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95" w:rsidRDefault="00034043" w:rsidP="00034043">
      <w:pPr>
        <w:spacing w:before="66" w:line="242" w:lineRule="auto"/>
        <w:ind w:left="1185" w:hanging="101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ДЕПАРТАМЕНТ</w:t>
      </w:r>
      <w:r w:rsidRPr="001665C8">
        <w:rPr>
          <w:rFonts w:ascii="Arial" w:hAnsi="Arial" w:cs="Arial"/>
          <w:spacing w:val="-7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ОБРАЗОВАНИЯ</w:t>
      </w:r>
      <w:r w:rsidRPr="001665C8">
        <w:rPr>
          <w:rFonts w:ascii="Arial" w:hAnsi="Arial" w:cs="Arial"/>
          <w:spacing w:val="-10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И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НАУКИ</w:t>
      </w:r>
      <w:r w:rsidRPr="001665C8">
        <w:rPr>
          <w:rFonts w:ascii="Arial" w:hAnsi="Arial" w:cs="Arial"/>
          <w:spacing w:val="-5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ТЮМЕНСКОЙ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ОБЛАСТИ </w:t>
      </w:r>
    </w:p>
    <w:p w:rsidR="00034043" w:rsidRPr="001665C8" w:rsidRDefault="00034043" w:rsidP="00247395">
      <w:pPr>
        <w:spacing w:after="0" w:line="242" w:lineRule="auto"/>
        <w:ind w:left="1185" w:hanging="101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034043" w:rsidRPr="001665C8" w:rsidRDefault="00034043" w:rsidP="00247395">
      <w:pPr>
        <w:pStyle w:val="11"/>
        <w:spacing w:before="0" w:line="274" w:lineRule="exact"/>
        <w:ind w:left="1180"/>
        <w:rPr>
          <w:rFonts w:ascii="Arial" w:hAnsi="Arial" w:cs="Arial"/>
        </w:rPr>
      </w:pP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</w:rPr>
        <w:t>АГРОПЕДАГОГИЧЕСКИЙ</w:t>
      </w:r>
      <w:r w:rsidRPr="001665C8">
        <w:rPr>
          <w:rFonts w:ascii="Arial" w:hAnsi="Arial" w:cs="Arial"/>
          <w:spacing w:val="-11"/>
        </w:rPr>
        <w:t xml:space="preserve"> </w:t>
      </w:r>
      <w:r w:rsidRPr="001665C8">
        <w:rPr>
          <w:rFonts w:ascii="Arial" w:hAnsi="Arial" w:cs="Arial"/>
          <w:spacing w:val="-2"/>
        </w:rPr>
        <w:t>КОЛЛЕДЖ»</w:t>
      </w:r>
    </w:p>
    <w:p w:rsidR="00034043" w:rsidRPr="001665C8" w:rsidRDefault="00034043" w:rsidP="00034043">
      <w:pPr>
        <w:pStyle w:val="21"/>
        <w:spacing w:line="275" w:lineRule="exact"/>
        <w:ind w:left="555" w:right="670"/>
        <w:jc w:val="center"/>
        <w:rPr>
          <w:rFonts w:ascii="Arial" w:hAnsi="Arial" w:cs="Arial"/>
        </w:rPr>
      </w:pPr>
      <w:r w:rsidRPr="001665C8">
        <w:rPr>
          <w:rFonts w:ascii="Arial" w:hAnsi="Arial" w:cs="Arial"/>
          <w:spacing w:val="-6"/>
        </w:rPr>
        <w:t>(ГАПОУ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  <w:spacing w:val="-6"/>
        </w:rPr>
        <w:t>ТО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«Голышмановский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агропедколледж»)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line="275" w:lineRule="exact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Приложение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</w:rPr>
        <w:t>№</w:t>
      </w:r>
      <w:r w:rsidR="00247395">
        <w:rPr>
          <w:rFonts w:ascii="Arial" w:hAnsi="Arial" w:cs="Arial"/>
        </w:rPr>
        <w:t xml:space="preserve"> </w:t>
      </w:r>
      <w:r w:rsidR="00E529DD">
        <w:rPr>
          <w:rFonts w:ascii="Arial" w:hAnsi="Arial" w:cs="Arial"/>
          <w:spacing w:val="3"/>
        </w:rPr>
        <w:t>5</w:t>
      </w:r>
      <w:r w:rsidR="00247395">
        <w:rPr>
          <w:rFonts w:ascii="Arial" w:hAnsi="Arial" w:cs="Arial"/>
          <w:spacing w:val="3"/>
        </w:rPr>
        <w:t>.6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к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</w:rPr>
        <w:t xml:space="preserve">ООП СПО </w:t>
      </w:r>
      <w:r w:rsidRPr="001665C8">
        <w:rPr>
          <w:rFonts w:ascii="Arial" w:hAnsi="Arial" w:cs="Arial"/>
          <w:spacing w:val="-2"/>
        </w:rPr>
        <w:t>(ППССЗ)</w:t>
      </w:r>
    </w:p>
    <w:p w:rsidR="00034043" w:rsidRPr="001665C8" w:rsidRDefault="00034043" w:rsidP="00034043">
      <w:pPr>
        <w:pStyle w:val="a6"/>
        <w:spacing w:line="242" w:lineRule="auto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по</w:t>
      </w:r>
      <w:r w:rsidRPr="001665C8">
        <w:rPr>
          <w:rFonts w:ascii="Arial" w:hAnsi="Arial" w:cs="Arial"/>
          <w:spacing w:val="-15"/>
        </w:rPr>
        <w:t xml:space="preserve"> </w:t>
      </w:r>
      <w:r w:rsidRPr="001665C8">
        <w:rPr>
          <w:rFonts w:ascii="Arial" w:hAnsi="Arial" w:cs="Arial"/>
        </w:rPr>
        <w:t>специальности</w:t>
      </w:r>
      <w:r w:rsidRPr="001665C8">
        <w:rPr>
          <w:rFonts w:ascii="Arial" w:hAnsi="Arial" w:cs="Arial"/>
          <w:spacing w:val="-14"/>
        </w:rPr>
        <w:t xml:space="preserve"> </w:t>
      </w:r>
      <w:r w:rsidRPr="001665C8">
        <w:rPr>
          <w:rFonts w:ascii="Arial" w:hAnsi="Arial" w:cs="Arial"/>
        </w:rPr>
        <w:t>44.02.0</w:t>
      </w:r>
      <w:r w:rsidR="00C1613D">
        <w:rPr>
          <w:rFonts w:ascii="Arial" w:hAnsi="Arial" w:cs="Arial"/>
        </w:rPr>
        <w:t>1 Дошкольное образование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2"/>
        <w:rPr>
          <w:rFonts w:ascii="Arial" w:hAnsi="Arial" w:cs="Arial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  <w:r w:rsidRPr="001665C8">
        <w:rPr>
          <w:rFonts w:ascii="Arial" w:hAnsi="Arial" w:cs="Arial"/>
        </w:rPr>
        <w:t>ПРОГРАММА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УЧЕБНОЙ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  <w:spacing w:val="-2"/>
        </w:rPr>
        <w:t>ДИСЦИПЛИНЫ</w:t>
      </w: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spacing w:line="362" w:lineRule="auto"/>
        <w:ind w:left="561" w:right="67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ОПЦ.0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ИНФОРМАТИКА</w:t>
      </w:r>
      <w:r w:rsidRPr="001665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</w:t>
      </w:r>
      <w:r w:rsidRPr="001665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ИНФОРМАЦИОННО-КОММУНИКАЦИОННЫЕ ТЕХНОЛОГИИ В ПРОФЕССИОНАЛЬНОЙ ДЕЯТЕЛЬНОСТИ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Default="00034043" w:rsidP="00034043">
      <w:pPr>
        <w:pStyle w:val="a6"/>
        <w:rPr>
          <w:rFonts w:ascii="Arial" w:hAnsi="Arial" w:cs="Arial"/>
          <w:b/>
        </w:rPr>
      </w:pPr>
    </w:p>
    <w:p w:rsidR="00247395" w:rsidRDefault="00247395" w:rsidP="00034043">
      <w:pPr>
        <w:pStyle w:val="a6"/>
        <w:rPr>
          <w:rFonts w:ascii="Arial" w:hAnsi="Arial" w:cs="Arial"/>
          <w:b/>
        </w:rPr>
      </w:pPr>
    </w:p>
    <w:p w:rsidR="00247395" w:rsidRPr="001665C8" w:rsidRDefault="00247395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ind w:left="561" w:right="667"/>
        <w:jc w:val="center"/>
        <w:rPr>
          <w:rFonts w:ascii="Arial" w:hAnsi="Arial" w:cs="Arial"/>
        </w:rPr>
      </w:pPr>
      <w:r w:rsidRPr="001665C8">
        <w:rPr>
          <w:rFonts w:ascii="Arial" w:hAnsi="Arial" w:cs="Arial"/>
        </w:rPr>
        <w:t>202</w:t>
      </w:r>
      <w:r w:rsidR="00247395">
        <w:rPr>
          <w:rFonts w:ascii="Arial" w:hAnsi="Arial" w:cs="Arial"/>
        </w:rPr>
        <w:t>4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  <w:spacing w:val="-5"/>
        </w:rPr>
        <w:t>г.</w:t>
      </w:r>
    </w:p>
    <w:p w:rsidR="00034043" w:rsidRPr="001665C8" w:rsidRDefault="00034043" w:rsidP="00034043">
      <w:pPr>
        <w:jc w:val="center"/>
        <w:rPr>
          <w:rFonts w:ascii="Arial" w:hAnsi="Arial" w:cs="Arial"/>
          <w:sz w:val="24"/>
          <w:szCs w:val="24"/>
        </w:rPr>
        <w:sectPr w:rsidR="00034043" w:rsidRPr="001665C8" w:rsidSect="001665C8">
          <w:footerReference w:type="default" r:id="rId7"/>
          <w:pgSz w:w="11910" w:h="16840"/>
          <w:pgMar w:top="1040" w:right="680" w:bottom="280" w:left="1360" w:header="720" w:footer="720" w:gutter="0"/>
          <w:cols w:space="720"/>
          <w:titlePg/>
          <w:docGrid w:linePitch="299"/>
        </w:sectPr>
      </w:pPr>
    </w:p>
    <w:p w:rsidR="00034043" w:rsidRPr="001665C8" w:rsidRDefault="00034043" w:rsidP="00034043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lastRenderedPageBreak/>
        <w:t>Программа ОПЦ.0</w:t>
      </w:r>
      <w:r w:rsidR="00C1613D"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="00C1613D" w:rsidRPr="00736695">
        <w:rPr>
          <w:rFonts w:ascii="Arial" w:hAnsi="Arial" w:cs="Arial"/>
          <w:bCs/>
          <w:lang w:eastAsia="ru-RU"/>
        </w:rPr>
        <w:t>ут</w:t>
      </w:r>
      <w:r w:rsidR="00C1613D">
        <w:rPr>
          <w:rFonts w:ascii="Arial" w:hAnsi="Arial" w:cs="Arial"/>
          <w:bCs/>
          <w:lang w:eastAsia="ru-RU"/>
        </w:rPr>
        <w:t>вержденного Приказом Минпросвещения</w:t>
      </w:r>
      <w:r w:rsidR="00C1613D" w:rsidRPr="00736695">
        <w:rPr>
          <w:rFonts w:ascii="Arial" w:hAnsi="Arial" w:cs="Arial"/>
          <w:bCs/>
          <w:lang w:eastAsia="ru-RU"/>
        </w:rPr>
        <w:t xml:space="preserve"> России 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от 1</w:t>
      </w:r>
      <w:r w:rsidR="00C1613D">
        <w:rPr>
          <w:rFonts w:ascii="Arial" w:hAnsi="Arial" w:cs="Arial"/>
          <w:shd w:val="clear" w:color="auto" w:fill="FFFFFF"/>
          <w:lang w:eastAsia="ru-RU"/>
        </w:rPr>
        <w:t>7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 w:rsidR="00C1613D"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 г. №</w:t>
      </w:r>
      <w:r w:rsidR="00C1613D">
        <w:rPr>
          <w:rFonts w:ascii="Arial" w:hAnsi="Arial" w:cs="Arial"/>
          <w:shd w:val="clear" w:color="auto" w:fill="FFFFFF"/>
          <w:lang w:eastAsia="ru-RU"/>
        </w:rPr>
        <w:t>743</w:t>
      </w:r>
      <w:r w:rsidR="00C1613D" w:rsidRPr="00736695">
        <w:rPr>
          <w:rFonts w:ascii="Arial" w:hAnsi="Arial" w:cs="Arial"/>
          <w:bCs/>
          <w:lang w:eastAsia="ru-RU"/>
        </w:rPr>
        <w:t xml:space="preserve">,  с учетом </w:t>
      </w:r>
      <w:r w:rsidR="00C1613D"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="00C1613D" w:rsidRPr="00736695">
        <w:rPr>
          <w:rFonts w:ascii="Arial" w:hAnsi="Arial" w:cs="Arial"/>
          <w:bCs/>
          <w:lang w:eastAsia="ru-RU"/>
        </w:rPr>
        <w:t xml:space="preserve"> с квалификацией «</w:t>
      </w:r>
      <w:r w:rsidR="00C1613D"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="00C1613D"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="00F47CE2" w:rsidRPr="001665C8">
        <w:rPr>
          <w:rFonts w:ascii="Arial" w:hAnsi="Arial" w:cs="Arial"/>
          <w:bCs/>
        </w:rPr>
        <w:t xml:space="preserve"> </w:t>
      </w:r>
      <w:r w:rsidR="00F47CE2"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</w:rPr>
      </w:pPr>
    </w:p>
    <w:p w:rsidR="00034043" w:rsidRPr="001665C8" w:rsidRDefault="00034043" w:rsidP="00F47CE2">
      <w:pPr>
        <w:pStyle w:val="a6"/>
        <w:tabs>
          <w:tab w:val="left" w:pos="9355"/>
        </w:tabs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  <w:b/>
        </w:rPr>
        <w:t xml:space="preserve">Организация-разработчик: </w:t>
      </w:r>
      <w:r w:rsidRPr="001665C8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34043" w:rsidRPr="001665C8" w:rsidRDefault="00034043" w:rsidP="00034043">
      <w:pPr>
        <w:pStyle w:val="a6"/>
        <w:spacing w:before="5"/>
        <w:rPr>
          <w:rFonts w:ascii="Arial" w:hAnsi="Arial" w:cs="Arial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</w:rPr>
      </w:pPr>
      <w:r w:rsidRPr="001665C8">
        <w:rPr>
          <w:rFonts w:ascii="Arial" w:hAnsi="Arial" w:cs="Arial"/>
          <w:spacing w:val="-2"/>
        </w:rPr>
        <w:t>Разработчик:</w:t>
      </w:r>
    </w:p>
    <w:p w:rsidR="00034043" w:rsidRPr="001665C8" w:rsidRDefault="00034043" w:rsidP="00F47CE2">
      <w:pPr>
        <w:pStyle w:val="a6"/>
        <w:tabs>
          <w:tab w:val="left" w:pos="8094"/>
        </w:tabs>
        <w:spacing w:before="136"/>
        <w:rPr>
          <w:rFonts w:ascii="Arial" w:hAnsi="Arial" w:cs="Arial"/>
        </w:rPr>
      </w:pPr>
      <w:r w:rsidRPr="001665C8">
        <w:rPr>
          <w:rFonts w:ascii="Arial" w:hAnsi="Arial" w:cs="Arial"/>
        </w:rPr>
        <w:t>Щеткова В.В.,</w:t>
      </w:r>
      <w:r w:rsidRPr="001665C8">
        <w:rPr>
          <w:rFonts w:ascii="Arial" w:hAnsi="Arial" w:cs="Arial"/>
          <w:spacing w:val="75"/>
          <w:w w:val="150"/>
        </w:rPr>
        <w:t xml:space="preserve"> </w:t>
      </w:r>
      <w:r w:rsidRPr="001665C8">
        <w:rPr>
          <w:rFonts w:ascii="Arial" w:hAnsi="Arial" w:cs="Arial"/>
        </w:rPr>
        <w:t>преподаватель</w:t>
      </w:r>
      <w:r w:rsidRPr="001665C8">
        <w:rPr>
          <w:rFonts w:ascii="Arial" w:hAnsi="Arial" w:cs="Arial"/>
          <w:spacing w:val="26"/>
        </w:rPr>
        <w:t xml:space="preserve"> </w:t>
      </w:r>
      <w:r w:rsidRPr="001665C8">
        <w:rPr>
          <w:rFonts w:ascii="Arial" w:hAnsi="Arial" w:cs="Arial"/>
        </w:rPr>
        <w:t>ГАПОУ</w:t>
      </w:r>
      <w:r w:rsidRPr="001665C8">
        <w:rPr>
          <w:rFonts w:ascii="Arial" w:hAnsi="Arial" w:cs="Arial"/>
          <w:spacing w:val="70"/>
          <w:w w:val="150"/>
        </w:rPr>
        <w:t xml:space="preserve"> </w:t>
      </w:r>
      <w:r w:rsidRPr="001665C8">
        <w:rPr>
          <w:rFonts w:ascii="Arial" w:hAnsi="Arial" w:cs="Arial"/>
          <w:spacing w:val="-5"/>
        </w:rPr>
        <w:t xml:space="preserve">ТО </w:t>
      </w: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  <w:spacing w:val="-2"/>
        </w:rPr>
        <w:t>агропедколледж»</w:t>
      </w:r>
    </w:p>
    <w:p w:rsidR="00034043" w:rsidRPr="001665C8" w:rsidRDefault="00034043" w:rsidP="00034043">
      <w:pPr>
        <w:jc w:val="center"/>
        <w:rPr>
          <w:rFonts w:ascii="Arial" w:hAnsi="Arial" w:cs="Arial"/>
          <w:b/>
          <w:iCs/>
          <w:sz w:val="24"/>
          <w:szCs w:val="24"/>
          <w:vertAlign w:val="superscript"/>
        </w:rPr>
      </w:pPr>
      <w:r w:rsidRPr="001665C8"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:rsidR="00247395" w:rsidRPr="00157258" w:rsidRDefault="00247395" w:rsidP="002473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7395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 w:rsidRPr="00247395">
        <w:rPr>
          <w:rFonts w:ascii="Arial" w:eastAsia="Calibri" w:hAnsi="Arial" w:cs="Arial"/>
          <w:sz w:val="24"/>
          <w:szCs w:val="24"/>
        </w:rPr>
        <w:t xml:space="preserve">ОПЦ.06 </w:t>
      </w:r>
      <w:r>
        <w:rPr>
          <w:rFonts w:ascii="Arial" w:eastAsia="Calibri" w:hAnsi="Arial" w:cs="Arial"/>
          <w:sz w:val="24"/>
          <w:szCs w:val="24"/>
        </w:rPr>
        <w:t>И</w:t>
      </w:r>
      <w:r w:rsidRPr="00247395">
        <w:rPr>
          <w:rFonts w:ascii="Arial" w:eastAsia="Calibri" w:hAnsi="Arial" w:cs="Arial"/>
          <w:sz w:val="24"/>
          <w:szCs w:val="24"/>
        </w:rPr>
        <w:t>нформатика и информационно-коммуникационные технологии в профессиональной деятельности</w:t>
      </w:r>
    </w:p>
    <w:p w:rsidR="00247395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</w:rPr>
      </w:pP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  <w:shd w:val="clear" w:color="auto" w:fill="FFFFFF"/>
        </w:rPr>
      </w:pPr>
      <w:r w:rsidRPr="001665C8">
        <w:rPr>
          <w:rFonts w:ascii="Arial" w:hAnsi="Arial" w:cs="Arial"/>
        </w:rPr>
        <w:t>Программа ОПЦ.0</w:t>
      </w:r>
      <w:r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Pr="00736695">
        <w:rPr>
          <w:rFonts w:ascii="Arial" w:hAnsi="Arial" w:cs="Arial"/>
          <w:bCs/>
          <w:lang w:eastAsia="ru-RU"/>
        </w:rPr>
        <w:t>ут</w:t>
      </w:r>
      <w:r>
        <w:rPr>
          <w:rFonts w:ascii="Arial" w:hAnsi="Arial" w:cs="Arial"/>
          <w:bCs/>
          <w:lang w:eastAsia="ru-RU"/>
        </w:rPr>
        <w:t>вержденного Приказом Минпросвещения</w:t>
      </w:r>
      <w:r w:rsidRPr="00736695">
        <w:rPr>
          <w:rFonts w:ascii="Arial" w:hAnsi="Arial" w:cs="Arial"/>
          <w:bCs/>
          <w:lang w:eastAsia="ru-RU"/>
        </w:rPr>
        <w:t xml:space="preserve"> России </w:t>
      </w:r>
      <w:r w:rsidRPr="00736695">
        <w:rPr>
          <w:rFonts w:ascii="Arial" w:hAnsi="Arial" w:cs="Arial"/>
          <w:shd w:val="clear" w:color="auto" w:fill="FFFFFF"/>
          <w:lang w:eastAsia="ru-RU"/>
        </w:rPr>
        <w:t>от 1</w:t>
      </w:r>
      <w:r>
        <w:rPr>
          <w:rFonts w:ascii="Arial" w:hAnsi="Arial" w:cs="Arial"/>
          <w:shd w:val="clear" w:color="auto" w:fill="FFFFFF"/>
          <w:lang w:eastAsia="ru-RU"/>
        </w:rPr>
        <w:t>7</w:t>
      </w:r>
      <w:r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Pr="00736695">
        <w:rPr>
          <w:rFonts w:ascii="Arial" w:hAnsi="Arial" w:cs="Arial"/>
          <w:shd w:val="clear" w:color="auto" w:fill="FFFFFF"/>
          <w:lang w:eastAsia="ru-RU"/>
        </w:rPr>
        <w:t> г. №</w:t>
      </w:r>
      <w:r>
        <w:rPr>
          <w:rFonts w:ascii="Arial" w:hAnsi="Arial" w:cs="Arial"/>
          <w:shd w:val="clear" w:color="auto" w:fill="FFFFFF"/>
          <w:lang w:eastAsia="ru-RU"/>
        </w:rPr>
        <w:t>743</w:t>
      </w:r>
      <w:r w:rsidRPr="00736695">
        <w:rPr>
          <w:rFonts w:ascii="Arial" w:hAnsi="Arial" w:cs="Arial"/>
          <w:bCs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hAnsi="Arial" w:cs="Arial"/>
          <w:bCs/>
          <w:lang w:eastAsia="ru-RU"/>
        </w:rPr>
        <w:t xml:space="preserve"> с квалификацией «</w:t>
      </w:r>
      <w:r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 xml:space="preserve">и </w:t>
      </w:r>
      <w:r w:rsidRPr="00B463DA">
        <w:rPr>
          <w:rFonts w:ascii="Arial" w:hAnsi="Arial" w:cs="Arial"/>
          <w:shd w:val="clear" w:color="auto" w:fill="FFFFFF"/>
        </w:rPr>
        <w:t>с учетом примерной рабочей программы дисциплины «</w:t>
      </w:r>
      <w:r w:rsidR="00484FF8" w:rsidRPr="00484FF8">
        <w:rPr>
          <w:rFonts w:ascii="Arial" w:hAnsi="Arial" w:cs="Arial"/>
          <w:shd w:val="clear" w:color="auto" w:fill="FFFFFF"/>
        </w:rPr>
        <w:t>Информатика и ИКТ в профессиональной деятельности</w:t>
      </w:r>
      <w:r w:rsidRPr="00484FF8">
        <w:rPr>
          <w:rFonts w:ascii="Arial" w:hAnsi="Arial" w:cs="Arial"/>
          <w:shd w:val="clear" w:color="auto" w:fill="FFFFFF"/>
        </w:rPr>
        <w:t>»</w:t>
      </w:r>
      <w:r w:rsidRPr="00B463DA">
        <w:rPr>
          <w:rFonts w:ascii="Arial" w:hAnsi="Arial" w:cs="Arial"/>
          <w:shd w:val="clear" w:color="auto" w:fill="FFFFFF"/>
        </w:rPr>
        <w:t xml:space="preserve"> для профессиональ</w:t>
      </w:r>
      <w:r>
        <w:rPr>
          <w:rFonts w:ascii="Arial" w:hAnsi="Arial" w:cs="Arial"/>
          <w:shd w:val="clear" w:color="auto" w:fill="FFFFFF"/>
        </w:rPr>
        <w:t>ных образовательных организаций.</w:t>
      </w:r>
    </w:p>
    <w:p w:rsidR="00247395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="00484FF8" w:rsidRPr="00484FF8">
        <w:rPr>
          <w:rFonts w:ascii="Arial" w:eastAsia="Calibri" w:hAnsi="Arial" w:cs="Arial"/>
          <w:sz w:val="24"/>
          <w:szCs w:val="24"/>
        </w:rPr>
        <w:t>ОПЦ.06 Информатика и ИКТ в профессиональной деятельности</w:t>
      </w:r>
      <w:bookmarkStart w:id="0" w:name="_GoBack"/>
      <w:bookmarkEnd w:id="0"/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современное программное обеспечение;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различные цифровые средства для решения профессиональных задач</w:t>
      </w:r>
      <w:r>
        <w:rPr>
          <w:rFonts w:ascii="Arial" w:hAnsi="Arial" w:cs="Arial"/>
          <w:color w:val="000000"/>
        </w:rPr>
        <w:t>;</w:t>
      </w:r>
      <w:r w:rsidRPr="00247395">
        <w:rPr>
          <w:rFonts w:ascii="Arial" w:hAnsi="Arial" w:cs="Arial"/>
          <w:color w:val="000000"/>
        </w:rPr>
        <w:t xml:space="preserve">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современные возможности цифровой образовательной среды при реализации образовательных программ дошкольного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</w:r>
    </w:p>
    <w:p w:rsid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ресурсы сетевой (цифровой) образовательной среды для решения воспитательных задач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номенклатур</w:t>
      </w:r>
      <w:r>
        <w:rPr>
          <w:rFonts w:ascii="Arial" w:hAnsi="Arial" w:cs="Arial"/>
          <w:color w:val="000000"/>
        </w:rPr>
        <w:t>у</w:t>
      </w:r>
      <w:r w:rsidRPr="00247395">
        <w:rPr>
          <w:rFonts w:ascii="Arial" w:hAnsi="Arial" w:cs="Arial"/>
          <w:color w:val="000000"/>
        </w:rPr>
        <w:t xml:space="preserve"> информационных источников, применяемых в профессиональной деятельности; приемы структурирования информации;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использовать </w:t>
      </w:r>
      <w:r w:rsidRPr="00247395">
        <w:rPr>
          <w:rFonts w:ascii="Arial" w:hAnsi="Arial" w:cs="Arial"/>
          <w:color w:val="000000"/>
        </w:rPr>
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особенности социального и культурного контекста; правила оформления документов и построения устных сообщений;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современные образовательные технологии, в том числе информационно-коммуникационные;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цифровой образовательной среды при реализации образовательных программ </w:t>
      </w:r>
      <w:r>
        <w:rPr>
          <w:rFonts w:ascii="Arial" w:hAnsi="Arial" w:cs="Arial"/>
          <w:color w:val="000000"/>
        </w:rPr>
        <w:t>дошкольного</w:t>
      </w:r>
      <w:r w:rsidRPr="00247395">
        <w:rPr>
          <w:rFonts w:ascii="Arial" w:hAnsi="Arial" w:cs="Arial"/>
          <w:color w:val="000000"/>
        </w:rPr>
        <w:t xml:space="preserve">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LEGO, и др.), ресурсов цифровой образовательной среды для проектирования и реализации деятельности в </w:t>
      </w:r>
      <w:r>
        <w:rPr>
          <w:rFonts w:ascii="Arial" w:hAnsi="Arial" w:cs="Arial"/>
          <w:color w:val="000000"/>
        </w:rPr>
        <w:t>детском саду.</w:t>
      </w:r>
    </w:p>
    <w:p w:rsidR="00247395" w:rsidRDefault="00247395" w:rsidP="0024739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47395" w:rsidRPr="00157258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270"/>
        <w:gridCol w:w="1628"/>
      </w:tblGrid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</w:rPr>
            </w:pPr>
            <w:r w:rsidRPr="003045F1">
              <w:rPr>
                <w:rFonts w:ascii="Arial" w:eastAsia="SimSun" w:hAnsi="Arial" w:cs="Arial"/>
                <w:sz w:val="24"/>
                <w:szCs w:val="24"/>
              </w:rPr>
              <w:t xml:space="preserve">Раздел 1. </w:t>
            </w:r>
            <w:r w:rsidR="002F632E" w:rsidRPr="002F632E">
              <w:rPr>
                <w:rFonts w:ascii="Arial" w:hAnsi="Arial" w:cs="Arial"/>
                <w:bCs/>
                <w:sz w:val="24"/>
                <w:szCs w:val="24"/>
              </w:rPr>
              <w:t>Теоретико-прикладные аспекты информатики и ИКТ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F632E" w:rsidP="00292388">
            <w:pPr>
              <w:spacing w:after="0" w:line="240" w:lineRule="auto"/>
              <w:jc w:val="center"/>
              <w:rPr>
                <w:rFonts w:ascii="Arial" w:eastAsia="SimSun" w:hAnsi="Arial" w:cs="Arial"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</w:rPr>
              <w:t>18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3045F1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Раздел 2. </w:t>
            </w:r>
            <w:r w:rsidR="002F632E" w:rsidRPr="002F632E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Использование средств ИКТ в профессиональной деятельности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F632E" w:rsidP="002F63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</w:tr>
    </w:tbl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736695"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ПЦ</w:t>
      </w:r>
      <w:r w:rsidRPr="00736695">
        <w:rPr>
          <w:rFonts w:ascii="Arial" w:eastAsia="Calibri" w:hAnsi="Arial" w:cs="Arial"/>
          <w:sz w:val="24"/>
          <w:szCs w:val="24"/>
        </w:rPr>
        <w:t>.0</w:t>
      </w:r>
      <w:r w:rsidR="002F632E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529DD" w:rsidRPr="00E529DD">
        <w:rPr>
          <w:rFonts w:ascii="Arial" w:eastAsia="Calibri" w:hAnsi="Arial" w:cs="Arial"/>
          <w:sz w:val="24"/>
          <w:szCs w:val="24"/>
        </w:rPr>
        <w:t xml:space="preserve">Информатика и ИКТ в профессиональной деятельности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в форме </w:t>
      </w:r>
      <w:r w:rsidR="00026D79">
        <w:rPr>
          <w:rFonts w:ascii="Arial" w:eastAsia="Calibri" w:hAnsi="Arial" w:cs="Arial"/>
          <w:bCs/>
          <w:sz w:val="24"/>
          <w:szCs w:val="24"/>
        </w:rPr>
        <w:t>дифференцированного зачета</w:t>
      </w:r>
      <w:r>
        <w:rPr>
          <w:rFonts w:ascii="Arial" w:eastAsia="Calibri" w:hAnsi="Arial" w:cs="Arial"/>
          <w:bCs/>
          <w:sz w:val="24"/>
          <w:szCs w:val="24"/>
        </w:rPr>
        <w:t xml:space="preserve"> в</w:t>
      </w:r>
      <w:r w:rsidR="00E529DD">
        <w:rPr>
          <w:rFonts w:ascii="Arial" w:eastAsia="Calibri" w:hAnsi="Arial" w:cs="Arial"/>
          <w:bCs/>
          <w:sz w:val="24"/>
          <w:szCs w:val="24"/>
        </w:rPr>
        <w:t xml:space="preserve"> первом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Pr="00736695" w:rsidRDefault="00247395" w:rsidP="00247395">
      <w:pPr>
        <w:spacing w:after="0"/>
        <w:rPr>
          <w:rFonts w:ascii="Arial" w:eastAsiaTheme="minorEastAsia" w:hAnsi="Arial" w:cs="Arial"/>
          <w:b/>
          <w:sz w:val="24"/>
          <w:szCs w:val="24"/>
        </w:rPr>
      </w:pPr>
    </w:p>
    <w:p w:rsidR="00247395" w:rsidRDefault="002473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Pr="001665C8" w:rsidRDefault="00034043" w:rsidP="00034043">
      <w:pPr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034043" w:rsidRPr="001665C8" w:rsidTr="001665C8">
        <w:tc>
          <w:tcPr>
            <w:tcW w:w="8046" w:type="dxa"/>
          </w:tcPr>
          <w:p w:rsidR="00034043" w:rsidRPr="001665C8" w:rsidRDefault="00034043" w:rsidP="00F47CE2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665C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418" w:type="dxa"/>
          </w:tcPr>
          <w:p w:rsidR="00034043" w:rsidRPr="001665C8" w:rsidRDefault="00247395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418" w:type="dxa"/>
          </w:tcPr>
          <w:p w:rsidR="00034043" w:rsidRPr="001665C8" w:rsidRDefault="00026D79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1665C8" w:rsidRPr="001665C8" w:rsidTr="001665C8">
        <w:tc>
          <w:tcPr>
            <w:tcW w:w="8046" w:type="dxa"/>
          </w:tcPr>
          <w:p w:rsidR="001665C8" w:rsidRPr="001665C8" w:rsidRDefault="001665C8" w:rsidP="0003404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8" w:type="dxa"/>
          </w:tcPr>
          <w:p w:rsid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034043" w:rsidRPr="001665C8" w:rsidRDefault="00034043" w:rsidP="00034043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1665C8">
        <w:rPr>
          <w:rFonts w:ascii="Arial" w:hAnsi="Arial" w:cs="Arial"/>
          <w:b/>
          <w:iCs/>
          <w:sz w:val="24"/>
          <w:szCs w:val="24"/>
        </w:rPr>
        <w:lastRenderedPageBreak/>
        <w:t xml:space="preserve">1. </w:t>
      </w:r>
      <w:r w:rsidRPr="001665C8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1665C8">
        <w:rPr>
          <w:rFonts w:ascii="Arial" w:hAnsi="Arial" w:cs="Arial"/>
          <w:b/>
          <w:color w:val="000000"/>
          <w:sz w:val="24"/>
          <w:szCs w:val="24"/>
        </w:rPr>
        <w:t>РАБОЧЕЙ ПРОГРАММЫ</w:t>
      </w:r>
      <w:r w:rsidRPr="001665C8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034043" w:rsidRPr="001665C8" w:rsidRDefault="00034043" w:rsidP="00E529D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«ОП</w:t>
      </w:r>
      <w:r w:rsidR="00F47CE2" w:rsidRPr="001665C8">
        <w:rPr>
          <w:rFonts w:ascii="Arial" w:hAnsi="Arial" w:cs="Arial"/>
          <w:b/>
          <w:sz w:val="24"/>
          <w:szCs w:val="24"/>
        </w:rPr>
        <w:t>Ц</w:t>
      </w:r>
      <w:r w:rsidRPr="001665C8">
        <w:rPr>
          <w:rFonts w:ascii="Arial" w:hAnsi="Arial" w:cs="Arial"/>
          <w:b/>
          <w:sz w:val="24"/>
          <w:szCs w:val="24"/>
        </w:rPr>
        <w:t>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z w:val="24"/>
          <w:szCs w:val="24"/>
        </w:rPr>
        <w:t xml:space="preserve"> Информатика и информационно-коммуникационные технологии в п</w:t>
      </w:r>
      <w:r w:rsidR="00E529DD">
        <w:rPr>
          <w:rFonts w:ascii="Arial" w:hAnsi="Arial" w:cs="Arial"/>
          <w:b/>
          <w:sz w:val="24"/>
          <w:szCs w:val="24"/>
        </w:rPr>
        <w:t>рофессиональной</w:t>
      </w:r>
      <w:r w:rsidRPr="001665C8">
        <w:rPr>
          <w:rFonts w:ascii="Arial" w:hAnsi="Arial" w:cs="Arial"/>
          <w:b/>
          <w:sz w:val="24"/>
          <w:szCs w:val="24"/>
        </w:rPr>
        <w:t xml:space="preserve"> деятельности»</w:t>
      </w: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Учебная дисциплина «ОП</w:t>
      </w:r>
      <w:r w:rsidR="00F47CE2" w:rsidRPr="001665C8">
        <w:rPr>
          <w:rFonts w:ascii="Arial" w:hAnsi="Arial" w:cs="Arial"/>
          <w:sz w:val="24"/>
          <w:szCs w:val="24"/>
        </w:rPr>
        <w:t>Ц</w:t>
      </w:r>
      <w:r w:rsidRPr="001665C8">
        <w:rPr>
          <w:rFonts w:ascii="Arial" w:hAnsi="Arial" w:cs="Arial"/>
          <w:sz w:val="24"/>
          <w:szCs w:val="24"/>
        </w:rPr>
        <w:t>.0</w:t>
      </w:r>
      <w:r w:rsidR="00C1613D">
        <w:rPr>
          <w:rFonts w:ascii="Arial" w:hAnsi="Arial" w:cs="Arial"/>
          <w:sz w:val="24"/>
          <w:szCs w:val="24"/>
        </w:rPr>
        <w:t>6</w:t>
      </w:r>
      <w:r w:rsidRPr="001665C8">
        <w:rPr>
          <w:rFonts w:ascii="Arial" w:hAnsi="Arial" w:cs="Arial"/>
          <w:sz w:val="24"/>
          <w:szCs w:val="24"/>
        </w:rPr>
        <w:t xml:space="preserve"> </w:t>
      </w:r>
      <w:r w:rsidRPr="001665C8">
        <w:rPr>
          <w:rFonts w:ascii="Arial" w:hAnsi="Arial" w:cs="Arial"/>
          <w:bCs/>
          <w:iCs/>
          <w:sz w:val="24"/>
          <w:szCs w:val="24"/>
        </w:rPr>
        <w:t>Информатика и информационно-коммуникационные технологии в п</w:t>
      </w:r>
      <w:r w:rsidR="00E529DD">
        <w:rPr>
          <w:rFonts w:ascii="Arial" w:hAnsi="Arial" w:cs="Arial"/>
          <w:bCs/>
          <w:iCs/>
          <w:sz w:val="24"/>
          <w:szCs w:val="24"/>
        </w:rPr>
        <w:t>рофессиональной</w:t>
      </w:r>
      <w:r w:rsidRPr="001665C8">
        <w:rPr>
          <w:rFonts w:ascii="Arial" w:hAnsi="Arial" w:cs="Arial"/>
          <w:bCs/>
          <w:iCs/>
          <w:sz w:val="24"/>
          <w:szCs w:val="24"/>
        </w:rPr>
        <w:t xml:space="preserve"> деятельности</w:t>
      </w:r>
      <w:r w:rsidRPr="001665C8">
        <w:rPr>
          <w:rFonts w:ascii="Arial" w:hAnsi="Arial" w:cs="Arial"/>
          <w:sz w:val="24"/>
          <w:szCs w:val="24"/>
        </w:rPr>
        <w:t xml:space="preserve">» является обязательной частью </w:t>
      </w:r>
      <w:r w:rsidRPr="001665C8">
        <w:rPr>
          <w:rFonts w:ascii="Arial" w:hAnsi="Arial" w:cs="Arial"/>
          <w:bCs/>
          <w:sz w:val="24"/>
          <w:szCs w:val="24"/>
        </w:rPr>
        <w:t>общепрофессионального цикла</w:t>
      </w:r>
      <w:r w:rsidRPr="001665C8">
        <w:rPr>
          <w:rFonts w:ascii="Arial" w:hAnsi="Arial" w:cs="Arial"/>
          <w:bCs/>
          <w:i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СПО по </w:t>
      </w:r>
      <w:r w:rsidRPr="001665C8">
        <w:rPr>
          <w:rFonts w:ascii="Arial" w:hAnsi="Arial" w:cs="Arial"/>
          <w:color w:val="000000"/>
          <w:sz w:val="24"/>
          <w:szCs w:val="24"/>
        </w:rPr>
        <w:t>специальности</w:t>
      </w:r>
      <w:r w:rsidRPr="001665C8">
        <w:rPr>
          <w:rFonts w:ascii="Arial" w:hAnsi="Arial" w:cs="Arial"/>
          <w:sz w:val="24"/>
          <w:szCs w:val="24"/>
        </w:rPr>
        <w:t xml:space="preserve"> 44.02.0</w:t>
      </w:r>
      <w:r w:rsidR="00C1613D">
        <w:rPr>
          <w:rFonts w:ascii="Arial" w:hAnsi="Arial" w:cs="Arial"/>
          <w:sz w:val="24"/>
          <w:szCs w:val="24"/>
        </w:rPr>
        <w:t>1 Дошкольное образование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02, ОК 05, ОК 09.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034043" w:rsidRPr="001665C8" w:rsidRDefault="00034043" w:rsidP="0003404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665C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4111"/>
      </w:tblGrid>
      <w:tr w:rsidR="00034043" w:rsidRPr="001665C8" w:rsidTr="00F47CE2">
        <w:trPr>
          <w:trHeight w:val="649"/>
        </w:trPr>
        <w:tc>
          <w:tcPr>
            <w:tcW w:w="1384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27796278"/>
            <w:r w:rsidRPr="001665C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34043" w:rsidRPr="001665C8" w:rsidTr="00F47CE2">
        <w:trPr>
          <w:trHeight w:val="212"/>
        </w:trPr>
        <w:tc>
          <w:tcPr>
            <w:tcW w:w="1384" w:type="dxa"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02,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ОК 09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различные цифровые средства для решения профессиональных задач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 xml:space="preserve">использовать современные возможности цифровой образовательной среды при реализации образовательных программ </w:t>
            </w:r>
            <w:r w:rsidR="00C1613D">
              <w:rPr>
                <w:rFonts w:ascii="Arial" w:hAnsi="Arial" w:cs="Arial"/>
                <w:iCs/>
              </w:rPr>
              <w:t>дошкольного</w:t>
            </w:r>
            <w:r w:rsidRPr="001665C8">
              <w:rPr>
                <w:rFonts w:ascii="Arial" w:hAnsi="Arial" w:cs="Arial"/>
                <w:iCs/>
              </w:rPr>
              <w:t xml:space="preserve"> образования;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проектировать </w:t>
            </w:r>
            <w:r w:rsidRPr="001665C8">
              <w:rPr>
                <w:rFonts w:ascii="Arial" w:hAnsi="Arial" w:cs="Arial"/>
              </w:rPr>
              <w:lastRenderedPageBreak/>
              <w:t>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4111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="00F47CE2" w:rsidRPr="001665C8">
              <w:rPr>
                <w:rFonts w:ascii="Arial" w:hAnsi="Arial" w:cs="Arial"/>
              </w:rPr>
              <w:t>деятельности,</w:t>
            </w:r>
            <w:r w:rsidRPr="001665C8">
              <w:rPr>
                <w:rFonts w:ascii="Arial" w:hAnsi="Arial" w:cs="Arial"/>
              </w:rPr>
              <w:t xml:space="preserve"> в том числе с использованием цифровых средств</w:t>
            </w:r>
            <w:r w:rsidR="001665C8">
              <w:rPr>
                <w:rFonts w:ascii="Arial" w:hAnsi="Arial" w:cs="Arial"/>
              </w:rPr>
              <w:t>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  <w:r w:rsidR="00C1613D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  <w:iCs/>
              </w:rPr>
            </w:pPr>
            <w:r w:rsidRPr="001665C8">
              <w:rPr>
                <w:rFonts w:ascii="Arial" w:hAnsi="Arial" w:cs="Arial"/>
                <w:iCs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современные образовательные технологии, в том числе </w:t>
            </w:r>
            <w:r w:rsidRPr="001665C8">
              <w:rPr>
                <w:rFonts w:ascii="Arial" w:hAnsi="Arial" w:cs="Arial"/>
              </w:rPr>
              <w:lastRenderedPageBreak/>
              <w:t>информационно-коммуникационные;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возможности цифровой образовательной среды при реализации образовательных программ </w:t>
            </w:r>
            <w:r w:rsidR="002F632E">
              <w:rPr>
                <w:rFonts w:ascii="Arial" w:hAnsi="Arial" w:cs="Arial"/>
              </w:rPr>
              <w:t>дошкольного</w:t>
            </w:r>
            <w:r w:rsidRPr="001665C8">
              <w:rPr>
                <w:rFonts w:ascii="Arial" w:hAnsi="Arial" w:cs="Arial"/>
              </w:rPr>
              <w:t xml:space="preserve"> образования;</w:t>
            </w:r>
          </w:p>
          <w:p w:rsidR="00034043" w:rsidRPr="001665C8" w:rsidRDefault="00034043" w:rsidP="002F632E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 w:rsidRPr="001665C8">
              <w:rPr>
                <w:rFonts w:ascii="Arial" w:hAnsi="Arial" w:cs="Arial"/>
              </w:rPr>
              <w:t xml:space="preserve"> конструкторов LEGO, и др.), ресурсов цифровой образовательной среды для проектирования и реализации </w:t>
            </w:r>
            <w:r w:rsidRPr="001665C8">
              <w:rPr>
                <w:rFonts w:ascii="Arial" w:hAnsi="Arial" w:cs="Arial"/>
                <w:iCs/>
              </w:rPr>
              <w:t xml:space="preserve">деятельности в </w:t>
            </w:r>
            <w:r w:rsidR="002F632E">
              <w:rPr>
                <w:rFonts w:ascii="Arial" w:hAnsi="Arial" w:cs="Arial"/>
                <w:iCs/>
              </w:rPr>
              <w:t>детском саду</w:t>
            </w:r>
          </w:p>
        </w:tc>
      </w:tr>
      <w:bookmarkEnd w:id="1"/>
    </w:tbl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1665C8" w:rsidRPr="001665C8" w:rsidRDefault="001665C8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6"/>
        <w:gridCol w:w="2515"/>
      </w:tblGrid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C1613D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5D5A3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5D5A32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C1613D" w:rsidRPr="001665C8" w:rsidTr="00F47CE2">
        <w:trPr>
          <w:trHeight w:val="267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1613D" w:rsidRPr="001665C8" w:rsidTr="00F47CE2">
        <w:trPr>
          <w:trHeight w:val="331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Промежуточная аттестация дифференцированного зачета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120"/>
        <w:rPr>
          <w:rFonts w:ascii="Arial" w:hAnsi="Arial" w:cs="Arial"/>
          <w:b/>
          <w:i/>
          <w:sz w:val="24"/>
          <w:szCs w:val="24"/>
        </w:rPr>
      </w:pP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  <w:sectPr w:rsidR="00034043" w:rsidRPr="001665C8" w:rsidSect="00F47CE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34043" w:rsidRPr="001665C8" w:rsidRDefault="00034043" w:rsidP="001665C8">
      <w:pPr>
        <w:pStyle w:val="a4"/>
        <w:numPr>
          <w:ilvl w:val="1"/>
          <w:numId w:val="9"/>
        </w:numPr>
        <w:rPr>
          <w:rFonts w:ascii="Arial" w:hAnsi="Arial" w:cs="Arial"/>
          <w:b/>
        </w:rPr>
      </w:pPr>
      <w:r w:rsidRPr="001665C8">
        <w:rPr>
          <w:rFonts w:ascii="Arial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9632"/>
        <w:gridCol w:w="1104"/>
        <w:gridCol w:w="2116"/>
      </w:tblGrid>
      <w:tr w:rsidR="00034043" w:rsidRPr="001665C8" w:rsidTr="00D839E6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</w:t>
            </w:r>
            <w:r w:rsidR="00D839E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асов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034043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1.1.</w:t>
            </w:r>
          </w:p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Понятие информации. Операционные системы.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Понятия информации, ее виды. Способы представления информации. Информационные процессы. Измерение информации. Единицы измерения информации. Общий состав персонального компьютера. Операционные системы. Основные функции операционных систем. Файловая система. Рабочий стол.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Кодирование и декодирование сообщений по предложенным правилам. Решение задач на определение количества информации, содержащейся в сообщении при техническом (алфавитном) подходе. Интерфейс ОС. Свойства Рабочего стола. Панель задач. Настройки.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2</w:t>
            </w:r>
            <w:r w:rsid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Файловая система. Проводник. Работа с файлами и папками (создание, копирование, перемещение, переименование, архивирование). Прикладное программное обеспечение. Работа в многооконном режиме.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1.2.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pacing w:val="4"/>
                <w:sz w:val="24"/>
                <w:szCs w:val="24"/>
              </w:rPr>
              <w:t>Прикладные программные средства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оформлению документации. Текстовые редакторы: основные возможности и базовые инструменты. Форматы текстовых файлов. Организация и работа с табличными данными. Основы графического дизайна и инфографики.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компьютерной графики. Графические редакторы. Создание, форматирование, сохранение текстового документа. Требования к оформлению документации.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Форматирование многостраничного документа. Гиперссылка в текстовом редакторе. Стили форматирования. Создание автособираемого оглавления.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Создание дидактических материалов средствами MS Word.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Абсолютная и относительная адресация в электронных таблицах. Арифметические операции в электронных таблицах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3.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Подготовка документов средствами текстового редактора. Знакомство с интерфейсом программы, панелями инструментов и командами, возможностями настройки интерфейса. Обзор основных приёмов и базовых инструментов редактирования текста. Настройка полей, колонтитулов, нумерации страниц. Создание списков и стилей. Вставка и редактирование рисунков, таблиц, диаграмм, фигур и смарт-объектов. Подготовка многостраничного документа к печати.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4.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Знакомство с интерфейсом и базовыми функциональными возможностями табличного редактора. Ввод, редактирование и отображение данных. Форматирование ячеек. Абсолютная и относительная адресация ячеек. Выполнение расчетов с помощью формул и функций. Построение диаграмм и графиков в электронных таблицах. Разметка страницы и вывод на печать результатов работы.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5.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Создание и оформление презентации. Добавление слайдов и выбор макета. Редактирование текстовых областей и добавление новых шрифтов. Вставка и настройка рисунков, фигур, таблиц, диаграмм, аудио и видео файлов. Выравнивание и расположение объектов на слайде. Добавление и настройка анимационных эффектов. Использование триггеров для создани</w:t>
            </w:r>
            <w:r w:rsidR="001665C8" w:rsidRPr="001665C8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интерактивной презентации. Создание и изменение гиперссылок. Использование режима докладчика при демонстрации презентации. Сохранение презентации в различных форматах.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1.3. Облачные сервисы и мобильные технологии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Сервисы, предоставляемые облачными платформами. Сравнительная характеристика облачных хранилищ. Онлайн-сервисы образовательного назначения. Специализированные образовательные онлайн-ресурсы. Сервисы для организации работы преподавателя.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6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. Файловые хостинги для виртуального резервного копирования и обмена файлами. Регистрация в системе. Ознакомление с веб-интерфейс серв</w:t>
            </w:r>
            <w:r w:rsidR="00D839E6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иса. Работа с облачным диском.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Загрузка, размещение и сохранение файлов в облачных хранилищах. Предоставление доступа к файлам.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Настройка уровней доступа к разным данным. Совместная обработка файлов и папок, имеющихся на диске. Синхронизация и автоматическая загрузка файлов. Сравнение облачных хранилищ.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7.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Облачные сервисы для загрузки видео файлов и их просмотра другими пользователями. Регистрация на видеохостинге. Создание и настройка канала. Оформление канала. Загрузка и оптимизация видео. Настройка режима доступа. Просмотр статистики и аналитики канала. Создание плейлиста и добавление в него видео. Работа с фонотекой. Встраивание ролика или плейлиста на сторонний ресурс. Методы продвижения. Ключевые слова и хештеги.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8.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Онлайн-сервисы для создания форм обратной связи, онлайн-тестирований и опросов. Создание пустой формы и связывание ее с таблицей ответов. Добавление модулей для вопросов, текста, изображений, видео и разделов. Выбор и настройки типов вопроса. Добавление изображений к вопросу и ответу. Настройка темы оформления. Работа в режиме предпросмотра. Выбор правильных ответов и установка баллов. Создание ссылки для доступа к форме. Просмотр аналитики ответов.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44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2.1.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основы цифровизации образования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Цифровая образовательная среда современной образовательной организации. Нормативно-правовые документы, регламентирующие применение ИКТ в образовательном процессе.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2.2.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Сетевые технологии обработки информации и защита информации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коммуникаций. Возможности и преимущества сетевых технологий.  Виды сетей. Аппаратные и программные средства организации компьютерных сетей. Локальные сети. Топологии локальных сетей. Глобальная сеть Интернет. Подключение к Интернету. Адресация в Интернете. Протоколы. Протокол передачи данных ТСР/IР. Адресация в Интернет. Доменная система имен. Службы Интернет. Защита информации в Интернете.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10.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Знакомство с глобальной сетью Интернет. Поиск информации в Интернет. Использование сервисов и информационных ресурсов сети Интернет в профессиональной деятельности. Использование тестирующих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систем в профессиональной деятельности.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2.3.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Интерактивные средства обучения, применяемые в профессиональной деятельности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10/10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Использование мультимедийной дидактики в образовательном процессе. Типы интерактивных упражнение. Технологические приемы мультимедийной дидактики. Оборудование современной мультимедийной интерактивной аудитории. Виды интерактивных систем голосования.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обучающих программ. Требование к обучающим программам. Отбор обучающих программ в соответствии с возрастом и уровнем психического развития обучающихся. Возможности интерактивной доски для обеспечения образовательного процесса.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сайтостроения. Основы сайтостроения. Современные технологии создания сайтов Службы Интернета. Электронная почта. 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Подключение и калибровка интерактивной доски. Знакомство с базовыми возможностями оборудования. Создание упражнений для интерактивной доски используя технологический приемы: доска объявлений, шторка, мельница, закладка, волшебный экран, интерактивная карта.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Знакомство с Документ-камерой.</w:t>
            </w:r>
            <w:r w:rsidRPr="001665C8">
              <w:rPr>
                <w:rFonts w:ascii="Arial" w:eastAsia="Calibri" w:hAnsi="Arial" w:cs="Arial"/>
                <w:color w:val="0D0D0D"/>
                <w:sz w:val="24"/>
                <w:szCs w:val="24"/>
                <w:lang w:eastAsia="en-US"/>
              </w:rPr>
              <w:t xml:space="preserve"> Возможности Документ-камеры для обеспечения образовательного процесса.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Обзор оборудования, используемого в системе интерактивного голосования. Создание вопросов для тестов и опросов. Проверка правильности выполнения задания и мониторинг активности.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Конструкторы сайтов. Создание структуры сайта. Работа с меню редактора. Наполнение сайта образовательным контентом. Работа с интерактивными элементами сайта.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1665C8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ind w:left="709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left="1114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firstLine="709"/>
        <w:rPr>
          <w:rFonts w:ascii="Arial" w:hAnsi="Arial" w:cs="Arial"/>
          <w:i/>
          <w:sz w:val="24"/>
          <w:szCs w:val="24"/>
        </w:rPr>
        <w:sectPr w:rsidR="00034043" w:rsidRPr="001665C8" w:rsidSect="00F47CE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34043" w:rsidRPr="001665C8" w:rsidRDefault="00034043" w:rsidP="00034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посадочные места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рабочее место преподавателя;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маркерная доска;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учебно-методическое обеспечение.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компьютеры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локальная компьютерная сеть и глобальная сеть Интернет;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системное и прикладное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антивирусное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специализированное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мультимедиапроектор;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интерактивная доска/панель/ экран.</w:t>
      </w:r>
    </w:p>
    <w:p w:rsidR="001665C8" w:rsidRPr="001665C8" w:rsidRDefault="001665C8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65C8">
        <w:rPr>
          <w:rFonts w:ascii="Arial" w:hAnsi="Arial" w:cs="Arial"/>
          <w:bCs/>
          <w:sz w:val="24"/>
          <w:szCs w:val="24"/>
        </w:rPr>
        <w:t>ет</w:t>
      </w:r>
      <w:r w:rsidRPr="001665C8">
        <w:rPr>
          <w:rFonts w:ascii="Arial" w:hAnsi="Arial" w:cs="Arial"/>
          <w:bCs/>
          <w:sz w:val="24"/>
          <w:szCs w:val="24"/>
        </w:rPr>
        <w:t xml:space="preserve"> п</w:t>
      </w:r>
      <w:r w:rsidRPr="001665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Информационные технологии в профессиональной деятельности [Текст]: учебное пособие для студ. учреждений сред. проф. образования / Е.В. Михеева, О.И. Титова.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. - 384 с.</w:t>
      </w: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Практикум по информационным технологиям в профессиональной деятельности [Текст]: учеб. пособие для студ. учреждений сред. проф. образования / Е.В. Михеева.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 xml:space="preserve">. - 256 с. </w:t>
      </w:r>
    </w:p>
    <w:p w:rsid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Default="00034043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 xml:space="preserve">3.2.2. Основные электронные издания </w:t>
      </w:r>
    </w:p>
    <w:p w:rsidR="001665C8" w:rsidRP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Гаврилов, М. В.  Информатика и информационные технологии: учебник для среднего профессионального образования / М. В. Гаврилов, В. А. Климов. — 4-е изд., перераб. и доп. — Москва: Издательство Юрайт, 2022. — 383 с. — (Профессиональное образование). — ISBN 978-5-534-03051-8. — Текст: электронный // Образовательная платформа Юрайт [сайт]. — URL: https://urait.ru/bcode/489603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lastRenderedPageBreak/>
        <w:t>Куприянов, Д. В.  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2022. — 255 с. — (Профессиональное образование). — ISBN 978-5-534-00973-6. — Текст : электронный // Образовательная платформа Юрайт [сайт]. — URL: https://urait.ru/bcode/490839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Советов, Б. Я.  Информационные технологии : учебник для среднего профессионального образования / Б. Я. Советов, В. В. Цехановский. — 7-е изд., перераб. и доп. — Москва : Издательство Юрайт, 2022. — 327 с. — (Профессиональное образование). — ISBN 978-5-534-06399-8. — Текст : электронный // Образовательная платформа Юрайт [сайт]. — URL: https://urait.ru/bcode/489604 (дата обращения: 22.06.2022).</w:t>
      </w:r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Информатика и информационные технологии: конспект лекций. [Электронный ресурс]. - Режим доступа: </w:t>
      </w:r>
      <w:hyperlink r:id="rId8">
        <w:r w:rsidRPr="001665C8">
          <w:rPr>
            <w:rFonts w:ascii="Arial" w:hAnsi="Arial" w:cs="Arial"/>
          </w:rPr>
          <w:t>http://fictionbook.ru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spacing w:val="-2"/>
        </w:rPr>
        <w:t>Современные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тенденции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развития</w:t>
      </w:r>
      <w:r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  <w:spacing w:val="-2"/>
        </w:rPr>
        <w:t>компьютерных</w:t>
      </w:r>
      <w:r w:rsidRPr="001665C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и </w:t>
      </w:r>
      <w:r w:rsidRPr="001665C8">
        <w:rPr>
          <w:rFonts w:ascii="Arial" w:hAnsi="Arial" w:cs="Arial"/>
          <w:spacing w:val="-2"/>
        </w:rPr>
        <w:t xml:space="preserve">информационных </w:t>
      </w:r>
      <w:r w:rsidRPr="001665C8">
        <w:rPr>
          <w:rFonts w:ascii="Arial" w:hAnsi="Arial" w:cs="Arial"/>
        </w:rPr>
        <w:t xml:space="preserve">технологий: [Электронный ресурс]. - Режим доступа: </w:t>
      </w:r>
      <w:hyperlink r:id="rId9">
        <w:r w:rsidRPr="001665C8">
          <w:rPr>
            <w:rFonts w:ascii="Arial" w:hAnsi="Arial" w:cs="Arial"/>
          </w:rPr>
          <w:t>http://www.do.sibsutis.ru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Электронный учебник "Информатика" [Электронный ресурс]– Режим доступа: </w:t>
      </w:r>
      <w:hyperlink r:id="rId10">
        <w:r w:rsidRPr="001665C8">
          <w:rPr>
            <w:rFonts w:ascii="Arial" w:hAnsi="Arial" w:cs="Arial"/>
            <w:spacing w:val="-2"/>
          </w:rPr>
          <w:t>http://vovtrof.narod.ru</w:t>
        </w:r>
      </w:hyperlink>
    </w:p>
    <w:p w:rsidR="00034043" w:rsidRPr="001665C8" w:rsidRDefault="00034043" w:rsidP="00C1613D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br w:type="page"/>
      </w:r>
      <w:r w:rsidRPr="001665C8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  <w:r w:rsidR="00C1613D">
        <w:rPr>
          <w:rFonts w:ascii="Arial" w:hAnsi="Arial" w:cs="Arial"/>
          <w:b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УЧЕБНОЙ ДИСЦИПЛИНЫ</w:t>
      </w:r>
    </w:p>
    <w:p w:rsidR="00034043" w:rsidRPr="001665C8" w:rsidRDefault="00034043" w:rsidP="00034043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2474"/>
        <w:gridCol w:w="2812"/>
      </w:tblGrid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2" w:name="_Hlk127796688"/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34043" w:rsidRPr="001665C8" w:rsidTr="00F47CE2"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34043" w:rsidRPr="001665C8" w:rsidTr="00F47CE2">
        <w:trPr>
          <w:trHeight w:val="7044"/>
        </w:trPr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Умение работать с источниками информации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Соблюдение правил техники 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Использование возможностей цифровой образовательной среды для решения профессиональных задач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034043" w:rsidRPr="001665C8" w:rsidTr="00F47CE2">
        <w:trPr>
          <w:trHeight w:val="525"/>
        </w:trPr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формат оформления результатов поиска информации, современные средства и устройства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информатизации; порядок их применения и программное обеспечение в профессиональной деятельности в том числе с использованием цифровых средств;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возможности современных средств (интерактивного оборудования, мобильных научных лабораторий, конструкторов, 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 том числе конструкторов LEGO, и др.), ресурсов цифровой образовательной среды для проектирования и реализации внеурочной деятельности в начальной школе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Знание информационных источников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правил оформления документов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Знание правил техники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возможностей цифровой образовательной среды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bookmarkEnd w:id="2"/>
    </w:tbl>
    <w:p w:rsidR="007F4C17" w:rsidRPr="001665C8" w:rsidRDefault="007F4C17" w:rsidP="00034043">
      <w:pPr>
        <w:rPr>
          <w:rFonts w:ascii="Arial" w:hAnsi="Arial" w:cs="Arial"/>
          <w:sz w:val="24"/>
          <w:szCs w:val="24"/>
        </w:rPr>
      </w:pPr>
    </w:p>
    <w:sectPr w:rsidR="007F4C17" w:rsidRPr="001665C8" w:rsidSect="007F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2E8" w:rsidRDefault="00D072E8" w:rsidP="001665C8">
      <w:pPr>
        <w:spacing w:after="0" w:line="240" w:lineRule="auto"/>
      </w:pPr>
      <w:r>
        <w:separator/>
      </w:r>
    </w:p>
  </w:endnote>
  <w:endnote w:type="continuationSeparator" w:id="0">
    <w:p w:rsidR="00D072E8" w:rsidRDefault="00D072E8" w:rsidP="0016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646969"/>
      <w:docPartObj>
        <w:docPartGallery w:val="Page Numbers (Bottom of Page)"/>
        <w:docPartUnique/>
      </w:docPartObj>
    </w:sdtPr>
    <w:sdtEndPr/>
    <w:sdtContent>
      <w:p w:rsidR="001665C8" w:rsidRDefault="007E7DD8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84F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665C8" w:rsidRDefault="001665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2E8" w:rsidRDefault="00D072E8" w:rsidP="001665C8">
      <w:pPr>
        <w:spacing w:after="0" w:line="240" w:lineRule="auto"/>
      </w:pPr>
      <w:r>
        <w:separator/>
      </w:r>
    </w:p>
  </w:footnote>
  <w:footnote w:type="continuationSeparator" w:id="0">
    <w:p w:rsidR="00D072E8" w:rsidRDefault="00D072E8" w:rsidP="0016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3EA7"/>
    <w:multiLevelType w:val="hybridMultilevel"/>
    <w:tmpl w:val="8DD81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2858DA"/>
    <w:multiLevelType w:val="multilevel"/>
    <w:tmpl w:val="E696A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00C03"/>
    <w:multiLevelType w:val="hybridMultilevel"/>
    <w:tmpl w:val="18AC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5EB02F9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F03C3A"/>
    <w:multiLevelType w:val="hybridMultilevel"/>
    <w:tmpl w:val="9800A63E"/>
    <w:lvl w:ilvl="0" w:tplc="AF001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13E64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65331796"/>
    <w:multiLevelType w:val="hybridMultilevel"/>
    <w:tmpl w:val="04BCFE6A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94FA2"/>
    <w:multiLevelType w:val="hybridMultilevel"/>
    <w:tmpl w:val="9C389672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31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 w15:restartNumberingAfterBreak="0">
    <w:nsid w:val="7C785BC1"/>
    <w:multiLevelType w:val="multilevel"/>
    <w:tmpl w:val="FEFA73A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7E8578EF"/>
    <w:multiLevelType w:val="hybridMultilevel"/>
    <w:tmpl w:val="60421B2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043"/>
    <w:rsid w:val="00026D79"/>
    <w:rsid w:val="00034043"/>
    <w:rsid w:val="00081A99"/>
    <w:rsid w:val="001665C8"/>
    <w:rsid w:val="00247395"/>
    <w:rsid w:val="002F632E"/>
    <w:rsid w:val="00470488"/>
    <w:rsid w:val="00484FF8"/>
    <w:rsid w:val="004E4CD1"/>
    <w:rsid w:val="0078317C"/>
    <w:rsid w:val="007E7DD8"/>
    <w:rsid w:val="007F4C17"/>
    <w:rsid w:val="00A93876"/>
    <w:rsid w:val="00AF06F4"/>
    <w:rsid w:val="00C1613D"/>
    <w:rsid w:val="00C46D22"/>
    <w:rsid w:val="00D072E8"/>
    <w:rsid w:val="00D839E6"/>
    <w:rsid w:val="00D92F0C"/>
    <w:rsid w:val="00E529DD"/>
    <w:rsid w:val="00F01F99"/>
    <w:rsid w:val="00F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C8BF"/>
  <w15:docId w15:val="{74A82560-0C8E-4D35-86AE-3F4728E6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4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aliases w:val="Заголовок 5 ПОП"/>
    <w:basedOn w:val="a"/>
    <w:next w:val="a"/>
    <w:link w:val="50"/>
    <w:unhideWhenUsed/>
    <w:qFormat/>
    <w:rsid w:val="00034043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F01F99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aliases w:val="Заголовок 5 ПОП Знак"/>
    <w:basedOn w:val="a0"/>
    <w:link w:val="5"/>
    <w:rsid w:val="00034043"/>
    <w:rPr>
      <w:rFonts w:ascii="Times New Roman" w:eastAsia="Times New Roman" w:hAnsi="Times New Roman" w:cs="Times New Roman"/>
      <w:bCs/>
      <w:iCs/>
      <w:sz w:val="24"/>
      <w:szCs w:val="26"/>
      <w:lang w:eastAsia="ar-SA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03404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0340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404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40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4043"/>
    <w:pPr>
      <w:widowControl w:val="0"/>
      <w:autoSpaceDE w:val="0"/>
      <w:autoSpaceDN w:val="0"/>
      <w:spacing w:before="71" w:after="0" w:line="240" w:lineRule="auto"/>
      <w:ind w:left="56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034043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5C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5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ctionboo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ovtrof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.sibsut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2023-10-23T04:25:00Z</dcterms:created>
  <dcterms:modified xsi:type="dcterms:W3CDTF">2024-11-06T05:46:00Z</dcterms:modified>
</cp:coreProperties>
</file>