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07858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681D" w:rsidRPr="00107858" w:rsidRDefault="00A9681D" w:rsidP="00A968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681D" w:rsidRPr="00107858" w:rsidRDefault="00A9681D" w:rsidP="00A9681D">
      <w:pPr>
        <w:spacing w:after="0"/>
        <w:jc w:val="right"/>
        <w:rPr>
          <w:rFonts w:ascii="Arial" w:hAnsi="Arial" w:cs="Arial"/>
          <w:b/>
          <w:i/>
          <w:sz w:val="24"/>
          <w:szCs w:val="24"/>
        </w:rPr>
      </w:pPr>
    </w:p>
    <w:p w:rsidR="00A9681D" w:rsidRPr="00107858" w:rsidRDefault="00A9681D" w:rsidP="00A9681D">
      <w:pPr>
        <w:spacing w:after="0"/>
        <w:jc w:val="right"/>
        <w:rPr>
          <w:rFonts w:ascii="Arial" w:hAnsi="Arial" w:cs="Arial"/>
          <w:b/>
          <w:i/>
          <w:sz w:val="24"/>
          <w:szCs w:val="24"/>
        </w:rPr>
      </w:pPr>
    </w:p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A9681D" w:rsidRPr="00107858" w:rsidTr="00E30CA1">
        <w:tc>
          <w:tcPr>
            <w:tcW w:w="4927" w:type="dxa"/>
          </w:tcPr>
          <w:p w:rsidR="00A9681D" w:rsidRPr="00107858" w:rsidRDefault="00A9681D" w:rsidP="00E30CA1">
            <w:pPr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CA74ED" w:rsidRPr="00107858" w:rsidRDefault="00A9681D" w:rsidP="00FC24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Приложение № </w:t>
            </w:r>
            <w:r w:rsidR="00107858" w:rsidRPr="00107858">
              <w:rPr>
                <w:rFonts w:ascii="Arial" w:hAnsi="Arial" w:cs="Arial"/>
                <w:sz w:val="24"/>
                <w:szCs w:val="24"/>
              </w:rPr>
              <w:t>65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к ООП СП</w:t>
            </w: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</w:t>
            </w:r>
            <w:r w:rsidR="00FC24FE" w:rsidRPr="00107858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FC24FE" w:rsidRPr="00107858">
              <w:rPr>
                <w:rFonts w:ascii="Arial" w:hAnsi="Arial" w:cs="Arial"/>
                <w:sz w:val="24"/>
                <w:szCs w:val="24"/>
              </w:rPr>
              <w:t>ППССЗ)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по </w:t>
            </w:r>
            <w:r w:rsidR="00CA74ED" w:rsidRPr="00107858">
              <w:rPr>
                <w:rFonts w:ascii="Arial" w:hAnsi="Arial" w:cs="Arial"/>
                <w:sz w:val="24"/>
                <w:szCs w:val="24"/>
              </w:rPr>
              <w:t>специальности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74ED" w:rsidRPr="00107858">
              <w:rPr>
                <w:rFonts w:ascii="Arial" w:hAnsi="Arial" w:cs="Arial"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  <w:p w:rsidR="00A9681D" w:rsidRPr="00107858" w:rsidRDefault="00A9681D" w:rsidP="00E30CA1">
            <w:pPr>
              <w:rPr>
                <w:rFonts w:ascii="Arial" w:hAnsi="Arial" w:cs="Arial"/>
                <w:sz w:val="24"/>
                <w:szCs w:val="24"/>
              </w:rPr>
            </w:pPr>
          </w:p>
          <w:p w:rsidR="00A9681D" w:rsidRPr="00107858" w:rsidRDefault="00A9681D" w:rsidP="00E30CA1">
            <w:pPr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A9681D" w:rsidRPr="00107858" w:rsidRDefault="00A9681D" w:rsidP="00A9681D">
      <w:pPr>
        <w:spacing w:after="0"/>
        <w:jc w:val="right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</w:p>
    <w:p w:rsidR="00A9681D" w:rsidRPr="00107858" w:rsidRDefault="00A9681D" w:rsidP="00A9681D">
      <w:pPr>
        <w:jc w:val="right"/>
        <w:rPr>
          <w:rFonts w:ascii="Arial" w:hAnsi="Arial" w:cs="Arial"/>
          <w:sz w:val="24"/>
          <w:szCs w:val="24"/>
        </w:rPr>
      </w:pPr>
    </w:p>
    <w:p w:rsidR="00A9681D" w:rsidRPr="00107858" w:rsidRDefault="00A9681D" w:rsidP="00A9681D">
      <w:pPr>
        <w:jc w:val="right"/>
        <w:rPr>
          <w:rFonts w:ascii="Arial" w:hAnsi="Arial" w:cs="Arial"/>
          <w:sz w:val="24"/>
          <w:szCs w:val="24"/>
        </w:rPr>
      </w:pPr>
    </w:p>
    <w:p w:rsidR="00A9681D" w:rsidRPr="00107858" w:rsidRDefault="00A9681D" w:rsidP="00A9681D">
      <w:pPr>
        <w:jc w:val="right"/>
        <w:rPr>
          <w:rFonts w:ascii="Arial" w:hAnsi="Arial" w:cs="Arial"/>
          <w:sz w:val="24"/>
          <w:szCs w:val="24"/>
        </w:rPr>
      </w:pPr>
    </w:p>
    <w:p w:rsidR="00A9681D" w:rsidRPr="00107858" w:rsidRDefault="00A9681D" w:rsidP="00A9681D">
      <w:pPr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330730">
      <w:pPr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ПРОГРАММА ПРОФЕССИОНАЛЬНОГО МОДУЛЯ</w:t>
      </w:r>
    </w:p>
    <w:p w:rsidR="00977855" w:rsidRPr="00107858" w:rsidRDefault="00977855" w:rsidP="00FC24FE">
      <w:pPr>
        <w:spacing w:after="0"/>
        <w:ind w:left="-284"/>
        <w:jc w:val="center"/>
        <w:rPr>
          <w:rFonts w:ascii="Arial" w:hAnsi="Arial" w:cs="Arial"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ПМ.0</w:t>
      </w:r>
      <w:r w:rsidR="002C0399" w:rsidRPr="00107858">
        <w:rPr>
          <w:rFonts w:ascii="Arial" w:hAnsi="Arial" w:cs="Arial"/>
          <w:b/>
          <w:sz w:val="24"/>
          <w:szCs w:val="24"/>
        </w:rPr>
        <w:t>3</w:t>
      </w:r>
      <w:r w:rsidRPr="00107858">
        <w:rPr>
          <w:rFonts w:ascii="Arial" w:hAnsi="Arial" w:cs="Arial"/>
          <w:b/>
          <w:sz w:val="24"/>
          <w:szCs w:val="24"/>
        </w:rPr>
        <w:t xml:space="preserve">. </w:t>
      </w:r>
      <w:r w:rsidR="002C0399" w:rsidRPr="00107858">
        <w:rPr>
          <w:rFonts w:ascii="Arial" w:hAnsi="Arial" w:cs="Arial"/>
          <w:b/>
          <w:sz w:val="24"/>
          <w:szCs w:val="24"/>
        </w:rPr>
        <w:t>О</w:t>
      </w:r>
      <w:r w:rsidR="009E0DF1" w:rsidRPr="00107858">
        <w:rPr>
          <w:rFonts w:ascii="Arial" w:hAnsi="Arial" w:cs="Arial"/>
          <w:b/>
          <w:sz w:val="24"/>
          <w:szCs w:val="24"/>
        </w:rPr>
        <w:t>рганизация процессов модернизации и модификации автотранспортных средств</w:t>
      </w: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A9681D" w:rsidRPr="00107858" w:rsidRDefault="00A9681D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330730">
      <w:pPr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A9681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07858">
        <w:rPr>
          <w:rFonts w:ascii="Arial" w:hAnsi="Arial" w:cs="Arial"/>
          <w:b/>
          <w:bCs/>
          <w:sz w:val="24"/>
          <w:szCs w:val="24"/>
        </w:rPr>
        <w:t>20</w:t>
      </w:r>
      <w:r w:rsidR="00903700" w:rsidRPr="00107858">
        <w:rPr>
          <w:rFonts w:ascii="Arial" w:hAnsi="Arial" w:cs="Arial"/>
          <w:b/>
          <w:bCs/>
          <w:sz w:val="24"/>
          <w:szCs w:val="24"/>
        </w:rPr>
        <w:t>23</w:t>
      </w:r>
      <w:r w:rsidRPr="00107858">
        <w:rPr>
          <w:rFonts w:ascii="Arial" w:hAnsi="Arial" w:cs="Arial"/>
          <w:b/>
          <w:bCs/>
          <w:sz w:val="24"/>
          <w:szCs w:val="24"/>
        </w:rPr>
        <w:t xml:space="preserve"> г.</w:t>
      </w:r>
    </w:p>
    <w:p w:rsidR="00107858" w:rsidRPr="00107858" w:rsidRDefault="00107858" w:rsidP="00107858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07858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Программа профессионального модуля ПМ.03 </w:t>
      </w:r>
      <w:r w:rsidRPr="00107858">
        <w:rPr>
          <w:rFonts w:ascii="Arial" w:hAnsi="Arial" w:cs="Arial"/>
          <w:sz w:val="24"/>
          <w:szCs w:val="24"/>
        </w:rPr>
        <w:t>Организация процессов модернизации и модификации автотранспортных средств,</w:t>
      </w:r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proofErr w:type="gramEnd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(</w:t>
      </w:r>
      <w:proofErr w:type="gramStart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>к</w:t>
      </w:r>
      <w:proofErr w:type="gramEnd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од название профессии/специальности), утвержденного Приказом </w:t>
      </w:r>
      <w:proofErr w:type="spellStart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>Минобрнауки</w:t>
      </w:r>
      <w:proofErr w:type="spellEnd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</w:t>
      </w:r>
      <w:proofErr w:type="gramStart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>про-</w:t>
      </w:r>
      <w:proofErr w:type="spellStart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>фессии</w:t>
      </w:r>
      <w:proofErr w:type="spellEnd"/>
      <w:proofErr w:type="gramEnd"/>
      <w:r w:rsidRPr="00107858">
        <w:rPr>
          <w:rFonts w:ascii="Arial" w:eastAsia="Times New Roman" w:hAnsi="Arial" w:cs="Arial"/>
          <w:bCs/>
          <w:sz w:val="24"/>
          <w:szCs w:val="24"/>
          <w:lang w:eastAsia="ar-SA"/>
        </w:rPr>
        <w:t>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107858" w:rsidRPr="00107858" w:rsidRDefault="00107858" w:rsidP="0010785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07858" w:rsidRPr="00107858" w:rsidRDefault="00107858" w:rsidP="00107858">
      <w:pPr>
        <w:spacing w:after="0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ar-SA"/>
        </w:rPr>
      </w:pPr>
      <w:r w:rsidRPr="00107858">
        <w:rPr>
          <w:rFonts w:ascii="Arial" w:eastAsia="Times New Roman" w:hAnsi="Arial" w:cs="Arial"/>
          <w:b/>
          <w:sz w:val="24"/>
          <w:szCs w:val="24"/>
        </w:rPr>
        <w:t xml:space="preserve">Организация-разработчик: </w:t>
      </w:r>
      <w:r w:rsidRPr="00107858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107858" w:rsidRPr="00107858" w:rsidRDefault="00107858" w:rsidP="001078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07858" w:rsidRPr="00107858" w:rsidRDefault="00107858" w:rsidP="00107858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07858">
        <w:rPr>
          <w:rFonts w:ascii="Arial" w:eastAsia="Calibri" w:hAnsi="Arial" w:cs="Arial"/>
          <w:sz w:val="24"/>
          <w:szCs w:val="24"/>
        </w:rPr>
        <w:t>Разработчик: Шабанов Василий Александрович, преподаватель первой квалификационной категории</w:t>
      </w:r>
    </w:p>
    <w:p w:rsidR="00107858" w:rsidRPr="00107858" w:rsidRDefault="00107858" w:rsidP="00107858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107858" w:rsidRPr="00107858" w:rsidRDefault="00107858" w:rsidP="00107858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107858" w:rsidRPr="00107858" w:rsidRDefault="00107858" w:rsidP="00107858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  <w:lang w:eastAsia="en-US"/>
        </w:rPr>
      </w:pPr>
    </w:p>
    <w:p w:rsidR="00B02057" w:rsidRPr="00107858" w:rsidRDefault="00B02057" w:rsidP="00107858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107858"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</w:t>
      </w:r>
    </w:p>
    <w:p w:rsidR="00B02057" w:rsidRPr="00107858" w:rsidRDefault="00B02057" w:rsidP="00B0205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107858">
        <w:rPr>
          <w:rFonts w:ascii="Arial" w:hAnsi="Arial" w:cs="Arial"/>
          <w:b/>
          <w:sz w:val="24"/>
          <w:szCs w:val="24"/>
        </w:rPr>
        <w:t>ПМ.03. Организация процессов модернизации и модификации автотранспортных средств</w:t>
      </w:r>
    </w:p>
    <w:p w:rsidR="00B02057" w:rsidRPr="00107858" w:rsidRDefault="00B02057" w:rsidP="00B02057">
      <w:pPr>
        <w:jc w:val="center"/>
        <w:rPr>
          <w:rFonts w:ascii="Arial" w:hAnsi="Arial" w:cs="Arial"/>
          <w:sz w:val="24"/>
          <w:szCs w:val="24"/>
          <w:lang w:eastAsia="en-US"/>
        </w:rPr>
      </w:pPr>
      <w:r w:rsidRPr="00107858">
        <w:rPr>
          <w:rFonts w:ascii="Arial" w:hAnsi="Arial" w:cs="Arial"/>
          <w:sz w:val="24"/>
          <w:szCs w:val="24"/>
          <w:lang w:eastAsia="en-US"/>
        </w:rPr>
        <w:t>Название программы</w:t>
      </w:r>
    </w:p>
    <w:p w:rsidR="00B02057" w:rsidRPr="00107858" w:rsidRDefault="00B02057" w:rsidP="00B02057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107858">
        <w:rPr>
          <w:rFonts w:ascii="Arial" w:hAnsi="Arial" w:cs="Arial"/>
          <w:sz w:val="24"/>
          <w:szCs w:val="24"/>
          <w:lang w:eastAsia="en-US"/>
        </w:rPr>
        <w:t>Нормативная база и УМК.</w:t>
      </w:r>
      <w:r w:rsidRPr="00107858">
        <w:rPr>
          <w:rFonts w:ascii="Arial" w:hAnsi="Arial" w:cs="Arial"/>
          <w:color w:val="000000"/>
          <w:sz w:val="24"/>
          <w:szCs w:val="24"/>
        </w:rPr>
        <w:t xml:space="preserve"> Программа профессионального модуля ПМ.03 Организация процессов модернизации и модификации автотранспортных средств,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107858">
        <w:rPr>
          <w:rFonts w:ascii="Arial" w:hAnsi="Arial" w:cs="Arial"/>
          <w:color w:val="000000"/>
          <w:sz w:val="24"/>
          <w:szCs w:val="24"/>
        </w:rPr>
        <w:t>.</w:t>
      </w:r>
      <w:proofErr w:type="gramEnd"/>
      <w:r w:rsidRPr="00107858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gramStart"/>
      <w:r w:rsidRPr="00107858">
        <w:rPr>
          <w:rFonts w:ascii="Arial" w:hAnsi="Arial" w:cs="Arial"/>
          <w:color w:val="000000"/>
          <w:sz w:val="24"/>
          <w:szCs w:val="24"/>
        </w:rPr>
        <w:t>к</w:t>
      </w:r>
      <w:proofErr w:type="gramEnd"/>
      <w:r w:rsidRPr="00107858">
        <w:rPr>
          <w:rFonts w:ascii="Arial" w:hAnsi="Arial" w:cs="Arial"/>
          <w:color w:val="000000"/>
          <w:sz w:val="24"/>
          <w:szCs w:val="24"/>
        </w:rPr>
        <w:t xml:space="preserve">од название профессии/специальности), утвержденного Приказом </w:t>
      </w:r>
      <w:proofErr w:type="spellStart"/>
      <w:r w:rsidRPr="00107858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107858">
        <w:rPr>
          <w:rFonts w:ascii="Arial" w:hAnsi="Arial" w:cs="Arial"/>
          <w:color w:val="000000"/>
          <w:sz w:val="24"/>
          <w:szCs w:val="24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</w:t>
      </w:r>
      <w:proofErr w:type="gramStart"/>
      <w:r w:rsidRPr="00107858">
        <w:rPr>
          <w:rFonts w:ascii="Arial" w:hAnsi="Arial" w:cs="Arial"/>
          <w:color w:val="000000"/>
          <w:sz w:val="24"/>
          <w:szCs w:val="24"/>
        </w:rPr>
        <w:t>про-</w:t>
      </w:r>
      <w:proofErr w:type="spellStart"/>
      <w:r w:rsidRPr="00107858">
        <w:rPr>
          <w:rFonts w:ascii="Arial" w:hAnsi="Arial" w:cs="Arial"/>
          <w:color w:val="000000"/>
          <w:sz w:val="24"/>
          <w:szCs w:val="24"/>
        </w:rPr>
        <w:t>фессии</w:t>
      </w:r>
      <w:proofErr w:type="spellEnd"/>
      <w:proofErr w:type="gramEnd"/>
      <w:r w:rsidRPr="00107858">
        <w:rPr>
          <w:rFonts w:ascii="Arial" w:hAnsi="Arial" w:cs="Arial"/>
          <w:color w:val="000000"/>
          <w:sz w:val="24"/>
          <w:szCs w:val="24"/>
        </w:rPr>
        <w:t>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B02057" w:rsidRPr="00107858" w:rsidRDefault="00B02057" w:rsidP="00B02057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107858">
        <w:rPr>
          <w:rFonts w:ascii="Arial" w:hAnsi="Arial" w:cs="Arial"/>
          <w:sz w:val="24"/>
          <w:szCs w:val="24"/>
          <w:lang w:eastAsia="en-US"/>
        </w:rPr>
        <w:t>Цель и задачи учебной дисциплины.</w:t>
      </w:r>
      <w:r w:rsidRPr="00107858">
        <w:rPr>
          <w:rFonts w:ascii="Arial" w:hAnsi="Arial" w:cs="Arial"/>
          <w:sz w:val="24"/>
          <w:szCs w:val="24"/>
        </w:rPr>
        <w:t xml:space="preserve"> </w:t>
      </w:r>
      <w:r w:rsidRPr="00107858">
        <w:rPr>
          <w:rFonts w:ascii="Arial" w:hAnsi="Arial" w:cs="Arial"/>
          <w:sz w:val="24"/>
          <w:szCs w:val="24"/>
          <w:lang w:eastAsia="en-US"/>
        </w:rPr>
        <w:t>В результате изучения профессионального модуля студент должен освоить основной вид деятельности «Организация процесса модернизации и модификации автотранспортных средств» и соответствующие ему общие компетенции и профессиональные компетенции</w:t>
      </w:r>
    </w:p>
    <w:p w:rsidR="00B02057" w:rsidRPr="00107858" w:rsidRDefault="00B02057" w:rsidP="00B02057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107858">
        <w:rPr>
          <w:rFonts w:ascii="Arial" w:hAnsi="Arial" w:cs="Arial"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p w:rsidR="00B02057" w:rsidRPr="00107858" w:rsidRDefault="00B02057" w:rsidP="00B02057">
      <w:pPr>
        <w:ind w:left="720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Style w:val="4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B02057" w:rsidRPr="00107858" w:rsidTr="00A57F10">
        <w:tc>
          <w:tcPr>
            <w:tcW w:w="806" w:type="dxa"/>
          </w:tcPr>
          <w:p w:rsidR="00B02057" w:rsidRPr="00107858" w:rsidRDefault="00B02057" w:rsidP="00A57F1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B02057" w:rsidRPr="00107858" w:rsidRDefault="00B02057" w:rsidP="00A57F1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B02057" w:rsidRPr="00107858" w:rsidRDefault="00B02057" w:rsidP="00A57F1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B02057" w:rsidRPr="00107858" w:rsidTr="00A57F10">
        <w:tc>
          <w:tcPr>
            <w:tcW w:w="806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B02057" w:rsidRPr="00107858" w:rsidRDefault="00B02057" w:rsidP="00A57F10">
            <w:pPr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МДК 03.01 Особенности конструкций автотранспортных средств</w:t>
            </w:r>
          </w:p>
        </w:tc>
        <w:tc>
          <w:tcPr>
            <w:tcW w:w="2951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67</w:t>
            </w:r>
          </w:p>
        </w:tc>
      </w:tr>
      <w:tr w:rsidR="00B02057" w:rsidRPr="00107858" w:rsidTr="00A57F10">
        <w:tc>
          <w:tcPr>
            <w:tcW w:w="806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B02057" w:rsidRPr="00107858" w:rsidRDefault="00B02057" w:rsidP="00A57F10">
            <w:pPr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МДК.03.02 Организация работ по модернизации автотранспортных средств.</w:t>
            </w:r>
          </w:p>
        </w:tc>
        <w:tc>
          <w:tcPr>
            <w:tcW w:w="2951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53</w:t>
            </w:r>
          </w:p>
        </w:tc>
      </w:tr>
      <w:tr w:rsidR="00B02057" w:rsidRPr="00107858" w:rsidTr="00A57F10">
        <w:tc>
          <w:tcPr>
            <w:tcW w:w="806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B02057" w:rsidRPr="00107858" w:rsidRDefault="00B02057" w:rsidP="00A57F10">
            <w:pPr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МДК.03.03 Тюнинг автомобилей</w:t>
            </w:r>
          </w:p>
        </w:tc>
        <w:tc>
          <w:tcPr>
            <w:tcW w:w="2951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B02057" w:rsidRPr="00107858" w:rsidTr="00A57F10">
        <w:tc>
          <w:tcPr>
            <w:tcW w:w="806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4" w:type="dxa"/>
          </w:tcPr>
          <w:p w:rsidR="00B02057" w:rsidRPr="00107858" w:rsidRDefault="00B02057" w:rsidP="00A57F10">
            <w:pPr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МДК.03.04 Производственное оборудование.</w:t>
            </w:r>
          </w:p>
        </w:tc>
        <w:tc>
          <w:tcPr>
            <w:tcW w:w="2951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56</w:t>
            </w:r>
          </w:p>
        </w:tc>
      </w:tr>
      <w:tr w:rsidR="00B02057" w:rsidRPr="00107858" w:rsidTr="00A57F10">
        <w:tc>
          <w:tcPr>
            <w:tcW w:w="806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4" w:type="dxa"/>
          </w:tcPr>
          <w:p w:rsidR="00B02057" w:rsidRPr="00107858" w:rsidRDefault="00B02057" w:rsidP="00A57F10">
            <w:pPr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Учебная практика УП.03.01</w:t>
            </w:r>
          </w:p>
        </w:tc>
        <w:tc>
          <w:tcPr>
            <w:tcW w:w="2951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B02057" w:rsidRPr="00107858" w:rsidTr="00A57F10">
        <w:tc>
          <w:tcPr>
            <w:tcW w:w="806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4" w:type="dxa"/>
          </w:tcPr>
          <w:p w:rsidR="00B02057" w:rsidRPr="00107858" w:rsidRDefault="00B02057" w:rsidP="00B02057">
            <w:pPr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Производственная практика ПП.03.01</w:t>
            </w:r>
          </w:p>
        </w:tc>
        <w:tc>
          <w:tcPr>
            <w:tcW w:w="2951" w:type="dxa"/>
          </w:tcPr>
          <w:p w:rsidR="00B02057" w:rsidRPr="00107858" w:rsidRDefault="00B02057" w:rsidP="00A57F1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</w:tbl>
    <w:p w:rsidR="00B02057" w:rsidRPr="00107858" w:rsidRDefault="00B02057" w:rsidP="00107858">
      <w:p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107858" w:rsidRPr="00107858" w:rsidRDefault="00107858" w:rsidP="00107858">
      <w:p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107858" w:rsidRPr="00107858" w:rsidRDefault="00107858" w:rsidP="00107858">
      <w:p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107858" w:rsidRPr="00107858" w:rsidRDefault="00107858" w:rsidP="00107858">
      <w:p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107858" w:rsidRPr="00107858" w:rsidRDefault="00107858" w:rsidP="00107858">
      <w:p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107858" w:rsidRPr="00107858" w:rsidRDefault="00107858" w:rsidP="00107858">
      <w:p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107858" w:rsidRPr="00107858" w:rsidRDefault="00107858" w:rsidP="00107858">
      <w:p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107858" w:rsidRPr="00107858" w:rsidRDefault="00107858" w:rsidP="00107858">
      <w:p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B02057" w:rsidRPr="00107858" w:rsidRDefault="00B02057" w:rsidP="00B02057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107858">
        <w:rPr>
          <w:rFonts w:ascii="Arial" w:hAnsi="Arial" w:cs="Arial"/>
          <w:sz w:val="24"/>
          <w:szCs w:val="24"/>
          <w:lang w:eastAsia="en-US"/>
        </w:rPr>
        <w:lastRenderedPageBreak/>
        <w:t>Периодичность и формы текущего контроля и промежуточной аттестации.</w:t>
      </w:r>
    </w:p>
    <w:p w:rsidR="00B02057" w:rsidRPr="00107858" w:rsidRDefault="00B02057" w:rsidP="00B02057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07858">
        <w:rPr>
          <w:rFonts w:ascii="Arial" w:eastAsia="Times New Roman" w:hAnsi="Arial" w:cs="Arial"/>
          <w:sz w:val="24"/>
          <w:szCs w:val="24"/>
          <w:lang w:eastAsia="ar-SA"/>
        </w:rPr>
        <w:t>МДК 03.01 Особенности конструкций автотранспортных средств.</w:t>
      </w:r>
      <w:r w:rsidRPr="00107858">
        <w:rPr>
          <w:rFonts w:ascii="Arial" w:hAnsi="Arial" w:cs="Arial"/>
          <w:sz w:val="24"/>
          <w:szCs w:val="24"/>
        </w:rPr>
        <w:t xml:space="preserve"> </w:t>
      </w:r>
      <w:r w:rsidRPr="00107858">
        <w:rPr>
          <w:rFonts w:ascii="Arial" w:eastAsia="Times New Roman" w:hAnsi="Arial" w:cs="Arial"/>
          <w:sz w:val="24"/>
          <w:szCs w:val="24"/>
          <w:lang w:eastAsia="ar-SA"/>
        </w:rPr>
        <w:t xml:space="preserve">Экзамен. </w:t>
      </w:r>
    </w:p>
    <w:p w:rsidR="00B02057" w:rsidRPr="00107858" w:rsidRDefault="00B02057" w:rsidP="00B02057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07858">
        <w:rPr>
          <w:rFonts w:ascii="Arial" w:eastAsia="Times New Roman" w:hAnsi="Arial" w:cs="Arial"/>
          <w:sz w:val="24"/>
          <w:szCs w:val="24"/>
          <w:lang w:eastAsia="ar-SA"/>
        </w:rPr>
        <w:t>МДК.03.02 Организация работ по модернизации автотранспортных средств.</w:t>
      </w:r>
      <w:r w:rsidRPr="00107858">
        <w:rPr>
          <w:rFonts w:ascii="Arial" w:hAnsi="Arial" w:cs="Arial"/>
          <w:sz w:val="24"/>
          <w:szCs w:val="24"/>
        </w:rPr>
        <w:t xml:space="preserve"> </w:t>
      </w:r>
      <w:r w:rsidRPr="00107858">
        <w:rPr>
          <w:rFonts w:ascii="Arial" w:eastAsia="Times New Roman" w:hAnsi="Arial" w:cs="Arial"/>
          <w:sz w:val="24"/>
          <w:szCs w:val="24"/>
          <w:lang w:eastAsia="ar-SA"/>
        </w:rPr>
        <w:t>Экзамен.</w:t>
      </w:r>
    </w:p>
    <w:p w:rsidR="00B02057" w:rsidRPr="00107858" w:rsidRDefault="00B02057" w:rsidP="00B02057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07858">
        <w:rPr>
          <w:rFonts w:ascii="Arial" w:eastAsia="Times New Roman" w:hAnsi="Arial" w:cs="Arial"/>
          <w:sz w:val="24"/>
          <w:szCs w:val="24"/>
          <w:lang w:eastAsia="ar-SA"/>
        </w:rPr>
        <w:t>МДК.03.03 Тюнинг автомобилей.</w:t>
      </w:r>
      <w:r w:rsidRPr="00107858">
        <w:rPr>
          <w:rFonts w:ascii="Arial" w:hAnsi="Arial" w:cs="Arial"/>
          <w:b/>
          <w:i/>
          <w:color w:val="000000"/>
          <w:sz w:val="24"/>
          <w:szCs w:val="24"/>
        </w:rPr>
        <w:t xml:space="preserve"> Дифференцированный зачет.</w:t>
      </w:r>
    </w:p>
    <w:p w:rsidR="00B02057" w:rsidRPr="00107858" w:rsidRDefault="00B02057" w:rsidP="00B02057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07858">
        <w:rPr>
          <w:rFonts w:ascii="Arial" w:eastAsia="Times New Roman" w:hAnsi="Arial" w:cs="Arial"/>
          <w:sz w:val="24"/>
          <w:szCs w:val="24"/>
          <w:lang w:eastAsia="ar-SA"/>
        </w:rPr>
        <w:t>МДК.03.04 Производственное оборудование.</w:t>
      </w:r>
      <w:r w:rsidRPr="00107858">
        <w:rPr>
          <w:rFonts w:ascii="Arial" w:hAnsi="Arial" w:cs="Arial"/>
          <w:b/>
          <w:i/>
          <w:color w:val="000000"/>
          <w:sz w:val="24"/>
          <w:szCs w:val="24"/>
        </w:rPr>
        <w:t xml:space="preserve"> Дифференцированный зачет.</w:t>
      </w:r>
    </w:p>
    <w:p w:rsidR="00B02057" w:rsidRPr="00107858" w:rsidRDefault="00B02057" w:rsidP="00B02057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07858">
        <w:rPr>
          <w:rFonts w:ascii="Arial" w:eastAsia="Times New Roman" w:hAnsi="Arial" w:cs="Arial"/>
          <w:sz w:val="24"/>
          <w:szCs w:val="24"/>
          <w:lang w:eastAsia="ar-SA"/>
        </w:rPr>
        <w:t>Учебная практика УП.03.01.</w:t>
      </w:r>
      <w:r w:rsidRPr="00107858">
        <w:rPr>
          <w:rFonts w:ascii="Arial" w:hAnsi="Arial" w:cs="Arial"/>
          <w:b/>
          <w:i/>
          <w:color w:val="000000"/>
          <w:sz w:val="24"/>
          <w:szCs w:val="24"/>
        </w:rPr>
        <w:t xml:space="preserve"> Дифференцированный зачет.</w:t>
      </w:r>
    </w:p>
    <w:p w:rsidR="00B02057" w:rsidRPr="00107858" w:rsidRDefault="00B02057" w:rsidP="00B02057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07858">
        <w:rPr>
          <w:rFonts w:ascii="Arial" w:eastAsia="Times New Roman" w:hAnsi="Arial" w:cs="Arial"/>
          <w:sz w:val="24"/>
          <w:szCs w:val="24"/>
          <w:lang w:eastAsia="ar-SA"/>
        </w:rPr>
        <w:t>Производственная практика ПП.03.01.</w:t>
      </w:r>
      <w:r w:rsidRPr="00107858">
        <w:rPr>
          <w:rFonts w:ascii="Arial" w:hAnsi="Arial" w:cs="Arial"/>
          <w:b/>
          <w:i/>
          <w:color w:val="000000"/>
          <w:sz w:val="24"/>
          <w:szCs w:val="24"/>
        </w:rPr>
        <w:t xml:space="preserve"> Дифференцированный зачет.</w:t>
      </w:r>
    </w:p>
    <w:p w:rsidR="00A9681D" w:rsidRPr="00107858" w:rsidRDefault="00A9681D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07858" w:rsidRPr="00107858" w:rsidRDefault="00107858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07858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977855" w:rsidRPr="00107858" w:rsidRDefault="00977855" w:rsidP="00977855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298" w:type="dxa"/>
        <w:tblInd w:w="-142" w:type="dxa"/>
        <w:tblLook w:val="01E0" w:firstRow="1" w:lastRow="1" w:firstColumn="1" w:lastColumn="1" w:noHBand="0" w:noVBand="0"/>
      </w:tblPr>
      <w:tblGrid>
        <w:gridCol w:w="9181"/>
        <w:gridCol w:w="1117"/>
      </w:tblGrid>
      <w:tr w:rsidR="00977855" w:rsidRPr="00107858" w:rsidTr="00FC24FE">
        <w:trPr>
          <w:trHeight w:val="394"/>
        </w:trPr>
        <w:tc>
          <w:tcPr>
            <w:tcW w:w="9181" w:type="dxa"/>
          </w:tcPr>
          <w:p w:rsidR="00977855" w:rsidRPr="00107858" w:rsidRDefault="00977855" w:rsidP="00656AD6">
            <w:pPr>
              <w:suppressAutoHyphens/>
              <w:ind w:right="-7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 xml:space="preserve">1. ОБЩАЯ ХАРАКТЕРИСТИКА ПРОГРАММЫ ПРОФЕССИОНАЛЬНОГО МОДУЛЯ </w:t>
            </w:r>
          </w:p>
        </w:tc>
        <w:tc>
          <w:tcPr>
            <w:tcW w:w="1117" w:type="dxa"/>
            <w:vAlign w:val="bottom"/>
          </w:tcPr>
          <w:p w:rsidR="00977855" w:rsidRPr="00107858" w:rsidRDefault="00B02057" w:rsidP="000B57E0">
            <w:pPr>
              <w:ind w:left="-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977855" w:rsidRPr="00107858" w:rsidTr="00FC24FE">
        <w:trPr>
          <w:trHeight w:val="394"/>
        </w:trPr>
        <w:tc>
          <w:tcPr>
            <w:tcW w:w="9181" w:type="dxa"/>
          </w:tcPr>
          <w:p w:rsidR="00977855" w:rsidRPr="00107858" w:rsidRDefault="00977855" w:rsidP="00D65273">
            <w:pPr>
              <w:suppressAutoHyphens/>
              <w:ind w:right="-7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2. СТРУКТУРА И СОДЕРЖАНИЕ ПРОФЕССИОНАЛЬНОГО МОДУЛЯ</w:t>
            </w:r>
            <w:r w:rsidR="009203AA" w:rsidRPr="0010785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7" w:type="dxa"/>
            <w:vAlign w:val="bottom"/>
          </w:tcPr>
          <w:p w:rsidR="00977855" w:rsidRPr="00107858" w:rsidRDefault="00B02057" w:rsidP="000B57E0">
            <w:pPr>
              <w:ind w:left="-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  <w:tr w:rsidR="00977855" w:rsidRPr="00107858" w:rsidTr="00FC24FE">
        <w:trPr>
          <w:trHeight w:val="720"/>
        </w:trPr>
        <w:tc>
          <w:tcPr>
            <w:tcW w:w="9181" w:type="dxa"/>
          </w:tcPr>
          <w:p w:rsidR="00977855" w:rsidRPr="00107858" w:rsidRDefault="00977855" w:rsidP="00FC24FE">
            <w:pPr>
              <w:suppressAutoHyphens/>
              <w:ind w:right="-7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УСЛОВИЯ РЕАЛИЗАЦИИ </w:t>
            </w:r>
            <w:r w:rsidR="00A51AED" w:rsidRPr="001078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ПРОГРАММЫ </w:t>
            </w:r>
            <w:r w:rsidRPr="00107858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ПРОФЕССИОНАЛЬНОГО МОДУЛЯ</w:t>
            </w:r>
            <w:r w:rsidR="009203AA" w:rsidRPr="001078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7" w:type="dxa"/>
            <w:vAlign w:val="bottom"/>
          </w:tcPr>
          <w:p w:rsidR="00977855" w:rsidRPr="00107858" w:rsidRDefault="00B02057" w:rsidP="000B57E0">
            <w:pPr>
              <w:ind w:left="-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</w:tr>
      <w:tr w:rsidR="00977855" w:rsidRPr="00107858" w:rsidTr="00FC24FE">
        <w:trPr>
          <w:trHeight w:val="720"/>
        </w:trPr>
        <w:tc>
          <w:tcPr>
            <w:tcW w:w="9181" w:type="dxa"/>
          </w:tcPr>
          <w:p w:rsidR="00977855" w:rsidRPr="00107858" w:rsidRDefault="00A9681D" w:rsidP="00FC24FE">
            <w:pPr>
              <w:suppressAutoHyphens/>
              <w:ind w:right="-7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4. </w:t>
            </w:r>
            <w:r w:rsidRPr="00107858">
              <w:rPr>
                <w:rFonts w:ascii="Arial" w:hAnsi="Arial" w:cs="Arial"/>
                <w:b/>
                <w:color w:val="000000"/>
                <w:sz w:val="24"/>
                <w:szCs w:val="24"/>
              </w:rPr>
              <w:t>КОНТРОЛЬ И ОЦЕНКА РЕЗУЛЬТАТОВ ОСВОЕНИЯ ПРОФЕССИОНАЛЬНОГО</w:t>
            </w:r>
            <w:r w:rsidR="00656AD6" w:rsidRPr="0010785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107858">
              <w:rPr>
                <w:rFonts w:ascii="Arial" w:hAnsi="Arial" w:cs="Arial"/>
                <w:b/>
                <w:color w:val="000000"/>
                <w:sz w:val="24"/>
                <w:szCs w:val="24"/>
              </w:rPr>
              <w:t>МОДУЛЯ</w:t>
            </w:r>
            <w:r w:rsidR="009203AA" w:rsidRPr="0010785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7" w:type="dxa"/>
            <w:vAlign w:val="bottom"/>
          </w:tcPr>
          <w:p w:rsidR="00977855" w:rsidRPr="00107858" w:rsidRDefault="00B02057" w:rsidP="000B57E0">
            <w:pPr>
              <w:ind w:left="-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</w:tr>
    </w:tbl>
    <w:p w:rsidR="00977855" w:rsidRPr="00107858" w:rsidRDefault="00977855" w:rsidP="00977855">
      <w:pPr>
        <w:rPr>
          <w:rFonts w:ascii="Arial" w:hAnsi="Arial" w:cs="Arial"/>
          <w:b/>
          <w:i/>
          <w:sz w:val="24"/>
          <w:szCs w:val="24"/>
        </w:rPr>
        <w:sectPr w:rsidR="00977855" w:rsidRPr="00107858" w:rsidSect="00107858">
          <w:footerReference w:type="default" r:id="rId8"/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</w:p>
    <w:p w:rsidR="00977855" w:rsidRPr="00107858" w:rsidRDefault="00977855" w:rsidP="009203AA">
      <w:pPr>
        <w:jc w:val="both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</w:t>
      </w:r>
      <w:r w:rsidR="00656AD6" w:rsidRPr="00107858">
        <w:rPr>
          <w:rFonts w:ascii="Arial" w:hAnsi="Arial" w:cs="Arial"/>
          <w:b/>
          <w:sz w:val="24"/>
          <w:szCs w:val="24"/>
        </w:rPr>
        <w:t xml:space="preserve"> </w:t>
      </w:r>
      <w:r w:rsidRPr="00107858">
        <w:rPr>
          <w:rFonts w:ascii="Arial" w:hAnsi="Arial" w:cs="Arial"/>
          <w:b/>
          <w:sz w:val="24"/>
          <w:szCs w:val="24"/>
        </w:rPr>
        <w:t xml:space="preserve">ПРОФЕССИОНАЛЬНОГО МОДУЛЯ </w:t>
      </w:r>
    </w:p>
    <w:p w:rsidR="00977855" w:rsidRPr="00107858" w:rsidRDefault="00977855" w:rsidP="00125B9E">
      <w:pPr>
        <w:spacing w:after="0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«ПМ.0</w:t>
      </w:r>
      <w:r w:rsidR="00125B9E" w:rsidRPr="00107858">
        <w:rPr>
          <w:rFonts w:ascii="Arial" w:hAnsi="Arial" w:cs="Arial"/>
          <w:b/>
          <w:sz w:val="24"/>
          <w:szCs w:val="24"/>
        </w:rPr>
        <w:t>3</w:t>
      </w:r>
      <w:r w:rsidRPr="00107858">
        <w:rPr>
          <w:rFonts w:ascii="Arial" w:hAnsi="Arial" w:cs="Arial"/>
          <w:b/>
          <w:sz w:val="24"/>
          <w:szCs w:val="24"/>
        </w:rPr>
        <w:t xml:space="preserve">. </w:t>
      </w:r>
      <w:r w:rsidR="00125B9E" w:rsidRPr="00107858">
        <w:rPr>
          <w:rFonts w:ascii="Arial" w:hAnsi="Arial" w:cs="Arial"/>
          <w:b/>
          <w:sz w:val="24"/>
          <w:szCs w:val="24"/>
        </w:rPr>
        <w:t>Организация процессов модернизации и модификации автотранспортных средств</w:t>
      </w:r>
      <w:r w:rsidRPr="00107858">
        <w:rPr>
          <w:rFonts w:ascii="Arial" w:hAnsi="Arial" w:cs="Arial"/>
          <w:b/>
          <w:color w:val="000000"/>
          <w:sz w:val="24"/>
          <w:szCs w:val="24"/>
        </w:rPr>
        <w:t>»</w:t>
      </w:r>
    </w:p>
    <w:p w:rsidR="00977855" w:rsidRPr="00107858" w:rsidRDefault="00977855" w:rsidP="00290437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977855" w:rsidRPr="00107858" w:rsidRDefault="00977855" w:rsidP="0029043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07858">
        <w:rPr>
          <w:rFonts w:ascii="Arial" w:hAnsi="Arial" w:cs="Arial"/>
          <w:sz w:val="24"/>
          <w:szCs w:val="24"/>
        </w:rPr>
        <w:t>В результате изучения профессионального модуля студент должен освоить основной вид деятельности</w:t>
      </w:r>
      <w:r w:rsidR="00125B9E" w:rsidRPr="00107858">
        <w:rPr>
          <w:rFonts w:ascii="Arial" w:hAnsi="Arial" w:cs="Arial"/>
          <w:sz w:val="24"/>
          <w:szCs w:val="24"/>
        </w:rPr>
        <w:t xml:space="preserve"> </w:t>
      </w:r>
      <w:r w:rsidRPr="00107858">
        <w:rPr>
          <w:rFonts w:ascii="Arial" w:hAnsi="Arial" w:cs="Arial"/>
          <w:b/>
          <w:sz w:val="24"/>
          <w:szCs w:val="24"/>
        </w:rPr>
        <w:t>«</w:t>
      </w:r>
      <w:r w:rsidR="00624BB9" w:rsidRPr="00107858">
        <w:rPr>
          <w:rFonts w:ascii="Arial" w:hAnsi="Arial" w:cs="Arial"/>
          <w:b/>
          <w:sz w:val="24"/>
          <w:szCs w:val="24"/>
        </w:rPr>
        <w:t>Организация процесса модернизации и модификации автотранспортных средств</w:t>
      </w:r>
      <w:r w:rsidRPr="00107858">
        <w:rPr>
          <w:rFonts w:ascii="Arial" w:hAnsi="Arial" w:cs="Arial"/>
          <w:b/>
          <w:sz w:val="24"/>
          <w:szCs w:val="24"/>
        </w:rPr>
        <w:t>»</w:t>
      </w:r>
      <w:r w:rsidR="001A74B7" w:rsidRPr="00107858">
        <w:rPr>
          <w:rFonts w:ascii="Arial" w:hAnsi="Arial" w:cs="Arial"/>
          <w:b/>
          <w:sz w:val="24"/>
          <w:szCs w:val="24"/>
        </w:rPr>
        <w:t xml:space="preserve"> </w:t>
      </w:r>
      <w:r w:rsidRPr="00107858">
        <w:rPr>
          <w:rFonts w:ascii="Arial" w:hAnsi="Arial" w:cs="Arial"/>
          <w:sz w:val="24"/>
          <w:szCs w:val="24"/>
        </w:rPr>
        <w:t>и соответствующие ему общие компетенции и профессиональные компетенции:</w:t>
      </w:r>
    </w:p>
    <w:p w:rsidR="00977855" w:rsidRPr="00107858" w:rsidRDefault="00977855" w:rsidP="00290437">
      <w:pPr>
        <w:spacing w:after="40"/>
        <w:jc w:val="both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1.1.1. Перечень общих компетенций</w:t>
      </w: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 w:after="0"/>
              <w:jc w:val="both"/>
              <w:rPr>
                <w:rStyle w:val="af0"/>
                <w:rFonts w:cs="Arial"/>
                <w:i/>
                <w:color w:val="000000" w:themeColor="text1"/>
                <w:sz w:val="24"/>
                <w:szCs w:val="24"/>
              </w:rPr>
            </w:pPr>
            <w:r w:rsidRPr="00107858">
              <w:rPr>
                <w:rStyle w:val="af0"/>
                <w:rFonts w:cs="Arial"/>
                <w:i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pStyle w:val="2"/>
              <w:spacing w:before="0" w:after="0"/>
              <w:jc w:val="both"/>
              <w:rPr>
                <w:rStyle w:val="af0"/>
                <w:rFonts w:cs="Arial"/>
                <w:i/>
                <w:color w:val="000000" w:themeColor="text1"/>
                <w:sz w:val="24"/>
                <w:szCs w:val="24"/>
              </w:rPr>
            </w:pPr>
            <w:r w:rsidRPr="00107858">
              <w:rPr>
                <w:rStyle w:val="af0"/>
                <w:rFonts w:cs="Arial"/>
                <w:i/>
                <w:color w:val="000000" w:themeColor="text1"/>
                <w:sz w:val="24"/>
                <w:szCs w:val="24"/>
              </w:rPr>
              <w:t>Наименование общих компетенций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color w:val="FF0000"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iCs w:val="0"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iCs w:val="0"/>
                <w:sz w:val="24"/>
                <w:szCs w:val="24"/>
              </w:rPr>
              <w:t xml:space="preserve"> 01.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iCs w:val="0"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iCs w:val="0"/>
                <w:sz w:val="24"/>
                <w:szCs w:val="24"/>
              </w:rPr>
              <w:t xml:space="preserve"> 02.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iCs w:val="0"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iCs w:val="0"/>
                <w:sz w:val="24"/>
                <w:szCs w:val="24"/>
              </w:rPr>
              <w:t xml:space="preserve"> 03.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 xml:space="preserve"> 04.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 xml:space="preserve"> 05.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 xml:space="preserve"> 06.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 xml:space="preserve"> 07.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color w:val="FF0000"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 xml:space="preserve"> 08.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 xml:space="preserve"> 09.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 xml:space="preserve"> 10.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977855" w:rsidRPr="00107858" w:rsidTr="000B57E0">
        <w:tc>
          <w:tcPr>
            <w:tcW w:w="1229" w:type="dxa"/>
          </w:tcPr>
          <w:p w:rsidR="00977855" w:rsidRPr="00107858" w:rsidRDefault="00977855" w:rsidP="000B57E0">
            <w:pPr>
              <w:pStyle w:val="2"/>
              <w:spacing w:before="0"/>
              <w:jc w:val="both"/>
              <w:rPr>
                <w:rStyle w:val="af0"/>
                <w:rFonts w:cs="Arial"/>
                <w:i/>
                <w:sz w:val="24"/>
                <w:szCs w:val="24"/>
              </w:rPr>
            </w:pPr>
            <w:proofErr w:type="gramStart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>ОК</w:t>
            </w:r>
            <w:proofErr w:type="gramEnd"/>
            <w:r w:rsidRPr="00107858">
              <w:rPr>
                <w:rStyle w:val="af0"/>
                <w:rFonts w:cs="Arial"/>
                <w:i/>
                <w:sz w:val="24"/>
                <w:szCs w:val="24"/>
              </w:rPr>
              <w:t xml:space="preserve"> 11.</w:t>
            </w:r>
          </w:p>
        </w:tc>
        <w:tc>
          <w:tcPr>
            <w:tcW w:w="8342" w:type="dxa"/>
          </w:tcPr>
          <w:p w:rsidR="00977855" w:rsidRPr="00107858" w:rsidRDefault="00977855" w:rsidP="000B57E0">
            <w:pPr>
              <w:spacing w:after="0" w:line="240" w:lineRule="auto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977855" w:rsidRPr="00107858" w:rsidRDefault="00977855" w:rsidP="00977855">
      <w:pPr>
        <w:pStyle w:val="2"/>
        <w:spacing w:before="0" w:after="40"/>
        <w:jc w:val="both"/>
        <w:rPr>
          <w:rStyle w:val="af0"/>
          <w:rFonts w:cs="Arial"/>
          <w:sz w:val="24"/>
          <w:szCs w:val="24"/>
        </w:rPr>
      </w:pPr>
    </w:p>
    <w:p w:rsidR="00977855" w:rsidRPr="00107858" w:rsidRDefault="00977855" w:rsidP="00977855">
      <w:pPr>
        <w:pStyle w:val="2"/>
        <w:spacing w:before="0" w:after="40"/>
        <w:jc w:val="both"/>
        <w:rPr>
          <w:rStyle w:val="af0"/>
          <w:rFonts w:cs="Arial"/>
          <w:sz w:val="24"/>
          <w:szCs w:val="24"/>
        </w:rPr>
      </w:pPr>
      <w:r w:rsidRPr="00107858">
        <w:rPr>
          <w:rStyle w:val="af0"/>
          <w:rFonts w:cs="Arial"/>
          <w:sz w:val="24"/>
          <w:szCs w:val="24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77855" w:rsidRPr="00107858" w:rsidTr="000B57E0">
        <w:tc>
          <w:tcPr>
            <w:tcW w:w="1204" w:type="dxa"/>
          </w:tcPr>
          <w:p w:rsidR="00977855" w:rsidRPr="00107858" w:rsidRDefault="00977855" w:rsidP="000B57E0">
            <w:pPr>
              <w:pStyle w:val="2"/>
              <w:spacing w:before="0" w:after="0"/>
              <w:jc w:val="both"/>
              <w:rPr>
                <w:rStyle w:val="af0"/>
                <w:rFonts w:cs="Arial"/>
                <w:sz w:val="24"/>
                <w:szCs w:val="24"/>
              </w:rPr>
            </w:pPr>
            <w:r w:rsidRPr="00107858">
              <w:rPr>
                <w:rStyle w:val="af0"/>
                <w:rFonts w:cs="Arial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977855" w:rsidRPr="00107858" w:rsidRDefault="00977855" w:rsidP="000B57E0">
            <w:pPr>
              <w:pStyle w:val="2"/>
              <w:spacing w:before="0" w:after="0"/>
              <w:jc w:val="both"/>
              <w:rPr>
                <w:rStyle w:val="af0"/>
                <w:rFonts w:cs="Arial"/>
                <w:sz w:val="24"/>
                <w:szCs w:val="24"/>
              </w:rPr>
            </w:pPr>
            <w:r w:rsidRPr="00107858">
              <w:rPr>
                <w:rStyle w:val="af0"/>
                <w:rFonts w:cs="Arial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624BB9" w:rsidRPr="00107858" w:rsidTr="000B57E0">
        <w:tc>
          <w:tcPr>
            <w:tcW w:w="1204" w:type="dxa"/>
          </w:tcPr>
          <w:p w:rsidR="00624BB9" w:rsidRPr="00107858" w:rsidRDefault="00624BB9" w:rsidP="007410B7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ВД </w:t>
            </w:r>
          </w:p>
        </w:tc>
        <w:tc>
          <w:tcPr>
            <w:tcW w:w="8367" w:type="dxa"/>
          </w:tcPr>
          <w:p w:rsidR="00624BB9" w:rsidRPr="00107858" w:rsidRDefault="00624BB9" w:rsidP="007410B7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Организация процесса модернизации и модификации автотранспортных средств</w:t>
            </w:r>
          </w:p>
        </w:tc>
      </w:tr>
      <w:tr w:rsidR="00624BB9" w:rsidRPr="00107858" w:rsidTr="000B57E0">
        <w:tc>
          <w:tcPr>
            <w:tcW w:w="1204" w:type="dxa"/>
          </w:tcPr>
          <w:p w:rsidR="00624BB9" w:rsidRPr="00107858" w:rsidRDefault="00624BB9" w:rsidP="007410B7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6.1.</w:t>
            </w:r>
          </w:p>
        </w:tc>
        <w:tc>
          <w:tcPr>
            <w:tcW w:w="8367" w:type="dxa"/>
          </w:tcPr>
          <w:p w:rsidR="00624BB9" w:rsidRPr="00107858" w:rsidRDefault="00624BB9" w:rsidP="007410B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</w:tr>
      <w:tr w:rsidR="00624BB9" w:rsidRPr="00107858" w:rsidTr="000B57E0">
        <w:tc>
          <w:tcPr>
            <w:tcW w:w="1204" w:type="dxa"/>
          </w:tcPr>
          <w:p w:rsidR="00624BB9" w:rsidRPr="00107858" w:rsidRDefault="00624BB9" w:rsidP="007410B7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6.2.</w:t>
            </w:r>
          </w:p>
        </w:tc>
        <w:tc>
          <w:tcPr>
            <w:tcW w:w="8367" w:type="dxa"/>
          </w:tcPr>
          <w:p w:rsidR="00624BB9" w:rsidRPr="00107858" w:rsidRDefault="00624BB9" w:rsidP="007410B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</w:tr>
      <w:tr w:rsidR="00624BB9" w:rsidRPr="00107858" w:rsidTr="000B57E0">
        <w:tc>
          <w:tcPr>
            <w:tcW w:w="1204" w:type="dxa"/>
          </w:tcPr>
          <w:p w:rsidR="00624BB9" w:rsidRPr="00107858" w:rsidRDefault="00624BB9" w:rsidP="007410B7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6.3.</w:t>
            </w:r>
            <w:r w:rsidRPr="00107858">
              <w:rPr>
                <w:rFonts w:ascii="Arial" w:hAnsi="Arial" w:cs="Arial"/>
                <w:iCs/>
                <w:sz w:val="24"/>
                <w:szCs w:val="24"/>
              </w:rPr>
              <w:t> </w:t>
            </w:r>
          </w:p>
        </w:tc>
        <w:tc>
          <w:tcPr>
            <w:tcW w:w="8367" w:type="dxa"/>
          </w:tcPr>
          <w:p w:rsidR="00624BB9" w:rsidRPr="00107858" w:rsidRDefault="00624BB9" w:rsidP="007410B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Владеть методикой тюнинга автомобиля</w:t>
            </w:r>
          </w:p>
        </w:tc>
      </w:tr>
      <w:tr w:rsidR="00624BB9" w:rsidRPr="00107858" w:rsidTr="000B57E0">
        <w:tc>
          <w:tcPr>
            <w:tcW w:w="1204" w:type="dxa"/>
          </w:tcPr>
          <w:p w:rsidR="00624BB9" w:rsidRPr="00107858" w:rsidRDefault="00624BB9" w:rsidP="007410B7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6.4.</w:t>
            </w:r>
            <w:r w:rsidRPr="00107858">
              <w:rPr>
                <w:rFonts w:ascii="Arial" w:hAnsi="Arial" w:cs="Arial"/>
                <w:iCs/>
                <w:sz w:val="24"/>
                <w:szCs w:val="24"/>
              </w:rPr>
              <w:t> </w:t>
            </w:r>
          </w:p>
        </w:tc>
        <w:tc>
          <w:tcPr>
            <w:tcW w:w="8367" w:type="dxa"/>
          </w:tcPr>
          <w:p w:rsidR="00624BB9" w:rsidRPr="00107858" w:rsidRDefault="00624BB9" w:rsidP="007410B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остаточный ресурс производственного оборудования.</w:t>
            </w:r>
          </w:p>
        </w:tc>
      </w:tr>
    </w:tbl>
    <w:p w:rsidR="00977855" w:rsidRPr="00107858" w:rsidRDefault="00237B72" w:rsidP="00237B72">
      <w:pPr>
        <w:spacing w:after="0" w:line="240" w:lineRule="auto"/>
        <w:ind w:firstLine="33"/>
        <w:rPr>
          <w:rFonts w:ascii="Arial" w:eastAsia="Times New Roman" w:hAnsi="Arial" w:cs="Arial"/>
          <w:b/>
          <w:bCs/>
          <w:sz w:val="24"/>
          <w:szCs w:val="24"/>
        </w:rPr>
      </w:pPr>
      <w:r w:rsidRPr="00107858">
        <w:rPr>
          <w:rFonts w:ascii="Arial" w:eastAsia="Times New Roman" w:hAnsi="Arial" w:cs="Arial"/>
          <w:b/>
          <w:bCs/>
          <w:sz w:val="24"/>
          <w:szCs w:val="24"/>
        </w:rPr>
        <w:t>1.1.3.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5"/>
        <w:gridCol w:w="63"/>
        <w:gridCol w:w="2126"/>
      </w:tblGrid>
      <w:tr w:rsidR="00237B72" w:rsidRPr="00107858" w:rsidTr="0060736F">
        <w:tc>
          <w:tcPr>
            <w:tcW w:w="9464" w:type="dxa"/>
            <w:gridSpan w:val="3"/>
            <w:vAlign w:val="center"/>
          </w:tcPr>
          <w:p w:rsidR="00237B72" w:rsidRPr="00107858" w:rsidRDefault="00237B72" w:rsidP="00237B7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237B72" w:rsidRPr="00107858" w:rsidRDefault="00237B72" w:rsidP="00237B7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1078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237B72" w:rsidRPr="00107858" w:rsidTr="0060736F">
        <w:trPr>
          <w:trHeight w:val="854"/>
        </w:trPr>
        <w:tc>
          <w:tcPr>
            <w:tcW w:w="7338" w:type="dxa"/>
            <w:gridSpan w:val="2"/>
          </w:tcPr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107858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107858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107858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107858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107858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107858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237B72" w:rsidRPr="00107858" w:rsidRDefault="00237B72" w:rsidP="00237B72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237B72" w:rsidRPr="00107858" w:rsidRDefault="00237B72" w:rsidP="00237B72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07858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107858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107858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107858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107858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107858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107858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237B72" w:rsidRPr="00107858" w:rsidTr="0060736F">
        <w:tc>
          <w:tcPr>
            <w:tcW w:w="7338" w:type="dxa"/>
            <w:gridSpan w:val="2"/>
          </w:tcPr>
          <w:p w:rsidR="00237B72" w:rsidRPr="00107858" w:rsidRDefault="00237B72" w:rsidP="00237B72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107858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237B72" w:rsidRPr="00107858" w:rsidRDefault="00237B72" w:rsidP="00237B7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237B72" w:rsidRPr="00107858" w:rsidTr="0060736F">
        <w:tc>
          <w:tcPr>
            <w:tcW w:w="7338" w:type="dxa"/>
            <w:gridSpan w:val="2"/>
          </w:tcPr>
          <w:p w:rsidR="00237B72" w:rsidRPr="00107858" w:rsidRDefault="00237B72" w:rsidP="00237B72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107858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107858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107858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237B72" w:rsidRPr="00107858" w:rsidRDefault="00237B72" w:rsidP="00237B7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237B72" w:rsidRPr="00107858" w:rsidTr="0060736F">
        <w:tc>
          <w:tcPr>
            <w:tcW w:w="7338" w:type="dxa"/>
            <w:gridSpan w:val="2"/>
          </w:tcPr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107858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107858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107858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107858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107858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107858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107858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237B72" w:rsidRPr="00107858" w:rsidTr="0060736F">
        <w:tc>
          <w:tcPr>
            <w:tcW w:w="7338" w:type="dxa"/>
            <w:gridSpan w:val="2"/>
          </w:tcPr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107858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107858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107858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107858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107858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107858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107858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237B72" w:rsidRPr="00107858" w:rsidRDefault="00237B72" w:rsidP="00237B7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107858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107858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107858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107858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107858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107858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107858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107858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237B72" w:rsidRPr="00107858" w:rsidTr="0060736F">
        <w:tc>
          <w:tcPr>
            <w:tcW w:w="9464" w:type="dxa"/>
            <w:gridSpan w:val="3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237B72" w:rsidRPr="00107858" w:rsidTr="0060736F">
        <w:tc>
          <w:tcPr>
            <w:tcW w:w="7275" w:type="dxa"/>
          </w:tcPr>
          <w:p w:rsidR="00237B72" w:rsidRPr="00107858" w:rsidRDefault="00237B72" w:rsidP="00237B7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  <w:tc>
          <w:tcPr>
            <w:tcW w:w="2189" w:type="dxa"/>
            <w:gridSpan w:val="2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237B72" w:rsidRPr="00107858" w:rsidTr="0060736F">
        <w:tc>
          <w:tcPr>
            <w:tcW w:w="7275" w:type="dxa"/>
          </w:tcPr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107858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107858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107858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107858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89" w:type="dxa"/>
            <w:gridSpan w:val="2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237B72" w:rsidRPr="00107858" w:rsidTr="0060736F">
        <w:tc>
          <w:tcPr>
            <w:tcW w:w="7275" w:type="dxa"/>
          </w:tcPr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107858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107858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107858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107858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107858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</w:p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107858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107858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107858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107858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89" w:type="dxa"/>
            <w:gridSpan w:val="2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237B72" w:rsidRPr="00107858" w:rsidTr="0060736F">
        <w:tc>
          <w:tcPr>
            <w:tcW w:w="7275" w:type="dxa"/>
          </w:tcPr>
          <w:p w:rsidR="00237B72" w:rsidRPr="00107858" w:rsidRDefault="00237B72" w:rsidP="00237B72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107858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10785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89" w:type="dxa"/>
            <w:gridSpan w:val="2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237B72" w:rsidRPr="00107858" w:rsidTr="0060736F">
        <w:tc>
          <w:tcPr>
            <w:tcW w:w="7275" w:type="dxa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Личностные результаты</w:t>
            </w:r>
          </w:p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  <w:tc>
          <w:tcPr>
            <w:tcW w:w="2189" w:type="dxa"/>
            <w:gridSpan w:val="2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37B72" w:rsidRPr="00107858" w:rsidTr="0060736F">
        <w:tc>
          <w:tcPr>
            <w:tcW w:w="7275" w:type="dxa"/>
          </w:tcPr>
          <w:p w:rsidR="00237B72" w:rsidRPr="00107858" w:rsidRDefault="00237B72" w:rsidP="00237B7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>Имеющий</w:t>
            </w:r>
            <w:proofErr w:type="gramEnd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 базовую подготовленность к самостоятельной работе по</w:t>
            </w:r>
          </w:p>
          <w:p w:rsidR="00237B72" w:rsidRPr="00107858" w:rsidRDefault="00237B72" w:rsidP="00237B7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>своей специальности на уровне специалиста с профессиональным образованием</w:t>
            </w:r>
            <w:r w:rsidRPr="00107858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89" w:type="dxa"/>
            <w:gridSpan w:val="2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237B72" w:rsidRPr="00107858" w:rsidTr="0060736F">
        <w:tc>
          <w:tcPr>
            <w:tcW w:w="7275" w:type="dxa"/>
          </w:tcPr>
          <w:p w:rsidR="00237B72" w:rsidRPr="00107858" w:rsidRDefault="00237B72" w:rsidP="00237B7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 применять полученные знания на практике</w:t>
            </w:r>
          </w:p>
        </w:tc>
        <w:tc>
          <w:tcPr>
            <w:tcW w:w="2189" w:type="dxa"/>
            <w:gridSpan w:val="2"/>
          </w:tcPr>
          <w:p w:rsidR="00237B72" w:rsidRPr="00107858" w:rsidRDefault="00237B72" w:rsidP="00237B7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</w:tbl>
    <w:p w:rsidR="00237B72" w:rsidRPr="00107858" w:rsidRDefault="00237B72" w:rsidP="00977855">
      <w:pPr>
        <w:rPr>
          <w:rFonts w:ascii="Arial" w:hAnsi="Arial" w:cs="Arial"/>
          <w:bCs/>
          <w:sz w:val="24"/>
          <w:szCs w:val="24"/>
        </w:rPr>
      </w:pPr>
    </w:p>
    <w:p w:rsidR="00977855" w:rsidRPr="00107858" w:rsidRDefault="00237B72" w:rsidP="00977855">
      <w:pPr>
        <w:rPr>
          <w:rFonts w:ascii="Arial" w:hAnsi="Arial" w:cs="Arial"/>
          <w:b/>
          <w:bCs/>
          <w:sz w:val="24"/>
          <w:szCs w:val="24"/>
        </w:rPr>
      </w:pPr>
      <w:r w:rsidRPr="00107858">
        <w:rPr>
          <w:rFonts w:ascii="Arial" w:hAnsi="Arial" w:cs="Arial"/>
          <w:b/>
          <w:bCs/>
          <w:sz w:val="24"/>
          <w:szCs w:val="24"/>
        </w:rPr>
        <w:t xml:space="preserve">1.1.4. </w:t>
      </w:r>
      <w:r w:rsidR="00977855" w:rsidRPr="00107858">
        <w:rPr>
          <w:rFonts w:ascii="Arial" w:hAnsi="Arial" w:cs="Arial"/>
          <w:b/>
          <w:bCs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9"/>
        <w:gridCol w:w="8753"/>
      </w:tblGrid>
      <w:tr w:rsidR="00624BB9" w:rsidRPr="00107858" w:rsidTr="007410B7">
        <w:trPr>
          <w:trHeight w:val="593"/>
        </w:trPr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kern w:val="3"/>
                <w:sz w:val="24"/>
                <w:szCs w:val="24"/>
              </w:rPr>
              <w:t>Иметь практический опыт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Рационально и обоснованно подбирать взаимозаменяемые узлы и агрегаты с целью улучшения эксплуатационных свойств. Работа с базами по подбору запасных частей к автотранспортным средствам с целью их взаимозаменяемости.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Организовывать работы по модернизации и модификации автотранспортных сре</w:t>
            </w:r>
            <w:proofErr w:type="gramStart"/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дств в с</w:t>
            </w:r>
            <w:proofErr w:type="gramEnd"/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оответствии с законодательной базой РФ.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Выполнять оценку технического состояния транспортных средств и возможность их модернизации.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Прогнозирование результатов от  модернизации автотранспортных средств.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Производить </w:t>
            </w:r>
            <w:proofErr w:type="gramStart"/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технический</w:t>
            </w:r>
            <w:proofErr w:type="gramEnd"/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тюнинг автомобилей</w:t>
            </w:r>
          </w:p>
          <w:p w:rsidR="00624BB9" w:rsidRPr="00107858" w:rsidRDefault="00624BB9" w:rsidP="007410B7">
            <w:pPr>
              <w:spacing w:after="0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Дизайн и дооборудование интерьера автомобиля</w:t>
            </w:r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 xml:space="preserve"> </w:t>
            </w:r>
          </w:p>
          <w:p w:rsidR="00624BB9" w:rsidRPr="00107858" w:rsidRDefault="00624BB9" w:rsidP="007410B7">
            <w:pPr>
              <w:spacing w:after="0"/>
              <w:rPr>
                <w:rFonts w:ascii="Arial" w:hAnsi="Arial" w:cs="Arial"/>
                <w:kern w:val="3"/>
                <w:sz w:val="24"/>
                <w:szCs w:val="24"/>
              </w:rPr>
            </w:pPr>
            <w:proofErr w:type="spellStart"/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Стайлинг</w:t>
            </w:r>
            <w:proofErr w:type="spellEnd"/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 xml:space="preserve"> автомобиля</w:t>
            </w:r>
          </w:p>
          <w:p w:rsidR="00624BB9" w:rsidRPr="00107858" w:rsidRDefault="00624BB9" w:rsidP="007410B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Оценка технического состояния производственного оборудования. Проведение регламентных работ по техническому обслуживанию и ремонту производственного оборудования.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Определение интенсивности изнашивания деталей производственного оборудования и прогнозирование остаточного ресурса</w:t>
            </w:r>
          </w:p>
        </w:tc>
      </w:tr>
      <w:tr w:rsidR="00624BB9" w:rsidRPr="00107858" w:rsidTr="007410B7">
        <w:trPr>
          <w:trHeight w:val="2399"/>
        </w:trPr>
        <w:tc>
          <w:tcPr>
            <w:tcW w:w="10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kern w:val="3"/>
                <w:sz w:val="24"/>
                <w:szCs w:val="24"/>
              </w:rPr>
              <w:t>Уметь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i/>
                <w:kern w:val="3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основные геометрические параметры деталей, узлов и агрегатов;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Определять технические характеристики узлов и агрегатов транспортных средств;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Подбирать оригинальные запасные части и их аналоги по артикулам и кодам в соответствии с каталогом.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Подбирать оригинальные запасные части и их аналоги по артикулам и кодам в соответствии с заданием;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Визуально и экспериментально определять техническое состояние узлов, агрегатов и механизмов транспортного средства;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Подбирать необходимый инструмент и оборудование для проведения работ. 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возможность, необходимость и экономическую целесообразность модернизации автотранспортных средств;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kern w:val="3"/>
                <w:sz w:val="24"/>
                <w:szCs w:val="24"/>
              </w:rPr>
              <w:t>Соблюдать нормы экологической безопасности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Cs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kern w:val="3"/>
                <w:sz w:val="24"/>
                <w:szCs w:val="24"/>
              </w:rPr>
              <w:t xml:space="preserve">Определять направления ресурсосбережения в рамках профессиональной </w:t>
            </w:r>
            <w:r w:rsidRPr="00107858">
              <w:rPr>
                <w:rFonts w:ascii="Arial" w:hAnsi="Arial" w:cs="Arial"/>
                <w:bCs/>
                <w:kern w:val="3"/>
                <w:sz w:val="24"/>
                <w:szCs w:val="24"/>
              </w:rPr>
              <w:lastRenderedPageBreak/>
              <w:t>деятельности по профессии (специальности)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Определить необходимые ресурсы;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Владеть актуальными методами работы;</w:t>
            </w:r>
          </w:p>
          <w:p w:rsidR="00624BB9" w:rsidRPr="00107858" w:rsidRDefault="00624BB9" w:rsidP="007410B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Проводить контроль технического состояния транспортного средства.</w:t>
            </w:r>
          </w:p>
          <w:p w:rsidR="00624BB9" w:rsidRPr="00107858" w:rsidRDefault="00624BB9" w:rsidP="007410B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Составить технологическую документацию на модернизацию и тюнинг транспортных средств.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Определить взаимозаменяемость узлов и агрегатов транспортных средств,  необходимый объем используемого материала,  возможность изменения интерьера, качество используемого сырья;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Установить дополнительное оборудование, различные аудиосистемы, освещение.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Выполнить арматурные работы.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Определить необходимый объем используемого материала, возможность изменения экстерьера качество используемого сырья;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Установить дополнительное оборудование, внешнее освещение.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Наносить краску и </w:t>
            </w:r>
            <w:proofErr w:type="spellStart"/>
            <w:r w:rsidRPr="00107858">
              <w:rPr>
                <w:rFonts w:ascii="Arial" w:hAnsi="Arial" w:cs="Arial"/>
                <w:sz w:val="24"/>
                <w:szCs w:val="24"/>
              </w:rPr>
              <w:t>пластидип</w:t>
            </w:r>
            <w:proofErr w:type="spellEnd"/>
            <w:r w:rsidRPr="00107858">
              <w:rPr>
                <w:rFonts w:ascii="Arial" w:hAnsi="Arial" w:cs="Arial"/>
                <w:sz w:val="24"/>
                <w:szCs w:val="24"/>
              </w:rPr>
              <w:t>, аэрографию.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Изготовить карбоновые детали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Визуально определять техническое состояние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наименование и назначение технологического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инструмент и материалы для оценки технического состояния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Читать чертежи, эскизы и схемы узлов и механизмов технологического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Обеспечивать технику безопасности при выполнении работ по оценке технического состояния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потребность в новом технологическом оборудовании;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неисправности в механизмах производственного оборудования.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Составлять графики обслуживания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инструмент и материалы для проведения работ по техническому обслуживанию и ремонту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Обеспечивать технику безопасности при выполнении работ по техническому обслуживанию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Настраивать производственное оборудование и производить необходимые регулировки.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Прогнозировать интенсивность изнашивания деталей и узлов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степень загруженности и степень интенсивности использования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Диагностировать оборудование, используя встроенные и внешние средства диагностики;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Рассчитывать установленные сроки эксплуатации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Применять современные методы расчетов с использованием программного обеспечения ПК;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Создавать виртуальные  макеты исследуемого образца с критериями воздействий на него, применяя программные обеспечения ПК.</w:t>
            </w:r>
          </w:p>
        </w:tc>
      </w:tr>
      <w:tr w:rsidR="00624BB9" w:rsidRPr="00107858" w:rsidTr="007410B7">
        <w:trPr>
          <w:trHeight w:val="3392"/>
        </w:trPr>
        <w:tc>
          <w:tcPr>
            <w:tcW w:w="10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i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kern w:val="3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Назначение, устройство и принцип работы агрегатов, узлов и деталей автомобиля;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Правила чтения электрических и гидравлических схем;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Правила пользования точным мерительным инструментом;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Современные эксплуатационные материалы, применяемые на автомобильном транспорте.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Основные сервисы в сети интернет по подбору запасных частей; Классификация запасных частей автотранспортных средств; 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Законы </w:t>
            </w: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РФ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регулирующие сферу переоборудования транспортных средств;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Назначение, устройство и принцип работы агрегатов, узлов и деталей автомобиля;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Основные направления в области улучшения технических характеристик автомобилей;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Назначение, устройство и принцип работы технологического оборудования для модернизации автотранспортных средств;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kern w:val="3"/>
                <w:sz w:val="24"/>
                <w:szCs w:val="24"/>
              </w:rPr>
              <w:t>Методику определения экономического эффекта от модернизации и модификации автотранспортных средств.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Конструктивные особенности узлов, агрегатов и деталей автотранспортных средств;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Назначение, устройство и принцип работы технологического оборудования для модернизации;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Материалы, используемые при производстве деталей узлов, агрегатов. 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Правила расчета снижения затрат на эксплуатацию Т.С., рентабельность услуг;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Правила подсчета расхода запасных частей, затрат на обслуживание и ремонт;</w:t>
            </w:r>
            <w:r w:rsidRPr="00107858">
              <w:rPr>
                <w:rFonts w:ascii="Arial" w:hAnsi="Arial" w:cs="Arial"/>
                <w:bCs/>
                <w:kern w:val="3"/>
                <w:sz w:val="24"/>
                <w:szCs w:val="24"/>
              </w:rPr>
              <w:t xml:space="preserve"> 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kern w:val="3"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kern w:val="3"/>
                <w:sz w:val="24"/>
                <w:szCs w:val="24"/>
              </w:rPr>
              <w:t>Основные ресурсы, задействованные в профессиональной деятельности</w:t>
            </w:r>
          </w:p>
          <w:p w:rsidR="00624BB9" w:rsidRPr="00107858" w:rsidRDefault="00624BB9" w:rsidP="007410B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kern w:val="3"/>
                <w:sz w:val="24"/>
                <w:szCs w:val="24"/>
              </w:rPr>
              <w:t xml:space="preserve">Пути обеспечения ресурсосбережения. </w:t>
            </w: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Требования техники безопасности.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Законы РФ, регламентирующие произведение работ по тюнингу 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Особенности и виды тюнинга. Основные направления тюнинга двигателя.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Устройство всех узлов автомобиля. Теорию двигателя. Теорию автомобиля. Особенности тюнинга подвески. Технические требования к тюнингу тормозной системы. Требования к тюнингу системы выпуска отработанных газов. Особенности выполнения блокировки для внедорожников. Знать виды материалов применяемых в салоне автомобиля;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Особенности использования материалов и основы их компоновки;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Особенности установки аудиосистемы;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Технику оснащения дополнительным оборудованием;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Особенности установки внутреннего освещения;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Требования к материалам и особенности тюнинга салона автомобиля. Способы увеличения мощности двигателя;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Технологию установки ксеноновых ламп и блока розжига;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Методы нанесения аэрографии;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Технологию подбора дисков по типоразмеру;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ГОСТ </w:t>
            </w:r>
            <w:proofErr w:type="gramStart"/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proofErr w:type="gramEnd"/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 xml:space="preserve"> 51709-2001 проверки света фар на соответствие;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Особенности подбора материалов для проведения покрасочных работ;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Знать особенности изготовления пластикового обвеса;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>Технологию тонировки стекол; Технологию изготовления и установки подкрылков.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Назначение, устройство и характеристики типового технологического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Признаки и причины неисправностей оборудования его узлов и деталей;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Неисправности оборудования его узлов и деталей;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Правила безопасного владения инструментом и диагностическим оборудованием;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Правила чтения чертежей, эскизов и схем узлов и механизмов технологического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Методику расчетов при определении потребности в технологическом оборудовании;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Технические жидкости, масла и смазки, применяемые в узлах производственного оборудования. 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Систему технического обслуживания и ремонта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Назначение и принцип действия инструмента для проведения работ по техническому обслуживанию и ремонту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Правила работы с технической документацией на производственное оборудование;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Требования охраны труда при проведении работ по техническому обслуживанию и ремонту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Технологию работ, выполняемую на производственном оборудовании;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Способы настройки и регулировки производственного оборудования.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Законы теории надежности механизмов и деталей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Влияние режима работы предприятия на интенсивность работы производственного оборудования и скорость износа его деталей и механизмов;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Средства диагностики производственного оборудования;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Амортизационные группы и сроки полезного использования производственного оборудования; Приемы работы в </w:t>
            </w:r>
            <w:proofErr w:type="spellStart"/>
            <w:r w:rsidRPr="00107858">
              <w:rPr>
                <w:rFonts w:ascii="Arial" w:hAnsi="Arial" w:cs="Arial"/>
                <w:sz w:val="24"/>
                <w:szCs w:val="24"/>
              </w:rPr>
              <w:t>Microsoft</w:t>
            </w:r>
            <w:proofErr w:type="spellEnd"/>
            <w:r w:rsidRPr="001078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7858">
              <w:rPr>
                <w:rFonts w:ascii="Arial" w:hAnsi="Arial" w:cs="Arial"/>
                <w:sz w:val="24"/>
                <w:szCs w:val="24"/>
              </w:rPr>
              <w:t>Excel</w:t>
            </w:r>
            <w:proofErr w:type="spellEnd"/>
            <w:r w:rsidRPr="00107858">
              <w:rPr>
                <w:rFonts w:ascii="Arial" w:hAnsi="Arial" w:cs="Arial"/>
                <w:sz w:val="24"/>
                <w:szCs w:val="24"/>
              </w:rPr>
              <w:t>, MATLAB и др. программах;</w:t>
            </w:r>
          </w:p>
          <w:p w:rsidR="00624BB9" w:rsidRPr="00107858" w:rsidRDefault="00624BB9" w:rsidP="007410B7">
            <w:pPr>
              <w:spacing w:after="0" w:line="240" w:lineRule="auto"/>
              <w:rPr>
                <w:rFonts w:ascii="Arial" w:hAnsi="Arial" w:cs="Arial"/>
                <w:b/>
                <w:kern w:val="3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Факторы, влияющие на степень и скорость износа производственного оборудования</w:t>
            </w:r>
          </w:p>
        </w:tc>
      </w:tr>
    </w:tbl>
    <w:p w:rsidR="00977855" w:rsidRPr="00107858" w:rsidRDefault="00977855" w:rsidP="00977855">
      <w:pPr>
        <w:rPr>
          <w:rFonts w:ascii="Arial" w:hAnsi="Arial" w:cs="Arial"/>
          <w:b/>
          <w:sz w:val="24"/>
          <w:szCs w:val="24"/>
        </w:rPr>
      </w:pPr>
    </w:p>
    <w:p w:rsidR="00977855" w:rsidRPr="00107858" w:rsidRDefault="00977855" w:rsidP="00977855">
      <w:pPr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977855" w:rsidRPr="00107858" w:rsidRDefault="00977855" w:rsidP="00977855">
      <w:pPr>
        <w:rPr>
          <w:rFonts w:ascii="Arial" w:hAnsi="Arial" w:cs="Arial"/>
          <w:sz w:val="24"/>
          <w:szCs w:val="24"/>
        </w:rPr>
      </w:pPr>
      <w:r w:rsidRPr="00107858">
        <w:rPr>
          <w:rFonts w:ascii="Arial" w:hAnsi="Arial" w:cs="Arial"/>
          <w:sz w:val="24"/>
          <w:szCs w:val="24"/>
        </w:rPr>
        <w:t>Всего часов -</w:t>
      </w:r>
      <w:r w:rsidR="00624BB9" w:rsidRPr="00107858">
        <w:rPr>
          <w:rFonts w:ascii="Arial" w:hAnsi="Arial" w:cs="Arial"/>
          <w:sz w:val="24"/>
          <w:szCs w:val="24"/>
        </w:rPr>
        <w:t xml:space="preserve"> </w:t>
      </w:r>
      <w:r w:rsidR="0060736F" w:rsidRPr="00107858">
        <w:rPr>
          <w:rFonts w:ascii="Arial" w:hAnsi="Arial" w:cs="Arial"/>
          <w:b/>
          <w:sz w:val="24"/>
          <w:szCs w:val="24"/>
          <w:u w:val="single"/>
        </w:rPr>
        <w:t>338</w:t>
      </w:r>
      <w:r w:rsidRPr="00107858">
        <w:rPr>
          <w:rFonts w:ascii="Arial" w:hAnsi="Arial" w:cs="Arial"/>
          <w:b/>
          <w:sz w:val="24"/>
          <w:szCs w:val="24"/>
          <w:u w:val="single"/>
        </w:rPr>
        <w:t xml:space="preserve"> часов</w:t>
      </w:r>
      <w:r w:rsidRPr="00107858">
        <w:rPr>
          <w:rFonts w:ascii="Arial" w:hAnsi="Arial" w:cs="Arial"/>
          <w:sz w:val="24"/>
          <w:szCs w:val="24"/>
        </w:rPr>
        <w:t>, из них:</w:t>
      </w:r>
    </w:p>
    <w:p w:rsidR="00977855" w:rsidRPr="00107858" w:rsidRDefault="00977855" w:rsidP="00977855">
      <w:pPr>
        <w:rPr>
          <w:rFonts w:ascii="Arial" w:hAnsi="Arial" w:cs="Arial"/>
          <w:sz w:val="24"/>
          <w:szCs w:val="24"/>
          <w:u w:val="single"/>
        </w:rPr>
      </w:pPr>
      <w:r w:rsidRPr="00107858">
        <w:rPr>
          <w:rFonts w:ascii="Arial" w:hAnsi="Arial" w:cs="Arial"/>
          <w:sz w:val="24"/>
          <w:szCs w:val="24"/>
        </w:rPr>
        <w:t xml:space="preserve">на освоение МДК- </w:t>
      </w:r>
      <w:r w:rsidR="0060736F" w:rsidRPr="00107858">
        <w:rPr>
          <w:rFonts w:ascii="Arial" w:hAnsi="Arial" w:cs="Arial"/>
          <w:b/>
          <w:sz w:val="24"/>
          <w:szCs w:val="24"/>
          <w:u w:val="single"/>
        </w:rPr>
        <w:t>178</w:t>
      </w:r>
      <w:r w:rsidR="00624BB9" w:rsidRPr="0010785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107858">
        <w:rPr>
          <w:rFonts w:ascii="Arial" w:hAnsi="Arial" w:cs="Arial"/>
          <w:sz w:val="24"/>
          <w:szCs w:val="24"/>
          <w:u w:val="single"/>
        </w:rPr>
        <w:t>час</w:t>
      </w:r>
      <w:r w:rsidR="00624BB9" w:rsidRPr="00107858">
        <w:rPr>
          <w:rFonts w:ascii="Arial" w:hAnsi="Arial" w:cs="Arial"/>
          <w:sz w:val="24"/>
          <w:szCs w:val="24"/>
          <w:u w:val="single"/>
        </w:rPr>
        <w:t>ов</w:t>
      </w:r>
    </w:p>
    <w:p w:rsidR="009D2A52" w:rsidRPr="00107858" w:rsidRDefault="0060736F" w:rsidP="00977855">
      <w:pPr>
        <w:rPr>
          <w:rFonts w:ascii="Arial" w:hAnsi="Arial" w:cs="Arial"/>
          <w:sz w:val="24"/>
          <w:szCs w:val="24"/>
        </w:rPr>
      </w:pPr>
      <w:r w:rsidRPr="00107858">
        <w:rPr>
          <w:rFonts w:ascii="Arial" w:hAnsi="Arial" w:cs="Arial"/>
          <w:sz w:val="24"/>
          <w:szCs w:val="24"/>
          <w:u w:val="single"/>
        </w:rPr>
        <w:t>самостоятельная работа – 16</w:t>
      </w:r>
      <w:r w:rsidR="009D2A52" w:rsidRPr="00107858">
        <w:rPr>
          <w:rFonts w:ascii="Arial" w:hAnsi="Arial" w:cs="Arial"/>
          <w:sz w:val="24"/>
          <w:szCs w:val="24"/>
          <w:u w:val="single"/>
        </w:rPr>
        <w:t xml:space="preserve"> часов</w:t>
      </w:r>
    </w:p>
    <w:p w:rsidR="00977855" w:rsidRPr="00107858" w:rsidRDefault="00977855" w:rsidP="00977855">
      <w:pPr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sz w:val="24"/>
          <w:szCs w:val="24"/>
        </w:rPr>
        <w:t xml:space="preserve">на практики: </w:t>
      </w:r>
      <w:proofErr w:type="gramStart"/>
      <w:r w:rsidRPr="00107858">
        <w:rPr>
          <w:rFonts w:ascii="Arial" w:hAnsi="Arial" w:cs="Arial"/>
          <w:sz w:val="24"/>
          <w:szCs w:val="24"/>
        </w:rPr>
        <w:t>учебную</w:t>
      </w:r>
      <w:proofErr w:type="gramEnd"/>
      <w:r w:rsidR="00624BB9" w:rsidRPr="00107858">
        <w:rPr>
          <w:rFonts w:ascii="Arial" w:hAnsi="Arial" w:cs="Arial"/>
          <w:sz w:val="24"/>
          <w:szCs w:val="24"/>
        </w:rPr>
        <w:t xml:space="preserve"> </w:t>
      </w:r>
      <w:r w:rsidRPr="00107858">
        <w:rPr>
          <w:rFonts w:ascii="Arial" w:hAnsi="Arial" w:cs="Arial"/>
          <w:sz w:val="24"/>
          <w:szCs w:val="24"/>
        </w:rPr>
        <w:t>–</w:t>
      </w:r>
      <w:r w:rsidR="007506B3" w:rsidRPr="00107858">
        <w:rPr>
          <w:rFonts w:ascii="Arial" w:hAnsi="Arial" w:cs="Arial"/>
          <w:b/>
          <w:sz w:val="24"/>
          <w:szCs w:val="24"/>
          <w:u w:val="single"/>
        </w:rPr>
        <w:t>72</w:t>
      </w:r>
      <w:r w:rsidRPr="0010785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107858">
        <w:rPr>
          <w:rFonts w:ascii="Arial" w:hAnsi="Arial" w:cs="Arial"/>
          <w:sz w:val="24"/>
          <w:szCs w:val="24"/>
          <w:u w:val="single"/>
        </w:rPr>
        <w:t>часа</w:t>
      </w:r>
    </w:p>
    <w:p w:rsidR="00977855" w:rsidRPr="00107858" w:rsidRDefault="00977855" w:rsidP="00977855">
      <w:pPr>
        <w:rPr>
          <w:rFonts w:ascii="Arial" w:hAnsi="Arial" w:cs="Arial"/>
          <w:sz w:val="24"/>
          <w:szCs w:val="24"/>
        </w:rPr>
      </w:pPr>
      <w:proofErr w:type="gramStart"/>
      <w:r w:rsidRPr="00107858">
        <w:rPr>
          <w:rFonts w:ascii="Arial" w:hAnsi="Arial" w:cs="Arial"/>
          <w:sz w:val="24"/>
          <w:szCs w:val="24"/>
        </w:rPr>
        <w:t>производственную</w:t>
      </w:r>
      <w:proofErr w:type="gramEnd"/>
      <w:r w:rsidR="00624BB9" w:rsidRPr="00107858">
        <w:rPr>
          <w:rFonts w:ascii="Arial" w:hAnsi="Arial" w:cs="Arial"/>
          <w:sz w:val="24"/>
          <w:szCs w:val="24"/>
        </w:rPr>
        <w:t xml:space="preserve"> </w:t>
      </w:r>
      <w:r w:rsidRPr="00107858">
        <w:rPr>
          <w:rFonts w:ascii="Arial" w:hAnsi="Arial" w:cs="Arial"/>
          <w:sz w:val="24"/>
          <w:szCs w:val="24"/>
        </w:rPr>
        <w:t>–</w:t>
      </w:r>
      <w:r w:rsidR="007506B3" w:rsidRPr="00107858">
        <w:rPr>
          <w:rFonts w:ascii="Arial" w:hAnsi="Arial" w:cs="Arial"/>
          <w:b/>
          <w:sz w:val="24"/>
          <w:szCs w:val="24"/>
          <w:u w:val="single"/>
        </w:rPr>
        <w:t xml:space="preserve">72 </w:t>
      </w:r>
      <w:r w:rsidRPr="00107858">
        <w:rPr>
          <w:rFonts w:ascii="Arial" w:hAnsi="Arial" w:cs="Arial"/>
          <w:sz w:val="24"/>
          <w:szCs w:val="24"/>
          <w:u w:val="single"/>
        </w:rPr>
        <w:t>час</w:t>
      </w:r>
      <w:r w:rsidR="007506B3" w:rsidRPr="00107858">
        <w:rPr>
          <w:rFonts w:ascii="Arial" w:hAnsi="Arial" w:cs="Arial"/>
          <w:sz w:val="24"/>
          <w:szCs w:val="24"/>
          <w:u w:val="single"/>
        </w:rPr>
        <w:t>а</w:t>
      </w:r>
    </w:p>
    <w:p w:rsidR="00977855" w:rsidRPr="00107858" w:rsidRDefault="00977855" w:rsidP="00977855">
      <w:pPr>
        <w:rPr>
          <w:rFonts w:ascii="Arial" w:hAnsi="Arial" w:cs="Arial"/>
          <w:i/>
          <w:sz w:val="24"/>
          <w:szCs w:val="24"/>
        </w:rPr>
      </w:pPr>
    </w:p>
    <w:p w:rsidR="00977855" w:rsidRPr="00107858" w:rsidRDefault="00977855" w:rsidP="00977855">
      <w:pPr>
        <w:rPr>
          <w:rFonts w:ascii="Arial" w:hAnsi="Arial" w:cs="Arial"/>
          <w:b/>
          <w:i/>
          <w:sz w:val="24"/>
          <w:szCs w:val="24"/>
        </w:rPr>
        <w:sectPr w:rsidR="00977855" w:rsidRPr="00107858" w:rsidSect="000B57E0">
          <w:pgSz w:w="11907" w:h="16840"/>
          <w:pgMar w:top="1134" w:right="851" w:bottom="992" w:left="1418" w:header="709" w:footer="709" w:gutter="0"/>
          <w:cols w:space="720"/>
        </w:sectPr>
      </w:pPr>
    </w:p>
    <w:p w:rsidR="00977855" w:rsidRPr="00107858" w:rsidRDefault="00977855" w:rsidP="00290437">
      <w:pPr>
        <w:jc w:val="both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lastRenderedPageBreak/>
        <w:t>2.</w:t>
      </w:r>
      <w:r w:rsidR="00290437" w:rsidRPr="00107858">
        <w:rPr>
          <w:rFonts w:ascii="Arial" w:hAnsi="Arial" w:cs="Arial"/>
          <w:b/>
          <w:sz w:val="24"/>
          <w:szCs w:val="24"/>
        </w:rPr>
        <w:t>СТРУКТУРА И СОДЕРЖАНИЕ ПРОФЕССИОНАЛЬНОГО МОДУЛЯ</w:t>
      </w:r>
    </w:p>
    <w:p w:rsidR="00977855" w:rsidRPr="00107858" w:rsidRDefault="00977855" w:rsidP="00290437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2.1. Структура профессионального модуля. «ПМ.0</w:t>
      </w:r>
      <w:r w:rsidR="00EC0DA7" w:rsidRPr="00107858">
        <w:rPr>
          <w:rFonts w:ascii="Arial" w:hAnsi="Arial" w:cs="Arial"/>
          <w:b/>
          <w:sz w:val="24"/>
          <w:szCs w:val="24"/>
        </w:rPr>
        <w:t>3</w:t>
      </w:r>
      <w:r w:rsidRPr="00107858">
        <w:rPr>
          <w:rFonts w:ascii="Arial" w:hAnsi="Arial" w:cs="Arial"/>
          <w:b/>
          <w:sz w:val="24"/>
          <w:szCs w:val="24"/>
        </w:rPr>
        <w:t xml:space="preserve">. </w:t>
      </w:r>
      <w:r w:rsidR="00EC0DA7" w:rsidRPr="00107858">
        <w:rPr>
          <w:rFonts w:ascii="Arial" w:hAnsi="Arial" w:cs="Arial"/>
          <w:b/>
          <w:sz w:val="24"/>
          <w:szCs w:val="24"/>
        </w:rPr>
        <w:t>Организация процессов модернизации и модификации автотранспортных средств</w:t>
      </w:r>
      <w:r w:rsidRPr="00107858">
        <w:rPr>
          <w:rFonts w:ascii="Arial" w:hAnsi="Arial" w:cs="Arial"/>
          <w:b/>
          <w:sz w:val="24"/>
          <w:szCs w:val="24"/>
        </w:rPr>
        <w:t>»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415"/>
        <w:gridCol w:w="1439"/>
        <w:gridCol w:w="1104"/>
        <w:gridCol w:w="2132"/>
        <w:gridCol w:w="1704"/>
        <w:gridCol w:w="2409"/>
        <w:gridCol w:w="1407"/>
      </w:tblGrid>
      <w:tr w:rsidR="00977855" w:rsidRPr="00107858" w:rsidTr="00D65273">
        <w:tc>
          <w:tcPr>
            <w:tcW w:w="67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Коды профессиональных общих компетенций</w:t>
            </w:r>
            <w:r w:rsidR="00237B72" w:rsidRPr="00107858">
              <w:rPr>
                <w:rFonts w:ascii="Arial" w:hAnsi="Arial" w:cs="Arial"/>
                <w:b/>
                <w:sz w:val="24"/>
                <w:szCs w:val="24"/>
              </w:rPr>
              <w:t xml:space="preserve"> и личностные результаты</w:t>
            </w:r>
          </w:p>
        </w:tc>
        <w:tc>
          <w:tcPr>
            <w:tcW w:w="82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9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522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Объём модуля во взаимодействии с преподавателем, час.</w:t>
            </w:r>
          </w:p>
        </w:tc>
        <w:tc>
          <w:tcPr>
            <w:tcW w:w="4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D6527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977855" w:rsidRPr="00107858" w:rsidTr="00D65273">
        <w:tc>
          <w:tcPr>
            <w:tcW w:w="67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141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Практики</w:t>
            </w:r>
          </w:p>
        </w:tc>
        <w:tc>
          <w:tcPr>
            <w:tcW w:w="48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7855" w:rsidRPr="00107858" w:rsidTr="00D65273">
        <w:tc>
          <w:tcPr>
            <w:tcW w:w="6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7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В том числе:</w:t>
            </w:r>
          </w:p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</w:p>
        </w:tc>
        <w:tc>
          <w:tcPr>
            <w:tcW w:w="8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Производственная</w:t>
            </w:r>
          </w:p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7855" w:rsidRPr="00107858" w:rsidTr="00D65273">
        <w:tc>
          <w:tcPr>
            <w:tcW w:w="6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3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77855" w:rsidRPr="00107858" w:rsidTr="00D65273">
        <w:tc>
          <w:tcPr>
            <w:tcW w:w="671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ПК </w:t>
            </w:r>
            <w:r w:rsidR="00C8428F" w:rsidRPr="00107858">
              <w:rPr>
                <w:rFonts w:ascii="Arial" w:hAnsi="Arial" w:cs="Arial"/>
                <w:sz w:val="24"/>
                <w:szCs w:val="24"/>
              </w:rPr>
              <w:t>6</w:t>
            </w:r>
            <w:r w:rsidRPr="00107858">
              <w:rPr>
                <w:rFonts w:ascii="Arial" w:hAnsi="Arial" w:cs="Arial"/>
                <w:sz w:val="24"/>
                <w:szCs w:val="24"/>
              </w:rPr>
              <w:t>.1.-</w:t>
            </w:r>
            <w:r w:rsidR="00C8428F" w:rsidRPr="00107858">
              <w:rPr>
                <w:rFonts w:ascii="Arial" w:hAnsi="Arial" w:cs="Arial"/>
                <w:sz w:val="24"/>
                <w:szCs w:val="24"/>
              </w:rPr>
              <w:t>6</w:t>
            </w:r>
            <w:r w:rsidRPr="00107858">
              <w:rPr>
                <w:rFonts w:ascii="Arial" w:hAnsi="Arial" w:cs="Arial"/>
                <w:sz w:val="24"/>
                <w:szCs w:val="24"/>
              </w:rPr>
              <w:t>.</w:t>
            </w:r>
            <w:r w:rsidR="00C8428F" w:rsidRPr="00107858">
              <w:rPr>
                <w:rFonts w:ascii="Arial" w:hAnsi="Arial" w:cs="Arial"/>
                <w:sz w:val="24"/>
                <w:szCs w:val="24"/>
              </w:rPr>
              <w:t>4</w:t>
            </w:r>
            <w:r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77855" w:rsidRPr="00107858" w:rsidRDefault="00977855" w:rsidP="000B57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01.-11.</w:t>
            </w:r>
          </w:p>
          <w:p w:rsidR="00237B72" w:rsidRPr="00107858" w:rsidRDefault="00237B72" w:rsidP="000B57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ЛР.13-23</w:t>
            </w:r>
          </w:p>
        </w:tc>
        <w:tc>
          <w:tcPr>
            <w:tcW w:w="829" w:type="pct"/>
            <w:tcBorders>
              <w:left w:val="single" w:sz="12" w:space="0" w:color="auto"/>
              <w:right w:val="single" w:sz="12" w:space="0" w:color="auto"/>
            </w:tcBorders>
          </w:tcPr>
          <w:p w:rsidR="008A4796" w:rsidRPr="00107858" w:rsidRDefault="00977855" w:rsidP="00C842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МДК </w:t>
            </w:r>
            <w:r w:rsidR="00C8428F" w:rsidRPr="00107858">
              <w:rPr>
                <w:rFonts w:ascii="Arial" w:hAnsi="Arial" w:cs="Arial"/>
                <w:sz w:val="24"/>
                <w:szCs w:val="24"/>
              </w:rPr>
              <w:t>03</w:t>
            </w:r>
            <w:r w:rsidRPr="00107858">
              <w:rPr>
                <w:rFonts w:ascii="Arial" w:hAnsi="Arial" w:cs="Arial"/>
                <w:sz w:val="24"/>
                <w:szCs w:val="24"/>
              </w:rPr>
              <w:t>.</w:t>
            </w:r>
            <w:r w:rsidR="00C8428F" w:rsidRPr="00107858">
              <w:rPr>
                <w:rFonts w:ascii="Arial" w:hAnsi="Arial" w:cs="Arial"/>
                <w:sz w:val="24"/>
                <w:szCs w:val="24"/>
              </w:rPr>
              <w:t>0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D65273" w:rsidRPr="00107858">
              <w:rPr>
                <w:rFonts w:ascii="Arial" w:hAnsi="Arial" w:cs="Arial"/>
                <w:sz w:val="24"/>
                <w:szCs w:val="24"/>
              </w:rPr>
              <w:t>Особенности конструкций автотранспортных средств</w:t>
            </w:r>
          </w:p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60736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58</w:t>
            </w:r>
          </w:p>
        </w:tc>
        <w:tc>
          <w:tcPr>
            <w:tcW w:w="378" w:type="pct"/>
            <w:tcBorders>
              <w:left w:val="single" w:sz="12" w:space="0" w:color="auto"/>
            </w:tcBorders>
          </w:tcPr>
          <w:p w:rsidR="00977855" w:rsidRPr="00107858" w:rsidRDefault="0043211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52</w:t>
            </w:r>
          </w:p>
        </w:tc>
        <w:tc>
          <w:tcPr>
            <w:tcW w:w="732" w:type="pct"/>
          </w:tcPr>
          <w:p w:rsidR="00977855" w:rsidRPr="00107858" w:rsidRDefault="0060736F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85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43211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977855" w:rsidRPr="00107858" w:rsidTr="00D65273">
        <w:tc>
          <w:tcPr>
            <w:tcW w:w="671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6.1.-6.4.</w:t>
            </w:r>
          </w:p>
          <w:p w:rsidR="00977855" w:rsidRPr="00107858" w:rsidRDefault="00C8428F" w:rsidP="00C8428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01.-11.</w:t>
            </w:r>
          </w:p>
          <w:p w:rsidR="00237B72" w:rsidRPr="00107858" w:rsidRDefault="00237B72" w:rsidP="00C8428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ЛР.13-23</w:t>
            </w:r>
          </w:p>
        </w:tc>
        <w:tc>
          <w:tcPr>
            <w:tcW w:w="829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977855" w:rsidP="00C842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МДК.0</w:t>
            </w:r>
            <w:r w:rsidR="00C8428F" w:rsidRPr="00107858">
              <w:rPr>
                <w:rFonts w:ascii="Arial" w:hAnsi="Arial" w:cs="Arial"/>
                <w:sz w:val="24"/>
                <w:szCs w:val="24"/>
              </w:rPr>
              <w:t>3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.02 </w:t>
            </w:r>
            <w:r w:rsidR="00D65273" w:rsidRPr="00107858">
              <w:rPr>
                <w:rFonts w:ascii="Arial" w:hAnsi="Arial" w:cs="Arial"/>
                <w:sz w:val="24"/>
                <w:szCs w:val="24"/>
              </w:rPr>
              <w:t>Организация работ по модернизации автотранспортных средств.</w:t>
            </w:r>
          </w:p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60736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378" w:type="pct"/>
            <w:tcBorders>
              <w:left w:val="single" w:sz="12" w:space="0" w:color="auto"/>
            </w:tcBorders>
          </w:tcPr>
          <w:p w:rsidR="00977855" w:rsidRPr="00107858" w:rsidRDefault="0060736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732" w:type="pct"/>
          </w:tcPr>
          <w:p w:rsidR="00977855" w:rsidRPr="00107858" w:rsidRDefault="0060736F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5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428F" w:rsidRPr="00107858" w:rsidTr="00D65273">
        <w:tc>
          <w:tcPr>
            <w:tcW w:w="671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6.1.-6.4.</w:t>
            </w:r>
          </w:p>
          <w:p w:rsidR="00C8428F" w:rsidRPr="00107858" w:rsidRDefault="00C8428F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01.-11.</w:t>
            </w:r>
          </w:p>
          <w:p w:rsidR="00237B72" w:rsidRPr="00107858" w:rsidRDefault="00237B72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ЛР.13-23</w:t>
            </w:r>
          </w:p>
        </w:tc>
        <w:tc>
          <w:tcPr>
            <w:tcW w:w="829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C842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МДК.03.03</w:t>
            </w:r>
            <w:r w:rsidR="00D65273" w:rsidRPr="00107858">
              <w:rPr>
                <w:rFonts w:ascii="Arial" w:hAnsi="Arial" w:cs="Arial"/>
                <w:sz w:val="24"/>
                <w:szCs w:val="24"/>
              </w:rPr>
              <w:t xml:space="preserve"> Тюнинг автомобилей</w:t>
            </w:r>
          </w:p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60736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378" w:type="pct"/>
            <w:tcBorders>
              <w:left w:val="single" w:sz="12" w:space="0" w:color="auto"/>
            </w:tcBorders>
          </w:tcPr>
          <w:p w:rsidR="00C8428F" w:rsidRPr="00107858" w:rsidRDefault="0060736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732" w:type="pct"/>
          </w:tcPr>
          <w:p w:rsidR="00C8428F" w:rsidRPr="00107858" w:rsidRDefault="0060736F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</w:t>
            </w:r>
            <w:r w:rsidR="00432115" w:rsidRPr="0010785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428F" w:rsidRPr="00107858" w:rsidTr="00D65273">
        <w:tc>
          <w:tcPr>
            <w:tcW w:w="671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6.1.-6.4.</w:t>
            </w:r>
          </w:p>
          <w:p w:rsidR="00C8428F" w:rsidRPr="00107858" w:rsidRDefault="00C8428F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01.-11.</w:t>
            </w:r>
          </w:p>
          <w:p w:rsidR="00237B72" w:rsidRPr="00107858" w:rsidRDefault="00237B72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ЛР.13-23</w:t>
            </w:r>
          </w:p>
        </w:tc>
        <w:tc>
          <w:tcPr>
            <w:tcW w:w="829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C842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МДК.03.04</w:t>
            </w:r>
            <w:r w:rsidR="00D65273" w:rsidRPr="00107858">
              <w:rPr>
                <w:rFonts w:ascii="Arial" w:hAnsi="Arial" w:cs="Arial"/>
                <w:sz w:val="24"/>
                <w:szCs w:val="24"/>
              </w:rPr>
              <w:t xml:space="preserve"> Производственное оборудование.</w:t>
            </w:r>
          </w:p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60736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56</w:t>
            </w:r>
          </w:p>
        </w:tc>
        <w:tc>
          <w:tcPr>
            <w:tcW w:w="378" w:type="pct"/>
            <w:tcBorders>
              <w:left w:val="single" w:sz="12" w:space="0" w:color="auto"/>
            </w:tcBorders>
          </w:tcPr>
          <w:p w:rsidR="00C8428F" w:rsidRPr="00107858" w:rsidRDefault="0060736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46</w:t>
            </w:r>
          </w:p>
        </w:tc>
        <w:tc>
          <w:tcPr>
            <w:tcW w:w="732" w:type="pct"/>
          </w:tcPr>
          <w:p w:rsidR="00C8428F" w:rsidRPr="00107858" w:rsidRDefault="0060736F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85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C8428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</w:tcPr>
          <w:p w:rsidR="00C8428F" w:rsidRPr="00107858" w:rsidRDefault="0060736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32115" w:rsidRPr="00107858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D65273" w:rsidRPr="00107858" w:rsidTr="00D65273">
        <w:tc>
          <w:tcPr>
            <w:tcW w:w="671" w:type="pct"/>
            <w:tcBorders>
              <w:left w:val="single" w:sz="12" w:space="0" w:color="auto"/>
              <w:right w:val="single" w:sz="12" w:space="0" w:color="auto"/>
            </w:tcBorders>
          </w:tcPr>
          <w:p w:rsidR="00D65273" w:rsidRPr="00107858" w:rsidRDefault="00D65273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6.1.-6.4.</w:t>
            </w:r>
          </w:p>
          <w:p w:rsidR="00D65273" w:rsidRPr="00107858" w:rsidRDefault="00D65273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01.-11.</w:t>
            </w:r>
          </w:p>
        </w:tc>
        <w:tc>
          <w:tcPr>
            <w:tcW w:w="829" w:type="pct"/>
            <w:tcBorders>
              <w:left w:val="single" w:sz="12" w:space="0" w:color="auto"/>
              <w:right w:val="single" w:sz="12" w:space="0" w:color="auto"/>
            </w:tcBorders>
          </w:tcPr>
          <w:p w:rsidR="00D65273" w:rsidRPr="00107858" w:rsidRDefault="00D65273" w:rsidP="00C842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Учебная практика</w:t>
            </w:r>
          </w:p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:rsidR="00D65273" w:rsidRPr="00107858" w:rsidRDefault="00D65273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65273" w:rsidRPr="00107858" w:rsidRDefault="00D65273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65273" w:rsidRPr="00107858" w:rsidRDefault="00D65273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65273" w:rsidRPr="00107858" w:rsidRDefault="00D65273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827" w:type="pct"/>
            <w:tcBorders>
              <w:left w:val="single" w:sz="12" w:space="0" w:color="auto"/>
              <w:right w:val="single" w:sz="12" w:space="0" w:color="auto"/>
            </w:tcBorders>
          </w:tcPr>
          <w:p w:rsidR="00D65273" w:rsidRPr="00107858" w:rsidRDefault="00D65273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</w:tcPr>
          <w:p w:rsidR="00D65273" w:rsidRPr="00107858" w:rsidRDefault="00D65273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428F" w:rsidRPr="00107858" w:rsidTr="00D65273">
        <w:tc>
          <w:tcPr>
            <w:tcW w:w="6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428F" w:rsidRPr="00107858" w:rsidRDefault="00C8428F" w:rsidP="00C842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ПК 6.1.-6.4.</w:t>
            </w:r>
          </w:p>
          <w:p w:rsidR="00C8428F" w:rsidRPr="00107858" w:rsidRDefault="00C8428F" w:rsidP="00C8428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01.-11.</w:t>
            </w:r>
          </w:p>
          <w:p w:rsidR="00237B72" w:rsidRPr="00107858" w:rsidRDefault="00237B72" w:rsidP="00C8428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ЛР.13-23</w:t>
            </w:r>
          </w:p>
        </w:tc>
        <w:tc>
          <w:tcPr>
            <w:tcW w:w="8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428F" w:rsidRPr="00107858" w:rsidRDefault="00D65273" w:rsidP="00C842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Производственная </w:t>
            </w:r>
            <w:r w:rsidRPr="00107858">
              <w:rPr>
                <w:rFonts w:ascii="Arial" w:hAnsi="Arial" w:cs="Arial"/>
                <w:sz w:val="24"/>
                <w:szCs w:val="24"/>
              </w:rPr>
              <w:lastRenderedPageBreak/>
              <w:t xml:space="preserve">практика (по профилю специальности), часов </w:t>
            </w:r>
            <w:r w:rsidRPr="00107858">
              <w:rPr>
                <w:rFonts w:ascii="Arial" w:hAnsi="Arial" w:cs="Arial"/>
                <w:i/>
                <w:sz w:val="24"/>
                <w:szCs w:val="24"/>
              </w:rPr>
              <w:t>(если предусмотрена итоговая (концентрированная) практика</w:t>
            </w:r>
            <w:r w:rsidRPr="0010785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9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428F" w:rsidRPr="00107858" w:rsidRDefault="00C67CB6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69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8428F" w:rsidRPr="00107858" w:rsidRDefault="00C8428F" w:rsidP="000B57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8428F" w:rsidRPr="00107858" w:rsidRDefault="00C67CB6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  <w:p w:rsidR="00C8428F" w:rsidRPr="00107858" w:rsidRDefault="00C8428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tcBorders>
              <w:bottom w:val="single" w:sz="12" w:space="0" w:color="auto"/>
              <w:right w:val="single" w:sz="12" w:space="0" w:color="auto"/>
            </w:tcBorders>
          </w:tcPr>
          <w:p w:rsidR="00C8428F" w:rsidRPr="00107858" w:rsidRDefault="00C8428F" w:rsidP="000B57E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7855" w:rsidRPr="00107858" w:rsidTr="00D65273"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55" w:rsidRPr="00107858" w:rsidRDefault="00977855" w:rsidP="000B57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55" w:rsidRPr="00107858" w:rsidRDefault="0060736F" w:rsidP="000B57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338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7855" w:rsidRPr="00107858" w:rsidRDefault="0060736F" w:rsidP="000B57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178</w:t>
            </w:r>
          </w:p>
        </w:tc>
        <w:tc>
          <w:tcPr>
            <w:tcW w:w="7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55" w:rsidRPr="00107858" w:rsidRDefault="0060736F" w:rsidP="000B57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55" w:rsidRPr="00107858" w:rsidRDefault="00C67CB6" w:rsidP="000B57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55" w:rsidRPr="00107858" w:rsidRDefault="00C67CB6" w:rsidP="000B57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4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55" w:rsidRPr="00107858" w:rsidRDefault="0060736F" w:rsidP="000B57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</w:tbl>
    <w:p w:rsidR="00977855" w:rsidRPr="00107858" w:rsidRDefault="00977855" w:rsidP="00977855">
      <w:pPr>
        <w:suppressAutoHyphens/>
        <w:spacing w:after="40"/>
        <w:jc w:val="both"/>
        <w:rPr>
          <w:rFonts w:ascii="Arial" w:hAnsi="Arial" w:cs="Arial"/>
          <w:i/>
          <w:sz w:val="24"/>
          <w:szCs w:val="24"/>
        </w:rPr>
      </w:pPr>
    </w:p>
    <w:p w:rsidR="00977855" w:rsidRPr="00107858" w:rsidRDefault="00977855" w:rsidP="00977855">
      <w:pPr>
        <w:suppressAutoHyphens/>
        <w:spacing w:after="40"/>
        <w:jc w:val="both"/>
        <w:rPr>
          <w:rFonts w:ascii="Arial" w:hAnsi="Arial" w:cs="Arial"/>
          <w:i/>
          <w:sz w:val="24"/>
          <w:szCs w:val="24"/>
        </w:rPr>
      </w:pPr>
    </w:p>
    <w:p w:rsidR="00977855" w:rsidRPr="00107858" w:rsidRDefault="00977855" w:rsidP="00977855">
      <w:pPr>
        <w:suppressAutoHyphens/>
        <w:spacing w:after="40"/>
        <w:jc w:val="both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i/>
          <w:sz w:val="24"/>
          <w:szCs w:val="24"/>
        </w:rPr>
        <w:br w:type="page"/>
      </w:r>
      <w:r w:rsidR="00290437" w:rsidRPr="00107858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107858">
        <w:rPr>
          <w:rFonts w:ascii="Arial" w:hAnsi="Arial" w:cs="Arial"/>
          <w:b/>
          <w:sz w:val="24"/>
          <w:szCs w:val="24"/>
        </w:rPr>
        <w:t>Тематический план и содержание профессионального модуля ПМ.0</w:t>
      </w:r>
      <w:r w:rsidR="008F4869" w:rsidRPr="00107858">
        <w:rPr>
          <w:rFonts w:ascii="Arial" w:hAnsi="Arial" w:cs="Arial"/>
          <w:b/>
          <w:sz w:val="24"/>
          <w:szCs w:val="24"/>
        </w:rPr>
        <w:t>3</w:t>
      </w:r>
      <w:r w:rsidRPr="00107858">
        <w:rPr>
          <w:rFonts w:ascii="Arial" w:hAnsi="Arial" w:cs="Arial"/>
          <w:b/>
          <w:sz w:val="24"/>
          <w:szCs w:val="24"/>
        </w:rPr>
        <w:t>.</w:t>
      </w:r>
    </w:p>
    <w:p w:rsidR="008F4869" w:rsidRPr="00107858" w:rsidRDefault="008F4869" w:rsidP="00977855">
      <w:pPr>
        <w:suppressAutoHyphens/>
        <w:spacing w:after="4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0"/>
        <w:gridCol w:w="10610"/>
        <w:gridCol w:w="1543"/>
      </w:tblGrid>
      <w:tr w:rsidR="008F4869" w:rsidRPr="00107858" w:rsidTr="007410B7">
        <w:tc>
          <w:tcPr>
            <w:tcW w:w="854" w:type="pct"/>
            <w:vAlign w:val="center"/>
          </w:tcPr>
          <w:p w:rsidR="008F4869" w:rsidRPr="00107858" w:rsidRDefault="008F4869" w:rsidP="007410B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91" w:type="pct"/>
            <w:vAlign w:val="center"/>
          </w:tcPr>
          <w:p w:rsidR="008F4869" w:rsidRPr="00107858" w:rsidRDefault="008F4869" w:rsidP="007410B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107858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078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курсовая работа (проект) </w:t>
            </w:r>
          </w:p>
        </w:tc>
        <w:tc>
          <w:tcPr>
            <w:tcW w:w="555" w:type="pct"/>
            <w:vAlign w:val="center"/>
          </w:tcPr>
          <w:p w:rsidR="008F4869" w:rsidRPr="00107858" w:rsidRDefault="008F4869" w:rsidP="007410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F4869" w:rsidRPr="00107858" w:rsidTr="007410B7">
        <w:tc>
          <w:tcPr>
            <w:tcW w:w="854" w:type="pct"/>
          </w:tcPr>
          <w:p w:rsidR="008F4869" w:rsidRPr="00107858" w:rsidRDefault="008F4869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591" w:type="pct"/>
          </w:tcPr>
          <w:p w:rsidR="008F4869" w:rsidRPr="00107858" w:rsidRDefault="008F4869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55" w:type="pct"/>
            <w:vAlign w:val="center"/>
          </w:tcPr>
          <w:p w:rsidR="008F4869" w:rsidRPr="00107858" w:rsidRDefault="008F4869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8F4869" w:rsidRPr="00107858" w:rsidTr="008F4869">
        <w:tc>
          <w:tcPr>
            <w:tcW w:w="4445" w:type="pct"/>
            <w:gridSpan w:val="2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Раздел 1. Модернизация и модификация конструкций автотранспортных средств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4445" w:type="pct"/>
            <w:gridSpan w:val="2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МДК. 03.01 Особенности конструкций автотранспортных средств.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8F4869" w:rsidRPr="00107858" w:rsidRDefault="0060736F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58</w:t>
            </w:r>
          </w:p>
        </w:tc>
      </w:tr>
      <w:tr w:rsidR="00A1444A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1.1. Особенности конструкций современных двигателей</w:t>
            </w:r>
          </w:p>
        </w:tc>
        <w:tc>
          <w:tcPr>
            <w:tcW w:w="3591" w:type="pct"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(указывается перечень дидактических единиц темы </w:t>
            </w:r>
            <w:proofErr w:type="gramStart"/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каждая</w:t>
            </w:r>
            <w:proofErr w:type="gramEnd"/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из которых отражена в перечне осваиваемых знаний)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A1444A" w:rsidRPr="00107858" w:rsidRDefault="00A1444A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</w:tr>
      <w:tr w:rsidR="00A1444A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1. Особенности конструкций </w:t>
            </w:r>
            <w:r w:rsidRPr="00107858">
              <w:rPr>
                <w:rFonts w:ascii="Arial" w:hAnsi="Arial" w:cs="Arial"/>
                <w:sz w:val="24"/>
                <w:szCs w:val="24"/>
                <w:lang w:val="en-US"/>
              </w:rPr>
              <w:t>VR</w:t>
            </w:r>
            <w:r w:rsidRPr="00107858">
              <w:rPr>
                <w:rFonts w:ascii="Arial" w:hAnsi="Arial" w:cs="Arial"/>
                <w:sz w:val="24"/>
                <w:szCs w:val="24"/>
              </w:rPr>
              <w:t>-образных двигателей.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1444A" w:rsidRPr="00107858" w:rsidRDefault="00A1444A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1444A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 xml:space="preserve">Особенности обслуживания и ремонта </w:t>
            </w:r>
            <w:r w:rsidRPr="00107858">
              <w:rPr>
                <w:rFonts w:ascii="Arial" w:hAnsi="Arial" w:cs="Arial"/>
                <w:bCs/>
                <w:sz w:val="24"/>
                <w:szCs w:val="24"/>
                <w:lang w:val="en-US"/>
              </w:rPr>
              <w:t>VR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-образных двигателей.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1444A" w:rsidRPr="00107858" w:rsidRDefault="00A1444A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1444A" w:rsidRPr="00107858" w:rsidTr="00A1444A">
        <w:trPr>
          <w:trHeight w:val="227"/>
        </w:trPr>
        <w:tc>
          <w:tcPr>
            <w:tcW w:w="854" w:type="pct"/>
            <w:vMerge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1444A" w:rsidRPr="00107858" w:rsidRDefault="00A1444A" w:rsidP="00A144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 xml:space="preserve">3. Особенности конструкций </w:t>
            </w:r>
            <w:r w:rsidRPr="00107858">
              <w:rPr>
                <w:rFonts w:ascii="Arial" w:hAnsi="Arial" w:cs="Arial"/>
                <w:bCs/>
                <w:sz w:val="24"/>
                <w:szCs w:val="24"/>
                <w:lang w:val="en-US"/>
              </w:rPr>
              <w:t>W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-образных двигателей.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1444A" w:rsidRPr="00107858" w:rsidRDefault="00A1444A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1444A" w:rsidRPr="00107858" w:rsidTr="00A1444A">
        <w:trPr>
          <w:trHeight w:val="231"/>
        </w:trPr>
        <w:tc>
          <w:tcPr>
            <w:tcW w:w="854" w:type="pct"/>
            <w:vMerge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1444A" w:rsidRPr="00107858" w:rsidRDefault="00A1444A" w:rsidP="00A1444A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i/>
                <w:sz w:val="24"/>
                <w:szCs w:val="24"/>
              </w:rPr>
              <w:t>4. Особенности конструкции оппозитных двигателей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1444A" w:rsidRPr="00107858" w:rsidRDefault="00A1444A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1444A" w:rsidRPr="00107858" w:rsidTr="00A1444A">
        <w:trPr>
          <w:trHeight w:val="221"/>
        </w:trPr>
        <w:tc>
          <w:tcPr>
            <w:tcW w:w="854" w:type="pct"/>
            <w:vMerge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1444A" w:rsidRPr="00107858" w:rsidRDefault="00A1444A" w:rsidP="00A1444A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5. Особенности конструкции </w:t>
            </w:r>
            <w:proofErr w:type="spellStart"/>
            <w:r w:rsidRPr="00107858">
              <w:rPr>
                <w:rFonts w:ascii="Arial" w:hAnsi="Arial" w:cs="Arial"/>
                <w:bCs/>
                <w:i/>
                <w:sz w:val="24"/>
                <w:szCs w:val="24"/>
              </w:rPr>
              <w:t>фазасмещения</w:t>
            </w:r>
            <w:proofErr w:type="spellEnd"/>
            <w:r w:rsidRPr="00107858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и высоты подъема клапанов ГРМ двигателя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1444A" w:rsidRPr="00107858" w:rsidRDefault="00A1444A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1444A" w:rsidRPr="00107858" w:rsidTr="00A1444A">
        <w:trPr>
          <w:trHeight w:val="225"/>
        </w:trPr>
        <w:tc>
          <w:tcPr>
            <w:tcW w:w="854" w:type="pct"/>
            <w:vMerge/>
            <w:shd w:val="clear" w:color="auto" w:fill="FFFFFF" w:themeFill="background1"/>
          </w:tcPr>
          <w:p w:rsidR="00A1444A" w:rsidRPr="00107858" w:rsidRDefault="00A1444A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1444A" w:rsidRPr="00107858" w:rsidRDefault="00A1444A" w:rsidP="00A1444A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6. Особенности конструкции современных систем смазки и </w:t>
            </w:r>
            <w:proofErr w:type="spellStart"/>
            <w:r w:rsidRPr="00107858">
              <w:rPr>
                <w:rFonts w:ascii="Arial" w:hAnsi="Arial" w:cs="Arial"/>
                <w:bCs/>
                <w:i/>
                <w:sz w:val="24"/>
                <w:szCs w:val="24"/>
              </w:rPr>
              <w:t>охлождения</w:t>
            </w:r>
            <w:proofErr w:type="spellEnd"/>
            <w:r w:rsidRPr="00107858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двигателя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1444A" w:rsidRPr="00107858" w:rsidRDefault="00A1444A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95394" w:rsidP="0089539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Лабораторная работа «Выполнение заданий по изучению устройства VR-образных двигателей.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  <w:lang w:val="en-US"/>
              </w:rPr>
              <w:t>2</w:t>
            </w: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2. Лабораторная работа «Выполнение заданий по изучению устройства </w:t>
            </w:r>
            <w:r w:rsidRPr="00107858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107858">
              <w:rPr>
                <w:rFonts w:ascii="Arial" w:hAnsi="Arial" w:cs="Arial"/>
                <w:sz w:val="24"/>
                <w:szCs w:val="24"/>
              </w:rPr>
              <w:t>-образных двигателей.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  <w:lang w:val="en-US"/>
              </w:rPr>
              <w:t>2</w:t>
            </w:r>
          </w:p>
        </w:tc>
      </w:tr>
      <w:tr w:rsidR="008F4869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1.2. Особенности конструкций современных трансмиссий</w:t>
            </w: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8F4869" w:rsidRPr="00107858" w:rsidRDefault="0089161C" w:rsidP="003C456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  <w:r w:rsidR="00C60405" w:rsidRPr="00107858"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</w:tr>
      <w:tr w:rsidR="008F4869" w:rsidRPr="00107858" w:rsidTr="008F4869">
        <w:trPr>
          <w:trHeight w:val="355"/>
        </w:trPr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Особенности конструкции механических трансмиссий полно приводных автомобилей.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Особенности конструкции автоматических трансмиссий полно приводных автомобилей.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3. Особенности конструкции трансмиссий гибридных автомобилей.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4. Особенности конструкции автомобилей с ременным и цепным вариатором.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5. Особенности конструкции автомобилей с роликовым конусным вариатором.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 xml:space="preserve">6. Особенности конструкции механических трансмиссий полно приводных автомобилей </w:t>
            </w:r>
            <w:r w:rsidRPr="00107858">
              <w:rPr>
                <w:rFonts w:ascii="Arial" w:hAnsi="Arial" w:cs="Arial"/>
                <w:i/>
                <w:sz w:val="24"/>
                <w:szCs w:val="24"/>
              </w:rPr>
              <w:lastRenderedPageBreak/>
              <w:t>с тремя и четырьмя осями.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 xml:space="preserve">7. Особенности конструкции </w:t>
            </w:r>
            <w:proofErr w:type="spellStart"/>
            <w:r w:rsidRPr="00107858">
              <w:rPr>
                <w:rFonts w:ascii="Arial" w:hAnsi="Arial" w:cs="Arial"/>
                <w:bCs/>
                <w:i/>
                <w:sz w:val="24"/>
                <w:szCs w:val="24"/>
                <w:shd w:val="clear" w:color="auto" w:fill="FFFFFF"/>
              </w:rPr>
              <w:t>Quattro</w:t>
            </w:r>
            <w:proofErr w:type="spellEnd"/>
            <w:r w:rsidRPr="00107858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 –интеллектуального полного привода</w:t>
            </w:r>
            <w:r w:rsidRPr="0010785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F486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8. Особенности конструкции дифференциалов с принудительной и самостоятельной блокировкой</w:t>
            </w:r>
            <w:r w:rsidR="007410B7"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8F4869" w:rsidRPr="00107858" w:rsidRDefault="008F486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410B7" w:rsidRPr="00107858" w:rsidTr="007410B7">
        <w:trPr>
          <w:trHeight w:val="291"/>
        </w:trPr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9. Особенности конструкции трансмиссий автомобилей с системой стабилизации курсовой устойчивости.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895394" w:rsidP="00880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88027D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Лабораторная работа «Выполнение заданий по изучению устройства механических трансмиссий».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89161C" w:rsidP="0089161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88027D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88027D" w:rsidRPr="00107858" w:rsidRDefault="0088027D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88027D" w:rsidRPr="00107858" w:rsidRDefault="00895394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88027D" w:rsidRPr="00107858" w:rsidRDefault="002B01EB" w:rsidP="00891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7410B7" w:rsidRPr="00107858" w:rsidTr="007410B7">
        <w:trPr>
          <w:trHeight w:val="562"/>
        </w:trPr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8953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895394" w:rsidRPr="00107858">
              <w:rPr>
                <w:rFonts w:ascii="Arial" w:hAnsi="Arial" w:cs="Arial"/>
                <w:sz w:val="24"/>
                <w:szCs w:val="24"/>
              </w:rPr>
              <w:t xml:space="preserve">Практическое занятие: </w:t>
            </w:r>
            <w:r w:rsidRPr="00107858">
              <w:rPr>
                <w:rFonts w:ascii="Arial" w:hAnsi="Arial" w:cs="Arial"/>
                <w:sz w:val="24"/>
                <w:szCs w:val="24"/>
              </w:rPr>
              <w:t>«Выполнение заданий по изучению устройства автоматических трансмиссий».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89161C" w:rsidP="0089161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382440" w:rsidP="003C45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3</w:t>
            </w:r>
            <w:r w:rsidR="003C4564" w:rsidRPr="0010785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="002701E9" w:rsidRPr="00107858">
              <w:rPr>
                <w:rFonts w:ascii="Arial" w:hAnsi="Arial" w:cs="Arial"/>
                <w:i/>
                <w:sz w:val="24"/>
                <w:szCs w:val="24"/>
              </w:rPr>
              <w:t>Практическое занятие:</w:t>
            </w:r>
            <w:r w:rsidR="003C4564" w:rsidRPr="00107858">
              <w:rPr>
                <w:rFonts w:ascii="Arial" w:hAnsi="Arial" w:cs="Arial"/>
                <w:i/>
                <w:sz w:val="24"/>
                <w:szCs w:val="24"/>
              </w:rPr>
              <w:t xml:space="preserve"> «</w:t>
            </w:r>
            <w:r w:rsidRPr="00107858">
              <w:rPr>
                <w:rFonts w:ascii="Arial" w:hAnsi="Arial" w:cs="Arial"/>
                <w:i/>
                <w:sz w:val="24"/>
                <w:szCs w:val="24"/>
              </w:rPr>
              <w:t>Выполнение заданий по изучению конструкций трансмиссии современных электромобилей</w:t>
            </w:r>
            <w:r w:rsidR="003C4564" w:rsidRPr="00107858">
              <w:rPr>
                <w:rFonts w:ascii="Arial" w:hAnsi="Arial" w:cs="Arial"/>
                <w:i/>
                <w:sz w:val="24"/>
                <w:szCs w:val="24"/>
              </w:rPr>
              <w:t>».</w:t>
            </w:r>
            <w:r w:rsidR="00C60405" w:rsidRPr="00107858">
              <w:rPr>
                <w:rFonts w:ascii="Arial" w:hAnsi="Arial" w:cs="Arial"/>
                <w:i/>
                <w:sz w:val="24"/>
                <w:szCs w:val="24"/>
              </w:rPr>
              <w:t xml:space="preserve"> «Выполнение заданий по изучению вязкостной муфты».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2B01EB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</w:tr>
      <w:tr w:rsidR="007410B7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1.3. Особенности конструкций современных подвесок</w:t>
            </w: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7410B7" w:rsidRPr="00107858" w:rsidRDefault="002B01EB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Особенности конструкции гидравлической регулируемой подвески автомобилей.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955EA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</w:t>
            </w:r>
            <w:r w:rsidR="00955EA2" w:rsidRPr="00107858">
              <w:rPr>
                <w:rFonts w:ascii="Arial" w:hAnsi="Arial" w:cs="Arial"/>
                <w:sz w:val="24"/>
                <w:szCs w:val="24"/>
              </w:rPr>
              <w:t>Особенности конструкции задней многорычажной подвески.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955EA2" w:rsidRPr="00107858" w:rsidTr="00955EA2">
        <w:trPr>
          <w:trHeight w:val="403"/>
        </w:trPr>
        <w:tc>
          <w:tcPr>
            <w:tcW w:w="854" w:type="pct"/>
            <w:vMerge/>
            <w:shd w:val="clear" w:color="auto" w:fill="FFFFFF" w:themeFill="background1"/>
          </w:tcPr>
          <w:p w:rsidR="00955EA2" w:rsidRPr="00107858" w:rsidRDefault="00955EA2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955EA2" w:rsidRPr="00107858" w:rsidRDefault="00955EA2" w:rsidP="00955EA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3. Особенности конструкций подвесок с изменяемой жесткостью рабочего хода амортизаторов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955EA2" w:rsidRPr="00107858" w:rsidRDefault="00955EA2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2701E9" w:rsidP="00880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C60405" w:rsidP="0089161C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C6040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C60405" w:rsidRPr="00107858" w:rsidRDefault="00C6040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C60405" w:rsidRPr="00107858" w:rsidRDefault="00C6040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Практическое занятие: «Выполнение заданий по изучению устройства многорычажной задней подвески».</w:t>
            </w:r>
            <w:r w:rsidRPr="00107858">
              <w:rPr>
                <w:rFonts w:ascii="Arial" w:hAnsi="Arial" w:cs="Arial"/>
                <w:i/>
                <w:sz w:val="24"/>
                <w:szCs w:val="24"/>
              </w:rPr>
              <w:t xml:space="preserve"> «Выполнение заданий по изучению пневматической регулируемой подвески автомобилей»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C60405" w:rsidRPr="00107858" w:rsidRDefault="00C60405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  <w:p w:rsidR="00C60405" w:rsidRPr="00107858" w:rsidRDefault="00C60405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7410B7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1.4. Особенности конструкций рулевого управления</w:t>
            </w: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7410B7" w:rsidRPr="00107858" w:rsidRDefault="002B01EB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1. Особенности конструкции рулевого управления с </w:t>
            </w:r>
            <w:proofErr w:type="spellStart"/>
            <w:r w:rsidRPr="00107858">
              <w:rPr>
                <w:rFonts w:ascii="Arial" w:hAnsi="Arial" w:cs="Arial"/>
                <w:sz w:val="24"/>
                <w:szCs w:val="24"/>
              </w:rPr>
              <w:t>электроусилителем</w:t>
            </w:r>
            <w:proofErr w:type="spellEnd"/>
            <w:r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A4ED8" w:rsidRPr="00107858" w:rsidTr="00DA4ED8">
        <w:trPr>
          <w:trHeight w:val="251"/>
        </w:trPr>
        <w:tc>
          <w:tcPr>
            <w:tcW w:w="854" w:type="pct"/>
            <w:vMerge/>
            <w:shd w:val="clear" w:color="auto" w:fill="FFFFFF" w:themeFill="background1"/>
          </w:tcPr>
          <w:p w:rsidR="00DA4ED8" w:rsidRPr="00107858" w:rsidRDefault="00DA4ED8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DA4ED8" w:rsidRPr="00107858" w:rsidRDefault="00DA4ED8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Особенности конструкции рулевого управления с активным управлением.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DA4ED8" w:rsidRPr="00107858" w:rsidRDefault="00DA4ED8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2701E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89161C" w:rsidP="0089161C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DA4ED8" w:rsidP="003C4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</w:t>
            </w:r>
            <w:r w:rsidR="003C4564" w:rsidRPr="001078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01E9" w:rsidRPr="00107858">
              <w:rPr>
                <w:rFonts w:ascii="Arial" w:hAnsi="Arial" w:cs="Arial"/>
                <w:sz w:val="24"/>
                <w:szCs w:val="24"/>
              </w:rPr>
              <w:t xml:space="preserve">Практическое занятие: </w:t>
            </w:r>
            <w:r w:rsidR="003C4564" w:rsidRPr="00107858">
              <w:rPr>
                <w:rFonts w:ascii="Arial" w:hAnsi="Arial" w:cs="Arial"/>
                <w:sz w:val="24"/>
                <w:szCs w:val="24"/>
              </w:rPr>
              <w:t>«Выполнение заданий по изучению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рулевого управления с подруливающей задней осью</w:t>
            </w:r>
            <w:r w:rsidR="003C4564" w:rsidRPr="0010785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89161C" w:rsidP="0089161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7410B7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1.5. Особенности конструкций тормозных систем</w:t>
            </w: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7410B7" w:rsidRPr="00107858" w:rsidRDefault="00DA4ED8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DA4ED8" w:rsidRPr="00107858" w:rsidTr="00DA4ED8">
        <w:trPr>
          <w:trHeight w:val="243"/>
        </w:trPr>
        <w:tc>
          <w:tcPr>
            <w:tcW w:w="854" w:type="pct"/>
            <w:vMerge/>
            <w:shd w:val="clear" w:color="auto" w:fill="FFFFFF" w:themeFill="background1"/>
          </w:tcPr>
          <w:p w:rsidR="00DA4ED8" w:rsidRPr="00107858" w:rsidRDefault="00DA4ED8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DA4ED8" w:rsidRPr="00107858" w:rsidRDefault="00DA4ED8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1. Особенности конструкции тормозной системы с </w:t>
            </w:r>
            <w:r w:rsidRPr="00107858">
              <w:rPr>
                <w:rFonts w:ascii="Arial" w:hAnsi="Arial" w:cs="Arial"/>
                <w:sz w:val="24"/>
                <w:szCs w:val="24"/>
                <w:lang w:val="en-US"/>
              </w:rPr>
              <w:t>EBD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Pr="00107858">
              <w:rPr>
                <w:rFonts w:ascii="Arial" w:hAnsi="Arial" w:cs="Arial"/>
                <w:sz w:val="24"/>
                <w:szCs w:val="24"/>
                <w:lang w:val="en-US"/>
              </w:rPr>
              <w:t>BAS</w:t>
            </w:r>
            <w:r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DA4ED8" w:rsidRPr="00107858" w:rsidRDefault="00DA4ED8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2701E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89161C" w:rsidP="0089161C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7410B7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7410B7" w:rsidRPr="00107858" w:rsidRDefault="0054241A" w:rsidP="0054241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2701E9" w:rsidRPr="00107858">
              <w:rPr>
                <w:rFonts w:ascii="Arial" w:hAnsi="Arial" w:cs="Arial"/>
                <w:sz w:val="24"/>
                <w:szCs w:val="24"/>
              </w:rPr>
              <w:t>Практическое занятие: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«Выполнение заданий по изучению</w:t>
            </w:r>
            <w:r w:rsidR="00DA4ED8" w:rsidRPr="00107858">
              <w:rPr>
                <w:rFonts w:ascii="Arial" w:hAnsi="Arial" w:cs="Arial"/>
                <w:sz w:val="24"/>
                <w:szCs w:val="24"/>
              </w:rPr>
              <w:t xml:space="preserve"> стояночной тормозной </w:t>
            </w:r>
            <w:r w:rsidR="00DA4ED8" w:rsidRPr="00107858">
              <w:rPr>
                <w:rFonts w:ascii="Arial" w:hAnsi="Arial" w:cs="Arial"/>
                <w:sz w:val="24"/>
                <w:szCs w:val="24"/>
              </w:rPr>
              <w:lastRenderedPageBreak/>
              <w:t>системы с электронным управлением.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89161C" w:rsidP="0089161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lastRenderedPageBreak/>
              <w:t>2</w:t>
            </w:r>
          </w:p>
        </w:tc>
      </w:tr>
      <w:tr w:rsidR="00432115" w:rsidRPr="00107858" w:rsidTr="008F4869">
        <w:tc>
          <w:tcPr>
            <w:tcW w:w="854" w:type="pct"/>
            <w:shd w:val="clear" w:color="auto" w:fill="FFFFFF" w:themeFill="background1"/>
          </w:tcPr>
          <w:p w:rsidR="00432115" w:rsidRPr="00107858" w:rsidRDefault="0043211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32115" w:rsidRPr="00107858" w:rsidRDefault="00C60405" w:rsidP="0054241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32115" w:rsidRPr="00107858" w:rsidRDefault="00C60405" w:rsidP="0089161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6</w:t>
            </w:r>
          </w:p>
        </w:tc>
      </w:tr>
      <w:tr w:rsidR="00432115" w:rsidRPr="00107858" w:rsidTr="008F4869">
        <w:tc>
          <w:tcPr>
            <w:tcW w:w="854" w:type="pct"/>
            <w:shd w:val="clear" w:color="auto" w:fill="FFFFFF" w:themeFill="background1"/>
          </w:tcPr>
          <w:p w:rsidR="00432115" w:rsidRPr="00107858" w:rsidRDefault="0043211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32115" w:rsidRPr="00107858" w:rsidRDefault="00C60405" w:rsidP="0054241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Промежуточная аттестация     Экзамен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32115" w:rsidRPr="00107858" w:rsidRDefault="00432115" w:rsidP="0089161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7410B7" w:rsidRPr="00107858" w:rsidTr="00B83365">
        <w:tc>
          <w:tcPr>
            <w:tcW w:w="4445" w:type="pct"/>
            <w:gridSpan w:val="2"/>
            <w:shd w:val="clear" w:color="auto" w:fill="FFFFFF" w:themeFill="background1"/>
          </w:tcPr>
          <w:p w:rsidR="007410B7" w:rsidRPr="00107858" w:rsidRDefault="007410B7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МДК. 03.02 Организация работ по модернизации автотранспортных средств.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7410B7" w:rsidRPr="00107858" w:rsidRDefault="00461754" w:rsidP="009E429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44</w:t>
            </w:r>
          </w:p>
        </w:tc>
      </w:tr>
      <w:tr w:rsidR="00A86275" w:rsidRPr="00107858" w:rsidTr="00BB2530">
        <w:tc>
          <w:tcPr>
            <w:tcW w:w="854" w:type="pct"/>
            <w:vMerge w:val="restart"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1.6. Основные направления в области модернизации автотранспортных средств.</w:t>
            </w: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A86275" w:rsidRPr="00107858" w:rsidTr="00BB2530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Порядок перерегистрации и постановки на учет переоборудованных транспортных средств.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E70F3F">
        <w:trPr>
          <w:trHeight w:val="565"/>
        </w:trPr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Определение потребности в модернизации транспортных средств.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rPr>
          <w:trHeight w:val="279"/>
        </w:trPr>
        <w:tc>
          <w:tcPr>
            <w:tcW w:w="854" w:type="pct"/>
            <w:vMerge w:val="restart"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1.7. Модернизация двигателей</w:t>
            </w:r>
          </w:p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  <w:vAlign w:val="center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A86275" w:rsidRPr="00107858" w:rsidRDefault="0029262F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A86275" w:rsidRPr="00107858" w:rsidTr="00A205C5">
        <w:trPr>
          <w:trHeight w:val="279"/>
        </w:trPr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1.Дороботка КШМ двигателя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rPr>
          <w:trHeight w:val="270"/>
        </w:trPr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2.Доработка головки блока цилиндров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E70F3F">
        <w:trPr>
          <w:trHeight w:val="223"/>
        </w:trPr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  <w:vAlign w:val="center"/>
          </w:tcPr>
          <w:p w:rsidR="00A86275" w:rsidRPr="00107858" w:rsidRDefault="002701E9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86275" w:rsidRPr="00107858" w:rsidRDefault="0029262F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1. Практическое занятие «Модернизация двигателя по всем физическим и геометрическим параметрам».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86275" w:rsidRPr="00107858" w:rsidRDefault="0029262F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</w:tr>
      <w:tr w:rsidR="00A86275" w:rsidRPr="00107858" w:rsidTr="00A205C5">
        <w:trPr>
          <w:trHeight w:val="276"/>
        </w:trPr>
        <w:tc>
          <w:tcPr>
            <w:tcW w:w="854" w:type="pct"/>
            <w:vMerge w:val="restart"/>
            <w:shd w:val="clear" w:color="auto" w:fill="FFFFFF" w:themeFill="background1"/>
          </w:tcPr>
          <w:p w:rsidR="00A86275" w:rsidRPr="00107858" w:rsidRDefault="00A86275" w:rsidP="00D6228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1.8. Модернизация трансмиссии автомобиля</w:t>
            </w: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2701E9" w:rsidP="00E70F3F">
            <w:pPr>
              <w:tabs>
                <w:tab w:val="left" w:pos="911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A86275" w:rsidRPr="00107858" w:rsidTr="00A205C5">
        <w:trPr>
          <w:trHeight w:val="120"/>
        </w:trPr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tabs>
                <w:tab w:val="left" w:pos="9112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1. Расчет главной передачи трансмиссии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86275" w:rsidRPr="00107858" w:rsidRDefault="0029262F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</w:tr>
      <w:tr w:rsidR="00A86275" w:rsidRPr="00107858" w:rsidTr="00A205C5">
        <w:tc>
          <w:tcPr>
            <w:tcW w:w="854" w:type="pct"/>
            <w:vMerge w:val="restart"/>
            <w:shd w:val="clear" w:color="auto" w:fill="FFFFFF" w:themeFill="background1"/>
          </w:tcPr>
          <w:p w:rsidR="00A86275" w:rsidRPr="00107858" w:rsidRDefault="00A86275" w:rsidP="00D6228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1.9. Модернизация подвески автомобиля</w:t>
            </w: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A86275" w:rsidRPr="00107858" w:rsidRDefault="00A86275" w:rsidP="00BA4E3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Увеличение грузоподъемности автомобиля.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Улучшение стабилизации автомобиля при движении.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 w:val="restart"/>
            <w:shd w:val="clear" w:color="auto" w:fill="FFFFFF" w:themeFill="background1"/>
          </w:tcPr>
          <w:p w:rsidR="00A86275" w:rsidRPr="00107858" w:rsidRDefault="00A86275" w:rsidP="00D6228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1.10. Дооборудование автомобиля.</w:t>
            </w:r>
          </w:p>
        </w:tc>
        <w:tc>
          <w:tcPr>
            <w:tcW w:w="3591" w:type="pct"/>
            <w:shd w:val="clear" w:color="auto" w:fill="FFFFFF" w:themeFill="background1"/>
            <w:vAlign w:val="center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A86275" w:rsidRPr="00107858" w:rsidRDefault="00A86275" w:rsidP="00664C7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Настройка и наладка рефрижераторных установок.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2. Установка крановой надстройки на шасси автомобиля.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3. Установка манипулятора на грузовой автомобиль.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86275" w:rsidRPr="00107858" w:rsidRDefault="00C6040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Практическое занятие «Расчет элементов подъемного механизма самосвальной платформы».</w:t>
            </w:r>
            <w:r w:rsidR="00C60405" w:rsidRPr="00107858">
              <w:rPr>
                <w:rFonts w:ascii="Arial" w:hAnsi="Arial" w:cs="Arial"/>
                <w:sz w:val="24"/>
                <w:szCs w:val="24"/>
              </w:rPr>
              <w:t xml:space="preserve"> «Расчет элементов погрузочного устройства автомобиля фургона».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A86275" w:rsidRPr="00107858" w:rsidTr="00A205C5">
        <w:tc>
          <w:tcPr>
            <w:tcW w:w="854" w:type="pct"/>
            <w:vMerge w:val="restart"/>
            <w:shd w:val="clear" w:color="auto" w:fill="FFFFFF" w:themeFill="background1"/>
          </w:tcPr>
          <w:p w:rsidR="00A86275" w:rsidRPr="00107858" w:rsidRDefault="00A86275" w:rsidP="00D6228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Тема 1.11. Переоборудование </w:t>
            </w: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автомобилей</w:t>
            </w:r>
          </w:p>
        </w:tc>
        <w:tc>
          <w:tcPr>
            <w:tcW w:w="3591" w:type="pct"/>
            <w:shd w:val="clear" w:color="auto" w:fill="FFFFFF" w:themeFill="background1"/>
            <w:vAlign w:val="center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Особенности переоборудования грузовых фургонов в автобусы.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Увеличение объема грузовой платформы автомобиля.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3. Установка ножничного подъемного оборудования на кузов автомобиля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4. Установка погрузочного устройства на автомобили фургоны.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6275" w:rsidRPr="00107858" w:rsidTr="00A205C5">
        <w:tc>
          <w:tcPr>
            <w:tcW w:w="854" w:type="pct"/>
            <w:vMerge/>
            <w:shd w:val="clear" w:color="auto" w:fill="FFFFFF" w:themeFill="background1"/>
          </w:tcPr>
          <w:p w:rsidR="00A86275" w:rsidRPr="00107858" w:rsidRDefault="00A8627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86275" w:rsidRPr="00107858" w:rsidRDefault="00A86275" w:rsidP="00E70F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A86275" w:rsidRPr="00107858" w:rsidRDefault="0029262F" w:rsidP="00A8627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29262F" w:rsidRPr="00107858" w:rsidTr="00903700">
        <w:trPr>
          <w:trHeight w:val="562"/>
        </w:trPr>
        <w:tc>
          <w:tcPr>
            <w:tcW w:w="854" w:type="pct"/>
            <w:vMerge/>
            <w:shd w:val="clear" w:color="auto" w:fill="FFFFFF" w:themeFill="background1"/>
          </w:tcPr>
          <w:p w:rsidR="0029262F" w:rsidRPr="00107858" w:rsidRDefault="0029262F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29262F" w:rsidRPr="00107858" w:rsidRDefault="0029262F" w:rsidP="00E70F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5. Установка пневматической подвески в место пружинной</w:t>
            </w:r>
          </w:p>
          <w:p w:rsidR="0029262F" w:rsidRPr="00107858" w:rsidRDefault="0029262F" w:rsidP="00E70F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 xml:space="preserve"> Переоборудование автомобиля с колёсной формулой 4х2 в автомобиль 4х4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29262F" w:rsidRPr="00107858" w:rsidRDefault="0029262F" w:rsidP="00A8627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10778" w:rsidRPr="00107858" w:rsidTr="00A205C5">
        <w:tc>
          <w:tcPr>
            <w:tcW w:w="854" w:type="pct"/>
            <w:shd w:val="clear" w:color="auto" w:fill="FFFFFF" w:themeFill="background1"/>
          </w:tcPr>
          <w:p w:rsidR="00510778" w:rsidRPr="00107858" w:rsidRDefault="00510778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510778" w:rsidRPr="00107858" w:rsidRDefault="00510778" w:rsidP="00E70F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Промежуточная аттестация     Экзамен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510778" w:rsidRPr="00107858" w:rsidRDefault="00510778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D4FC9" w:rsidRPr="00107858" w:rsidTr="006E0387">
        <w:tc>
          <w:tcPr>
            <w:tcW w:w="4445" w:type="pct"/>
            <w:gridSpan w:val="2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Раздел 2. Модернизация автотранспортных средств с использованием тюнинга.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D4FC9" w:rsidRPr="00107858" w:rsidRDefault="00AD4FC9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D4FC9" w:rsidRPr="00107858" w:rsidTr="008503E9">
        <w:tc>
          <w:tcPr>
            <w:tcW w:w="4445" w:type="pct"/>
            <w:gridSpan w:val="2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МДК. 03.03Тюнинг автомобилей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D4FC9" w:rsidRPr="00107858" w:rsidRDefault="00E75624" w:rsidP="006E038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36</w:t>
            </w:r>
          </w:p>
        </w:tc>
      </w:tr>
      <w:tr w:rsidR="00212F1C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212F1C" w:rsidRPr="00107858" w:rsidRDefault="00212F1C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2.1. Тюнинг легковых автомобилей</w:t>
            </w:r>
          </w:p>
          <w:p w:rsidR="00212F1C" w:rsidRPr="00107858" w:rsidRDefault="00212F1C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212F1C" w:rsidRPr="00107858" w:rsidRDefault="00212F1C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212F1C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</w:tr>
      <w:tr w:rsidR="00212F1C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212F1C" w:rsidRPr="00107858" w:rsidRDefault="00212F1C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212F1C" w:rsidRPr="00107858" w:rsidRDefault="00212F1C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Понятие и виды тюнинга.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212F1C" w:rsidRPr="00107858" w:rsidRDefault="00212F1C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12F1C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212F1C" w:rsidRPr="00107858" w:rsidRDefault="00212F1C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212F1C" w:rsidRPr="00107858" w:rsidRDefault="00212F1C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Тюнинг двигателя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212F1C" w:rsidRPr="00107858" w:rsidRDefault="00212F1C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12F1C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212F1C" w:rsidRPr="00107858" w:rsidRDefault="00212F1C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212F1C" w:rsidRPr="00107858" w:rsidRDefault="00212F1C" w:rsidP="00D03A8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3. Тюнинг органов управления.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212F1C" w:rsidRPr="00107858" w:rsidRDefault="00212F1C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12F1C" w:rsidRPr="00107858" w:rsidTr="00212F1C">
        <w:trPr>
          <w:trHeight w:val="233"/>
        </w:trPr>
        <w:tc>
          <w:tcPr>
            <w:tcW w:w="854" w:type="pct"/>
            <w:vMerge/>
            <w:shd w:val="clear" w:color="auto" w:fill="FFFFFF" w:themeFill="background1"/>
          </w:tcPr>
          <w:p w:rsidR="00212F1C" w:rsidRPr="00107858" w:rsidRDefault="00212F1C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212F1C" w:rsidRPr="00107858" w:rsidRDefault="00212F1C" w:rsidP="00D03A8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4. Тюнинг интерьера и экстерьера автомобиля.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212F1C" w:rsidRPr="00107858" w:rsidRDefault="00212F1C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12F1C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212F1C" w:rsidRPr="00107858" w:rsidRDefault="00212F1C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212F1C" w:rsidRPr="00107858" w:rsidRDefault="002701E9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212F1C" w:rsidRPr="00107858" w:rsidRDefault="00212F1C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212F1C" w:rsidRPr="00107858" w:rsidTr="00212F1C">
        <w:trPr>
          <w:trHeight w:val="85"/>
        </w:trPr>
        <w:tc>
          <w:tcPr>
            <w:tcW w:w="854" w:type="pct"/>
            <w:vMerge/>
            <w:shd w:val="clear" w:color="auto" w:fill="FFFFFF" w:themeFill="background1"/>
          </w:tcPr>
          <w:p w:rsidR="00212F1C" w:rsidRPr="00107858" w:rsidRDefault="00212F1C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212F1C" w:rsidRPr="00107858" w:rsidRDefault="00212F1C" w:rsidP="00D03A8B">
            <w:pPr>
              <w:spacing w:after="0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Практическое занятие «Тонировка стекол».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212F1C" w:rsidRPr="00107858" w:rsidRDefault="00212F1C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AD4FC9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2.2. Внешний дизайн автомобиля</w:t>
            </w:r>
          </w:p>
        </w:tc>
        <w:tc>
          <w:tcPr>
            <w:tcW w:w="3591" w:type="pct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AD4FC9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</w:tr>
      <w:tr w:rsidR="00AD4FC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Автомобильные диски.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D4FC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Диодный и ксеноновый свет.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D4FC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3. Аэрография.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D4FC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D4FC9" w:rsidRPr="00107858" w:rsidRDefault="002701E9" w:rsidP="0037761C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D4FC9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</w:tr>
      <w:tr w:rsidR="00AD4FC9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Практическое занятие «Подбор колесных дисков по типу транспортного средства».</w:t>
            </w:r>
            <w:r w:rsidR="00B72DD6" w:rsidRPr="00107858">
              <w:rPr>
                <w:rFonts w:ascii="Arial" w:hAnsi="Arial" w:cs="Arial"/>
                <w:sz w:val="24"/>
                <w:szCs w:val="24"/>
              </w:rPr>
              <w:t xml:space="preserve"> «Замена головного освещения автомобиля». «Подготовка деталей автомобиля к нанесению рисунков»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D4FC9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</w:tr>
      <w:tr w:rsidR="00B72DD6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B72DD6" w:rsidRPr="00107858" w:rsidRDefault="00B72DD6" w:rsidP="005C4DF9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Тема 2.3. </w:t>
            </w:r>
            <w:proofErr w:type="gramStart"/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Особый</w:t>
            </w:r>
            <w:proofErr w:type="gramEnd"/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тюнинг иного транспорта</w:t>
            </w: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B72DD6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B72DD6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1. Тюнинг транспорта повышенной проходимости, на пневматических колесах низкого давления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B72DD6" w:rsidRPr="00107858" w:rsidRDefault="00B72DD6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72DD6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2. Ретро тюнинг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B72DD6" w:rsidRPr="00107858" w:rsidRDefault="00B72DD6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72DD6" w:rsidRPr="00107858" w:rsidTr="0037761C">
        <w:trPr>
          <w:trHeight w:val="305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3. Тюнинг гусеничного автомототранспорта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B72DD6" w:rsidRPr="00107858" w:rsidRDefault="00B72DD6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72DD6" w:rsidRPr="00107858" w:rsidTr="0037761C">
        <w:trPr>
          <w:trHeight w:val="276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</w:tr>
      <w:tr w:rsidR="00B72DD6" w:rsidRPr="00107858" w:rsidTr="0037761C">
        <w:trPr>
          <w:trHeight w:val="26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1. Практическое занятие «</w:t>
            </w:r>
            <w:proofErr w:type="spellStart"/>
            <w:r w:rsidRPr="00107858">
              <w:rPr>
                <w:rFonts w:ascii="Arial" w:hAnsi="Arial" w:cs="Arial"/>
                <w:i/>
                <w:sz w:val="24"/>
                <w:szCs w:val="24"/>
              </w:rPr>
              <w:t>Аквапринт</w:t>
            </w:r>
            <w:proofErr w:type="spellEnd"/>
            <w:r w:rsidRPr="00107858">
              <w:rPr>
                <w:rFonts w:ascii="Arial" w:hAnsi="Arial" w:cs="Arial"/>
                <w:i/>
                <w:sz w:val="24"/>
                <w:szCs w:val="24"/>
              </w:rPr>
              <w:t>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B72DD6" w:rsidRPr="00107858" w:rsidTr="0037761C">
        <w:trPr>
          <w:trHeight w:val="26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2. Практическое занятие «Улучшение климата салона автомобиля».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B72DD6" w:rsidRPr="00107858" w:rsidTr="0037761C">
        <w:trPr>
          <w:trHeight w:val="26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3. Практическое занятие «Тюнинг ЛКП оклейка винилом»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B72DD6" w:rsidRPr="00107858" w:rsidTr="0037761C">
        <w:trPr>
          <w:trHeight w:val="26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4. Практическое занятие «</w:t>
            </w:r>
            <w:proofErr w:type="spellStart"/>
            <w:r w:rsidRPr="00107858">
              <w:rPr>
                <w:rFonts w:ascii="Arial" w:hAnsi="Arial" w:cs="Arial"/>
                <w:i/>
                <w:sz w:val="24"/>
                <w:szCs w:val="24"/>
              </w:rPr>
              <w:t>Аудиотюнинг</w:t>
            </w:r>
            <w:proofErr w:type="spellEnd"/>
            <w:r w:rsidRPr="00107858">
              <w:rPr>
                <w:rFonts w:ascii="Arial" w:hAnsi="Arial" w:cs="Arial"/>
                <w:i/>
                <w:sz w:val="24"/>
                <w:szCs w:val="24"/>
              </w:rPr>
              <w:t>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B72DD6" w:rsidRPr="00107858" w:rsidTr="0037761C">
        <w:trPr>
          <w:trHeight w:val="26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5. Практическое занятие «Аэродинамический обвес»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B72DD6" w:rsidRPr="00107858" w:rsidTr="0037761C">
        <w:trPr>
          <w:trHeight w:val="26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 xml:space="preserve">6. Практическое занятие «Стилистически </w:t>
            </w:r>
            <w:proofErr w:type="gramStart"/>
            <w:r w:rsidRPr="00107858">
              <w:rPr>
                <w:rFonts w:ascii="Arial" w:hAnsi="Arial" w:cs="Arial"/>
                <w:i/>
                <w:sz w:val="24"/>
                <w:szCs w:val="24"/>
              </w:rPr>
              <w:t>направленный</w:t>
            </w:r>
            <w:proofErr w:type="gramEnd"/>
            <w:r w:rsidRPr="00107858">
              <w:rPr>
                <w:rFonts w:ascii="Arial" w:hAnsi="Arial" w:cs="Arial"/>
                <w:i/>
                <w:sz w:val="24"/>
                <w:szCs w:val="24"/>
              </w:rPr>
              <w:t xml:space="preserve"> тюнинг»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B72DD6" w:rsidRPr="00107858" w:rsidTr="0037761C">
        <w:trPr>
          <w:trHeight w:val="26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B72DD6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72DD6" w:rsidRPr="00107858" w:rsidTr="0037761C">
        <w:trPr>
          <w:trHeight w:val="26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B72DD6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AD4FC9" w:rsidRPr="00107858" w:rsidTr="008F4869">
        <w:trPr>
          <w:trHeight w:val="294"/>
        </w:trPr>
        <w:tc>
          <w:tcPr>
            <w:tcW w:w="4445" w:type="pct"/>
            <w:gridSpan w:val="2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Раздел 3. Оборудование для модернизации автотранспортных средств.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D4FC9" w:rsidRPr="00107858" w:rsidRDefault="00AD4FC9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D4FC9" w:rsidRPr="00107858" w:rsidTr="003D73A1">
        <w:tc>
          <w:tcPr>
            <w:tcW w:w="4445" w:type="pct"/>
            <w:gridSpan w:val="2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МДК 03.04. Производственное оборудование.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D4FC9" w:rsidRPr="00107858" w:rsidRDefault="00E75624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56</w:t>
            </w:r>
          </w:p>
        </w:tc>
      </w:tr>
      <w:tr w:rsidR="00423965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3.1 Эксплуатация оборудования для диагностики автомобилей.</w:t>
            </w:r>
          </w:p>
        </w:tc>
        <w:tc>
          <w:tcPr>
            <w:tcW w:w="3591" w:type="pct"/>
            <w:shd w:val="clear" w:color="auto" w:fill="FFFFFF" w:themeFill="background1"/>
            <w:vAlign w:val="center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423965" w:rsidRPr="00107858" w:rsidRDefault="006F44DF" w:rsidP="00D03A8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Особенности эксплуатации оборудования для диагностики подвески автомобиля.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2. Особенности эксплуатации оборудования для диагностики органов управления автомобиля.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340D72">
        <w:trPr>
          <w:trHeight w:val="243"/>
        </w:trPr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3. Особенности эксплуатации оборудования для диагностики двигателя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2701E9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23965" w:rsidRPr="00107858" w:rsidRDefault="006671A6" w:rsidP="00D03A8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Практическое занятие «Обслуживание оборудования для диагностики тормозной системы автомобиля».</w:t>
            </w:r>
            <w:r w:rsidR="006671A6" w:rsidRPr="00107858">
              <w:rPr>
                <w:rFonts w:ascii="Arial" w:hAnsi="Arial" w:cs="Arial"/>
                <w:sz w:val="24"/>
                <w:szCs w:val="24"/>
              </w:rPr>
              <w:t xml:space="preserve"> «Обслуживание оборудования для диагностики рулевого управления автомобиля».</w:t>
            </w:r>
            <w:r w:rsidR="006671A6" w:rsidRPr="00107858">
              <w:rPr>
                <w:rFonts w:ascii="Arial" w:hAnsi="Arial" w:cs="Arial"/>
                <w:i/>
                <w:sz w:val="24"/>
                <w:szCs w:val="24"/>
              </w:rPr>
              <w:t xml:space="preserve"> «Обслуживание оборудования для компьютерной диагностики автомобиля». «Обслуживание оборудования для диагностики электрооборудования автомобиля».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23965" w:rsidRPr="00107858" w:rsidRDefault="00423965" w:rsidP="00D03A8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423965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3.2. Эксплуатация подъемно-осмотрового оборудования.</w:t>
            </w: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423965" w:rsidRPr="00107858" w:rsidTr="00DA7291">
        <w:trPr>
          <w:trHeight w:val="241"/>
        </w:trPr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Особенности эксплуатации подъемников с электрогидравлическим приводом.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2701E9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23965" w:rsidRPr="00107858" w:rsidRDefault="006671A6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Практическое занятие «Обслуживание подъемников с электрогидравлическим приводом».</w:t>
            </w:r>
            <w:r w:rsidR="006671A6" w:rsidRPr="00107858">
              <w:rPr>
                <w:rFonts w:ascii="Arial" w:hAnsi="Arial" w:cs="Arial"/>
                <w:i/>
                <w:sz w:val="24"/>
                <w:szCs w:val="24"/>
              </w:rPr>
              <w:t xml:space="preserve"> «Обслуживание подъемников с электрическим приводом».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423965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3.3. Эксплуатация подъемно-транспортного оборудования</w:t>
            </w: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 xml:space="preserve">1. Особенности эксплуатации гаражных кранов и </w:t>
            </w:r>
            <w:proofErr w:type="spellStart"/>
            <w:r w:rsidRPr="00107858">
              <w:rPr>
                <w:rFonts w:ascii="Arial" w:hAnsi="Arial" w:cs="Arial"/>
                <w:bCs/>
                <w:sz w:val="24"/>
                <w:szCs w:val="24"/>
              </w:rPr>
              <w:t>электротельферов</w:t>
            </w:r>
            <w:proofErr w:type="spellEnd"/>
            <w:r w:rsidRPr="0010785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DA7291">
        <w:trPr>
          <w:trHeight w:val="237"/>
        </w:trPr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Особенности эксплуатации консольно-поворотных кранов.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Тема 3.4. Эксплуатация оборудования для </w:t>
            </w: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ремонта агрегатов автомобиля</w:t>
            </w: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423965" w:rsidRPr="00107858" w:rsidRDefault="00B72DD6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Особенности эксплуатации оборудования для разборки-сборки агрегатов автомобиля.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D03A8B">
        <w:trPr>
          <w:trHeight w:val="356"/>
        </w:trPr>
        <w:tc>
          <w:tcPr>
            <w:tcW w:w="85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2. Особенности эксплуатации оборудования для ремонта ГБЦ.</w:t>
            </w:r>
          </w:p>
        </w:tc>
        <w:tc>
          <w:tcPr>
            <w:tcW w:w="555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2701E9" w:rsidP="00D03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23965" w:rsidRPr="00107858" w:rsidRDefault="00423965" w:rsidP="00C2166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1. Лабораторная работа «Обслуживание станков по ремонту двигателей».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23965" w:rsidRPr="00107858" w:rsidRDefault="00423965" w:rsidP="00C2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423965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3.5. Эксплуатация оборудования для ТО и ремонта приборов топливных систем.</w:t>
            </w: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423965" w:rsidRPr="00107858" w:rsidRDefault="00B72DD6" w:rsidP="00C2166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423965" w:rsidRPr="00107858" w:rsidTr="00D03A8B">
        <w:trPr>
          <w:trHeight w:val="562"/>
        </w:trPr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1. Эксплуатация оборудования для ТО и </w:t>
            </w: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ТР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приборов систем питания двигателя.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423965" w:rsidRPr="00107858" w:rsidRDefault="00423965" w:rsidP="00C2166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2701E9" w:rsidP="00D03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23965" w:rsidRPr="00107858" w:rsidRDefault="00423965" w:rsidP="00C2166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423965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423965" w:rsidRPr="00107858" w:rsidRDefault="00423965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423965" w:rsidRPr="00107858" w:rsidRDefault="00423965" w:rsidP="00D03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Практическое занятие «Обслуживание стендов для работы с топливными системами автомобилей».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423965" w:rsidRPr="00107858" w:rsidRDefault="00423965" w:rsidP="00C2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B72DD6" w:rsidRPr="00107858" w:rsidTr="008F4869">
        <w:tc>
          <w:tcPr>
            <w:tcW w:w="854" w:type="pct"/>
            <w:vMerge w:val="restart"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 3.6. Эксплуатация оборудования для ТО и ремонта колес и шин.</w:t>
            </w: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B72DD6" w:rsidRPr="00107858" w:rsidRDefault="00B72DD6" w:rsidP="007410B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B72DD6" w:rsidRPr="00107858" w:rsidTr="00423965">
        <w:trPr>
          <w:trHeight w:val="270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1. Особенности эксплуатации оборудования для ремонта колес и шин.</w:t>
            </w: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B72DD6" w:rsidRPr="00107858" w:rsidTr="009B5E68">
        <w:trPr>
          <w:trHeight w:val="217"/>
        </w:trPr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B72DD6" w:rsidP="00C2166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B72DD6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 xml:space="preserve">1. Практическое занятие «Обслуживание шиномонтажного и шиноремонтного оборудования». «Обслуживание компрессорного оборудования и </w:t>
            </w:r>
            <w:proofErr w:type="spellStart"/>
            <w:r w:rsidRPr="00107858">
              <w:rPr>
                <w:rFonts w:ascii="Arial" w:hAnsi="Arial" w:cs="Arial"/>
                <w:i/>
                <w:sz w:val="24"/>
                <w:szCs w:val="24"/>
              </w:rPr>
              <w:t>пневмолинии</w:t>
            </w:r>
            <w:proofErr w:type="spellEnd"/>
            <w:r w:rsidRPr="00107858">
              <w:rPr>
                <w:rFonts w:ascii="Arial" w:hAnsi="Arial" w:cs="Arial"/>
                <w:i/>
                <w:sz w:val="24"/>
                <w:szCs w:val="24"/>
              </w:rPr>
              <w:t>».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B72DD6" w:rsidP="00C2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B72DD6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E75624" w:rsidP="00C2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="00B72DD6" w:rsidRPr="0010785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B72DD6" w:rsidRPr="00107858" w:rsidTr="008F4869">
        <w:tc>
          <w:tcPr>
            <w:tcW w:w="854" w:type="pct"/>
            <w:vMerge/>
            <w:shd w:val="clear" w:color="auto" w:fill="FFFFFF" w:themeFill="background1"/>
          </w:tcPr>
          <w:p w:rsidR="00B72DD6" w:rsidRPr="00107858" w:rsidRDefault="00B72DD6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91" w:type="pct"/>
            <w:shd w:val="clear" w:color="auto" w:fill="FFFFFF" w:themeFill="background1"/>
          </w:tcPr>
          <w:p w:rsidR="00B72DD6" w:rsidRPr="00107858" w:rsidRDefault="00B72DD6" w:rsidP="00D03A8B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B72DD6" w:rsidRPr="00107858" w:rsidRDefault="00B72DD6" w:rsidP="00C2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AD4FC9" w:rsidRPr="00107858" w:rsidTr="008F4869">
        <w:tc>
          <w:tcPr>
            <w:tcW w:w="4445" w:type="pct"/>
            <w:gridSpan w:val="2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Учебная практика по ПМ.03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Виды работ 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1. Ознакомление с работой предприятия и технической службы.</w:t>
            </w:r>
          </w:p>
          <w:p w:rsidR="00AD4FC9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2.</w:t>
            </w:r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D4FC9" w:rsidRPr="00107858">
              <w:rPr>
                <w:rFonts w:ascii="Arial" w:hAnsi="Arial" w:cs="Arial"/>
                <w:sz w:val="24"/>
                <w:szCs w:val="24"/>
              </w:rPr>
              <w:t>Особенности конструкции стояночной тормозной системы с электронным управлением</w:t>
            </w:r>
          </w:p>
          <w:p w:rsidR="00AD4FC9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>. Тюнинг интерьера автомобиля.</w:t>
            </w:r>
          </w:p>
          <w:p w:rsidR="00AD4FC9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Тюнинг экстерьера автомобиля.</w:t>
            </w:r>
          </w:p>
          <w:p w:rsidR="00AD4FC9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>Флокирование</w:t>
            </w:r>
            <w:proofErr w:type="spellEnd"/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 xml:space="preserve"> салона.</w:t>
            </w:r>
          </w:p>
          <w:p w:rsidR="00AD4FC9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6.</w:t>
            </w:r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>Аквапринт</w:t>
            </w:r>
            <w:proofErr w:type="spellEnd"/>
          </w:p>
          <w:p w:rsidR="00AD4FC9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>. Изготовление панелей салона «каретная стяжка».</w:t>
            </w:r>
          </w:p>
          <w:p w:rsidR="00AD4FC9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AD4FC9" w:rsidRPr="00107858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Изготовление аудио подиумов карт дверей</w:t>
            </w:r>
          </w:p>
          <w:p w:rsidR="0074415C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9. Обтяжка материалом отдельных участков панелей салона автомобиля.</w:t>
            </w:r>
          </w:p>
          <w:p w:rsidR="0074415C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 xml:space="preserve">10. Улучшение аэродинамических показателей (работа со </w:t>
            </w:r>
            <w:proofErr w:type="spellStart"/>
            <w:r w:rsidRPr="00107858">
              <w:rPr>
                <w:rFonts w:ascii="Arial" w:hAnsi="Arial" w:cs="Arial"/>
                <w:bCs/>
                <w:sz w:val="24"/>
                <w:szCs w:val="24"/>
              </w:rPr>
              <w:t>стекломатами</w:t>
            </w:r>
            <w:proofErr w:type="spellEnd"/>
            <w:r w:rsidRPr="00107858">
              <w:rPr>
                <w:rFonts w:ascii="Arial" w:hAnsi="Arial" w:cs="Arial"/>
                <w:bCs/>
                <w:sz w:val="24"/>
                <w:szCs w:val="24"/>
              </w:rPr>
              <w:t xml:space="preserve"> и смолой)</w:t>
            </w:r>
          </w:p>
          <w:p w:rsidR="0074415C" w:rsidRPr="00107858" w:rsidRDefault="0074415C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11. Разборка и переделка профиля сидений автомобиля через изготовление лекало и перетяжка сидений автомобиля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1</w:t>
            </w:r>
            <w:r w:rsidR="0074415C" w:rsidRPr="00107858">
              <w:rPr>
                <w:rFonts w:ascii="Arial" w:hAnsi="Arial" w:cs="Arial"/>
                <w:sz w:val="24"/>
                <w:szCs w:val="24"/>
              </w:rPr>
              <w:t>2</w:t>
            </w:r>
            <w:r w:rsidRPr="00107858">
              <w:rPr>
                <w:rFonts w:ascii="Arial" w:hAnsi="Arial" w:cs="Arial"/>
                <w:sz w:val="24"/>
                <w:szCs w:val="24"/>
              </w:rPr>
              <w:t>.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4415C" w:rsidRPr="00107858">
              <w:rPr>
                <w:rFonts w:ascii="Arial" w:hAnsi="Arial" w:cs="Arial"/>
                <w:sz w:val="24"/>
                <w:szCs w:val="24"/>
              </w:rPr>
              <w:t>Аэрография кузова</w:t>
            </w:r>
          </w:p>
          <w:p w:rsidR="00AD4FC9" w:rsidRPr="00107858" w:rsidRDefault="00AD4FC9" w:rsidP="005E047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D4FC9" w:rsidRPr="00107858" w:rsidRDefault="0074415C" w:rsidP="007410B7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72</w:t>
            </w:r>
          </w:p>
        </w:tc>
      </w:tr>
      <w:tr w:rsidR="00AD4FC9" w:rsidRPr="00107858" w:rsidTr="008F4869">
        <w:tc>
          <w:tcPr>
            <w:tcW w:w="4445" w:type="pct"/>
            <w:gridSpan w:val="2"/>
            <w:shd w:val="clear" w:color="auto" w:fill="FFFFFF" w:themeFill="background1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Производственная практика по ПМ.03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Виды работ 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 Ознакомление с работой предприятия и технической службы.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2. Изучение перечня технологического оборудования и оснастки производственных зон и участков предприятия.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 Определение потребности предприятия в обновлении перечня технологического оборудования и оснастки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4. Ознакомление с технической документацией по технологическому оборудованию и оснастке.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5.</w:t>
            </w: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Изучение эксплуатации и обслуживания технологического оборудования и оснастки в условиях предприятия.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 xml:space="preserve">6. </w:t>
            </w: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Оценка технического состояния технологического оборудования и оснастки.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7. 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Определение эффективности использования  технологического оборудования и оснастки.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8. Определение основных неисправностей технологического оборудования и оснастки, их причины и способы их устранения.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9. Определение остаточного ресурса технологического оборудования.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10. 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Изучение влияния технологического оборудования и оснастки на качество технического обслуживания и ремонта автомобильного транспорта.</w:t>
            </w:r>
          </w:p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11. Испытание технологического оборудования и оснастки в условиях предприятия.</w:t>
            </w:r>
          </w:p>
          <w:p w:rsidR="00AD4FC9" w:rsidRPr="00107858" w:rsidRDefault="00AD4FC9" w:rsidP="002701E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12. Изучение инструкций по технике безопасности при работе с технологическим оборудованием и оснасткой.</w:t>
            </w:r>
            <w:r w:rsidR="009E2818" w:rsidRPr="001078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Заполнение отчетности по практике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AD4FC9" w:rsidRPr="00107858" w:rsidRDefault="00AD4FC9" w:rsidP="007410B7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D4FC9" w:rsidRPr="00107858" w:rsidRDefault="00AD4FC9" w:rsidP="007410B7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D4FC9" w:rsidRPr="00107858" w:rsidRDefault="0074415C" w:rsidP="007410B7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72</w:t>
            </w:r>
          </w:p>
          <w:p w:rsidR="00AD4FC9" w:rsidRPr="00107858" w:rsidRDefault="00AD4FC9" w:rsidP="007410B7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D4FC9" w:rsidRPr="00107858" w:rsidTr="007410B7">
        <w:tc>
          <w:tcPr>
            <w:tcW w:w="4445" w:type="pct"/>
            <w:gridSpan w:val="2"/>
          </w:tcPr>
          <w:p w:rsidR="00AD4FC9" w:rsidRPr="00107858" w:rsidRDefault="00AD4FC9" w:rsidP="007410B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55" w:type="pct"/>
            <w:vAlign w:val="center"/>
          </w:tcPr>
          <w:p w:rsidR="00AD4FC9" w:rsidRPr="00107858" w:rsidRDefault="006F44DF" w:rsidP="007410B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i/>
                <w:sz w:val="24"/>
                <w:szCs w:val="24"/>
              </w:rPr>
              <w:t>338</w:t>
            </w:r>
          </w:p>
        </w:tc>
      </w:tr>
    </w:tbl>
    <w:p w:rsidR="00977855" w:rsidRPr="00107858" w:rsidRDefault="00977855" w:rsidP="00977855">
      <w:pPr>
        <w:rPr>
          <w:rFonts w:ascii="Arial" w:hAnsi="Arial" w:cs="Arial"/>
          <w:i/>
          <w:sz w:val="24"/>
          <w:szCs w:val="24"/>
        </w:rPr>
        <w:sectPr w:rsidR="00977855" w:rsidRPr="00107858" w:rsidSect="000B57E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77855" w:rsidRPr="00107858" w:rsidRDefault="00977855" w:rsidP="00977855">
      <w:pPr>
        <w:rPr>
          <w:rFonts w:ascii="Arial" w:hAnsi="Arial" w:cs="Arial"/>
          <w:b/>
          <w:bCs/>
          <w:sz w:val="24"/>
          <w:szCs w:val="24"/>
        </w:rPr>
      </w:pPr>
      <w:r w:rsidRPr="0010785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ПРОФЕССИОНАЛЬНОГО МОДУЛЯ</w:t>
      </w:r>
    </w:p>
    <w:p w:rsidR="00977855" w:rsidRPr="00107858" w:rsidRDefault="00977855" w:rsidP="00977855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107858">
        <w:rPr>
          <w:rFonts w:ascii="Arial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Оборудование учебных кабинетов и рабочих мест кабинетов: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     1.</w:t>
      </w:r>
      <w:r w:rsidRPr="00107858">
        <w:rPr>
          <w:rFonts w:ascii="Arial" w:hAnsi="Arial" w:cs="Arial"/>
          <w:bCs/>
          <w:sz w:val="24"/>
          <w:szCs w:val="24"/>
        </w:rPr>
        <w:tab/>
        <w:t>«Устройство автомобилей»: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ab/>
        <w:t>- комплект деталей, узлов, механизмов, моделей, макетов;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ab/>
        <w:t>- комплект учебно-методической документации;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ab/>
        <w:t xml:space="preserve">- наглядные пособия.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     2.</w:t>
      </w:r>
      <w:r w:rsidRPr="00107858">
        <w:rPr>
          <w:rFonts w:ascii="Arial" w:hAnsi="Arial" w:cs="Arial"/>
          <w:bCs/>
          <w:sz w:val="24"/>
          <w:szCs w:val="24"/>
        </w:rPr>
        <w:tab/>
        <w:t>«Техническое обслуживание и ремонт автомобилей»: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ab/>
        <w:t>- комплект деталей, узлов, механизмов, моделей, макетов;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ab/>
        <w:t>- комплект инструментов, приспособлений;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ab/>
        <w:t>- комплект учебно-методической документации;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ab/>
        <w:t>- наглядные пособия.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Оборудование мастерской и рабочих мест мастерской: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1.</w:t>
      </w:r>
      <w:r w:rsidRPr="00107858">
        <w:rPr>
          <w:rFonts w:ascii="Arial" w:hAnsi="Arial" w:cs="Arial"/>
          <w:bCs/>
          <w:sz w:val="24"/>
          <w:szCs w:val="24"/>
        </w:rPr>
        <w:tab/>
        <w:t>Слесарной: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Рабочие места по количеству </w:t>
      </w:r>
      <w:proofErr w:type="gramStart"/>
      <w:r w:rsidRPr="00107858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107858">
        <w:rPr>
          <w:rFonts w:ascii="Arial" w:hAnsi="Arial" w:cs="Arial"/>
          <w:bCs/>
          <w:sz w:val="24"/>
          <w:szCs w:val="24"/>
        </w:rPr>
        <w:t xml:space="preserve">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станки: настольно-сверлильные, заточные и др.;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набор слесарных инструментов;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набор измерительных инструментов;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приспособления;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заготовки для выполнения слесарных работ.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2.</w:t>
      </w:r>
      <w:r w:rsidRPr="00107858">
        <w:rPr>
          <w:rFonts w:ascii="Arial" w:hAnsi="Arial" w:cs="Arial"/>
          <w:bCs/>
          <w:sz w:val="24"/>
          <w:szCs w:val="24"/>
        </w:rPr>
        <w:tab/>
        <w:t>Токарно-механической: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107858">
        <w:rPr>
          <w:rFonts w:ascii="Arial" w:hAnsi="Arial" w:cs="Arial"/>
          <w:bCs/>
          <w:sz w:val="24"/>
          <w:szCs w:val="24"/>
        </w:rPr>
        <w:t xml:space="preserve">- Рабочие места по количеству обучающихся; </w:t>
      </w:r>
      <w:proofErr w:type="gramEnd"/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станки: токарные, фрезерные, сверлильные, заточные, шлифовальные;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наборы инструментов;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приспособления;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заготовки.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3.</w:t>
      </w:r>
      <w:r w:rsidRPr="00107858">
        <w:rPr>
          <w:rFonts w:ascii="Arial" w:hAnsi="Arial" w:cs="Arial"/>
          <w:bCs/>
          <w:sz w:val="24"/>
          <w:szCs w:val="24"/>
        </w:rPr>
        <w:tab/>
        <w:t>Кузнечно-сварочной: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Рабочие места по количеству </w:t>
      </w:r>
      <w:proofErr w:type="gramStart"/>
      <w:r w:rsidRPr="00107858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107858">
        <w:rPr>
          <w:rFonts w:ascii="Arial" w:hAnsi="Arial" w:cs="Arial"/>
          <w:bCs/>
          <w:sz w:val="24"/>
          <w:szCs w:val="24"/>
        </w:rPr>
        <w:t xml:space="preserve">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оборудование термического отделения;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сварочное оборудование;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инструмент;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оснастка;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приспособления;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материалы для работ;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средства индивидуальной защиты.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4.</w:t>
      </w:r>
      <w:r w:rsidRPr="00107858">
        <w:rPr>
          <w:rFonts w:ascii="Arial" w:hAnsi="Arial" w:cs="Arial"/>
          <w:bCs/>
          <w:sz w:val="24"/>
          <w:szCs w:val="24"/>
        </w:rPr>
        <w:tab/>
        <w:t>Демонтажно-монтажной: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Оборудование и оснастка для производства демонтажно-монтажных работ;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- инструменты, приспособления для разборочных и сборочных работ; 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стенды для разборки, сборки и регулировки агрегатов и узлов.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Оборудование </w:t>
      </w:r>
      <w:r w:rsidRPr="00107858">
        <w:rPr>
          <w:rFonts w:ascii="Arial" w:hAnsi="Arial" w:cs="Arial"/>
          <w:sz w:val="24"/>
          <w:szCs w:val="24"/>
        </w:rPr>
        <w:t xml:space="preserve">лаборатории </w:t>
      </w:r>
      <w:r w:rsidRPr="00107858">
        <w:rPr>
          <w:rFonts w:ascii="Arial" w:hAnsi="Arial" w:cs="Arial"/>
          <w:bCs/>
          <w:sz w:val="24"/>
          <w:szCs w:val="24"/>
        </w:rPr>
        <w:t>и рабочих мест лаборатории: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 xml:space="preserve">1. </w:t>
      </w:r>
      <w:r w:rsidRPr="00107858">
        <w:rPr>
          <w:rFonts w:ascii="Arial" w:hAnsi="Arial" w:cs="Arial"/>
          <w:bCs/>
          <w:sz w:val="24"/>
          <w:szCs w:val="24"/>
        </w:rPr>
        <w:tab/>
        <w:t>«Двигателей внутреннего сгорания»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двигатели;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стенды;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комплект плакатов;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комплект учебно-методической документации.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2.</w:t>
      </w:r>
      <w:r w:rsidRPr="00107858">
        <w:rPr>
          <w:rFonts w:ascii="Arial" w:hAnsi="Arial" w:cs="Arial"/>
          <w:bCs/>
          <w:sz w:val="24"/>
          <w:szCs w:val="24"/>
        </w:rPr>
        <w:tab/>
        <w:t>«Электрооборудования автомобилей»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стенды;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комплект плакатов;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lastRenderedPageBreak/>
        <w:t>- комплект учебно-методической документации.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3.</w:t>
      </w:r>
      <w:r w:rsidRPr="00107858">
        <w:rPr>
          <w:rFonts w:ascii="Arial" w:hAnsi="Arial" w:cs="Arial"/>
          <w:bCs/>
          <w:sz w:val="24"/>
          <w:szCs w:val="24"/>
        </w:rPr>
        <w:tab/>
        <w:t>«Автомобильных эксплуатационных материалов»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автоматизированное рабочее место преподавателя;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автоматизированные рабочие места студентов;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методические пособия;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комплект плакатов;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лабораторное оборудование.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4.</w:t>
      </w:r>
      <w:r w:rsidRPr="00107858">
        <w:rPr>
          <w:rFonts w:ascii="Arial" w:hAnsi="Arial" w:cs="Arial"/>
          <w:bCs/>
          <w:sz w:val="24"/>
          <w:szCs w:val="24"/>
        </w:rPr>
        <w:tab/>
        <w:t>«Технического обслуживания и ремонта автомобилей»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автоматизированное рабочее место преподавателя;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автоматизированные рабочие места студентов;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методические пособия;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комплект плакатов;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лабораторное оборудование.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5.</w:t>
      </w:r>
      <w:r w:rsidRPr="00107858">
        <w:rPr>
          <w:rFonts w:ascii="Arial" w:hAnsi="Arial" w:cs="Arial"/>
          <w:bCs/>
          <w:sz w:val="24"/>
          <w:szCs w:val="24"/>
        </w:rPr>
        <w:tab/>
        <w:t>«Технических средств обучения»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компьютеры;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принтер;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сканер;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проектор;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плоттер;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программное обеспечение общего назначения;</w:t>
      </w:r>
    </w:p>
    <w:p w:rsidR="00E46FFA" w:rsidRPr="00107858" w:rsidRDefault="00E46FFA" w:rsidP="00E46FF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- комплект учебно-методической документации.</w:t>
      </w:r>
    </w:p>
    <w:p w:rsidR="00E46FFA" w:rsidRPr="00107858" w:rsidRDefault="00E46FFA" w:rsidP="00977855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E46FFA" w:rsidRPr="00107858" w:rsidRDefault="00E46FFA" w:rsidP="00977855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977855" w:rsidRPr="00107858" w:rsidRDefault="00977855" w:rsidP="0097785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0785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77855" w:rsidRPr="00107858" w:rsidRDefault="00977855" w:rsidP="00977855">
      <w:pPr>
        <w:ind w:firstLine="709"/>
        <w:rPr>
          <w:rFonts w:ascii="Arial" w:hAnsi="Arial" w:cs="Arial"/>
          <w:sz w:val="24"/>
          <w:szCs w:val="24"/>
        </w:rPr>
      </w:pPr>
      <w:r w:rsidRPr="0010785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107858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77855" w:rsidRPr="00107858" w:rsidRDefault="00977855" w:rsidP="00977855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77855" w:rsidRPr="00107858" w:rsidRDefault="00977855" w:rsidP="00977855">
      <w:pPr>
        <w:pStyle w:val="18"/>
        <w:tabs>
          <w:tab w:val="left" w:pos="1080"/>
        </w:tabs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color w:val="000000" w:themeColor="text1"/>
          <w:sz w:val="24"/>
          <w:szCs w:val="24"/>
        </w:rPr>
        <w:t>1. Пузанков А.Г. Автомобили. Устройство и техническое обслуживание: учебник/ А. Г. Пузанков. - М: Изд</w:t>
      </w:r>
      <w:r w:rsidR="00903700" w:rsidRPr="00107858">
        <w:rPr>
          <w:rFonts w:ascii="Arial" w:hAnsi="Arial" w:cs="Arial"/>
          <w:color w:val="000000" w:themeColor="text1"/>
          <w:sz w:val="24"/>
          <w:szCs w:val="24"/>
        </w:rPr>
        <w:t>ательский центр «Академия», 2021</w:t>
      </w:r>
      <w:r w:rsidRPr="00107858">
        <w:rPr>
          <w:rFonts w:ascii="Arial" w:hAnsi="Arial" w:cs="Arial"/>
          <w:color w:val="000000" w:themeColor="text1"/>
          <w:sz w:val="24"/>
          <w:szCs w:val="24"/>
        </w:rPr>
        <w:t>. – 640с.</w:t>
      </w:r>
    </w:p>
    <w:p w:rsidR="00977855" w:rsidRPr="00107858" w:rsidRDefault="00977855" w:rsidP="00977855">
      <w:pPr>
        <w:pStyle w:val="18"/>
        <w:tabs>
          <w:tab w:val="left" w:pos="1080"/>
        </w:tabs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107858">
        <w:rPr>
          <w:rFonts w:ascii="Arial" w:hAnsi="Arial" w:cs="Arial"/>
          <w:color w:val="000000" w:themeColor="text1"/>
          <w:sz w:val="24"/>
          <w:szCs w:val="24"/>
        </w:rPr>
        <w:t>Пехальский</w:t>
      </w:r>
      <w:proofErr w:type="spellEnd"/>
      <w:r w:rsidRPr="00107858">
        <w:rPr>
          <w:rFonts w:ascii="Arial" w:hAnsi="Arial" w:cs="Arial"/>
          <w:color w:val="000000" w:themeColor="text1"/>
          <w:sz w:val="24"/>
          <w:szCs w:val="24"/>
        </w:rPr>
        <w:t xml:space="preserve"> А.П. Устройство автомобилей: учебник/ А.П. </w:t>
      </w:r>
      <w:proofErr w:type="spellStart"/>
      <w:r w:rsidRPr="00107858">
        <w:rPr>
          <w:rFonts w:ascii="Arial" w:hAnsi="Arial" w:cs="Arial"/>
          <w:color w:val="000000" w:themeColor="text1"/>
          <w:sz w:val="24"/>
          <w:szCs w:val="24"/>
        </w:rPr>
        <w:t>Пехальский</w:t>
      </w:r>
      <w:proofErr w:type="spellEnd"/>
      <w:r w:rsidRPr="00107858">
        <w:rPr>
          <w:rFonts w:ascii="Arial" w:hAnsi="Arial" w:cs="Arial"/>
          <w:color w:val="000000" w:themeColor="text1"/>
          <w:sz w:val="24"/>
          <w:szCs w:val="24"/>
        </w:rPr>
        <w:t xml:space="preserve">. – М - Издательский </w:t>
      </w:r>
      <w:r w:rsidR="00903700" w:rsidRPr="00107858">
        <w:rPr>
          <w:rFonts w:ascii="Arial" w:hAnsi="Arial" w:cs="Arial"/>
          <w:color w:val="000000" w:themeColor="text1"/>
          <w:sz w:val="24"/>
          <w:szCs w:val="24"/>
        </w:rPr>
        <w:t>центр «Академия», 2020</w:t>
      </w:r>
      <w:r w:rsidRPr="00107858">
        <w:rPr>
          <w:rFonts w:ascii="Arial" w:hAnsi="Arial" w:cs="Arial"/>
          <w:color w:val="000000" w:themeColor="text1"/>
          <w:sz w:val="24"/>
          <w:szCs w:val="24"/>
        </w:rPr>
        <w:t>. – 528 с.</w:t>
      </w:r>
    </w:p>
    <w:p w:rsidR="00977855" w:rsidRPr="00107858" w:rsidRDefault="00977855" w:rsidP="00977855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 w:firstLine="709"/>
        <w:rPr>
          <w:rFonts w:ascii="Arial" w:hAnsi="Arial" w:cs="Arial"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color w:val="000000" w:themeColor="text1"/>
          <w:sz w:val="24"/>
          <w:szCs w:val="24"/>
        </w:rPr>
        <w:t>4. Власов В.М. Технологическое обслуживание и ремонт автомобилей/ В.М. Власов. - М: Изд</w:t>
      </w:r>
      <w:r w:rsidR="00903700" w:rsidRPr="00107858">
        <w:rPr>
          <w:rFonts w:ascii="Arial" w:hAnsi="Arial" w:cs="Arial"/>
          <w:color w:val="000000" w:themeColor="text1"/>
          <w:sz w:val="24"/>
          <w:szCs w:val="24"/>
        </w:rPr>
        <w:t>ательский центр «Академия», 2020</w:t>
      </w:r>
      <w:r w:rsidRPr="00107858">
        <w:rPr>
          <w:rFonts w:ascii="Arial" w:hAnsi="Arial" w:cs="Arial"/>
          <w:color w:val="000000" w:themeColor="text1"/>
          <w:sz w:val="24"/>
          <w:szCs w:val="24"/>
        </w:rPr>
        <w:t>. – 480с.</w:t>
      </w:r>
    </w:p>
    <w:p w:rsidR="00977855" w:rsidRPr="00107858" w:rsidRDefault="00977855" w:rsidP="00977855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 w:firstLine="709"/>
        <w:rPr>
          <w:rFonts w:ascii="Arial" w:hAnsi="Arial" w:cs="Arial"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color w:val="000000" w:themeColor="text1"/>
          <w:sz w:val="24"/>
          <w:szCs w:val="24"/>
        </w:rPr>
        <w:t>5.  Гаврилов К.Л.  Диагностика автомобилей при эксплуатации  и  техническом осмотре/ К.Л. Гаврилов</w:t>
      </w:r>
      <w:r w:rsidR="00903700" w:rsidRPr="00107858">
        <w:rPr>
          <w:rFonts w:ascii="Arial" w:hAnsi="Arial" w:cs="Arial"/>
          <w:color w:val="000000" w:themeColor="text1"/>
          <w:sz w:val="24"/>
          <w:szCs w:val="24"/>
        </w:rPr>
        <w:t>. -  Издательство ФГУГ ЦСК, 2021</w:t>
      </w:r>
      <w:r w:rsidRPr="00107858">
        <w:rPr>
          <w:rFonts w:ascii="Arial" w:hAnsi="Arial" w:cs="Arial"/>
          <w:color w:val="000000" w:themeColor="text1"/>
          <w:sz w:val="24"/>
          <w:szCs w:val="24"/>
        </w:rPr>
        <w:t>, -580 с.</w:t>
      </w:r>
    </w:p>
    <w:p w:rsidR="00977855" w:rsidRPr="00107858" w:rsidRDefault="00977855" w:rsidP="00977855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77855" w:rsidRPr="00107858" w:rsidRDefault="00977855" w:rsidP="00977855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/>
        <w:rPr>
          <w:rFonts w:ascii="Arial" w:hAnsi="Arial" w:cs="Arial"/>
          <w:b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b/>
          <w:color w:val="000000" w:themeColor="text1"/>
          <w:sz w:val="24"/>
          <w:szCs w:val="24"/>
        </w:rPr>
        <w:t>3.2.2. Электронные издания (электронные ресурсы)</w:t>
      </w:r>
    </w:p>
    <w:p w:rsidR="00977855" w:rsidRPr="00107858" w:rsidRDefault="000115EB" w:rsidP="00977855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9" w:history="1">
        <w:r w:rsidR="00977855" w:rsidRPr="00107858">
          <w:rPr>
            <w:rStyle w:val="ad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http://www.ru.wikipedia.org</w:t>
        </w:r>
      </w:hyperlink>
    </w:p>
    <w:p w:rsidR="00977855" w:rsidRPr="00107858" w:rsidRDefault="00977855" w:rsidP="00977855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bCs/>
          <w:color w:val="000000" w:themeColor="text1"/>
          <w:sz w:val="24"/>
          <w:szCs w:val="24"/>
        </w:rPr>
        <w:t>http://www.autoezda.com/diagnostika-avto</w:t>
      </w:r>
    </w:p>
    <w:p w:rsidR="00977855" w:rsidRPr="00107858" w:rsidRDefault="00977855" w:rsidP="00977855">
      <w:pPr>
        <w:spacing w:after="0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bCs/>
          <w:color w:val="000000" w:themeColor="text1"/>
          <w:sz w:val="24"/>
          <w:szCs w:val="24"/>
        </w:rPr>
        <w:t>http://autoustroistvo.ru</w:t>
      </w:r>
    </w:p>
    <w:p w:rsidR="00977855" w:rsidRPr="00107858" w:rsidRDefault="000115EB" w:rsidP="00977855">
      <w:pPr>
        <w:spacing w:after="0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10" w:history="1">
        <w:r w:rsidR="00977855" w:rsidRPr="00107858">
          <w:rPr>
            <w:rStyle w:val="ad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http://tezcar.ru</w:t>
        </w:r>
      </w:hyperlink>
    </w:p>
    <w:p w:rsidR="00977855" w:rsidRPr="00107858" w:rsidRDefault="00977855" w:rsidP="00977855">
      <w:pPr>
        <w:spacing w:after="0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bCs/>
          <w:color w:val="000000" w:themeColor="text1"/>
          <w:sz w:val="24"/>
          <w:szCs w:val="24"/>
        </w:rPr>
        <w:t>http://ustroistvo-avtomobilya.ru</w:t>
      </w:r>
    </w:p>
    <w:p w:rsidR="00977855" w:rsidRPr="00107858" w:rsidRDefault="00977855" w:rsidP="00977855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77855" w:rsidRPr="00107858" w:rsidRDefault="00977855" w:rsidP="00977855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b/>
          <w:bCs/>
          <w:color w:val="000000" w:themeColor="text1"/>
          <w:sz w:val="24"/>
          <w:szCs w:val="24"/>
        </w:rPr>
        <w:t>3.2.3. Дополнительные источники</w:t>
      </w:r>
    </w:p>
    <w:p w:rsidR="00977855" w:rsidRPr="00107858" w:rsidRDefault="00977855" w:rsidP="00977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color w:val="000000" w:themeColor="text1"/>
          <w:sz w:val="24"/>
          <w:szCs w:val="24"/>
        </w:rPr>
        <w:lastRenderedPageBreak/>
        <w:t>1.</w:t>
      </w:r>
      <w:r w:rsidRPr="00107858">
        <w:rPr>
          <w:rFonts w:ascii="Arial" w:hAnsi="Arial" w:cs="Arial"/>
          <w:bCs/>
          <w:color w:val="000000" w:themeColor="text1"/>
          <w:sz w:val="24"/>
          <w:szCs w:val="24"/>
        </w:rPr>
        <w:t>Селифонов В.В.  Устройство, техническое обслуживание грузовых автомобилей/ В.В. Селифонов, М.К. Бирюков. - М: Изд</w:t>
      </w:r>
      <w:r w:rsidR="00330730" w:rsidRPr="00107858">
        <w:rPr>
          <w:rFonts w:ascii="Arial" w:hAnsi="Arial" w:cs="Arial"/>
          <w:bCs/>
          <w:color w:val="000000" w:themeColor="text1"/>
          <w:sz w:val="24"/>
          <w:szCs w:val="24"/>
        </w:rPr>
        <w:t>ательский</w:t>
      </w:r>
      <w:r w:rsidR="00903700" w:rsidRPr="00107858">
        <w:rPr>
          <w:rFonts w:ascii="Arial" w:hAnsi="Arial" w:cs="Arial"/>
          <w:bCs/>
          <w:color w:val="000000" w:themeColor="text1"/>
          <w:sz w:val="24"/>
          <w:szCs w:val="24"/>
        </w:rPr>
        <w:t xml:space="preserve"> центр «Академия», 2018</w:t>
      </w:r>
      <w:r w:rsidRPr="00107858">
        <w:rPr>
          <w:rFonts w:ascii="Arial" w:hAnsi="Arial" w:cs="Arial"/>
          <w:bCs/>
          <w:color w:val="000000" w:themeColor="text1"/>
          <w:sz w:val="24"/>
          <w:szCs w:val="24"/>
        </w:rPr>
        <w:t>. – 400 с.</w:t>
      </w:r>
    </w:p>
    <w:p w:rsidR="00977855" w:rsidRPr="00107858" w:rsidRDefault="00977855" w:rsidP="00977855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 w:firstLine="709"/>
        <w:rPr>
          <w:rFonts w:ascii="Arial" w:hAnsi="Arial" w:cs="Arial"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107858">
        <w:rPr>
          <w:rFonts w:ascii="Arial" w:hAnsi="Arial" w:cs="Arial"/>
          <w:color w:val="000000" w:themeColor="text1"/>
          <w:sz w:val="24"/>
          <w:szCs w:val="24"/>
        </w:rPr>
        <w:t>Доронкин</w:t>
      </w:r>
      <w:proofErr w:type="spellEnd"/>
      <w:r w:rsidRPr="00107858">
        <w:rPr>
          <w:rFonts w:ascii="Arial" w:hAnsi="Arial" w:cs="Arial"/>
          <w:color w:val="000000" w:themeColor="text1"/>
          <w:sz w:val="24"/>
          <w:szCs w:val="24"/>
        </w:rPr>
        <w:t xml:space="preserve"> В.Г. Ремонт автомобильных кузовов: окраска: учеб пос./ В.Г. </w:t>
      </w:r>
      <w:proofErr w:type="spellStart"/>
      <w:r w:rsidRPr="00107858">
        <w:rPr>
          <w:rFonts w:ascii="Arial" w:hAnsi="Arial" w:cs="Arial"/>
          <w:color w:val="000000" w:themeColor="text1"/>
          <w:sz w:val="24"/>
          <w:szCs w:val="24"/>
        </w:rPr>
        <w:t>Доронки</w:t>
      </w:r>
      <w:proofErr w:type="gramStart"/>
      <w:r w:rsidRPr="00107858">
        <w:rPr>
          <w:rFonts w:ascii="Arial" w:hAnsi="Arial" w:cs="Arial"/>
          <w:color w:val="000000" w:themeColor="text1"/>
          <w:sz w:val="24"/>
          <w:szCs w:val="24"/>
        </w:rPr>
        <w:t>н</w:t>
      </w:r>
      <w:proofErr w:type="spellEnd"/>
      <w:r w:rsidRPr="00107858">
        <w:rPr>
          <w:rFonts w:ascii="Arial" w:hAnsi="Arial" w:cs="Arial"/>
          <w:color w:val="000000" w:themeColor="text1"/>
          <w:sz w:val="24"/>
          <w:szCs w:val="24"/>
        </w:rPr>
        <w:t>-</w:t>
      </w:r>
      <w:proofErr w:type="gramEnd"/>
      <w:r w:rsidRPr="00107858">
        <w:rPr>
          <w:rFonts w:ascii="Arial" w:hAnsi="Arial" w:cs="Arial"/>
          <w:color w:val="000000" w:themeColor="text1"/>
          <w:sz w:val="24"/>
          <w:szCs w:val="24"/>
        </w:rPr>
        <w:t xml:space="preserve"> М: Изд</w:t>
      </w:r>
      <w:r w:rsidR="00903700" w:rsidRPr="00107858">
        <w:rPr>
          <w:rFonts w:ascii="Arial" w:hAnsi="Arial" w:cs="Arial"/>
          <w:color w:val="000000" w:themeColor="text1"/>
          <w:sz w:val="24"/>
          <w:szCs w:val="24"/>
        </w:rPr>
        <w:t>ательский центр «Академия», 2019</w:t>
      </w:r>
      <w:r w:rsidRPr="00107858">
        <w:rPr>
          <w:rFonts w:ascii="Arial" w:hAnsi="Arial" w:cs="Arial"/>
          <w:color w:val="000000" w:themeColor="text1"/>
          <w:sz w:val="24"/>
          <w:szCs w:val="24"/>
        </w:rPr>
        <w:t>. – 64 с.;</w:t>
      </w:r>
    </w:p>
    <w:p w:rsidR="00977855" w:rsidRPr="00107858" w:rsidRDefault="00977855" w:rsidP="00977855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 w:themeColor="text1"/>
          <w:lang w:val="ru-RU"/>
        </w:rPr>
      </w:pPr>
      <w:r w:rsidRPr="00107858">
        <w:rPr>
          <w:rFonts w:ascii="Arial" w:hAnsi="Arial" w:cs="Arial"/>
          <w:color w:val="000000" w:themeColor="text1"/>
          <w:lang w:val="ru-RU"/>
        </w:rPr>
        <w:t xml:space="preserve">3. Яковлев В.Ф. Диагностика электронных систем автомобиля/ В.Ф. Яковлев. - Издательство: </w:t>
      </w:r>
      <w:r w:rsidR="00903700" w:rsidRPr="00107858">
        <w:rPr>
          <w:rFonts w:ascii="Arial" w:hAnsi="Arial" w:cs="Arial"/>
          <w:color w:val="000000" w:themeColor="text1"/>
          <w:lang w:val="ru-RU"/>
        </w:rPr>
        <w:t>Солон-Пресс, 2018</w:t>
      </w:r>
      <w:r w:rsidRPr="00107858">
        <w:rPr>
          <w:rFonts w:ascii="Arial" w:hAnsi="Arial" w:cs="Arial"/>
          <w:color w:val="000000" w:themeColor="text1"/>
          <w:lang w:val="ru-RU"/>
        </w:rPr>
        <w:t xml:space="preserve"> - 273.</w:t>
      </w:r>
    </w:p>
    <w:p w:rsidR="00977855" w:rsidRPr="00107858" w:rsidRDefault="00977855" w:rsidP="00977855">
      <w:pPr>
        <w:widowControl w:val="0"/>
        <w:tabs>
          <w:tab w:val="left" w:pos="331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7858">
        <w:rPr>
          <w:rFonts w:ascii="Arial" w:hAnsi="Arial" w:cs="Arial"/>
          <w:iCs/>
          <w:color w:val="000000" w:themeColor="text1"/>
          <w:sz w:val="24"/>
          <w:szCs w:val="24"/>
        </w:rPr>
        <w:t xml:space="preserve">4. Шишлов А.Н., Лебедев С.В. </w:t>
      </w:r>
      <w:r w:rsidRPr="00107858">
        <w:rPr>
          <w:rFonts w:ascii="Arial" w:hAnsi="Arial" w:cs="Arial"/>
          <w:color w:val="000000" w:themeColor="text1"/>
          <w:sz w:val="24"/>
          <w:szCs w:val="24"/>
        </w:rPr>
        <w:t>Устройство, техническое обслуживание и ремонт автомобильных двигателей/</w:t>
      </w:r>
      <w:r w:rsidRPr="00107858">
        <w:rPr>
          <w:rFonts w:ascii="Arial" w:hAnsi="Arial" w:cs="Arial"/>
          <w:iCs/>
          <w:color w:val="000000" w:themeColor="text1"/>
          <w:sz w:val="24"/>
          <w:szCs w:val="24"/>
        </w:rPr>
        <w:t xml:space="preserve"> А.Н. Шишлов, С.В. Лебедев. </w:t>
      </w:r>
      <w:r w:rsidR="00903700" w:rsidRPr="00107858">
        <w:rPr>
          <w:rFonts w:ascii="Arial" w:hAnsi="Arial" w:cs="Arial"/>
          <w:color w:val="000000" w:themeColor="text1"/>
          <w:sz w:val="24"/>
          <w:szCs w:val="24"/>
        </w:rPr>
        <w:t>— М.: КАТ № 9, 2018</w:t>
      </w:r>
      <w:r w:rsidRPr="0010785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77855" w:rsidRPr="00107858" w:rsidRDefault="00977855" w:rsidP="00977855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977855" w:rsidRPr="00107858" w:rsidRDefault="00977855" w:rsidP="00977855">
      <w:pPr>
        <w:spacing w:after="0"/>
        <w:rPr>
          <w:rFonts w:ascii="Arial" w:hAnsi="Arial" w:cs="Arial"/>
          <w:b/>
          <w:sz w:val="24"/>
          <w:szCs w:val="24"/>
        </w:rPr>
      </w:pPr>
      <w:r w:rsidRPr="00107858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ПРОФЕССИОНАЛЬНОГО МОДУЛЯ </w:t>
      </w:r>
    </w:p>
    <w:p w:rsidR="00977855" w:rsidRPr="00107858" w:rsidRDefault="00977855" w:rsidP="00977855">
      <w:pPr>
        <w:spacing w:after="0"/>
        <w:rPr>
          <w:rFonts w:ascii="Arial" w:hAnsi="Arial" w:cs="Arial"/>
          <w:b/>
          <w:i/>
          <w:sz w:val="24"/>
          <w:szCs w:val="24"/>
        </w:rPr>
      </w:pPr>
    </w:p>
    <w:tbl>
      <w:tblPr>
        <w:tblpPr w:leftFromText="181" w:rightFromText="181" w:vertAnchor="text" w:horzAnchor="page" w:tblpXSpec="center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4480"/>
        <w:gridCol w:w="2959"/>
      </w:tblGrid>
      <w:tr w:rsidR="00977855" w:rsidRPr="00107858" w:rsidTr="000B57E0">
        <w:trPr>
          <w:trHeight w:val="564"/>
        </w:trPr>
        <w:tc>
          <w:tcPr>
            <w:tcW w:w="2547" w:type="dxa"/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536" w:type="dxa"/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  <w:vAlign w:val="center"/>
          </w:tcPr>
          <w:p w:rsidR="00977855" w:rsidRPr="00107858" w:rsidRDefault="00977855" w:rsidP="000B57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858"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977855" w:rsidRPr="00107858" w:rsidTr="00451396">
        <w:trPr>
          <w:trHeight w:val="719"/>
        </w:trPr>
        <w:tc>
          <w:tcPr>
            <w:tcW w:w="2547" w:type="dxa"/>
            <w:vMerge w:val="restart"/>
          </w:tcPr>
          <w:p w:rsidR="00977855" w:rsidRPr="00107858" w:rsidRDefault="00977855" w:rsidP="00E46FFA">
            <w:pPr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Style w:val="af0"/>
                <w:rFonts w:ascii="Arial" w:hAnsi="Arial" w:cs="Arial"/>
                <w:i w:val="0"/>
                <w:sz w:val="24"/>
                <w:szCs w:val="24"/>
              </w:rPr>
              <w:t xml:space="preserve">ПК </w:t>
            </w:r>
            <w:r w:rsidR="00E46FFA" w:rsidRPr="00107858">
              <w:rPr>
                <w:rStyle w:val="af0"/>
                <w:rFonts w:ascii="Arial" w:hAnsi="Arial" w:cs="Arial"/>
                <w:i w:val="0"/>
                <w:sz w:val="24"/>
                <w:szCs w:val="24"/>
              </w:rPr>
              <w:t>6</w:t>
            </w:r>
            <w:r w:rsidRPr="00107858">
              <w:rPr>
                <w:rStyle w:val="af0"/>
                <w:rFonts w:ascii="Arial" w:hAnsi="Arial" w:cs="Arial"/>
                <w:i w:val="0"/>
                <w:sz w:val="24"/>
                <w:szCs w:val="24"/>
              </w:rPr>
              <w:t xml:space="preserve">.1. </w:t>
            </w:r>
            <w:r w:rsidR="009A7527" w:rsidRPr="00107858">
              <w:rPr>
                <w:rFonts w:ascii="Arial" w:hAnsi="Arial" w:cs="Arial"/>
                <w:color w:val="000000"/>
                <w:sz w:val="24"/>
                <w:szCs w:val="24"/>
              </w:rPr>
              <w:t xml:space="preserve"> Определять необходимость модернизации автотранспортного средства</w:t>
            </w:r>
          </w:p>
        </w:tc>
        <w:tc>
          <w:tcPr>
            <w:tcW w:w="4536" w:type="dxa"/>
          </w:tcPr>
          <w:p w:rsidR="009A7527" w:rsidRPr="00107858" w:rsidRDefault="00B909CA" w:rsidP="009A7527">
            <w:pPr>
              <w:pBdr>
                <w:bottom w:val="single" w:sz="12" w:space="6" w:color="DDDDDD"/>
              </w:pBd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Демонстрация знаний</w:t>
            </w:r>
            <w:r w:rsidR="009A7527" w:rsidRPr="0010785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A7527" w:rsidRPr="00107858" w:rsidRDefault="009A7527" w:rsidP="009A7527">
            <w:pPr>
              <w:pBdr>
                <w:bottom w:val="single" w:sz="12" w:space="6" w:color="DDDDDD"/>
              </w:pBd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Организовывать работы по модернизации и модификации автотранспортных сре</w:t>
            </w: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дств в с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>оответствии с законодательной базой РФ.</w:t>
            </w:r>
          </w:p>
          <w:p w:rsidR="00977855" w:rsidRPr="00107858" w:rsidRDefault="009A7527" w:rsidP="009A7527">
            <w:pPr>
              <w:pBdr>
                <w:bottom w:val="single" w:sz="12" w:space="6" w:color="DDDDDD"/>
              </w:pBd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Оценивать техническое состояние транспортных средств и возможность их модернизации.</w:t>
            </w:r>
          </w:p>
        </w:tc>
        <w:tc>
          <w:tcPr>
            <w:tcW w:w="2977" w:type="dxa"/>
          </w:tcPr>
          <w:p w:rsidR="00B909CA" w:rsidRPr="00107858" w:rsidRDefault="00B909CA" w:rsidP="00B909C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Тестирование Оценка результатов выполнения тестовых заданий</w:t>
            </w:r>
          </w:p>
          <w:p w:rsidR="00977855" w:rsidRPr="00107858" w:rsidRDefault="00977855" w:rsidP="004513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7855" w:rsidRPr="00107858" w:rsidTr="00E46FFA">
        <w:trPr>
          <w:trHeight w:val="70"/>
        </w:trPr>
        <w:tc>
          <w:tcPr>
            <w:tcW w:w="2547" w:type="dxa"/>
            <w:vMerge/>
          </w:tcPr>
          <w:p w:rsidR="00977855" w:rsidRPr="00107858" w:rsidRDefault="00977855" w:rsidP="000B57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7855" w:rsidRPr="00107858" w:rsidRDefault="00B909CA" w:rsidP="000B57E0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t>Умения:</w:t>
            </w:r>
          </w:p>
          <w:p w:rsidR="009A7527" w:rsidRPr="00107858" w:rsidRDefault="009A7527" w:rsidP="009A752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Прогнозирование результатов от  модернизации Т.С.</w:t>
            </w:r>
          </w:p>
          <w:p w:rsidR="009A7527" w:rsidRPr="00107858" w:rsidRDefault="009A7527" w:rsidP="009A752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возможность, необходимость и экономическую целесообразность модернизации автотранспортных средств;</w:t>
            </w:r>
          </w:p>
          <w:p w:rsidR="009A7527" w:rsidRPr="00107858" w:rsidRDefault="009A7527" w:rsidP="009A752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9A7527" w:rsidRPr="00107858" w:rsidRDefault="009A7527" w:rsidP="009A75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оригинальные запасные части и их аналоги по артикулам и кодам в соответствии с заданием;</w:t>
            </w:r>
          </w:p>
        </w:tc>
        <w:tc>
          <w:tcPr>
            <w:tcW w:w="2977" w:type="dxa"/>
          </w:tcPr>
          <w:p w:rsidR="00B909CA" w:rsidRPr="00107858" w:rsidRDefault="00B909CA" w:rsidP="00B909C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Практическая работа (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Экспертное наблюдение и оценка результатов практических работ)</w:t>
            </w:r>
          </w:p>
          <w:p w:rsidR="00977855" w:rsidRPr="00107858" w:rsidRDefault="00B909CA" w:rsidP="00B909C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A7527" w:rsidRPr="00107858" w:rsidTr="000B57E0">
        <w:trPr>
          <w:trHeight w:val="417"/>
        </w:trPr>
        <w:tc>
          <w:tcPr>
            <w:tcW w:w="2547" w:type="dxa"/>
            <w:vMerge w:val="restart"/>
          </w:tcPr>
          <w:p w:rsidR="009A7527" w:rsidRPr="00107858" w:rsidRDefault="009A7527" w:rsidP="009A7527">
            <w:pPr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Style w:val="af0"/>
                <w:rFonts w:ascii="Arial" w:hAnsi="Arial" w:cs="Arial"/>
                <w:i w:val="0"/>
                <w:sz w:val="24"/>
                <w:szCs w:val="24"/>
              </w:rPr>
              <w:t xml:space="preserve">ПК 6.2. </w:t>
            </w: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 xml:space="preserve"> Планировать </w:t>
            </w: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взаимозаменяемость узлов и агрегатов автотранспортного средства и повышение их эксплуатационных свойств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pBdr>
                <w:bottom w:val="single" w:sz="12" w:space="6" w:color="DDDDDD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lastRenderedPageBreak/>
              <w:t xml:space="preserve">Рационально и обоснованно подбирать взаимозаменяемые узлы </w:t>
            </w:r>
            <w:r w:rsidRPr="00107858">
              <w:rPr>
                <w:rFonts w:ascii="Arial" w:hAnsi="Arial" w:cs="Arial"/>
                <w:sz w:val="24"/>
                <w:szCs w:val="24"/>
              </w:rPr>
              <w:lastRenderedPageBreak/>
              <w:t>и агрегаты с целью улучшения эксплуатационных свойств.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Тестирование Оценка результатов 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выполнения тестовых заданий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E46FFA">
        <w:trPr>
          <w:trHeight w:val="500"/>
        </w:trPr>
        <w:tc>
          <w:tcPr>
            <w:tcW w:w="2547" w:type="dxa"/>
            <w:vMerge/>
          </w:tcPr>
          <w:p w:rsidR="009A7527" w:rsidRPr="00107858" w:rsidRDefault="009A7527" w:rsidP="009A7527">
            <w:pPr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Осуществлять  подбор запасных частей к Т.С. с целью взаимозаменяемости.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Читать чертежи, схемы и эскизы узлов, механизмов и агрегатов автомобиля;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основные геометрические параметры деталей, узлов и агрегатов;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технические характеристики узлов и агрегатов транспортных средств;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9A7527" w:rsidRPr="00107858" w:rsidRDefault="009A7527" w:rsidP="009A75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оригинальные запасные части и их аналоги по артикулам и кодам в соответствии с каталогом;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Практическая работа (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Экспертное наблюдение и оценка результатов практических работ)</w:t>
            </w:r>
          </w:p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A7527" w:rsidRPr="00107858" w:rsidTr="000B57E0">
        <w:trPr>
          <w:trHeight w:val="344"/>
        </w:trPr>
        <w:tc>
          <w:tcPr>
            <w:tcW w:w="2547" w:type="dxa"/>
            <w:vMerge w:val="restart"/>
          </w:tcPr>
          <w:p w:rsidR="009A7527" w:rsidRPr="00107858" w:rsidRDefault="009A7527" w:rsidP="009A7527">
            <w:pPr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Style w:val="af0"/>
                <w:rFonts w:ascii="Arial" w:hAnsi="Arial" w:cs="Arial"/>
                <w:i w:val="0"/>
                <w:sz w:val="24"/>
                <w:szCs w:val="24"/>
              </w:rPr>
              <w:t xml:space="preserve">ПК 6.3. </w:t>
            </w:r>
            <w:r w:rsidRPr="00107858">
              <w:rPr>
                <w:rFonts w:ascii="Arial" w:hAnsi="Arial" w:cs="Arial"/>
                <w:color w:val="000000"/>
                <w:sz w:val="24"/>
                <w:szCs w:val="24"/>
              </w:rPr>
              <w:t xml:space="preserve"> Владеть методикой тюнинга автомобиля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pBdr>
                <w:bottom w:val="single" w:sz="12" w:space="6" w:color="DDDDDD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Проводить работы по тюнингу автомобилей;</w:t>
            </w:r>
          </w:p>
          <w:p w:rsidR="009A7527" w:rsidRPr="00107858" w:rsidRDefault="009A7527" w:rsidP="009A7527">
            <w:pPr>
              <w:pBdr>
                <w:bottom w:val="single" w:sz="12" w:space="6" w:color="DDDDDD"/>
              </w:pBd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Дизайн и дооборудование интерьера автомобиля;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Тестирование Оценка результатов выполнения тестовых заданий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E46FFA">
        <w:trPr>
          <w:trHeight w:val="435"/>
        </w:trPr>
        <w:tc>
          <w:tcPr>
            <w:tcW w:w="2547" w:type="dxa"/>
            <w:vMerge/>
          </w:tcPr>
          <w:p w:rsidR="009A7527" w:rsidRPr="00107858" w:rsidRDefault="009A7527" w:rsidP="009A7527">
            <w:pPr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стайлинг</w:t>
            </w:r>
            <w:proofErr w:type="spellEnd"/>
            <w:r w:rsidRPr="00107858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автомобиля.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Выполнять разборку-сборку, демонтаж-монтаж элементов автомобиля;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Работать с электронными системами автомобилей;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материалы для изготовления элементов тюнинга;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Проводить стендовые испытания автомобилей, с целью определения рабочих характеристик;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Выполнять работы по тюнингу кузова.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Практическая работа (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Экспертное наблюдение и оценка результатов практических работ)</w:t>
            </w:r>
          </w:p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A7527" w:rsidRPr="00107858" w:rsidTr="000B57E0">
        <w:trPr>
          <w:trHeight w:val="417"/>
        </w:trPr>
        <w:tc>
          <w:tcPr>
            <w:tcW w:w="2547" w:type="dxa"/>
            <w:vMerge w:val="restart"/>
          </w:tcPr>
          <w:p w:rsidR="009A7527" w:rsidRPr="00107858" w:rsidRDefault="009A7527" w:rsidP="009A7527">
            <w:pPr>
              <w:spacing w:after="0"/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r w:rsidRPr="00107858">
              <w:rPr>
                <w:rStyle w:val="af0"/>
                <w:rFonts w:ascii="Arial" w:hAnsi="Arial" w:cs="Arial"/>
                <w:i w:val="0"/>
                <w:sz w:val="24"/>
                <w:szCs w:val="24"/>
              </w:rPr>
              <w:t xml:space="preserve">ПК 6.4. </w:t>
            </w:r>
            <w:r w:rsidRPr="00107858">
              <w:rPr>
                <w:rFonts w:ascii="Arial" w:hAnsi="Arial" w:cs="Arial"/>
                <w:sz w:val="24"/>
                <w:szCs w:val="24"/>
              </w:rPr>
              <w:t xml:space="preserve"> Определять остаточный ресурс производственного оборудования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Осуществлять оценку технического состояния производственного оборудования.</w:t>
            </w:r>
          </w:p>
          <w:p w:rsidR="009A7527" w:rsidRPr="00107858" w:rsidRDefault="009A7527" w:rsidP="009A7527">
            <w:pPr>
              <w:pBdr>
                <w:bottom w:val="single" w:sz="12" w:space="6" w:color="DDDDDD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Проведение регламентных работ по техническому обслуживанию и ремонту производственного оборудования.</w:t>
            </w:r>
          </w:p>
          <w:p w:rsidR="009A7527" w:rsidRPr="00107858" w:rsidRDefault="009A7527" w:rsidP="009A7527">
            <w:pPr>
              <w:pBdr>
                <w:bottom w:val="single" w:sz="12" w:space="6" w:color="DDDDDD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Определение интенсивности </w:t>
            </w:r>
            <w:r w:rsidRPr="00107858">
              <w:rPr>
                <w:rFonts w:ascii="Arial" w:hAnsi="Arial" w:cs="Arial"/>
                <w:sz w:val="24"/>
                <w:szCs w:val="24"/>
              </w:rPr>
              <w:lastRenderedPageBreak/>
              <w:t>изнашивания деталей производственного оборудования и прогнозирование остаточного ресурса;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Тестирование Оценка результатов выполнения тестовых заданий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E46FFA">
        <w:trPr>
          <w:trHeight w:val="448"/>
        </w:trPr>
        <w:tc>
          <w:tcPr>
            <w:tcW w:w="2547" w:type="dxa"/>
            <w:vMerge/>
          </w:tcPr>
          <w:p w:rsidR="009A7527" w:rsidRPr="00107858" w:rsidRDefault="009A7527" w:rsidP="009A7527">
            <w:pPr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Применять современные методы расчетов с использованием программного обеспечения ПК;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Определять степень загруженности, степень интенсивности использования и степень изношенности производственного оборудования;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Визуально и практически определять техническое состояние производственного оборудования;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Подбирать инструмент и материалы для оценки технического состояния и проведения работ по техническому обслуживанию и ремонту производственного оборудования;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Обеспечивать технику безопасности при выполнении работ по ТО и ремонту, а также оценке технического состояния производственного оборудования;</w:t>
            </w:r>
          </w:p>
          <w:p w:rsidR="009A7527" w:rsidRPr="00107858" w:rsidRDefault="009A7527" w:rsidP="009A75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Рассчитывать установленные сроки эксплуатации производственного оборудования;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Практическая работа (</w:t>
            </w:r>
            <w:r w:rsidRPr="00107858">
              <w:rPr>
                <w:rFonts w:ascii="Arial" w:hAnsi="Arial" w:cs="Arial"/>
                <w:bCs/>
                <w:sz w:val="24"/>
                <w:szCs w:val="24"/>
              </w:rPr>
              <w:t>Экспертное наблюдение и оценка результатов практических работ)</w:t>
            </w:r>
          </w:p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A7527" w:rsidRPr="00107858" w:rsidTr="000B57E0">
        <w:trPr>
          <w:trHeight w:val="2108"/>
        </w:trPr>
        <w:tc>
          <w:tcPr>
            <w:tcW w:w="2547" w:type="dxa"/>
          </w:tcPr>
          <w:p w:rsidR="009A7527" w:rsidRPr="00107858" w:rsidRDefault="009A7527" w:rsidP="009A7527">
            <w:pPr>
              <w:rPr>
                <w:rStyle w:val="af0"/>
                <w:rFonts w:ascii="Arial" w:hAnsi="Arial" w:cs="Arial"/>
                <w:i w:val="0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9A7527" w:rsidRPr="00107858" w:rsidRDefault="009A7527" w:rsidP="009A7527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0B57E0">
        <w:trPr>
          <w:trHeight w:val="2252"/>
        </w:trPr>
        <w:tc>
          <w:tcPr>
            <w:tcW w:w="2547" w:type="dxa"/>
          </w:tcPr>
          <w:p w:rsidR="009A7527" w:rsidRPr="00107858" w:rsidRDefault="009A7527" w:rsidP="009A752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 использование различных источников, включая электронные ресурсы, </w:t>
            </w:r>
            <w:proofErr w:type="spellStart"/>
            <w:r w:rsidRPr="00107858">
              <w:rPr>
                <w:rFonts w:ascii="Arial" w:hAnsi="Arial" w:cs="Arial"/>
                <w:sz w:val="24"/>
                <w:szCs w:val="24"/>
              </w:rPr>
              <w:t>медиаресурсы</w:t>
            </w:r>
            <w:proofErr w:type="spellEnd"/>
            <w:r w:rsidRPr="00107858">
              <w:rPr>
                <w:rFonts w:ascii="Arial" w:hAnsi="Arial" w:cs="Arial"/>
                <w:sz w:val="24"/>
                <w:szCs w:val="24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0B57E0">
        <w:trPr>
          <w:trHeight w:val="1626"/>
        </w:trPr>
        <w:tc>
          <w:tcPr>
            <w:tcW w:w="2547" w:type="dxa"/>
          </w:tcPr>
          <w:p w:rsidR="009A7527" w:rsidRPr="00107858" w:rsidRDefault="009A7527" w:rsidP="009A752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03. Планировать и реализовывать собственное профессиональное и личностное развитие.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 демонстрация ответственности за принятые решения</w:t>
            </w:r>
          </w:p>
          <w:p w:rsidR="009A7527" w:rsidRPr="00107858" w:rsidRDefault="009A7527" w:rsidP="009A7527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-обоснованность самоанализа и коррекция результатов собственной работы;</w:t>
            </w:r>
          </w:p>
        </w:tc>
        <w:tc>
          <w:tcPr>
            <w:tcW w:w="2977" w:type="dxa"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0B57E0">
        <w:trPr>
          <w:trHeight w:val="1818"/>
        </w:trPr>
        <w:tc>
          <w:tcPr>
            <w:tcW w:w="2547" w:type="dxa"/>
          </w:tcPr>
          <w:p w:rsidR="009A7527" w:rsidRPr="00107858" w:rsidRDefault="009A7527" w:rsidP="009A752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 взаимодействие с обучающимися, преподавателями и мастерами в ходе обучения, с руководителями учебной и производственной практик;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 обоснованность анализа работы членов команды (подчиненных)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 xml:space="preserve">Интерпретация результатов </w:t>
            </w: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наблюдения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за деятельностью обучающихся в процессе освоения образовательной программы.  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Экспертное наблюдение и оценка на лабораторно - практических занятиях, при выполнении работ по учебной и производственной практикам.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Экзамен квалификационный</w:t>
            </w:r>
          </w:p>
        </w:tc>
      </w:tr>
      <w:tr w:rsidR="009A7527" w:rsidRPr="00107858" w:rsidTr="000B57E0">
        <w:trPr>
          <w:trHeight w:val="989"/>
        </w:trPr>
        <w:tc>
          <w:tcPr>
            <w:tcW w:w="2547" w:type="dxa"/>
          </w:tcPr>
          <w:p w:rsidR="009A7527" w:rsidRPr="00107858" w:rsidRDefault="009A7527" w:rsidP="009A752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05.</w:t>
            </w:r>
            <w:r w:rsidRPr="00107858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</w:t>
            </w:r>
            <w:r w:rsidR="00656AD6" w:rsidRPr="0010785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грамотность устной и письменной речи,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 ясность формулирования и изложения мыслей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451396">
        <w:trPr>
          <w:trHeight w:val="989"/>
        </w:trPr>
        <w:tc>
          <w:tcPr>
            <w:tcW w:w="2547" w:type="dxa"/>
          </w:tcPr>
          <w:p w:rsidR="009A7527" w:rsidRPr="00107858" w:rsidRDefault="009A7527" w:rsidP="009A752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06.  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- соблюдение норм поведения во время учебных занятий и прохождения учебной и производственной практик</w:t>
            </w:r>
            <w:r w:rsidR="00656AD6" w:rsidRPr="0010785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0B57E0">
        <w:trPr>
          <w:trHeight w:val="1626"/>
        </w:trPr>
        <w:tc>
          <w:tcPr>
            <w:tcW w:w="2547" w:type="dxa"/>
          </w:tcPr>
          <w:p w:rsidR="009A7527" w:rsidRPr="00107858" w:rsidRDefault="009A7527" w:rsidP="009A752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07. Содействовать сохранению окружающей среды, ресурсосбережению, эффективно действовать в чрезвычайных ситуациях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 эффективность выполнения правил ТБ во время учебных занятий, при прохождении учебной и производственной практик;</w:t>
            </w:r>
          </w:p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 знание и использование ресурсосберегающих технологий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0B57E0">
        <w:trPr>
          <w:trHeight w:val="1626"/>
        </w:trPr>
        <w:tc>
          <w:tcPr>
            <w:tcW w:w="2547" w:type="dxa"/>
          </w:tcPr>
          <w:p w:rsidR="009A7527" w:rsidRPr="00107858" w:rsidRDefault="009A7527" w:rsidP="009A752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- эффективность использования средств физической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0B57E0">
        <w:trPr>
          <w:trHeight w:val="1268"/>
        </w:trPr>
        <w:tc>
          <w:tcPr>
            <w:tcW w:w="2547" w:type="dxa"/>
          </w:tcPr>
          <w:p w:rsidR="009A7527" w:rsidRPr="00107858" w:rsidRDefault="009A7527" w:rsidP="009A752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09. Использовать информационные технологии в профессиональной деятельности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858">
              <w:rPr>
                <w:rFonts w:ascii="Arial" w:hAnsi="Arial" w:cs="Arial"/>
                <w:bCs/>
                <w:sz w:val="24"/>
                <w:szCs w:val="24"/>
              </w:rPr>
              <w:t>эффективность использования и</w:t>
            </w:r>
            <w:r w:rsidRPr="00107858">
              <w:rPr>
                <w:rFonts w:ascii="Arial" w:hAnsi="Arial" w:cs="Arial"/>
                <w:sz w:val="24"/>
                <w:szCs w:val="24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527" w:rsidRPr="00107858" w:rsidTr="000B57E0">
        <w:trPr>
          <w:trHeight w:val="1626"/>
        </w:trPr>
        <w:tc>
          <w:tcPr>
            <w:tcW w:w="2547" w:type="dxa"/>
          </w:tcPr>
          <w:p w:rsidR="009A7527" w:rsidRPr="00107858" w:rsidRDefault="009A7527" w:rsidP="009A752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785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07858">
              <w:rPr>
                <w:rFonts w:ascii="Arial" w:hAnsi="Arial" w:cs="Arial"/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языке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A7527" w:rsidRPr="00107858" w:rsidRDefault="009A7527" w:rsidP="009A752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07858">
              <w:rPr>
                <w:rFonts w:ascii="Arial" w:hAnsi="Arial" w:cs="Arial"/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на английском языке</w:t>
            </w:r>
            <w:r w:rsidR="00656AD6" w:rsidRPr="00107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:rsidR="009A7527" w:rsidRPr="00107858" w:rsidRDefault="009A7527" w:rsidP="009A7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678"/>
        <w:gridCol w:w="2977"/>
      </w:tblGrid>
      <w:tr w:rsidR="00237B72" w:rsidRPr="00107858" w:rsidTr="00237B72">
        <w:tc>
          <w:tcPr>
            <w:tcW w:w="2410" w:type="dxa"/>
          </w:tcPr>
          <w:p w:rsidR="00237B72" w:rsidRPr="00107858" w:rsidRDefault="00237B72" w:rsidP="0060736F">
            <w:pPr>
              <w:pStyle w:val="2"/>
              <w:spacing w:before="0" w:after="0"/>
              <w:jc w:val="both"/>
              <w:rPr>
                <w:rFonts w:cs="Arial"/>
                <w:b w:val="0"/>
                <w:i w:val="0"/>
                <w:iCs w:val="0"/>
                <w:sz w:val="24"/>
                <w:szCs w:val="24"/>
              </w:rPr>
            </w:pPr>
            <w:r w:rsidRPr="00107858"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ЛР </w:t>
            </w:r>
            <w:r w:rsidRPr="00107858">
              <w:rPr>
                <w:rFonts w:cs="Arial"/>
                <w:sz w:val="24"/>
                <w:szCs w:val="24"/>
                <w:lang w:eastAsia="en-US"/>
              </w:rPr>
              <w:t>13-23</w:t>
            </w:r>
          </w:p>
        </w:tc>
        <w:tc>
          <w:tcPr>
            <w:tcW w:w="4678" w:type="dxa"/>
          </w:tcPr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>среди</w:t>
            </w:r>
            <w:proofErr w:type="gramEnd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 обучающихся;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>среди</w:t>
            </w:r>
            <w:proofErr w:type="gramEnd"/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проявление экологической культуры, бережного отношения к родной земле, </w:t>
            </w:r>
            <w:r w:rsidRPr="00107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природным богатствам России и мира;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rPr>
                <w:rFonts w:ascii="Arial" w:eastAsia="Times New Roman" w:hAnsi="Arial" w:cs="Arial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237B72" w:rsidRPr="00107858" w:rsidRDefault="00237B72" w:rsidP="00237B72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/>
              <w:ind w:left="0" w:firstLine="5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107858">
              <w:rPr>
                <w:rFonts w:ascii="Arial" w:eastAsia="Times New Roman" w:hAnsi="Arial" w:cs="Arial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:rsidR="00237B72" w:rsidRPr="00107858" w:rsidRDefault="00237B72" w:rsidP="006073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7B72" w:rsidRPr="00107858" w:rsidRDefault="00237B72" w:rsidP="0060736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107858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107858">
              <w:rPr>
                <w:rFonts w:ascii="Arial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107858">
              <w:rPr>
                <w:rFonts w:ascii="Arial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программой.</w:t>
            </w:r>
          </w:p>
        </w:tc>
      </w:tr>
    </w:tbl>
    <w:p w:rsidR="00977855" w:rsidRPr="00107858" w:rsidRDefault="00977855" w:rsidP="00977855">
      <w:pPr>
        <w:rPr>
          <w:rFonts w:ascii="Arial" w:hAnsi="Arial" w:cs="Arial"/>
          <w:sz w:val="24"/>
          <w:szCs w:val="24"/>
        </w:rPr>
      </w:pPr>
    </w:p>
    <w:p w:rsidR="00DE11AA" w:rsidRPr="00107858" w:rsidRDefault="00DE11AA">
      <w:pPr>
        <w:rPr>
          <w:rFonts w:ascii="Arial" w:hAnsi="Arial" w:cs="Arial"/>
          <w:sz w:val="24"/>
          <w:szCs w:val="24"/>
        </w:rPr>
      </w:pPr>
    </w:p>
    <w:sectPr w:rsidR="00DE11AA" w:rsidRPr="00107858" w:rsidSect="00DE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5EB" w:rsidRDefault="000115EB" w:rsidP="00977855">
      <w:pPr>
        <w:spacing w:after="0" w:line="240" w:lineRule="auto"/>
      </w:pPr>
      <w:r>
        <w:separator/>
      </w:r>
    </w:p>
  </w:endnote>
  <w:endnote w:type="continuationSeparator" w:id="0">
    <w:p w:rsidR="000115EB" w:rsidRDefault="000115EB" w:rsidP="0097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1593680"/>
      <w:docPartObj>
        <w:docPartGallery w:val="Page Numbers (Bottom of Page)"/>
        <w:docPartUnique/>
      </w:docPartObj>
    </w:sdtPr>
    <w:sdtContent>
      <w:p w:rsidR="00107858" w:rsidRDefault="0010785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07858" w:rsidRDefault="001078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5EB" w:rsidRDefault="000115EB" w:rsidP="00977855">
      <w:pPr>
        <w:spacing w:after="0" w:line="240" w:lineRule="auto"/>
      </w:pPr>
      <w:r>
        <w:separator/>
      </w:r>
    </w:p>
  </w:footnote>
  <w:footnote w:type="continuationSeparator" w:id="0">
    <w:p w:rsidR="000115EB" w:rsidRDefault="000115EB" w:rsidP="00977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D60115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D34C83"/>
    <w:multiLevelType w:val="hybridMultilevel"/>
    <w:tmpl w:val="176C0B48"/>
    <w:lvl w:ilvl="0" w:tplc="0504BE1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7855"/>
    <w:rsid w:val="000115EB"/>
    <w:rsid w:val="0003327F"/>
    <w:rsid w:val="00085CE8"/>
    <w:rsid w:val="00091345"/>
    <w:rsid w:val="000B2DF6"/>
    <w:rsid w:val="000B57E0"/>
    <w:rsid w:val="000B5CF9"/>
    <w:rsid w:val="00107254"/>
    <w:rsid w:val="00107858"/>
    <w:rsid w:val="00125AB2"/>
    <w:rsid w:val="00125B9E"/>
    <w:rsid w:val="00136CE5"/>
    <w:rsid w:val="00136F08"/>
    <w:rsid w:val="001944DD"/>
    <w:rsid w:val="001A050D"/>
    <w:rsid w:val="001A4841"/>
    <w:rsid w:val="001A74B7"/>
    <w:rsid w:val="001C3878"/>
    <w:rsid w:val="001C423F"/>
    <w:rsid w:val="001D7A10"/>
    <w:rsid w:val="00212F1C"/>
    <w:rsid w:val="0022651C"/>
    <w:rsid w:val="00237B72"/>
    <w:rsid w:val="002701E9"/>
    <w:rsid w:val="00275BCD"/>
    <w:rsid w:val="0028356D"/>
    <w:rsid w:val="00290437"/>
    <w:rsid w:val="0029262F"/>
    <w:rsid w:val="00296AFF"/>
    <w:rsid w:val="002B01EB"/>
    <w:rsid w:val="002C0399"/>
    <w:rsid w:val="002F002A"/>
    <w:rsid w:val="00306216"/>
    <w:rsid w:val="00330730"/>
    <w:rsid w:val="00340D0A"/>
    <w:rsid w:val="00340D72"/>
    <w:rsid w:val="00340F90"/>
    <w:rsid w:val="0037761C"/>
    <w:rsid w:val="00382440"/>
    <w:rsid w:val="003943BE"/>
    <w:rsid w:val="003C02E9"/>
    <w:rsid w:val="003C1FA2"/>
    <w:rsid w:val="003C4564"/>
    <w:rsid w:val="003D6A66"/>
    <w:rsid w:val="003D73A1"/>
    <w:rsid w:val="003E2193"/>
    <w:rsid w:val="003F4DC2"/>
    <w:rsid w:val="003F5C81"/>
    <w:rsid w:val="00415B1A"/>
    <w:rsid w:val="00423965"/>
    <w:rsid w:val="00425F0B"/>
    <w:rsid w:val="00432115"/>
    <w:rsid w:val="00451396"/>
    <w:rsid w:val="00461754"/>
    <w:rsid w:val="00490871"/>
    <w:rsid w:val="004C31A1"/>
    <w:rsid w:val="00505959"/>
    <w:rsid w:val="00510778"/>
    <w:rsid w:val="00532C53"/>
    <w:rsid w:val="0054241A"/>
    <w:rsid w:val="00554E35"/>
    <w:rsid w:val="00561D40"/>
    <w:rsid w:val="005810E8"/>
    <w:rsid w:val="005C4DF9"/>
    <w:rsid w:val="005D7263"/>
    <w:rsid w:val="005E047D"/>
    <w:rsid w:val="005F236C"/>
    <w:rsid w:val="005F29AC"/>
    <w:rsid w:val="0060736F"/>
    <w:rsid w:val="00621BA2"/>
    <w:rsid w:val="00623354"/>
    <w:rsid w:val="00624BB9"/>
    <w:rsid w:val="00626AD2"/>
    <w:rsid w:val="00656AD6"/>
    <w:rsid w:val="00664C79"/>
    <w:rsid w:val="006671A6"/>
    <w:rsid w:val="006723F1"/>
    <w:rsid w:val="006A47C1"/>
    <w:rsid w:val="006E0387"/>
    <w:rsid w:val="006F44DF"/>
    <w:rsid w:val="007410B7"/>
    <w:rsid w:val="0074415C"/>
    <w:rsid w:val="007506B3"/>
    <w:rsid w:val="007540F4"/>
    <w:rsid w:val="007778C7"/>
    <w:rsid w:val="007A0497"/>
    <w:rsid w:val="00825A41"/>
    <w:rsid w:val="008503E9"/>
    <w:rsid w:val="0088027D"/>
    <w:rsid w:val="00884479"/>
    <w:rsid w:val="00884D04"/>
    <w:rsid w:val="0089136E"/>
    <w:rsid w:val="0089161C"/>
    <w:rsid w:val="00895394"/>
    <w:rsid w:val="008A11E9"/>
    <w:rsid w:val="008A4796"/>
    <w:rsid w:val="008C1638"/>
    <w:rsid w:val="008E4673"/>
    <w:rsid w:val="008F2F2A"/>
    <w:rsid w:val="008F4869"/>
    <w:rsid w:val="00903700"/>
    <w:rsid w:val="009203AA"/>
    <w:rsid w:val="00922A18"/>
    <w:rsid w:val="009522D7"/>
    <w:rsid w:val="00955EA2"/>
    <w:rsid w:val="00972544"/>
    <w:rsid w:val="00977855"/>
    <w:rsid w:val="009A7527"/>
    <w:rsid w:val="009B5E68"/>
    <w:rsid w:val="009D2A52"/>
    <w:rsid w:val="009E0DF1"/>
    <w:rsid w:val="009E2818"/>
    <w:rsid w:val="009E429F"/>
    <w:rsid w:val="009F35F4"/>
    <w:rsid w:val="00A12AEA"/>
    <w:rsid w:val="00A1444A"/>
    <w:rsid w:val="00A205C5"/>
    <w:rsid w:val="00A44E8E"/>
    <w:rsid w:val="00A51AED"/>
    <w:rsid w:val="00A75380"/>
    <w:rsid w:val="00A86275"/>
    <w:rsid w:val="00A9681D"/>
    <w:rsid w:val="00AA1592"/>
    <w:rsid w:val="00AB5F96"/>
    <w:rsid w:val="00AC7A12"/>
    <w:rsid w:val="00AD3C58"/>
    <w:rsid w:val="00AD4FC9"/>
    <w:rsid w:val="00AD56A7"/>
    <w:rsid w:val="00AE3658"/>
    <w:rsid w:val="00AE755E"/>
    <w:rsid w:val="00B02057"/>
    <w:rsid w:val="00B30653"/>
    <w:rsid w:val="00B72DD6"/>
    <w:rsid w:val="00B7309B"/>
    <w:rsid w:val="00B7672F"/>
    <w:rsid w:val="00B83365"/>
    <w:rsid w:val="00B909CA"/>
    <w:rsid w:val="00BA4E38"/>
    <w:rsid w:val="00BB22D0"/>
    <w:rsid w:val="00BB2530"/>
    <w:rsid w:val="00BC2DC0"/>
    <w:rsid w:val="00C2166F"/>
    <w:rsid w:val="00C21F57"/>
    <w:rsid w:val="00C4381B"/>
    <w:rsid w:val="00C60405"/>
    <w:rsid w:val="00C67CB6"/>
    <w:rsid w:val="00C8428F"/>
    <w:rsid w:val="00CA74ED"/>
    <w:rsid w:val="00D03A8B"/>
    <w:rsid w:val="00D10481"/>
    <w:rsid w:val="00D111D6"/>
    <w:rsid w:val="00D6228E"/>
    <w:rsid w:val="00D65273"/>
    <w:rsid w:val="00D80F23"/>
    <w:rsid w:val="00D84AE2"/>
    <w:rsid w:val="00DA4ED8"/>
    <w:rsid w:val="00DA7291"/>
    <w:rsid w:val="00DD660F"/>
    <w:rsid w:val="00DE11AA"/>
    <w:rsid w:val="00DE64C5"/>
    <w:rsid w:val="00E04B6F"/>
    <w:rsid w:val="00E1045B"/>
    <w:rsid w:val="00E15006"/>
    <w:rsid w:val="00E17309"/>
    <w:rsid w:val="00E30CA1"/>
    <w:rsid w:val="00E46FFA"/>
    <w:rsid w:val="00E70F3F"/>
    <w:rsid w:val="00E75624"/>
    <w:rsid w:val="00E9142B"/>
    <w:rsid w:val="00E95E64"/>
    <w:rsid w:val="00EC0DA7"/>
    <w:rsid w:val="00EC411F"/>
    <w:rsid w:val="00F10CDE"/>
    <w:rsid w:val="00F55EE1"/>
    <w:rsid w:val="00F577B6"/>
    <w:rsid w:val="00FC2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7855"/>
    <w:rPr>
      <w:rFonts w:eastAsiaTheme="minorEastAsia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77855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977855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977855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9"/>
    <w:qFormat/>
    <w:rsid w:val="0097785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977855"/>
    <w:p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77855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77855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977855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977855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977855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qFormat/>
    <w:rsid w:val="00977855"/>
    <w:rPr>
      <w:rFonts w:ascii="Calibri" w:eastAsiaTheme="minorEastAsia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977855"/>
    <w:rPr>
      <w:rFonts w:asciiTheme="majorHAnsi" w:eastAsiaTheme="majorEastAsia" w:hAnsiTheme="majorHAnsi" w:cs="Times New Roman"/>
      <w:i/>
      <w:iCs/>
      <w:color w:val="243F60" w:themeColor="accent1" w:themeShade="7F"/>
      <w:lang w:eastAsia="ru-RU"/>
    </w:rPr>
  </w:style>
  <w:style w:type="paragraph" w:styleId="a4">
    <w:name w:val="Body Text"/>
    <w:basedOn w:val="a0"/>
    <w:link w:val="a5"/>
    <w:uiPriority w:val="99"/>
    <w:rsid w:val="00977855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977855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0"/>
    <w:link w:val="22"/>
    <w:uiPriority w:val="99"/>
    <w:rsid w:val="00977855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977855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77855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97785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rsid w:val="0097785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977855"/>
    <w:rPr>
      <w:rFonts w:cs="Times New Roman"/>
    </w:rPr>
  </w:style>
  <w:style w:type="paragraph" w:styleId="a9">
    <w:name w:val="Normal (Web)"/>
    <w:basedOn w:val="a0"/>
    <w:uiPriority w:val="99"/>
    <w:qFormat/>
    <w:rsid w:val="00977855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rsid w:val="00977855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rsid w:val="0097785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c">
    <w:name w:val="footnote reference"/>
    <w:basedOn w:val="a1"/>
    <w:uiPriority w:val="99"/>
    <w:rsid w:val="00977855"/>
    <w:rPr>
      <w:rFonts w:cs="Times New Roman"/>
      <w:vertAlign w:val="superscript"/>
    </w:rPr>
  </w:style>
  <w:style w:type="paragraph" w:styleId="23">
    <w:name w:val="List 2"/>
    <w:basedOn w:val="a0"/>
    <w:uiPriority w:val="99"/>
    <w:rsid w:val="00977855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d">
    <w:name w:val="Hyperlink"/>
    <w:basedOn w:val="a1"/>
    <w:uiPriority w:val="99"/>
    <w:rsid w:val="00977855"/>
    <w:rPr>
      <w:rFonts w:cs="Times New Roman"/>
      <w:color w:val="0000FF"/>
      <w:u w:val="single"/>
    </w:rPr>
  </w:style>
  <w:style w:type="paragraph" w:styleId="11">
    <w:name w:val="toc 1"/>
    <w:basedOn w:val="a0"/>
    <w:next w:val="a0"/>
    <w:autoRedefine/>
    <w:uiPriority w:val="39"/>
    <w:qFormat/>
    <w:rsid w:val="00977855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qFormat/>
    <w:rsid w:val="00977855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qFormat/>
    <w:rsid w:val="00977855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77855"/>
    <w:rPr>
      <w:rFonts w:ascii="Times New Roman" w:hAnsi="Times New Roman"/>
      <w:sz w:val="20"/>
      <w:lang w:eastAsia="ru-RU"/>
    </w:rPr>
  </w:style>
  <w:style w:type="paragraph" w:styleId="ae">
    <w:name w:val="List Paragraph"/>
    <w:aliases w:val="Содержание. 2 уровень"/>
    <w:basedOn w:val="a0"/>
    <w:link w:val="af"/>
    <w:uiPriority w:val="99"/>
    <w:qFormat/>
    <w:rsid w:val="00977855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0">
    <w:name w:val="Emphasis"/>
    <w:basedOn w:val="a1"/>
    <w:uiPriority w:val="20"/>
    <w:qFormat/>
    <w:rsid w:val="00977855"/>
    <w:rPr>
      <w:rFonts w:cs="Times New Roman"/>
      <w:i/>
    </w:rPr>
  </w:style>
  <w:style w:type="paragraph" w:styleId="af1">
    <w:name w:val="Balloon Text"/>
    <w:basedOn w:val="a0"/>
    <w:link w:val="af2"/>
    <w:uiPriority w:val="99"/>
    <w:rsid w:val="0097785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977855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qFormat/>
    <w:rsid w:val="00977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3">
    <w:name w:val="header"/>
    <w:basedOn w:val="a0"/>
    <w:link w:val="af4"/>
    <w:uiPriority w:val="99"/>
    <w:unhideWhenUsed/>
    <w:rsid w:val="0097785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97785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5">
    <w:name w:val="Текст примечания Знак"/>
    <w:link w:val="af6"/>
    <w:uiPriority w:val="99"/>
    <w:locked/>
    <w:rsid w:val="00977855"/>
    <w:rPr>
      <w:rFonts w:ascii="Times New Roman" w:hAnsi="Times New Roman"/>
      <w:sz w:val="20"/>
    </w:rPr>
  </w:style>
  <w:style w:type="paragraph" w:styleId="af6">
    <w:name w:val="annotation text"/>
    <w:basedOn w:val="a0"/>
    <w:link w:val="af5"/>
    <w:uiPriority w:val="99"/>
    <w:unhideWhenUsed/>
    <w:rsid w:val="00977855"/>
    <w:pPr>
      <w:spacing w:after="0" w:line="240" w:lineRule="auto"/>
    </w:pPr>
    <w:rPr>
      <w:rFonts w:ascii="Times New Roman" w:eastAsiaTheme="minorHAnsi" w:hAnsi="Times New Roman" w:cstheme="minorBidi"/>
      <w:sz w:val="20"/>
      <w:lang w:eastAsia="en-US"/>
    </w:rPr>
  </w:style>
  <w:style w:type="character" w:customStyle="1" w:styleId="12">
    <w:name w:val="Текст примечания Знак1"/>
    <w:basedOn w:val="a1"/>
    <w:uiPriority w:val="99"/>
    <w:semiHidden/>
    <w:rsid w:val="00977855"/>
    <w:rPr>
      <w:rFonts w:eastAsiaTheme="minorEastAsia" w:cs="Times New Roman"/>
      <w:sz w:val="20"/>
      <w:szCs w:val="20"/>
      <w:lang w:eastAsia="ru-RU"/>
    </w:rPr>
  </w:style>
  <w:style w:type="character" w:customStyle="1" w:styleId="15">
    <w:name w:val="Текст примечания Знак15"/>
    <w:basedOn w:val="a1"/>
    <w:uiPriority w:val="99"/>
    <w:semiHidden/>
    <w:rsid w:val="00977855"/>
    <w:rPr>
      <w:rFonts w:cs="Times New Roman"/>
      <w:sz w:val="20"/>
      <w:szCs w:val="20"/>
    </w:rPr>
  </w:style>
  <w:style w:type="character" w:customStyle="1" w:styleId="14">
    <w:name w:val="Текст примечания Знак14"/>
    <w:basedOn w:val="a1"/>
    <w:uiPriority w:val="99"/>
    <w:semiHidden/>
    <w:rsid w:val="00977855"/>
    <w:rPr>
      <w:rFonts w:cs="Times New Roman"/>
      <w:sz w:val="20"/>
      <w:szCs w:val="20"/>
    </w:rPr>
  </w:style>
  <w:style w:type="character" w:customStyle="1" w:styleId="13">
    <w:name w:val="Текст примечания Знак13"/>
    <w:basedOn w:val="a1"/>
    <w:uiPriority w:val="99"/>
    <w:semiHidden/>
    <w:rsid w:val="00977855"/>
    <w:rPr>
      <w:rFonts w:cs="Times New Roman"/>
      <w:sz w:val="20"/>
      <w:szCs w:val="20"/>
    </w:rPr>
  </w:style>
  <w:style w:type="character" w:customStyle="1" w:styleId="120">
    <w:name w:val="Текст примечания Знак12"/>
    <w:basedOn w:val="a1"/>
    <w:uiPriority w:val="99"/>
    <w:rsid w:val="00977855"/>
    <w:rPr>
      <w:rFonts w:cs="Times New Roman"/>
      <w:sz w:val="20"/>
      <w:szCs w:val="20"/>
    </w:rPr>
  </w:style>
  <w:style w:type="character" w:customStyle="1" w:styleId="af7">
    <w:name w:val="Тема примечания Знак"/>
    <w:link w:val="af8"/>
    <w:uiPriority w:val="99"/>
    <w:locked/>
    <w:rsid w:val="00977855"/>
    <w:rPr>
      <w:b/>
    </w:rPr>
  </w:style>
  <w:style w:type="paragraph" w:styleId="af8">
    <w:name w:val="annotation subject"/>
    <w:basedOn w:val="af6"/>
    <w:next w:val="af6"/>
    <w:link w:val="af7"/>
    <w:uiPriority w:val="99"/>
    <w:unhideWhenUsed/>
    <w:rsid w:val="00977855"/>
    <w:rPr>
      <w:rFonts w:asciiTheme="minorHAnsi" w:hAnsiTheme="minorHAnsi"/>
      <w:b/>
      <w:sz w:val="22"/>
    </w:rPr>
  </w:style>
  <w:style w:type="character" w:customStyle="1" w:styleId="16">
    <w:name w:val="Тема примечания Знак1"/>
    <w:basedOn w:val="12"/>
    <w:uiPriority w:val="99"/>
    <w:semiHidden/>
    <w:rsid w:val="00977855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150">
    <w:name w:val="Тема примечания Знак15"/>
    <w:basedOn w:val="af5"/>
    <w:uiPriority w:val="99"/>
    <w:semiHidden/>
    <w:rsid w:val="00977855"/>
    <w:rPr>
      <w:rFonts w:ascii="Times New Roman" w:hAnsi="Times New Roman" w:cs="Times New Roman"/>
      <w:b/>
      <w:bCs/>
      <w:sz w:val="20"/>
      <w:szCs w:val="20"/>
    </w:rPr>
  </w:style>
  <w:style w:type="character" w:customStyle="1" w:styleId="140">
    <w:name w:val="Тема примечания Знак14"/>
    <w:basedOn w:val="af5"/>
    <w:uiPriority w:val="99"/>
    <w:semiHidden/>
    <w:rsid w:val="00977855"/>
    <w:rPr>
      <w:rFonts w:ascii="Times New Roman" w:hAnsi="Times New Roman" w:cs="Times New Roman"/>
      <w:b/>
      <w:bCs/>
      <w:sz w:val="20"/>
      <w:szCs w:val="20"/>
    </w:rPr>
  </w:style>
  <w:style w:type="character" w:customStyle="1" w:styleId="130">
    <w:name w:val="Тема примечания Знак13"/>
    <w:basedOn w:val="af5"/>
    <w:uiPriority w:val="99"/>
    <w:semiHidden/>
    <w:rsid w:val="00977855"/>
    <w:rPr>
      <w:rFonts w:ascii="Times New Roman" w:hAnsi="Times New Roman" w:cs="Times New Roman"/>
      <w:b/>
      <w:bCs/>
      <w:sz w:val="20"/>
      <w:szCs w:val="20"/>
    </w:rPr>
  </w:style>
  <w:style w:type="character" w:customStyle="1" w:styleId="121">
    <w:name w:val="Тема примечания Знак12"/>
    <w:basedOn w:val="120"/>
    <w:uiPriority w:val="99"/>
    <w:rsid w:val="00977855"/>
    <w:rPr>
      <w:rFonts w:cs="Times New Roman"/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97785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97785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77855"/>
  </w:style>
  <w:style w:type="character" w:customStyle="1" w:styleId="af9">
    <w:name w:val="Цветовое выделение"/>
    <w:uiPriority w:val="99"/>
    <w:rsid w:val="00977855"/>
    <w:rPr>
      <w:b/>
      <w:color w:val="26282F"/>
    </w:rPr>
  </w:style>
  <w:style w:type="character" w:customStyle="1" w:styleId="afa">
    <w:name w:val="Гипертекстовая ссылка"/>
    <w:uiPriority w:val="99"/>
    <w:rsid w:val="00977855"/>
    <w:rPr>
      <w:b/>
      <w:color w:val="106BBE"/>
    </w:rPr>
  </w:style>
  <w:style w:type="character" w:customStyle="1" w:styleId="afb">
    <w:name w:val="Активная гипертекстовая ссылка"/>
    <w:uiPriority w:val="99"/>
    <w:rsid w:val="00977855"/>
    <w:rPr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977855"/>
  </w:style>
  <w:style w:type="paragraph" w:customStyle="1" w:styleId="afe">
    <w:name w:val="Внимание: недобросовестность!"/>
    <w:basedOn w:val="afc"/>
    <w:next w:val="a0"/>
    <w:uiPriority w:val="99"/>
    <w:rsid w:val="00977855"/>
  </w:style>
  <w:style w:type="character" w:customStyle="1" w:styleId="aff">
    <w:name w:val="Выделение для Базового Поиска"/>
    <w:uiPriority w:val="99"/>
    <w:rsid w:val="00977855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977855"/>
    <w:rPr>
      <w:b/>
      <w:i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7">
    <w:name w:val="Заголовок1"/>
    <w:basedOn w:val="aff2"/>
    <w:next w:val="a0"/>
    <w:uiPriority w:val="99"/>
    <w:rsid w:val="00977855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"/>
    <w:next w:val="a0"/>
    <w:uiPriority w:val="99"/>
    <w:rsid w:val="0097785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977855"/>
    <w:rPr>
      <w:b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977855"/>
    <w:rPr>
      <w:b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977855"/>
    <w:pPr>
      <w:spacing w:after="0"/>
      <w:jc w:val="left"/>
    </w:pPr>
  </w:style>
  <w:style w:type="paragraph" w:customStyle="1" w:styleId="affb">
    <w:name w:val="Интерактивный заголовок"/>
    <w:basedOn w:val="17"/>
    <w:next w:val="a0"/>
    <w:uiPriority w:val="99"/>
    <w:rsid w:val="00977855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97785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97785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977855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977855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977855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977855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977855"/>
  </w:style>
  <w:style w:type="paragraph" w:customStyle="1" w:styleId="afff7">
    <w:name w:val="Моноширинный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977855"/>
    <w:rPr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977855"/>
    <w:rPr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977855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977855"/>
    <w:pPr>
      <w:ind w:left="140"/>
    </w:pPr>
  </w:style>
  <w:style w:type="character" w:customStyle="1" w:styleId="affff">
    <w:name w:val="Опечатки"/>
    <w:uiPriority w:val="99"/>
    <w:rsid w:val="00977855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977855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0"/>
    <w:uiPriority w:val="99"/>
    <w:rsid w:val="0097785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977855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977855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977855"/>
    <w:rPr>
      <w:sz w:val="20"/>
      <w:szCs w:val="20"/>
    </w:rPr>
  </w:style>
  <w:style w:type="paragraph" w:customStyle="1" w:styleId="affff5">
    <w:name w:val="Прижатый влево"/>
    <w:basedOn w:val="a0"/>
    <w:next w:val="a0"/>
    <w:rsid w:val="0097785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977855"/>
  </w:style>
  <w:style w:type="paragraph" w:customStyle="1" w:styleId="affff7">
    <w:name w:val="Примечание."/>
    <w:basedOn w:val="afc"/>
    <w:next w:val="a0"/>
    <w:uiPriority w:val="99"/>
    <w:rsid w:val="00977855"/>
  </w:style>
  <w:style w:type="character" w:customStyle="1" w:styleId="affff8">
    <w:name w:val="Продолжение ссылки"/>
    <w:uiPriority w:val="99"/>
    <w:rsid w:val="00977855"/>
  </w:style>
  <w:style w:type="paragraph" w:customStyle="1" w:styleId="affff9">
    <w:name w:val="Словарная статья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a">
    <w:name w:val="Сравнение редакций"/>
    <w:uiPriority w:val="99"/>
    <w:rsid w:val="00977855"/>
    <w:rPr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977855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977855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977855"/>
    <w:rPr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977855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977855"/>
    <w:rPr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977855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977855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9778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5">
    <w:name w:val="annotation reference"/>
    <w:basedOn w:val="a1"/>
    <w:uiPriority w:val="99"/>
    <w:unhideWhenUsed/>
    <w:rsid w:val="00977855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977855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rsid w:val="00977855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rsid w:val="00977855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rsid w:val="00977855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0"/>
    <w:next w:val="a0"/>
    <w:autoRedefine/>
    <w:uiPriority w:val="39"/>
    <w:rsid w:val="00977855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0"/>
    <w:next w:val="a0"/>
    <w:autoRedefine/>
    <w:uiPriority w:val="39"/>
    <w:rsid w:val="00977855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0"/>
    <w:rsid w:val="009778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6">
    <w:name w:val="Table Grid"/>
    <w:basedOn w:val="a2"/>
    <w:rsid w:val="00977855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7">
    <w:name w:val="endnote text"/>
    <w:basedOn w:val="a0"/>
    <w:link w:val="afffff8"/>
    <w:uiPriority w:val="99"/>
    <w:semiHidden/>
    <w:unhideWhenUsed/>
    <w:rsid w:val="00977855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rsid w:val="00977855"/>
    <w:rPr>
      <w:rFonts w:eastAsiaTheme="minorEastAsia" w:cs="Times New Roman"/>
      <w:sz w:val="20"/>
      <w:szCs w:val="20"/>
      <w:lang w:eastAsia="ru-RU"/>
    </w:rPr>
  </w:style>
  <w:style w:type="character" w:styleId="afffff9">
    <w:name w:val="endnote reference"/>
    <w:basedOn w:val="a1"/>
    <w:uiPriority w:val="99"/>
    <w:semiHidden/>
    <w:unhideWhenUsed/>
    <w:rsid w:val="00977855"/>
    <w:rPr>
      <w:rFonts w:cs="Times New Roman"/>
      <w:vertAlign w:val="superscript"/>
    </w:rPr>
  </w:style>
  <w:style w:type="paragraph" w:customStyle="1" w:styleId="Standard">
    <w:name w:val="Standard"/>
    <w:rsid w:val="00977855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18">
    <w:name w:val="Абзац списка1"/>
    <w:basedOn w:val="a0"/>
    <w:uiPriority w:val="99"/>
    <w:rsid w:val="00977855"/>
    <w:pPr>
      <w:ind w:left="720"/>
      <w:contextualSpacing/>
    </w:pPr>
    <w:rPr>
      <w:rFonts w:ascii="Calibri" w:hAnsi="Calibri"/>
      <w:lang w:eastAsia="en-US"/>
    </w:rPr>
  </w:style>
  <w:style w:type="paragraph" w:customStyle="1" w:styleId="19">
    <w:name w:val="Обычный1"/>
    <w:rsid w:val="00977855"/>
    <w:pPr>
      <w:widowControl w:val="0"/>
      <w:spacing w:after="0" w:line="480" w:lineRule="auto"/>
      <w:ind w:firstLine="480"/>
      <w:jc w:val="both"/>
    </w:pPr>
    <w:rPr>
      <w:rFonts w:ascii="Courier New" w:eastAsiaTheme="minorEastAsia" w:hAnsi="Courier New" w:cs="Times New Roman"/>
      <w:sz w:val="12"/>
      <w:szCs w:val="20"/>
      <w:lang w:eastAsia="ru-RU"/>
    </w:rPr>
  </w:style>
  <w:style w:type="character" w:styleId="afffffa">
    <w:name w:val="Strong"/>
    <w:basedOn w:val="a1"/>
    <w:uiPriority w:val="22"/>
    <w:qFormat/>
    <w:rsid w:val="00977855"/>
    <w:rPr>
      <w:rFonts w:cs="Times New Roman"/>
      <w:b/>
      <w:bCs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97785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10">
    <w:name w:val="Текст примечания Знак11"/>
    <w:basedOn w:val="a1"/>
    <w:uiPriority w:val="99"/>
    <w:rsid w:val="00977855"/>
    <w:rPr>
      <w:rFonts w:cs="Times New Roman"/>
      <w:sz w:val="20"/>
      <w:szCs w:val="20"/>
    </w:rPr>
  </w:style>
  <w:style w:type="character" w:customStyle="1" w:styleId="111">
    <w:name w:val="Тема примечания Знак11"/>
    <w:basedOn w:val="110"/>
    <w:uiPriority w:val="99"/>
    <w:rsid w:val="00977855"/>
    <w:rPr>
      <w:rFonts w:cs="Times New Roman"/>
      <w:b/>
      <w:bCs/>
      <w:sz w:val="20"/>
      <w:szCs w:val="20"/>
    </w:rPr>
  </w:style>
  <w:style w:type="table" w:customStyle="1" w:styleId="1a">
    <w:name w:val="Сетка таблицы1"/>
    <w:basedOn w:val="a2"/>
    <w:next w:val="afffff6"/>
    <w:uiPriority w:val="59"/>
    <w:rsid w:val="00977855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b">
    <w:name w:val="Title"/>
    <w:basedOn w:val="a0"/>
    <w:next w:val="a0"/>
    <w:link w:val="afffffc"/>
    <w:uiPriority w:val="99"/>
    <w:qFormat/>
    <w:rsid w:val="00977855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fc">
    <w:name w:val="Название Знак"/>
    <w:basedOn w:val="a1"/>
    <w:link w:val="afffffb"/>
    <w:uiPriority w:val="99"/>
    <w:rsid w:val="00977855"/>
    <w:rPr>
      <w:rFonts w:ascii="Cambria" w:eastAsiaTheme="minorEastAsia" w:hAnsi="Cambria" w:cs="Times New Roman"/>
      <w:b/>
      <w:bCs/>
      <w:kern w:val="28"/>
      <w:sz w:val="32"/>
      <w:szCs w:val="32"/>
      <w:lang w:eastAsia="ru-RU"/>
    </w:rPr>
  </w:style>
  <w:style w:type="paragraph" w:customStyle="1" w:styleId="27">
    <w:name w:val="Заголовок №2"/>
    <w:basedOn w:val="a0"/>
    <w:qFormat/>
    <w:rsid w:val="00977855"/>
    <w:pPr>
      <w:shd w:val="clear" w:color="auto" w:fill="FFFFFF"/>
      <w:suppressAutoHyphens/>
      <w:spacing w:after="60" w:line="240" w:lineRule="atLeast"/>
      <w:jc w:val="center"/>
      <w:outlineLvl w:val="1"/>
    </w:pPr>
    <w:rPr>
      <w:rFonts w:ascii="Calibri" w:hAnsi="Calibri"/>
      <w:sz w:val="23"/>
      <w:szCs w:val="23"/>
    </w:rPr>
  </w:style>
  <w:style w:type="character" w:customStyle="1" w:styleId="1b">
    <w:name w:val="Основной текст1"/>
    <w:qFormat/>
    <w:rsid w:val="00977855"/>
    <w:rPr>
      <w:rFonts w:ascii="Times New Roman" w:hAnsi="Times New Roman"/>
      <w:spacing w:val="0"/>
      <w:sz w:val="27"/>
      <w:u w:val="none"/>
      <w:effect w:val="none"/>
    </w:rPr>
  </w:style>
  <w:style w:type="character" w:customStyle="1" w:styleId="afffffd">
    <w:name w:val="Основной текст_"/>
    <w:link w:val="112"/>
    <w:locked/>
    <w:rsid w:val="00977855"/>
    <w:rPr>
      <w:sz w:val="27"/>
      <w:shd w:val="clear" w:color="auto" w:fill="FFFFFF"/>
    </w:rPr>
  </w:style>
  <w:style w:type="paragraph" w:customStyle="1" w:styleId="112">
    <w:name w:val="Основной текст11"/>
    <w:basedOn w:val="a0"/>
    <w:link w:val="afffffd"/>
    <w:rsid w:val="00977855"/>
    <w:pPr>
      <w:widowControl w:val="0"/>
      <w:shd w:val="clear" w:color="auto" w:fill="FFFFFF"/>
      <w:spacing w:after="0" w:line="240" w:lineRule="atLeast"/>
      <w:ind w:hanging="380"/>
    </w:pPr>
    <w:rPr>
      <w:rFonts w:eastAsiaTheme="minorHAnsi" w:cstheme="minorBidi"/>
      <w:sz w:val="27"/>
      <w:lang w:eastAsia="en-US"/>
    </w:rPr>
  </w:style>
  <w:style w:type="character" w:customStyle="1" w:styleId="90">
    <w:name w:val="Основной текст9"/>
    <w:rsid w:val="00977855"/>
    <w:rPr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character" w:customStyle="1" w:styleId="afffffe">
    <w:name w:val="Основной текст + Полужирный"/>
    <w:qFormat/>
    <w:rsid w:val="00977855"/>
    <w:rPr>
      <w:rFonts w:ascii="Times New Roman" w:hAnsi="Times New Roman"/>
      <w:spacing w:val="0"/>
      <w:sz w:val="27"/>
      <w:shd w:val="clear" w:color="auto" w:fill="FFFFFF"/>
    </w:rPr>
  </w:style>
  <w:style w:type="paragraph" w:customStyle="1" w:styleId="1c">
    <w:name w:val="Обычный (веб)1"/>
    <w:basedOn w:val="a0"/>
    <w:rsid w:val="00977855"/>
    <w:pPr>
      <w:suppressAutoHyphens/>
      <w:spacing w:before="20" w:after="0" w:line="300" w:lineRule="auto"/>
      <w:ind w:left="80" w:firstLine="284"/>
      <w:jc w:val="both"/>
    </w:pPr>
    <w:rPr>
      <w:rFonts w:ascii="Times New Roman" w:hAnsi="Times New Roman"/>
      <w:kern w:val="1"/>
      <w:lang w:eastAsia="ar-SA"/>
    </w:rPr>
  </w:style>
  <w:style w:type="paragraph" w:styleId="affffff">
    <w:name w:val="Body Text Indent"/>
    <w:aliases w:val="текст,Основной текст 1"/>
    <w:basedOn w:val="a0"/>
    <w:link w:val="affffff0"/>
    <w:uiPriority w:val="99"/>
    <w:rsid w:val="00977855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f0">
    <w:name w:val="Основной текст с отступом Знак"/>
    <w:aliases w:val="текст Знак,Основной текст 1 Знак"/>
    <w:basedOn w:val="a1"/>
    <w:link w:val="affffff"/>
    <w:uiPriority w:val="99"/>
    <w:rsid w:val="00977855"/>
    <w:rPr>
      <w:rFonts w:ascii="Times New Roman" w:eastAsiaTheme="minorEastAsia" w:hAnsi="Times New Roman" w:cs="Times New Roman"/>
      <w:sz w:val="24"/>
      <w:szCs w:val="20"/>
      <w:lang w:eastAsia="ru-RU"/>
    </w:rPr>
  </w:style>
  <w:style w:type="character" w:customStyle="1" w:styleId="match">
    <w:name w:val="match"/>
    <w:rsid w:val="00977855"/>
  </w:style>
  <w:style w:type="character" w:customStyle="1" w:styleId="affffff1">
    <w:name w:val="!Список с точками Знак"/>
    <w:link w:val="a"/>
    <w:locked/>
    <w:rsid w:val="00977855"/>
    <w:rPr>
      <w:rFonts w:eastAsiaTheme="minorEastAsia" w:cs="Times New Roman"/>
      <w:lang w:eastAsia="ru-RU"/>
    </w:rPr>
  </w:style>
  <w:style w:type="paragraph" w:customStyle="1" w:styleId="a">
    <w:name w:val="!Список с точками"/>
    <w:basedOn w:val="a0"/>
    <w:link w:val="affffff1"/>
    <w:qFormat/>
    <w:rsid w:val="00977855"/>
    <w:pPr>
      <w:numPr>
        <w:numId w:val="1"/>
      </w:numPr>
      <w:spacing w:after="0" w:line="360" w:lineRule="auto"/>
      <w:jc w:val="both"/>
    </w:pPr>
  </w:style>
  <w:style w:type="table" w:customStyle="1" w:styleId="113">
    <w:name w:val="Сетка таблицы11"/>
    <w:basedOn w:val="a2"/>
    <w:next w:val="afffff6"/>
    <w:uiPriority w:val="59"/>
    <w:rsid w:val="00977855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d">
    <w:name w:val="Текст выноски Знак1"/>
    <w:uiPriority w:val="99"/>
    <w:semiHidden/>
    <w:rsid w:val="00977855"/>
    <w:rPr>
      <w:rFonts w:ascii="Segoe UI" w:hAnsi="Segoe UI"/>
      <w:sz w:val="18"/>
    </w:rPr>
  </w:style>
  <w:style w:type="paragraph" w:styleId="affffff2">
    <w:name w:val="Revision"/>
    <w:hidden/>
    <w:uiPriority w:val="99"/>
    <w:semiHidden/>
    <w:rsid w:val="0097785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fff3">
    <w:name w:val="TOC Heading"/>
    <w:basedOn w:val="1"/>
    <w:next w:val="a0"/>
    <w:uiPriority w:val="39"/>
    <w:unhideWhenUsed/>
    <w:qFormat/>
    <w:rsid w:val="00977855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28">
    <w:name w:val="Сетка таблицы2"/>
    <w:basedOn w:val="a2"/>
    <w:next w:val="afffff6"/>
    <w:uiPriority w:val="59"/>
    <w:rsid w:val="00977855"/>
    <w:pPr>
      <w:spacing w:before="120" w:after="12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itka3">
    <w:name w:val="plitka3"/>
    <w:basedOn w:val="a1"/>
    <w:rsid w:val="00977855"/>
    <w:rPr>
      <w:rFonts w:cs="Times New Roman"/>
    </w:rPr>
  </w:style>
  <w:style w:type="paragraph" w:customStyle="1" w:styleId="29">
    <w:name w:val="Знак2"/>
    <w:basedOn w:val="a0"/>
    <w:rsid w:val="0097785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2">
    <w:name w:val="Основной текст (5)_"/>
    <w:basedOn w:val="a1"/>
    <w:link w:val="53"/>
    <w:locked/>
    <w:rsid w:val="00977855"/>
    <w:rPr>
      <w:rFonts w:cs="Times New Roman"/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977855"/>
    <w:pPr>
      <w:shd w:val="clear" w:color="auto" w:fill="FFFFFF"/>
      <w:spacing w:after="0" w:line="269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2a">
    <w:name w:val="Основной текст (2)_"/>
    <w:link w:val="2b"/>
    <w:locked/>
    <w:rsid w:val="00977855"/>
    <w:rPr>
      <w:sz w:val="28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977855"/>
    <w:pPr>
      <w:widowControl w:val="0"/>
      <w:shd w:val="clear" w:color="auto" w:fill="FFFFFF"/>
      <w:spacing w:before="360" w:after="0" w:line="240" w:lineRule="atLeast"/>
      <w:jc w:val="both"/>
    </w:pPr>
    <w:rPr>
      <w:rFonts w:eastAsiaTheme="minorHAnsi" w:cstheme="minorBidi"/>
      <w:sz w:val="28"/>
      <w:lang w:eastAsia="en-US"/>
    </w:rPr>
  </w:style>
  <w:style w:type="character" w:styleId="affffff4">
    <w:name w:val="FollowedHyperlink"/>
    <w:basedOn w:val="a1"/>
    <w:uiPriority w:val="99"/>
    <w:semiHidden/>
    <w:unhideWhenUsed/>
    <w:rsid w:val="00977855"/>
    <w:rPr>
      <w:rFonts w:cs="Times New Roman"/>
      <w:color w:val="800080"/>
      <w:u w:val="single"/>
    </w:rPr>
  </w:style>
  <w:style w:type="character" w:customStyle="1" w:styleId="1e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977855"/>
    <w:rPr>
      <w:sz w:val="22"/>
      <w:lang w:eastAsia="en-US"/>
    </w:rPr>
  </w:style>
  <w:style w:type="character" w:customStyle="1" w:styleId="70">
    <w:name w:val="Основной текст (7)_"/>
    <w:link w:val="71"/>
    <w:uiPriority w:val="99"/>
    <w:qFormat/>
    <w:locked/>
    <w:rsid w:val="00977855"/>
    <w:rPr>
      <w:sz w:val="27"/>
      <w:shd w:val="clear" w:color="auto" w:fill="FFFFFF"/>
    </w:rPr>
  </w:style>
  <w:style w:type="paragraph" w:customStyle="1" w:styleId="71">
    <w:name w:val="Основной текст (7)"/>
    <w:basedOn w:val="a0"/>
    <w:link w:val="70"/>
    <w:uiPriority w:val="99"/>
    <w:qFormat/>
    <w:rsid w:val="00977855"/>
    <w:pPr>
      <w:shd w:val="clear" w:color="auto" w:fill="FFFFFF"/>
      <w:suppressAutoHyphens/>
      <w:spacing w:after="0" w:line="317" w:lineRule="exact"/>
      <w:jc w:val="center"/>
    </w:pPr>
    <w:rPr>
      <w:rFonts w:eastAsiaTheme="minorHAnsi" w:cstheme="minorBidi"/>
      <w:sz w:val="27"/>
      <w:lang w:eastAsia="en-US"/>
    </w:rPr>
  </w:style>
  <w:style w:type="character" w:customStyle="1" w:styleId="212pt">
    <w:name w:val="Основной текст (2) + 12 pt"/>
    <w:aliases w:val="Не полужирный"/>
    <w:rsid w:val="00977855"/>
    <w:rPr>
      <w:b/>
      <w:color w:val="000000"/>
      <w:w w:val="100"/>
      <w:position w:val="0"/>
      <w:sz w:val="24"/>
      <w:shd w:val="clear" w:color="auto" w:fill="FFFFFF"/>
      <w:lang w:val="ru-RU" w:eastAsia="ru-RU"/>
    </w:rPr>
  </w:style>
  <w:style w:type="paragraph" w:styleId="affffff5">
    <w:name w:val="List"/>
    <w:basedOn w:val="a0"/>
    <w:uiPriority w:val="99"/>
    <w:unhideWhenUsed/>
    <w:rsid w:val="00977855"/>
    <w:pPr>
      <w:ind w:left="283" w:hanging="283"/>
      <w:contextualSpacing/>
    </w:pPr>
  </w:style>
  <w:style w:type="paragraph" w:styleId="affffff6">
    <w:name w:val="List Bullet"/>
    <w:basedOn w:val="a0"/>
    <w:uiPriority w:val="99"/>
    <w:unhideWhenUsed/>
    <w:rsid w:val="00977855"/>
    <w:pPr>
      <w:tabs>
        <w:tab w:val="num" w:pos="720"/>
      </w:tabs>
      <w:ind w:left="360" w:hanging="360"/>
      <w:contextualSpacing/>
    </w:pPr>
  </w:style>
  <w:style w:type="paragraph" w:styleId="affffff7">
    <w:name w:val="Body Text First Indent"/>
    <w:basedOn w:val="a4"/>
    <w:link w:val="affffff8"/>
    <w:uiPriority w:val="99"/>
    <w:unhideWhenUsed/>
    <w:rsid w:val="00977855"/>
    <w:pPr>
      <w:spacing w:after="200" w:line="276" w:lineRule="auto"/>
      <w:ind w:firstLine="360"/>
    </w:pPr>
    <w:rPr>
      <w:rFonts w:asciiTheme="minorHAnsi" w:hAnsiTheme="minorHAnsi"/>
      <w:sz w:val="22"/>
      <w:szCs w:val="22"/>
    </w:rPr>
  </w:style>
  <w:style w:type="character" w:customStyle="1" w:styleId="affffff8">
    <w:name w:val="Красная строка Знак"/>
    <w:basedOn w:val="a5"/>
    <w:link w:val="affffff7"/>
    <w:uiPriority w:val="99"/>
    <w:rsid w:val="00977855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c">
    <w:name w:val="Body Text First Indent 2"/>
    <w:basedOn w:val="affffff"/>
    <w:link w:val="2d"/>
    <w:uiPriority w:val="99"/>
    <w:unhideWhenUsed/>
    <w:rsid w:val="00977855"/>
    <w:pPr>
      <w:spacing w:after="200" w:line="276" w:lineRule="auto"/>
      <w:ind w:left="360" w:firstLine="360"/>
    </w:pPr>
    <w:rPr>
      <w:rFonts w:asciiTheme="minorHAnsi" w:hAnsiTheme="minorHAnsi"/>
      <w:sz w:val="22"/>
      <w:szCs w:val="22"/>
    </w:rPr>
  </w:style>
  <w:style w:type="character" w:customStyle="1" w:styleId="2d">
    <w:name w:val="Красная строка 2 Знак"/>
    <w:basedOn w:val="affffff0"/>
    <w:link w:val="2c"/>
    <w:uiPriority w:val="99"/>
    <w:rsid w:val="00977855"/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customStyle="1" w:styleId="32">
    <w:name w:val="Абзац списка3"/>
    <w:basedOn w:val="a0"/>
    <w:rsid w:val="00977855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1f">
    <w:name w:val="Заголовок №1_"/>
    <w:basedOn w:val="a1"/>
    <w:link w:val="1f0"/>
    <w:locked/>
    <w:rsid w:val="00977855"/>
    <w:rPr>
      <w:rFonts w:ascii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1f0">
    <w:name w:val="Заголовок №1"/>
    <w:basedOn w:val="a0"/>
    <w:link w:val="1f"/>
    <w:rsid w:val="00977855"/>
    <w:pPr>
      <w:widowControl w:val="0"/>
      <w:shd w:val="clear" w:color="auto" w:fill="FFFFFF"/>
      <w:spacing w:after="2280" w:line="240" w:lineRule="atLeast"/>
      <w:jc w:val="right"/>
      <w:outlineLvl w:val="0"/>
    </w:pPr>
    <w:rPr>
      <w:rFonts w:ascii="Times New Roman" w:eastAsiaTheme="minorHAnsi" w:hAnsi="Times New Roman"/>
      <w:spacing w:val="2"/>
      <w:sz w:val="20"/>
      <w:szCs w:val="20"/>
      <w:lang w:eastAsia="en-US"/>
    </w:rPr>
  </w:style>
  <w:style w:type="character" w:customStyle="1" w:styleId="pathseparator">
    <w:name w:val="path__separator"/>
    <w:rsid w:val="00977855"/>
  </w:style>
  <w:style w:type="character" w:customStyle="1" w:styleId="2e">
    <w:name w:val="Основной текст2"/>
    <w:rsid w:val="00977855"/>
    <w:rPr>
      <w:rFonts w:ascii="Times New Roman" w:hAnsi="Times New Roman"/>
      <w:color w:val="000000"/>
      <w:spacing w:val="2"/>
      <w:w w:val="100"/>
      <w:position w:val="0"/>
      <w:sz w:val="20"/>
      <w:u w:val="none"/>
      <w:lang w:val="ru-RU" w:eastAsia="ru-RU"/>
    </w:rPr>
  </w:style>
  <w:style w:type="character" w:customStyle="1" w:styleId="serp-urlmark">
    <w:name w:val="serp-url__mark"/>
    <w:rsid w:val="00977855"/>
  </w:style>
  <w:style w:type="character" w:customStyle="1" w:styleId="80">
    <w:name w:val="Основной текст (8) + Курсив"/>
    <w:basedOn w:val="a1"/>
    <w:rsid w:val="0097785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81">
    <w:name w:val="Основной текст (8)"/>
    <w:basedOn w:val="a1"/>
    <w:rsid w:val="00977855"/>
    <w:rPr>
      <w:rFonts w:ascii="Century Schoolbook" w:hAnsi="Century Schoolbook" w:cs="Century Schoolbook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paragraph" w:styleId="affffff9">
    <w:name w:val="No Spacing"/>
    <w:uiPriority w:val="1"/>
    <w:qFormat/>
    <w:rsid w:val="00977855"/>
    <w:pPr>
      <w:spacing w:after="0" w:line="240" w:lineRule="auto"/>
    </w:pPr>
    <w:rPr>
      <w:rFonts w:ascii="Calibri" w:eastAsiaTheme="minorEastAsia" w:hAnsi="Calibri" w:cs="Calibri"/>
    </w:rPr>
  </w:style>
  <w:style w:type="character" w:customStyle="1" w:styleId="211pt">
    <w:name w:val="Основной текст (2) + 11 pt"/>
    <w:aliases w:val="Полужирный,Интервал 0 pt"/>
    <w:basedOn w:val="a1"/>
    <w:rsid w:val="00977855"/>
    <w:rPr>
      <w:rFonts w:ascii="Times New Roman" w:hAnsi="Times New Roman" w:cs="Times New Roman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/>
    </w:rPr>
  </w:style>
  <w:style w:type="table" w:customStyle="1" w:styleId="42">
    <w:name w:val="Сетка таблицы4"/>
    <w:basedOn w:val="a2"/>
    <w:next w:val="afffff6"/>
    <w:uiPriority w:val="59"/>
    <w:rsid w:val="00B0205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zcar.ru/u-dvig-ust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6252</Words>
  <Characters>35639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119</cp:revision>
  <cp:lastPrinted>2024-03-27T12:09:00Z</cp:lastPrinted>
  <dcterms:created xsi:type="dcterms:W3CDTF">2019-10-10T05:44:00Z</dcterms:created>
  <dcterms:modified xsi:type="dcterms:W3CDTF">2024-03-27T12:10:00Z</dcterms:modified>
</cp:coreProperties>
</file>