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71262F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Toc129861232"/>
      <w:bookmarkStart w:id="1" w:name="_Toc129862300"/>
      <w:r w:rsidRPr="00307CC8">
        <w:rPr>
          <w:rFonts w:ascii="Arial" w:hAnsi="Arial" w:cs="Arial"/>
          <w:bCs/>
          <w:sz w:val="24"/>
          <w:szCs w:val="24"/>
        </w:rPr>
        <w:t>ДЕПАРТАМЕНТ ОБРАЗОВАНИЯ И НАУКИ ТЮМЕНСКОЙ ОБЛАСТИ</w:t>
      </w:r>
    </w:p>
    <w:p w14:paraId="74D2ABF1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11B38B5" w14:textId="77777777" w:rsid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 xml:space="preserve">ГОСУДАРСТВЕННОЕ АВТОНОМНОЕ ПРОФЕССИОНАЛЬНОЕ </w:t>
      </w:r>
    </w:p>
    <w:p w14:paraId="1C5B50D9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</w:p>
    <w:p w14:paraId="7639472E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14:paraId="0E6CB250" w14:textId="77777777" w:rsidR="0055318A" w:rsidRDefault="0055318A" w:rsidP="0055318A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ab/>
      </w:r>
    </w:p>
    <w:p w14:paraId="7B01719D" w14:textId="77777777" w:rsidR="0055318A" w:rsidRPr="00307CC8" w:rsidRDefault="0055318A" w:rsidP="0055318A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17089FA" w14:textId="77777777" w:rsidR="0055318A" w:rsidRPr="00307CC8" w:rsidRDefault="0055318A" w:rsidP="0055318A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14:paraId="5569EBB3" w14:textId="77777777" w:rsidR="0055318A" w:rsidRDefault="0055318A" w:rsidP="0055318A">
      <w:pPr>
        <w:spacing w:after="0" w:line="240" w:lineRule="auto"/>
        <w:jc w:val="right"/>
      </w:pPr>
    </w:p>
    <w:p w14:paraId="5B840E7D" w14:textId="77777777" w:rsidR="0055318A" w:rsidRDefault="0055318A" w:rsidP="0055318A">
      <w:pPr>
        <w:spacing w:after="0" w:line="240" w:lineRule="auto"/>
        <w:jc w:val="right"/>
      </w:pPr>
    </w:p>
    <w:p w14:paraId="742CBC41" w14:textId="434472C1" w:rsidR="0055318A" w:rsidRPr="00672F7D" w:rsidRDefault="0055318A" w:rsidP="0055318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Приложение № </w:t>
      </w:r>
      <w:r w:rsidR="0064791B" w:rsidRPr="0064791B">
        <w:rPr>
          <w:rFonts w:ascii="Arial" w:hAnsi="Arial" w:cs="Arial"/>
          <w:color w:val="000000" w:themeColor="text1"/>
          <w:sz w:val="24"/>
          <w:szCs w:val="24"/>
        </w:rPr>
        <w:t>6.</w:t>
      </w:r>
      <w:r w:rsidR="00C31338" w:rsidRPr="0064791B">
        <w:rPr>
          <w:rFonts w:ascii="Arial" w:hAnsi="Arial" w:cs="Arial"/>
          <w:color w:val="000000" w:themeColor="text1"/>
          <w:sz w:val="24"/>
          <w:szCs w:val="24"/>
        </w:rPr>
        <w:t>8</w:t>
      </w:r>
      <w:r w:rsidRPr="007B2FDB">
        <w:rPr>
          <w:rFonts w:ascii="Arial" w:hAnsi="Arial" w:cs="Arial"/>
          <w:color w:val="FF0000"/>
          <w:sz w:val="24"/>
          <w:szCs w:val="24"/>
        </w:rPr>
        <w:t xml:space="preserve"> </w:t>
      </w:r>
      <w:r w:rsidRPr="00672F7D">
        <w:rPr>
          <w:rFonts w:ascii="Arial" w:hAnsi="Arial" w:cs="Arial"/>
          <w:sz w:val="24"/>
          <w:szCs w:val="24"/>
        </w:rPr>
        <w:t xml:space="preserve"> к ООП СПО (ППССЗ)</w:t>
      </w:r>
    </w:p>
    <w:p w14:paraId="733F0A90" w14:textId="77777777" w:rsidR="0055318A" w:rsidRPr="00672F7D" w:rsidRDefault="0055318A" w:rsidP="0026540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 по специальности 4</w:t>
      </w:r>
      <w:r>
        <w:rPr>
          <w:rFonts w:ascii="Arial" w:hAnsi="Arial" w:cs="Arial"/>
          <w:sz w:val="24"/>
          <w:szCs w:val="24"/>
        </w:rPr>
        <w:t>4</w:t>
      </w:r>
      <w:r w:rsidRPr="00672F7D">
        <w:rPr>
          <w:rFonts w:ascii="Arial" w:hAnsi="Arial" w:cs="Arial"/>
          <w:sz w:val="24"/>
          <w:szCs w:val="24"/>
        </w:rPr>
        <w:t xml:space="preserve">.02.01 </w:t>
      </w:r>
      <w:r>
        <w:rPr>
          <w:rFonts w:ascii="Arial" w:hAnsi="Arial" w:cs="Arial"/>
          <w:sz w:val="24"/>
          <w:szCs w:val="24"/>
        </w:rPr>
        <w:t>Дошкольное образование</w:t>
      </w:r>
    </w:p>
    <w:p w14:paraId="54852761" w14:textId="77777777" w:rsidR="0055318A" w:rsidRPr="00672F7D" w:rsidRDefault="0055318A" w:rsidP="0055318A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134491D4" w14:textId="77777777" w:rsidR="0055318A" w:rsidRPr="00672F7D" w:rsidRDefault="0055318A" w:rsidP="0055318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489B2079" w14:textId="77777777" w:rsidR="0055318A" w:rsidRPr="00307CC8" w:rsidRDefault="0055318A" w:rsidP="0055318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02398D1D" w14:textId="77777777" w:rsid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4E74C20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860697A" w14:textId="77777777" w:rsidR="0055318A" w:rsidRPr="00307CC8" w:rsidRDefault="0055318A" w:rsidP="0055318A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14:paraId="55BB55D8" w14:textId="77777777" w:rsidR="0055318A" w:rsidRPr="00307CC8" w:rsidRDefault="0055318A" w:rsidP="0055318A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14:paraId="0ED92839" w14:textId="77777777" w:rsidR="0055318A" w:rsidRPr="00307CC8" w:rsidRDefault="0055318A" w:rsidP="0055318A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14:paraId="3BE8C3A3" w14:textId="77777777" w:rsidR="0055318A" w:rsidRPr="00307CC8" w:rsidRDefault="0055318A" w:rsidP="0055318A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ПРОГРАММА УЧЕБНОЙ ДИСЦИПЛИНЫ</w:t>
      </w:r>
    </w:p>
    <w:p w14:paraId="6BA60F24" w14:textId="77777777"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9FCA7E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b/>
          <w:sz w:val="24"/>
          <w:szCs w:val="24"/>
        </w:rPr>
        <w:t>О</w:t>
      </w:r>
      <w:r>
        <w:rPr>
          <w:rFonts w:ascii="Arial" w:hAnsi="Arial" w:cs="Arial"/>
          <w:b/>
          <w:sz w:val="24"/>
          <w:szCs w:val="24"/>
        </w:rPr>
        <w:t>ПЦ.</w:t>
      </w:r>
      <w:r w:rsidRPr="00307CC8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8 Основы возрастной и педагогической психологии</w:t>
      </w:r>
    </w:p>
    <w:p w14:paraId="79282BB2" w14:textId="77777777"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214966" w14:textId="77777777"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0979BD" w14:textId="77777777"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901D87" w14:textId="77777777"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C9A407" w14:textId="77777777" w:rsidR="0055318A" w:rsidRPr="00307CC8" w:rsidRDefault="0055318A" w:rsidP="0055318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CA66E2C" w14:textId="77777777"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DD485B" w14:textId="77777777"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2D91A4" w14:textId="77777777"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391E77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4528590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CDA9FFB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A3842A4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B615B20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0F1DAC0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961E8F8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C33372D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3D8A552" w14:textId="77777777"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4B0AE3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EED86FA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95FD67F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CB4B062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ADF8F2C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D84504B" w14:textId="77777777" w:rsidR="0055318A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80927C2" w14:textId="77777777" w:rsidR="0055318A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2472781" w14:textId="77777777" w:rsidR="0055318A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EC3342A" w14:textId="77777777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1B500DB" w14:textId="77777777"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EEA3FB" w14:textId="1BEE4936"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202</w:t>
      </w:r>
      <w:r w:rsidR="007B2FDB">
        <w:rPr>
          <w:rFonts w:ascii="Arial" w:hAnsi="Arial" w:cs="Arial"/>
          <w:sz w:val="24"/>
          <w:szCs w:val="24"/>
        </w:rPr>
        <w:t>4</w:t>
      </w:r>
      <w:r w:rsidRPr="00307CC8">
        <w:rPr>
          <w:rFonts w:ascii="Arial" w:hAnsi="Arial" w:cs="Arial"/>
          <w:sz w:val="24"/>
          <w:szCs w:val="24"/>
        </w:rPr>
        <w:t xml:space="preserve"> г.</w:t>
      </w:r>
    </w:p>
    <w:p w14:paraId="7915A687" w14:textId="59E1AD33" w:rsidR="0055318A" w:rsidRPr="00C57100" w:rsidRDefault="0055318A" w:rsidP="0055318A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</w:rPr>
      </w:pPr>
      <w:proofErr w:type="gram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Программа учебной дисциплины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ОПЦ.08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России от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17 августа 2022 г. №743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</w:rPr>
        <w:t xml:space="preserve"> 22.09.2022 №</w:t>
      </w:r>
      <w:r w:rsidRPr="00C57100">
        <w:rPr>
          <w:rFonts w:ascii="Arial" w:hAnsi="Arial" w:cs="Arial"/>
          <w:color w:val="1A1A1A"/>
          <w:sz w:val="24"/>
          <w:szCs w:val="24"/>
        </w:rPr>
        <w:t>7</w:t>
      </w:r>
      <w:r>
        <w:rPr>
          <w:rFonts w:ascii="Arial" w:hAnsi="Arial" w:cs="Arial"/>
          <w:color w:val="1A1A1A"/>
          <w:sz w:val="24"/>
          <w:szCs w:val="24"/>
        </w:rPr>
        <w:t>0195)</w:t>
      </w:r>
      <w:r w:rsidRPr="00C57100">
        <w:rPr>
          <w:rFonts w:ascii="Arial" w:hAnsi="Arial" w:cs="Arial"/>
          <w:color w:val="1A1A1A"/>
          <w:sz w:val="24"/>
          <w:szCs w:val="24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</w:t>
      </w:r>
      <w:proofErr w:type="gram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.0</w:t>
      </w:r>
      <w:r w:rsidR="00CB076E">
        <w:rPr>
          <w:rFonts w:ascii="Arial" w:hAnsi="Arial" w:cs="Arial"/>
          <w:color w:val="000000"/>
          <w:sz w:val="24"/>
          <w:szCs w:val="24"/>
          <w:shd w:val="clear" w:color="auto" w:fill="FFFFFF"/>
        </w:rPr>
        <w:t>9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B076E"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Основы</w:t>
      </w:r>
      <w:r w:rsidR="00CB076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="00CB076E"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(Приложение 2.</w:t>
      </w:r>
      <w:r w:rsidR="007B2FDB">
        <w:rPr>
          <w:rFonts w:ascii="Arial" w:hAnsi="Arial" w:cs="Arial"/>
          <w:color w:val="000000"/>
          <w:sz w:val="24"/>
          <w:szCs w:val="24"/>
          <w:shd w:val="clear" w:color="auto" w:fill="FFFFFF"/>
        </w:rPr>
        <w:t>9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</w:p>
    <w:p w14:paraId="4EA27AC9" w14:textId="77777777" w:rsidR="0055318A" w:rsidRPr="00C57100" w:rsidRDefault="0055318A" w:rsidP="0055318A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14:paraId="5BA14F7D" w14:textId="77777777" w:rsidR="007B2FDB" w:rsidRPr="00C57100" w:rsidRDefault="0055318A" w:rsidP="007B2FDB">
      <w:pPr>
        <w:spacing w:after="0" w:line="240" w:lineRule="auto"/>
        <w:ind w:right="-1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57100">
        <w:rPr>
          <w:rFonts w:ascii="Arial" w:hAnsi="Arial" w:cs="Arial"/>
          <w:color w:val="000000"/>
          <w:sz w:val="24"/>
          <w:szCs w:val="24"/>
        </w:rPr>
        <w:t>Организация-разраб</w:t>
      </w:r>
      <w:r>
        <w:rPr>
          <w:rFonts w:ascii="Arial" w:hAnsi="Arial" w:cs="Arial"/>
          <w:color w:val="000000"/>
          <w:sz w:val="24"/>
          <w:szCs w:val="24"/>
        </w:rPr>
        <w:t xml:space="preserve">отчик: </w:t>
      </w:r>
      <w:r w:rsidR="007B2FDB" w:rsidRPr="00935C78">
        <w:rPr>
          <w:rFonts w:ascii="Arial" w:eastAsia="Times New Roman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="007B2FDB" w:rsidRPr="00935C78">
        <w:rPr>
          <w:rFonts w:ascii="Arial" w:eastAsia="Times New Roman" w:hAnsi="Arial" w:cs="Arial"/>
          <w:sz w:val="24"/>
          <w:szCs w:val="24"/>
        </w:rPr>
        <w:t>Голышмановский</w:t>
      </w:r>
      <w:proofErr w:type="spellEnd"/>
      <w:r w:rsidR="007B2FDB" w:rsidRPr="00935C78">
        <w:rPr>
          <w:rFonts w:ascii="Arial" w:eastAsia="Times New Roman" w:hAnsi="Arial" w:cs="Arial"/>
          <w:sz w:val="24"/>
          <w:szCs w:val="24"/>
        </w:rPr>
        <w:t xml:space="preserve"> агропедагогический колледж»</w:t>
      </w:r>
    </w:p>
    <w:p w14:paraId="10B6BD2F" w14:textId="77777777" w:rsidR="0055318A" w:rsidRPr="00C57100" w:rsidRDefault="0055318A" w:rsidP="0055318A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14:paraId="4D847E7A" w14:textId="77777777" w:rsidR="0055318A" w:rsidRPr="00C57100" w:rsidRDefault="0055318A" w:rsidP="00553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57100">
        <w:rPr>
          <w:rFonts w:ascii="Arial" w:hAnsi="Arial" w:cs="Arial"/>
          <w:sz w:val="24"/>
          <w:szCs w:val="24"/>
        </w:rPr>
        <w:t>Разработ</w:t>
      </w:r>
      <w:r>
        <w:rPr>
          <w:rFonts w:ascii="Arial" w:hAnsi="Arial" w:cs="Arial"/>
          <w:sz w:val="24"/>
          <w:szCs w:val="24"/>
        </w:rPr>
        <w:t xml:space="preserve">чик: </w:t>
      </w:r>
      <w:r w:rsidRPr="00C57100">
        <w:rPr>
          <w:rFonts w:ascii="Arial" w:hAnsi="Arial" w:cs="Arial"/>
          <w:sz w:val="24"/>
          <w:szCs w:val="24"/>
        </w:rPr>
        <w:t>Архипова Ольга Сергеевна, преподаватель первой квалификационной категории ГАПОУ ТО «</w:t>
      </w:r>
      <w:proofErr w:type="spellStart"/>
      <w:r w:rsidRPr="00C57100">
        <w:rPr>
          <w:rFonts w:ascii="Arial" w:hAnsi="Arial" w:cs="Arial"/>
          <w:sz w:val="24"/>
          <w:szCs w:val="24"/>
        </w:rPr>
        <w:t>Голышмановский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100">
        <w:rPr>
          <w:rFonts w:ascii="Arial" w:hAnsi="Arial" w:cs="Arial"/>
          <w:sz w:val="24"/>
          <w:szCs w:val="24"/>
        </w:rPr>
        <w:t>агропедколледж</w:t>
      </w:r>
      <w:proofErr w:type="spellEnd"/>
      <w:r w:rsidRPr="00C57100">
        <w:rPr>
          <w:rFonts w:ascii="Arial" w:hAnsi="Arial" w:cs="Arial"/>
          <w:sz w:val="24"/>
          <w:szCs w:val="24"/>
        </w:rPr>
        <w:t>»</w:t>
      </w:r>
    </w:p>
    <w:p w14:paraId="6EF4F651" w14:textId="77777777" w:rsidR="0055318A" w:rsidRPr="00C57100" w:rsidRDefault="0055318A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14:paraId="469A8620" w14:textId="77777777" w:rsidR="0055318A" w:rsidRPr="00C57100" w:rsidRDefault="0055318A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14:paraId="3118477A" w14:textId="77777777" w:rsidR="0055318A" w:rsidRPr="00C57100" w:rsidRDefault="0055318A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14:paraId="0B7AE299" w14:textId="77777777" w:rsidR="00265405" w:rsidRDefault="00265405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14:paraId="0453C1CE" w14:textId="77777777" w:rsidR="00265405" w:rsidRDefault="002654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C3EB47C" w14:textId="77777777" w:rsidR="0055318A" w:rsidRPr="00567197" w:rsidRDefault="00567197" w:rsidP="0047664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67197">
        <w:rPr>
          <w:rFonts w:ascii="Arial" w:hAnsi="Arial" w:cs="Arial"/>
          <w:b/>
          <w:sz w:val="24"/>
          <w:szCs w:val="24"/>
        </w:rPr>
        <w:lastRenderedPageBreak/>
        <w:t>Аннотация</w:t>
      </w:r>
      <w:r w:rsidR="00265405" w:rsidRPr="00567197">
        <w:rPr>
          <w:rFonts w:ascii="Arial" w:hAnsi="Arial" w:cs="Arial"/>
          <w:b/>
          <w:sz w:val="24"/>
          <w:szCs w:val="24"/>
        </w:rPr>
        <w:t xml:space="preserve"> рабочей программы</w:t>
      </w:r>
    </w:p>
    <w:p w14:paraId="2C9EB8D0" w14:textId="77777777" w:rsidR="00265405" w:rsidRPr="00567197" w:rsidRDefault="00265405" w:rsidP="0047664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67197">
        <w:rPr>
          <w:rFonts w:ascii="Arial" w:hAnsi="Arial" w:cs="Arial"/>
          <w:b/>
          <w:sz w:val="24"/>
          <w:szCs w:val="24"/>
        </w:rPr>
        <w:t xml:space="preserve">ОПЦ. 08 </w:t>
      </w:r>
      <w:r w:rsidR="00567197" w:rsidRPr="00567197">
        <w:rPr>
          <w:rFonts w:ascii="Arial" w:hAnsi="Arial" w:cs="Arial"/>
          <w:b/>
          <w:sz w:val="24"/>
          <w:szCs w:val="24"/>
        </w:rPr>
        <w:t>Основы возрастной и педагогической психологии</w:t>
      </w:r>
    </w:p>
    <w:p w14:paraId="6024CD24" w14:textId="77777777" w:rsidR="00567197" w:rsidRPr="00C57100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364AB79" w14:textId="68CA2A32" w:rsidR="00567197" w:rsidRPr="00027EEE" w:rsidRDefault="00567197" w:rsidP="00027EEE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664D">
        <w:rPr>
          <w:rFonts w:ascii="Arial" w:hAnsi="Arial" w:cs="Arial"/>
          <w:b/>
          <w:sz w:val="24"/>
          <w:szCs w:val="24"/>
        </w:rPr>
        <w:t>Нормативная база и УМК.</w:t>
      </w:r>
    </w:p>
    <w:p w14:paraId="08130A9E" w14:textId="66AEF0EE" w:rsidR="00567197" w:rsidRPr="00C57100" w:rsidRDefault="00567197" w:rsidP="0047664D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1A1A1A"/>
          <w:sz w:val="24"/>
          <w:szCs w:val="24"/>
        </w:rPr>
      </w:pPr>
      <w:proofErr w:type="gram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Программа учебной дисциплины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ОПЦ.08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России от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17 августа 2022 г. №743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</w:rPr>
        <w:t xml:space="preserve"> 22.09.2022 №</w:t>
      </w:r>
      <w:r w:rsidRPr="00C57100">
        <w:rPr>
          <w:rFonts w:ascii="Arial" w:hAnsi="Arial" w:cs="Arial"/>
          <w:color w:val="1A1A1A"/>
          <w:sz w:val="24"/>
          <w:szCs w:val="24"/>
        </w:rPr>
        <w:t>7</w:t>
      </w:r>
      <w:r>
        <w:rPr>
          <w:rFonts w:ascii="Arial" w:hAnsi="Arial" w:cs="Arial"/>
          <w:color w:val="1A1A1A"/>
          <w:sz w:val="24"/>
          <w:szCs w:val="24"/>
        </w:rPr>
        <w:t>0195)</w:t>
      </w:r>
      <w:r w:rsidRPr="00C57100">
        <w:rPr>
          <w:rFonts w:ascii="Arial" w:hAnsi="Arial" w:cs="Arial"/>
          <w:color w:val="1A1A1A"/>
          <w:sz w:val="24"/>
          <w:szCs w:val="24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</w:t>
      </w:r>
      <w:proofErr w:type="gram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9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(Приложение 2.</w:t>
      </w:r>
      <w:r w:rsidR="00A44254">
        <w:rPr>
          <w:rFonts w:ascii="Arial" w:hAnsi="Arial" w:cs="Arial"/>
          <w:color w:val="000000"/>
          <w:sz w:val="24"/>
          <w:szCs w:val="24"/>
          <w:shd w:val="clear" w:color="auto" w:fill="FFFFFF"/>
        </w:rPr>
        <w:t>9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</w:p>
    <w:p w14:paraId="5D8AF1B7" w14:textId="77777777" w:rsidR="0055318A" w:rsidRDefault="0055318A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667DAAA" w14:textId="77777777" w:rsidR="0055318A" w:rsidRPr="0047664D" w:rsidRDefault="00567197" w:rsidP="0047664D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664D">
        <w:rPr>
          <w:rFonts w:ascii="Arial" w:hAnsi="Arial" w:cs="Arial"/>
          <w:b/>
          <w:sz w:val="24"/>
          <w:szCs w:val="24"/>
        </w:rPr>
        <w:t>Цель и задачи учебной дисциплины</w:t>
      </w:r>
    </w:p>
    <w:p w14:paraId="363E07A9" w14:textId="39A3D3F5" w:rsidR="000909B4" w:rsidRDefault="000909B4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44254">
        <w:rPr>
          <w:rFonts w:ascii="Arial" w:hAnsi="Arial" w:cs="Arial"/>
          <w:sz w:val="24"/>
          <w:szCs w:val="24"/>
        </w:rPr>
        <w:t>Цель дисциплины «ОП</w:t>
      </w:r>
      <w:r>
        <w:rPr>
          <w:rFonts w:ascii="Arial" w:hAnsi="Arial" w:cs="Arial"/>
          <w:sz w:val="24"/>
          <w:szCs w:val="24"/>
        </w:rPr>
        <w:t>Ц</w:t>
      </w:r>
      <w:r w:rsidRPr="00A44254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8</w:t>
      </w:r>
      <w:r w:rsidRPr="00A44254">
        <w:rPr>
          <w:rFonts w:ascii="Arial" w:hAnsi="Arial" w:cs="Arial"/>
          <w:sz w:val="24"/>
          <w:szCs w:val="24"/>
        </w:rPr>
        <w:t xml:space="preserve"> Основы возрастной и педагогической психологии» заключается в изучении предмета, задач, основных методов и базовых понятий возрастной и педагогической психологии с позиции системно-</w:t>
      </w:r>
      <w:proofErr w:type="spellStart"/>
      <w:r w:rsidRPr="00A44254">
        <w:rPr>
          <w:rFonts w:ascii="Arial" w:hAnsi="Arial" w:cs="Arial"/>
          <w:sz w:val="24"/>
          <w:szCs w:val="24"/>
        </w:rPr>
        <w:t>деятельностн</w:t>
      </w:r>
      <w:bookmarkStart w:id="2" w:name="_GoBack"/>
      <w:bookmarkEnd w:id="2"/>
      <w:r w:rsidRPr="00A44254">
        <w:rPr>
          <w:rFonts w:ascii="Arial" w:hAnsi="Arial" w:cs="Arial"/>
          <w:sz w:val="24"/>
          <w:szCs w:val="24"/>
        </w:rPr>
        <w:t>ого</w:t>
      </w:r>
      <w:proofErr w:type="spellEnd"/>
      <w:r w:rsidRPr="00A44254">
        <w:rPr>
          <w:rFonts w:ascii="Arial" w:hAnsi="Arial" w:cs="Arial"/>
          <w:sz w:val="24"/>
          <w:szCs w:val="24"/>
        </w:rPr>
        <w:t xml:space="preserve"> подхода, обозначить актуальные теоретические и практические проблемы современной возрастной и педагогической психологии</w:t>
      </w:r>
      <w:r>
        <w:rPr>
          <w:rFonts w:ascii="Arial" w:hAnsi="Arial" w:cs="Arial"/>
          <w:sz w:val="24"/>
          <w:szCs w:val="24"/>
        </w:rPr>
        <w:t>.</w:t>
      </w:r>
    </w:p>
    <w:p w14:paraId="493C75C9" w14:textId="77777777" w:rsidR="00567197" w:rsidRPr="00027EEE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27EEE">
        <w:rPr>
          <w:rFonts w:ascii="Arial" w:hAnsi="Arial" w:cs="Arial"/>
          <w:sz w:val="24"/>
          <w:szCs w:val="24"/>
        </w:rPr>
        <w:t>В результате освоения учебной дисциплины студент должен уметь:</w:t>
      </w:r>
    </w:p>
    <w:p w14:paraId="2F7F8B8B" w14:textId="77777777" w:rsidR="006614E7" w:rsidRPr="00027EEE" w:rsidRDefault="006614E7" w:rsidP="0047664D">
      <w:pPr>
        <w:pStyle w:val="a7"/>
        <w:numPr>
          <w:ilvl w:val="0"/>
          <w:numId w:val="2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027EEE">
        <w:rPr>
          <w:rFonts w:ascii="Arial" w:hAnsi="Arial" w:cs="Arial"/>
          <w:sz w:val="24"/>
          <w:szCs w:val="24"/>
        </w:rPr>
        <w:t>анализировать педагогические ситуации, применяя знания об общих и индивидуальных особенностях, факторах психического развития, психологических механизмах педагогического процесса;</w:t>
      </w:r>
    </w:p>
    <w:p w14:paraId="4B192013" w14:textId="77777777" w:rsidR="00567197" w:rsidRPr="00027EEE" w:rsidRDefault="006614E7" w:rsidP="0047664D">
      <w:pPr>
        <w:pStyle w:val="a7"/>
        <w:numPr>
          <w:ilvl w:val="0"/>
          <w:numId w:val="2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027EEE">
        <w:rPr>
          <w:rFonts w:ascii="Arial" w:hAnsi="Arial" w:cs="Arial"/>
          <w:sz w:val="24"/>
          <w:szCs w:val="24"/>
        </w:rPr>
        <w:t>применять имеющиеся знания для решения педагогических задач.</w:t>
      </w:r>
      <w:r w:rsidR="00567197" w:rsidRPr="00027EEE">
        <w:rPr>
          <w:rFonts w:ascii="Arial" w:hAnsi="Arial" w:cs="Arial"/>
          <w:sz w:val="24"/>
          <w:szCs w:val="24"/>
        </w:rPr>
        <w:t xml:space="preserve"> </w:t>
      </w:r>
    </w:p>
    <w:p w14:paraId="1DF044CF" w14:textId="77777777" w:rsidR="00567197" w:rsidRPr="00027EEE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27EEE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14:paraId="258C6CC0" w14:textId="77777777" w:rsidR="006614E7" w:rsidRPr="00027EEE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027EEE">
        <w:rPr>
          <w:rFonts w:ascii="Arial" w:hAnsi="Arial" w:cs="Arial"/>
          <w:sz w:val="24"/>
          <w:szCs w:val="24"/>
        </w:rPr>
        <w:t>предмет, задачи, методы возрастной психологии;</w:t>
      </w:r>
    </w:p>
    <w:p w14:paraId="1734DA65" w14:textId="77777777" w:rsidR="006614E7" w:rsidRPr="00027EEE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027EEE">
        <w:rPr>
          <w:rFonts w:ascii="Arial" w:hAnsi="Arial" w:cs="Arial"/>
          <w:sz w:val="24"/>
          <w:szCs w:val="24"/>
        </w:rPr>
        <w:t>предпосылки и условия психического развития, социальная ситуация развития</w:t>
      </w:r>
    </w:p>
    <w:p w14:paraId="61AB0398" w14:textId="77777777" w:rsidR="006614E7" w:rsidRPr="00027EEE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027EEE">
        <w:rPr>
          <w:rFonts w:ascii="Arial" w:hAnsi="Arial" w:cs="Arial"/>
          <w:sz w:val="24"/>
          <w:szCs w:val="24"/>
        </w:rPr>
        <w:t>взаимосвязь развития и деятельности, развития и обучения, ведущая деятельность, зона ближайшего развития;</w:t>
      </w:r>
    </w:p>
    <w:p w14:paraId="78B5D32E" w14:textId="77777777" w:rsidR="006614E7" w:rsidRPr="00027EEE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027EEE">
        <w:rPr>
          <w:rFonts w:ascii="Arial" w:hAnsi="Arial" w:cs="Arial"/>
          <w:sz w:val="24"/>
          <w:szCs w:val="24"/>
        </w:rPr>
        <w:t>периодизация психического развития; критические и литические периоды развития</w:t>
      </w:r>
    </w:p>
    <w:p w14:paraId="72737A4D" w14:textId="77777777" w:rsidR="006614E7" w:rsidRPr="00027EEE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027EEE">
        <w:rPr>
          <w:rFonts w:ascii="Arial" w:hAnsi="Arial" w:cs="Arial"/>
          <w:sz w:val="24"/>
          <w:szCs w:val="24"/>
        </w:rPr>
        <w:t>особенности психического развития на разных возрастных этапах онтогенеза;</w:t>
      </w:r>
    </w:p>
    <w:p w14:paraId="5327E012" w14:textId="77777777" w:rsidR="006614E7" w:rsidRPr="00027EEE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027EEE">
        <w:rPr>
          <w:rFonts w:ascii="Arial" w:hAnsi="Arial" w:cs="Arial"/>
          <w:sz w:val="24"/>
          <w:szCs w:val="24"/>
        </w:rPr>
        <w:t>предмет, проблемы и методы педагогической психологии;</w:t>
      </w:r>
    </w:p>
    <w:p w14:paraId="3BCBF55F" w14:textId="77777777" w:rsidR="006614E7" w:rsidRPr="00027EEE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027EEE">
        <w:rPr>
          <w:rFonts w:ascii="Arial" w:hAnsi="Arial" w:cs="Arial"/>
          <w:sz w:val="24"/>
          <w:szCs w:val="24"/>
        </w:rPr>
        <w:t xml:space="preserve">психология обучения. </w:t>
      </w:r>
    </w:p>
    <w:p w14:paraId="48D564EA" w14:textId="2255123F" w:rsidR="006614E7" w:rsidRPr="00027EEE" w:rsidRDefault="006614E7" w:rsidP="00027EEE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027EEE">
        <w:rPr>
          <w:rFonts w:ascii="Arial" w:hAnsi="Arial" w:cs="Arial"/>
          <w:sz w:val="24"/>
          <w:szCs w:val="24"/>
        </w:rPr>
        <w:t xml:space="preserve">концепция развивающего обучения Л. В. </w:t>
      </w:r>
      <w:proofErr w:type="spellStart"/>
      <w:r w:rsidRPr="00027EEE">
        <w:rPr>
          <w:rFonts w:ascii="Arial" w:hAnsi="Arial" w:cs="Arial"/>
          <w:sz w:val="24"/>
          <w:szCs w:val="24"/>
        </w:rPr>
        <w:t>Занкова</w:t>
      </w:r>
      <w:proofErr w:type="spellEnd"/>
      <w:r w:rsidRPr="00027EEE">
        <w:rPr>
          <w:rFonts w:ascii="Arial" w:hAnsi="Arial" w:cs="Arial"/>
          <w:sz w:val="24"/>
          <w:szCs w:val="24"/>
        </w:rPr>
        <w:t xml:space="preserve">. </w:t>
      </w:r>
    </w:p>
    <w:p w14:paraId="3D8D39D4" w14:textId="77777777" w:rsidR="006614E7" w:rsidRPr="00027EEE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027EEE">
        <w:rPr>
          <w:rFonts w:ascii="Arial" w:hAnsi="Arial" w:cs="Arial"/>
          <w:sz w:val="24"/>
          <w:szCs w:val="24"/>
        </w:rPr>
        <w:t xml:space="preserve">Гипотеза П. Я. Гальперина о поэтапном формировании умственных действий. </w:t>
      </w:r>
    </w:p>
    <w:p w14:paraId="6DF0452B" w14:textId="77777777" w:rsidR="006614E7" w:rsidRPr="00027EEE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027EEE">
        <w:rPr>
          <w:rFonts w:ascii="Arial" w:hAnsi="Arial" w:cs="Arial"/>
          <w:sz w:val="24"/>
          <w:szCs w:val="24"/>
        </w:rPr>
        <w:t>концепция В. В. Давыдова о содержательных обобщениях в обучении</w:t>
      </w:r>
    </w:p>
    <w:p w14:paraId="359A6394" w14:textId="77777777" w:rsidR="006614E7" w:rsidRPr="00027EEE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027EEE">
        <w:rPr>
          <w:rFonts w:ascii="Arial" w:hAnsi="Arial" w:cs="Arial"/>
          <w:sz w:val="24"/>
          <w:szCs w:val="24"/>
        </w:rPr>
        <w:t>психология воспитания</w:t>
      </w:r>
      <w:proofErr w:type="gramStart"/>
      <w:r w:rsidRPr="00027EEE">
        <w:rPr>
          <w:rFonts w:ascii="Arial" w:hAnsi="Arial" w:cs="Arial"/>
          <w:sz w:val="24"/>
          <w:szCs w:val="24"/>
        </w:rPr>
        <w:t>.</w:t>
      </w:r>
      <w:proofErr w:type="gramEnd"/>
      <w:r w:rsidRPr="00027EE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27EEE">
        <w:rPr>
          <w:rFonts w:ascii="Arial" w:hAnsi="Arial" w:cs="Arial"/>
          <w:sz w:val="24"/>
          <w:szCs w:val="24"/>
        </w:rPr>
        <w:t>ц</w:t>
      </w:r>
      <w:proofErr w:type="gramEnd"/>
      <w:r w:rsidRPr="00027EEE">
        <w:rPr>
          <w:rFonts w:ascii="Arial" w:hAnsi="Arial" w:cs="Arial"/>
          <w:sz w:val="24"/>
          <w:szCs w:val="24"/>
        </w:rPr>
        <w:t>ели, средства, методы, инструменты воспитания. воспитания. социально-психологические аспекты воспитания.</w:t>
      </w:r>
    </w:p>
    <w:p w14:paraId="7EEB0066" w14:textId="77777777" w:rsidR="006614E7" w:rsidRPr="00027EEE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027EEE">
        <w:rPr>
          <w:rFonts w:ascii="Arial" w:hAnsi="Arial" w:cs="Arial"/>
          <w:sz w:val="24"/>
          <w:szCs w:val="24"/>
        </w:rPr>
        <w:t>психология педагогической деятельности</w:t>
      </w:r>
      <w:proofErr w:type="gramStart"/>
      <w:r w:rsidRPr="00027EEE">
        <w:rPr>
          <w:rFonts w:ascii="Arial" w:hAnsi="Arial" w:cs="Arial"/>
          <w:sz w:val="24"/>
          <w:szCs w:val="24"/>
        </w:rPr>
        <w:t>.</w:t>
      </w:r>
      <w:proofErr w:type="gramEnd"/>
      <w:r w:rsidRPr="00027EE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27EEE">
        <w:rPr>
          <w:rFonts w:ascii="Arial" w:hAnsi="Arial" w:cs="Arial"/>
          <w:sz w:val="24"/>
          <w:szCs w:val="24"/>
        </w:rPr>
        <w:t>л</w:t>
      </w:r>
      <w:proofErr w:type="gramEnd"/>
      <w:r w:rsidRPr="00027EEE">
        <w:rPr>
          <w:rFonts w:ascii="Arial" w:hAnsi="Arial" w:cs="Arial"/>
          <w:sz w:val="24"/>
          <w:szCs w:val="24"/>
        </w:rPr>
        <w:t>ичность педагога. общие и специальные способности педагога.</w:t>
      </w:r>
    </w:p>
    <w:p w14:paraId="187B4EE1" w14:textId="77777777" w:rsidR="006614E7" w:rsidRPr="00027EEE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027EEE">
        <w:rPr>
          <w:rFonts w:ascii="Arial" w:hAnsi="Arial" w:cs="Arial"/>
          <w:sz w:val="24"/>
          <w:szCs w:val="24"/>
        </w:rPr>
        <w:t>индивидуальный стиль деятельности педагога</w:t>
      </w:r>
      <w:proofErr w:type="gramStart"/>
      <w:r w:rsidRPr="00027EEE">
        <w:rPr>
          <w:rFonts w:ascii="Arial" w:hAnsi="Arial" w:cs="Arial"/>
          <w:sz w:val="24"/>
          <w:szCs w:val="24"/>
        </w:rPr>
        <w:t>.</w:t>
      </w:r>
      <w:proofErr w:type="gramEnd"/>
      <w:r w:rsidRPr="00027EE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27EEE">
        <w:rPr>
          <w:rFonts w:ascii="Arial" w:hAnsi="Arial" w:cs="Arial"/>
          <w:sz w:val="24"/>
          <w:szCs w:val="24"/>
        </w:rPr>
        <w:t>п</w:t>
      </w:r>
      <w:proofErr w:type="gramEnd"/>
      <w:r w:rsidRPr="00027EEE">
        <w:rPr>
          <w:rFonts w:ascii="Arial" w:hAnsi="Arial" w:cs="Arial"/>
          <w:sz w:val="24"/>
          <w:szCs w:val="24"/>
        </w:rPr>
        <w:t xml:space="preserve">ути и средства самообразования. руководство детскими группами и коллективами. </w:t>
      </w:r>
    </w:p>
    <w:p w14:paraId="4D8DD119" w14:textId="77777777" w:rsidR="0055318A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027EEE">
        <w:rPr>
          <w:rFonts w:ascii="Arial" w:hAnsi="Arial" w:cs="Arial"/>
          <w:sz w:val="24"/>
          <w:szCs w:val="24"/>
        </w:rPr>
        <w:t>руководство педагогическим коллективом</w:t>
      </w:r>
      <w:proofErr w:type="gramStart"/>
      <w:r w:rsidRPr="00027EEE">
        <w:rPr>
          <w:rFonts w:ascii="Arial" w:hAnsi="Arial" w:cs="Arial"/>
          <w:sz w:val="24"/>
          <w:szCs w:val="24"/>
        </w:rPr>
        <w:t>.</w:t>
      </w:r>
      <w:proofErr w:type="gramEnd"/>
      <w:r w:rsidRPr="00027EE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27EEE">
        <w:rPr>
          <w:rFonts w:ascii="Arial" w:hAnsi="Arial" w:cs="Arial"/>
          <w:sz w:val="24"/>
          <w:szCs w:val="24"/>
        </w:rPr>
        <w:t>п</w:t>
      </w:r>
      <w:proofErr w:type="gramEnd"/>
      <w:r w:rsidRPr="00027EEE">
        <w:rPr>
          <w:rFonts w:ascii="Arial" w:hAnsi="Arial" w:cs="Arial"/>
          <w:sz w:val="24"/>
          <w:szCs w:val="24"/>
        </w:rPr>
        <w:t>редупреждение и устранение конфликтов в работе педагогического коллектива.</w:t>
      </w:r>
    </w:p>
    <w:p w14:paraId="6D7EACDA" w14:textId="77777777" w:rsidR="00027EEE" w:rsidRPr="00027EEE" w:rsidRDefault="00027EEE" w:rsidP="00027EEE">
      <w:pPr>
        <w:pStyle w:val="a7"/>
        <w:spacing w:after="0" w:line="240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49B913C" w14:textId="77777777" w:rsidR="0055318A" w:rsidRPr="0047664D" w:rsidRDefault="006614E7" w:rsidP="0047664D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664D">
        <w:rPr>
          <w:rFonts w:ascii="Arial" w:hAnsi="Arial" w:cs="Arial"/>
          <w:b/>
          <w:sz w:val="24"/>
          <w:szCs w:val="24"/>
        </w:rPr>
        <w:lastRenderedPageBreak/>
        <w:t xml:space="preserve">Основные разделы дисциплины и количество часов на изучение дисциплины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54"/>
        <w:gridCol w:w="5576"/>
        <w:gridCol w:w="3140"/>
      </w:tblGrid>
      <w:tr w:rsidR="006614E7" w14:paraId="028DA118" w14:textId="77777777" w:rsidTr="006614E7">
        <w:tc>
          <w:tcPr>
            <w:tcW w:w="854" w:type="dxa"/>
          </w:tcPr>
          <w:p w14:paraId="6F1F8CE0" w14:textId="77777777"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576" w:type="dxa"/>
          </w:tcPr>
          <w:p w14:paraId="286C64AA" w14:textId="77777777"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3140" w:type="dxa"/>
          </w:tcPr>
          <w:p w14:paraId="615E87D3" w14:textId="77777777"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6614E7" w14:paraId="6223219D" w14:textId="77777777" w:rsidTr="006614E7">
        <w:tc>
          <w:tcPr>
            <w:tcW w:w="854" w:type="dxa"/>
          </w:tcPr>
          <w:p w14:paraId="0E69B75D" w14:textId="77777777"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76" w:type="dxa"/>
          </w:tcPr>
          <w:p w14:paraId="08AC339F" w14:textId="77777777" w:rsidR="006614E7" w:rsidRP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 w:rsidRPr="006614E7">
              <w:rPr>
                <w:rFonts w:ascii="Arial" w:hAnsi="Arial" w:cs="Arial"/>
                <w:sz w:val="24"/>
                <w:szCs w:val="24"/>
              </w:rPr>
              <w:t>Раздел 1. Возрастная психология</w:t>
            </w:r>
            <w:r w:rsidRPr="006614E7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140" w:type="dxa"/>
          </w:tcPr>
          <w:p w14:paraId="51451428" w14:textId="77777777" w:rsidR="006614E7" w:rsidRDefault="006614E7" w:rsidP="00027EEE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6614E7" w14:paraId="52C67508" w14:textId="77777777" w:rsidTr="006614E7">
        <w:tc>
          <w:tcPr>
            <w:tcW w:w="854" w:type="dxa"/>
          </w:tcPr>
          <w:p w14:paraId="78CD7121" w14:textId="77777777"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576" w:type="dxa"/>
          </w:tcPr>
          <w:p w14:paraId="7C79EACF" w14:textId="77777777"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 w:rsidRPr="006614E7">
              <w:rPr>
                <w:rFonts w:ascii="Arial" w:hAnsi="Arial" w:cs="Arial"/>
                <w:sz w:val="24"/>
                <w:szCs w:val="24"/>
              </w:rPr>
              <w:t>Раздел 2. Педагогическая психология</w:t>
            </w:r>
          </w:p>
        </w:tc>
        <w:tc>
          <w:tcPr>
            <w:tcW w:w="3140" w:type="dxa"/>
          </w:tcPr>
          <w:p w14:paraId="6C31EFB9" w14:textId="77777777" w:rsidR="006614E7" w:rsidRDefault="006614E7" w:rsidP="00027EEE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</w:tbl>
    <w:p w14:paraId="2284923E" w14:textId="77777777" w:rsidR="0055318A" w:rsidRDefault="0055318A" w:rsidP="006614E7">
      <w:pPr>
        <w:spacing w:after="0" w:line="240" w:lineRule="auto"/>
        <w:ind w:right="380"/>
        <w:rPr>
          <w:rFonts w:ascii="Arial" w:hAnsi="Arial" w:cs="Arial"/>
          <w:sz w:val="24"/>
          <w:szCs w:val="24"/>
        </w:rPr>
      </w:pPr>
    </w:p>
    <w:p w14:paraId="52EB224C" w14:textId="77777777" w:rsidR="006614E7" w:rsidRPr="006614E7" w:rsidRDefault="006614E7" w:rsidP="006614E7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6614E7">
        <w:rPr>
          <w:rFonts w:ascii="Arial" w:hAnsi="Arial" w:cs="Arial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 w14:paraId="218FAC48" w14:textId="77777777" w:rsidR="006614E7" w:rsidRPr="006614E7" w:rsidRDefault="006614E7" w:rsidP="006614E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Промежуточная аттестация по учебной дисциплине проводится в форме контрольной работы в четвертом семестре. </w:t>
      </w:r>
    </w:p>
    <w:p w14:paraId="1FD10480" w14:textId="77777777"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14:paraId="30A65AC6" w14:textId="77777777"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14:paraId="78F52136" w14:textId="77777777"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14:paraId="6F08192A" w14:textId="77777777"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14:paraId="24BA4689" w14:textId="77777777"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14:paraId="1930CD5D" w14:textId="77777777"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14:paraId="0043293A" w14:textId="77777777"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14:paraId="2B9151A4" w14:textId="77777777"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14:paraId="00F5C392" w14:textId="77777777"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14:paraId="6F5C625F" w14:textId="77777777"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14:paraId="4636C867" w14:textId="77777777"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14:paraId="3EB30065" w14:textId="77777777"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14:paraId="7422E886" w14:textId="77777777"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3F419B" w14:textId="77777777"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bookmarkEnd w:id="1"/>
    <w:p w14:paraId="67C4CAEC" w14:textId="77777777" w:rsid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br w:type="page"/>
      </w:r>
      <w:r w:rsidRPr="0055318A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14:paraId="03A9A411" w14:textId="77777777" w:rsidR="0055318A" w:rsidRP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E07DBF9" w14:textId="77777777"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55318A" w:rsidRPr="002C5D3F" w14:paraId="3E6A9C5F" w14:textId="77777777" w:rsidTr="009305A5">
        <w:tc>
          <w:tcPr>
            <w:tcW w:w="7501" w:type="dxa"/>
          </w:tcPr>
          <w:p w14:paraId="2E8E90FC" w14:textId="77777777"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14:paraId="2E5CEFDC" w14:textId="56FFE223" w:rsidR="0055318A" w:rsidRPr="002C5D3F" w:rsidRDefault="004F3F99" w:rsidP="009305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55318A" w:rsidRPr="002C5D3F" w14:paraId="49E26C03" w14:textId="77777777" w:rsidTr="009305A5">
        <w:tc>
          <w:tcPr>
            <w:tcW w:w="7501" w:type="dxa"/>
          </w:tcPr>
          <w:p w14:paraId="1AFDAD00" w14:textId="77777777"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14:paraId="10E28D3A" w14:textId="77777777"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5E50B4B3" w14:textId="219B219B" w:rsidR="0055318A" w:rsidRDefault="004F3F99" w:rsidP="009305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  <w:p w14:paraId="59310D91" w14:textId="08E925A0" w:rsidR="0055318A" w:rsidRPr="002C5D3F" w:rsidRDefault="0055318A" w:rsidP="005C1D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4F3F99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55318A" w:rsidRPr="002C5D3F" w14:paraId="5B7C1AA5" w14:textId="77777777" w:rsidTr="009305A5">
        <w:tc>
          <w:tcPr>
            <w:tcW w:w="7501" w:type="dxa"/>
          </w:tcPr>
          <w:p w14:paraId="0E567DFE" w14:textId="77777777"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272C3704" w14:textId="77777777" w:rsidR="0055318A" w:rsidRPr="002C5D3F" w:rsidRDefault="0055318A" w:rsidP="009305A5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14:paraId="664761B4" w14:textId="0034343D" w:rsidR="0055318A" w:rsidRPr="002C5D3F" w:rsidRDefault="0055318A" w:rsidP="009305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4F3F99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</w:tbl>
    <w:p w14:paraId="43170721" w14:textId="77777777"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5795900" w14:textId="77777777"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5830EF" w14:textId="77777777"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5A3C29" w14:textId="77777777"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C2A3C4" w14:textId="77777777"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br w:type="page"/>
      </w:r>
    </w:p>
    <w:p w14:paraId="2F11A338" w14:textId="77777777" w:rsidR="0055318A" w:rsidRPr="0055318A" w:rsidRDefault="0055318A" w:rsidP="0055318A">
      <w:pPr>
        <w:numPr>
          <w:ilvl w:val="0"/>
          <w:numId w:val="2"/>
        </w:numPr>
        <w:suppressAutoHyphens/>
        <w:spacing w:after="0"/>
        <w:ind w:left="0" w:firstLine="0"/>
        <w:jc w:val="center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55318A">
        <w:rPr>
          <w:rFonts w:ascii="Arial" w:eastAsia="Times New Roman" w:hAnsi="Arial" w:cs="Arial"/>
          <w:b/>
          <w:color w:val="0D0D0D"/>
          <w:sz w:val="24"/>
          <w:szCs w:val="24"/>
        </w:rPr>
        <w:lastRenderedPageBreak/>
        <w:t>ОБЩАЯ ХАРАКТЕРИСТИКА  ПРОГРАММЫ УЧЕБНОЙ ДИСЦИПЛИНЫ</w:t>
      </w:r>
    </w:p>
    <w:p w14:paraId="52AF7AE0" w14:textId="77777777" w:rsidR="0055318A" w:rsidRP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b/>
          <w:sz w:val="24"/>
          <w:szCs w:val="24"/>
        </w:rPr>
        <w:t>«ОП</w:t>
      </w:r>
      <w:r w:rsidR="009305A5">
        <w:rPr>
          <w:rFonts w:ascii="Arial" w:hAnsi="Arial" w:cs="Arial"/>
          <w:b/>
          <w:sz w:val="24"/>
          <w:szCs w:val="24"/>
        </w:rPr>
        <w:t>Ц</w:t>
      </w:r>
      <w:r w:rsidRPr="0055318A">
        <w:rPr>
          <w:rFonts w:ascii="Arial" w:hAnsi="Arial" w:cs="Arial"/>
          <w:b/>
          <w:sz w:val="24"/>
          <w:szCs w:val="24"/>
        </w:rPr>
        <w:t>.0</w:t>
      </w:r>
      <w:r w:rsidR="009305A5">
        <w:rPr>
          <w:rFonts w:ascii="Arial" w:hAnsi="Arial" w:cs="Arial"/>
          <w:b/>
          <w:sz w:val="24"/>
          <w:szCs w:val="24"/>
        </w:rPr>
        <w:t>8</w:t>
      </w:r>
      <w:r w:rsidRPr="0055318A">
        <w:rPr>
          <w:rFonts w:ascii="Arial" w:hAnsi="Arial" w:cs="Arial"/>
          <w:b/>
          <w:sz w:val="24"/>
          <w:szCs w:val="24"/>
        </w:rPr>
        <w:t xml:space="preserve"> Основы возрастной и педагогической психологии»</w:t>
      </w:r>
    </w:p>
    <w:p w14:paraId="3109D3EB" w14:textId="77777777"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13B177" w14:textId="77777777" w:rsidR="0055318A" w:rsidRPr="0055318A" w:rsidRDefault="0055318A" w:rsidP="005531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4B8C0CEE" w14:textId="1AC71A70" w:rsidR="0055318A" w:rsidRDefault="0055318A" w:rsidP="005531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>Учебная дисциплина «ОП</w:t>
      </w:r>
      <w:r w:rsidR="009305A5">
        <w:rPr>
          <w:rFonts w:ascii="Arial" w:hAnsi="Arial" w:cs="Arial"/>
          <w:sz w:val="24"/>
          <w:szCs w:val="24"/>
        </w:rPr>
        <w:t>Ц</w:t>
      </w:r>
      <w:r w:rsidRPr="0055318A">
        <w:rPr>
          <w:rFonts w:ascii="Arial" w:hAnsi="Arial" w:cs="Arial"/>
          <w:sz w:val="24"/>
          <w:szCs w:val="24"/>
        </w:rPr>
        <w:t>.0</w:t>
      </w:r>
      <w:r w:rsidR="009305A5">
        <w:rPr>
          <w:rFonts w:ascii="Arial" w:hAnsi="Arial" w:cs="Arial"/>
          <w:sz w:val="24"/>
          <w:szCs w:val="24"/>
        </w:rPr>
        <w:t>8</w:t>
      </w:r>
      <w:r w:rsidRPr="0055318A">
        <w:rPr>
          <w:rFonts w:ascii="Arial" w:hAnsi="Arial" w:cs="Arial"/>
          <w:sz w:val="24"/>
          <w:szCs w:val="24"/>
        </w:rPr>
        <w:t xml:space="preserve"> Основы возрастной и педагогической психологии» является обязательной частью общепрофессионального цикла образовательной программы в соответствии с ФГОС СПО по специальности 44.02.01 Дошкольное образование. </w:t>
      </w:r>
    </w:p>
    <w:p w14:paraId="421AD762" w14:textId="77777777" w:rsidR="00A44254" w:rsidRDefault="00A44254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BFB593" w14:textId="634DFE1F" w:rsidR="0055318A" w:rsidRPr="0055318A" w:rsidRDefault="0055318A" w:rsidP="005531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14:paraId="49C6168E" w14:textId="5BD9D695" w:rsidR="00A44254" w:rsidRPr="00A44254" w:rsidRDefault="00A44254" w:rsidP="00A4425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44254">
        <w:rPr>
          <w:rFonts w:ascii="Arial" w:hAnsi="Arial" w:cs="Arial"/>
          <w:sz w:val="24"/>
          <w:szCs w:val="24"/>
        </w:rPr>
        <w:t>Цель дисциплины «ОП</w:t>
      </w:r>
      <w:r>
        <w:rPr>
          <w:rFonts w:ascii="Arial" w:hAnsi="Arial" w:cs="Arial"/>
          <w:sz w:val="24"/>
          <w:szCs w:val="24"/>
        </w:rPr>
        <w:t>Ц</w:t>
      </w:r>
      <w:r w:rsidRPr="00A44254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8</w:t>
      </w:r>
      <w:r w:rsidRPr="00A44254">
        <w:rPr>
          <w:rFonts w:ascii="Arial" w:hAnsi="Arial" w:cs="Arial"/>
          <w:sz w:val="24"/>
          <w:szCs w:val="24"/>
        </w:rPr>
        <w:t xml:space="preserve"> Основы возрастной и педагогической психологии» заключается в изучении предмета, задач, основных методов и базовых понятий возрастной и педагогической психологии с позиции системно-</w:t>
      </w:r>
      <w:proofErr w:type="spellStart"/>
      <w:r w:rsidRPr="00A44254">
        <w:rPr>
          <w:rFonts w:ascii="Arial" w:hAnsi="Arial" w:cs="Arial"/>
          <w:sz w:val="24"/>
          <w:szCs w:val="24"/>
        </w:rPr>
        <w:t>деятельностного</w:t>
      </w:r>
      <w:proofErr w:type="spellEnd"/>
      <w:r w:rsidRPr="00A44254">
        <w:rPr>
          <w:rFonts w:ascii="Arial" w:hAnsi="Arial" w:cs="Arial"/>
          <w:sz w:val="24"/>
          <w:szCs w:val="24"/>
        </w:rPr>
        <w:t xml:space="preserve"> подхода, обозначить актуальные теоретические и практические проблемы современной возрастной и педагогической психологии.</w:t>
      </w:r>
    </w:p>
    <w:p w14:paraId="2EA5A16B" w14:textId="2FD8CF42" w:rsidR="0055318A" w:rsidRDefault="0055318A" w:rsidP="005531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55318A">
        <w:rPr>
          <w:rFonts w:ascii="Arial" w:hAnsi="Arial" w:cs="Arial"/>
          <w:sz w:val="24"/>
          <w:szCs w:val="24"/>
        </w:rPr>
        <w:t>обучающи</w:t>
      </w:r>
      <w:r w:rsidR="00A44254">
        <w:rPr>
          <w:rFonts w:ascii="Arial" w:hAnsi="Arial" w:cs="Arial"/>
          <w:sz w:val="24"/>
          <w:szCs w:val="24"/>
        </w:rPr>
        <w:t>йся</w:t>
      </w:r>
      <w:proofErr w:type="gramEnd"/>
      <w:r w:rsidR="00A44254">
        <w:rPr>
          <w:rFonts w:ascii="Arial" w:hAnsi="Arial" w:cs="Arial"/>
          <w:sz w:val="24"/>
          <w:szCs w:val="24"/>
        </w:rPr>
        <w:t xml:space="preserve"> должен:</w:t>
      </w:r>
    </w:p>
    <w:p w14:paraId="520C2A17" w14:textId="77777777" w:rsidR="00A44254" w:rsidRDefault="00A44254" w:rsidP="005531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683"/>
        <w:gridCol w:w="3969"/>
      </w:tblGrid>
      <w:tr w:rsidR="00A44254" w:rsidRPr="00A44254" w14:paraId="5BEEC139" w14:textId="77777777" w:rsidTr="00967931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F33A" w14:textId="77777777" w:rsidR="00A44254" w:rsidRPr="00A44254" w:rsidRDefault="00A44254" w:rsidP="00A44254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4425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Код </w:t>
            </w:r>
            <w:proofErr w:type="gramStart"/>
            <w:r w:rsidRPr="00A44254">
              <w:rPr>
                <w:rFonts w:ascii="Arial" w:hAnsi="Arial" w:cs="Arial"/>
                <w:b/>
                <w:i/>
                <w:sz w:val="24"/>
                <w:szCs w:val="24"/>
              </w:rPr>
              <w:t>ОК</w:t>
            </w:r>
            <w:proofErr w:type="gramEnd"/>
            <w:r w:rsidRPr="00A4425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D50F" w14:textId="77777777" w:rsidR="00A44254" w:rsidRPr="00A44254" w:rsidRDefault="00A44254" w:rsidP="00A44254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44254">
              <w:rPr>
                <w:rFonts w:ascii="Arial" w:hAnsi="Arial" w:cs="Arial"/>
                <w:b/>
                <w:sz w:val="24"/>
                <w:szCs w:val="24"/>
              </w:rPr>
              <w:t>Уметь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263E2" w14:textId="77777777" w:rsidR="00A44254" w:rsidRPr="00A44254" w:rsidRDefault="00A44254" w:rsidP="00A44254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44254">
              <w:rPr>
                <w:rFonts w:ascii="Arial" w:hAnsi="Arial" w:cs="Arial"/>
                <w:b/>
                <w:sz w:val="24"/>
                <w:szCs w:val="24"/>
              </w:rPr>
              <w:t>Знать</w:t>
            </w:r>
          </w:p>
        </w:tc>
      </w:tr>
      <w:tr w:rsidR="00A44254" w:rsidRPr="00A44254" w14:paraId="3A27F5D1" w14:textId="77777777" w:rsidTr="00967931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85AA" w14:textId="77777777" w:rsidR="00A44254" w:rsidRPr="00A44254" w:rsidRDefault="00A44254" w:rsidP="00A44254">
            <w:pPr>
              <w:spacing w:after="0" w:line="240" w:lineRule="auto"/>
              <w:ind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4425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44254">
              <w:rPr>
                <w:rFonts w:ascii="Arial" w:hAnsi="Arial" w:cs="Arial"/>
                <w:sz w:val="24"/>
                <w:szCs w:val="24"/>
              </w:rPr>
              <w:t xml:space="preserve"> 01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FC26C" w14:textId="77777777" w:rsidR="00A44254" w:rsidRPr="00A44254" w:rsidRDefault="00A44254" w:rsidP="00A4425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14:paraId="3BE25FDC" w14:textId="77777777" w:rsidR="00A44254" w:rsidRPr="00A44254" w:rsidRDefault="00A44254" w:rsidP="00A442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14:paraId="76843E5B" w14:textId="77777777" w:rsidR="00A44254" w:rsidRPr="00A44254" w:rsidRDefault="00A44254" w:rsidP="00A442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14:paraId="4A59152E" w14:textId="77777777" w:rsidR="00A44254" w:rsidRPr="00A44254" w:rsidRDefault="00A44254" w:rsidP="00A442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44254">
              <w:rPr>
                <w:rFonts w:ascii="Arial" w:hAnsi="Arial" w:cs="Arial"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  <w:proofErr w:type="gramEnd"/>
          </w:p>
          <w:p w14:paraId="568E63BF" w14:textId="77777777" w:rsidR="00A44254" w:rsidRPr="00A44254" w:rsidRDefault="00A44254" w:rsidP="00A442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56EA7" w14:textId="77777777" w:rsidR="00A44254" w:rsidRPr="00A44254" w:rsidRDefault="00A44254" w:rsidP="00CA120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  <w:p w14:paraId="12C2D576" w14:textId="77777777" w:rsidR="00A44254" w:rsidRPr="00A44254" w:rsidRDefault="00A44254" w:rsidP="00CA120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t xml:space="preserve">структура плана для решения задач, алгоритмы выполнения работ в </w:t>
            </w:r>
            <w:proofErr w:type="gramStart"/>
            <w:r w:rsidRPr="00A44254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proofErr w:type="gramEnd"/>
            <w:r w:rsidRPr="00A44254">
              <w:rPr>
                <w:rFonts w:ascii="Arial" w:hAnsi="Arial" w:cs="Arial"/>
                <w:sz w:val="24"/>
                <w:szCs w:val="24"/>
              </w:rPr>
              <w:t xml:space="preserve"> и смежных областях</w:t>
            </w:r>
          </w:p>
          <w:p w14:paraId="5783CCB5" w14:textId="77777777" w:rsidR="00A44254" w:rsidRPr="00A44254" w:rsidRDefault="00A44254" w:rsidP="00CA120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14:paraId="76512879" w14:textId="77777777" w:rsidR="00A44254" w:rsidRPr="00A44254" w:rsidRDefault="00A44254" w:rsidP="00CA120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44254">
              <w:rPr>
                <w:rFonts w:ascii="Arial" w:hAnsi="Arial" w:cs="Arial"/>
                <w:sz w:val="24"/>
                <w:szCs w:val="24"/>
              </w:rPr>
              <w:t>методы работы в профессиональной и смежных сферах</w:t>
            </w:r>
            <w:proofErr w:type="gramEnd"/>
          </w:p>
          <w:p w14:paraId="228A994D" w14:textId="77777777" w:rsidR="00A44254" w:rsidRPr="00A44254" w:rsidRDefault="00A44254" w:rsidP="00CA1202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t xml:space="preserve">порядок </w:t>
            </w:r>
            <w:proofErr w:type="gramStart"/>
            <w:r w:rsidRPr="00A44254">
              <w:rPr>
                <w:rFonts w:ascii="Arial" w:hAnsi="Arial" w:cs="Arial"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A44254" w:rsidRPr="00A44254" w14:paraId="2E8C3AC9" w14:textId="77777777" w:rsidTr="00967931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1A69" w14:textId="77777777" w:rsidR="00A44254" w:rsidRPr="00A44254" w:rsidRDefault="00A44254" w:rsidP="00A442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4425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44254">
              <w:rPr>
                <w:rFonts w:ascii="Arial" w:hAnsi="Arial" w:cs="Arial"/>
                <w:sz w:val="24"/>
                <w:szCs w:val="24"/>
              </w:rPr>
              <w:t xml:space="preserve"> 02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EC8E" w14:textId="77777777" w:rsidR="00A44254" w:rsidRPr="00A44254" w:rsidRDefault="00A44254" w:rsidP="00A4425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14:paraId="02DB0F8E" w14:textId="77777777" w:rsidR="00A44254" w:rsidRPr="00A44254" w:rsidRDefault="00A44254" w:rsidP="00A4425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t xml:space="preserve">выделять наиболее </w:t>
            </w:r>
            <w:proofErr w:type="gramStart"/>
            <w:r w:rsidRPr="00A44254">
              <w:rPr>
                <w:rFonts w:ascii="Arial" w:hAnsi="Arial" w:cs="Arial"/>
                <w:sz w:val="24"/>
                <w:szCs w:val="24"/>
              </w:rPr>
              <w:t>значимое</w:t>
            </w:r>
            <w:proofErr w:type="gramEnd"/>
            <w:r w:rsidRPr="00A44254">
              <w:rPr>
                <w:rFonts w:ascii="Arial" w:hAnsi="Arial" w:cs="Arial"/>
                <w:sz w:val="24"/>
                <w:szCs w:val="24"/>
              </w:rPr>
              <w:t xml:space="preserve"> в перечне информации, структурировать получаемую информацию, оформлять результаты поиска</w:t>
            </w:r>
          </w:p>
          <w:p w14:paraId="28F079C1" w14:textId="77777777" w:rsidR="00A44254" w:rsidRPr="00A44254" w:rsidRDefault="00A44254" w:rsidP="00A442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t>оценивать практическую значимость результатов поиска</w:t>
            </w:r>
          </w:p>
          <w:p w14:paraId="2C7B9950" w14:textId="77777777" w:rsidR="00A44254" w:rsidRPr="00A44254" w:rsidRDefault="00A44254" w:rsidP="00A442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 w14:paraId="1CB56563" w14:textId="77777777" w:rsidR="00A44254" w:rsidRPr="00A44254" w:rsidRDefault="00A44254" w:rsidP="00A4425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lastRenderedPageBreak/>
              <w:t>использовать современное программное обеспечение в профессиональной деятельности</w:t>
            </w:r>
          </w:p>
          <w:p w14:paraId="75FF39D7" w14:textId="77777777" w:rsidR="00A44254" w:rsidRPr="00A44254" w:rsidRDefault="00A44254" w:rsidP="00A44254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AD3C2" w14:textId="77777777" w:rsidR="00A44254" w:rsidRPr="00A44254" w:rsidRDefault="00A44254" w:rsidP="00CA120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lastRenderedPageBreak/>
              <w:t>номенклатура информационных источников, применяемых в профессиональной деятельности</w:t>
            </w:r>
          </w:p>
          <w:p w14:paraId="467A8D9F" w14:textId="77777777" w:rsidR="00A44254" w:rsidRPr="00A44254" w:rsidRDefault="00A44254" w:rsidP="00CA120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t>приемы структурирования информации</w:t>
            </w:r>
          </w:p>
          <w:p w14:paraId="6697E5ED" w14:textId="77777777" w:rsidR="00A44254" w:rsidRPr="00A44254" w:rsidRDefault="00A44254" w:rsidP="00CA120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t>формат оформления результатов поиска информации</w:t>
            </w:r>
          </w:p>
          <w:p w14:paraId="6C5C94C7" w14:textId="77777777" w:rsidR="00A44254" w:rsidRPr="00A44254" w:rsidRDefault="00A44254" w:rsidP="00CA120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t xml:space="preserve">современные средства и устройства информатизации, порядок их применения </w:t>
            </w:r>
          </w:p>
          <w:p w14:paraId="36C494C6" w14:textId="77777777" w:rsidR="00A44254" w:rsidRPr="00A44254" w:rsidRDefault="00A44254" w:rsidP="00CA1202">
            <w:pPr>
              <w:numPr>
                <w:ilvl w:val="0"/>
                <w:numId w:val="25"/>
              </w:numPr>
              <w:spacing w:after="0" w:line="240" w:lineRule="auto"/>
              <w:ind w:left="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4254">
              <w:rPr>
                <w:rFonts w:ascii="Arial" w:hAnsi="Arial" w:cs="Arial"/>
                <w:sz w:val="24"/>
                <w:szCs w:val="24"/>
              </w:rPr>
              <w:t xml:space="preserve">программное обеспечение в профессиональной </w:t>
            </w:r>
            <w:r w:rsidRPr="00A44254">
              <w:rPr>
                <w:rFonts w:ascii="Arial" w:hAnsi="Arial" w:cs="Arial"/>
                <w:sz w:val="24"/>
                <w:szCs w:val="24"/>
              </w:rPr>
              <w:lastRenderedPageBreak/>
              <w:t>деятельности, в том числе цифровые средства</w:t>
            </w:r>
          </w:p>
        </w:tc>
      </w:tr>
    </w:tbl>
    <w:p w14:paraId="26EFCB8D" w14:textId="77777777" w:rsidR="00CA1202" w:rsidRDefault="00CA1202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475FA7" w14:textId="77777777"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8"/>
        <w:gridCol w:w="2146"/>
      </w:tblGrid>
      <w:tr w:rsidR="00321EAA" w:rsidRPr="004C55E6" w14:paraId="5E7887A7" w14:textId="77777777" w:rsidTr="00CA1202">
        <w:trPr>
          <w:trHeight w:val="818"/>
        </w:trPr>
        <w:tc>
          <w:tcPr>
            <w:tcW w:w="9604" w:type="dxa"/>
            <w:gridSpan w:val="2"/>
            <w:vAlign w:val="center"/>
          </w:tcPr>
          <w:p w14:paraId="652D94F5" w14:textId="77777777" w:rsidR="00321EAA" w:rsidRPr="004C55E6" w:rsidRDefault="00321EAA" w:rsidP="00CA1202">
            <w:pPr>
              <w:spacing w:after="0" w:line="240" w:lineRule="auto"/>
              <w:ind w:firstLine="3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3" w:name="_Hlk73632186"/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14:paraId="20B86E9F" w14:textId="77777777" w:rsidR="00321EAA" w:rsidRPr="004C55E6" w:rsidRDefault="00321EAA" w:rsidP="00CA1202">
            <w:pPr>
              <w:spacing w:after="0" w:line="240" w:lineRule="auto"/>
              <w:ind w:firstLine="3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321EAA" w:rsidRPr="004C55E6" w14:paraId="3015E1FA" w14:textId="77777777" w:rsidTr="00CA1202">
        <w:trPr>
          <w:trHeight w:val="1772"/>
        </w:trPr>
        <w:tc>
          <w:tcPr>
            <w:tcW w:w="7458" w:type="dxa"/>
          </w:tcPr>
          <w:p w14:paraId="50F8ECDB" w14:textId="77777777" w:rsidR="00321EAA" w:rsidRPr="004C55E6" w:rsidRDefault="00321EAA" w:rsidP="00CA120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5E6">
              <w:rPr>
                <w:rFonts w:ascii="Arial" w:hAnsi="Arial" w:cs="Arial"/>
                <w:sz w:val="24"/>
                <w:szCs w:val="24"/>
              </w:rPr>
              <w:t xml:space="preserve">Принимающий и транслирующий ценность детства как особого периода жизни человека, проявляющий уважение к детям, защищающий достоинство и интересы </w:t>
            </w:r>
            <w:proofErr w:type="gramStart"/>
            <w:r w:rsidRPr="004C55E6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4C55E6">
              <w:rPr>
                <w:rFonts w:ascii="Arial" w:hAnsi="Arial" w:cs="Arial"/>
                <w:sz w:val="24"/>
                <w:szCs w:val="24"/>
              </w:rPr>
              <w:t>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46" w:type="dxa"/>
            <w:vAlign w:val="center"/>
          </w:tcPr>
          <w:p w14:paraId="78A36991" w14:textId="77777777" w:rsidR="00321EAA" w:rsidRPr="00CA1202" w:rsidRDefault="00321EAA" w:rsidP="00930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1202">
              <w:rPr>
                <w:rFonts w:ascii="Arial" w:hAnsi="Arial" w:cs="Arial"/>
                <w:sz w:val="24"/>
                <w:szCs w:val="24"/>
              </w:rPr>
              <w:t>ЛР 13</w:t>
            </w:r>
          </w:p>
        </w:tc>
      </w:tr>
      <w:tr w:rsidR="00321EAA" w:rsidRPr="004C55E6" w14:paraId="3A949290" w14:textId="77777777" w:rsidTr="00CA1202">
        <w:trPr>
          <w:trHeight w:val="286"/>
        </w:trPr>
        <w:tc>
          <w:tcPr>
            <w:tcW w:w="7458" w:type="dxa"/>
          </w:tcPr>
          <w:p w14:paraId="528B08DD" w14:textId="77777777" w:rsidR="00321EAA" w:rsidRPr="004C55E6" w:rsidRDefault="00321EAA" w:rsidP="00CA1202">
            <w:pPr>
              <w:spacing w:after="0" w:line="240" w:lineRule="auto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C55E6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proofErr w:type="gramEnd"/>
          </w:p>
        </w:tc>
        <w:tc>
          <w:tcPr>
            <w:tcW w:w="2146" w:type="dxa"/>
            <w:vAlign w:val="center"/>
          </w:tcPr>
          <w:p w14:paraId="3ADFE658" w14:textId="77777777" w:rsidR="00321EAA" w:rsidRPr="00CA1202" w:rsidRDefault="00321EAA" w:rsidP="009305A5">
            <w:pPr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1202">
              <w:rPr>
                <w:rFonts w:ascii="Arial" w:hAnsi="Arial" w:cs="Arial"/>
                <w:sz w:val="24"/>
                <w:szCs w:val="24"/>
              </w:rPr>
              <w:t>ЛР 14</w:t>
            </w:r>
          </w:p>
        </w:tc>
      </w:tr>
      <w:bookmarkEnd w:id="3"/>
    </w:tbl>
    <w:p w14:paraId="70C77AEC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FC39D0E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E6CFC85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62083BC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86AA23C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DDE9098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E5DE4EB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323F313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530E25D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F68E80C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69ADB2A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DD6CD0C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48529B1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39D2718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EF19B9C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5EB8BFC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86613FE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19E21F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F0499D9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E8F0AD2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09F1733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249AB35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F3A0C7D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FDDC92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603999D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3290E4D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91679E3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E4ED21A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0DF2B14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C846D03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34D5626" w14:textId="77777777" w:rsidR="00321EAA" w:rsidRDefault="00321EAA" w:rsidP="00CA12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EE9AF7" w14:textId="77777777" w:rsidR="00321EAA" w:rsidRPr="00831C77" w:rsidRDefault="00321EAA" w:rsidP="00321EAA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</w:rPr>
        <w:lastRenderedPageBreak/>
        <w:t>2. СТРУКТУРА И СОДЕРЖАНИЕ УЧЕБНОЙ ДИСЦИПЛИНЫ</w:t>
      </w:r>
    </w:p>
    <w:p w14:paraId="04BBC131" w14:textId="77777777" w:rsidR="00321EAA" w:rsidRPr="00831C77" w:rsidRDefault="00321EAA" w:rsidP="00321EAA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3"/>
        <w:gridCol w:w="2517"/>
      </w:tblGrid>
      <w:tr w:rsidR="00321EAA" w:rsidRPr="00831C77" w14:paraId="5A8D2EF4" w14:textId="77777777" w:rsidTr="009305A5">
        <w:trPr>
          <w:trHeight w:val="490"/>
        </w:trPr>
        <w:tc>
          <w:tcPr>
            <w:tcW w:w="3685" w:type="pct"/>
            <w:vAlign w:val="center"/>
          </w:tcPr>
          <w:p w14:paraId="31EF158C" w14:textId="77777777" w:rsidR="00321EAA" w:rsidRPr="00831C77" w:rsidRDefault="00321EAA" w:rsidP="009305A5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3C1A5DCC" w14:textId="77777777" w:rsidR="00321EAA" w:rsidRPr="00831C77" w:rsidRDefault="00321EAA" w:rsidP="009305A5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21EAA" w:rsidRPr="00831C77" w14:paraId="6CBD0C33" w14:textId="77777777" w:rsidTr="009305A5">
        <w:trPr>
          <w:trHeight w:val="490"/>
        </w:trPr>
        <w:tc>
          <w:tcPr>
            <w:tcW w:w="3685" w:type="pct"/>
            <w:vAlign w:val="center"/>
          </w:tcPr>
          <w:p w14:paraId="754F2A4B" w14:textId="77777777"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79166F69" w14:textId="77777777"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36</w:t>
            </w:r>
          </w:p>
        </w:tc>
      </w:tr>
      <w:tr w:rsidR="00321EAA" w:rsidRPr="00831C77" w14:paraId="5FFB3195" w14:textId="77777777" w:rsidTr="009305A5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2B89E083" w14:textId="77777777"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в </w:t>
            </w:r>
            <w:proofErr w:type="spellStart"/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>т.ч</w:t>
            </w:r>
            <w:proofErr w:type="spellEnd"/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6376CF4A" w14:textId="77777777"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18</w:t>
            </w:r>
          </w:p>
        </w:tc>
      </w:tr>
      <w:tr w:rsidR="00321EAA" w:rsidRPr="00831C77" w14:paraId="104CB3E7" w14:textId="77777777" w:rsidTr="009305A5">
        <w:trPr>
          <w:trHeight w:val="336"/>
        </w:trPr>
        <w:tc>
          <w:tcPr>
            <w:tcW w:w="5000" w:type="pct"/>
            <w:gridSpan w:val="2"/>
            <w:vAlign w:val="center"/>
          </w:tcPr>
          <w:p w14:paraId="42AA09F4" w14:textId="77777777"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в т. ч.:</w:t>
            </w:r>
          </w:p>
        </w:tc>
      </w:tr>
      <w:tr w:rsidR="00321EAA" w:rsidRPr="00831C77" w14:paraId="39BC3CF7" w14:textId="77777777" w:rsidTr="009305A5">
        <w:trPr>
          <w:trHeight w:val="490"/>
        </w:trPr>
        <w:tc>
          <w:tcPr>
            <w:tcW w:w="3685" w:type="pct"/>
            <w:vAlign w:val="center"/>
          </w:tcPr>
          <w:p w14:paraId="699E6BB9" w14:textId="77777777"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7D978AFE" w14:textId="77777777"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18</w:t>
            </w:r>
          </w:p>
        </w:tc>
      </w:tr>
      <w:tr w:rsidR="00321EAA" w:rsidRPr="00831C77" w14:paraId="0CD9CE44" w14:textId="77777777" w:rsidTr="009305A5">
        <w:trPr>
          <w:trHeight w:val="490"/>
        </w:trPr>
        <w:tc>
          <w:tcPr>
            <w:tcW w:w="3685" w:type="pct"/>
            <w:vAlign w:val="center"/>
          </w:tcPr>
          <w:p w14:paraId="057BB1F7" w14:textId="77777777"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75670939" w14:textId="77777777"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18</w:t>
            </w:r>
          </w:p>
        </w:tc>
      </w:tr>
      <w:tr w:rsidR="00321EAA" w:rsidRPr="00831C77" w14:paraId="2F9ED895" w14:textId="77777777" w:rsidTr="009305A5">
        <w:trPr>
          <w:trHeight w:val="267"/>
        </w:trPr>
        <w:tc>
          <w:tcPr>
            <w:tcW w:w="3685" w:type="pct"/>
            <w:vAlign w:val="center"/>
          </w:tcPr>
          <w:p w14:paraId="1ACAB23D" w14:textId="77777777"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14:paraId="6D249617" w14:textId="77777777"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321EAA" w:rsidRPr="00831C77" w14:paraId="38F6CF8D" w14:textId="77777777" w:rsidTr="009305A5">
        <w:trPr>
          <w:trHeight w:val="331"/>
        </w:trPr>
        <w:tc>
          <w:tcPr>
            <w:tcW w:w="3685" w:type="pct"/>
            <w:vAlign w:val="center"/>
          </w:tcPr>
          <w:p w14:paraId="7BE79914" w14:textId="77777777" w:rsidR="00321EAA" w:rsidRPr="00831C77" w:rsidRDefault="00321EAA" w:rsidP="00321EAA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контрольная работа</w:t>
            </w:r>
          </w:p>
        </w:tc>
        <w:tc>
          <w:tcPr>
            <w:tcW w:w="1315" w:type="pct"/>
            <w:vAlign w:val="center"/>
          </w:tcPr>
          <w:p w14:paraId="7EE88302" w14:textId="77777777"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</w:tr>
    </w:tbl>
    <w:p w14:paraId="6F851662" w14:textId="77777777"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B8965A" w14:textId="77777777" w:rsidR="0055318A" w:rsidRPr="0055318A" w:rsidRDefault="0055318A" w:rsidP="00321E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76CD223" w14:textId="77777777"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>.</w:t>
      </w:r>
    </w:p>
    <w:p w14:paraId="34C66195" w14:textId="77777777"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  <w:sectPr w:rsidR="0055318A" w:rsidRPr="0055318A" w:rsidSect="009305A5">
          <w:footerReference w:type="default" r:id="rId9"/>
          <w:pgSz w:w="11906" w:h="16838"/>
          <w:pgMar w:top="1134" w:right="851" w:bottom="284" w:left="1701" w:header="709" w:footer="709" w:gutter="0"/>
          <w:cols w:space="720"/>
          <w:docGrid w:linePitch="299"/>
        </w:sectPr>
      </w:pPr>
    </w:p>
    <w:p w14:paraId="399A54F1" w14:textId="77777777"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21EAA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  <w:r w:rsidRPr="0055318A">
        <w:rPr>
          <w:rFonts w:ascii="Arial" w:hAnsi="Arial" w:cs="Arial"/>
          <w:sz w:val="24"/>
          <w:szCs w:val="24"/>
        </w:rPr>
        <w:t xml:space="preserve"> 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9075"/>
        <w:gridCol w:w="1847"/>
        <w:gridCol w:w="2116"/>
      </w:tblGrid>
      <w:tr w:rsidR="0055318A" w:rsidRPr="0055318A" w14:paraId="0D44B000" w14:textId="77777777" w:rsidTr="009305A5">
        <w:trPr>
          <w:trHeight w:val="20"/>
        </w:trPr>
        <w:tc>
          <w:tcPr>
            <w:tcW w:w="589" w:type="pct"/>
            <w:vAlign w:val="center"/>
          </w:tcPr>
          <w:p w14:paraId="70B963C9" w14:textId="77777777"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53" w:type="pct"/>
            <w:vAlign w:val="center"/>
          </w:tcPr>
          <w:p w14:paraId="133605BE" w14:textId="77777777"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Содержание и формы организации деятельности </w:t>
            </w:r>
            <w:proofErr w:type="gramStart"/>
            <w:r w:rsidRPr="00321EAA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09" w:type="pct"/>
            <w:vAlign w:val="center"/>
          </w:tcPr>
          <w:p w14:paraId="1A86F6E8" w14:textId="77777777"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321EAA">
              <w:rPr>
                <w:rFonts w:ascii="Arial" w:hAnsi="Arial" w:cs="Arial"/>
                <w:b/>
                <w:sz w:val="24"/>
                <w:szCs w:val="24"/>
              </w:rPr>
              <w:t>ч</w:t>
            </w:r>
            <w:proofErr w:type="gramEnd"/>
            <w:r w:rsidRPr="00321EA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749" w:type="pct"/>
            <w:vAlign w:val="center"/>
          </w:tcPr>
          <w:p w14:paraId="46BAF48D" w14:textId="77777777"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55318A" w:rsidRPr="0055318A" w14:paraId="21DA07C0" w14:textId="77777777" w:rsidTr="009305A5">
        <w:trPr>
          <w:trHeight w:val="20"/>
        </w:trPr>
        <w:tc>
          <w:tcPr>
            <w:tcW w:w="589" w:type="pct"/>
          </w:tcPr>
          <w:p w14:paraId="1F209D42" w14:textId="77777777"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3053" w:type="pct"/>
          </w:tcPr>
          <w:p w14:paraId="413DBBBA" w14:textId="77777777"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09" w:type="pct"/>
          </w:tcPr>
          <w:p w14:paraId="7857A4BC" w14:textId="77777777"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49" w:type="pct"/>
          </w:tcPr>
          <w:p w14:paraId="5557BC27" w14:textId="77777777"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55318A" w:rsidRPr="0055318A" w14:paraId="476CDA4D" w14:textId="77777777" w:rsidTr="009305A5">
        <w:trPr>
          <w:trHeight w:val="20"/>
        </w:trPr>
        <w:tc>
          <w:tcPr>
            <w:tcW w:w="3642" w:type="pct"/>
            <w:gridSpan w:val="2"/>
          </w:tcPr>
          <w:p w14:paraId="44681396" w14:textId="77777777" w:rsidR="0055318A" w:rsidRPr="00321EAA" w:rsidRDefault="0055318A" w:rsidP="006614E7">
            <w:pPr>
              <w:tabs>
                <w:tab w:val="left" w:pos="4500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Раздел 1. Возрастная психология</w:t>
            </w:r>
            <w:r w:rsidR="006614E7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09" w:type="pct"/>
            <w:vAlign w:val="center"/>
          </w:tcPr>
          <w:p w14:paraId="67C43C3A" w14:textId="77777777" w:rsidR="0055318A" w:rsidRPr="00321EAA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23/1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749" w:type="pct"/>
          </w:tcPr>
          <w:p w14:paraId="6E477BFF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318A" w:rsidRPr="0055318A" w14:paraId="4F6128B2" w14:textId="77777777" w:rsidTr="009305A5">
        <w:trPr>
          <w:trHeight w:val="20"/>
        </w:trPr>
        <w:tc>
          <w:tcPr>
            <w:tcW w:w="589" w:type="pct"/>
            <w:vMerge w:val="restart"/>
          </w:tcPr>
          <w:p w14:paraId="35FF8EC5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1.1. Предмет и </w:t>
            </w:r>
          </w:p>
          <w:p w14:paraId="2814EA65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задачи</w:t>
            </w:r>
          </w:p>
          <w:p w14:paraId="4570DB77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возрастной психологии</w:t>
            </w:r>
          </w:p>
        </w:tc>
        <w:tc>
          <w:tcPr>
            <w:tcW w:w="3053" w:type="pct"/>
          </w:tcPr>
          <w:p w14:paraId="15A0359B" w14:textId="77777777" w:rsidR="0055318A" w:rsidRPr="009F62D2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14:paraId="3E3538D3" w14:textId="77777777"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14:paraId="1AD1D55D" w14:textId="77777777" w:rsidR="0055318A" w:rsidRPr="0055318A" w:rsidRDefault="0055318A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 w:rsidR="009305A5"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14:paraId="7EF31B09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55B9C07B" w14:textId="77777777" w:rsidTr="009305A5">
        <w:trPr>
          <w:trHeight w:val="20"/>
        </w:trPr>
        <w:tc>
          <w:tcPr>
            <w:tcW w:w="589" w:type="pct"/>
            <w:vMerge/>
          </w:tcPr>
          <w:p w14:paraId="5D631B64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3E1EA64B" w14:textId="77777777" w:rsidR="0055318A" w:rsidRPr="009F62D2" w:rsidRDefault="0055318A" w:rsidP="009305A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Возрастная психология как особая область психологических знаний. Структура возрастной психологии. Взаимосвязь возрастной психологии с другими науками.</w:t>
            </w:r>
          </w:p>
        </w:tc>
        <w:tc>
          <w:tcPr>
            <w:tcW w:w="609" w:type="pct"/>
            <w:vMerge w:val="restart"/>
          </w:tcPr>
          <w:p w14:paraId="38DE525B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440A2EFF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69116382" w14:textId="77777777" w:rsidTr="009305A5">
        <w:trPr>
          <w:trHeight w:val="20"/>
        </w:trPr>
        <w:tc>
          <w:tcPr>
            <w:tcW w:w="589" w:type="pct"/>
            <w:vMerge/>
          </w:tcPr>
          <w:p w14:paraId="521A1256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4D3E5D69" w14:textId="77777777" w:rsidR="0055318A" w:rsidRPr="009F62D2" w:rsidRDefault="0055318A" w:rsidP="009305A5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Основные методологические положения возрастной психологии: методологические принципы возрастной психологии (принцип детерминизма, принцип системности, принцип развития), основные категории возрастной психологии, механизмы развития личности в онтогенезе.</w:t>
            </w:r>
          </w:p>
        </w:tc>
        <w:tc>
          <w:tcPr>
            <w:tcW w:w="609" w:type="pct"/>
            <w:vMerge/>
          </w:tcPr>
          <w:p w14:paraId="6C925BC2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45D720C8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7405F34A" w14:textId="77777777" w:rsidTr="009305A5">
        <w:trPr>
          <w:trHeight w:val="20"/>
        </w:trPr>
        <w:tc>
          <w:tcPr>
            <w:tcW w:w="589" w:type="pct"/>
            <w:vMerge/>
          </w:tcPr>
          <w:p w14:paraId="5B235DAC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76CD7B74" w14:textId="77777777" w:rsidR="0055318A" w:rsidRPr="009F62D2" w:rsidRDefault="0055318A" w:rsidP="009305A5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Методы исследования психики в онтогенезе. Характеристика основных и вспомогательных методов исследования.</w:t>
            </w:r>
          </w:p>
        </w:tc>
        <w:tc>
          <w:tcPr>
            <w:tcW w:w="609" w:type="pct"/>
            <w:vMerge/>
          </w:tcPr>
          <w:p w14:paraId="44060787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365B9F95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132D2CA0" w14:textId="77777777" w:rsidTr="009305A5">
        <w:trPr>
          <w:trHeight w:val="20"/>
        </w:trPr>
        <w:tc>
          <w:tcPr>
            <w:tcW w:w="589" w:type="pct"/>
            <w:vMerge w:val="restart"/>
          </w:tcPr>
          <w:p w14:paraId="235347C2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1.2. Предпосылки и условия психического развития. Социальная ситуация развития</w:t>
            </w:r>
          </w:p>
        </w:tc>
        <w:tc>
          <w:tcPr>
            <w:tcW w:w="3053" w:type="pct"/>
          </w:tcPr>
          <w:p w14:paraId="4CF4AA47" w14:textId="77777777" w:rsidR="0055318A" w:rsidRPr="009F62D2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14:paraId="61354699" w14:textId="77777777"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14:paraId="53E24F7F" w14:textId="77777777"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14:paraId="2C1094E7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1549F482" w14:textId="77777777" w:rsidTr="009305A5">
        <w:trPr>
          <w:trHeight w:val="20"/>
        </w:trPr>
        <w:tc>
          <w:tcPr>
            <w:tcW w:w="589" w:type="pct"/>
            <w:vMerge/>
          </w:tcPr>
          <w:p w14:paraId="4715AD46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25A52448" w14:textId="77777777" w:rsidR="0055318A" w:rsidRPr="009F62D2" w:rsidRDefault="0055318A" w:rsidP="009305A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Биологические и социальные факторы психического развития. Современные подходы к проблеме взаимосвязи наследственности и среды. </w:t>
            </w:r>
          </w:p>
        </w:tc>
        <w:tc>
          <w:tcPr>
            <w:tcW w:w="609" w:type="pct"/>
            <w:vMerge w:val="restart"/>
          </w:tcPr>
          <w:p w14:paraId="4B6DAD6E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49A3358B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6495B82A" w14:textId="77777777" w:rsidTr="009305A5">
        <w:trPr>
          <w:trHeight w:val="20"/>
        </w:trPr>
        <w:tc>
          <w:tcPr>
            <w:tcW w:w="589" w:type="pct"/>
            <w:vMerge/>
          </w:tcPr>
          <w:p w14:paraId="5135DEFD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1AB87FDB" w14:textId="77777777" w:rsidR="0055318A" w:rsidRPr="009F62D2" w:rsidRDefault="0055318A" w:rsidP="009305A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 и ее роль в процессе становления психики. Фактор места и социальная ситуация развития. Современное понимание социальной ситуации развития в отечественной психологии. Социальные контексты развития в современной зарубежной психологии.</w:t>
            </w:r>
          </w:p>
        </w:tc>
        <w:tc>
          <w:tcPr>
            <w:tcW w:w="609" w:type="pct"/>
            <w:vMerge/>
          </w:tcPr>
          <w:p w14:paraId="330DB646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30165A5F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6C0C1488" w14:textId="77777777" w:rsidTr="009305A5">
        <w:trPr>
          <w:trHeight w:val="20"/>
        </w:trPr>
        <w:tc>
          <w:tcPr>
            <w:tcW w:w="589" w:type="pct"/>
            <w:vMerge/>
          </w:tcPr>
          <w:p w14:paraId="5EC7124D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1615F528" w14:textId="77777777" w:rsidR="0055318A" w:rsidRPr="009F62D2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14:paraId="636AC98F" w14:textId="77777777"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12C35E79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06A91CA1" w14:textId="77777777" w:rsidTr="009305A5">
        <w:trPr>
          <w:trHeight w:val="20"/>
        </w:trPr>
        <w:tc>
          <w:tcPr>
            <w:tcW w:w="589" w:type="pct"/>
            <w:vMerge/>
          </w:tcPr>
          <w:p w14:paraId="267C97AC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14D37B7A" w14:textId="77777777" w:rsidR="0055318A" w:rsidRPr="0055318A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1. </w:t>
            </w:r>
            <w:r w:rsidRPr="0055318A">
              <w:rPr>
                <w:rFonts w:ascii="Arial" w:hAnsi="Arial" w:cs="Arial"/>
                <w:sz w:val="24"/>
                <w:szCs w:val="24"/>
              </w:rPr>
              <w:t>Применение знаний о предпосылках и условиях психического развития при решении педагогических задач.</w:t>
            </w:r>
          </w:p>
        </w:tc>
        <w:tc>
          <w:tcPr>
            <w:tcW w:w="609" w:type="pct"/>
          </w:tcPr>
          <w:p w14:paraId="1034B092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50667BD3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07EEC20F" w14:textId="77777777" w:rsidTr="009305A5">
        <w:trPr>
          <w:trHeight w:val="20"/>
        </w:trPr>
        <w:tc>
          <w:tcPr>
            <w:tcW w:w="589" w:type="pct"/>
            <w:vMerge w:val="restart"/>
          </w:tcPr>
          <w:p w14:paraId="20BC1133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1.3. </w:t>
            </w:r>
          </w:p>
          <w:p w14:paraId="69EC9AA8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Взаимосвязь развития и </w:t>
            </w:r>
          </w:p>
          <w:p w14:paraId="34F603A9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деятельности, </w:t>
            </w:r>
            <w:r w:rsidRPr="00321EAA">
              <w:rPr>
                <w:rFonts w:ascii="Arial" w:hAnsi="Arial" w:cs="Arial"/>
                <w:b/>
                <w:sz w:val="24"/>
                <w:szCs w:val="24"/>
              </w:rPr>
              <w:lastRenderedPageBreak/>
              <w:t>развития и обучения</w:t>
            </w:r>
          </w:p>
        </w:tc>
        <w:tc>
          <w:tcPr>
            <w:tcW w:w="3053" w:type="pct"/>
          </w:tcPr>
          <w:p w14:paraId="5CF7420F" w14:textId="77777777" w:rsidR="0055318A" w:rsidRPr="009F62D2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09" w:type="pct"/>
          </w:tcPr>
          <w:p w14:paraId="14AE2739" w14:textId="77777777"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  <w:vAlign w:val="center"/>
          </w:tcPr>
          <w:p w14:paraId="78236D27" w14:textId="77777777"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14:paraId="021F5AE5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6ABF6F63" w14:textId="77777777" w:rsidTr="009305A5">
        <w:trPr>
          <w:trHeight w:val="50"/>
        </w:trPr>
        <w:tc>
          <w:tcPr>
            <w:tcW w:w="589" w:type="pct"/>
            <w:vMerge/>
          </w:tcPr>
          <w:p w14:paraId="6D977C23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67822E82" w14:textId="77777777" w:rsidR="0055318A" w:rsidRPr="009F62D2" w:rsidRDefault="0055318A" w:rsidP="009305A5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Движущие силы развития психики. Деятельность как фактор психического развития. Деятельность как источник и движущая сила развития психики. Ведущая деятельность.</w:t>
            </w:r>
          </w:p>
        </w:tc>
        <w:tc>
          <w:tcPr>
            <w:tcW w:w="609" w:type="pct"/>
            <w:vMerge w:val="restart"/>
          </w:tcPr>
          <w:p w14:paraId="083F2033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78C2F860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72EBA87B" w14:textId="77777777" w:rsidTr="009305A5">
        <w:trPr>
          <w:trHeight w:val="20"/>
        </w:trPr>
        <w:tc>
          <w:tcPr>
            <w:tcW w:w="589" w:type="pct"/>
            <w:vMerge/>
          </w:tcPr>
          <w:p w14:paraId="4D211430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09104C82" w14:textId="77777777" w:rsidR="0055318A" w:rsidRPr="009F62D2" w:rsidRDefault="0055318A" w:rsidP="009305A5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Обучение как фактор психического развития. Содержание и форма обучения. Уровни развития. «Зона ближайшего развития» ребенка.</w:t>
            </w:r>
          </w:p>
        </w:tc>
        <w:tc>
          <w:tcPr>
            <w:tcW w:w="609" w:type="pct"/>
            <w:vMerge/>
          </w:tcPr>
          <w:p w14:paraId="5153CD40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16F5E8AB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0E0AF1F7" w14:textId="77777777" w:rsidTr="009F62D2">
        <w:trPr>
          <w:trHeight w:val="146"/>
        </w:trPr>
        <w:tc>
          <w:tcPr>
            <w:tcW w:w="589" w:type="pct"/>
            <w:vMerge/>
          </w:tcPr>
          <w:p w14:paraId="55AB7802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2E27D259" w14:textId="77777777" w:rsidR="0055318A" w:rsidRPr="009F62D2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9F62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62D2">
              <w:rPr>
                <w:rFonts w:ascii="Arial" w:hAnsi="Arial" w:cs="Arial"/>
                <w:b/>
                <w:sz w:val="24"/>
                <w:szCs w:val="24"/>
              </w:rPr>
              <w:t>том числе практических занятий и лабораторных работ</w:t>
            </w:r>
          </w:p>
        </w:tc>
        <w:tc>
          <w:tcPr>
            <w:tcW w:w="609" w:type="pct"/>
          </w:tcPr>
          <w:p w14:paraId="48BD7035" w14:textId="77777777"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26866CDC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6D09F03D" w14:textId="77777777" w:rsidTr="009305A5">
        <w:trPr>
          <w:trHeight w:val="20"/>
        </w:trPr>
        <w:tc>
          <w:tcPr>
            <w:tcW w:w="589" w:type="pct"/>
            <w:vMerge/>
          </w:tcPr>
          <w:p w14:paraId="54F1537E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491CDC8B" w14:textId="77777777" w:rsidR="0055318A" w:rsidRPr="0055318A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2.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 взаимосвязи развития и деятельности, развития и обучения при решении педагогических задач.</w:t>
            </w:r>
          </w:p>
        </w:tc>
        <w:tc>
          <w:tcPr>
            <w:tcW w:w="609" w:type="pct"/>
          </w:tcPr>
          <w:p w14:paraId="73459D2E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50ABE200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365CA08C" w14:textId="77777777" w:rsidTr="009305A5">
        <w:trPr>
          <w:trHeight w:val="20"/>
        </w:trPr>
        <w:tc>
          <w:tcPr>
            <w:tcW w:w="589" w:type="pct"/>
            <w:vMerge w:val="restart"/>
          </w:tcPr>
          <w:p w14:paraId="315256FC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1.4. </w:t>
            </w:r>
          </w:p>
          <w:p w14:paraId="3EDFE115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Периодизация психического развития</w:t>
            </w:r>
          </w:p>
        </w:tc>
        <w:tc>
          <w:tcPr>
            <w:tcW w:w="3053" w:type="pct"/>
          </w:tcPr>
          <w:p w14:paraId="2DCAACCF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14:paraId="5354544B" w14:textId="77777777"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14:paraId="6532ABF1" w14:textId="77777777"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14:paraId="63FB2F90" w14:textId="77777777" w:rsidR="0055318A" w:rsidRPr="0055318A" w:rsidRDefault="0055318A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4EBC8BC7" w14:textId="77777777" w:rsidTr="009305A5">
        <w:trPr>
          <w:trHeight w:val="20"/>
        </w:trPr>
        <w:tc>
          <w:tcPr>
            <w:tcW w:w="589" w:type="pct"/>
            <w:vMerge/>
          </w:tcPr>
          <w:p w14:paraId="1A87F0A8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6C280FAE" w14:textId="77777777"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Генетическая и функциональная периодизация. Критерии деления жизненного пути на периоды.</w:t>
            </w:r>
          </w:p>
        </w:tc>
        <w:tc>
          <w:tcPr>
            <w:tcW w:w="609" w:type="pct"/>
            <w:vMerge w:val="restart"/>
          </w:tcPr>
          <w:p w14:paraId="57EE7E52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7370F038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38B5654D" w14:textId="77777777" w:rsidTr="009305A5">
        <w:trPr>
          <w:trHeight w:val="20"/>
        </w:trPr>
        <w:tc>
          <w:tcPr>
            <w:tcW w:w="589" w:type="pct"/>
            <w:vMerge/>
          </w:tcPr>
          <w:p w14:paraId="324B3FD0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0BDBE555" w14:textId="77777777"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Первые возрастные периодизации психического развития: П. П. </w:t>
            </w: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Блонский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 xml:space="preserve">, Ш. </w:t>
            </w: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Бюлер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 xml:space="preserve">. Периодизация Л. С. Выготского. Понятие о критических и литических периодах. </w:t>
            </w:r>
          </w:p>
        </w:tc>
        <w:tc>
          <w:tcPr>
            <w:tcW w:w="609" w:type="pct"/>
            <w:vMerge/>
          </w:tcPr>
          <w:p w14:paraId="0DF9AE65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3EA41B3A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4D5D077D" w14:textId="77777777" w:rsidTr="009305A5">
        <w:trPr>
          <w:trHeight w:val="20"/>
        </w:trPr>
        <w:tc>
          <w:tcPr>
            <w:tcW w:w="589" w:type="pct"/>
            <w:vMerge/>
          </w:tcPr>
          <w:p w14:paraId="21FBFDA9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5B3F0932" w14:textId="77777777"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Периодизации развития личности и интеллектуальной сферы. Периодизации З. Фрейда, Э. Эриксона. Периодизация развития интеллекта Ж. Пиаже.</w:t>
            </w:r>
          </w:p>
        </w:tc>
        <w:tc>
          <w:tcPr>
            <w:tcW w:w="609" w:type="pct"/>
            <w:vMerge/>
          </w:tcPr>
          <w:p w14:paraId="1C50A3F9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5CAF5502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7B322F55" w14:textId="77777777" w:rsidTr="009305A5">
        <w:trPr>
          <w:trHeight w:val="20"/>
        </w:trPr>
        <w:tc>
          <w:tcPr>
            <w:tcW w:w="589" w:type="pct"/>
            <w:vMerge/>
          </w:tcPr>
          <w:p w14:paraId="04F5377B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4E5E20D5" w14:textId="77777777"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Отечественные периодизации психического развития: периодизации Д.Б. </w:t>
            </w: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Эльконина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>, А.В. Петровского.</w:t>
            </w:r>
          </w:p>
        </w:tc>
        <w:tc>
          <w:tcPr>
            <w:tcW w:w="609" w:type="pct"/>
            <w:vMerge/>
          </w:tcPr>
          <w:p w14:paraId="0C1E593C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0351FBB6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5BAF2DC1" w14:textId="77777777" w:rsidTr="009305A5">
        <w:trPr>
          <w:trHeight w:val="20"/>
        </w:trPr>
        <w:tc>
          <w:tcPr>
            <w:tcW w:w="589" w:type="pct"/>
            <w:vMerge/>
          </w:tcPr>
          <w:p w14:paraId="4F4ED541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1E57F575" w14:textId="77777777" w:rsidR="0055318A" w:rsidRPr="002D0CB9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14:paraId="2F7050FD" w14:textId="77777777"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02DFB854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4F542BB7" w14:textId="77777777" w:rsidTr="009305A5">
        <w:trPr>
          <w:trHeight w:val="20"/>
        </w:trPr>
        <w:tc>
          <w:tcPr>
            <w:tcW w:w="589" w:type="pct"/>
            <w:vMerge/>
          </w:tcPr>
          <w:p w14:paraId="6A7B2AA4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121FCB25" w14:textId="77777777" w:rsidR="0055318A" w:rsidRPr="0055318A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181A">
              <w:rPr>
                <w:rFonts w:ascii="Arial" w:hAnsi="Arial" w:cs="Arial"/>
                <w:b/>
                <w:sz w:val="24"/>
                <w:szCs w:val="24"/>
              </w:rPr>
              <w:t>Практическое занятие 3.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Изучение современного состояния проблемы периодизации психического развития.</w:t>
            </w:r>
          </w:p>
        </w:tc>
        <w:tc>
          <w:tcPr>
            <w:tcW w:w="609" w:type="pct"/>
          </w:tcPr>
          <w:p w14:paraId="68C0FDB1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4ED1526E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068E55AA" w14:textId="77777777" w:rsidTr="009305A5">
        <w:trPr>
          <w:trHeight w:val="20"/>
        </w:trPr>
        <w:tc>
          <w:tcPr>
            <w:tcW w:w="589" w:type="pct"/>
            <w:vMerge w:val="restart"/>
          </w:tcPr>
          <w:p w14:paraId="6B1DD894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1.5. Младенчество</w:t>
            </w:r>
          </w:p>
        </w:tc>
        <w:tc>
          <w:tcPr>
            <w:tcW w:w="3053" w:type="pct"/>
          </w:tcPr>
          <w:p w14:paraId="730AA272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14:paraId="7A06D2D7" w14:textId="77777777"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14:paraId="72D383CE" w14:textId="77777777"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14:paraId="37745FDC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79B4C468" w14:textId="77777777" w:rsidTr="009305A5">
        <w:trPr>
          <w:trHeight w:val="20"/>
        </w:trPr>
        <w:tc>
          <w:tcPr>
            <w:tcW w:w="589" w:type="pct"/>
            <w:vMerge/>
          </w:tcPr>
          <w:p w14:paraId="1D790CF6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47F307AB" w14:textId="77777777" w:rsidR="0055318A" w:rsidRPr="009F62D2" w:rsidRDefault="0055318A" w:rsidP="009305A5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Пренатальное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 xml:space="preserve"> развитие, его особенности. Психологическая характеристика акта рождения. Общая характеристика периода новорожденности.</w:t>
            </w:r>
          </w:p>
        </w:tc>
        <w:tc>
          <w:tcPr>
            <w:tcW w:w="609" w:type="pct"/>
            <w:vMerge w:val="restart"/>
          </w:tcPr>
          <w:p w14:paraId="5179FDD7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500C0F53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39F5A418" w14:textId="77777777" w:rsidTr="009305A5">
        <w:trPr>
          <w:trHeight w:val="20"/>
        </w:trPr>
        <w:tc>
          <w:tcPr>
            <w:tcW w:w="589" w:type="pct"/>
            <w:vMerge/>
          </w:tcPr>
          <w:p w14:paraId="26DFC125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7101698D" w14:textId="77777777" w:rsidR="0055318A" w:rsidRPr="009F62D2" w:rsidRDefault="0055318A" w:rsidP="009305A5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F62D2">
              <w:rPr>
                <w:rFonts w:ascii="Arial" w:hAnsi="Arial" w:cs="Arial"/>
                <w:sz w:val="24"/>
                <w:szCs w:val="24"/>
              </w:rPr>
              <w:t>Психическое</w:t>
            </w:r>
            <w:proofErr w:type="gramEnd"/>
            <w:r w:rsidRPr="009F62D2">
              <w:rPr>
                <w:rFonts w:ascii="Arial" w:hAnsi="Arial" w:cs="Arial"/>
                <w:sz w:val="24"/>
                <w:szCs w:val="24"/>
              </w:rPr>
              <w:t xml:space="preserve"> развития в младенчестве: характеристика социальной ситуации развития, ведущая деятельность в младенчестве, характеристика психического развития в первой и второй половине младенчества. Кризис 1 года (причины, особенности протекания, следствия), основные новообразования младенчества.</w:t>
            </w:r>
          </w:p>
        </w:tc>
        <w:tc>
          <w:tcPr>
            <w:tcW w:w="609" w:type="pct"/>
            <w:vMerge/>
          </w:tcPr>
          <w:p w14:paraId="5E3B4081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22267F7D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61323A6C" w14:textId="77777777" w:rsidTr="009305A5">
        <w:trPr>
          <w:trHeight w:val="20"/>
        </w:trPr>
        <w:tc>
          <w:tcPr>
            <w:tcW w:w="589" w:type="pct"/>
            <w:vMerge/>
          </w:tcPr>
          <w:p w14:paraId="1FA503B6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188C328A" w14:textId="77777777" w:rsidR="0055318A" w:rsidRPr="009F62D2" w:rsidRDefault="0055318A" w:rsidP="009305A5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Проблема депривации в младенчестве, ее последствия для психического развития.</w:t>
            </w:r>
          </w:p>
        </w:tc>
        <w:tc>
          <w:tcPr>
            <w:tcW w:w="609" w:type="pct"/>
            <w:vMerge/>
          </w:tcPr>
          <w:p w14:paraId="557B8E4E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000F2CB1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2D9D1B6A" w14:textId="77777777" w:rsidTr="009305A5">
        <w:trPr>
          <w:trHeight w:val="20"/>
        </w:trPr>
        <w:tc>
          <w:tcPr>
            <w:tcW w:w="589" w:type="pct"/>
            <w:vMerge/>
          </w:tcPr>
          <w:p w14:paraId="5EF81CF2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6F7B63FA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14:paraId="6BB75585" w14:textId="77777777"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7358B823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0E7E1A1A" w14:textId="77777777" w:rsidTr="009305A5">
        <w:trPr>
          <w:trHeight w:val="20"/>
        </w:trPr>
        <w:tc>
          <w:tcPr>
            <w:tcW w:w="589" w:type="pct"/>
            <w:vMerge/>
          </w:tcPr>
          <w:p w14:paraId="7F317F5B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28EFBBB3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4.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младенчестве при решении педагогических задач.</w:t>
            </w:r>
          </w:p>
        </w:tc>
        <w:tc>
          <w:tcPr>
            <w:tcW w:w="609" w:type="pct"/>
          </w:tcPr>
          <w:p w14:paraId="10007C66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7DB11BA2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641B5ADC" w14:textId="77777777" w:rsidTr="009305A5">
        <w:trPr>
          <w:trHeight w:val="20"/>
        </w:trPr>
        <w:tc>
          <w:tcPr>
            <w:tcW w:w="589" w:type="pct"/>
            <w:vMerge w:val="restart"/>
          </w:tcPr>
          <w:p w14:paraId="16BC21DA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1.6. </w:t>
            </w:r>
            <w:r w:rsidRPr="00321EAA">
              <w:rPr>
                <w:rFonts w:ascii="Arial" w:hAnsi="Arial" w:cs="Arial"/>
                <w:b/>
                <w:sz w:val="24"/>
                <w:szCs w:val="24"/>
              </w:rPr>
              <w:lastRenderedPageBreak/>
              <w:t>Раннее детство</w:t>
            </w:r>
          </w:p>
        </w:tc>
        <w:tc>
          <w:tcPr>
            <w:tcW w:w="3053" w:type="pct"/>
          </w:tcPr>
          <w:p w14:paraId="4A6B69D5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09" w:type="pct"/>
          </w:tcPr>
          <w:p w14:paraId="15C7EEB7" w14:textId="77777777"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14:paraId="321DB042" w14:textId="77777777"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ЛР 13, 14</w:t>
            </w:r>
          </w:p>
          <w:p w14:paraId="37FF9C48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39A22D83" w14:textId="77777777" w:rsidTr="009305A5">
        <w:trPr>
          <w:trHeight w:val="20"/>
        </w:trPr>
        <w:tc>
          <w:tcPr>
            <w:tcW w:w="589" w:type="pct"/>
            <w:vMerge/>
          </w:tcPr>
          <w:p w14:paraId="0879888F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3978993C" w14:textId="77777777"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Психическое развитие в раннем детстве: характеристика социальной ситуации развития, ведущая деятельность в раннем детстве (орудийная и предметная деятельность, этапы развития предметной деятельности).</w:t>
            </w:r>
          </w:p>
        </w:tc>
        <w:tc>
          <w:tcPr>
            <w:tcW w:w="609" w:type="pct"/>
            <w:vMerge w:val="restart"/>
          </w:tcPr>
          <w:p w14:paraId="629B70FB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004A3364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4E7FB853" w14:textId="77777777" w:rsidTr="009305A5">
        <w:trPr>
          <w:trHeight w:val="20"/>
        </w:trPr>
        <w:tc>
          <w:tcPr>
            <w:tcW w:w="589" w:type="pct"/>
            <w:vMerge/>
          </w:tcPr>
          <w:p w14:paraId="1DB8DE8C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583E6E8F" w14:textId="77777777"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познавательной сферы в раннем детстве</w:t>
            </w:r>
          </w:p>
        </w:tc>
        <w:tc>
          <w:tcPr>
            <w:tcW w:w="609" w:type="pct"/>
            <w:vMerge/>
          </w:tcPr>
          <w:p w14:paraId="6E244BA6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01770822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5050BDAE" w14:textId="77777777" w:rsidTr="009305A5">
        <w:trPr>
          <w:trHeight w:val="20"/>
        </w:trPr>
        <w:tc>
          <w:tcPr>
            <w:tcW w:w="589" w:type="pct"/>
            <w:vMerge/>
          </w:tcPr>
          <w:p w14:paraId="14CF15EF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67891F3B" w14:textId="77777777"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Становление эмоциональной сферы, распознавание эмоций окружающих</w:t>
            </w:r>
          </w:p>
        </w:tc>
        <w:tc>
          <w:tcPr>
            <w:tcW w:w="609" w:type="pct"/>
            <w:vMerge/>
          </w:tcPr>
          <w:p w14:paraId="127FF71F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52382E30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58247C3A" w14:textId="77777777" w:rsidTr="009305A5">
        <w:trPr>
          <w:trHeight w:val="20"/>
        </w:trPr>
        <w:tc>
          <w:tcPr>
            <w:tcW w:w="589" w:type="pct"/>
            <w:vMerge/>
          </w:tcPr>
          <w:p w14:paraId="448998AC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6DB2DDDE" w14:textId="77777777"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Становление самосознания и индивидуальности в раннем детстве. Обща характеристика кризиса 3 лет</w:t>
            </w:r>
          </w:p>
        </w:tc>
        <w:tc>
          <w:tcPr>
            <w:tcW w:w="609" w:type="pct"/>
            <w:vMerge/>
          </w:tcPr>
          <w:p w14:paraId="01F67042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663D48F3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11A28BF3" w14:textId="77777777" w:rsidTr="009305A5">
        <w:trPr>
          <w:trHeight w:val="20"/>
        </w:trPr>
        <w:tc>
          <w:tcPr>
            <w:tcW w:w="589" w:type="pct"/>
            <w:vMerge/>
          </w:tcPr>
          <w:p w14:paraId="0ABEA7C6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4F36FD38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14:paraId="0B9D2038" w14:textId="77777777"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25E9B3C6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26BA136A" w14:textId="77777777" w:rsidTr="009305A5">
        <w:trPr>
          <w:trHeight w:val="20"/>
        </w:trPr>
        <w:tc>
          <w:tcPr>
            <w:tcW w:w="589" w:type="pct"/>
            <w:vMerge/>
          </w:tcPr>
          <w:p w14:paraId="23DF94AA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5356F7C0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5.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раннем детстве при решении педагогических задач.</w:t>
            </w:r>
          </w:p>
        </w:tc>
        <w:tc>
          <w:tcPr>
            <w:tcW w:w="609" w:type="pct"/>
          </w:tcPr>
          <w:p w14:paraId="4A6B7138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16E33D79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55171C34" w14:textId="77777777" w:rsidTr="009305A5">
        <w:trPr>
          <w:trHeight w:val="20"/>
        </w:trPr>
        <w:tc>
          <w:tcPr>
            <w:tcW w:w="589" w:type="pct"/>
            <w:vMerge w:val="restart"/>
          </w:tcPr>
          <w:p w14:paraId="4B8795C9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1.7. Дошкольное детство</w:t>
            </w:r>
          </w:p>
        </w:tc>
        <w:tc>
          <w:tcPr>
            <w:tcW w:w="3053" w:type="pct"/>
          </w:tcPr>
          <w:p w14:paraId="2B8A166A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14:paraId="6B8AA48A" w14:textId="77777777"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3/3</w:t>
            </w:r>
          </w:p>
        </w:tc>
        <w:tc>
          <w:tcPr>
            <w:tcW w:w="749" w:type="pct"/>
            <w:vMerge w:val="restart"/>
          </w:tcPr>
          <w:p w14:paraId="40D73FA3" w14:textId="77777777"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14:paraId="1CB133A6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76F19761" w14:textId="77777777" w:rsidTr="009305A5">
        <w:trPr>
          <w:trHeight w:val="20"/>
        </w:trPr>
        <w:tc>
          <w:tcPr>
            <w:tcW w:w="589" w:type="pct"/>
            <w:vMerge/>
          </w:tcPr>
          <w:p w14:paraId="72A1D9DE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463017D4" w14:textId="77777777"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F62D2">
              <w:rPr>
                <w:rFonts w:ascii="Arial" w:hAnsi="Arial" w:cs="Arial"/>
                <w:sz w:val="24"/>
                <w:szCs w:val="24"/>
              </w:rPr>
              <w:t>Психическое</w:t>
            </w:r>
            <w:proofErr w:type="gramEnd"/>
            <w:r w:rsidRPr="009F62D2">
              <w:rPr>
                <w:rFonts w:ascii="Arial" w:hAnsi="Arial" w:cs="Arial"/>
                <w:sz w:val="24"/>
                <w:szCs w:val="24"/>
              </w:rPr>
              <w:t xml:space="preserve"> развития в дошкольном детстве: характеристика социальной ситуации развития, сюжетно-ролевая игра как ведущая деятельность дошкольника. </w:t>
            </w:r>
          </w:p>
        </w:tc>
        <w:tc>
          <w:tcPr>
            <w:tcW w:w="609" w:type="pct"/>
            <w:vMerge w:val="restart"/>
          </w:tcPr>
          <w:p w14:paraId="3E0EF55C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5EE79FFD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791E79B9" w14:textId="77777777" w:rsidTr="009305A5">
        <w:trPr>
          <w:trHeight w:val="20"/>
        </w:trPr>
        <w:tc>
          <w:tcPr>
            <w:tcW w:w="589" w:type="pct"/>
            <w:vMerge/>
          </w:tcPr>
          <w:p w14:paraId="2D4968B7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7442ED59" w14:textId="77777777"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Общая характеристика познавательного развития дошкольников.</w:t>
            </w:r>
          </w:p>
        </w:tc>
        <w:tc>
          <w:tcPr>
            <w:tcW w:w="609" w:type="pct"/>
            <w:vMerge/>
          </w:tcPr>
          <w:p w14:paraId="46986A5D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60355583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2298CF77" w14:textId="77777777" w:rsidTr="009305A5">
        <w:trPr>
          <w:trHeight w:val="20"/>
        </w:trPr>
        <w:tc>
          <w:tcPr>
            <w:tcW w:w="589" w:type="pct"/>
            <w:vMerge/>
          </w:tcPr>
          <w:p w14:paraId="2130A712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62861090" w14:textId="77777777"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Эмоциональное развитие и развитие личности дошкольника.</w:t>
            </w:r>
          </w:p>
        </w:tc>
        <w:tc>
          <w:tcPr>
            <w:tcW w:w="609" w:type="pct"/>
            <w:vMerge/>
          </w:tcPr>
          <w:p w14:paraId="4C3658E7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5BFD61AB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56ED7527" w14:textId="77777777" w:rsidTr="009305A5">
        <w:trPr>
          <w:trHeight w:val="20"/>
        </w:trPr>
        <w:tc>
          <w:tcPr>
            <w:tcW w:w="589" w:type="pct"/>
            <w:vMerge/>
          </w:tcPr>
          <w:p w14:paraId="5B5BC2C0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6A4B1444" w14:textId="77777777"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Психологическая готовность к школьному обучению. Характеристика кризиса 7 лет. Новообразования дошкольного возраста.</w:t>
            </w:r>
          </w:p>
        </w:tc>
        <w:tc>
          <w:tcPr>
            <w:tcW w:w="609" w:type="pct"/>
            <w:vMerge/>
          </w:tcPr>
          <w:p w14:paraId="5D5570B5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31D1C132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7FDEF2A1" w14:textId="77777777" w:rsidTr="009305A5">
        <w:trPr>
          <w:trHeight w:val="20"/>
        </w:trPr>
        <w:tc>
          <w:tcPr>
            <w:tcW w:w="589" w:type="pct"/>
            <w:vMerge/>
          </w:tcPr>
          <w:p w14:paraId="6EB438C6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12F2FB72" w14:textId="77777777" w:rsidR="0055318A" w:rsidRPr="002D0CB9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14:paraId="0EA4ED1A" w14:textId="77777777"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14:paraId="6828CA1F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33269A2F" w14:textId="77777777" w:rsidTr="009305A5">
        <w:trPr>
          <w:trHeight w:val="20"/>
        </w:trPr>
        <w:tc>
          <w:tcPr>
            <w:tcW w:w="589" w:type="pct"/>
            <w:vMerge/>
          </w:tcPr>
          <w:p w14:paraId="270F15DB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08C646B5" w14:textId="77777777"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6.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дошкольном детстве при решении педагогических задач.</w:t>
            </w:r>
          </w:p>
        </w:tc>
        <w:tc>
          <w:tcPr>
            <w:tcW w:w="609" w:type="pct"/>
          </w:tcPr>
          <w:p w14:paraId="3993408E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61206745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4DA85B97" w14:textId="77777777" w:rsidTr="009305A5">
        <w:trPr>
          <w:trHeight w:val="20"/>
        </w:trPr>
        <w:tc>
          <w:tcPr>
            <w:tcW w:w="589" w:type="pct"/>
            <w:vMerge/>
          </w:tcPr>
          <w:p w14:paraId="6AF5C7ED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7203BA8B" w14:textId="77777777"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7.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Изучение психологической готовности дошкольников к обучению в школе.</w:t>
            </w:r>
          </w:p>
        </w:tc>
        <w:tc>
          <w:tcPr>
            <w:tcW w:w="609" w:type="pct"/>
          </w:tcPr>
          <w:p w14:paraId="1418529F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04265570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53147E1A" w14:textId="77777777" w:rsidTr="009305A5">
        <w:trPr>
          <w:trHeight w:val="20"/>
        </w:trPr>
        <w:tc>
          <w:tcPr>
            <w:tcW w:w="589" w:type="pct"/>
            <w:vMerge w:val="restart"/>
          </w:tcPr>
          <w:p w14:paraId="4ECE88A5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1.8. Младший школьный возраст</w:t>
            </w:r>
          </w:p>
        </w:tc>
        <w:tc>
          <w:tcPr>
            <w:tcW w:w="3053" w:type="pct"/>
          </w:tcPr>
          <w:p w14:paraId="645D0525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14:paraId="5F9B4929" w14:textId="77777777"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14:paraId="6352993C" w14:textId="77777777"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14:paraId="72CD8FD9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16EEDCC3" w14:textId="77777777" w:rsidTr="009305A5">
        <w:trPr>
          <w:trHeight w:val="20"/>
        </w:trPr>
        <w:tc>
          <w:tcPr>
            <w:tcW w:w="589" w:type="pct"/>
            <w:vMerge/>
          </w:tcPr>
          <w:p w14:paraId="54369877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4D83F215" w14:textId="77777777" w:rsidR="0055318A" w:rsidRPr="009F62D2" w:rsidRDefault="0055318A" w:rsidP="009F62D2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 и ведущая деятельность в младшем школьном возрасте. Развитие учебной деятельности в младшем школьном возрасте. Стили общения учителя и их влияние на адаптацию детей к школе и формирование познавательной мотивации.</w:t>
            </w:r>
          </w:p>
        </w:tc>
        <w:tc>
          <w:tcPr>
            <w:tcW w:w="609" w:type="pct"/>
            <w:vMerge w:val="restart"/>
          </w:tcPr>
          <w:p w14:paraId="59EAFC33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26DA11F0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79903B19" w14:textId="77777777" w:rsidTr="009305A5">
        <w:trPr>
          <w:trHeight w:val="20"/>
        </w:trPr>
        <w:tc>
          <w:tcPr>
            <w:tcW w:w="589" w:type="pct"/>
            <w:vMerge/>
          </w:tcPr>
          <w:p w14:paraId="6497DDA2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311E83EB" w14:textId="77777777" w:rsidR="0055318A" w:rsidRPr="009F62D2" w:rsidRDefault="0055318A" w:rsidP="009F62D2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Особенности умственного развития в младшем школьном возрасте. Развитие произвольности поведения, внимания и памяти в младшем школьном возрасте.</w:t>
            </w:r>
          </w:p>
        </w:tc>
        <w:tc>
          <w:tcPr>
            <w:tcW w:w="609" w:type="pct"/>
            <w:vMerge/>
          </w:tcPr>
          <w:p w14:paraId="7AB78FB5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6F10FB93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4A372C75" w14:textId="77777777" w:rsidTr="009305A5">
        <w:trPr>
          <w:trHeight w:val="20"/>
        </w:trPr>
        <w:tc>
          <w:tcPr>
            <w:tcW w:w="589" w:type="pct"/>
            <w:vMerge/>
          </w:tcPr>
          <w:p w14:paraId="2D38224C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5D888CF5" w14:textId="77777777" w:rsidR="0055318A" w:rsidRPr="009F62D2" w:rsidRDefault="0055318A" w:rsidP="009F62D2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личности младшего школьника.</w:t>
            </w:r>
          </w:p>
        </w:tc>
        <w:tc>
          <w:tcPr>
            <w:tcW w:w="609" w:type="pct"/>
            <w:vMerge/>
          </w:tcPr>
          <w:p w14:paraId="5A947A8E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0D2E747A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41E8600D" w14:textId="77777777" w:rsidTr="009305A5">
        <w:trPr>
          <w:trHeight w:val="20"/>
        </w:trPr>
        <w:tc>
          <w:tcPr>
            <w:tcW w:w="589" w:type="pct"/>
            <w:vMerge/>
          </w:tcPr>
          <w:p w14:paraId="41B170ED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4F460791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14:paraId="4C9D2CDA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44CE859B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3673BB9F" w14:textId="77777777" w:rsidTr="009305A5">
        <w:trPr>
          <w:trHeight w:val="20"/>
        </w:trPr>
        <w:tc>
          <w:tcPr>
            <w:tcW w:w="589" w:type="pct"/>
            <w:vMerge/>
          </w:tcPr>
          <w:p w14:paraId="0AB9BD46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129EE526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8.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младшем школьном возрасте при решении педагогических задач.</w:t>
            </w:r>
          </w:p>
        </w:tc>
        <w:tc>
          <w:tcPr>
            <w:tcW w:w="609" w:type="pct"/>
          </w:tcPr>
          <w:p w14:paraId="74C9978D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74C7F7A0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409C76FE" w14:textId="77777777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14:paraId="10F19E67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 xml:space="preserve">Тема 1.9. </w:t>
            </w:r>
          </w:p>
          <w:p w14:paraId="20568E84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Подростковый возраст</w:t>
            </w:r>
          </w:p>
        </w:tc>
        <w:tc>
          <w:tcPr>
            <w:tcW w:w="3053" w:type="pct"/>
            <w:shd w:val="clear" w:color="auto" w:fill="auto"/>
          </w:tcPr>
          <w:p w14:paraId="33A6212A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07531F7A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14:paraId="1AEB4F48" w14:textId="77777777"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14:paraId="504D4D54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3B15E339" w14:textId="77777777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14:paraId="4D8DC231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14:paraId="525FBC6C" w14:textId="77777777" w:rsidR="0055318A" w:rsidRPr="009F62D2" w:rsidRDefault="0055318A" w:rsidP="009F62D2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развития, ведущая деятельность в подростковом возрасте. Подростковый кризис и детско-родительские отношения: возрастной кризис отрочества, роль взрослого в психическом развитии подростка.</w:t>
            </w:r>
          </w:p>
        </w:tc>
        <w:tc>
          <w:tcPr>
            <w:tcW w:w="609" w:type="pct"/>
            <w:vMerge w:val="restart"/>
            <w:shd w:val="clear" w:color="auto" w:fill="auto"/>
          </w:tcPr>
          <w:p w14:paraId="3DCC6748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65A30C25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4E552947" w14:textId="77777777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14:paraId="51BADE3E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14:paraId="08ECD6E1" w14:textId="77777777" w:rsidR="0055318A" w:rsidRPr="009F62D2" w:rsidRDefault="0055318A" w:rsidP="009F62D2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Развитие познавательных психических процессов и учебная деятельность подростков. Становление формальных операций и развитие мышления в отрочестве. </w:t>
            </w:r>
          </w:p>
        </w:tc>
        <w:tc>
          <w:tcPr>
            <w:tcW w:w="609" w:type="pct"/>
            <w:vMerge/>
            <w:shd w:val="clear" w:color="auto" w:fill="auto"/>
          </w:tcPr>
          <w:p w14:paraId="00FC2DDD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65782CA2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4DC4209B" w14:textId="77777777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14:paraId="341D79B6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14:paraId="69D30AB0" w14:textId="77777777" w:rsidR="0055318A" w:rsidRPr="009F62D2" w:rsidRDefault="0055318A" w:rsidP="009F62D2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Развитие самосознания подростка: структура самосознания подростка, самооценка подростков, развитие самосознания в подростковом возрасте. Моральное развитие подростка. Общение со сверстниками. Социализация подростков. Рисковое поведение подростков и </w:t>
            </w: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маргинальность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 xml:space="preserve"> подростковой субкультуры. Основные достижения подросткового возраста.</w:t>
            </w:r>
          </w:p>
        </w:tc>
        <w:tc>
          <w:tcPr>
            <w:tcW w:w="609" w:type="pct"/>
            <w:vMerge/>
            <w:shd w:val="clear" w:color="auto" w:fill="auto"/>
          </w:tcPr>
          <w:p w14:paraId="604DFE64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2B253738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6E361A18" w14:textId="77777777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14:paraId="7823BC29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14:paraId="0DF679A4" w14:textId="77777777" w:rsidR="0055318A" w:rsidRPr="002D0CB9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shd w:val="clear" w:color="auto" w:fill="auto"/>
          </w:tcPr>
          <w:p w14:paraId="43A54F16" w14:textId="77777777"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37D7D5E9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292C9F6E" w14:textId="77777777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14:paraId="2C93EB61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14:paraId="41B9A801" w14:textId="77777777"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9. </w:t>
            </w:r>
            <w:r w:rsidRPr="0055318A">
              <w:rPr>
                <w:rFonts w:ascii="Arial" w:hAnsi="Arial" w:cs="Arial"/>
                <w:sz w:val="24"/>
                <w:szCs w:val="24"/>
              </w:rPr>
              <w:t>Применение знаний об особенностях психического развития в подростковом возрасте при решении педагогических задач.</w:t>
            </w:r>
          </w:p>
        </w:tc>
        <w:tc>
          <w:tcPr>
            <w:tcW w:w="609" w:type="pct"/>
            <w:shd w:val="clear" w:color="auto" w:fill="auto"/>
          </w:tcPr>
          <w:p w14:paraId="0A6EF7F2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5E2AC0A0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2C200300" w14:textId="77777777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14:paraId="2FED089E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1.10. Юношеский возраст</w:t>
            </w:r>
          </w:p>
        </w:tc>
        <w:tc>
          <w:tcPr>
            <w:tcW w:w="3053" w:type="pct"/>
            <w:shd w:val="clear" w:color="auto" w:fill="auto"/>
          </w:tcPr>
          <w:p w14:paraId="33705E14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78D60672" w14:textId="77777777" w:rsidR="0055318A" w:rsidRPr="002D0CB9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3/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14:paraId="45C233CE" w14:textId="77777777"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14:paraId="464A515C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44D1F498" w14:textId="77777777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14:paraId="631FE2E7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14:paraId="595091D5" w14:textId="77777777" w:rsidR="0055318A" w:rsidRPr="009F62D2" w:rsidRDefault="0055318A" w:rsidP="009F62D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развития, ведущая деятельность в юношеском возрасте. Когнитивное развитие, становление индивидуального когнитивного стиля.</w:t>
            </w:r>
          </w:p>
        </w:tc>
        <w:tc>
          <w:tcPr>
            <w:tcW w:w="609" w:type="pct"/>
            <w:vMerge w:val="restart"/>
            <w:shd w:val="clear" w:color="auto" w:fill="auto"/>
          </w:tcPr>
          <w:p w14:paraId="02F77106" w14:textId="77777777"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14:paraId="69B7A215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4A634B83" w14:textId="77777777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14:paraId="45A14A74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14:paraId="57B218CF" w14:textId="77777777" w:rsidR="0055318A" w:rsidRPr="009F62D2" w:rsidRDefault="0055318A" w:rsidP="009F62D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личности, проблема самореализации и самоопределения. Психологические особенности выбора профессии.</w:t>
            </w:r>
          </w:p>
        </w:tc>
        <w:tc>
          <w:tcPr>
            <w:tcW w:w="609" w:type="pct"/>
            <w:vMerge/>
            <w:shd w:val="clear" w:color="auto" w:fill="auto"/>
          </w:tcPr>
          <w:p w14:paraId="666EA0C7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3D1ADB7E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1E94773B" w14:textId="77777777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14:paraId="5E54B927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14:paraId="735001D4" w14:textId="77777777" w:rsidR="0055318A" w:rsidRPr="009F62D2" w:rsidRDefault="0055318A" w:rsidP="009F62D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Половая идентификация. Отношения между сверстниками, любовь в юношестве. Феномен юношеской субкультуры. Формальные и неформальные группы, их роль в развитии и социальной идентичности юношества. Основные достижения юношеского возраста.</w:t>
            </w:r>
          </w:p>
        </w:tc>
        <w:tc>
          <w:tcPr>
            <w:tcW w:w="609" w:type="pct"/>
            <w:vMerge/>
            <w:shd w:val="clear" w:color="auto" w:fill="auto"/>
          </w:tcPr>
          <w:p w14:paraId="5F631B19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78137C4C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0B11C70C" w14:textId="77777777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14:paraId="40AEE395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14:paraId="105D9A1B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shd w:val="clear" w:color="auto" w:fill="auto"/>
          </w:tcPr>
          <w:p w14:paraId="71EDC284" w14:textId="77777777"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14:paraId="494C3172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51BA9BC8" w14:textId="77777777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14:paraId="440DC8AA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14:paraId="5FD7E92A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10.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юношеском возрасте при решении педагогических задач.</w:t>
            </w:r>
          </w:p>
        </w:tc>
        <w:tc>
          <w:tcPr>
            <w:tcW w:w="609" w:type="pct"/>
            <w:shd w:val="clear" w:color="auto" w:fill="auto"/>
          </w:tcPr>
          <w:p w14:paraId="7918CE11" w14:textId="77777777"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47A64BE6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1B890494" w14:textId="77777777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14:paraId="7EF730B4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1.11. </w:t>
            </w:r>
          </w:p>
          <w:p w14:paraId="6C145C8E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зрелости</w:t>
            </w:r>
          </w:p>
        </w:tc>
        <w:tc>
          <w:tcPr>
            <w:tcW w:w="3053" w:type="pct"/>
            <w:shd w:val="clear" w:color="auto" w:fill="auto"/>
          </w:tcPr>
          <w:p w14:paraId="642F9477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105F9431" w14:textId="77777777"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14:paraId="3DC4D20D" w14:textId="77777777"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14:paraId="42BB03AE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02D0158A" w14:textId="77777777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14:paraId="7281577D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14:paraId="67063950" w14:textId="77777777" w:rsidR="0055318A" w:rsidRPr="009F62D2" w:rsidRDefault="0055318A" w:rsidP="009F62D2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Понятие зрелости в психологии, виды зрелости. Периодизация зрелого возраста. Социальная ситуация развития, ведущая деятельность в зрелом </w:t>
            </w:r>
            <w:r w:rsidRPr="009F62D2">
              <w:rPr>
                <w:rFonts w:ascii="Arial" w:hAnsi="Arial" w:cs="Arial"/>
                <w:sz w:val="24"/>
                <w:szCs w:val="24"/>
              </w:rPr>
              <w:lastRenderedPageBreak/>
              <w:t xml:space="preserve">возрасте. </w:t>
            </w:r>
          </w:p>
        </w:tc>
        <w:tc>
          <w:tcPr>
            <w:tcW w:w="609" w:type="pct"/>
            <w:vMerge w:val="restart"/>
            <w:shd w:val="clear" w:color="auto" w:fill="auto"/>
          </w:tcPr>
          <w:p w14:paraId="74D1A945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49" w:type="pct"/>
            <w:vMerge/>
          </w:tcPr>
          <w:p w14:paraId="2A57BBE5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3D415B45" w14:textId="77777777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14:paraId="03D6FE57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14:paraId="69E813B7" w14:textId="77777777" w:rsidR="0055318A" w:rsidRPr="009F62D2" w:rsidRDefault="0055318A" w:rsidP="009F62D2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Особенности психического развития в зрелом возрасте: познавательное развитие и творчество в зрелом возрасте. Развитие интеллекта.</w:t>
            </w:r>
          </w:p>
        </w:tc>
        <w:tc>
          <w:tcPr>
            <w:tcW w:w="609" w:type="pct"/>
            <w:vMerge/>
            <w:shd w:val="clear" w:color="auto" w:fill="auto"/>
          </w:tcPr>
          <w:p w14:paraId="07494896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21726960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25AD5578" w14:textId="77777777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14:paraId="0F574647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14:paraId="222FCDF6" w14:textId="77777777" w:rsidR="0055318A" w:rsidRPr="009F62D2" w:rsidRDefault="0055318A" w:rsidP="009F62D2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Проблема развития личности в зрелом возрасте. Кризисы зрелого возраста.</w:t>
            </w:r>
          </w:p>
        </w:tc>
        <w:tc>
          <w:tcPr>
            <w:tcW w:w="609" w:type="pct"/>
            <w:vMerge/>
            <w:shd w:val="clear" w:color="auto" w:fill="auto"/>
          </w:tcPr>
          <w:p w14:paraId="1EFD2ABD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715D5C5D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489B82AA" w14:textId="77777777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14:paraId="05B4B5D6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1.12. Психология пожилого возраста</w:t>
            </w:r>
          </w:p>
        </w:tc>
        <w:tc>
          <w:tcPr>
            <w:tcW w:w="3053" w:type="pct"/>
            <w:shd w:val="clear" w:color="auto" w:fill="auto"/>
          </w:tcPr>
          <w:p w14:paraId="00B09309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11056DE7" w14:textId="77777777"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14:paraId="18560226" w14:textId="77777777"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14:paraId="369D38DF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77DB7F56" w14:textId="77777777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14:paraId="10F08608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14:paraId="7652A550" w14:textId="77777777" w:rsidR="0055318A" w:rsidRPr="009F62D2" w:rsidRDefault="0055318A" w:rsidP="009F62D2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Психологическая характеристика процесса старения. Понятия «старость» и «старение». Кризис пожилого возраста.</w:t>
            </w:r>
          </w:p>
        </w:tc>
        <w:tc>
          <w:tcPr>
            <w:tcW w:w="609" w:type="pct"/>
            <w:vMerge w:val="restart"/>
            <w:shd w:val="clear" w:color="auto" w:fill="auto"/>
          </w:tcPr>
          <w:p w14:paraId="5B9CE80B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2D7EE31C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7E8DF491" w14:textId="77777777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14:paraId="3AB10219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14:paraId="33AA5CAA" w14:textId="77777777" w:rsidR="0055318A" w:rsidRPr="009F62D2" w:rsidRDefault="0055318A" w:rsidP="009F62D2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Познавательное развитие в пожилых и старых людей. Общие тенденции интеллектуального развития пожилых людей. Компенсаторные механизмы в период старения.</w:t>
            </w:r>
          </w:p>
        </w:tc>
        <w:tc>
          <w:tcPr>
            <w:tcW w:w="609" w:type="pct"/>
            <w:vMerge/>
            <w:shd w:val="clear" w:color="auto" w:fill="auto"/>
          </w:tcPr>
          <w:p w14:paraId="29B1A898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1F9DA9F6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6CA50CC4" w14:textId="77777777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14:paraId="26EC5357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14:paraId="53460366" w14:textId="77777777" w:rsidR="0055318A" w:rsidRPr="009F62D2" w:rsidRDefault="0055318A" w:rsidP="009F62D2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личности в позднем возрасте. Психометрические параметры личности и стабильность «</w:t>
            </w:r>
            <w:proofErr w:type="gramStart"/>
            <w:r w:rsidRPr="009F62D2">
              <w:rPr>
                <w:rFonts w:ascii="Arial" w:hAnsi="Arial" w:cs="Arial"/>
                <w:sz w:val="24"/>
                <w:szCs w:val="24"/>
              </w:rPr>
              <w:t>Я-концепции</w:t>
            </w:r>
            <w:proofErr w:type="gramEnd"/>
            <w:r w:rsidRPr="009F62D2">
              <w:rPr>
                <w:rFonts w:ascii="Arial" w:hAnsi="Arial" w:cs="Arial"/>
                <w:sz w:val="24"/>
                <w:szCs w:val="24"/>
              </w:rPr>
              <w:t>». Роль общения в пожилом возрасте. Проблемы обучаемости в течение жизни.</w:t>
            </w:r>
          </w:p>
        </w:tc>
        <w:tc>
          <w:tcPr>
            <w:tcW w:w="609" w:type="pct"/>
            <w:vMerge/>
            <w:shd w:val="clear" w:color="auto" w:fill="auto"/>
          </w:tcPr>
          <w:p w14:paraId="3FFD553E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74BC08A8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2C05C249" w14:textId="77777777" w:rsidTr="009305A5">
        <w:trPr>
          <w:trHeight w:val="20"/>
        </w:trPr>
        <w:tc>
          <w:tcPr>
            <w:tcW w:w="3642" w:type="pct"/>
            <w:gridSpan w:val="2"/>
          </w:tcPr>
          <w:p w14:paraId="12E79F3C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Раздел 2. Педагогическая психология</w:t>
            </w:r>
          </w:p>
        </w:tc>
        <w:tc>
          <w:tcPr>
            <w:tcW w:w="609" w:type="pct"/>
            <w:vAlign w:val="center"/>
          </w:tcPr>
          <w:p w14:paraId="5AD48727" w14:textId="77777777" w:rsidR="0055318A" w:rsidRPr="002D0CB9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13/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49" w:type="pct"/>
          </w:tcPr>
          <w:p w14:paraId="2651D283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3E196A53" w14:textId="77777777" w:rsidTr="009305A5">
        <w:trPr>
          <w:trHeight w:val="20"/>
        </w:trPr>
        <w:tc>
          <w:tcPr>
            <w:tcW w:w="589" w:type="pct"/>
            <w:vMerge w:val="restart"/>
          </w:tcPr>
          <w:p w14:paraId="73FB2410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 xml:space="preserve">Тема 2.1. Предмет, </w:t>
            </w:r>
          </w:p>
          <w:p w14:paraId="04A366D6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 xml:space="preserve">проблемы и методы </w:t>
            </w:r>
          </w:p>
          <w:p w14:paraId="0BACDE50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педагогической психологии</w:t>
            </w:r>
          </w:p>
        </w:tc>
        <w:tc>
          <w:tcPr>
            <w:tcW w:w="3053" w:type="pct"/>
          </w:tcPr>
          <w:p w14:paraId="01D949E1" w14:textId="77777777"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14:paraId="07F3F3AA" w14:textId="77777777" w:rsidR="0055318A" w:rsidRPr="002D0CB9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3/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14:paraId="34D779B5" w14:textId="77777777"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14:paraId="4964E105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2C7627AF" w14:textId="77777777" w:rsidTr="009305A5">
        <w:trPr>
          <w:trHeight w:val="20"/>
        </w:trPr>
        <w:tc>
          <w:tcPr>
            <w:tcW w:w="589" w:type="pct"/>
            <w:vMerge/>
          </w:tcPr>
          <w:p w14:paraId="7010CAB7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4F3DC325" w14:textId="77777777" w:rsidR="0055318A" w:rsidRPr="009F62D2" w:rsidRDefault="0055318A" w:rsidP="009F62D2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Предмет, задачи, структура педагогической психологии. Связь с другими науками. Проблема связи педагогического воздействия и развития ребенка. Проблема соотношения обучения и воспитания. Проблема системного характера развития и комплексности педагогических воздействий. </w:t>
            </w:r>
          </w:p>
        </w:tc>
        <w:tc>
          <w:tcPr>
            <w:tcW w:w="609" w:type="pct"/>
            <w:vMerge w:val="restart"/>
          </w:tcPr>
          <w:p w14:paraId="0F74353E" w14:textId="77777777"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14:paraId="782B33FB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1FF2BB6A" w14:textId="77777777" w:rsidTr="009305A5">
        <w:trPr>
          <w:trHeight w:val="20"/>
        </w:trPr>
        <w:tc>
          <w:tcPr>
            <w:tcW w:w="589" w:type="pct"/>
            <w:vMerge/>
          </w:tcPr>
          <w:p w14:paraId="4BDD3605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006E48AB" w14:textId="77777777" w:rsidR="0055318A" w:rsidRPr="009F62D2" w:rsidRDefault="0055318A" w:rsidP="009F62D2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Общие и специальные методы педагогической психологии. Методы исследования, консультирования и педагогической коррекции. Организационные, процедурные и оценочные методы.</w:t>
            </w:r>
          </w:p>
        </w:tc>
        <w:tc>
          <w:tcPr>
            <w:tcW w:w="609" w:type="pct"/>
            <w:vMerge/>
          </w:tcPr>
          <w:p w14:paraId="21E67C59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223D2CF7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1E8DB347" w14:textId="77777777" w:rsidTr="009305A5">
        <w:trPr>
          <w:trHeight w:val="20"/>
        </w:trPr>
        <w:tc>
          <w:tcPr>
            <w:tcW w:w="589" w:type="pct"/>
            <w:vMerge/>
          </w:tcPr>
          <w:p w14:paraId="3E0C8BC4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025AAD85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14:paraId="6BBF71E0" w14:textId="77777777"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14:paraId="2A807ED0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1E62BF7D" w14:textId="77777777" w:rsidTr="009305A5">
        <w:trPr>
          <w:trHeight w:val="20"/>
        </w:trPr>
        <w:tc>
          <w:tcPr>
            <w:tcW w:w="589" w:type="pct"/>
            <w:vMerge/>
          </w:tcPr>
          <w:p w14:paraId="3D2369BC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129C1AF4" w14:textId="77777777"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11.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Оптимальная педагогическая подготовка воспитателя.</w:t>
            </w:r>
          </w:p>
        </w:tc>
        <w:tc>
          <w:tcPr>
            <w:tcW w:w="609" w:type="pct"/>
          </w:tcPr>
          <w:p w14:paraId="09C2CB53" w14:textId="77777777"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10FEE9F9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4A181BDD" w14:textId="77777777" w:rsidTr="009305A5">
        <w:trPr>
          <w:trHeight w:val="20"/>
        </w:trPr>
        <w:tc>
          <w:tcPr>
            <w:tcW w:w="589" w:type="pct"/>
            <w:vMerge w:val="restart"/>
          </w:tcPr>
          <w:p w14:paraId="4D58E392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2.2. </w:t>
            </w:r>
          </w:p>
          <w:p w14:paraId="661F249D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обучения</w:t>
            </w:r>
          </w:p>
        </w:tc>
        <w:tc>
          <w:tcPr>
            <w:tcW w:w="3053" w:type="pct"/>
          </w:tcPr>
          <w:p w14:paraId="53CC8D4D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14:paraId="69559CE2" w14:textId="77777777"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3/2</w:t>
            </w:r>
          </w:p>
        </w:tc>
        <w:tc>
          <w:tcPr>
            <w:tcW w:w="749" w:type="pct"/>
            <w:vMerge w:val="restart"/>
          </w:tcPr>
          <w:p w14:paraId="1470891C" w14:textId="77777777"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14:paraId="3C48A614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35E488C7" w14:textId="77777777" w:rsidTr="009305A5">
        <w:trPr>
          <w:trHeight w:val="20"/>
        </w:trPr>
        <w:tc>
          <w:tcPr>
            <w:tcW w:w="589" w:type="pct"/>
            <w:vMerge/>
          </w:tcPr>
          <w:p w14:paraId="19F1DBE2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6E8D2479" w14:textId="77777777" w:rsidR="0055318A" w:rsidRPr="009F62D2" w:rsidRDefault="0055318A" w:rsidP="009F62D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Исходные понятия психологии обучения. Основные психологические проблемы традиционного обучения. Психологическая сущность программированного обучения. Сущность и организация проблемного обучения. </w:t>
            </w:r>
          </w:p>
        </w:tc>
        <w:tc>
          <w:tcPr>
            <w:tcW w:w="609" w:type="pct"/>
            <w:vMerge w:val="restart"/>
          </w:tcPr>
          <w:p w14:paraId="37BD18B7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6C69E78A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3E06FE09" w14:textId="77777777" w:rsidTr="009305A5">
        <w:trPr>
          <w:trHeight w:val="20"/>
        </w:trPr>
        <w:tc>
          <w:tcPr>
            <w:tcW w:w="589" w:type="pct"/>
            <w:vMerge/>
          </w:tcPr>
          <w:p w14:paraId="1B6006A6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4DEBC54D" w14:textId="77777777" w:rsidR="0055318A" w:rsidRPr="009F62D2" w:rsidRDefault="0055318A" w:rsidP="009F62D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Концепция развивающего обучения Л. В. </w:t>
            </w: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Занкова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 xml:space="preserve">. Гипотеза П. Я. Гальперина о поэтапном формировании умственных действий. Концепция В. </w:t>
            </w:r>
            <w:r w:rsidRPr="009F62D2">
              <w:rPr>
                <w:rFonts w:ascii="Arial" w:hAnsi="Arial" w:cs="Arial"/>
                <w:sz w:val="24"/>
                <w:szCs w:val="24"/>
              </w:rPr>
              <w:lastRenderedPageBreak/>
              <w:t>В. Давыдова о содержательных обобщениях в обучении.</w:t>
            </w:r>
          </w:p>
        </w:tc>
        <w:tc>
          <w:tcPr>
            <w:tcW w:w="609" w:type="pct"/>
            <w:vMerge/>
          </w:tcPr>
          <w:p w14:paraId="68FD013F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4D25CBC4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6A6693C7" w14:textId="77777777" w:rsidTr="009305A5">
        <w:trPr>
          <w:trHeight w:val="20"/>
        </w:trPr>
        <w:tc>
          <w:tcPr>
            <w:tcW w:w="589" w:type="pct"/>
            <w:vMerge/>
          </w:tcPr>
          <w:p w14:paraId="2D4C8553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6BA383C3" w14:textId="77777777" w:rsidR="0055318A" w:rsidRPr="009F62D2" w:rsidRDefault="0055318A" w:rsidP="009F62D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Контроль процесса обучения и проблемы его формирования. Психологические вопросы педагогической отметки и оценки.</w:t>
            </w:r>
          </w:p>
        </w:tc>
        <w:tc>
          <w:tcPr>
            <w:tcW w:w="609" w:type="pct"/>
            <w:vMerge/>
          </w:tcPr>
          <w:p w14:paraId="7B02BC08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32F48A33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0531F5A5" w14:textId="77777777" w:rsidTr="009305A5">
        <w:trPr>
          <w:trHeight w:val="20"/>
        </w:trPr>
        <w:tc>
          <w:tcPr>
            <w:tcW w:w="589" w:type="pct"/>
            <w:vMerge/>
          </w:tcPr>
          <w:p w14:paraId="7C401D8B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42BA5F0C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Align w:val="center"/>
          </w:tcPr>
          <w:p w14:paraId="02DD2B73" w14:textId="77777777"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14:paraId="79D89751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5903D590" w14:textId="77777777" w:rsidTr="009305A5">
        <w:trPr>
          <w:trHeight w:val="20"/>
        </w:trPr>
        <w:tc>
          <w:tcPr>
            <w:tcW w:w="589" w:type="pct"/>
            <w:vMerge/>
          </w:tcPr>
          <w:p w14:paraId="68A95EAE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44A22BB4" w14:textId="77777777" w:rsidR="0055318A" w:rsidRPr="0055318A" w:rsidRDefault="0055318A" w:rsidP="00821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12.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Анализ и решение педагогических ситуаций обучения дошкольников (совершенствование восприятия, памяти, мышления, подготовка к обучению в школе).</w:t>
            </w:r>
          </w:p>
        </w:tc>
        <w:tc>
          <w:tcPr>
            <w:tcW w:w="609" w:type="pct"/>
            <w:vAlign w:val="center"/>
          </w:tcPr>
          <w:p w14:paraId="1C7360D9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1157311D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5D668362" w14:textId="77777777" w:rsidTr="009305A5">
        <w:trPr>
          <w:trHeight w:val="276"/>
        </w:trPr>
        <w:tc>
          <w:tcPr>
            <w:tcW w:w="589" w:type="pct"/>
            <w:vMerge/>
          </w:tcPr>
          <w:p w14:paraId="0324DFB7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38A72042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13.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Подбор и разработка игр для детей дошкольного возраста, направленных на развитие познавательных психических процессов.</w:t>
            </w:r>
          </w:p>
        </w:tc>
        <w:tc>
          <w:tcPr>
            <w:tcW w:w="609" w:type="pct"/>
            <w:vAlign w:val="center"/>
          </w:tcPr>
          <w:p w14:paraId="7E8D6755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11C2132E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58064009" w14:textId="77777777" w:rsidTr="009305A5">
        <w:trPr>
          <w:trHeight w:val="20"/>
        </w:trPr>
        <w:tc>
          <w:tcPr>
            <w:tcW w:w="589" w:type="pct"/>
            <w:vMerge w:val="restart"/>
          </w:tcPr>
          <w:p w14:paraId="40CB1EDE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2.3. </w:t>
            </w:r>
          </w:p>
          <w:p w14:paraId="4B6C0370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воспитания</w:t>
            </w:r>
          </w:p>
        </w:tc>
        <w:tc>
          <w:tcPr>
            <w:tcW w:w="3053" w:type="pct"/>
          </w:tcPr>
          <w:p w14:paraId="09CCC2E5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14:paraId="0F5D918D" w14:textId="77777777"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3/2</w:t>
            </w:r>
          </w:p>
        </w:tc>
        <w:tc>
          <w:tcPr>
            <w:tcW w:w="749" w:type="pct"/>
            <w:vMerge w:val="restart"/>
          </w:tcPr>
          <w:p w14:paraId="13A59735" w14:textId="77777777"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14:paraId="52A67C95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380F074E" w14:textId="77777777" w:rsidTr="009305A5">
        <w:trPr>
          <w:trHeight w:val="20"/>
        </w:trPr>
        <w:tc>
          <w:tcPr>
            <w:tcW w:w="589" w:type="pct"/>
            <w:vMerge/>
          </w:tcPr>
          <w:p w14:paraId="02D3864B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07D3A9BD" w14:textId="77777777" w:rsidR="0055318A" w:rsidRPr="009F62D2" w:rsidRDefault="0055318A" w:rsidP="009F62D2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Теоретические вопросы воспитания. Цели воспитания. Зависимость целей воспитания от состояния и перспектив развития общества. Средства как способы психологического воздействия, направленные на изменение личности и поведения человека. Методы воспитания. Инструменты воспитания.</w:t>
            </w:r>
          </w:p>
        </w:tc>
        <w:tc>
          <w:tcPr>
            <w:tcW w:w="609" w:type="pct"/>
            <w:vMerge w:val="restart"/>
          </w:tcPr>
          <w:p w14:paraId="5E237DDE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12A0A60D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4A13013B" w14:textId="77777777" w:rsidTr="009305A5">
        <w:trPr>
          <w:trHeight w:val="20"/>
        </w:trPr>
        <w:tc>
          <w:tcPr>
            <w:tcW w:w="589" w:type="pct"/>
            <w:vMerge/>
          </w:tcPr>
          <w:p w14:paraId="33981939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6D0C6A09" w14:textId="77777777" w:rsidR="0055318A" w:rsidRPr="009F62D2" w:rsidRDefault="0055318A" w:rsidP="009F62D2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Социально-психологические аспекты воспитания. Общение и его роль в воспитании. Коллектив и развитие личности. Семья и воспитание. Формирование и изменение социальных установок. Фазы психологического воздействия на социальны установки.</w:t>
            </w:r>
          </w:p>
        </w:tc>
        <w:tc>
          <w:tcPr>
            <w:tcW w:w="609" w:type="pct"/>
            <w:vMerge/>
          </w:tcPr>
          <w:p w14:paraId="104CBC4E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6AE0B880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1455F437" w14:textId="77777777" w:rsidTr="009305A5">
        <w:trPr>
          <w:trHeight w:val="20"/>
        </w:trPr>
        <w:tc>
          <w:tcPr>
            <w:tcW w:w="589" w:type="pct"/>
            <w:vMerge/>
          </w:tcPr>
          <w:p w14:paraId="562322A7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1CF541ED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Align w:val="center"/>
          </w:tcPr>
          <w:p w14:paraId="07EEF219" w14:textId="77777777"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14:paraId="74CA6A1E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1561F58A" w14:textId="77777777" w:rsidTr="009305A5">
        <w:trPr>
          <w:trHeight w:val="20"/>
        </w:trPr>
        <w:tc>
          <w:tcPr>
            <w:tcW w:w="589" w:type="pct"/>
            <w:vMerge/>
          </w:tcPr>
          <w:p w14:paraId="4086AA70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094556F8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14.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Анализ и решение педагогических ситуаций воспитания дошкольников в игровой деятельности.</w:t>
            </w:r>
          </w:p>
        </w:tc>
        <w:tc>
          <w:tcPr>
            <w:tcW w:w="609" w:type="pct"/>
            <w:vMerge w:val="restart"/>
          </w:tcPr>
          <w:p w14:paraId="4426181F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14:paraId="047847AA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61C16BEB" w14:textId="77777777" w:rsidTr="009305A5">
        <w:trPr>
          <w:trHeight w:val="20"/>
        </w:trPr>
        <w:tc>
          <w:tcPr>
            <w:tcW w:w="589" w:type="pct"/>
            <w:vMerge/>
          </w:tcPr>
          <w:p w14:paraId="6A156C1F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14:paraId="52E1DBEB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15. </w:t>
            </w:r>
            <w:r w:rsidRPr="0055318A">
              <w:rPr>
                <w:rFonts w:ascii="Arial" w:hAnsi="Arial" w:cs="Arial"/>
                <w:sz w:val="24"/>
                <w:szCs w:val="24"/>
              </w:rPr>
              <w:t>Анализ и решение педагогических ситуаций воспитания дошкольников в трудовой деятельности.</w:t>
            </w:r>
          </w:p>
        </w:tc>
        <w:tc>
          <w:tcPr>
            <w:tcW w:w="609" w:type="pct"/>
            <w:vMerge/>
          </w:tcPr>
          <w:p w14:paraId="3DBEAD79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5711D266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1D8DFBA0" w14:textId="77777777" w:rsidTr="009305A5">
        <w:trPr>
          <w:trHeight w:val="20"/>
        </w:trPr>
        <w:tc>
          <w:tcPr>
            <w:tcW w:w="589" w:type="pct"/>
            <w:vMerge w:val="restart"/>
          </w:tcPr>
          <w:p w14:paraId="5456008B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2.4. </w:t>
            </w:r>
          </w:p>
          <w:p w14:paraId="025FBD1A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педагогической деятельности</w:t>
            </w:r>
          </w:p>
        </w:tc>
        <w:tc>
          <w:tcPr>
            <w:tcW w:w="3053" w:type="pct"/>
          </w:tcPr>
          <w:p w14:paraId="2DE63170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14:paraId="730368DC" w14:textId="77777777"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4/3</w:t>
            </w:r>
          </w:p>
        </w:tc>
        <w:tc>
          <w:tcPr>
            <w:tcW w:w="749" w:type="pct"/>
            <w:vMerge w:val="restart"/>
          </w:tcPr>
          <w:p w14:paraId="64DAA23A" w14:textId="77777777"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14:paraId="328E70E6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53BD4BB6" w14:textId="77777777" w:rsidTr="009305A5">
        <w:trPr>
          <w:trHeight w:val="20"/>
        </w:trPr>
        <w:tc>
          <w:tcPr>
            <w:tcW w:w="589" w:type="pct"/>
            <w:vMerge/>
          </w:tcPr>
          <w:p w14:paraId="6AFAFB52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14:paraId="39885C98" w14:textId="77777777"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Личность педагога. Общие и специальные способности педагога. Индивидуальный стиль деятельности педагога. Психологические требования к личности педагога.</w:t>
            </w:r>
          </w:p>
        </w:tc>
        <w:tc>
          <w:tcPr>
            <w:tcW w:w="609" w:type="pct"/>
            <w:vMerge w:val="restart"/>
          </w:tcPr>
          <w:p w14:paraId="3F550AF6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14:paraId="3C924DBE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03BAF6CB" w14:textId="77777777" w:rsidTr="009305A5">
        <w:trPr>
          <w:trHeight w:val="20"/>
        </w:trPr>
        <w:tc>
          <w:tcPr>
            <w:tcW w:w="589" w:type="pct"/>
            <w:vMerge/>
          </w:tcPr>
          <w:p w14:paraId="200E6F38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14:paraId="64CD729C" w14:textId="77777777"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Совершенствование педагогической деятельности. Основные пути и средства самообразования. Стимулирование психологического образования воспитателя.  Психология </w:t>
            </w:r>
            <w:proofErr w:type="gramStart"/>
            <w:r w:rsidRPr="009F62D2">
              <w:rPr>
                <w:rFonts w:ascii="Arial" w:hAnsi="Arial" w:cs="Arial"/>
                <w:sz w:val="24"/>
                <w:szCs w:val="24"/>
              </w:rPr>
              <w:t>педагогической</w:t>
            </w:r>
            <w:proofErr w:type="gramEnd"/>
            <w:r w:rsidRPr="009F62D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саморегуляции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  <w:vAlign w:val="center"/>
          </w:tcPr>
          <w:p w14:paraId="38B2BE83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3C437A63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1C1B7D79" w14:textId="77777777" w:rsidTr="009305A5">
        <w:trPr>
          <w:trHeight w:val="20"/>
        </w:trPr>
        <w:tc>
          <w:tcPr>
            <w:tcW w:w="589" w:type="pct"/>
            <w:vMerge/>
          </w:tcPr>
          <w:p w14:paraId="369A8085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14:paraId="60413FB0" w14:textId="77777777"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Руководство детскими группами и коллективами. Управление межличностными отношениями в детских группах и коллективах. Организация детской групповой деятельности.</w:t>
            </w:r>
          </w:p>
        </w:tc>
        <w:tc>
          <w:tcPr>
            <w:tcW w:w="609" w:type="pct"/>
            <w:vMerge/>
            <w:vAlign w:val="center"/>
          </w:tcPr>
          <w:p w14:paraId="423526D1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0C1EFEA3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38E1766D" w14:textId="77777777" w:rsidTr="009305A5">
        <w:trPr>
          <w:trHeight w:val="20"/>
        </w:trPr>
        <w:tc>
          <w:tcPr>
            <w:tcW w:w="589" w:type="pct"/>
            <w:vMerge/>
          </w:tcPr>
          <w:p w14:paraId="65A93EA8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14:paraId="28D5999C" w14:textId="77777777"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Руководство педагогическим коллективом. Стиль и методы руководства коллективом. Пути повышения мотивации педагогической деятельности. Предупреждение и устранение конфликтов в работе педагогического коллектива.</w:t>
            </w:r>
          </w:p>
        </w:tc>
        <w:tc>
          <w:tcPr>
            <w:tcW w:w="609" w:type="pct"/>
            <w:vMerge/>
            <w:vAlign w:val="center"/>
          </w:tcPr>
          <w:p w14:paraId="2572C2B3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3EA41C60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736EFE2B" w14:textId="77777777" w:rsidTr="009305A5">
        <w:trPr>
          <w:trHeight w:val="20"/>
        </w:trPr>
        <w:tc>
          <w:tcPr>
            <w:tcW w:w="589" w:type="pct"/>
            <w:vMerge/>
          </w:tcPr>
          <w:p w14:paraId="3C890E7C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14:paraId="70FD918C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Align w:val="center"/>
          </w:tcPr>
          <w:p w14:paraId="4AC59448" w14:textId="77777777"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49" w:type="pct"/>
            <w:vMerge/>
          </w:tcPr>
          <w:p w14:paraId="18D661B4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293AA361" w14:textId="77777777" w:rsidTr="009305A5">
        <w:trPr>
          <w:trHeight w:val="20"/>
        </w:trPr>
        <w:tc>
          <w:tcPr>
            <w:tcW w:w="589" w:type="pct"/>
            <w:vMerge/>
          </w:tcPr>
          <w:p w14:paraId="0419B847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14:paraId="69BF2A9F" w14:textId="77777777"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16.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Диагностика личностных качеств и способностей (тесты «Профессиональная мотивация», «Художник или мыслитель?», «Психологический тип», «Три я» и др.). </w:t>
            </w:r>
          </w:p>
        </w:tc>
        <w:tc>
          <w:tcPr>
            <w:tcW w:w="609" w:type="pct"/>
            <w:vMerge w:val="restart"/>
          </w:tcPr>
          <w:p w14:paraId="65D303C1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49" w:type="pct"/>
            <w:vMerge/>
          </w:tcPr>
          <w:p w14:paraId="6B43F5D4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2FE8BE18" w14:textId="77777777" w:rsidTr="009305A5">
        <w:trPr>
          <w:trHeight w:val="20"/>
        </w:trPr>
        <w:tc>
          <w:tcPr>
            <w:tcW w:w="589" w:type="pct"/>
            <w:vMerge/>
          </w:tcPr>
          <w:p w14:paraId="499A804D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14:paraId="4738EF6D" w14:textId="77777777"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17.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Составление </w:t>
            </w:r>
            <w:proofErr w:type="spellStart"/>
            <w:r w:rsidRPr="0055318A">
              <w:rPr>
                <w:rFonts w:ascii="Arial" w:hAnsi="Arial" w:cs="Arial"/>
                <w:sz w:val="24"/>
                <w:szCs w:val="24"/>
              </w:rPr>
              <w:t>профессиограммы</w:t>
            </w:r>
            <w:proofErr w:type="spellEnd"/>
            <w:r w:rsidRPr="0055318A">
              <w:rPr>
                <w:rFonts w:ascii="Arial" w:hAnsi="Arial" w:cs="Arial"/>
                <w:sz w:val="24"/>
                <w:szCs w:val="24"/>
              </w:rPr>
              <w:t xml:space="preserve"> и индивидуального портрета воспитателя.</w:t>
            </w:r>
          </w:p>
        </w:tc>
        <w:tc>
          <w:tcPr>
            <w:tcW w:w="609" w:type="pct"/>
            <w:vMerge/>
            <w:vAlign w:val="center"/>
          </w:tcPr>
          <w:p w14:paraId="6E460030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0E82183E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5C98ACF9" w14:textId="77777777" w:rsidTr="009305A5">
        <w:trPr>
          <w:trHeight w:val="20"/>
        </w:trPr>
        <w:tc>
          <w:tcPr>
            <w:tcW w:w="589" w:type="pct"/>
            <w:vMerge/>
          </w:tcPr>
          <w:p w14:paraId="0ED161B5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14:paraId="119E1F12" w14:textId="77777777"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18.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Анализ конфликтных ситуаций в педагогической деятельности воспитателя. Разрешение конфликтов в педагогической деятельности.</w:t>
            </w:r>
          </w:p>
        </w:tc>
        <w:tc>
          <w:tcPr>
            <w:tcW w:w="609" w:type="pct"/>
            <w:vMerge/>
            <w:vAlign w:val="center"/>
          </w:tcPr>
          <w:p w14:paraId="7A1A9F7F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6A65C08C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382A4D64" w14:textId="77777777" w:rsidTr="009305A5">
        <w:trPr>
          <w:trHeight w:val="20"/>
        </w:trPr>
        <w:tc>
          <w:tcPr>
            <w:tcW w:w="3642" w:type="pct"/>
            <w:gridSpan w:val="2"/>
          </w:tcPr>
          <w:p w14:paraId="6830BECC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Промежуточная аттестация </w:t>
            </w:r>
            <w:r w:rsidR="009305A5" w:rsidRPr="009305A5">
              <w:rPr>
                <w:rFonts w:ascii="Arial" w:hAnsi="Arial" w:cs="Arial"/>
                <w:i/>
                <w:sz w:val="24"/>
                <w:szCs w:val="24"/>
              </w:rPr>
              <w:t>контрольная работа</w:t>
            </w:r>
          </w:p>
        </w:tc>
        <w:tc>
          <w:tcPr>
            <w:tcW w:w="609" w:type="pct"/>
            <w:vAlign w:val="center"/>
          </w:tcPr>
          <w:p w14:paraId="311478FE" w14:textId="77777777"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</w:tcPr>
          <w:p w14:paraId="79727CCA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14:paraId="1F9177B3" w14:textId="77777777" w:rsidTr="009305A5">
        <w:trPr>
          <w:trHeight w:val="20"/>
        </w:trPr>
        <w:tc>
          <w:tcPr>
            <w:tcW w:w="3642" w:type="pct"/>
            <w:gridSpan w:val="2"/>
          </w:tcPr>
          <w:p w14:paraId="49E7C07B" w14:textId="77777777"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Всего:</w:t>
            </w:r>
          </w:p>
        </w:tc>
        <w:tc>
          <w:tcPr>
            <w:tcW w:w="609" w:type="pct"/>
            <w:vAlign w:val="center"/>
          </w:tcPr>
          <w:p w14:paraId="5AD00FA4" w14:textId="77777777" w:rsidR="0055318A" w:rsidRPr="009305A5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305A5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749" w:type="pct"/>
          </w:tcPr>
          <w:p w14:paraId="7AF4E210" w14:textId="77777777"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A9D97B" w14:textId="77777777"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 xml:space="preserve"> </w:t>
      </w:r>
    </w:p>
    <w:p w14:paraId="51091A26" w14:textId="77777777"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  <w:sectPr w:rsidR="0055318A" w:rsidRPr="0055318A" w:rsidSect="009305A5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653D152B" w14:textId="77777777" w:rsidR="00E26372" w:rsidRPr="00831C77" w:rsidRDefault="00E26372" w:rsidP="00E26372">
      <w:pPr>
        <w:jc w:val="center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14:paraId="73620C01" w14:textId="77777777" w:rsidR="00E26372" w:rsidRPr="00831C77" w:rsidRDefault="00E26372" w:rsidP="00E26372">
      <w:pPr>
        <w:suppressAutoHyphens/>
        <w:spacing w:after="0"/>
        <w:jc w:val="both"/>
        <w:rPr>
          <w:rFonts w:ascii="Arial" w:eastAsia="Times New Roman" w:hAnsi="Arial" w:cs="Arial"/>
          <w:bCs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14:paraId="13736619" w14:textId="77777777" w:rsidR="00E26372" w:rsidRDefault="00E26372" w:rsidP="00E26372">
      <w:pPr>
        <w:suppressAutoHyphens/>
        <w:spacing w:after="0"/>
        <w:ind w:firstLine="708"/>
        <w:jc w:val="both"/>
        <w:rPr>
          <w:rFonts w:ascii="Arial" w:eastAsia="Times New Roman" w:hAnsi="Arial" w:cs="Arial"/>
          <w:bCs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>Кабинет «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>Педагогики и психологии</w:t>
      </w:r>
      <w:r>
        <w:rPr>
          <w:rFonts w:ascii="Arial" w:eastAsia="Times New Roman" w:hAnsi="Arial" w:cs="Arial"/>
          <w:bCs/>
          <w:color w:val="0D0D0D"/>
          <w:sz w:val="24"/>
          <w:szCs w:val="24"/>
        </w:rPr>
        <w:t>»</w:t>
      </w:r>
    </w:p>
    <w:tbl>
      <w:tblPr>
        <w:tblStyle w:val="TableNormal"/>
        <w:tblW w:w="9245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237"/>
        <w:gridCol w:w="2473"/>
      </w:tblGrid>
      <w:tr w:rsidR="00E26372" w:rsidRPr="00C17DD3" w14:paraId="5A56DE23" w14:textId="77777777" w:rsidTr="00E26372">
        <w:trPr>
          <w:trHeight w:val="275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7791" w14:textId="77777777"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CF23" w14:textId="77777777" w:rsidR="00E26372" w:rsidRPr="000851E7" w:rsidRDefault="00E26372" w:rsidP="00265405">
            <w:pPr>
              <w:pStyle w:val="TableParagraph"/>
              <w:spacing w:line="256" w:lineRule="exact"/>
              <w:ind w:left="813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6D45" w14:textId="77777777" w:rsidR="00E26372" w:rsidRPr="000851E7" w:rsidRDefault="00E26372" w:rsidP="00265405">
            <w:pPr>
              <w:pStyle w:val="TableParagraph"/>
              <w:spacing w:line="256" w:lineRule="exact"/>
              <w:ind w:left="141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Техническое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описание</w:t>
            </w:r>
            <w:proofErr w:type="spellEnd"/>
          </w:p>
        </w:tc>
      </w:tr>
      <w:tr w:rsidR="00E26372" w:rsidRPr="00C17DD3" w14:paraId="51650A82" w14:textId="77777777" w:rsidTr="00E26372">
        <w:trPr>
          <w:trHeight w:val="278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B809" w14:textId="77777777" w:rsidR="00E26372" w:rsidRPr="00C17DD3" w:rsidRDefault="00E26372" w:rsidP="00265405">
            <w:pPr>
              <w:pStyle w:val="TableParagraph"/>
              <w:spacing w:line="258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Специализированная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мебель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системы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хранения</w:t>
            </w:r>
          </w:p>
        </w:tc>
      </w:tr>
      <w:tr w:rsidR="00E26372" w:rsidRPr="00C17DD3" w14:paraId="3B0EA2BC" w14:textId="77777777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03E1" w14:textId="77777777"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E26372" w:rsidRPr="00C17DD3" w14:paraId="749DDCBE" w14:textId="77777777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D187" w14:textId="77777777"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E99C" w14:textId="77777777" w:rsidR="00E26372" w:rsidRPr="00C17DD3" w:rsidRDefault="00E26372" w:rsidP="00265405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Рабочие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места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B6AD" w14:textId="77777777" w:rsidR="00E26372" w:rsidRPr="00C17DD3" w:rsidRDefault="00E26372" w:rsidP="0026540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 мест</w:t>
            </w:r>
          </w:p>
        </w:tc>
      </w:tr>
      <w:tr w:rsidR="00E26372" w:rsidRPr="00C17DD3" w14:paraId="0BA5A546" w14:textId="77777777" w:rsidTr="00E26372">
        <w:trPr>
          <w:trHeight w:val="2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5351" w14:textId="77777777" w:rsidR="00E26372" w:rsidRPr="00C17DD3" w:rsidRDefault="00E26372" w:rsidP="00265405">
            <w:pPr>
              <w:pStyle w:val="TableParagraph"/>
              <w:spacing w:before="1" w:line="257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32A6" w14:textId="77777777" w:rsidR="00E26372" w:rsidRPr="00C17DD3" w:rsidRDefault="00E26372" w:rsidP="00265405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Рабочее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место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преподавателя</w:t>
            </w:r>
            <w:proofErr w:type="spellEnd"/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FD8B" w14:textId="77777777" w:rsidR="00E26372" w:rsidRPr="00C17DD3" w:rsidRDefault="00E26372" w:rsidP="0026540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 место</w:t>
            </w:r>
          </w:p>
        </w:tc>
      </w:tr>
      <w:tr w:rsidR="00E26372" w:rsidRPr="00C17DD3" w14:paraId="71E5CD0F" w14:textId="77777777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37DB" w14:textId="77777777"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Технические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средства</w:t>
            </w:r>
            <w:proofErr w:type="spellEnd"/>
          </w:p>
        </w:tc>
      </w:tr>
      <w:tr w:rsidR="00E26372" w:rsidRPr="00C17DD3" w14:paraId="3907D07D" w14:textId="77777777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A612" w14:textId="77777777"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E26372" w:rsidRPr="00C17DD3" w14:paraId="024E720E" w14:textId="77777777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1DFA" w14:textId="77777777"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0677" w14:textId="77777777" w:rsidR="00E26372" w:rsidRPr="00C17DD3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Демонстрационное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и/или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интерактивное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ECCD" w14:textId="77777777"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Проектор</w:t>
            </w:r>
          </w:p>
        </w:tc>
      </w:tr>
      <w:tr w:rsidR="00E26372" w:rsidRPr="00C17DD3" w14:paraId="30B8DBE0" w14:textId="77777777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470C" w14:textId="77777777"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6788" w14:textId="77777777" w:rsidR="00E26372" w:rsidRPr="001621BF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Лицензионное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программное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CAE4" w14:textId="77777777" w:rsidR="00E26372" w:rsidRPr="00342306" w:rsidRDefault="00E26372" w:rsidP="00265405">
            <w:pPr>
              <w:widowControl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MicrosoftWindows</w:t>
            </w:r>
            <w:proofErr w:type="spellEnd"/>
            <w:r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10 "или аналог";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MicrosoftOffice</w:t>
            </w:r>
            <w:proofErr w:type="spellEnd"/>
            <w:r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2013"или аналог"; </w:t>
            </w:r>
          </w:p>
          <w:p w14:paraId="52E83151" w14:textId="77777777" w:rsidR="00E26372" w:rsidRPr="001621BF" w:rsidRDefault="00E26372" w:rsidP="00265405">
            <w:pPr>
              <w:widowControl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621BF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Антивирус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Kaspersky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"или аналог"</w:t>
            </w:r>
          </w:p>
        </w:tc>
      </w:tr>
      <w:tr w:rsidR="00E26372" w:rsidRPr="00C17DD3" w14:paraId="02DE7571" w14:textId="77777777" w:rsidTr="00E26372">
        <w:trPr>
          <w:trHeight w:val="5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F3D8" w14:textId="77777777" w:rsidR="00E26372" w:rsidRPr="00C17DD3" w:rsidRDefault="00E26372" w:rsidP="00265405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8CA4" w14:textId="77777777" w:rsidR="00E26372" w:rsidRPr="00C17DD3" w:rsidRDefault="00E26372" w:rsidP="00265405">
            <w:pPr>
              <w:pStyle w:val="TableParagraph"/>
              <w:spacing w:line="270" w:lineRule="atLeas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Компьютер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выходом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локальную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глобальную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сеть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745A" w14:textId="77777777"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Компьютер с выходом в глобальную сеть Интернет</w:t>
            </w:r>
          </w:p>
        </w:tc>
      </w:tr>
      <w:tr w:rsidR="00E26372" w:rsidRPr="00C17DD3" w14:paraId="257CC6E1" w14:textId="77777777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343D" w14:textId="77777777"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Демонстрационные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учебно-наглядные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пособия</w:t>
            </w:r>
          </w:p>
        </w:tc>
      </w:tr>
      <w:tr w:rsidR="00E26372" w:rsidRPr="00C17DD3" w14:paraId="299CBAC1" w14:textId="77777777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717E" w14:textId="77777777"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E26372" w:rsidRPr="00C17DD3" w14:paraId="7DEF9E9B" w14:textId="77777777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38A1" w14:textId="77777777"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735F" w14:textId="77777777" w:rsidR="00E26372" w:rsidRPr="00C17DD3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Учебно-методический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комплекс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дисциплине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D927" w14:textId="77777777"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Рабочая программа, КТП, Конспекты, КОС</w:t>
            </w:r>
          </w:p>
        </w:tc>
      </w:tr>
      <w:tr w:rsidR="00E26372" w:rsidRPr="00C17DD3" w14:paraId="7E3E40BB" w14:textId="77777777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A0CF" w14:textId="77777777"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12D3" w14:textId="77777777" w:rsidR="00E26372" w:rsidRPr="00C17DD3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Учебные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пособия</w:t>
            </w:r>
            <w:proofErr w:type="spellEnd"/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D23D" w14:textId="77777777" w:rsidR="00E26372" w:rsidRPr="00E95E29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E95E29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>П</w:t>
            </w:r>
            <w:proofErr w:type="spellStart"/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ечатные</w:t>
            </w:r>
            <w:proofErr w:type="spellEnd"/>
            <w:r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издания</w:t>
            </w:r>
            <w:proofErr w:type="spellEnd"/>
          </w:p>
        </w:tc>
      </w:tr>
      <w:tr w:rsidR="00E26372" w:rsidRPr="00C17DD3" w14:paraId="31B7AA28" w14:textId="77777777" w:rsidTr="00E26372">
        <w:trPr>
          <w:trHeight w:val="5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3D38" w14:textId="77777777" w:rsidR="00E26372" w:rsidRPr="00C17DD3" w:rsidRDefault="00E26372" w:rsidP="00265405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6DC6" w14:textId="77777777" w:rsidR="00E26372" w:rsidRPr="00C17DD3" w:rsidRDefault="00E26372" w:rsidP="00265405">
            <w:pPr>
              <w:pStyle w:val="TableParagraph"/>
              <w:tabs>
                <w:tab w:val="left" w:pos="2122"/>
                <w:tab w:val="left" w:pos="2689"/>
                <w:tab w:val="left" w:pos="5121"/>
              </w:tabs>
              <w:spacing w:line="270" w:lineRule="atLeast"/>
              <w:ind w:left="105" w:right="9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идактический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 xml:space="preserve">демонстрационный </w:t>
            </w:r>
            <w:r w:rsidRPr="00C17DD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материал,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необходимый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для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организации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качественного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3C5D" w14:textId="77777777"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Презентации</w:t>
            </w:r>
          </w:p>
        </w:tc>
      </w:tr>
    </w:tbl>
    <w:p w14:paraId="6E07895C" w14:textId="77777777"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2D7D8B" w14:textId="77777777" w:rsidR="0055318A" w:rsidRPr="00E26372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372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14:paraId="1635FF5C" w14:textId="77777777" w:rsidR="0055318A" w:rsidRPr="0055318A" w:rsidRDefault="0055318A" w:rsidP="00E2637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</w:t>
      </w:r>
    </w:p>
    <w:p w14:paraId="3092394D" w14:textId="77777777" w:rsidR="0055318A" w:rsidRPr="0055318A" w:rsidRDefault="0055318A" w:rsidP="00E263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AD0062" w14:textId="77777777" w:rsidR="0055318A" w:rsidRPr="002712EE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712EE">
        <w:rPr>
          <w:rFonts w:ascii="Arial" w:hAnsi="Arial" w:cs="Arial"/>
          <w:b/>
          <w:sz w:val="24"/>
          <w:szCs w:val="24"/>
        </w:rPr>
        <w:t>3.2.1. Основные печатные издания</w:t>
      </w:r>
    </w:p>
    <w:p w14:paraId="2BF49F65" w14:textId="026C5CB2" w:rsidR="0055318A" w:rsidRPr="002712EE" w:rsidRDefault="0055318A" w:rsidP="002712EE">
      <w:pPr>
        <w:pStyle w:val="a7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2712EE">
        <w:rPr>
          <w:rFonts w:ascii="Arial" w:hAnsi="Arial" w:cs="Arial"/>
          <w:sz w:val="24"/>
          <w:szCs w:val="24"/>
        </w:rPr>
        <w:t xml:space="preserve">Склярова, Т. В. Общая, возрастная и педагогическая психология: учебник и практикум для СПО [Текст]/ Т. В. Склярова, Н. В. </w:t>
      </w:r>
      <w:proofErr w:type="spellStart"/>
      <w:r w:rsidRPr="002712EE">
        <w:rPr>
          <w:rFonts w:ascii="Arial" w:hAnsi="Arial" w:cs="Arial"/>
          <w:sz w:val="24"/>
          <w:szCs w:val="24"/>
        </w:rPr>
        <w:t>Носкова</w:t>
      </w:r>
      <w:proofErr w:type="spellEnd"/>
      <w:r w:rsidRPr="002712EE">
        <w:rPr>
          <w:rFonts w:ascii="Arial" w:hAnsi="Arial" w:cs="Arial"/>
          <w:sz w:val="24"/>
          <w:szCs w:val="24"/>
        </w:rPr>
        <w:t xml:space="preserve"> ; под общ</w:t>
      </w:r>
      <w:proofErr w:type="gramStart"/>
      <w:r w:rsidRPr="002712EE">
        <w:rPr>
          <w:rFonts w:ascii="Arial" w:hAnsi="Arial" w:cs="Arial"/>
          <w:sz w:val="24"/>
          <w:szCs w:val="24"/>
        </w:rPr>
        <w:t>.</w:t>
      </w:r>
      <w:proofErr w:type="gramEnd"/>
      <w:r w:rsidRPr="002712E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712EE">
        <w:rPr>
          <w:rFonts w:ascii="Arial" w:hAnsi="Arial" w:cs="Arial"/>
          <w:sz w:val="24"/>
          <w:szCs w:val="24"/>
        </w:rPr>
        <w:t>р</w:t>
      </w:r>
      <w:proofErr w:type="gramEnd"/>
      <w:r w:rsidRPr="002712EE">
        <w:rPr>
          <w:rFonts w:ascii="Arial" w:hAnsi="Arial" w:cs="Arial"/>
          <w:sz w:val="24"/>
          <w:szCs w:val="24"/>
        </w:rPr>
        <w:t>ед. Т. В. Скляровой. — М</w:t>
      </w:r>
      <w:r w:rsidR="004F3F99">
        <w:rPr>
          <w:rFonts w:ascii="Arial" w:hAnsi="Arial" w:cs="Arial"/>
          <w:sz w:val="24"/>
          <w:szCs w:val="24"/>
        </w:rPr>
        <w:t>осква</w:t>
      </w:r>
      <w:proofErr w:type="gramStart"/>
      <w:r w:rsidRPr="002712E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2712EE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2712EE">
        <w:rPr>
          <w:rFonts w:ascii="Arial" w:hAnsi="Arial" w:cs="Arial"/>
          <w:sz w:val="24"/>
          <w:szCs w:val="24"/>
        </w:rPr>
        <w:t>Юрайт</w:t>
      </w:r>
      <w:proofErr w:type="spellEnd"/>
      <w:r w:rsidRPr="002712EE">
        <w:rPr>
          <w:rFonts w:ascii="Arial" w:hAnsi="Arial" w:cs="Arial"/>
          <w:sz w:val="24"/>
          <w:szCs w:val="24"/>
        </w:rPr>
        <w:t>, 20</w:t>
      </w:r>
      <w:r w:rsidR="008917BB">
        <w:rPr>
          <w:rFonts w:ascii="Arial" w:hAnsi="Arial" w:cs="Arial"/>
          <w:sz w:val="24"/>
          <w:szCs w:val="24"/>
        </w:rPr>
        <w:t>21</w:t>
      </w:r>
      <w:r w:rsidRPr="002712EE">
        <w:rPr>
          <w:rFonts w:ascii="Arial" w:hAnsi="Arial" w:cs="Arial"/>
          <w:sz w:val="24"/>
          <w:szCs w:val="24"/>
        </w:rPr>
        <w:t>. — 235 с.</w:t>
      </w:r>
    </w:p>
    <w:p w14:paraId="6293BFD4" w14:textId="77777777" w:rsidR="008917BB" w:rsidRDefault="008917BB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933158F" w14:textId="77777777" w:rsidR="0055318A" w:rsidRPr="00E26372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372">
        <w:rPr>
          <w:rFonts w:ascii="Arial" w:hAnsi="Arial" w:cs="Arial"/>
          <w:b/>
          <w:sz w:val="24"/>
          <w:szCs w:val="24"/>
        </w:rPr>
        <w:t xml:space="preserve">3.2.2. Основные электронные издания </w:t>
      </w:r>
    </w:p>
    <w:p w14:paraId="17CEFE38" w14:textId="77777777"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 xml:space="preserve">Возрастная и педагогическая психология: учебник для среднего профессионального образования / Б. А. Сосновский [и др.]; под редакцией Б. А. Сосновского. - Москва: Издательство </w:t>
      </w:r>
      <w:proofErr w:type="spellStart"/>
      <w:r w:rsidRPr="00E26372">
        <w:rPr>
          <w:rFonts w:ascii="Arial" w:hAnsi="Arial" w:cs="Arial"/>
          <w:sz w:val="24"/>
          <w:szCs w:val="24"/>
        </w:rPr>
        <w:t>Юрайт</w:t>
      </w:r>
      <w:proofErr w:type="spellEnd"/>
      <w:r w:rsidRPr="00E26372">
        <w:rPr>
          <w:rFonts w:ascii="Arial" w:hAnsi="Arial" w:cs="Arial"/>
          <w:sz w:val="24"/>
          <w:szCs w:val="24"/>
        </w:rPr>
        <w:t>, 2020. — 359 с.— (Профессиональное образование).— ISBN 978-5-534-00052-8. — Текст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электронный // ЭБС </w:t>
      </w:r>
      <w:proofErr w:type="spellStart"/>
      <w:r w:rsidRPr="00E26372">
        <w:rPr>
          <w:rFonts w:ascii="Arial" w:hAnsi="Arial" w:cs="Arial"/>
          <w:sz w:val="24"/>
          <w:szCs w:val="24"/>
        </w:rPr>
        <w:t>Юрайт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 [сайт]. — URL: </w:t>
      </w:r>
      <w:hyperlink r:id="rId10" w:tgtFrame="_blank" w:history="1">
        <w:r w:rsidRPr="00E26372">
          <w:rPr>
            <w:rFonts w:ascii="Arial" w:hAnsi="Arial" w:cs="Arial"/>
            <w:sz w:val="24"/>
            <w:szCs w:val="24"/>
          </w:rPr>
          <w:t>https://urait.ru/bcode/452619</w:t>
        </w:r>
      </w:hyperlink>
      <w:r w:rsidRPr="00E26372">
        <w:rPr>
          <w:rFonts w:ascii="Arial" w:hAnsi="Arial" w:cs="Arial"/>
          <w:sz w:val="24"/>
          <w:szCs w:val="24"/>
        </w:rPr>
        <w:t xml:space="preserve"> </w:t>
      </w:r>
    </w:p>
    <w:p w14:paraId="7AFB7A10" w14:textId="77777777"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lastRenderedPageBreak/>
        <w:t>Ефимова, А. В. Особенности психологии, педагогики и методы развития детей раннего возраста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практическое пособие для СПО / А. В. Ефимова. — Саратов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Профобразование, 2022. — 109 c. — ISBN 978-5-4488-1341-2. — Текст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электронный // ЭБС </w:t>
      </w:r>
      <w:proofErr w:type="spellStart"/>
      <w:r w:rsidRPr="00E26372">
        <w:rPr>
          <w:rFonts w:ascii="Arial" w:hAnsi="Arial" w:cs="Arial"/>
          <w:sz w:val="24"/>
          <w:szCs w:val="24"/>
        </w:rPr>
        <w:t>PROFобразование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 : [сайт]. — URL: </w:t>
      </w:r>
      <w:hyperlink r:id="rId11" w:history="1">
        <w:r w:rsidRPr="00E26372">
          <w:rPr>
            <w:rFonts w:ascii="Arial" w:hAnsi="Arial" w:cs="Arial"/>
            <w:sz w:val="24"/>
            <w:szCs w:val="24"/>
          </w:rPr>
          <w:t>https://profspo.ru/books/117292</w:t>
        </w:r>
      </w:hyperlink>
    </w:p>
    <w:p w14:paraId="1C86C235" w14:textId="77777777"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>Основы специальной педагогики и психологии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учебное пособие для СПО / составители О. В. </w:t>
      </w:r>
      <w:proofErr w:type="spellStart"/>
      <w:r w:rsidRPr="00E26372">
        <w:rPr>
          <w:rFonts w:ascii="Arial" w:hAnsi="Arial" w:cs="Arial"/>
          <w:sz w:val="24"/>
          <w:szCs w:val="24"/>
        </w:rPr>
        <w:t>Липунова</w:t>
      </w:r>
      <w:proofErr w:type="spellEnd"/>
      <w:r w:rsidRPr="00E26372">
        <w:rPr>
          <w:rFonts w:ascii="Arial" w:hAnsi="Arial" w:cs="Arial"/>
          <w:sz w:val="24"/>
          <w:szCs w:val="24"/>
        </w:rPr>
        <w:t>. — Саратов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Профобразование, 2019. — 126 c. — ISBN 978-5-4488-0326-0. — Текст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E26372">
        <w:rPr>
          <w:rFonts w:ascii="Arial" w:hAnsi="Arial" w:cs="Arial"/>
          <w:sz w:val="24"/>
          <w:szCs w:val="24"/>
        </w:rPr>
        <w:t>PROFобразование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 : [сайт]. — URL: </w:t>
      </w:r>
      <w:hyperlink r:id="rId12" w:history="1">
        <w:r w:rsidRPr="00E26372">
          <w:rPr>
            <w:rFonts w:ascii="Arial" w:hAnsi="Arial" w:cs="Arial"/>
            <w:sz w:val="24"/>
            <w:szCs w:val="24"/>
          </w:rPr>
          <w:t>https://profspo.ru/books/86144</w:t>
        </w:r>
      </w:hyperlink>
    </w:p>
    <w:p w14:paraId="78D5319C" w14:textId="77777777"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 w:rsidRPr="00E26372">
        <w:rPr>
          <w:rFonts w:ascii="Arial" w:hAnsi="Arial" w:cs="Arial"/>
          <w:sz w:val="24"/>
          <w:szCs w:val="24"/>
        </w:rPr>
        <w:t>Фархитдинова</w:t>
      </w:r>
      <w:proofErr w:type="spellEnd"/>
      <w:r w:rsidRPr="00E26372">
        <w:rPr>
          <w:rFonts w:ascii="Arial" w:hAnsi="Arial" w:cs="Arial"/>
          <w:sz w:val="24"/>
          <w:szCs w:val="24"/>
        </w:rPr>
        <w:t>, О. М. Психология и педагогика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учебное пособие для СПО / О. М. </w:t>
      </w:r>
      <w:proofErr w:type="spellStart"/>
      <w:r w:rsidRPr="00E26372">
        <w:rPr>
          <w:rFonts w:ascii="Arial" w:hAnsi="Arial" w:cs="Arial"/>
          <w:sz w:val="24"/>
          <w:szCs w:val="24"/>
        </w:rPr>
        <w:t>Фархитдинова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 ; под редакцией Е. В. Ивановой. — 2-е изд. — Саратов, Екатеринбург : Профобразование, Уральский федеральный университет, 2019. — 67 c. — ISBN 978-5-4488-0502-8, 978-5-7996-2837-6. — Текст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E26372">
        <w:rPr>
          <w:rFonts w:ascii="Arial" w:hAnsi="Arial" w:cs="Arial"/>
          <w:sz w:val="24"/>
          <w:szCs w:val="24"/>
        </w:rPr>
        <w:t>PROFобразование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 : [сайт]. — URL: https://profspo.ru/books/87858</w:t>
      </w:r>
    </w:p>
    <w:p w14:paraId="25DD1D04" w14:textId="77777777" w:rsidR="00E26372" w:rsidRDefault="00E26372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EAEF94C" w14:textId="77777777" w:rsidR="0055318A" w:rsidRPr="00E26372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372">
        <w:rPr>
          <w:rFonts w:ascii="Arial" w:hAnsi="Arial" w:cs="Arial"/>
          <w:b/>
          <w:sz w:val="24"/>
          <w:szCs w:val="24"/>
        </w:rPr>
        <w:t xml:space="preserve">3.2.3. Дополнительные источники </w:t>
      </w:r>
    </w:p>
    <w:p w14:paraId="099EA018" w14:textId="77777777"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 w:rsidRPr="00E26372">
        <w:rPr>
          <w:rFonts w:ascii="Arial" w:hAnsi="Arial" w:cs="Arial"/>
          <w:sz w:val="24"/>
          <w:szCs w:val="24"/>
        </w:rPr>
        <w:t>Бухарова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, И. С. Психология. Практикум: учебное пособие для среднего профессионального образования [Текст] / И. С. </w:t>
      </w:r>
      <w:proofErr w:type="spellStart"/>
      <w:r w:rsidRPr="00E26372">
        <w:rPr>
          <w:rFonts w:ascii="Arial" w:hAnsi="Arial" w:cs="Arial"/>
          <w:sz w:val="24"/>
          <w:szCs w:val="24"/>
        </w:rPr>
        <w:t>Бухарова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, М. В. </w:t>
      </w:r>
      <w:proofErr w:type="spellStart"/>
      <w:r w:rsidRPr="00E26372">
        <w:rPr>
          <w:rFonts w:ascii="Arial" w:hAnsi="Arial" w:cs="Arial"/>
          <w:sz w:val="24"/>
          <w:szCs w:val="24"/>
        </w:rPr>
        <w:t>Бывшева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, </w:t>
      </w:r>
      <w:r w:rsidRPr="00E26372">
        <w:rPr>
          <w:rFonts w:ascii="Arial" w:hAnsi="Arial" w:cs="Arial"/>
          <w:sz w:val="24"/>
          <w:szCs w:val="24"/>
        </w:rPr>
        <w:br/>
        <w:t xml:space="preserve">Е. А. </w:t>
      </w:r>
      <w:proofErr w:type="spellStart"/>
      <w:r w:rsidRPr="00E26372">
        <w:rPr>
          <w:rFonts w:ascii="Arial" w:hAnsi="Arial" w:cs="Arial"/>
          <w:sz w:val="24"/>
          <w:szCs w:val="24"/>
        </w:rPr>
        <w:t>Царегородцева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. – 2–е изд., </w:t>
      </w:r>
      <w:proofErr w:type="spellStart"/>
      <w:r w:rsidRPr="00E26372">
        <w:rPr>
          <w:rFonts w:ascii="Arial" w:hAnsi="Arial" w:cs="Arial"/>
          <w:sz w:val="24"/>
          <w:szCs w:val="24"/>
        </w:rPr>
        <w:t>перераб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. и доп. – М.: Издательство </w:t>
      </w:r>
      <w:proofErr w:type="spellStart"/>
      <w:r w:rsidRPr="00E26372">
        <w:rPr>
          <w:rFonts w:ascii="Arial" w:hAnsi="Arial" w:cs="Arial"/>
          <w:sz w:val="24"/>
          <w:szCs w:val="24"/>
        </w:rPr>
        <w:t>Юрайт</w:t>
      </w:r>
      <w:proofErr w:type="spellEnd"/>
      <w:r w:rsidRPr="00E26372">
        <w:rPr>
          <w:rFonts w:ascii="Arial" w:hAnsi="Arial" w:cs="Arial"/>
          <w:sz w:val="24"/>
          <w:szCs w:val="24"/>
        </w:rPr>
        <w:t>, 2020. – 208 с. </w:t>
      </w:r>
    </w:p>
    <w:p w14:paraId="25707723" w14:textId="77777777"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>Васильева, Н. Н. Психология: учеб</w:t>
      </w:r>
      <w:proofErr w:type="gramStart"/>
      <w:r w:rsidRPr="00E26372">
        <w:rPr>
          <w:rFonts w:ascii="Arial" w:hAnsi="Arial" w:cs="Arial"/>
          <w:sz w:val="24"/>
          <w:szCs w:val="24"/>
        </w:rPr>
        <w:t>.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26372">
        <w:rPr>
          <w:rFonts w:ascii="Arial" w:hAnsi="Arial" w:cs="Arial"/>
          <w:sz w:val="24"/>
          <w:szCs w:val="24"/>
        </w:rPr>
        <w:t>п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особие для СПО [Текст] / </w:t>
      </w:r>
      <w:r w:rsidRPr="00E26372">
        <w:rPr>
          <w:rFonts w:ascii="Arial" w:hAnsi="Arial" w:cs="Arial"/>
          <w:sz w:val="24"/>
          <w:szCs w:val="24"/>
        </w:rPr>
        <w:br/>
        <w:t xml:space="preserve">С. В. Феоктистова, Т. Ю. Маринова, Н. Н. Васильева. – 2–е изд., </w:t>
      </w:r>
      <w:proofErr w:type="spellStart"/>
      <w:r w:rsidRPr="00E26372">
        <w:rPr>
          <w:rFonts w:ascii="Arial" w:hAnsi="Arial" w:cs="Arial"/>
          <w:sz w:val="24"/>
          <w:szCs w:val="24"/>
        </w:rPr>
        <w:t>испр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. и доп. – Москва: Издательство </w:t>
      </w:r>
      <w:proofErr w:type="spellStart"/>
      <w:r w:rsidRPr="00E26372">
        <w:rPr>
          <w:rFonts w:ascii="Arial" w:hAnsi="Arial" w:cs="Arial"/>
          <w:sz w:val="24"/>
          <w:szCs w:val="24"/>
        </w:rPr>
        <w:t>Юрайт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, 2018. – 234 с. </w:t>
      </w:r>
    </w:p>
    <w:p w14:paraId="669738F4" w14:textId="77777777"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>Возрастная и педагогическая психология: учебник для СПО [Текст] / под ред. Б.А. Сосновского. – М.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E26372">
        <w:rPr>
          <w:rFonts w:ascii="Arial" w:hAnsi="Arial" w:cs="Arial"/>
          <w:sz w:val="24"/>
          <w:szCs w:val="24"/>
        </w:rPr>
        <w:t>Юрайт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, 2017. – 359 с. </w:t>
      </w:r>
    </w:p>
    <w:p w14:paraId="5270CE2B" w14:textId="77777777"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 xml:space="preserve">Шапошникова, Т. Е. Возрастная психология и педагогика : учебник и практикум для СПО [Текст] / Т. Е. Шапошникова, В. А. Шапошников, В. А. </w:t>
      </w:r>
      <w:proofErr w:type="spellStart"/>
      <w:r w:rsidRPr="00E26372">
        <w:rPr>
          <w:rFonts w:ascii="Arial" w:hAnsi="Arial" w:cs="Arial"/>
          <w:sz w:val="24"/>
          <w:szCs w:val="24"/>
        </w:rPr>
        <w:t>Корчуганов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. –2–е изд., </w:t>
      </w:r>
      <w:proofErr w:type="spellStart"/>
      <w:r w:rsidRPr="00E26372">
        <w:rPr>
          <w:rFonts w:ascii="Arial" w:hAnsi="Arial" w:cs="Arial"/>
          <w:sz w:val="24"/>
          <w:szCs w:val="24"/>
        </w:rPr>
        <w:t>испр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. и доп. – М.: Издательство </w:t>
      </w:r>
      <w:proofErr w:type="spellStart"/>
      <w:r w:rsidRPr="00E26372">
        <w:rPr>
          <w:rFonts w:ascii="Arial" w:hAnsi="Arial" w:cs="Arial"/>
          <w:sz w:val="24"/>
          <w:szCs w:val="24"/>
        </w:rPr>
        <w:t>Юрайт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, 2018. – 218 с. </w:t>
      </w:r>
      <w:proofErr w:type="gramStart"/>
      <w:r w:rsidRPr="00E26372">
        <w:rPr>
          <w:rFonts w:ascii="Arial" w:hAnsi="Arial" w:cs="Arial"/>
          <w:sz w:val="24"/>
          <w:szCs w:val="24"/>
        </w:rPr>
        <w:t>–(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Серия : </w:t>
      </w:r>
      <w:proofErr w:type="gramStart"/>
      <w:r w:rsidRPr="00E26372">
        <w:rPr>
          <w:rFonts w:ascii="Arial" w:hAnsi="Arial" w:cs="Arial"/>
          <w:sz w:val="24"/>
          <w:szCs w:val="24"/>
        </w:rPr>
        <w:t>Профессиональное образование).</w:t>
      </w:r>
      <w:proofErr w:type="gramEnd"/>
    </w:p>
    <w:p w14:paraId="4CA2262E" w14:textId="77777777"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9F9565" w14:textId="77777777"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32FFA3" w14:textId="77777777"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85CFAD" w14:textId="77777777"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7D1A49" w14:textId="77777777"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5660E80" w14:textId="77777777"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47363E" w14:textId="77777777"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F8B806" w14:textId="77777777"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B88D4D" w14:textId="77777777"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11BBFC" w14:textId="77777777"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657370" w14:textId="77777777"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0A4EB5" w14:textId="77777777"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7A2004" w14:textId="77777777"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2AFE03" w14:textId="77777777"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5F9AA7" w14:textId="77777777"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BC98CF" w14:textId="77777777"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3F3A7A" w14:textId="77777777"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B34F23" w14:textId="77777777"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EFAC15" w14:textId="77777777"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A98E94" w14:textId="77777777"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CF7B70" w14:textId="77777777" w:rsidR="002712EE" w:rsidRPr="0055318A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BF4FF3" w14:textId="77777777" w:rsidR="0055318A" w:rsidRPr="002712EE" w:rsidRDefault="0055318A" w:rsidP="002712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12EE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</w:t>
      </w:r>
    </w:p>
    <w:p w14:paraId="696B1C6E" w14:textId="77777777" w:rsidR="0055318A" w:rsidRDefault="0055318A" w:rsidP="002712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12EE">
        <w:rPr>
          <w:rFonts w:ascii="Arial" w:hAnsi="Arial" w:cs="Arial"/>
          <w:b/>
          <w:sz w:val="24"/>
          <w:szCs w:val="24"/>
        </w:rPr>
        <w:t>УЧЕБНОЙ ДИСЦИПЛИНЫ</w:t>
      </w:r>
    </w:p>
    <w:p w14:paraId="6995D252" w14:textId="77777777" w:rsidR="004F3F99" w:rsidRDefault="004F3F99" w:rsidP="002712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935"/>
        <w:gridCol w:w="3855"/>
        <w:gridCol w:w="2038"/>
      </w:tblGrid>
      <w:tr w:rsidR="004F3F99" w:rsidRPr="004F3F99" w14:paraId="4DF10AF4" w14:textId="77777777" w:rsidTr="00967931"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612F72DA" w14:textId="77777777" w:rsidR="004F3F99" w:rsidRPr="004F3F99" w:rsidRDefault="004F3F99" w:rsidP="004F3F9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74561206" w14:textId="77777777" w:rsidR="004F3F99" w:rsidRPr="004F3F99" w:rsidRDefault="004F3F99" w:rsidP="004F3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24FE618C" w14:textId="77777777" w:rsidR="004F3F99" w:rsidRPr="004F3F99" w:rsidRDefault="004F3F99" w:rsidP="004F3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Методы оценки</w:t>
            </w:r>
          </w:p>
        </w:tc>
      </w:tr>
      <w:tr w:rsidR="004F3F99" w:rsidRPr="004F3F99" w14:paraId="1EFF81F0" w14:textId="77777777" w:rsidTr="00967931">
        <w:trPr>
          <w:trHeight w:val="229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333E1D57" w14:textId="77777777" w:rsidR="004F3F99" w:rsidRPr="004F3F99" w:rsidRDefault="004F3F99" w:rsidP="004F3F99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u w:val="single"/>
              </w:rPr>
            </w:pPr>
            <w:r w:rsidRPr="004F3F99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Знает:</w:t>
            </w:r>
          </w:p>
          <w:p w14:paraId="70F85F41" w14:textId="77777777" w:rsidR="004F3F99" w:rsidRPr="004F3F99" w:rsidRDefault="004F3F99" w:rsidP="004F3F99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предмет, задачи, методы возрастной психологии</w:t>
            </w:r>
          </w:p>
          <w:p w14:paraId="036B39DA" w14:textId="77777777" w:rsidR="004F3F99" w:rsidRPr="004F3F99" w:rsidRDefault="004F3F99" w:rsidP="004F3F99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предпосылки и условия психического развития, социальная ситуация развития</w:t>
            </w:r>
          </w:p>
          <w:p w14:paraId="43970FC6" w14:textId="77777777" w:rsidR="004F3F99" w:rsidRPr="004F3F99" w:rsidRDefault="004F3F99" w:rsidP="004F3F99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взаимосвязь развития и деятельности, развития и обучения, ведущая деятельность, зона ближайшего развития;</w:t>
            </w:r>
          </w:p>
          <w:p w14:paraId="154505E2" w14:textId="77777777" w:rsidR="004F3F99" w:rsidRPr="004F3F99" w:rsidRDefault="004F3F99" w:rsidP="004F3F99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периодизация психического развития; критические и литические периоды развития</w:t>
            </w:r>
          </w:p>
          <w:p w14:paraId="13FF789C" w14:textId="77777777" w:rsidR="004F3F99" w:rsidRPr="004F3F99" w:rsidRDefault="004F3F99" w:rsidP="004F3F99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особенности психического развития на разных возрастных этапах онтогенеза;</w:t>
            </w:r>
          </w:p>
          <w:p w14:paraId="4AC2B36A" w14:textId="77777777" w:rsidR="004F3F99" w:rsidRPr="004F3F99" w:rsidRDefault="004F3F99" w:rsidP="004F3F99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предмет, проблемы и методы педагогической психологии;</w:t>
            </w:r>
          </w:p>
          <w:p w14:paraId="2A69D2EF" w14:textId="77777777" w:rsidR="004F3F99" w:rsidRPr="004F3F99" w:rsidRDefault="004F3F99" w:rsidP="004F3F99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психология обучения. </w:t>
            </w:r>
          </w:p>
          <w:p w14:paraId="38CDE41B" w14:textId="77777777" w:rsidR="004F3F99" w:rsidRPr="004F3F99" w:rsidRDefault="004F3F99" w:rsidP="004F3F99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концепция развивающего обучения Л. В. </w:t>
            </w:r>
            <w:proofErr w:type="spellStart"/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Занкова</w:t>
            </w:r>
            <w:proofErr w:type="spellEnd"/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. Гипотеза П. Я. Гальперина о поэтапном формировании умственных действий. Концепция В. В. Давыдова о содержательных обобщениях в обучении</w:t>
            </w:r>
          </w:p>
          <w:p w14:paraId="4DB4AC03" w14:textId="77777777" w:rsidR="004F3F99" w:rsidRPr="004F3F99" w:rsidRDefault="004F3F99" w:rsidP="004F3F99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психология воспитания</w:t>
            </w:r>
            <w:proofErr w:type="gramStart"/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.</w:t>
            </w:r>
            <w:proofErr w:type="gramEnd"/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 </w:t>
            </w:r>
            <w:proofErr w:type="gramStart"/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ц</w:t>
            </w:r>
            <w:proofErr w:type="gramEnd"/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ели, средства, методы, инструменты воспитания. воспитания. социально-психологические аспекты воспитания.</w:t>
            </w:r>
          </w:p>
          <w:p w14:paraId="2737BE84" w14:textId="77777777" w:rsidR="004F3F99" w:rsidRPr="004F3F99" w:rsidRDefault="004F3F99" w:rsidP="004F3F99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психология педагогической деятельности</w:t>
            </w:r>
            <w:proofErr w:type="gramStart"/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.</w:t>
            </w:r>
            <w:proofErr w:type="gramEnd"/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 </w:t>
            </w:r>
            <w:proofErr w:type="gramStart"/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л</w:t>
            </w:r>
            <w:proofErr w:type="gramEnd"/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ичность педагога. общие и специальные способности педагога. индивидуальный стиль деятельности педагога. пути и средства самообразования. руководство детскими группами и </w:t>
            </w: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lastRenderedPageBreak/>
              <w:t xml:space="preserve">коллективами. </w:t>
            </w:r>
          </w:p>
          <w:p w14:paraId="2094961C" w14:textId="77777777" w:rsidR="004F3F99" w:rsidRPr="004F3F99" w:rsidRDefault="004F3F99" w:rsidP="004F3F99">
            <w:pPr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4" w:hanging="134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предупреждение и устранение конфликтов в работе педагогического коллектива.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7F4F86EF" w14:textId="77777777" w:rsidR="004F3F99" w:rsidRPr="004F3F99" w:rsidRDefault="004F3F99" w:rsidP="004F3F99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</w:p>
          <w:p w14:paraId="28F88C11" w14:textId="77777777" w:rsidR="004F3F99" w:rsidRPr="004F3F99" w:rsidRDefault="004F3F99" w:rsidP="004F3F99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знание предмета, задач, методов возрастной психологии</w:t>
            </w:r>
          </w:p>
          <w:p w14:paraId="62222AC9" w14:textId="77777777" w:rsidR="004F3F99" w:rsidRPr="004F3F99" w:rsidRDefault="004F3F99" w:rsidP="004F3F99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понимание предпосылок и условий психического развития</w:t>
            </w:r>
          </w:p>
          <w:p w14:paraId="53D04D37" w14:textId="77777777" w:rsidR="004F3F99" w:rsidRPr="004F3F99" w:rsidRDefault="004F3F99" w:rsidP="004F3F99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анализ социальной ситуации развития на разных этапах онтогенеза</w:t>
            </w:r>
          </w:p>
          <w:p w14:paraId="792F1BE8" w14:textId="77777777" w:rsidR="004F3F99" w:rsidRPr="004F3F99" w:rsidRDefault="004F3F99" w:rsidP="004F3F99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понимание взаимосвязи развития и деятельности, развития и обучения, понимание значения ведущей деятельности в психическом развитии человека на разных возрастных этапах; понимание значения зоны ближайшего развития для психического развития человека</w:t>
            </w:r>
          </w:p>
          <w:p w14:paraId="1F4E86D3" w14:textId="77777777" w:rsidR="004F3F99" w:rsidRPr="004F3F99" w:rsidRDefault="004F3F99" w:rsidP="004F3F99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знание различных подходов к периодизации психического развития; </w:t>
            </w:r>
          </w:p>
          <w:p w14:paraId="229703BA" w14:textId="77777777" w:rsidR="004F3F99" w:rsidRPr="004F3F99" w:rsidRDefault="004F3F99" w:rsidP="004F3F99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понимание значения критических и литических периодов для психического развития</w:t>
            </w:r>
          </w:p>
          <w:p w14:paraId="1676BD75" w14:textId="77777777" w:rsidR="004F3F99" w:rsidRPr="004F3F99" w:rsidRDefault="004F3F99" w:rsidP="004F3F99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знание особенностей психического развития на разных возрастных этапах онтогенеза</w:t>
            </w:r>
          </w:p>
          <w:p w14:paraId="644EDE89" w14:textId="77777777" w:rsidR="004F3F99" w:rsidRPr="004F3F99" w:rsidRDefault="004F3F99" w:rsidP="004F3F99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знание предмета, проблем и методов педагогической психологии</w:t>
            </w:r>
          </w:p>
          <w:p w14:paraId="40BC0DFA" w14:textId="77777777" w:rsidR="004F3F99" w:rsidRPr="004F3F99" w:rsidRDefault="004F3F99" w:rsidP="004F3F99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знание и сравнение различных концепций обучения</w:t>
            </w:r>
          </w:p>
          <w:p w14:paraId="0971125B" w14:textId="77777777" w:rsidR="004F3F99" w:rsidRPr="004F3F99" w:rsidRDefault="004F3F99" w:rsidP="004F3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знание целей, средств, методов, инструментов, социально-психологических аспектов воспитания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51D9DB10" w14:textId="77777777" w:rsidR="004F3F99" w:rsidRPr="004F3F99" w:rsidRDefault="004F3F99" w:rsidP="004F3F99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br/>
              <w:t xml:space="preserve">анализ и оценка решения тестовых заданий </w:t>
            </w:r>
          </w:p>
          <w:p w14:paraId="2DB5E2E2" w14:textId="77777777" w:rsidR="004F3F99" w:rsidRPr="004F3F99" w:rsidRDefault="004F3F99" w:rsidP="004F3F99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анализ и оценка решения ситуационных задач </w:t>
            </w:r>
          </w:p>
          <w:p w14:paraId="35CDCB6C" w14:textId="77777777" w:rsidR="004F3F99" w:rsidRPr="004F3F99" w:rsidRDefault="004F3F99" w:rsidP="004F3F99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анализ и оценка презентации по выбранной теме</w:t>
            </w:r>
          </w:p>
          <w:p w14:paraId="0AF1F981" w14:textId="0C511BA5" w:rsidR="004F3F99" w:rsidRDefault="004F3F99" w:rsidP="004F3F99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анализ и оценка решения ситуационных задач</w:t>
            </w: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;</w:t>
            </w:r>
          </w:p>
          <w:p w14:paraId="3707EBFA" w14:textId="43AE5EFD" w:rsidR="004F3F99" w:rsidRPr="004F3F99" w:rsidRDefault="004F3F99" w:rsidP="004F3F99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контрольная работа.</w:t>
            </w:r>
          </w:p>
          <w:p w14:paraId="664E539B" w14:textId="77777777" w:rsidR="004F3F99" w:rsidRPr="004F3F99" w:rsidRDefault="004F3F99" w:rsidP="004F3F9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</w:p>
          <w:p w14:paraId="65EA5BAA" w14:textId="77777777" w:rsidR="004F3F99" w:rsidRPr="004F3F99" w:rsidRDefault="004F3F99" w:rsidP="004F3F9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</w:p>
          <w:p w14:paraId="6ACB7A59" w14:textId="77777777" w:rsidR="004F3F99" w:rsidRPr="004F3F99" w:rsidRDefault="004F3F99" w:rsidP="004F3F9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</w:p>
          <w:p w14:paraId="1B219043" w14:textId="77777777" w:rsidR="004F3F99" w:rsidRPr="004F3F99" w:rsidRDefault="004F3F99" w:rsidP="004F3F9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</w:p>
          <w:p w14:paraId="71A80B6A" w14:textId="77777777" w:rsidR="004F3F99" w:rsidRPr="004F3F99" w:rsidRDefault="004F3F99" w:rsidP="004F3F9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</w:p>
          <w:p w14:paraId="56CAE0BC" w14:textId="77777777" w:rsidR="004F3F99" w:rsidRPr="004F3F99" w:rsidRDefault="004F3F99" w:rsidP="004F3F9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</w:p>
          <w:p w14:paraId="401C769F" w14:textId="77777777" w:rsidR="004F3F99" w:rsidRPr="004F3F99" w:rsidRDefault="004F3F99" w:rsidP="004F3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F3F99" w:rsidRPr="004F3F99" w14:paraId="65900158" w14:textId="77777777" w:rsidTr="00967931">
        <w:trPr>
          <w:trHeight w:val="415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4B28954D" w14:textId="77777777" w:rsidR="004F3F99" w:rsidRPr="004F3F99" w:rsidRDefault="004F3F99" w:rsidP="004F3F99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u w:val="single"/>
              </w:rPr>
            </w:pPr>
            <w:r w:rsidRPr="004F3F99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Умеет:</w:t>
            </w:r>
          </w:p>
          <w:p w14:paraId="6EF47EE4" w14:textId="77777777" w:rsidR="004F3F99" w:rsidRPr="004F3F99" w:rsidRDefault="004F3F99" w:rsidP="004F3F99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анализировать педагогические ситуации, применяя знания об общих и индивидуальных особенностях, факторах психического развития, психологических механизмах педагогического процесса;</w:t>
            </w:r>
          </w:p>
          <w:p w14:paraId="34B4DB74" w14:textId="77777777" w:rsidR="004F3F99" w:rsidRPr="004F3F99" w:rsidRDefault="004F3F99" w:rsidP="004F3F99">
            <w:pPr>
              <w:widowControl w:val="0"/>
              <w:numPr>
                <w:ilvl w:val="0"/>
                <w:numId w:val="27"/>
              </w:numPr>
              <w:tabs>
                <w:tab w:val="left" w:pos="276"/>
              </w:tabs>
              <w:spacing w:after="0" w:line="240" w:lineRule="auto"/>
              <w:ind w:left="134" w:hanging="142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применять имеющиеся знания для решения педагогических задач.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1953B6E7" w14:textId="77777777" w:rsidR="004F3F99" w:rsidRPr="004F3F99" w:rsidRDefault="004F3F99" w:rsidP="004F3F99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</w:p>
          <w:p w14:paraId="3B9C7384" w14:textId="77777777" w:rsidR="004F3F99" w:rsidRPr="004F3F99" w:rsidRDefault="004F3F99" w:rsidP="004F3F99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поиск, выбор решения педагогических ситуаций на основе применения знаний об общих и индивидуальных особенностях, факторах психического развития, психологических механизмах педагогического процесса;</w:t>
            </w:r>
          </w:p>
          <w:p w14:paraId="7C08603F" w14:textId="77777777" w:rsidR="004F3F99" w:rsidRPr="004F3F99" w:rsidRDefault="004F3F99" w:rsidP="004F3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использование знаний возрастной и педагогической психологии при решении педагогических задач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68615429" w14:textId="77777777" w:rsidR="004F3F99" w:rsidRPr="004F3F99" w:rsidRDefault="004F3F99" w:rsidP="004F3F99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</w:p>
          <w:p w14:paraId="78E68BB9" w14:textId="77777777" w:rsidR="004F3F99" w:rsidRPr="004F3F99" w:rsidRDefault="004F3F99" w:rsidP="004F3F99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экспертное наблюдение за ходом выполнения практической работы </w:t>
            </w:r>
          </w:p>
          <w:p w14:paraId="3F8B2873" w14:textId="77777777" w:rsidR="004F3F99" w:rsidRPr="004F3F99" w:rsidRDefault="004F3F99" w:rsidP="004F3F99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4F3F9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оценка результатов выполнения практической работы </w:t>
            </w:r>
          </w:p>
          <w:p w14:paraId="589BA183" w14:textId="77777777" w:rsidR="004F3F99" w:rsidRPr="004F3F99" w:rsidRDefault="004F3F99" w:rsidP="004F3F9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14:paraId="6468AE81" w14:textId="77777777" w:rsidR="004F3F99" w:rsidRPr="002712EE" w:rsidRDefault="004F3F99" w:rsidP="002712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D2E8B3E" w14:textId="77777777"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ACE9D2" w14:textId="77777777"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92C2FA" w14:textId="77777777"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5318A" w:rsidRPr="0055318A" w:rsidSect="0055318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C05AD" w14:textId="77777777" w:rsidR="00103EC7" w:rsidRDefault="00103EC7" w:rsidP="0055318A">
      <w:pPr>
        <w:spacing w:after="0" w:line="240" w:lineRule="auto"/>
      </w:pPr>
      <w:r>
        <w:separator/>
      </w:r>
    </w:p>
  </w:endnote>
  <w:endnote w:type="continuationSeparator" w:id="0">
    <w:p w14:paraId="696E9567" w14:textId="77777777" w:rsidR="00103EC7" w:rsidRDefault="00103EC7" w:rsidP="00553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45830"/>
      <w:docPartObj>
        <w:docPartGallery w:val="Page Numbers (Bottom of Page)"/>
        <w:docPartUnique/>
      </w:docPartObj>
    </w:sdtPr>
    <w:sdtEndPr/>
    <w:sdtContent>
      <w:p w14:paraId="038CAB06" w14:textId="77777777" w:rsidR="00265405" w:rsidRDefault="0026540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09B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689BF19" w14:textId="77777777" w:rsidR="00265405" w:rsidRDefault="002654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A75E97" w14:textId="77777777" w:rsidR="00103EC7" w:rsidRDefault="00103EC7" w:rsidP="0055318A">
      <w:pPr>
        <w:spacing w:after="0" w:line="240" w:lineRule="auto"/>
      </w:pPr>
      <w:r>
        <w:separator/>
      </w:r>
    </w:p>
  </w:footnote>
  <w:footnote w:type="continuationSeparator" w:id="0">
    <w:p w14:paraId="21E50D27" w14:textId="77777777" w:rsidR="00103EC7" w:rsidRDefault="00103EC7" w:rsidP="00553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2480"/>
    <w:multiLevelType w:val="multilevel"/>
    <w:tmpl w:val="0734AC2E"/>
    <w:lvl w:ilvl="0">
      <w:start w:val="1"/>
      <w:numFmt w:val="bullet"/>
      <w:lvlText w:val=""/>
      <w:lvlJc w:val="left"/>
      <w:pPr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/>
      </w:rPr>
    </w:lvl>
  </w:abstractNum>
  <w:abstractNum w:abstractNumId="1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2">
    <w:nsid w:val="0CC62CB0"/>
    <w:multiLevelType w:val="hybridMultilevel"/>
    <w:tmpl w:val="DF8C9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965DF"/>
    <w:multiLevelType w:val="multilevel"/>
    <w:tmpl w:val="F4028214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>
    <w:nsid w:val="13EF6201"/>
    <w:multiLevelType w:val="multilevel"/>
    <w:tmpl w:val="351605A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3FF44F5"/>
    <w:multiLevelType w:val="hybridMultilevel"/>
    <w:tmpl w:val="57B29F3A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44480"/>
    <w:multiLevelType w:val="hybridMultilevel"/>
    <w:tmpl w:val="21947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40C9F"/>
    <w:multiLevelType w:val="hybridMultilevel"/>
    <w:tmpl w:val="3D36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B387A"/>
    <w:multiLevelType w:val="hybridMultilevel"/>
    <w:tmpl w:val="767E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AB28F6"/>
    <w:multiLevelType w:val="hybridMultilevel"/>
    <w:tmpl w:val="AB22B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44EEF"/>
    <w:multiLevelType w:val="hybridMultilevel"/>
    <w:tmpl w:val="F668A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CB793E"/>
    <w:multiLevelType w:val="hybridMultilevel"/>
    <w:tmpl w:val="370AC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34D7D"/>
    <w:multiLevelType w:val="hybridMultilevel"/>
    <w:tmpl w:val="C5D6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6165DE"/>
    <w:multiLevelType w:val="hybridMultilevel"/>
    <w:tmpl w:val="16E46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4E2F68"/>
    <w:multiLevelType w:val="hybridMultilevel"/>
    <w:tmpl w:val="EFF8C1DC"/>
    <w:lvl w:ilvl="0" w:tplc="B58C30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04AFD"/>
    <w:multiLevelType w:val="hybridMultilevel"/>
    <w:tmpl w:val="505EC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B4674D"/>
    <w:multiLevelType w:val="multilevel"/>
    <w:tmpl w:val="A572A5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48B93216"/>
    <w:multiLevelType w:val="hybridMultilevel"/>
    <w:tmpl w:val="D34C9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6F3A37"/>
    <w:multiLevelType w:val="multilevel"/>
    <w:tmpl w:val="2A3232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A8104FA"/>
    <w:multiLevelType w:val="hybridMultilevel"/>
    <w:tmpl w:val="C54C8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E83622"/>
    <w:multiLevelType w:val="multilevel"/>
    <w:tmpl w:val="D37E43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FD56A6A"/>
    <w:multiLevelType w:val="multilevel"/>
    <w:tmpl w:val="7D4E82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0FF07AE"/>
    <w:multiLevelType w:val="hybridMultilevel"/>
    <w:tmpl w:val="AEEAE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DB6A74"/>
    <w:multiLevelType w:val="hybridMultilevel"/>
    <w:tmpl w:val="E3306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3370D1"/>
    <w:multiLevelType w:val="hybridMultilevel"/>
    <w:tmpl w:val="E18EA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F824C3"/>
    <w:multiLevelType w:val="hybridMultilevel"/>
    <w:tmpl w:val="60F87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00133F"/>
    <w:multiLevelType w:val="hybridMultilevel"/>
    <w:tmpl w:val="955E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47627D"/>
    <w:multiLevelType w:val="hybridMultilevel"/>
    <w:tmpl w:val="3DC06074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530B68"/>
    <w:multiLevelType w:val="hybridMultilevel"/>
    <w:tmpl w:val="86F83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674256"/>
    <w:multiLevelType w:val="hybridMultilevel"/>
    <w:tmpl w:val="493C1B2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0">
    <w:nsid w:val="7B954C5F"/>
    <w:multiLevelType w:val="hybridMultilevel"/>
    <w:tmpl w:val="34EC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19"/>
  </w:num>
  <w:num w:numId="5">
    <w:abstractNumId w:val="8"/>
  </w:num>
  <w:num w:numId="6">
    <w:abstractNumId w:val="7"/>
  </w:num>
  <w:num w:numId="7">
    <w:abstractNumId w:val="28"/>
  </w:num>
  <w:num w:numId="8">
    <w:abstractNumId w:val="2"/>
  </w:num>
  <w:num w:numId="9">
    <w:abstractNumId w:val="9"/>
  </w:num>
  <w:num w:numId="10">
    <w:abstractNumId w:val="25"/>
  </w:num>
  <w:num w:numId="11">
    <w:abstractNumId w:val="24"/>
  </w:num>
  <w:num w:numId="12">
    <w:abstractNumId w:val="15"/>
  </w:num>
  <w:num w:numId="13">
    <w:abstractNumId w:val="13"/>
  </w:num>
  <w:num w:numId="14">
    <w:abstractNumId w:val="12"/>
  </w:num>
  <w:num w:numId="15">
    <w:abstractNumId w:val="26"/>
  </w:num>
  <w:num w:numId="16">
    <w:abstractNumId w:val="17"/>
  </w:num>
  <w:num w:numId="17">
    <w:abstractNumId w:val="11"/>
  </w:num>
  <w:num w:numId="18">
    <w:abstractNumId w:val="30"/>
  </w:num>
  <w:num w:numId="19">
    <w:abstractNumId w:val="22"/>
  </w:num>
  <w:num w:numId="20">
    <w:abstractNumId w:val="10"/>
  </w:num>
  <w:num w:numId="21">
    <w:abstractNumId w:val="29"/>
  </w:num>
  <w:num w:numId="22">
    <w:abstractNumId w:val="23"/>
  </w:num>
  <w:num w:numId="23">
    <w:abstractNumId w:val="27"/>
  </w:num>
  <w:num w:numId="24">
    <w:abstractNumId w:val="5"/>
  </w:num>
  <w:num w:numId="25">
    <w:abstractNumId w:val="20"/>
  </w:num>
  <w:num w:numId="26">
    <w:abstractNumId w:val="0"/>
  </w:num>
  <w:num w:numId="27">
    <w:abstractNumId w:val="3"/>
  </w:num>
  <w:num w:numId="28">
    <w:abstractNumId w:val="18"/>
  </w:num>
  <w:num w:numId="29">
    <w:abstractNumId w:val="21"/>
  </w:num>
  <w:num w:numId="30">
    <w:abstractNumId w:val="16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318A"/>
    <w:rsid w:val="00027EEE"/>
    <w:rsid w:val="000909B4"/>
    <w:rsid w:val="00094DBE"/>
    <w:rsid w:val="00103EC7"/>
    <w:rsid w:val="00265405"/>
    <w:rsid w:val="002712EE"/>
    <w:rsid w:val="002D0CB9"/>
    <w:rsid w:val="00321EAA"/>
    <w:rsid w:val="0047664D"/>
    <w:rsid w:val="004F3F99"/>
    <w:rsid w:val="0055318A"/>
    <w:rsid w:val="00567197"/>
    <w:rsid w:val="005C1DF7"/>
    <w:rsid w:val="0064791B"/>
    <w:rsid w:val="006614E7"/>
    <w:rsid w:val="00710510"/>
    <w:rsid w:val="007B2FDB"/>
    <w:rsid w:val="00810090"/>
    <w:rsid w:val="0082181A"/>
    <w:rsid w:val="008917BB"/>
    <w:rsid w:val="008D3A78"/>
    <w:rsid w:val="009305A5"/>
    <w:rsid w:val="009F62D2"/>
    <w:rsid w:val="00A44254"/>
    <w:rsid w:val="00B43077"/>
    <w:rsid w:val="00C31338"/>
    <w:rsid w:val="00CA1202"/>
    <w:rsid w:val="00CB076E"/>
    <w:rsid w:val="00CC14D3"/>
    <w:rsid w:val="00D30FB2"/>
    <w:rsid w:val="00E2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801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53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5318A"/>
  </w:style>
  <w:style w:type="paragraph" w:styleId="a5">
    <w:name w:val="footer"/>
    <w:basedOn w:val="a"/>
    <w:link w:val="a6"/>
    <w:uiPriority w:val="99"/>
    <w:unhideWhenUsed/>
    <w:rsid w:val="00553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318A"/>
  </w:style>
  <w:style w:type="paragraph" w:styleId="a7">
    <w:name w:val="List Paragraph"/>
    <w:basedOn w:val="a"/>
    <w:uiPriority w:val="34"/>
    <w:qFormat/>
    <w:rsid w:val="009F62D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2637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263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59"/>
    <w:rsid w:val="00661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ofspo.ru/books/8614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fspo.ru/books/11729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rait.ru/bcode/452619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C16D7-0B14-47AC-AF5E-718A3DB5C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19</Pages>
  <Words>4122</Words>
  <Characters>23500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Kab29</cp:lastModifiedBy>
  <cp:revision>10</cp:revision>
  <dcterms:created xsi:type="dcterms:W3CDTF">2023-10-15T13:36:00Z</dcterms:created>
  <dcterms:modified xsi:type="dcterms:W3CDTF">2024-11-22T08:53:00Z</dcterms:modified>
</cp:coreProperties>
</file>