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pStyle w:val="BodyText"/>
        <w:spacing w:before="77"/>
        <w:ind w:left="1090" w:right="393"/>
        <w:jc w:val="center"/>
        <w:rPr>
          <w:rFonts w:ascii="Arial" w:cs="Arial" w:hAnsi="Arial"/>
        </w:rPr>
      </w:pPr>
      <w:r>
        <w:rPr>
          <w:rFonts w:ascii="Arial" w:cs="Arial" w:hAnsi="Arial"/>
          <w:spacing w:val="-5"/>
        </w:rPr>
        <w:t>ДЕПАРТАМЕНТ</w:t>
      </w:r>
      <w:r>
        <w:rPr>
          <w:rFonts w:ascii="Arial" w:cs="Arial" w:hAnsi="Arial"/>
          <w:spacing w:val="-10"/>
        </w:rPr>
        <w:t xml:space="preserve"> </w:t>
      </w:r>
      <w:r>
        <w:rPr>
          <w:rFonts w:ascii="Arial" w:cs="Arial" w:hAnsi="Arial"/>
          <w:spacing w:val="-5"/>
        </w:rPr>
        <w:t>ОБРАЗОВАНИЯ</w:t>
      </w:r>
      <w:r>
        <w:rPr>
          <w:rFonts w:ascii="Arial" w:cs="Arial" w:hAnsi="Arial"/>
          <w:spacing w:val="-14"/>
        </w:rPr>
        <w:t xml:space="preserve"> </w:t>
      </w:r>
      <w:r>
        <w:rPr>
          <w:rFonts w:ascii="Arial" w:cs="Arial" w:hAnsi="Arial"/>
          <w:spacing w:val="-5"/>
        </w:rPr>
        <w:t>И</w:t>
      </w:r>
      <w:r>
        <w:rPr>
          <w:rFonts w:ascii="Arial" w:cs="Arial" w:hAnsi="Arial"/>
          <w:spacing w:val="-13"/>
        </w:rPr>
        <w:t xml:space="preserve"> </w:t>
      </w:r>
      <w:r>
        <w:rPr>
          <w:rFonts w:ascii="Arial" w:cs="Arial" w:hAnsi="Arial"/>
          <w:spacing w:val="-5"/>
        </w:rPr>
        <w:t>НАУКИ</w:t>
      </w:r>
      <w:r>
        <w:rPr>
          <w:rFonts w:ascii="Arial" w:cs="Arial" w:hAnsi="Arial"/>
          <w:spacing w:val="42"/>
        </w:rPr>
        <w:t xml:space="preserve"> </w:t>
      </w:r>
      <w:r>
        <w:rPr>
          <w:rFonts w:ascii="Arial" w:cs="Arial" w:hAnsi="Arial"/>
          <w:spacing w:val="-5"/>
        </w:rPr>
        <w:t>ТЮМЕНСКОЙ</w:t>
      </w:r>
      <w:r>
        <w:rPr>
          <w:rFonts w:ascii="Arial" w:cs="Arial" w:hAnsi="Arial"/>
          <w:spacing w:val="-12"/>
        </w:rPr>
        <w:t xml:space="preserve"> </w:t>
      </w:r>
      <w:r>
        <w:rPr>
          <w:rFonts w:ascii="Arial" w:cs="Arial" w:hAnsi="Arial"/>
          <w:spacing w:val="-5"/>
        </w:rPr>
        <w:t>ОБЛАСТИ</w:t>
      </w:r>
    </w:p>
    <w:p>
      <w:pPr>
        <w:pStyle w:val="BodyText"/>
        <w:spacing w:before="10"/>
        <w:rPr>
          <w:rFonts w:ascii="Arial" w:cs="Arial" w:hAnsi="Arial"/>
        </w:rPr>
      </w:pPr>
    </w:p>
    <w:p>
      <w:pPr>
        <w:pStyle w:val="Heading1"/>
        <w:spacing w:line="242" w:lineRule="auto"/>
        <w:ind w:left="2070" w:right="1367" w:firstLine="1"/>
        <w:jc w:val="center"/>
        <w:rPr>
          <w:rFonts w:ascii="Arial" w:cs="Arial" w:hAnsi="Arial"/>
        </w:rPr>
      </w:pPr>
      <w:r>
        <w:rPr>
          <w:rFonts w:ascii="Arial" w:cs="Arial" w:hAnsi="Arial"/>
          <w:spacing w:val="-6"/>
        </w:rPr>
        <w:t xml:space="preserve">ГОСУДАРСТВЕННОЕ АВТОНОМНОЕ </w:t>
      </w:r>
      <w:r>
        <w:rPr>
          <w:rFonts w:ascii="Arial" w:cs="Arial" w:hAnsi="Arial"/>
          <w:spacing w:val="-5"/>
        </w:rPr>
        <w:t>ПРОФЕССИОНАЛЬНОЕ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  <w:spacing w:val="-6"/>
        </w:rPr>
        <w:t>ОБРАЗОВАТЕЛЬНОЕ</w:t>
      </w:r>
      <w:r>
        <w:rPr>
          <w:rFonts w:ascii="Arial" w:cs="Arial" w:hAnsi="Arial"/>
          <w:spacing w:val="-11"/>
        </w:rPr>
        <w:t xml:space="preserve"> </w:t>
      </w:r>
      <w:r>
        <w:rPr>
          <w:rFonts w:ascii="Arial" w:cs="Arial" w:hAnsi="Arial"/>
          <w:spacing w:val="-5"/>
        </w:rPr>
        <w:t>УЧРЕЖДЕНИЕ</w:t>
      </w:r>
      <w:r>
        <w:rPr>
          <w:rFonts w:ascii="Arial" w:cs="Arial" w:hAnsi="Arial"/>
          <w:spacing w:val="-11"/>
        </w:rPr>
        <w:t xml:space="preserve"> </w:t>
      </w:r>
      <w:r>
        <w:rPr>
          <w:rFonts w:ascii="Arial" w:cs="Arial" w:hAnsi="Arial"/>
          <w:spacing w:val="-5"/>
        </w:rPr>
        <w:t>ТЮМЕНСКОЙ</w:t>
      </w:r>
      <w:r>
        <w:rPr>
          <w:rFonts w:ascii="Arial" w:cs="Arial" w:hAnsi="Arial"/>
          <w:spacing w:val="-9"/>
        </w:rPr>
        <w:t xml:space="preserve"> </w:t>
      </w:r>
      <w:r>
        <w:rPr>
          <w:rFonts w:ascii="Arial" w:cs="Arial" w:hAnsi="Arial"/>
          <w:spacing w:val="-5"/>
        </w:rPr>
        <w:t>ОБЛАСТИ</w:t>
      </w:r>
    </w:p>
    <w:p>
      <w:pPr>
        <w:spacing w:line="271" w:lineRule="exact"/>
        <w:ind w:left="1090" w:right="326"/>
        <w:jc w:val="center"/>
        <w:rPr>
          <w:rFonts w:ascii="Arial" w:cs="Arial" w:hAnsi="Arial"/>
          <w:b/>
          <w:sz w:val="24"/>
        </w:rPr>
      </w:pPr>
      <w:r>
        <w:rPr>
          <w:rFonts w:ascii="Arial" w:cs="Arial" w:hAnsi="Arial"/>
          <w:b/>
          <w:spacing w:val="-6"/>
          <w:sz w:val="24"/>
        </w:rPr>
        <w:t>«ГОЛЫШМАНОВСКИЙ АГРОПЕДАГОГИЧЕСКИЙ</w:t>
      </w:r>
      <w:r>
        <w:rPr>
          <w:rFonts w:ascii="Arial" w:cs="Arial" w:hAnsi="Arial"/>
          <w:b/>
          <w:spacing w:val="-5"/>
          <w:sz w:val="24"/>
        </w:rPr>
        <w:t xml:space="preserve"> КОЛЛЕДЖ»</w:t>
      </w:r>
    </w:p>
    <w:p>
      <w:pPr>
        <w:pStyle w:val="BodyText"/>
        <w:rPr>
          <w:rFonts w:ascii="Arial" w:cs="Arial" w:hAnsi="Arial"/>
          <w:b/>
          <w:sz w:val="20"/>
        </w:rPr>
      </w:pPr>
    </w:p>
    <w:p>
      <w:pPr>
        <w:pStyle w:val="BodyText"/>
        <w:rPr>
          <w:rFonts w:ascii="Arial" w:cs="Arial" w:hAnsi="Arial"/>
          <w:b/>
          <w:sz w:val="20"/>
        </w:rPr>
      </w:pPr>
    </w:p>
    <w:p>
      <w:pPr>
        <w:pStyle w:val="BodyText"/>
        <w:rPr>
          <w:rFonts w:ascii="Arial" w:cs="Arial" w:hAnsi="Arial"/>
          <w:b/>
          <w:sz w:val="20"/>
        </w:rPr>
      </w:pPr>
    </w:p>
    <w:p>
      <w:pPr>
        <w:pStyle w:val="BodyText"/>
        <w:rPr>
          <w:rFonts w:ascii="Arial" w:cs="Arial" w:hAnsi="Arial"/>
          <w:b/>
          <w:sz w:val="20"/>
        </w:rPr>
      </w:pPr>
    </w:p>
    <w:p>
      <w:pPr>
        <w:pStyle w:val="BodyText"/>
        <w:rPr>
          <w:rFonts w:ascii="Arial" w:cs="Arial" w:hAnsi="Arial"/>
          <w:b/>
          <w:sz w:val="20"/>
        </w:rPr>
      </w:pPr>
    </w:p>
    <w:p>
      <w:pPr>
        <w:pStyle w:val="BodyText"/>
        <w:rPr>
          <w:rFonts w:ascii="Arial" w:cs="Arial" w:hAnsi="Arial"/>
          <w:b/>
          <w:sz w:val="20"/>
        </w:rPr>
      </w:pPr>
    </w:p>
    <w:p>
      <w:pPr>
        <w:pStyle w:val="BodyText"/>
        <w:rPr>
          <w:rFonts w:ascii="Arial" w:cs="Arial" w:hAnsi="Arial"/>
          <w:sz w:val="16"/>
        </w:rPr>
        <w:sectPr>
          <w:type w:val="continuous"/>
          <w:pgSz w:w="11920" w:h="16850"/>
          <w:pgMar w:top="1020" w:right="580" w:bottom="280" w:left="740" w:header="720" w:footer="720" w:gutter="0"/>
          <w:cols w:space="720"/>
        </w:sectPr>
      </w:pPr>
      <w:r>
        <w:rPr>
          <w:rFonts w:ascii="Arial" w:cs="Arial" w:hAnsi="Arial"/>
          <w:b/>
          <w:sz w:val="16"/>
        </w:rPr>
        <w:t>
</w:t>
      </w:r>
    </w:p>
    <w:p>
      <w:pPr>
        <w:pStyle w:val="BodyText"/>
        <w:rPr>
          <w:rFonts w:ascii="Arial" w:cs="Arial" w:hAnsi="Arial"/>
          <w:b/>
          <w:sz w:val="10"/>
        </w:rPr>
      </w:pPr>
    </w:p>
    <w:p>
      <w:pPr>
        <w:pStyle w:val="BodyText"/>
        <w:rPr>
          <w:rFonts w:ascii="Arial" w:cs="Arial" w:hAnsi="Arial"/>
          <w:b/>
          <w:sz w:val="10"/>
        </w:rPr>
      </w:pPr>
    </w:p>
    <w:p>
      <w:pPr>
        <w:pStyle w:val="BodyText"/>
        <w:rPr>
          <w:rFonts w:ascii="Arial" w:cs="Arial" w:hAnsi="Arial"/>
          <w:b/>
          <w:sz w:val="10"/>
        </w:rPr>
      </w:pPr>
    </w:p>
    <w:p>
      <w:pPr>
        <w:pStyle w:val="BodyText"/>
        <w:rPr>
          <w:rFonts w:ascii="Arial" w:cs="Arial" w:hAnsi="Arial"/>
          <w:b/>
          <w:sz w:val="10"/>
        </w:rPr>
      </w:pPr>
    </w:p>
    <w:p>
      <w:pPr>
        <w:pStyle w:val="BodyText"/>
        <w:spacing w:before="2"/>
        <w:rPr>
          <w:rFonts w:ascii="Arial" w:cs="Arial" w:hAnsi="Arial"/>
          <w:b/>
          <w:sz w:val="10"/>
        </w:rPr>
      </w:pPr>
    </w:p>
    <w:p>
      <w:pPr>
        <w:pStyle w:val="BodyText"/>
        <w:spacing w:before="6"/>
        <w:rPr>
          <w:rFonts w:ascii="Arial" w:cs="Arial" w:hAnsi="Arial"/>
          <w:sz w:val="8"/>
        </w:rPr>
      </w:pPr>
    </w:p>
    <w:p>
      <w:pPr>
        <w:pStyle w:val="BodyText"/>
        <w:spacing w:before="90" w:line="274" w:lineRule="exact"/>
        <w:ind w:left="995"/>
        <w:jc w:val="right"/>
        <w:rPr>
          <w:rFonts w:ascii="Arial" w:cs="Arial" w:hAnsi="Arial"/>
        </w:rPr>
      </w:pPr>
      <w:r>
        <w:rPr>
          <w:rFonts w:ascii="Arial" w:cs="Arial" w:hAnsi="Arial"/>
        </w:rPr>
        <w:br w:type="column"/>
      </w:r>
      <w:r>
        <w:rPr>
          <w:rFonts w:ascii="Arial" w:cs="Arial" w:hAnsi="Arial"/>
        </w:rPr>
        <w:t>Приложение</w:t>
      </w:r>
      <w:r>
        <w:rPr>
          <w:rFonts w:ascii="Arial" w:cs="Arial" w:hAnsi="Arial"/>
          <w:spacing w:val="-9"/>
        </w:rPr>
        <w:t xml:space="preserve"> </w:t>
      </w:r>
      <w:r>
        <w:rPr>
          <w:rFonts w:ascii="Arial" w:cs="Arial" w:hAnsi="Arial"/>
        </w:rPr>
        <w:t>№ 6.14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к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ООП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СПО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(ППССЗ)</w:t>
      </w:r>
    </w:p>
    <w:p>
      <w:pPr>
        <w:pStyle w:val="BodyText"/>
        <w:spacing w:line="274" w:lineRule="exact"/>
        <w:ind w:left="2484"/>
        <w:rPr>
          <w:rFonts w:ascii="Arial" w:cs="Arial" w:hAnsi="Arial"/>
        </w:rPr>
      </w:pPr>
      <w:r>
        <w:rPr>
          <w:rFonts w:ascii="Arial" w:cs="Arial" w:hAnsi="Arial"/>
        </w:rPr>
        <w:t>по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специальности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49.02.02</w:t>
      </w:r>
    </w:p>
    <w:p>
      <w:pPr>
        <w:pStyle w:val="BodyText"/>
        <w:spacing w:line="274" w:lineRule="exact"/>
        <w:ind w:left="2484"/>
        <w:rPr>
          <w:rFonts w:ascii="Arial" w:cs="Arial" w:hAnsi="Arial"/>
        </w:rPr>
        <w:sectPr>
          <w:type w:val="continuous"/>
          <w:pgSz w:w="11920" w:h="16850"/>
          <w:pgMar w:top="1020" w:right="580" w:bottom="280" w:left="740" w:header="720" w:footer="720" w:gutter="0"/>
          <w:cols w:equalWidth="0" w:space="720" w:num="2">
            <w:col w:w="2951" w:space="2153"/>
            <w:col w:w="5496"/>
          </w:cols>
        </w:sectPr>
      </w:pPr>
      <w:r>
        <w:rPr>
          <w:rFonts w:ascii="Arial" w:cs="Arial" w:hAnsi="Arial"/>
        </w:rPr>
        <w:t>Адаптивная физическая культура</w:t>
      </w:r>
      <w:r>
        <w:rPr>
          <w:rFonts w:ascii="Arial" w:cs="Arial" w:hAnsi="Arial"/>
        </w:rPr>
        <w:t>
</w:t>
      </w:r>
    </w:p>
    <w:p>
      <w:pPr>
        <w:pStyle w:val="BodyText"/>
        <w:rPr>
          <w:rFonts w:ascii="Arial" w:cs="Arial" w:hAnsi="Arial"/>
          <w:sz w:val="20"/>
        </w:rPr>
      </w:pPr>
    </w:p>
    <w:p>
      <w:pPr>
        <w:pStyle w:val="BodyText"/>
        <w:spacing w:before="10"/>
        <w:rPr>
          <w:rFonts w:ascii="Arial" w:cs="Arial" w:hAnsi="Arial"/>
          <w:sz w:val="25"/>
        </w:rPr>
      </w:pPr>
    </w:p>
    <w:p>
      <w:pPr>
        <w:pStyle w:val="Heading1"/>
        <w:spacing w:before="90"/>
        <w:ind w:left="1090" w:right="396"/>
        <w:jc w:val="center"/>
        <w:rPr>
          <w:rFonts w:ascii="Arial" w:cs="Arial" w:hAnsi="Arial"/>
        </w:rPr>
      </w:pPr>
      <w:r>
        <w:rPr>
          <w:rFonts w:ascii="Arial" w:cs="Arial" w:hAnsi="Arial"/>
        </w:rPr>
        <w:t>ПРОГРАММА</w:t>
      </w:r>
      <w:r>
        <w:rPr>
          <w:rFonts w:ascii="Arial" w:cs="Arial" w:hAnsi="Arial"/>
          <w:spacing w:val="-10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ДИСЦИПЛИНЫ</w:t>
      </w:r>
    </w:p>
    <w:p>
      <w:pPr>
        <w:spacing w:before="2"/>
        <w:ind w:left="1090" w:right="403"/>
        <w:jc w:val="center"/>
        <w:rPr>
          <w:rFonts w:ascii="Arial" w:cs="Arial" w:hAnsi="Arial"/>
          <w:b/>
          <w:sz w:val="24"/>
        </w:rPr>
      </w:pPr>
      <w:r>
        <w:rPr>
          <w:rFonts w:ascii="Arial" w:cs="Arial" w:hAnsi="Arial"/>
          <w:b/>
          <w:sz w:val="24"/>
        </w:rPr>
        <w:t>ОП.14</w:t>
      </w:r>
      <w:r>
        <w:rPr>
          <w:rFonts w:ascii="Arial" w:cs="Arial" w:hAnsi="Arial"/>
          <w:b/>
          <w:spacing w:val="-9"/>
          <w:sz w:val="24"/>
        </w:rPr>
        <w:t xml:space="preserve"> </w:t>
      </w:r>
      <w:r>
        <w:rPr>
          <w:rFonts w:ascii="Arial" w:cs="Arial" w:hAnsi="Arial"/>
          <w:b/>
          <w:sz w:val="24"/>
        </w:rPr>
        <w:t>ТЕОРИЯ</w:t>
      </w:r>
      <w:r>
        <w:rPr>
          <w:rFonts w:ascii="Arial" w:cs="Arial" w:hAnsi="Arial"/>
          <w:b/>
          <w:spacing w:val="-5"/>
          <w:sz w:val="24"/>
        </w:rPr>
        <w:t xml:space="preserve"> </w:t>
      </w:r>
      <w:r>
        <w:rPr>
          <w:rFonts w:ascii="Arial" w:cs="Arial" w:hAnsi="Arial"/>
          <w:b/>
          <w:sz w:val="24"/>
        </w:rPr>
        <w:t>И</w:t>
      </w:r>
      <w:r>
        <w:rPr>
          <w:rFonts w:ascii="Arial" w:cs="Arial" w:hAnsi="Arial"/>
          <w:b/>
          <w:spacing w:val="-5"/>
          <w:sz w:val="24"/>
        </w:rPr>
        <w:t xml:space="preserve"> </w:t>
      </w:r>
      <w:r>
        <w:rPr>
          <w:rFonts w:ascii="Arial" w:cs="Arial" w:hAnsi="Arial"/>
          <w:b/>
          <w:sz w:val="24"/>
        </w:rPr>
        <w:t>ОРГАНИЗАЦИЯ</w:t>
      </w:r>
      <w:r>
        <w:rPr>
          <w:rFonts w:ascii="Arial" w:cs="Arial" w:hAnsi="Arial"/>
          <w:b/>
          <w:spacing w:val="-5"/>
          <w:sz w:val="24"/>
        </w:rPr>
        <w:t xml:space="preserve"> </w:t>
      </w:r>
      <w:r>
        <w:rPr>
          <w:rFonts w:ascii="Arial" w:cs="Arial" w:hAnsi="Arial"/>
          <w:b/>
          <w:sz w:val="24"/>
        </w:rPr>
        <w:t>АДАПТИВНОЙ</w:t>
      </w:r>
      <w:r>
        <w:rPr>
          <w:rFonts w:ascii="Arial" w:cs="Arial" w:hAnsi="Arial"/>
          <w:b/>
          <w:spacing w:val="-14"/>
          <w:sz w:val="24"/>
        </w:rPr>
        <w:t xml:space="preserve"> </w:t>
      </w:r>
      <w:r>
        <w:rPr>
          <w:rFonts w:ascii="Arial" w:cs="Arial" w:hAnsi="Arial"/>
          <w:b/>
          <w:sz w:val="24"/>
        </w:rPr>
        <w:t>ФИЗИЧЕСКОЙ</w:t>
      </w:r>
      <w:r>
        <w:rPr>
          <w:rFonts w:ascii="Arial" w:cs="Arial" w:hAnsi="Arial"/>
          <w:b/>
          <w:spacing w:val="-4"/>
          <w:sz w:val="24"/>
        </w:rPr>
        <w:t xml:space="preserve"> </w:t>
      </w:r>
      <w:r>
        <w:rPr>
          <w:rFonts w:ascii="Arial" w:cs="Arial" w:hAnsi="Arial"/>
          <w:b/>
          <w:sz w:val="24"/>
        </w:rPr>
        <w:t>КУЛЬТУРЫ</w:t>
      </w:r>
    </w:p>
    <w:p>
      <w:pPr>
        <w:pStyle w:val="BodyText"/>
        <w:rPr>
          <w:rFonts w:ascii="Arial" w:cs="Arial" w:hAnsi="Arial"/>
          <w:b/>
          <w:sz w:val="26"/>
        </w:rPr>
      </w:pPr>
    </w:p>
    <w:p>
      <w:pPr>
        <w:pStyle w:val="BodyText"/>
        <w:rPr>
          <w:rFonts w:ascii="Arial" w:cs="Arial" w:hAnsi="Arial"/>
          <w:b/>
          <w:sz w:val="26"/>
        </w:rPr>
      </w:pPr>
    </w:p>
    <w:p>
      <w:pPr>
        <w:pStyle w:val="BodyText"/>
        <w:rPr>
          <w:rFonts w:ascii="Arial" w:cs="Arial" w:hAnsi="Arial"/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1"/>
        <w:rPr>
          <w:b/>
          <w:sz w:val="35"/>
        </w:rPr>
      </w:pPr>
    </w:p>
    <w:p>
      <w:pPr>
        <w:pStyle w:val="BodyText"/>
        <w:ind w:left="1090" w:right="333"/>
        <w:jc w:val="center"/>
        <w:rPr>
          <w:rFonts w:ascii="Arial" w:cs="Arial" w:hAnsi="Arial"/>
        </w:rPr>
        <w:sectPr>
          <w:type w:val="continuous"/>
          <w:pgSz w:w="11920" w:h="16850"/>
          <w:pgMar w:top="1020" w:right="580" w:bottom="280" w:left="740" w:header="720" w:footer="720" w:gutter="0"/>
          <w:cols w:space="720"/>
        </w:sectPr>
      </w:pPr>
      <w:r>
        <w:rPr>
          <w:rFonts w:ascii="Arial" w:cs="Arial" w:hAnsi="Arial"/>
        </w:rPr>
        <w:t>2024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г.</w:t>
      </w:r>
      <w:r>
        <w:rPr>
          <w:rFonts w:ascii="Arial" w:cs="Arial" w:hAnsi="Arial"/>
        </w:rPr>
        <w:t>
</w:t>
      </w:r>
    </w:p>
    <w:p>
      <w:pPr>
        <w:ind w:left="612" w:firstLine="97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</w:rPr>
        <w:t xml:space="preserve">           Программа</w:t>
      </w:r>
      <w:r>
        <w:rPr>
          <w:rFonts w:ascii="Arial" w:cs="Arial" w:hAnsi="Arial"/>
          <w:spacing w:val="9"/>
        </w:rPr>
        <w:t xml:space="preserve"> </w:t>
      </w:r>
      <w:r>
        <w:rPr>
          <w:rFonts w:ascii="Arial" w:cs="Arial" w:hAnsi="Arial"/>
        </w:rPr>
        <w:t>ОП.014</w:t>
      </w:r>
      <w:r>
        <w:rPr>
          <w:rFonts w:ascii="Arial" w:cs="Arial" w:hAnsi="Arial"/>
          <w:spacing w:val="6"/>
        </w:rPr>
        <w:t xml:space="preserve"> </w:t>
      </w:r>
      <w:r>
        <w:rPr>
          <w:rFonts w:ascii="Arial" w:cs="Arial" w:hAnsi="Arial"/>
        </w:rPr>
        <w:t>Теория</w:t>
      </w:r>
      <w:r>
        <w:rPr>
          <w:rFonts w:ascii="Arial" w:cs="Arial" w:hAnsi="Arial"/>
          <w:spacing w:val="6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организация адаптивной</w:t>
      </w:r>
      <w:r>
        <w:rPr>
          <w:rFonts w:ascii="Arial" w:cs="Arial" w:hAnsi="Arial"/>
          <w:spacing w:val="9"/>
        </w:rPr>
        <w:t xml:space="preserve"> </w:t>
      </w:r>
      <w:r>
        <w:rPr>
          <w:rFonts w:ascii="Arial" w:cs="Arial" w:hAnsi="Arial"/>
        </w:rPr>
        <w:t>физической</w:t>
      </w:r>
      <w:r>
        <w:rPr>
          <w:rFonts w:ascii="Arial" w:cs="Arial" w:hAnsi="Arial"/>
          <w:spacing w:val="6"/>
        </w:rPr>
        <w:t xml:space="preserve"> </w:t>
      </w:r>
      <w:r>
        <w:rPr>
          <w:rFonts w:ascii="Arial" w:cs="Arial" w:hAnsi="Arial"/>
        </w:rPr>
        <w:t>культуры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  <w:bCs/>
          <w:sz w:val="24"/>
          <w:szCs w:val="24"/>
        </w:rPr>
        <w:t>разработана в соответствии с федеральным государственным образовательным стандартом среднего профессионального обр</w:t>
      </w:r>
      <w:r>
        <w:rPr>
          <w:rFonts w:ascii="Arial" w:cs="Arial" w:hAnsi="Arial"/>
          <w:bCs/>
          <w:sz w:val="24"/>
          <w:szCs w:val="24"/>
        </w:rPr>
        <w:t xml:space="preserve">азования по специальности 49.02.02 Адаптивная физическая культура, </w:t>
      </w:r>
      <w:r>
        <w:rPr>
          <w:rFonts w:ascii="Arial" w:cs="Arial" w:hAnsi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cs="Arial" w:hAnsi="Arial"/>
          <w:sz w:val="24"/>
          <w:szCs w:val="24"/>
        </w:rPr>
        <w:t>утвержденного приказом Министерства образован</w:t>
      </w:r>
      <w:r>
        <w:rPr>
          <w:rFonts w:ascii="Arial" w:cs="Arial" w:hAnsi="Arial"/>
          <w:sz w:val="24"/>
          <w:szCs w:val="24"/>
        </w:rPr>
        <w:t>ия и науки Российской Федерации№ 640 от 28 августа 2023 года.</w:t>
      </w:r>
    </w:p>
    <w:p>
      <w:pPr>
        <w:pStyle w:val="BodyText"/>
        <w:spacing w:before="77" w:line="242" w:lineRule="auto"/>
        <w:ind w:left="552" w:right="270" w:firstLine="168"/>
        <w:jc w:val="both"/>
        <w:rPr>
          <w:rFonts w:ascii="Arial" w:cs="Arial" w:hAnsi="Arial"/>
        </w:rPr>
      </w:pPr>
    </w:p>
    <w:p>
      <w:pPr>
        <w:pStyle w:val="BodyText"/>
        <w:ind w:left="959" w:right="260"/>
        <w:jc w:val="both"/>
        <w:rPr>
          <w:rFonts w:ascii="Arial" w:cs="Arial" w:hAnsi="Arial"/>
        </w:rPr>
      </w:pPr>
      <w:r>
        <w:rPr>
          <w:rFonts w:ascii="Arial" w:cs="Arial" w:hAnsi="Arial"/>
          <w:b/>
        </w:rPr>
        <w:t>Организация-разработчик:</w:t>
      </w:r>
      <w:r>
        <w:rPr>
          <w:rFonts w:ascii="Arial" w:cs="Arial" w:hAnsi="Arial"/>
          <w:b/>
          <w:spacing w:val="1"/>
        </w:rPr>
        <w:t xml:space="preserve"> </w:t>
      </w:r>
      <w:r>
        <w:rPr>
          <w:rFonts w:ascii="Arial" w:cs="Arial" w:hAnsi="Arial"/>
        </w:rPr>
        <w:t>государственное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автономное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профессиональное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 xml:space="preserve">образовательное </w:t>
      </w:r>
      <w:r>
        <w:rPr>
          <w:rFonts w:ascii="Arial" w:cs="Arial" w:hAnsi="Arial"/>
        </w:rPr>
        <w:t>учреждение Тюменской области «Голышмановский агропедагогический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колледж»</w:t>
      </w:r>
      <w:r>
        <w:rPr>
          <w:rFonts w:ascii="Arial" w:cs="Arial" w:hAnsi="Arial"/>
          <w:spacing w:val="-15"/>
        </w:rPr>
        <w:t xml:space="preserve"> </w:t>
      </w:r>
      <w:r>
        <w:rPr>
          <w:rFonts w:ascii="Arial" w:cs="Arial" w:hAnsi="Arial"/>
        </w:rPr>
        <w:t>(ГАПОУ</w:t>
      </w:r>
      <w:r>
        <w:rPr>
          <w:rFonts w:ascii="Arial" w:cs="Arial" w:hAnsi="Arial"/>
          <w:spacing w:val="-12"/>
        </w:rPr>
        <w:t xml:space="preserve"> </w:t>
      </w:r>
      <w:r>
        <w:rPr>
          <w:rFonts w:ascii="Arial" w:cs="Arial" w:hAnsi="Arial"/>
        </w:rPr>
        <w:t>ТО</w:t>
      </w:r>
      <w:r>
        <w:rPr>
          <w:rFonts w:ascii="Arial" w:cs="Arial" w:hAnsi="Arial"/>
          <w:spacing w:val="-11"/>
        </w:rPr>
        <w:t xml:space="preserve"> </w:t>
      </w:r>
      <w:r>
        <w:rPr>
          <w:rFonts w:ascii="Arial" w:cs="Arial" w:hAnsi="Arial"/>
        </w:rPr>
        <w:t>«Голышмановский</w:t>
      </w:r>
      <w:r>
        <w:rPr>
          <w:rFonts w:ascii="Arial" w:cs="Arial" w:hAnsi="Arial"/>
          <w:spacing w:val="-12"/>
        </w:rPr>
        <w:t xml:space="preserve"> </w:t>
      </w:r>
      <w:r>
        <w:rPr>
          <w:rFonts w:ascii="Arial" w:cs="Arial" w:hAnsi="Arial"/>
        </w:rPr>
        <w:t>агропедколледж»)</w:t>
      </w:r>
    </w:p>
    <w:p>
      <w:pPr>
        <w:pStyle w:val="BodyText"/>
        <w:jc w:val="both"/>
        <w:rPr>
          <w:rFonts w:ascii="Arial" w:cs="Arial" w:hAnsi="Arial"/>
          <w:sz w:val="26"/>
        </w:rPr>
      </w:pPr>
    </w:p>
    <w:p>
      <w:pPr>
        <w:pStyle w:val="BodyText"/>
        <w:spacing w:before="3"/>
        <w:jc w:val="both"/>
        <w:rPr>
          <w:rFonts w:ascii="Arial" w:cs="Arial" w:hAnsi="Arial"/>
          <w:sz w:val="22"/>
        </w:rPr>
      </w:pPr>
    </w:p>
    <w:p>
      <w:pPr>
        <w:pStyle w:val="Heading1"/>
        <w:ind w:left="959"/>
        <w:jc w:val="both"/>
        <w:rPr>
          <w:rFonts w:ascii="Arial" w:cs="Arial" w:hAnsi="Arial"/>
        </w:rPr>
      </w:pPr>
      <w:r>
        <w:rPr>
          <w:rFonts w:ascii="Arial" w:cs="Arial" w:hAnsi="Arial"/>
        </w:rPr>
        <w:t>Разработчик:</w:t>
      </w:r>
    </w:p>
    <w:p>
      <w:pPr>
        <w:pStyle w:val="BodyText"/>
        <w:ind w:left="959"/>
        <w:jc w:val="both"/>
        <w:rPr/>
        <w:sectPr>
          <w:pgSz w:w="11920" w:h="16850"/>
          <w:pgMar w:top="1020" w:right="580" w:bottom="280" w:left="740" w:header="720" w:footer="720" w:gutter="0"/>
          <w:cols w:space="720"/>
        </w:sectPr>
      </w:pPr>
      <w:r>
        <w:rPr>
          <w:rFonts w:ascii="Arial" w:cs="Arial" w:hAnsi="Arial"/>
        </w:rPr>
        <w:t xml:space="preserve">Теремов </w:t>
      </w:r>
      <w:r>
        <w:rPr>
          <w:rFonts w:ascii="Arial" w:cs="Arial" w:hAnsi="Arial"/>
          <w:i/>
          <w:spacing w:val="-5"/>
        </w:rPr>
        <w:t xml:space="preserve"> </w:t>
      </w:r>
      <w:r>
        <w:rPr>
          <w:rFonts w:ascii="Arial" w:cs="Arial" w:hAnsi="Arial"/>
        </w:rPr>
        <w:t>А.А</w:t>
      </w:r>
      <w:r>
        <w:rPr>
          <w:rFonts w:ascii="Arial" w:cs="Arial" w:hAnsi="Arial"/>
        </w:rPr>
        <w:t>,</w:t>
      </w:r>
      <w:r>
        <w:rPr>
          <w:rFonts w:ascii="Arial" w:cs="Arial" w:hAnsi="Arial"/>
          <w:spacing w:val="-8"/>
        </w:rPr>
        <w:t xml:space="preserve"> </w:t>
      </w:r>
      <w:r>
        <w:rPr>
          <w:rFonts w:ascii="Arial" w:cs="Arial" w:hAnsi="Arial"/>
        </w:rPr>
        <w:t>руководитель физвоспитания</w:t>
      </w:r>
      <w:bookmarkStart w:id="0" w:name="_GoBack"/>
      <w:bookmarkEnd w:id="0"/>
      <w:r>
        <w:rPr>
          <w:rFonts w:ascii="Arial" w:cs="Arial" w:hAnsi="Arial"/>
        </w:rPr>
        <w:t>
</w:t>
      </w:r>
    </w:p>
    <w:p>
      <w:pPr>
        <w:pStyle w:val="Heading1"/>
        <w:spacing w:before="68"/>
        <w:ind w:left="1087" w:right="403"/>
        <w:jc w:val="center"/>
        <w:rPr>
          <w:rFonts w:ascii="Arial" w:cs="Arial" w:hAnsi="Arial"/>
        </w:rPr>
      </w:pPr>
      <w:r>
        <w:rPr>
          <w:rFonts w:ascii="Arial" w:cs="Arial" w:hAnsi="Arial"/>
        </w:rPr>
        <w:t>СОДЕРЖАНИЕ</w:t>
      </w:r>
    </w:p>
    <w:p>
      <w:pPr>
        <w:pStyle w:val="BodyText"/>
        <w:spacing w:before="5"/>
        <w:rPr>
          <w:rFonts w:ascii="Arial" w:cs="Arial" w:hAnsi="Arial"/>
          <w:b/>
          <w:sz w:val="23"/>
        </w:rPr>
      </w:pPr>
    </w:p>
    <w:tbl>
      <w:tblPr>
        <w:tblStyle w:val="TableNormal"/>
        <w:tblW w:w="0" w:type="auto"/>
        <w:tblInd w:w="951" w:type="dxa"/>
        <w:tblLayout w:type="fixed"/>
        <w:tblLook w:val="01E0"/>
      </w:tblPr>
      <w:tblGrid>
        <w:gridCol w:w="7840"/>
        <w:gridCol w:w="984"/>
      </w:tblGrid>
      <w:tr>
        <w:trPr>
          <w:trHeight w:val="274"/>
        </w:trPr>
        <w:tc>
          <w:tcPr>
            <w:cnfStyle w:val="101000000000"/>
            <w:tcW w:w="7840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0"/>
              </w:rPr>
            </w:pPr>
          </w:p>
        </w:tc>
        <w:tc>
          <w:tcPr>
            <w:cnfStyle w:val="100100000000"/>
            <w:tcW w:w="984" w:type="dxa"/>
          </w:tcPr>
          <w:p>
            <w:pPr>
              <w:pStyle w:val="TableParagraph"/>
              <w:spacing w:line="254" w:lineRule="exact"/>
              <w:ind w:left="373" w:right="17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стр.</w:t>
            </w:r>
          </w:p>
        </w:tc>
      </w:tr>
      <w:tr>
        <w:trPr>
          <w:trHeight w:val="695"/>
        </w:trPr>
        <w:tc>
          <w:tcPr>
            <w:cnfStyle w:val="001000100000"/>
            <w:tcW w:w="7840" w:type="dxa"/>
          </w:tcPr>
          <w:p>
            <w:pPr>
              <w:pStyle w:val="TableParagraph"/>
              <w:tabs>
                <w:tab w:val="left" w:pos="4314"/>
              </w:tabs>
              <w:spacing w:before="3" w:line="242" w:lineRule="auto"/>
              <w:ind w:left="559" w:right="541" w:hanging="360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1.</w:t>
            </w:r>
            <w:r>
              <w:rPr>
                <w:rFonts w:ascii="Arial" w:cs="Arial" w:hAnsi="Arial"/>
                <w:b/>
                <w:spacing w:val="111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ОБЩАЯ</w:t>
            </w:r>
            <w:r>
              <w:rPr>
                <w:rFonts w:ascii="Arial" w:cs="Arial" w:hAnsi="Arial"/>
                <w:b/>
                <w:spacing w:val="76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ХАРАКТЕРИСТИКА</w:t>
            </w:r>
            <w:r>
              <w:rPr>
                <w:rFonts w:ascii="Arial" w:cs="Arial" w:hAnsi="Arial"/>
                <w:b/>
                <w:sz w:val="24"/>
              </w:rPr>
              <w:tab/>
              <w:t>ПРОГРАММЫ УЧЕБНОЙ</w:t>
            </w:r>
            <w:r>
              <w:rPr>
                <w:rFonts w:ascii="Arial" w:cs="Arial" w:hAnsi="Arial"/>
                <w:b/>
                <w:spacing w:val="-57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ДИСЦИПЛИНЫ</w:t>
            </w:r>
          </w:p>
        </w:tc>
        <w:tc>
          <w:tcPr>
            <w:cnfStyle w:val="000100100000"/>
            <w:tcW w:w="984" w:type="dxa"/>
          </w:tcPr>
          <w:p>
            <w:pPr>
              <w:pStyle w:val="TableParagraph"/>
              <w:spacing w:line="274" w:lineRule="exact"/>
              <w:ind w:left="203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4</w:t>
            </w:r>
          </w:p>
        </w:tc>
      </w:tr>
      <w:tr>
        <w:trPr>
          <w:trHeight w:val="551"/>
        </w:trPr>
        <w:tc>
          <w:tcPr>
            <w:cnfStyle w:val="001000010000"/>
            <w:tcW w:w="7840" w:type="dxa"/>
          </w:tcPr>
          <w:p>
            <w:pPr>
              <w:pStyle w:val="TableParagraph"/>
              <w:spacing w:before="137"/>
              <w:ind w:left="200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2.</w:t>
            </w:r>
            <w:r>
              <w:rPr>
                <w:rFonts w:ascii="Arial" w:cs="Arial" w:hAnsi="Arial"/>
                <w:b/>
                <w:spacing w:val="49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СТРУКТУРА</w:t>
            </w:r>
            <w:r>
              <w:rPr>
                <w:rFonts w:ascii="Arial" w:cs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И</w:t>
            </w:r>
            <w:r>
              <w:rPr>
                <w:rFonts w:ascii="Arial" w:cs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СОДЕРЖАНИЕ</w:t>
            </w:r>
            <w:r>
              <w:rPr>
                <w:rFonts w:ascii="Arial" w:cs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УЧЕБНОЙ</w:t>
            </w:r>
            <w:r>
              <w:rPr>
                <w:rFonts w:ascii="Arial" w:cs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ДИСЦИПЛИНЫ</w:t>
            </w:r>
          </w:p>
        </w:tc>
        <w:tc>
          <w:tcPr>
            <w:cnfStyle w:val="000100010000"/>
            <w:tcW w:w="984" w:type="dxa"/>
          </w:tcPr>
          <w:p>
            <w:pPr>
              <w:pStyle w:val="TableParagraph"/>
              <w:spacing w:before="128"/>
              <w:ind w:left="203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5</w:t>
            </w:r>
          </w:p>
        </w:tc>
      </w:tr>
      <w:tr>
        <w:trPr>
          <w:trHeight w:val="604"/>
        </w:trPr>
        <w:tc>
          <w:tcPr>
            <w:cnfStyle w:val="001000100000"/>
            <w:tcW w:w="7840" w:type="dxa"/>
          </w:tcPr>
          <w:p>
            <w:pPr>
              <w:pStyle w:val="TableParagraph"/>
              <w:spacing w:before="137"/>
              <w:ind w:left="200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3.</w:t>
            </w:r>
            <w:r>
              <w:rPr>
                <w:rFonts w:ascii="Arial" w:cs="Arial" w:hAnsi="Arial"/>
                <w:b/>
                <w:spacing w:val="46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УСЛОВИЯ</w:t>
            </w:r>
            <w:r>
              <w:rPr>
                <w:rFonts w:ascii="Arial" w:cs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РЕАЛИЗАЦИИ</w:t>
            </w:r>
            <w:r>
              <w:rPr>
                <w:rFonts w:ascii="Arial" w:cs="Arial" w:hAnsi="Arial"/>
                <w:b/>
                <w:spacing w:val="56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УЧЕБНОЙ</w:t>
            </w:r>
            <w:r>
              <w:rPr>
                <w:rFonts w:ascii="Arial" w:cs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ДИСЦИПЛИНЫ</w:t>
            </w:r>
          </w:p>
        </w:tc>
        <w:tc>
          <w:tcPr>
            <w:cnfStyle w:val="000100100000"/>
            <w:tcW w:w="984" w:type="dxa"/>
          </w:tcPr>
          <w:p>
            <w:pPr>
              <w:pStyle w:val="TableParagraph"/>
              <w:spacing w:before="128"/>
              <w:ind w:left="373" w:right="175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10</w:t>
            </w:r>
          </w:p>
        </w:tc>
      </w:tr>
      <w:tr>
        <w:trPr>
          <w:trHeight w:val="735"/>
        </w:trPr>
        <w:tc>
          <w:tcPr>
            <w:cnfStyle w:val="011000000000"/>
            <w:tcW w:w="7840" w:type="dxa"/>
          </w:tcPr>
          <w:p>
            <w:pPr>
              <w:pStyle w:val="TableParagraph"/>
              <w:tabs>
                <w:tab w:val="left" w:pos="2182"/>
                <w:tab w:val="left" w:pos="2614"/>
                <w:tab w:val="left" w:pos="3925"/>
                <w:tab w:val="left" w:pos="5960"/>
              </w:tabs>
              <w:spacing w:before="157" w:line="280" w:lineRule="atLeast"/>
              <w:ind w:left="559" w:right="468" w:hanging="360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4.</w:t>
            </w:r>
            <w:r>
              <w:rPr>
                <w:rFonts w:ascii="Arial" w:cs="Arial" w:hAnsi="Arial"/>
                <w:b/>
                <w:spacing w:val="112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КОНТРОЛЬ</w:t>
            </w:r>
            <w:r>
              <w:rPr>
                <w:rFonts w:ascii="Arial" w:cs="Arial" w:hAnsi="Arial"/>
                <w:b/>
                <w:sz w:val="24"/>
              </w:rPr>
              <w:tab/>
              <w:t>И</w:t>
            </w:r>
            <w:r>
              <w:rPr>
                <w:rFonts w:ascii="Arial" w:cs="Arial" w:hAnsi="Arial"/>
                <w:b/>
                <w:sz w:val="24"/>
              </w:rPr>
              <w:tab/>
              <w:t>ОЦЕНКА</w:t>
            </w:r>
            <w:r>
              <w:rPr>
                <w:rFonts w:ascii="Arial" w:cs="Arial" w:hAnsi="Arial"/>
                <w:b/>
                <w:sz w:val="24"/>
              </w:rPr>
              <w:tab/>
              <w:t>РЕЗУЛЬТАТОВ</w:t>
            </w:r>
            <w:r>
              <w:rPr>
                <w:rFonts w:ascii="Arial" w:cs="Arial" w:hAnsi="Arial"/>
                <w:b/>
                <w:sz w:val="24"/>
              </w:rPr>
              <w:tab/>
            </w:r>
            <w:r>
              <w:rPr>
                <w:rFonts w:ascii="Arial" w:cs="Arial" w:hAnsi="Arial"/>
                <w:b/>
                <w:spacing w:val="-2"/>
                <w:sz w:val="24"/>
              </w:rPr>
              <w:t>ОСВОЕНИЯ</w:t>
            </w:r>
            <w:r>
              <w:rPr>
                <w:rFonts w:ascii="Arial" w:cs="Arial" w:hAnsi="Arial"/>
                <w:b/>
                <w:spacing w:val="-57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УЧЕБНОЙ ДИСЦИПЛИНЫ</w:t>
            </w:r>
          </w:p>
        </w:tc>
        <w:tc>
          <w:tcPr>
            <w:cnfStyle w:val="010100000000"/>
            <w:tcW w:w="984" w:type="dxa"/>
          </w:tcPr>
          <w:p>
            <w:pPr>
              <w:pStyle w:val="TableParagraph"/>
              <w:spacing w:before="190"/>
              <w:ind w:left="373" w:right="175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11</w:t>
            </w:r>
          </w:p>
        </w:tc>
      </w:tr>
    </w:tbl>
    <w:p>
      <w:pPr>
        <w:jc w:val="center"/>
        <w:rPr>
          <w:sz w:val="24"/>
        </w:rPr>
        <w:sectPr>
          <w:pgSz w:w="11920" w:h="16850"/>
          <w:pgMar w:top="1320" w:right="580" w:bottom="280" w:left="740" w:header="720" w:footer="720" w:gutter="0"/>
          <w:cols w:space="720"/>
        </w:sectPr>
      </w:pPr>
    </w:p>
    <w:p>
      <w:pPr>
        <w:tabs>
          <w:tab w:val="left" w:pos="4334"/>
        </w:tabs>
        <w:spacing w:before="67"/>
        <w:ind w:left="676"/>
        <w:rPr>
          <w:rFonts w:ascii="Arial" w:cs="Arial" w:hAnsi="Arial"/>
          <w:b/>
          <w:sz w:val="24"/>
        </w:rPr>
      </w:pPr>
      <w:r>
        <w:rPr>
          <w:rFonts w:ascii="Arial" w:cs="Arial" w:hAnsi="Arial"/>
          <w:b/>
          <w:sz w:val="24"/>
        </w:rPr>
        <w:t>ОБЩАЯ</w:t>
      </w:r>
      <w:r>
        <w:rPr>
          <w:rFonts w:ascii="Arial" w:cs="Arial" w:hAnsi="Arial"/>
          <w:b/>
          <w:spacing w:val="44"/>
          <w:sz w:val="24"/>
        </w:rPr>
        <w:t xml:space="preserve"> </w:t>
      </w:r>
      <w:r>
        <w:rPr>
          <w:rFonts w:ascii="Arial" w:cs="Arial" w:hAnsi="Arial"/>
          <w:b/>
          <w:sz w:val="24"/>
        </w:rPr>
        <w:t>ХАРАКТЕРИСТИКА</w:t>
      </w:r>
      <w:r>
        <w:rPr>
          <w:rFonts w:ascii="Arial" w:cs="Arial" w:hAnsi="Arial"/>
          <w:b/>
          <w:sz w:val="24"/>
        </w:rPr>
        <w:tab/>
        <w:t>ПРОГРАММЫ</w:t>
      </w:r>
      <w:r>
        <w:rPr>
          <w:rFonts w:ascii="Arial" w:cs="Arial" w:hAnsi="Arial"/>
          <w:b/>
          <w:spacing w:val="50"/>
          <w:sz w:val="24"/>
        </w:rPr>
        <w:t xml:space="preserve"> </w:t>
      </w:r>
      <w:r>
        <w:rPr>
          <w:rFonts w:ascii="Arial" w:cs="Arial" w:hAnsi="Arial"/>
          <w:b/>
          <w:sz w:val="24"/>
        </w:rPr>
        <w:t>УЧЕБНОЙ</w:t>
      </w:r>
      <w:r>
        <w:rPr>
          <w:rFonts w:ascii="Arial" w:cs="Arial" w:hAnsi="Arial"/>
          <w:b/>
          <w:spacing w:val="52"/>
          <w:sz w:val="24"/>
        </w:rPr>
        <w:t xml:space="preserve"> </w:t>
      </w:r>
      <w:r>
        <w:rPr>
          <w:rFonts w:ascii="Arial" w:cs="Arial" w:hAnsi="Arial"/>
          <w:b/>
          <w:sz w:val="24"/>
        </w:rPr>
        <w:t>ДИСЦИПЛИНЫ</w:t>
      </w:r>
      <w:r>
        <w:rPr>
          <w:rFonts w:ascii="Arial" w:cs="Arial" w:hAnsi="Arial"/>
          <w:b/>
          <w:spacing w:val="50"/>
          <w:sz w:val="24"/>
        </w:rPr>
        <w:t xml:space="preserve"> </w:t>
      </w:r>
      <w:r>
        <w:rPr>
          <w:rFonts w:ascii="Arial" w:cs="Arial" w:hAnsi="Arial"/>
          <w:b/>
          <w:sz w:val="24"/>
        </w:rPr>
        <w:t>«ОП.14</w:t>
      </w:r>
    </w:p>
    <w:p>
      <w:pPr>
        <w:pStyle w:val="Heading1"/>
        <w:spacing w:before="5"/>
        <w:rPr>
          <w:rFonts w:ascii="Arial" w:cs="Arial" w:hAnsi="Arial"/>
        </w:rPr>
      </w:pPr>
      <w:r>
        <w:rPr>
          <w:rFonts w:ascii="Arial" w:cs="Arial" w:hAnsi="Arial"/>
        </w:rPr>
        <w:t>Теория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организация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адаптивной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физической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культуры»</w:t>
      </w:r>
    </w:p>
    <w:p>
      <w:pPr>
        <w:pStyle w:val="BodyText"/>
        <w:rPr>
          <w:rFonts w:ascii="Arial" w:cs="Arial" w:hAnsi="Arial"/>
          <w:b/>
        </w:rPr>
      </w:pPr>
    </w:p>
    <w:p>
      <w:pPr>
        <w:pStyle w:val="ListParagraph"/>
        <w:numPr>
          <w:ilvl w:val="1"/>
          <w:numId w:val="29"/>
        </w:numPr>
        <w:tabs>
          <w:tab w:val="left" w:pos="1195"/>
        </w:tabs>
        <w:spacing w:line="237" w:lineRule="auto"/>
        <w:ind w:right="651" w:firstLine="0"/>
        <w:rPr>
          <w:rFonts w:ascii="Arial" w:cs="Arial" w:hAnsi="Arial"/>
          <w:b/>
          <w:sz w:val="24"/>
        </w:rPr>
      </w:pPr>
      <w:r>
        <w:rPr>
          <w:rFonts w:ascii="Arial" w:cs="Arial" w:hAnsi="Arial"/>
          <w:b/>
          <w:sz w:val="24"/>
        </w:rPr>
        <w:t>Место</w:t>
      </w:r>
      <w:r>
        <w:rPr>
          <w:rFonts w:ascii="Arial" w:cs="Arial" w:hAnsi="Arial"/>
          <w:b/>
          <w:spacing w:val="28"/>
          <w:sz w:val="24"/>
        </w:rPr>
        <w:t xml:space="preserve"> </w:t>
      </w:r>
      <w:r>
        <w:rPr>
          <w:rFonts w:ascii="Arial" w:cs="Arial" w:hAnsi="Arial"/>
          <w:b/>
          <w:sz w:val="24"/>
        </w:rPr>
        <w:t>дисциплины</w:t>
      </w:r>
      <w:r>
        <w:rPr>
          <w:rFonts w:ascii="Arial" w:cs="Arial" w:hAnsi="Arial"/>
          <w:b/>
          <w:spacing w:val="32"/>
          <w:sz w:val="24"/>
        </w:rPr>
        <w:t xml:space="preserve"> </w:t>
      </w:r>
      <w:r>
        <w:rPr>
          <w:rFonts w:ascii="Arial" w:cs="Arial" w:hAnsi="Arial"/>
          <w:b/>
          <w:sz w:val="24"/>
        </w:rPr>
        <w:t>в</w:t>
      </w:r>
      <w:r>
        <w:rPr>
          <w:rFonts w:ascii="Arial" w:cs="Arial" w:hAnsi="Arial"/>
          <w:b/>
          <w:spacing w:val="26"/>
          <w:sz w:val="24"/>
        </w:rPr>
        <w:t xml:space="preserve"> </w:t>
      </w:r>
      <w:r>
        <w:rPr>
          <w:rFonts w:ascii="Arial" w:cs="Arial" w:hAnsi="Arial"/>
          <w:b/>
          <w:sz w:val="24"/>
        </w:rPr>
        <w:t>структуре</w:t>
      </w:r>
      <w:r>
        <w:rPr>
          <w:rFonts w:ascii="Arial" w:cs="Arial" w:hAnsi="Arial"/>
          <w:b/>
          <w:spacing w:val="30"/>
          <w:sz w:val="24"/>
        </w:rPr>
        <w:t xml:space="preserve"> </w:t>
      </w:r>
      <w:r>
        <w:rPr>
          <w:rFonts w:ascii="Arial" w:cs="Arial" w:hAnsi="Arial"/>
          <w:b/>
          <w:sz w:val="24"/>
        </w:rPr>
        <w:t>основной</w:t>
      </w:r>
      <w:r>
        <w:rPr>
          <w:rFonts w:ascii="Arial" w:cs="Arial" w:hAnsi="Arial"/>
          <w:b/>
          <w:spacing w:val="29"/>
          <w:sz w:val="24"/>
        </w:rPr>
        <w:t xml:space="preserve"> </w:t>
      </w:r>
      <w:r>
        <w:rPr>
          <w:rFonts w:ascii="Arial" w:cs="Arial" w:hAnsi="Arial"/>
          <w:b/>
          <w:sz w:val="24"/>
        </w:rPr>
        <w:t>профессиональной</w:t>
      </w:r>
      <w:r>
        <w:rPr>
          <w:rFonts w:ascii="Arial" w:cs="Arial" w:hAnsi="Arial"/>
          <w:b/>
          <w:spacing w:val="31"/>
          <w:sz w:val="24"/>
        </w:rPr>
        <w:t xml:space="preserve"> </w:t>
      </w:r>
      <w:r>
        <w:rPr>
          <w:rFonts w:ascii="Arial" w:cs="Arial" w:hAnsi="Arial"/>
          <w:b/>
          <w:sz w:val="24"/>
        </w:rPr>
        <w:t>образовательной</w:t>
      </w:r>
      <w:r>
        <w:rPr>
          <w:rFonts w:ascii="Arial" w:cs="Arial" w:hAnsi="Arial"/>
          <w:b/>
          <w:spacing w:val="-57"/>
          <w:sz w:val="24"/>
        </w:rPr>
        <w:t xml:space="preserve"> </w:t>
      </w:r>
      <w:r>
        <w:rPr>
          <w:rFonts w:ascii="Arial" w:cs="Arial" w:hAnsi="Arial"/>
          <w:b/>
          <w:sz w:val="24"/>
        </w:rPr>
        <w:t>программы:</w:t>
      </w:r>
    </w:p>
    <w:p>
      <w:pPr>
        <w:pStyle w:val="BodyText"/>
        <w:spacing w:line="237" w:lineRule="auto"/>
        <w:ind w:left="676" w:firstLine="710"/>
        <w:rPr>
          <w:rFonts w:ascii="Arial" w:cs="Arial" w:hAnsi="Arial"/>
        </w:rPr>
      </w:pPr>
      <w:r>
        <w:rPr>
          <w:rFonts w:ascii="Arial" w:cs="Arial" w:hAnsi="Arial"/>
        </w:rPr>
        <w:t>Рабочая</w:t>
      </w:r>
      <w:r>
        <w:rPr>
          <w:rFonts w:ascii="Arial" w:cs="Arial" w:hAnsi="Arial"/>
          <w:spacing w:val="18"/>
        </w:rPr>
        <w:t xml:space="preserve"> </w:t>
      </w:r>
      <w:r>
        <w:rPr>
          <w:rFonts w:ascii="Arial" w:cs="Arial" w:hAnsi="Arial"/>
        </w:rPr>
        <w:t>программа</w:t>
      </w:r>
      <w:r>
        <w:rPr>
          <w:rFonts w:ascii="Arial" w:cs="Arial" w:hAnsi="Arial"/>
          <w:spacing w:val="16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22"/>
        </w:rPr>
        <w:t xml:space="preserve"> </w:t>
      </w:r>
      <w:r>
        <w:rPr>
          <w:rFonts w:ascii="Arial" w:cs="Arial" w:hAnsi="Arial"/>
        </w:rPr>
        <w:t>дисциплины</w:t>
      </w:r>
      <w:r>
        <w:rPr>
          <w:rFonts w:ascii="Arial" w:cs="Arial" w:hAnsi="Arial"/>
          <w:spacing w:val="17"/>
        </w:rPr>
        <w:t xml:space="preserve"> </w:t>
      </w:r>
      <w:r>
        <w:rPr>
          <w:rFonts w:ascii="Arial" w:cs="Arial" w:hAnsi="Arial"/>
        </w:rPr>
        <w:t>является</w:t>
      </w:r>
      <w:r>
        <w:rPr>
          <w:rFonts w:ascii="Arial" w:cs="Arial" w:hAnsi="Arial"/>
          <w:spacing w:val="18"/>
        </w:rPr>
        <w:t xml:space="preserve"> </w:t>
      </w:r>
      <w:r>
        <w:rPr>
          <w:rFonts w:ascii="Arial" w:cs="Arial" w:hAnsi="Arial"/>
        </w:rPr>
        <w:t>частью</w:t>
      </w:r>
      <w:r>
        <w:rPr>
          <w:rFonts w:ascii="Arial" w:cs="Arial" w:hAnsi="Arial"/>
          <w:spacing w:val="13"/>
        </w:rPr>
        <w:t xml:space="preserve"> </w:t>
      </w:r>
      <w:r>
        <w:rPr>
          <w:rFonts w:ascii="Arial" w:cs="Arial" w:hAnsi="Arial"/>
        </w:rPr>
        <w:t>основной</w:t>
      </w:r>
      <w:r>
        <w:rPr>
          <w:rFonts w:ascii="Arial" w:cs="Arial" w:hAnsi="Arial"/>
          <w:spacing w:val="11"/>
        </w:rPr>
        <w:t xml:space="preserve"> </w:t>
      </w:r>
      <w:r>
        <w:rPr>
          <w:rFonts w:ascii="Arial" w:cs="Arial" w:hAnsi="Arial"/>
        </w:rPr>
        <w:t>образовательной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программы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соответствии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с</w:t>
      </w:r>
      <w:r>
        <w:rPr>
          <w:rFonts w:ascii="Arial" w:cs="Arial" w:hAnsi="Arial"/>
          <w:spacing w:val="-10"/>
        </w:rPr>
        <w:t xml:space="preserve"> </w:t>
      </w:r>
      <w:r>
        <w:rPr>
          <w:rFonts w:ascii="Arial" w:cs="Arial" w:hAnsi="Arial"/>
        </w:rPr>
        <w:t>ФГОС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СПО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49.02.02</w:t>
      </w:r>
      <w:r>
        <w:rPr>
          <w:rFonts w:ascii="Arial" w:cs="Arial" w:hAnsi="Arial"/>
          <w:spacing w:val="3"/>
        </w:rPr>
        <w:t xml:space="preserve"> </w:t>
      </w:r>
      <w:r>
        <w:rPr>
          <w:rFonts w:ascii="Arial" w:cs="Arial" w:hAnsi="Arial"/>
        </w:rPr>
        <w:t>«Адаптивная</w:t>
      </w:r>
      <w:r>
        <w:rPr>
          <w:rFonts w:ascii="Arial" w:cs="Arial" w:hAnsi="Arial"/>
          <w:spacing w:val="8"/>
        </w:rPr>
        <w:t xml:space="preserve"> </w:t>
      </w:r>
      <w:r>
        <w:rPr>
          <w:rFonts w:ascii="Arial" w:cs="Arial" w:hAnsi="Arial"/>
        </w:rPr>
        <w:t>физическая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культура»</w:t>
      </w:r>
    </w:p>
    <w:p>
      <w:pPr>
        <w:pStyle w:val="BodyText"/>
        <w:spacing w:line="274" w:lineRule="exact"/>
        <w:ind w:left="1386"/>
        <w:rPr>
          <w:rFonts w:ascii="Arial" w:cs="Arial" w:hAnsi="Arial"/>
        </w:rPr>
      </w:pPr>
      <w:r>
        <w:rPr>
          <w:rFonts w:ascii="Arial" w:cs="Arial" w:hAnsi="Arial"/>
        </w:rPr>
        <w:t>Учебная</w:t>
      </w:r>
      <w:r>
        <w:rPr>
          <w:rFonts w:ascii="Arial" w:cs="Arial" w:hAnsi="Arial"/>
          <w:spacing w:val="10"/>
        </w:rPr>
        <w:t xml:space="preserve"> </w:t>
      </w:r>
      <w:r>
        <w:rPr>
          <w:rFonts w:ascii="Arial" w:cs="Arial" w:hAnsi="Arial"/>
        </w:rPr>
        <w:t>дисциплина</w:t>
      </w:r>
      <w:r>
        <w:rPr>
          <w:rFonts w:ascii="Arial" w:cs="Arial" w:hAnsi="Arial"/>
          <w:spacing w:val="11"/>
        </w:rPr>
        <w:t xml:space="preserve"> </w:t>
      </w:r>
      <w:r>
        <w:rPr>
          <w:rFonts w:ascii="Arial" w:cs="Arial" w:hAnsi="Arial"/>
        </w:rPr>
        <w:t>входит</w:t>
      </w:r>
      <w:r>
        <w:rPr>
          <w:rFonts w:ascii="Arial" w:cs="Arial" w:hAnsi="Arial"/>
          <w:spacing w:val="7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0"/>
        </w:rPr>
        <w:t xml:space="preserve"> </w:t>
      </w:r>
      <w:r>
        <w:rPr>
          <w:rFonts w:ascii="Arial" w:cs="Arial" w:hAnsi="Arial"/>
        </w:rPr>
        <w:t>профессиональный</w:t>
      </w:r>
      <w:r>
        <w:rPr>
          <w:rFonts w:ascii="Arial" w:cs="Arial" w:hAnsi="Arial"/>
          <w:spacing w:val="7"/>
        </w:rPr>
        <w:t xml:space="preserve"> </w:t>
      </w:r>
      <w:r>
        <w:rPr>
          <w:rFonts w:ascii="Arial" w:cs="Arial" w:hAnsi="Arial"/>
        </w:rPr>
        <w:t>цикл</w:t>
      </w:r>
      <w:r>
        <w:rPr>
          <w:rFonts w:ascii="Arial" w:cs="Arial" w:hAnsi="Arial"/>
          <w:spacing w:val="12"/>
        </w:rPr>
        <w:t xml:space="preserve"> </w:t>
      </w:r>
      <w:r>
        <w:rPr>
          <w:rFonts w:ascii="Arial" w:cs="Arial" w:hAnsi="Arial"/>
        </w:rPr>
        <w:t>как</w:t>
      </w:r>
      <w:r>
        <w:rPr>
          <w:rFonts w:ascii="Arial" w:cs="Arial" w:hAnsi="Arial"/>
          <w:spacing w:val="5"/>
        </w:rPr>
        <w:t xml:space="preserve"> </w:t>
      </w:r>
      <w:r>
        <w:rPr>
          <w:rFonts w:ascii="Arial" w:cs="Arial" w:hAnsi="Arial"/>
        </w:rPr>
        <w:t>общепрофессиональная</w:t>
      </w:r>
    </w:p>
    <w:p>
      <w:pPr>
        <w:pStyle w:val="BodyText"/>
        <w:spacing w:line="274" w:lineRule="exact"/>
        <w:ind w:left="676"/>
        <w:rPr>
          <w:rFonts w:ascii="Arial" w:cs="Arial" w:hAnsi="Arial"/>
        </w:rPr>
      </w:pPr>
      <w:r>
        <w:rPr>
          <w:rFonts w:ascii="Arial" w:cs="Arial" w:hAnsi="Arial"/>
        </w:rPr>
        <w:t>дисциплина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-9"/>
        </w:rPr>
        <w:t xml:space="preserve"> </w:t>
      </w:r>
      <w:r>
        <w:rPr>
          <w:rFonts w:ascii="Arial" w:cs="Arial" w:hAnsi="Arial"/>
        </w:rPr>
        <w:t>необходима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для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формирования</w:t>
      </w:r>
      <w:r>
        <w:rPr>
          <w:rFonts w:ascii="Arial" w:cs="Arial" w:hAnsi="Arial"/>
          <w:spacing w:val="-9"/>
        </w:rPr>
        <w:t xml:space="preserve"> </w:t>
      </w:r>
      <w:r>
        <w:rPr>
          <w:rFonts w:ascii="Arial" w:cs="Arial" w:hAnsi="Arial"/>
        </w:rPr>
        <w:t>компетенций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по</w:t>
      </w:r>
      <w:r>
        <w:rPr>
          <w:rFonts w:ascii="Arial" w:cs="Arial" w:hAnsi="Arial"/>
          <w:spacing w:val="-7"/>
        </w:rPr>
        <w:t xml:space="preserve"> </w:t>
      </w:r>
      <w:r>
        <w:rPr>
          <w:rFonts w:ascii="Arial" w:cs="Arial" w:hAnsi="Arial"/>
        </w:rPr>
        <w:t>основным</w:t>
      </w:r>
      <w:r>
        <w:rPr>
          <w:rFonts w:ascii="Arial" w:cs="Arial" w:hAnsi="Arial"/>
          <w:spacing w:val="-8"/>
        </w:rPr>
        <w:t xml:space="preserve"> </w:t>
      </w:r>
      <w:r>
        <w:rPr>
          <w:rFonts w:ascii="Arial" w:cs="Arial" w:hAnsi="Arial"/>
        </w:rPr>
        <w:t>видам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деятельности</w:t>
      </w:r>
    </w:p>
    <w:p>
      <w:pPr>
        <w:pStyle w:val="BodyText"/>
        <w:spacing w:before="6"/>
        <w:rPr>
          <w:rFonts w:ascii="Arial" w:cs="Arial" w:hAnsi="Arial"/>
        </w:rPr>
      </w:pPr>
    </w:p>
    <w:p>
      <w:pPr>
        <w:pStyle w:val="Heading1"/>
        <w:numPr>
          <w:ilvl w:val="1"/>
          <w:numId w:val="29"/>
        </w:numPr>
        <w:tabs>
          <w:tab w:val="left" w:pos="1097"/>
        </w:tabs>
        <w:spacing w:line="275" w:lineRule="exact"/>
        <w:ind w:left="1096" w:hanging="423"/>
        <w:rPr>
          <w:rFonts w:ascii="Arial" w:cs="Arial" w:hAnsi="Arial"/>
        </w:rPr>
      </w:pPr>
      <w:r>
        <w:rPr>
          <w:rFonts w:ascii="Arial" w:cs="Arial" w:hAnsi="Arial"/>
        </w:rPr>
        <w:t>Цели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планируемые</w:t>
      </w:r>
      <w:r>
        <w:rPr>
          <w:rFonts w:ascii="Arial" w:cs="Arial" w:hAnsi="Arial"/>
          <w:spacing w:val="-7"/>
        </w:rPr>
        <w:t xml:space="preserve"> </w:t>
      </w:r>
      <w:r>
        <w:rPr>
          <w:rFonts w:ascii="Arial" w:cs="Arial" w:hAnsi="Arial"/>
        </w:rPr>
        <w:t>результаты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освоения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дисциплины:</w:t>
      </w:r>
    </w:p>
    <w:p>
      <w:pPr>
        <w:pStyle w:val="BodyText"/>
        <w:spacing w:line="275" w:lineRule="exact"/>
        <w:ind w:left="1386"/>
        <w:rPr>
          <w:rFonts w:ascii="Arial" w:cs="Arial" w:hAnsi="Arial"/>
        </w:rPr>
      </w:pPr>
      <w:r>
        <w:rPr>
          <w:rFonts w:ascii="Arial" w:cs="Arial" w:hAnsi="Arial"/>
        </w:rPr>
        <w:t>В</w:t>
      </w:r>
      <w:r>
        <w:rPr>
          <w:rFonts w:ascii="Arial" w:cs="Arial" w:hAnsi="Arial"/>
          <w:spacing w:val="21"/>
        </w:rPr>
        <w:t xml:space="preserve"> </w:t>
      </w:r>
      <w:r>
        <w:rPr>
          <w:rFonts w:ascii="Arial" w:cs="Arial" w:hAnsi="Arial"/>
        </w:rPr>
        <w:t>рамках</w:t>
      </w:r>
      <w:r>
        <w:rPr>
          <w:rFonts w:ascii="Arial" w:cs="Arial" w:hAnsi="Arial"/>
          <w:spacing w:val="24"/>
        </w:rPr>
        <w:t xml:space="preserve"> </w:t>
      </w:r>
      <w:r>
        <w:rPr>
          <w:rFonts w:ascii="Arial" w:cs="Arial" w:hAnsi="Arial"/>
        </w:rPr>
        <w:t>программы</w:t>
      </w:r>
      <w:r>
        <w:rPr>
          <w:rFonts w:ascii="Arial" w:cs="Arial" w:hAnsi="Arial"/>
          <w:spacing w:val="86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86"/>
        </w:rPr>
        <w:t xml:space="preserve"> </w:t>
      </w:r>
      <w:r>
        <w:rPr>
          <w:rFonts w:ascii="Arial" w:cs="Arial" w:hAnsi="Arial"/>
        </w:rPr>
        <w:t>дисциплины</w:t>
      </w:r>
      <w:r>
        <w:rPr>
          <w:rFonts w:ascii="Arial" w:cs="Arial" w:hAnsi="Arial"/>
          <w:spacing w:val="76"/>
        </w:rPr>
        <w:t xml:space="preserve"> </w:t>
      </w:r>
      <w:r>
        <w:rPr>
          <w:rFonts w:ascii="Arial" w:cs="Arial" w:hAnsi="Arial"/>
        </w:rPr>
        <w:t>обучающимися</w:t>
      </w:r>
      <w:r>
        <w:rPr>
          <w:rFonts w:ascii="Arial" w:cs="Arial" w:hAnsi="Arial"/>
          <w:spacing w:val="82"/>
        </w:rPr>
        <w:t xml:space="preserve"> </w:t>
      </w:r>
      <w:r>
        <w:rPr>
          <w:rFonts w:ascii="Arial" w:cs="Arial" w:hAnsi="Arial"/>
        </w:rPr>
        <w:t>осваиваются</w:t>
      </w:r>
      <w:r>
        <w:rPr>
          <w:rFonts w:ascii="Arial" w:cs="Arial" w:hAnsi="Arial"/>
          <w:spacing w:val="82"/>
        </w:rPr>
        <w:t xml:space="preserve"> </w:t>
      </w:r>
      <w:r>
        <w:rPr>
          <w:rFonts w:ascii="Arial" w:cs="Arial" w:hAnsi="Arial"/>
        </w:rPr>
        <w:t>умения</w:t>
      </w:r>
      <w:r>
        <w:rPr>
          <w:rFonts w:ascii="Arial" w:cs="Arial" w:hAnsi="Arial"/>
          <w:spacing w:val="85"/>
        </w:rPr>
        <w:t xml:space="preserve"> </w:t>
      </w:r>
      <w:r>
        <w:rPr>
          <w:rFonts w:ascii="Arial" w:cs="Arial" w:hAnsi="Arial"/>
        </w:rPr>
        <w:t>и</w:t>
      </w:r>
    </w:p>
    <w:p>
      <w:pPr>
        <w:pStyle w:val="BodyText"/>
        <w:spacing w:before="3"/>
        <w:ind w:left="676"/>
        <w:rPr>
          <w:rFonts w:ascii="Arial" w:cs="Arial" w:hAnsi="Arial"/>
        </w:rPr>
      </w:pPr>
      <w:r>
        <w:rPr>
          <w:rFonts w:ascii="Arial" w:cs="Arial" w:hAnsi="Arial"/>
        </w:rPr>
        <w:t>знания</w:t>
      </w:r>
    </w:p>
    <w:p>
      <w:pPr>
        <w:pStyle w:val="BodyText"/>
        <w:spacing w:before="8" w:after="1"/>
        <w:rPr>
          <w:rFonts w:ascii="Arial" w:cs="Arial" w:hAnsi="Arial"/>
        </w:rPr>
      </w:pPr>
    </w:p>
    <w:tbl>
      <w:tblPr>
        <w:tblStyle w:val="TableNormal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127"/>
        <w:gridCol w:w="3260"/>
        <w:gridCol w:w="4683"/>
        <w:gridCol w:w="283"/>
      </w:tblGrid>
      <w:tr>
        <w:trPr>
          <w:trHeight w:val="647"/>
        </w:trPr>
        <w:tc>
          <w:tcPr>
            <w:cnfStyle w:val="101000000000"/>
            <w:tcW w:w="2127" w:type="dxa"/>
          </w:tcPr>
          <w:p>
            <w:pPr>
              <w:pStyle w:val="TableParagraph"/>
              <w:ind w:left="677" w:right="484" w:firstLine="192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Код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pacing w:val="-4"/>
                <w:sz w:val="24"/>
              </w:rPr>
              <w:t>ПК,</w:t>
            </w:r>
            <w:r>
              <w:rPr>
                <w:rFonts w:ascii="Arial" w:cs="Arial" w:hAnsi="Arial"/>
                <w:spacing w:val="-12"/>
                <w:sz w:val="24"/>
              </w:rPr>
              <w:t xml:space="preserve"> </w:t>
            </w:r>
            <w:r>
              <w:rPr>
                <w:rFonts w:ascii="Arial" w:cs="Arial" w:hAnsi="Arial"/>
                <w:spacing w:val="-3"/>
                <w:sz w:val="24"/>
              </w:rPr>
              <w:t>ОК</w:t>
            </w:r>
          </w:p>
        </w:tc>
        <w:tc>
          <w:tcPr>
            <w:cnfStyle w:val="100010000000"/>
            <w:tcW w:w="3260" w:type="dxa"/>
          </w:tcPr>
          <w:p>
            <w:pPr>
              <w:pStyle w:val="TableParagraph"/>
              <w:spacing w:before="174"/>
              <w:ind w:left="1221" w:right="1193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Умения</w:t>
            </w:r>
          </w:p>
        </w:tc>
        <w:tc>
          <w:tcPr>
            <w:cnfStyle w:val="100001000000"/>
            <w:tcW w:w="4683" w:type="dxa"/>
          </w:tcPr>
          <w:p>
            <w:pPr>
              <w:pStyle w:val="TableParagraph"/>
              <w:spacing w:before="174"/>
              <w:ind w:left="1970" w:right="1939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Знания</w:t>
            </w:r>
          </w:p>
        </w:tc>
        <w:tc>
          <w:tcPr>
            <w:cnfStyle w:val="100100000000"/>
            <w:tcW w:w="283" w:type="dxa"/>
            <w:tcBorders>
              <w:top w:val="nil" w:sz="4" w:space="0"/>
              <w:right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</w:rPr>
            </w:pPr>
          </w:p>
        </w:tc>
      </w:tr>
      <w:tr>
        <w:trPr>
          <w:trHeight w:val="6079"/>
        </w:trPr>
        <w:tc>
          <w:tcPr>
            <w:cnfStyle w:val="011000000000"/>
            <w:tcW w:w="2127" w:type="dxa"/>
          </w:tcPr>
          <w:p>
            <w:pPr>
              <w:pStyle w:val="TableParagraph"/>
              <w:spacing w:line="269" w:lineRule="exact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ОК</w:t>
            </w:r>
            <w:r>
              <w:rPr>
                <w:rFonts w:ascii="Arial" w:cs="Arial" w:hAnsi="Arial"/>
                <w:spacing w:val="-3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1</w:t>
            </w:r>
            <w:r>
              <w:rPr>
                <w:rFonts w:ascii="Arial" w:cs="Arial" w:hAnsi="Arial"/>
                <w:spacing w:val="2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-</w:t>
            </w:r>
            <w:r>
              <w:rPr>
                <w:rFonts w:ascii="Arial" w:cs="Arial" w:hAnsi="Arial"/>
                <w:spacing w:val="4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12</w:t>
            </w:r>
          </w:p>
          <w:p>
            <w:pPr>
              <w:pStyle w:val="TableParagraph"/>
              <w:spacing w:line="275" w:lineRule="exact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ПК</w:t>
            </w:r>
            <w:r>
              <w:rPr>
                <w:rFonts w:ascii="Arial" w:cs="Arial" w:hAnsi="Arial"/>
                <w:spacing w:val="-3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1.1</w:t>
            </w:r>
            <w:r>
              <w:rPr>
                <w:rFonts w:ascii="Arial" w:cs="Arial" w:hAnsi="Arial"/>
                <w:spacing w:val="2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-</w:t>
            </w:r>
            <w:r>
              <w:rPr>
                <w:rFonts w:ascii="Arial" w:cs="Arial" w:hAnsi="Arial"/>
                <w:spacing w:val="-4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1.6,</w:t>
            </w:r>
          </w:p>
          <w:p>
            <w:pPr>
              <w:pStyle w:val="TableParagraph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2.1 -</w:t>
            </w:r>
            <w:r>
              <w:rPr>
                <w:rFonts w:ascii="Arial" w:cs="Arial" w:hAnsi="Arial"/>
                <w:spacing w:val="-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2.8,</w:t>
            </w:r>
          </w:p>
          <w:p>
            <w:pPr>
              <w:pStyle w:val="TableParagraph"/>
              <w:ind w:left="667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3.1</w:t>
            </w:r>
            <w:r>
              <w:rPr>
                <w:rFonts w:ascii="Arial" w:cs="Arial" w:hAnsi="Arial"/>
                <w:spacing w:val="4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-</w:t>
            </w:r>
            <w:r>
              <w:rPr>
                <w:rFonts w:ascii="Arial" w:cs="Arial" w:hAnsi="Arial"/>
                <w:spacing w:val="-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3.5</w:t>
            </w:r>
          </w:p>
        </w:tc>
        <w:tc>
          <w:tcPr>
            <w:cnfStyle w:val="010010000000"/>
            <w:tcW w:w="3260" w:type="dxa"/>
          </w:tcPr>
          <w:p>
            <w:pPr>
              <w:pStyle w:val="TableParagraph"/>
              <w:ind w:left="117" w:right="143"/>
              <w:jc w:val="both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ориентироваться в истории и</w:t>
            </w:r>
            <w:r>
              <w:rPr>
                <w:rFonts w:ascii="Arial" w:cs="Arial" w:hAnsi="Arial"/>
                <w:spacing w:val="-57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тенденциях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развития</w:t>
            </w:r>
          </w:p>
          <w:p>
            <w:pPr>
              <w:pStyle w:val="TableParagraph"/>
              <w:ind w:left="117" w:right="630"/>
              <w:jc w:val="both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адаптивной физической</w:t>
            </w:r>
            <w:r>
              <w:rPr>
                <w:rFonts w:ascii="Arial" w:cs="Arial" w:hAnsi="Arial"/>
                <w:spacing w:val="-57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культуры и адаптивного</w:t>
            </w:r>
            <w:r>
              <w:rPr>
                <w:rFonts w:ascii="Arial" w:cs="Arial" w:hAnsi="Arial"/>
                <w:spacing w:val="-57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спорта;</w:t>
            </w:r>
          </w:p>
          <w:p>
            <w:pPr>
              <w:pStyle w:val="TableParagraph"/>
              <w:ind w:left="117" w:right="58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правильно использовать</w:t>
            </w:r>
            <w:r>
              <w:rPr>
                <w:rFonts w:ascii="Arial" w:cs="Arial" w:hAnsi="Arial"/>
                <w:spacing w:val="-57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терминологию</w:t>
            </w:r>
            <w:r>
              <w:rPr>
                <w:rFonts w:ascii="Arial" w:cs="Arial" w:hAnsi="Arial"/>
                <w:spacing w:val="-9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</w:t>
            </w:r>
            <w:r>
              <w:rPr>
                <w:rFonts w:ascii="Arial" w:cs="Arial" w:hAnsi="Arial"/>
                <w:spacing w:val="-15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области</w:t>
            </w:r>
            <w:r>
              <w:rPr>
                <w:rFonts w:ascii="Arial" w:cs="Arial" w:hAnsi="Arial"/>
                <w:spacing w:val="-57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адаптивной физической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культуры и адаптивного</w:t>
            </w:r>
            <w:r>
              <w:rPr>
                <w:rFonts w:ascii="Arial" w:cs="Arial" w:hAnsi="Arial"/>
                <w:spacing w:val="-57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спорта;</w:t>
            </w:r>
          </w:p>
          <w:p>
            <w:pPr>
              <w:pStyle w:val="TableParagraph"/>
              <w:ind w:left="117" w:right="12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оценивать</w:t>
            </w:r>
            <w:r>
              <w:rPr>
                <w:rFonts w:ascii="Arial" w:cs="Arial" w:hAnsi="Arial"/>
                <w:spacing w:val="-3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постановку</w:t>
            </w:r>
            <w:r>
              <w:rPr>
                <w:rFonts w:ascii="Arial" w:cs="Arial" w:hAnsi="Arial"/>
                <w:spacing w:val="-7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цели и</w:t>
            </w:r>
            <w:r>
              <w:rPr>
                <w:rFonts w:ascii="Arial" w:cs="Arial" w:hAnsi="Arial"/>
                <w:spacing w:val="-57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задач,</w:t>
            </w:r>
            <w:r>
              <w:rPr>
                <w:rFonts w:ascii="Arial" w:cs="Arial" w:hAnsi="Arial"/>
                <w:spacing w:val="2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определять</w:t>
            </w:r>
          </w:p>
          <w:p>
            <w:pPr>
              <w:pStyle w:val="TableParagraph"/>
              <w:tabs>
                <w:tab w:val="left" w:pos="1888"/>
              </w:tabs>
              <w:ind w:left="117" w:right="8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педагогические возможности</w:t>
            </w:r>
            <w:r>
              <w:rPr>
                <w:rFonts w:ascii="Arial" w:cs="Arial" w:hAnsi="Arial"/>
                <w:spacing w:val="-57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pacing w:val="67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эффективность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применения различных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методов, приемов, методик,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форм</w:t>
            </w:r>
            <w:r>
              <w:rPr>
                <w:rFonts w:ascii="Arial" w:cs="Arial" w:hAnsi="Arial"/>
                <w:sz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</w:rPr>
              <w:t>адаптивного</w:t>
            </w:r>
            <w:r>
              <w:rPr>
                <w:rFonts w:ascii="Arial" w:cs="Arial" w:hAnsi="Arial"/>
                <w:spacing w:val="-57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физ</w:t>
            </w:r>
            <w:r>
              <w:rPr>
                <w:rFonts w:ascii="Arial" w:cs="Arial" w:hAnsi="Arial"/>
                <w:sz w:val="24"/>
              </w:rPr>
              <w:t>ического</w:t>
            </w:r>
            <w:r>
              <w:rPr>
                <w:rFonts w:ascii="Arial" w:cs="Arial" w:hAnsi="Arial"/>
                <w:spacing w:val="-2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воспитания;</w:t>
            </w:r>
          </w:p>
        </w:tc>
        <w:tc>
          <w:tcPr>
            <w:cnfStyle w:val="010100000000"/>
            <w:tcW w:w="4966" w:type="dxa"/>
            <w:gridSpan w:val="2"/>
          </w:tcPr>
          <w:p>
            <w:pPr>
              <w:pStyle w:val="TableParagraph"/>
              <w:spacing w:line="237" w:lineRule="auto"/>
              <w:ind w:left="117" w:right="561"/>
              <w:jc w:val="both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основные понятия и термины адаптивной</w:t>
            </w:r>
            <w:r>
              <w:rPr>
                <w:rFonts w:ascii="Arial" w:cs="Arial" w:hAnsi="Arial"/>
                <w:spacing w:val="-57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физической</w:t>
            </w:r>
            <w:r>
              <w:rPr>
                <w:rFonts w:ascii="Arial" w:cs="Arial" w:hAnsi="Arial"/>
                <w:spacing w:val="3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культуры;</w:t>
            </w:r>
          </w:p>
          <w:p>
            <w:pPr>
              <w:pStyle w:val="TableParagraph"/>
              <w:ind w:left="117" w:right="341"/>
              <w:jc w:val="both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историю</w:t>
            </w:r>
            <w:r>
              <w:rPr>
                <w:rFonts w:ascii="Arial" w:cs="Arial" w:hAnsi="Arial"/>
                <w:spacing w:val="-9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адаптивной</w:t>
            </w:r>
            <w:r>
              <w:rPr>
                <w:rFonts w:ascii="Arial" w:cs="Arial" w:hAnsi="Arial"/>
                <w:spacing w:val="-4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физической</w:t>
            </w:r>
            <w:r>
              <w:rPr>
                <w:rFonts w:ascii="Arial" w:cs="Arial" w:hAnsi="Arial"/>
                <w:spacing w:val="-3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культуры;</w:t>
            </w:r>
            <w:r>
              <w:rPr>
                <w:rFonts w:ascii="Arial" w:cs="Arial" w:hAnsi="Arial"/>
                <w:spacing w:val="-58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виды адаптивной физической культуры, их</w:t>
            </w:r>
            <w:r>
              <w:rPr>
                <w:rFonts w:ascii="Arial" w:cs="Arial" w:hAnsi="Arial"/>
                <w:spacing w:val="-57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характеристику;</w:t>
            </w:r>
          </w:p>
          <w:p>
            <w:pPr>
              <w:pStyle w:val="TableParagraph"/>
              <w:ind w:left="117" w:right="191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функции адаптивной физической культуры;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</w:rPr>
              <w:t>принципы</w:t>
            </w:r>
            <w:r>
              <w:rPr>
                <w:rFonts w:ascii="Arial" w:cs="Arial" w:hAnsi="Arial"/>
                <w:spacing w:val="-6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адаптивной</w:t>
            </w:r>
            <w:r>
              <w:rPr>
                <w:rFonts w:ascii="Arial" w:cs="Arial" w:hAnsi="Arial"/>
                <w:spacing w:val="-13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физической</w:t>
            </w:r>
            <w:r>
              <w:rPr>
                <w:rFonts w:ascii="Arial" w:cs="Arial" w:hAnsi="Arial"/>
                <w:spacing w:val="-9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культуры;</w:t>
            </w:r>
            <w:r>
              <w:rPr>
                <w:rFonts w:ascii="Arial" w:cs="Arial" w:hAnsi="Arial"/>
                <w:spacing w:val="-57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образовательное,</w:t>
            </w:r>
            <w:r>
              <w:rPr>
                <w:rFonts w:ascii="Arial" w:cs="Arial" w:hAnsi="Arial"/>
                <w:spacing w:val="2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научное,</w:t>
            </w:r>
            <w:r>
              <w:rPr>
                <w:rFonts w:ascii="Arial" w:cs="Arial" w:hAnsi="Arial"/>
                <w:spacing w:val="2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правовое</w:t>
            </w:r>
            <w:r>
              <w:rPr>
                <w:rFonts w:ascii="Arial" w:cs="Arial" w:hAnsi="Arial"/>
                <w:spacing w:val="-7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</w:p>
          <w:p>
            <w:pPr>
              <w:pStyle w:val="TableParagraph"/>
              <w:ind w:left="117" w:right="361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информационное пространство адаптивной</w:t>
            </w:r>
            <w:r>
              <w:rPr>
                <w:rFonts w:ascii="Arial" w:cs="Arial" w:hAnsi="Arial"/>
                <w:spacing w:val="-57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физической культуры</w:t>
            </w:r>
            <w:r>
              <w:rPr>
                <w:rFonts w:ascii="Arial" w:cs="Arial" w:hAnsi="Arial"/>
                <w:spacing w:val="2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</w:t>
            </w:r>
            <w:r>
              <w:rPr>
                <w:rFonts w:ascii="Arial" w:cs="Arial" w:hAnsi="Arial"/>
                <w:spacing w:val="3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Российской</w:t>
            </w:r>
          </w:p>
          <w:p>
            <w:pPr>
              <w:pStyle w:val="TableParagraph"/>
              <w:spacing w:line="275" w:lineRule="exact"/>
              <w:ind w:left="117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Федерации;</w:t>
            </w:r>
          </w:p>
          <w:p>
            <w:pPr>
              <w:pStyle w:val="TableParagraph"/>
              <w:spacing w:line="237" w:lineRule="auto"/>
              <w:ind w:left="117" w:right="818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"/>
                <w:sz w:val="24"/>
              </w:rPr>
              <w:t>организацию</w:t>
            </w:r>
            <w:r>
              <w:rPr>
                <w:rFonts w:ascii="Arial" w:cs="Arial" w:hAnsi="Arial"/>
                <w:spacing w:val="-13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адаптивного</w:t>
            </w:r>
            <w:r>
              <w:rPr>
                <w:rFonts w:ascii="Arial" w:cs="Arial" w:hAnsi="Arial"/>
                <w:spacing w:val="-8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физического</w:t>
            </w:r>
            <w:r>
              <w:rPr>
                <w:rFonts w:ascii="Arial" w:cs="Arial" w:hAnsi="Arial"/>
                <w:spacing w:val="-57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воспитания</w:t>
            </w:r>
          </w:p>
          <w:p>
            <w:pPr>
              <w:pStyle w:val="TableParagraph"/>
              <w:ind w:left="117" w:right="848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в системе массового образования;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материально-техническое обеспечение</w:t>
            </w:r>
            <w:r>
              <w:rPr>
                <w:rFonts w:ascii="Arial" w:cs="Arial" w:hAnsi="Arial"/>
                <w:spacing w:val="-58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адаптивной</w:t>
            </w:r>
          </w:p>
          <w:p>
            <w:pPr>
              <w:pStyle w:val="TableParagraph"/>
              <w:ind w:left="117" w:right="242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физическ</w:t>
            </w:r>
            <w:r>
              <w:rPr>
                <w:rFonts w:ascii="Arial" w:cs="Arial" w:hAnsi="Arial"/>
                <w:sz w:val="24"/>
              </w:rPr>
              <w:t>ой культуры и адаптивного спорта;</w:t>
            </w:r>
            <w:r>
              <w:rPr>
                <w:rFonts w:ascii="Arial" w:cs="Arial" w:hAnsi="Arial"/>
                <w:spacing w:val="-58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государственные и общественные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организации,</w:t>
            </w:r>
          </w:p>
          <w:p>
            <w:pPr>
              <w:pStyle w:val="TableParagraph"/>
              <w:spacing w:line="237" w:lineRule="auto"/>
              <w:ind w:left="117" w:right="655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занимающиеся</w:t>
            </w:r>
            <w:r>
              <w:rPr>
                <w:rFonts w:ascii="Arial" w:cs="Arial" w:hAnsi="Arial"/>
                <w:spacing w:val="-5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проблемами</w:t>
            </w:r>
            <w:r>
              <w:rPr>
                <w:rFonts w:ascii="Arial" w:cs="Arial" w:hAnsi="Arial"/>
                <w:spacing w:val="-4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инвалидов</w:t>
            </w:r>
            <w:r>
              <w:rPr>
                <w:rFonts w:ascii="Arial" w:cs="Arial" w:hAnsi="Arial"/>
                <w:spacing w:val="-4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pacing w:val="-57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лицами</w:t>
            </w:r>
            <w:r>
              <w:rPr>
                <w:rFonts w:ascii="Arial" w:cs="Arial" w:hAnsi="Arial"/>
                <w:spacing w:val="3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</w:t>
            </w:r>
          </w:p>
          <w:p>
            <w:pPr>
              <w:pStyle w:val="TableParagraph"/>
              <w:spacing w:before="1"/>
              <w:ind w:left="117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отклонениями</w:t>
            </w:r>
            <w:r>
              <w:rPr>
                <w:rFonts w:ascii="Arial" w:cs="Arial" w:hAnsi="Arial"/>
                <w:spacing w:val="-8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</w:t>
            </w:r>
            <w:r>
              <w:rPr>
                <w:rFonts w:ascii="Arial" w:cs="Arial" w:hAnsi="Arial"/>
                <w:spacing w:val="-2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состоянии</w:t>
            </w:r>
            <w:r>
              <w:rPr>
                <w:rFonts w:ascii="Arial" w:cs="Arial" w:hAnsi="Arial"/>
                <w:spacing w:val="-7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здоровья;</w:t>
            </w:r>
          </w:p>
        </w:tc>
      </w:tr>
    </w:tbl>
    <w:p>
      <w:pPr>
        <w:pStyle w:val="BodyText"/>
        <w:spacing w:before="9"/>
        <w:rPr>
          <w:rFonts w:ascii="Arial" w:cs="Arial" w:hAnsi="Arial"/>
          <w:sz w:val="23"/>
        </w:rPr>
      </w:pPr>
    </w:p>
    <w:p>
      <w:pPr>
        <w:pStyle w:val="BodyText"/>
        <w:spacing w:before="9"/>
        <w:rPr>
          <w:rFonts w:ascii="Arial" w:cs="Arial" w:hAnsi="Arial"/>
          <w:sz w:val="23"/>
        </w:rPr>
      </w:pPr>
    </w:p>
    <w:p>
      <w:pPr>
        <w:pStyle w:val="BodyText"/>
        <w:spacing w:before="9"/>
        <w:rPr>
          <w:rFonts w:ascii="Arial" w:cs="Arial" w:hAnsi="Arial"/>
          <w:sz w:val="23"/>
        </w:rPr>
      </w:pPr>
    </w:p>
    <w:p>
      <w:pPr>
        <w:pStyle w:val="BodyText"/>
        <w:spacing w:before="9"/>
        <w:rPr>
          <w:rFonts w:ascii="Arial" w:cs="Arial" w:hAnsi="Arial"/>
          <w:sz w:val="23"/>
        </w:rPr>
      </w:pPr>
    </w:p>
    <w:p>
      <w:pPr>
        <w:pStyle w:val="BodyText"/>
        <w:spacing w:before="9"/>
        <w:rPr>
          <w:rFonts w:ascii="Arial" w:cs="Arial" w:hAnsi="Arial"/>
          <w:sz w:val="23"/>
        </w:rPr>
      </w:pPr>
    </w:p>
    <w:p>
      <w:pPr>
        <w:pStyle w:val="BodyText"/>
        <w:spacing w:before="9"/>
        <w:rPr>
          <w:rFonts w:ascii="Arial" w:cs="Arial" w:hAnsi="Arial"/>
          <w:sz w:val="23"/>
        </w:rPr>
      </w:pPr>
    </w:p>
    <w:p>
      <w:pPr>
        <w:pStyle w:val="BodyText"/>
        <w:spacing w:before="9"/>
        <w:rPr>
          <w:rFonts w:ascii="Arial" w:cs="Arial" w:hAnsi="Arial"/>
          <w:sz w:val="23"/>
        </w:rPr>
      </w:pPr>
    </w:p>
    <w:tbl>
      <w:tblPr>
        <w:tblStyle w:val="TableNormal"/>
        <w:tblW w:w="0" w:type="auto"/>
        <w:tblInd w:w="1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7800"/>
        <w:gridCol w:w="2554"/>
      </w:tblGrid>
      <w:tr>
        <w:trPr>
          <w:trHeight w:val="1381"/>
        </w:trPr>
        <w:tc>
          <w:tcPr>
            <w:cnfStyle w:val="101000000000"/>
            <w:tcW w:w="7800" w:type="dxa"/>
            <w:tcBorders>
              <w:bottom w:val="single" w:color="000000" w:sz="8" w:space="0"/>
            </w:tcBorders>
          </w:tcPr>
          <w:p>
            <w:pPr>
              <w:pStyle w:val="TableParagraph"/>
              <w:spacing w:line="235" w:lineRule="auto"/>
              <w:ind w:left="1965" w:right="1893" w:hanging="1"/>
              <w:jc w:val="center"/>
              <w:rPr>
                <w:rFonts w:ascii="Arial" w:cs="Arial" w:hAnsi="Arial"/>
                <w:i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Личностные результаты</w:t>
            </w:r>
            <w:r>
              <w:rPr>
                <w:rFonts w:ascii="Arial" w:cs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реализации программы воспитания</w:t>
            </w:r>
            <w:r>
              <w:rPr>
                <w:rFonts w:ascii="Arial" w:cs="Arial" w:hAnsi="Arial"/>
                <w:b/>
                <w:spacing w:val="-58"/>
                <w:sz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</w:rPr>
              <w:t>(дескрипторы)</w:t>
            </w:r>
          </w:p>
        </w:tc>
        <w:tc>
          <w:tcPr>
            <w:cnfStyle w:val="100100000000"/>
            <w:tcW w:w="2554" w:type="dxa"/>
          </w:tcPr>
          <w:p>
            <w:pPr>
              <w:pStyle w:val="TableParagraph"/>
              <w:ind w:left="402" w:right="326"/>
              <w:jc w:val="center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Код личностных</w:t>
            </w:r>
            <w:r>
              <w:rPr>
                <w:rFonts w:ascii="Arial" w:cs="Arial" w:hAnsi="Arial"/>
                <w:b/>
                <w:spacing w:val="-57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результатов</w:t>
            </w:r>
            <w:r>
              <w:rPr>
                <w:rFonts w:ascii="Arial" w:cs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реализации</w:t>
            </w:r>
          </w:p>
          <w:p>
            <w:pPr>
              <w:pStyle w:val="TableParagraph"/>
              <w:spacing w:line="274" w:lineRule="exact"/>
              <w:ind w:left="654" w:right="609" w:hanging="9"/>
              <w:jc w:val="center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программы</w:t>
            </w:r>
            <w:r>
              <w:rPr>
                <w:rFonts w:ascii="Arial" w:cs="Arial" w:hAnsi="Arial"/>
                <w:b/>
                <w:spacing w:val="-57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воспитания</w:t>
            </w:r>
          </w:p>
        </w:tc>
      </w:tr>
      <w:tr>
        <w:trPr>
          <w:trHeight w:val="272"/>
        </w:trPr>
        <w:tc>
          <w:tcPr>
            <w:cnfStyle w:val="001000100000"/>
            <w:tcW w:w="78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spacing w:line="253" w:lineRule="exact"/>
              <w:ind w:left="11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Осознающий</w:t>
            </w:r>
            <w:r>
              <w:rPr>
                <w:rFonts w:ascii="Arial" w:cs="Arial" w:hAnsi="Arial"/>
                <w:spacing w:val="-2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себя</w:t>
            </w:r>
            <w:r>
              <w:rPr>
                <w:rFonts w:ascii="Arial" w:cs="Arial" w:hAnsi="Arial"/>
                <w:spacing w:val="-2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гражданином</w:t>
            </w:r>
            <w:r>
              <w:rPr>
                <w:rFonts w:ascii="Arial" w:cs="Arial" w:hAnsi="Arial"/>
                <w:spacing w:val="-6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pacing w:val="-9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защитником</w:t>
            </w:r>
            <w:r>
              <w:rPr>
                <w:rFonts w:ascii="Arial" w:cs="Arial" w:hAnsi="Arial"/>
                <w:spacing w:val="-8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великой</w:t>
            </w:r>
            <w:r>
              <w:rPr>
                <w:rFonts w:ascii="Arial" w:cs="Arial" w:hAnsi="Arial"/>
                <w:spacing w:val="-6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страны</w:t>
            </w:r>
          </w:p>
        </w:tc>
        <w:tc>
          <w:tcPr>
            <w:cnfStyle w:val="000100100000"/>
            <w:tcW w:w="2554" w:type="dxa"/>
            <w:tcBorders>
              <w:left w:val="single" w:color="000000" w:sz="8" w:space="0"/>
            </w:tcBorders>
          </w:tcPr>
          <w:p>
            <w:pPr>
              <w:pStyle w:val="TableParagraph"/>
              <w:spacing w:line="253" w:lineRule="exact"/>
              <w:ind w:left="0" w:right="982"/>
              <w:jc w:val="righ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ЛР</w:t>
            </w:r>
            <w:r>
              <w:rPr>
                <w:rFonts w:ascii="Arial" w:cs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1</w:t>
            </w:r>
          </w:p>
        </w:tc>
      </w:tr>
      <w:tr>
        <w:trPr>
          <w:trHeight w:val="1653"/>
        </w:trPr>
        <w:tc>
          <w:tcPr>
            <w:cnfStyle w:val="001000010000"/>
            <w:tcW w:w="78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ind w:left="119" w:right="73"/>
              <w:jc w:val="both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Проявляющий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активную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гражданскую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позицию,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демонстрирующий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приверженность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принципам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честности,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порядочности,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открытости,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экономически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активный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участвующий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студенческом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территориальном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самоуправлении,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том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числе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на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условиях</w:t>
            </w:r>
            <w:r>
              <w:rPr>
                <w:rFonts w:ascii="Arial" w:cs="Arial" w:hAnsi="Arial"/>
                <w:spacing w:val="-57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добровольчества,</w:t>
            </w:r>
            <w:r>
              <w:rPr>
                <w:rFonts w:ascii="Arial" w:cs="Arial" w:hAnsi="Arial"/>
                <w:spacing w:val="6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продуктивно</w:t>
            </w:r>
            <w:r>
              <w:rPr>
                <w:rFonts w:ascii="Arial" w:cs="Arial" w:hAnsi="Arial"/>
                <w:spacing w:val="1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взаимодействующий</w:t>
            </w:r>
            <w:r>
              <w:rPr>
                <w:rFonts w:ascii="Arial" w:cs="Arial" w:hAnsi="Arial"/>
                <w:spacing w:val="8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pacing w:val="13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участвующий</w:t>
            </w:r>
            <w:r>
              <w:rPr>
                <w:rFonts w:ascii="Arial" w:cs="Arial" w:hAnsi="Arial"/>
                <w:spacing w:val="15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</w:t>
            </w:r>
          </w:p>
          <w:p>
            <w:pPr>
              <w:pStyle w:val="TableParagraph"/>
              <w:spacing w:line="262" w:lineRule="exact"/>
              <w:ind w:left="119"/>
              <w:jc w:val="both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деятельности</w:t>
            </w:r>
            <w:r>
              <w:rPr>
                <w:rFonts w:ascii="Arial" w:cs="Arial" w:hAnsi="Arial"/>
                <w:spacing w:val="-9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общественных</w:t>
            </w:r>
            <w:r>
              <w:rPr>
                <w:rFonts w:ascii="Arial" w:cs="Arial" w:hAnsi="Arial"/>
                <w:spacing w:val="-7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организаций</w:t>
            </w:r>
          </w:p>
        </w:tc>
        <w:tc>
          <w:tcPr>
            <w:cnfStyle w:val="000100010000"/>
            <w:tcW w:w="2554" w:type="dxa"/>
            <w:tcBorders>
              <w:left w:val="single" w:color="000000" w:sz="8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6"/>
              </w:rPr>
            </w:pPr>
          </w:p>
          <w:p>
            <w:pPr>
              <w:pStyle w:val="TableParagraph"/>
              <w:spacing w:before="4"/>
              <w:ind w:left="0"/>
              <w:rPr>
                <w:rFonts w:ascii="Arial" w:cs="Arial" w:hAnsi="Arial"/>
                <w:sz w:val="33"/>
              </w:rPr>
            </w:pPr>
          </w:p>
          <w:p>
            <w:pPr>
              <w:pStyle w:val="TableParagraph"/>
              <w:ind w:left="0" w:right="982"/>
              <w:jc w:val="righ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ЛР</w:t>
            </w:r>
            <w:r>
              <w:rPr>
                <w:rFonts w:ascii="Arial" w:cs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2</w:t>
            </w:r>
          </w:p>
        </w:tc>
      </w:tr>
      <w:tr>
        <w:trPr>
          <w:trHeight w:val="279"/>
        </w:trPr>
        <w:tc>
          <w:tcPr>
            <w:cnfStyle w:val="011000000000"/>
            <w:tcW w:w="78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spacing w:line="260" w:lineRule="exact"/>
              <w:ind w:left="11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Демонстрирующий</w:t>
            </w:r>
            <w:r>
              <w:rPr>
                <w:rFonts w:ascii="Arial" w:cs="Arial" w:hAnsi="Arial"/>
                <w:spacing w:val="1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приверженность</w:t>
            </w:r>
            <w:r>
              <w:rPr>
                <w:rFonts w:ascii="Arial" w:cs="Arial" w:hAnsi="Arial"/>
                <w:spacing w:val="3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к</w:t>
            </w:r>
            <w:r>
              <w:rPr>
                <w:rFonts w:ascii="Arial" w:cs="Arial" w:hAnsi="Arial"/>
                <w:spacing w:val="63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родной</w:t>
            </w:r>
            <w:r>
              <w:rPr>
                <w:rFonts w:ascii="Arial" w:cs="Arial" w:hAnsi="Arial"/>
                <w:spacing w:val="65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культуре,</w:t>
            </w:r>
            <w:r>
              <w:rPr>
                <w:rFonts w:ascii="Arial" w:cs="Arial" w:hAnsi="Arial"/>
                <w:spacing w:val="65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исторической</w:t>
            </w:r>
          </w:p>
        </w:tc>
        <w:tc>
          <w:tcPr>
            <w:cnfStyle w:val="010100000000"/>
            <w:tcW w:w="2554" w:type="dxa"/>
            <w:tcBorders>
              <w:left w:val="single" w:color="000000" w:sz="8" w:space="0"/>
            </w:tcBorders>
          </w:tcPr>
          <w:p>
            <w:pPr>
              <w:pStyle w:val="TableParagraph"/>
              <w:spacing w:line="260" w:lineRule="exact"/>
              <w:ind w:left="0" w:right="982"/>
              <w:jc w:val="righ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ЛР</w:t>
            </w:r>
            <w:r>
              <w:rPr>
                <w:rFonts w:ascii="Arial" w:cs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5</w:t>
            </w:r>
          </w:p>
        </w:tc>
      </w:tr>
    </w:tbl>
    <w:p>
      <w:pPr>
        <w:spacing w:line="260" w:lineRule="exact"/>
        <w:jc w:val="right"/>
        <w:rPr>
          <w:rFonts w:ascii="Arial" w:cs="Arial" w:hAnsi="Arial"/>
          <w:sz w:val="24"/>
        </w:rPr>
      </w:pPr>
    </w:p>
    <w:tbl>
      <w:tblPr>
        <w:tblStyle w:val="TableNormal"/>
        <w:tblpPr w:leftFromText="187" w:rightFromText="187" w:topFromText="0" w:bottomFromText="0" w:vertAnchor="page" w:horzAnchor="page" w:tblpX="856" w:tblpY="6094"/>
        <w:tblOverlap w:val="never"/>
        <w:tblW w:w="10354" w:type="dxa"/>
        <w:tblInd w:w="38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1E0"/>
      </w:tblPr>
      <w:tblGrid>
        <w:gridCol w:w="7800"/>
        <w:gridCol w:w="2554"/>
      </w:tblGrid>
      <w:tr>
        <w:trPr>
          <w:trHeight w:val="551"/>
        </w:trPr>
        <w:tc>
          <w:tcPr>
            <w:cnfStyle w:val="101000000000"/>
            <w:tcW w:w="7800" w:type="dxa"/>
          </w:tcPr>
          <w:p>
            <w:pPr>
              <w:pStyle w:val="TableParagraph"/>
              <w:spacing w:line="230" w:lineRule="auto"/>
              <w:ind w:left="11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памяти</w:t>
            </w:r>
            <w:r>
              <w:rPr>
                <w:rFonts w:ascii="Arial" w:cs="Arial" w:hAnsi="Arial"/>
                <w:spacing w:val="18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на</w:t>
            </w:r>
            <w:r>
              <w:rPr>
                <w:rFonts w:ascii="Arial" w:cs="Arial" w:hAnsi="Arial"/>
                <w:spacing w:val="13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основе</w:t>
            </w:r>
            <w:r>
              <w:rPr>
                <w:rFonts w:ascii="Arial" w:cs="Arial" w:hAnsi="Arial"/>
                <w:spacing w:val="17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любви</w:t>
            </w:r>
            <w:r>
              <w:rPr>
                <w:rFonts w:ascii="Arial" w:cs="Arial" w:hAnsi="Arial"/>
                <w:spacing w:val="22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к</w:t>
            </w:r>
            <w:r>
              <w:rPr>
                <w:rFonts w:ascii="Arial" w:cs="Arial" w:hAnsi="Arial"/>
                <w:spacing w:val="14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Родине,</w:t>
            </w:r>
            <w:r>
              <w:rPr>
                <w:rFonts w:ascii="Arial" w:cs="Arial" w:hAnsi="Arial"/>
                <w:spacing w:val="18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родному</w:t>
            </w:r>
            <w:r>
              <w:rPr>
                <w:rFonts w:ascii="Arial" w:cs="Arial" w:hAnsi="Arial"/>
                <w:spacing w:val="7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народу,</w:t>
            </w:r>
            <w:r>
              <w:rPr>
                <w:rFonts w:ascii="Arial" w:cs="Arial" w:hAnsi="Arial"/>
                <w:spacing w:val="2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малой</w:t>
            </w:r>
            <w:r>
              <w:rPr>
                <w:rFonts w:ascii="Arial" w:cs="Arial" w:hAnsi="Arial"/>
                <w:spacing w:val="22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родине,</w:t>
            </w:r>
            <w:r>
              <w:rPr>
                <w:rFonts w:ascii="Arial" w:cs="Arial" w:hAnsi="Arial"/>
                <w:spacing w:val="-57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принятию</w:t>
            </w:r>
            <w:r>
              <w:rPr>
                <w:rFonts w:ascii="Arial" w:cs="Arial" w:hAnsi="Arial"/>
                <w:spacing w:val="-10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традиционных</w:t>
            </w:r>
            <w:r>
              <w:rPr>
                <w:rFonts w:ascii="Arial" w:cs="Arial" w:hAnsi="Arial"/>
                <w:spacing w:val="-1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ценностей</w:t>
            </w:r>
            <w:r>
              <w:rPr>
                <w:rFonts w:ascii="Arial" w:cs="Arial" w:hAnsi="Arial"/>
                <w:spacing w:val="-5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многонационального</w:t>
            </w:r>
            <w:r>
              <w:rPr>
                <w:rFonts w:ascii="Arial" w:cs="Arial" w:hAnsi="Arial"/>
                <w:spacing w:val="-8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народа</w:t>
            </w:r>
            <w:r>
              <w:rPr>
                <w:rFonts w:ascii="Arial" w:cs="Arial" w:hAnsi="Arial"/>
                <w:spacing w:val="-10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России</w:t>
            </w:r>
          </w:p>
        </w:tc>
        <w:tc>
          <w:tcPr>
            <w:cnfStyle w:val="100100000000"/>
            <w:tcW w:w="255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</w:rPr>
            </w:pPr>
          </w:p>
        </w:tc>
      </w:tr>
      <w:tr>
        <w:trPr>
          <w:trHeight w:val="553"/>
        </w:trPr>
        <w:tc>
          <w:tcPr>
            <w:cnfStyle w:val="001000100000"/>
            <w:tcW w:w="7800" w:type="dxa"/>
          </w:tcPr>
          <w:p>
            <w:pPr>
              <w:pStyle w:val="TableParagraph"/>
              <w:spacing w:line="235" w:lineRule="auto"/>
              <w:ind w:left="11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Проявляющий</w:t>
            </w:r>
            <w:r>
              <w:rPr>
                <w:rFonts w:ascii="Arial" w:cs="Arial" w:hAnsi="Arial"/>
                <w:spacing w:val="53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уважение</w:t>
            </w:r>
            <w:r>
              <w:rPr>
                <w:rFonts w:ascii="Arial" w:cs="Arial" w:hAnsi="Arial"/>
                <w:spacing w:val="49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к</w:t>
            </w:r>
            <w:r>
              <w:rPr>
                <w:rFonts w:ascii="Arial" w:cs="Arial" w:hAnsi="Arial"/>
                <w:spacing w:val="48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людям</w:t>
            </w:r>
            <w:r>
              <w:rPr>
                <w:rFonts w:ascii="Arial" w:cs="Arial" w:hAnsi="Arial"/>
                <w:spacing w:val="48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старшего</w:t>
            </w:r>
            <w:r>
              <w:rPr>
                <w:rFonts w:ascii="Arial" w:cs="Arial" w:hAnsi="Arial"/>
                <w:spacing w:val="50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поколения</w:t>
            </w:r>
            <w:r>
              <w:rPr>
                <w:rFonts w:ascii="Arial" w:cs="Arial" w:hAnsi="Arial"/>
                <w:spacing w:val="44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pacing w:val="50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готовность</w:t>
            </w:r>
            <w:r>
              <w:rPr>
                <w:rFonts w:ascii="Arial" w:cs="Arial" w:hAnsi="Arial"/>
                <w:spacing w:val="53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к</w:t>
            </w:r>
            <w:r>
              <w:rPr>
                <w:rFonts w:ascii="Arial" w:cs="Arial" w:hAnsi="Arial"/>
                <w:spacing w:val="-57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участию</w:t>
            </w:r>
            <w:r>
              <w:rPr>
                <w:rFonts w:ascii="Arial" w:cs="Arial" w:hAnsi="Arial"/>
                <w:spacing w:val="-4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</w:t>
            </w:r>
            <w:r>
              <w:rPr>
                <w:rFonts w:ascii="Arial" w:cs="Arial" w:hAnsi="Arial"/>
                <w:spacing w:val="-2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социальной</w:t>
            </w:r>
            <w:r>
              <w:rPr>
                <w:rFonts w:ascii="Arial" w:cs="Arial" w:hAnsi="Arial"/>
                <w:spacing w:val="-9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поддержке</w:t>
            </w:r>
            <w:r>
              <w:rPr>
                <w:rFonts w:ascii="Arial" w:cs="Arial" w:hAnsi="Arial"/>
                <w:spacing w:val="-4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волонтерских</w:t>
            </w:r>
            <w:r>
              <w:rPr>
                <w:rFonts w:ascii="Arial" w:cs="Arial" w:hAnsi="Arial"/>
                <w:spacing w:val="-5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движениях</w:t>
            </w:r>
          </w:p>
        </w:tc>
        <w:tc>
          <w:tcPr>
            <w:cnfStyle w:val="000100100000"/>
            <w:tcW w:w="255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TableParagraph"/>
              <w:spacing w:before="128"/>
              <w:ind w:left="1033" w:right="965"/>
              <w:jc w:val="center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ЛР</w:t>
            </w:r>
            <w:r>
              <w:rPr>
                <w:rFonts w:ascii="Arial" w:cs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6</w:t>
            </w:r>
          </w:p>
        </w:tc>
      </w:tr>
      <w:tr>
        <w:trPr>
          <w:trHeight w:val="824"/>
        </w:trPr>
        <w:tc>
          <w:tcPr>
            <w:cnfStyle w:val="001000010000"/>
            <w:tcW w:w="7800" w:type="dxa"/>
          </w:tcPr>
          <w:p>
            <w:pPr>
              <w:pStyle w:val="TableParagraph"/>
              <w:spacing w:line="235" w:lineRule="auto"/>
              <w:ind w:left="119" w:right="401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Осознающий приоритетную ценность личности человека; уважающий</w:t>
            </w:r>
            <w:r>
              <w:rPr>
                <w:rFonts w:ascii="Arial" w:cs="Arial" w:hAnsi="Arial"/>
                <w:spacing w:val="-57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собственную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pacing w:val="2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чужую</w:t>
            </w:r>
            <w:r>
              <w:rPr>
                <w:rFonts w:ascii="Arial" w:cs="Arial" w:hAnsi="Arial"/>
                <w:spacing w:val="7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уникальность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</w:t>
            </w:r>
            <w:r>
              <w:rPr>
                <w:rFonts w:ascii="Arial" w:cs="Arial" w:hAnsi="Arial"/>
                <w:spacing w:val="-4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различных</w:t>
            </w:r>
            <w:r>
              <w:rPr>
                <w:rFonts w:ascii="Arial" w:cs="Arial" w:hAnsi="Arial"/>
                <w:spacing w:val="56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ситуациях,</w:t>
            </w:r>
            <w:r>
              <w:rPr>
                <w:rFonts w:ascii="Arial" w:cs="Arial" w:hAnsi="Arial"/>
                <w:spacing w:val="5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во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всех</w:t>
            </w:r>
          </w:p>
          <w:p>
            <w:pPr>
              <w:pStyle w:val="TableParagraph"/>
              <w:spacing w:line="268" w:lineRule="exact"/>
              <w:ind w:left="11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формах</w:t>
            </w:r>
            <w:r>
              <w:rPr>
                <w:rFonts w:ascii="Arial" w:cs="Arial" w:hAnsi="Arial"/>
                <w:spacing w:val="-5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видах</w:t>
            </w:r>
            <w:r>
              <w:rPr>
                <w:rFonts w:ascii="Arial" w:cs="Arial" w:hAnsi="Arial"/>
                <w:spacing w:val="-5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деятельности.</w:t>
            </w:r>
          </w:p>
        </w:tc>
        <w:tc>
          <w:tcPr>
            <w:cnfStyle w:val="000100010000"/>
            <w:tcW w:w="255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3"/>
              </w:rPr>
            </w:pPr>
          </w:p>
          <w:p>
            <w:pPr>
              <w:pStyle w:val="TableParagraph"/>
              <w:ind w:left="1033" w:right="965"/>
              <w:jc w:val="center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ЛР</w:t>
            </w:r>
            <w:r>
              <w:rPr>
                <w:rFonts w:ascii="Arial" w:cs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7</w:t>
            </w:r>
          </w:p>
        </w:tc>
      </w:tr>
      <w:tr>
        <w:trPr>
          <w:trHeight w:val="1381"/>
        </w:trPr>
        <w:tc>
          <w:tcPr>
            <w:cnfStyle w:val="001000100000"/>
            <w:tcW w:w="7800" w:type="dxa"/>
          </w:tcPr>
          <w:p>
            <w:pPr>
              <w:pStyle w:val="TableParagraph"/>
              <w:ind w:left="119" w:right="75"/>
              <w:jc w:val="both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Проявляющий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демонстрирующий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уважение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к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представителям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различных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этнокультурных,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социальных,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конфессиональных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иных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групп.</w:t>
            </w:r>
            <w:r>
              <w:rPr>
                <w:rFonts w:ascii="Arial" w:cs="Arial" w:hAnsi="Arial"/>
                <w:spacing w:val="4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Сопричастный</w:t>
            </w:r>
            <w:r>
              <w:rPr>
                <w:rFonts w:ascii="Arial" w:cs="Arial" w:hAnsi="Arial"/>
                <w:spacing w:val="58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к</w:t>
            </w:r>
            <w:r>
              <w:rPr>
                <w:rFonts w:ascii="Arial" w:cs="Arial" w:hAnsi="Arial"/>
                <w:spacing w:val="54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сохранению,</w:t>
            </w:r>
            <w:r>
              <w:rPr>
                <w:rFonts w:ascii="Arial" w:cs="Arial" w:hAnsi="Arial"/>
                <w:spacing w:val="59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преумножению</w:t>
            </w:r>
            <w:r>
              <w:rPr>
                <w:rFonts w:ascii="Arial" w:cs="Arial" w:hAnsi="Arial"/>
                <w:spacing w:val="55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pacing w:val="56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трансляции</w:t>
            </w:r>
          </w:p>
          <w:p>
            <w:pPr>
              <w:pStyle w:val="TableParagraph"/>
              <w:spacing w:line="274" w:lineRule="exact"/>
              <w:ind w:left="119" w:right="76"/>
              <w:jc w:val="both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культурных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традиций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ценностей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многонационального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российского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государства</w:t>
            </w:r>
          </w:p>
        </w:tc>
        <w:tc>
          <w:tcPr>
            <w:cnfStyle w:val="000100100000"/>
            <w:tcW w:w="255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6"/>
              </w:rPr>
            </w:pPr>
          </w:p>
          <w:p>
            <w:pPr>
              <w:pStyle w:val="TableParagraph"/>
              <w:ind w:left="0"/>
              <w:rPr>
                <w:rFonts w:ascii="Arial" w:cs="Arial" w:hAnsi="Arial"/>
                <w:sz w:val="21"/>
              </w:rPr>
            </w:pPr>
          </w:p>
          <w:p>
            <w:pPr>
              <w:pStyle w:val="TableParagraph"/>
              <w:ind w:left="1033" w:right="965"/>
              <w:jc w:val="center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ЛР</w:t>
            </w:r>
            <w:r>
              <w:rPr>
                <w:rFonts w:ascii="Arial" w:cs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8</w:t>
            </w:r>
          </w:p>
        </w:tc>
      </w:tr>
      <w:tr>
        <w:trPr>
          <w:trHeight w:val="1382"/>
        </w:trPr>
        <w:tc>
          <w:tcPr>
            <w:cnfStyle w:val="001000010000"/>
            <w:tcW w:w="7800" w:type="dxa"/>
          </w:tcPr>
          <w:p>
            <w:pPr>
              <w:pStyle w:val="TableParagraph"/>
              <w:ind w:left="119" w:right="72"/>
              <w:jc w:val="both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Соблюдающий и пропагандирующий правила здорового и безопасного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образа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жизни,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спорта;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предупреждающий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либо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преодолевающий</w:t>
            </w:r>
            <w:r>
              <w:rPr>
                <w:rFonts w:ascii="Arial" w:cs="Arial" w:hAnsi="Arial"/>
                <w:spacing w:val="-57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зависимости</w:t>
            </w:r>
            <w:r>
              <w:rPr>
                <w:rFonts w:ascii="Arial" w:cs="Arial" w:hAnsi="Arial"/>
                <w:spacing w:val="19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от</w:t>
            </w:r>
            <w:r>
              <w:rPr>
                <w:rFonts w:ascii="Arial" w:cs="Arial" w:hAnsi="Arial"/>
                <w:spacing w:val="2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алкоголя,</w:t>
            </w:r>
            <w:r>
              <w:rPr>
                <w:rFonts w:ascii="Arial" w:cs="Arial" w:hAnsi="Arial"/>
                <w:spacing w:val="22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табака,</w:t>
            </w:r>
            <w:r>
              <w:rPr>
                <w:rFonts w:ascii="Arial" w:cs="Arial" w:hAnsi="Arial"/>
                <w:spacing w:val="2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психоактивных</w:t>
            </w:r>
            <w:r>
              <w:rPr>
                <w:rFonts w:ascii="Arial" w:cs="Arial" w:hAnsi="Arial"/>
                <w:spacing w:val="18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веществ,</w:t>
            </w:r>
            <w:r>
              <w:rPr>
                <w:rFonts w:ascii="Arial" w:cs="Arial" w:hAnsi="Arial"/>
                <w:spacing w:val="2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азартных</w:t>
            </w:r>
            <w:r>
              <w:rPr>
                <w:rFonts w:ascii="Arial" w:cs="Arial" w:hAnsi="Arial"/>
                <w:spacing w:val="19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игр</w:t>
            </w:r>
          </w:p>
          <w:p>
            <w:pPr>
              <w:pStyle w:val="TableParagraph"/>
              <w:spacing w:line="274" w:lineRule="exact"/>
              <w:ind w:left="119" w:right="83"/>
              <w:jc w:val="both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т.д.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Сохраняющий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психологическую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устойчивость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ситуативно</w:t>
            </w:r>
            <w:r>
              <w:rPr>
                <w:rFonts w:ascii="Arial" w:cs="Arial" w:hAnsi="Arial"/>
                <w:spacing w:val="-57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сложных</w:t>
            </w:r>
            <w:r>
              <w:rPr>
                <w:rFonts w:ascii="Arial" w:cs="Arial" w:hAnsi="Arial"/>
                <w:spacing w:val="-4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или</w:t>
            </w:r>
            <w:r>
              <w:rPr>
                <w:rFonts w:ascii="Arial" w:cs="Arial" w:hAnsi="Arial"/>
                <w:spacing w:val="-2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стремительно меняющихся</w:t>
            </w:r>
            <w:r>
              <w:rPr>
                <w:rFonts w:ascii="Arial" w:cs="Arial" w:hAnsi="Arial"/>
                <w:spacing w:val="3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ситуациях</w:t>
            </w:r>
          </w:p>
        </w:tc>
        <w:tc>
          <w:tcPr>
            <w:cnfStyle w:val="000100010000"/>
            <w:tcW w:w="2554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6"/>
              </w:rPr>
            </w:pPr>
          </w:p>
          <w:p>
            <w:pPr>
              <w:pStyle w:val="TableParagraph"/>
              <w:spacing w:before="10"/>
              <w:ind w:left="0"/>
              <w:rPr>
                <w:rFonts w:ascii="Arial" w:cs="Arial" w:hAnsi="Arial"/>
                <w:sz w:val="20"/>
              </w:rPr>
            </w:pPr>
          </w:p>
          <w:p>
            <w:pPr>
              <w:pStyle w:val="TableParagraph"/>
              <w:ind w:left="1033" w:right="965"/>
              <w:jc w:val="center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ЛР</w:t>
            </w:r>
            <w:r>
              <w:rPr>
                <w:rFonts w:ascii="Arial" w:cs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9</w:t>
            </w:r>
          </w:p>
        </w:tc>
      </w:tr>
      <w:tr>
        <w:trPr>
          <w:trHeight w:val="825"/>
        </w:trPr>
        <w:tc>
          <w:tcPr>
            <w:cnfStyle w:val="001000100000"/>
            <w:tcW w:w="10354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TableParagraph"/>
              <w:spacing w:before="1" w:line="235" w:lineRule="auto"/>
              <w:ind w:left="3216" w:right="3144" w:firstLine="7"/>
              <w:jc w:val="center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Личностные</w:t>
            </w:r>
            <w:r>
              <w:rPr>
                <w:rFonts w:ascii="Arial" w:cs="Arial" w:hAnsi="Arial"/>
                <w:b/>
                <w:spacing w:val="60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результаты</w:t>
            </w:r>
            <w:r>
              <w:rPr>
                <w:rFonts w:ascii="Arial" w:cs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реализации</w:t>
            </w:r>
            <w:r>
              <w:rPr>
                <w:rFonts w:ascii="Arial" w:cs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программы</w:t>
            </w:r>
            <w:r>
              <w:rPr>
                <w:rFonts w:ascii="Arial" w:cs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воспитания,</w:t>
            </w:r>
          </w:p>
          <w:p>
            <w:pPr>
              <w:pStyle w:val="TableParagraph"/>
              <w:spacing w:line="263" w:lineRule="exact"/>
              <w:ind w:left="1097" w:right="1059"/>
              <w:jc w:val="center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определенные</w:t>
            </w:r>
            <w:r>
              <w:rPr>
                <w:rFonts w:ascii="Arial" w:cs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отраслевыми</w:t>
            </w:r>
            <w:r>
              <w:rPr>
                <w:rFonts w:ascii="Arial" w:cs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требованиями</w:t>
            </w:r>
            <w:r>
              <w:rPr>
                <w:rFonts w:ascii="Arial" w:cs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к</w:t>
            </w:r>
            <w:r>
              <w:rPr>
                <w:rFonts w:ascii="Arial" w:cs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деловым</w:t>
            </w:r>
            <w:r>
              <w:rPr>
                <w:rFonts w:ascii="Arial" w:cs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качествам</w:t>
            </w:r>
            <w:r>
              <w:rPr>
                <w:rFonts w:ascii="Arial" w:cs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личности</w:t>
            </w:r>
          </w:p>
        </w:tc>
      </w:tr>
      <w:tr>
        <w:trPr>
          <w:trHeight w:val="830"/>
        </w:trPr>
        <w:tc>
          <w:tcPr>
            <w:cnfStyle w:val="001000010000"/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TableParagraph"/>
              <w:spacing w:line="261" w:lineRule="exact"/>
              <w:ind w:left="124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Проявляющий</w:t>
            </w:r>
            <w:r>
              <w:rPr>
                <w:rFonts w:ascii="Arial" w:cs="Arial" w:hAnsi="Arial"/>
                <w:spacing w:val="-5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гражданское</w:t>
            </w:r>
            <w:r>
              <w:rPr>
                <w:rFonts w:ascii="Arial" w:cs="Arial" w:hAnsi="Arial"/>
                <w:spacing w:val="-12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отношение</w:t>
            </w:r>
            <w:r>
              <w:rPr>
                <w:rFonts w:ascii="Arial" w:cs="Arial" w:hAnsi="Arial"/>
                <w:spacing w:val="-6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к</w:t>
            </w:r>
            <w:r>
              <w:rPr>
                <w:rFonts w:ascii="Arial" w:cs="Arial" w:hAnsi="Arial"/>
                <w:spacing w:val="-7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профессиональной</w:t>
            </w:r>
          </w:p>
          <w:p>
            <w:pPr>
              <w:pStyle w:val="TableParagraph"/>
              <w:spacing w:before="2" w:line="237" w:lineRule="auto"/>
              <w:ind w:left="124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деятельности как к возможности личного участия в решении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общественных,</w:t>
            </w:r>
            <w:r>
              <w:rPr>
                <w:rFonts w:ascii="Arial" w:cs="Arial" w:hAnsi="Arial"/>
                <w:spacing w:val="-1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государственных,</w:t>
            </w:r>
            <w:r>
              <w:rPr>
                <w:rFonts w:ascii="Arial" w:cs="Arial" w:hAnsi="Arial"/>
                <w:spacing w:val="-13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общенациональных</w:t>
            </w:r>
            <w:r>
              <w:rPr>
                <w:rFonts w:ascii="Arial" w:cs="Arial" w:hAnsi="Arial"/>
                <w:spacing w:val="-15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проблем</w:t>
            </w:r>
          </w:p>
        </w:tc>
        <w:tc>
          <w:tcPr>
            <w:cnfStyle w:val="000100010000"/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3"/>
              </w:rPr>
            </w:pPr>
          </w:p>
          <w:p>
            <w:pPr>
              <w:pStyle w:val="TableParagraph"/>
              <w:spacing w:before="1"/>
              <w:ind w:left="365" w:right="326"/>
              <w:jc w:val="center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ЛР</w:t>
            </w:r>
            <w:r>
              <w:rPr>
                <w:rFonts w:ascii="Arial" w:cs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15</w:t>
            </w:r>
          </w:p>
        </w:tc>
      </w:tr>
      <w:tr>
        <w:trPr>
          <w:trHeight w:val="1103"/>
        </w:trPr>
        <w:tc>
          <w:tcPr>
            <w:cnfStyle w:val="011000000000"/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TableParagraph"/>
              <w:ind w:left="124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Принимающий основы экологической культуры, соответствующей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современному уровню экологического мышления, применяющий опыт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</w:rPr>
              <w:t>экологически</w:t>
            </w:r>
            <w:r>
              <w:rPr>
                <w:rFonts w:ascii="Arial" w:cs="Arial" w:hAnsi="Arial"/>
                <w:spacing w:val="-10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</w:t>
            </w:r>
            <w:r>
              <w:rPr>
                <w:rFonts w:ascii="Arial" w:cs="Arial" w:hAnsi="Arial"/>
                <w:sz w:val="24"/>
              </w:rPr>
              <w:t>риентированной</w:t>
            </w:r>
            <w:r>
              <w:rPr>
                <w:rFonts w:ascii="Arial" w:cs="Arial" w:hAnsi="Arial"/>
                <w:spacing w:val="-5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рефлексивно-оценочной</w:t>
            </w:r>
            <w:r>
              <w:rPr>
                <w:rFonts w:ascii="Arial" w:cs="Arial" w:hAnsi="Arial"/>
                <w:spacing w:val="-7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pacing w:val="-13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практической</w:t>
            </w:r>
          </w:p>
          <w:p>
            <w:pPr>
              <w:pStyle w:val="TableParagraph"/>
              <w:spacing w:line="264" w:lineRule="exact"/>
              <w:ind w:left="124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деятельности</w:t>
            </w:r>
            <w:r>
              <w:rPr>
                <w:rFonts w:ascii="Arial" w:cs="Arial" w:hAnsi="Arial"/>
                <w:spacing w:val="-8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</w:t>
            </w:r>
            <w:r>
              <w:rPr>
                <w:rFonts w:ascii="Arial" w:cs="Arial" w:hAnsi="Arial"/>
                <w:spacing w:val="-10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жизненных</w:t>
            </w:r>
            <w:r>
              <w:rPr>
                <w:rFonts w:ascii="Arial" w:cs="Arial" w:hAnsi="Arial"/>
                <w:spacing w:val="-9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ситуациях</w:t>
            </w:r>
            <w:r>
              <w:rPr>
                <w:rFonts w:ascii="Arial" w:cs="Arial" w:hAnsi="Arial"/>
                <w:spacing w:val="-9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pacing w:val="-6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профессиональной</w:t>
            </w:r>
            <w:r>
              <w:rPr>
                <w:rFonts w:ascii="Arial" w:cs="Arial" w:hAnsi="Arial"/>
                <w:spacing w:val="-4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деятельности</w:t>
            </w:r>
          </w:p>
        </w:tc>
        <w:tc>
          <w:tcPr>
            <w:cnfStyle w:val="010100000000"/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TableParagraph"/>
              <w:spacing w:line="266" w:lineRule="exact"/>
              <w:ind w:left="365" w:right="326"/>
              <w:jc w:val="center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ЛР</w:t>
            </w:r>
            <w:r>
              <w:rPr>
                <w:rFonts w:ascii="Arial" w:cs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16</w:t>
            </w:r>
          </w:p>
        </w:tc>
      </w:tr>
    </w:tbl>
    <w:p>
      <w:pPr>
        <w:spacing w:line="260" w:lineRule="exact"/>
        <w:jc w:val="right"/>
        <w:rPr>
          <w:rFonts w:ascii="Arial" w:cs="Arial" w:hAnsi="Arial"/>
          <w:sz w:val="24"/>
        </w:rPr>
        <w:sectPr>
          <w:pgSz w:w="11920" w:h="16850"/>
          <w:pgMar w:top="1040" w:right="580" w:bottom="280" w:left="740" w:header="720" w:footer="720" w:gutter="0"/>
          <w:cols w:space="720"/>
        </w:sectPr>
      </w:pPr>
      <w:r>
        <w:rPr>
          <w:rFonts w:ascii="Arial" w:cs="Arial" w:hAnsi="Arial"/>
          <w:sz w:val="24"/>
        </w:rPr>
        <w:t>
</w:t>
      </w:r>
    </w:p>
    <w:p>
      <w:pPr>
        <w:pStyle w:val="BodyText"/>
        <w:rPr>
          <w:rFonts w:ascii="Arial" w:cs="Arial" w:hAnsi="Arial"/>
          <w:sz w:val="15"/>
        </w:rPr>
      </w:pPr>
    </w:p>
    <w:p>
      <w:pPr>
        <w:pStyle w:val="Heading1"/>
        <w:numPr>
          <w:ilvl w:val="2"/>
          <w:numId w:val="29"/>
        </w:numPr>
        <w:tabs>
          <w:tab w:val="left" w:pos="1402"/>
        </w:tabs>
        <w:spacing w:before="90"/>
        <w:jc w:val="left"/>
        <w:rPr>
          <w:rFonts w:ascii="Arial" w:cs="Arial" w:hAnsi="Arial"/>
        </w:rPr>
      </w:pPr>
      <w:r>
        <w:rPr>
          <w:rFonts w:ascii="Arial" w:cs="Arial" w:hAnsi="Arial"/>
        </w:rPr>
        <w:t>СТРУКТУРА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ПРИМЕРНОЕ</w:t>
      </w:r>
      <w:r>
        <w:rPr>
          <w:rFonts w:ascii="Arial" w:cs="Arial" w:hAnsi="Arial"/>
          <w:spacing w:val="-8"/>
        </w:rPr>
        <w:t xml:space="preserve"> </w:t>
      </w:r>
      <w:r>
        <w:rPr>
          <w:rFonts w:ascii="Arial" w:cs="Arial" w:hAnsi="Arial"/>
        </w:rPr>
        <w:t>СОДЕРЖАНИЕ</w:t>
      </w:r>
      <w:r>
        <w:rPr>
          <w:rFonts w:ascii="Arial" w:cs="Arial" w:hAnsi="Arial"/>
          <w:spacing w:val="-7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-7"/>
        </w:rPr>
        <w:t xml:space="preserve"> </w:t>
      </w:r>
      <w:r>
        <w:rPr>
          <w:rFonts w:ascii="Arial" w:cs="Arial" w:hAnsi="Arial"/>
        </w:rPr>
        <w:t>ДИСЦИПЛИНЫ</w:t>
      </w:r>
    </w:p>
    <w:p>
      <w:pPr>
        <w:pStyle w:val="ListParagraph"/>
        <w:numPr>
          <w:ilvl w:val="1"/>
          <w:numId w:val="28"/>
        </w:numPr>
        <w:tabs>
          <w:tab w:val="left" w:pos="917"/>
        </w:tabs>
        <w:spacing w:after="4"/>
        <w:jc w:val="left"/>
        <w:rPr>
          <w:rFonts w:ascii="Arial" w:cs="Arial" w:hAnsi="Arial"/>
          <w:b/>
          <w:sz w:val="24"/>
        </w:rPr>
      </w:pPr>
      <w:r>
        <w:rPr>
          <w:rFonts w:ascii="Arial" w:cs="Arial" w:hAnsi="Arial"/>
          <w:b/>
          <w:sz w:val="24"/>
        </w:rPr>
        <w:t>Объем</w:t>
      </w:r>
      <w:r>
        <w:rPr>
          <w:rFonts w:ascii="Arial" w:cs="Arial" w:hAnsi="Arial"/>
          <w:b/>
          <w:spacing w:val="-5"/>
          <w:sz w:val="24"/>
        </w:rPr>
        <w:t xml:space="preserve"> </w:t>
      </w:r>
      <w:r>
        <w:rPr>
          <w:rFonts w:ascii="Arial" w:cs="Arial" w:hAnsi="Arial"/>
          <w:b/>
          <w:sz w:val="24"/>
        </w:rPr>
        <w:t>учебной дисциплины</w:t>
      </w:r>
      <w:r>
        <w:rPr>
          <w:rFonts w:ascii="Arial" w:cs="Arial" w:hAnsi="Arial"/>
          <w:b/>
          <w:spacing w:val="-8"/>
          <w:sz w:val="24"/>
        </w:rPr>
        <w:t xml:space="preserve"> </w:t>
      </w:r>
      <w:r>
        <w:rPr>
          <w:rFonts w:ascii="Arial" w:cs="Arial" w:hAnsi="Arial"/>
          <w:b/>
          <w:sz w:val="24"/>
        </w:rPr>
        <w:t>и</w:t>
      </w:r>
      <w:r>
        <w:rPr>
          <w:rFonts w:ascii="Arial" w:cs="Arial" w:hAnsi="Arial"/>
          <w:b/>
          <w:spacing w:val="2"/>
          <w:sz w:val="24"/>
        </w:rPr>
        <w:t xml:space="preserve"> </w:t>
      </w:r>
      <w:r>
        <w:rPr>
          <w:rFonts w:ascii="Arial" w:cs="Arial" w:hAnsi="Arial"/>
          <w:b/>
          <w:sz w:val="24"/>
        </w:rPr>
        <w:t>виды</w:t>
      </w:r>
      <w:r>
        <w:rPr>
          <w:rFonts w:ascii="Arial" w:cs="Arial" w:hAnsi="Arial"/>
          <w:b/>
          <w:spacing w:val="-5"/>
          <w:sz w:val="24"/>
        </w:rPr>
        <w:t xml:space="preserve"> </w:t>
      </w:r>
      <w:r>
        <w:rPr>
          <w:rFonts w:ascii="Arial" w:cs="Arial" w:hAnsi="Arial"/>
          <w:b/>
          <w:sz w:val="24"/>
        </w:rPr>
        <w:t>учебной работы</w:t>
      </w:r>
    </w:p>
    <w:tbl>
      <w:tblPr>
        <w:tblStyle w:val="TableNormal"/>
        <w:tblW w:w="0" w:type="auto"/>
        <w:tblInd w:w="11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/>
      </w:tblPr>
      <w:tblGrid>
        <w:gridCol w:w="8491"/>
        <w:gridCol w:w="1827"/>
      </w:tblGrid>
      <w:tr>
        <w:trPr>
          <w:trHeight w:val="493"/>
        </w:trPr>
        <w:tc>
          <w:tcPr>
            <w:cnfStyle w:val="101000000000"/>
            <w:tcW w:w="8491" w:type="dxa"/>
          </w:tcPr>
          <w:p>
            <w:pPr>
              <w:pStyle w:val="TableParagraph"/>
              <w:spacing w:before="118"/>
              <w:ind w:left="119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Вид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учебной</w:t>
            </w:r>
            <w:r>
              <w:rPr>
                <w:rFonts w:ascii="Arial" w:cs="Arial" w:hAnsi="Arial"/>
                <w:b/>
                <w:spacing w:val="-1"/>
              </w:rPr>
              <w:t xml:space="preserve"> </w:t>
            </w:r>
            <w:r>
              <w:rPr>
                <w:rFonts w:ascii="Arial" w:cs="Arial" w:hAnsi="Arial"/>
                <w:b/>
              </w:rPr>
              <w:t>работы</w:t>
            </w:r>
          </w:p>
        </w:tc>
        <w:tc>
          <w:tcPr>
            <w:cnfStyle w:val="100100000000"/>
            <w:tcW w:w="1827" w:type="dxa"/>
          </w:tcPr>
          <w:p>
            <w:pPr>
              <w:pStyle w:val="TableParagraph"/>
              <w:spacing w:before="118"/>
              <w:ind w:left="119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Объем</w:t>
            </w:r>
            <w:r>
              <w:rPr>
                <w:rFonts w:ascii="Arial" w:cs="Arial" w:hAnsi="Arial"/>
                <w:b/>
                <w:spacing w:val="-3"/>
              </w:rPr>
              <w:t xml:space="preserve"> </w:t>
            </w:r>
            <w:r>
              <w:rPr>
                <w:rFonts w:ascii="Arial" w:cs="Arial" w:hAnsi="Arial"/>
                <w:b/>
              </w:rPr>
              <w:t>часов</w:t>
            </w:r>
          </w:p>
        </w:tc>
      </w:tr>
      <w:tr>
        <w:trPr>
          <w:trHeight w:val="488"/>
        </w:trPr>
        <w:tc>
          <w:tcPr>
            <w:cnfStyle w:val="001000100000"/>
            <w:tcW w:w="8491" w:type="dxa"/>
          </w:tcPr>
          <w:p>
            <w:pPr>
              <w:pStyle w:val="TableParagraph"/>
              <w:spacing w:before="113"/>
              <w:ind w:left="119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Объем</w:t>
            </w:r>
            <w:r>
              <w:rPr>
                <w:rFonts w:ascii="Arial" w:cs="Arial" w:hAnsi="Arial"/>
                <w:b/>
                <w:spacing w:val="-6"/>
              </w:rPr>
              <w:t xml:space="preserve"> </w:t>
            </w:r>
            <w:r>
              <w:rPr>
                <w:rFonts w:ascii="Arial" w:cs="Arial" w:hAnsi="Arial"/>
                <w:b/>
              </w:rPr>
              <w:t>образовательной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программы</w:t>
            </w:r>
            <w:r>
              <w:rPr>
                <w:rFonts w:ascii="Arial" w:cs="Arial" w:hAnsi="Arial"/>
                <w:b/>
                <w:spacing w:val="-7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учебной</w:t>
            </w:r>
            <w:r>
              <w:rPr>
                <w:rFonts w:ascii="Arial" w:cs="Arial" w:hAnsi="Arial"/>
                <w:b/>
                <w:spacing w:val="-8"/>
              </w:rPr>
              <w:t xml:space="preserve"> </w:t>
            </w:r>
            <w:r>
              <w:rPr>
                <w:rFonts w:ascii="Arial" w:cs="Arial" w:hAnsi="Arial"/>
                <w:b/>
              </w:rPr>
              <w:t>дисциплины</w:t>
            </w:r>
          </w:p>
        </w:tc>
        <w:tc>
          <w:tcPr>
            <w:cnfStyle w:val="000100100000"/>
            <w:tcW w:w="1827" w:type="dxa"/>
          </w:tcPr>
          <w:p>
            <w:pPr>
              <w:pStyle w:val="TableParagraph"/>
              <w:spacing w:before="104"/>
              <w:ind w:left="119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50</w:t>
            </w:r>
          </w:p>
        </w:tc>
      </w:tr>
      <w:tr>
        <w:trPr>
          <w:trHeight w:val="489"/>
        </w:trPr>
        <w:tc>
          <w:tcPr>
            <w:cnfStyle w:val="001000010000"/>
            <w:tcW w:w="10318" w:type="dxa"/>
            <w:gridSpan w:val="2"/>
          </w:tcPr>
          <w:p>
            <w:pPr>
              <w:pStyle w:val="TableParagraph"/>
              <w:spacing w:before="104"/>
              <w:ind w:left="119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том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числе:</w:t>
            </w:r>
          </w:p>
        </w:tc>
      </w:tr>
      <w:tr>
        <w:trPr>
          <w:trHeight w:val="486"/>
        </w:trPr>
        <w:tc>
          <w:tcPr>
            <w:cnfStyle w:val="001000100000"/>
            <w:tcW w:w="8491" w:type="dxa"/>
          </w:tcPr>
          <w:p>
            <w:pPr>
              <w:pStyle w:val="TableParagraph"/>
              <w:spacing w:before="104"/>
              <w:ind w:left="119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теоретическое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обучение</w:t>
            </w:r>
          </w:p>
        </w:tc>
        <w:tc>
          <w:tcPr>
            <w:cnfStyle w:val="000100100000"/>
            <w:tcW w:w="1827" w:type="dxa"/>
          </w:tcPr>
          <w:p>
            <w:pPr>
              <w:pStyle w:val="TableParagraph"/>
              <w:ind w:left="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34</w:t>
            </w:r>
          </w:p>
        </w:tc>
      </w:tr>
      <w:tr>
        <w:trPr>
          <w:trHeight w:val="489"/>
        </w:trPr>
        <w:tc>
          <w:tcPr>
            <w:cnfStyle w:val="001000010000"/>
            <w:tcW w:w="8491" w:type="dxa"/>
          </w:tcPr>
          <w:p>
            <w:pPr>
              <w:pStyle w:val="TableParagraph"/>
              <w:spacing w:before="111"/>
              <w:ind w:left="119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</w:rPr>
              <w:t>лабораторные</w:t>
            </w:r>
            <w:r>
              <w:rPr>
                <w:rFonts w:ascii="Arial" w:cs="Arial" w:hAnsi="Arial"/>
                <w:spacing w:val="-10"/>
              </w:rPr>
              <w:t xml:space="preserve"> </w:t>
            </w:r>
            <w:r>
              <w:rPr>
                <w:rFonts w:ascii="Arial" w:cs="Arial" w:hAnsi="Arial"/>
              </w:rPr>
              <w:t>работы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  <w:i/>
              </w:rPr>
              <w:t>(если предусмотрено)</w:t>
            </w:r>
          </w:p>
        </w:tc>
        <w:tc>
          <w:tcPr>
            <w:cnfStyle w:val="000100010000"/>
            <w:tcW w:w="1827" w:type="dxa"/>
          </w:tcPr>
          <w:p>
            <w:pPr>
              <w:pStyle w:val="TableParagraph"/>
              <w:spacing w:before="111"/>
              <w:ind w:left="119"/>
              <w:rPr>
                <w:rFonts w:ascii="Arial" w:cs="Arial" w:hAnsi="Arial"/>
              </w:rPr>
            </w:pPr>
          </w:p>
        </w:tc>
      </w:tr>
      <w:tr>
        <w:trPr>
          <w:trHeight w:val="493"/>
        </w:trPr>
        <w:tc>
          <w:tcPr>
            <w:cnfStyle w:val="001000100000"/>
            <w:tcW w:w="8491" w:type="dxa"/>
          </w:tcPr>
          <w:p>
            <w:pPr>
              <w:pStyle w:val="TableParagraph"/>
              <w:spacing w:before="108"/>
              <w:ind w:left="119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</w:rPr>
              <w:t>практические</w:t>
            </w:r>
            <w:r>
              <w:rPr>
                <w:rFonts w:ascii="Arial" w:cs="Arial" w:hAnsi="Arial"/>
                <w:spacing w:val="-10"/>
              </w:rPr>
              <w:t xml:space="preserve"> </w:t>
            </w:r>
            <w:r>
              <w:rPr>
                <w:rFonts w:ascii="Arial" w:cs="Arial" w:hAnsi="Arial"/>
              </w:rPr>
              <w:t>занятия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  <w:i/>
              </w:rPr>
              <w:t>(если</w:t>
            </w:r>
            <w:r>
              <w:rPr>
                <w:rFonts w:ascii="Arial" w:cs="Arial" w:hAnsi="Arial"/>
                <w:i/>
                <w:spacing w:val="-3"/>
              </w:rPr>
              <w:t xml:space="preserve"> </w:t>
            </w:r>
            <w:r>
              <w:rPr>
                <w:rFonts w:ascii="Arial" w:cs="Arial" w:hAnsi="Arial"/>
                <w:i/>
              </w:rPr>
              <w:t>предусмотрено)</w:t>
            </w:r>
          </w:p>
        </w:tc>
        <w:tc>
          <w:tcPr>
            <w:cnfStyle w:val="000100100000"/>
            <w:tcW w:w="1827" w:type="dxa"/>
          </w:tcPr>
          <w:p>
            <w:pPr>
              <w:pStyle w:val="TableParagraph"/>
              <w:spacing w:before="108"/>
              <w:ind w:left="119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14</w:t>
            </w:r>
          </w:p>
        </w:tc>
      </w:tr>
      <w:tr>
        <w:trPr>
          <w:trHeight w:val="488"/>
        </w:trPr>
        <w:tc>
          <w:tcPr>
            <w:cnfStyle w:val="001000010000"/>
            <w:tcW w:w="8491" w:type="dxa"/>
          </w:tcPr>
          <w:p>
            <w:pPr>
              <w:pStyle w:val="TableParagraph"/>
              <w:spacing w:before="104"/>
              <w:ind w:left="119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курсовая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работа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(проект)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  <w:i/>
              </w:rPr>
              <w:t>(если</w:t>
            </w:r>
            <w:r>
              <w:rPr>
                <w:rFonts w:ascii="Arial" w:cs="Arial" w:hAnsi="Arial"/>
                <w:i/>
                <w:spacing w:val="-3"/>
              </w:rPr>
              <w:t xml:space="preserve"> </w:t>
            </w:r>
            <w:r>
              <w:rPr>
                <w:rFonts w:ascii="Arial" w:cs="Arial" w:hAnsi="Arial"/>
                <w:i/>
              </w:rPr>
              <w:t>предусмотрено</w:t>
            </w:r>
            <w:r>
              <w:rPr>
                <w:rFonts w:ascii="Arial" w:cs="Arial" w:hAnsi="Arial"/>
                <w:i/>
                <w:spacing w:val="-3"/>
              </w:rPr>
              <w:t xml:space="preserve"> </w:t>
            </w:r>
            <w:r>
              <w:rPr>
                <w:rFonts w:ascii="Arial" w:cs="Arial" w:hAnsi="Arial"/>
                <w:i/>
              </w:rPr>
              <w:t>для</w:t>
            </w:r>
            <w:r>
              <w:rPr>
                <w:rFonts w:ascii="Arial" w:cs="Arial" w:hAnsi="Arial"/>
                <w:i/>
                <w:spacing w:val="-5"/>
              </w:rPr>
              <w:t xml:space="preserve"> </w:t>
            </w:r>
            <w:r>
              <w:rPr>
                <w:rFonts w:ascii="Arial" w:cs="Arial" w:hAnsi="Arial"/>
                <w:i/>
              </w:rPr>
              <w:t>специальностей</w:t>
            </w:r>
            <w:r>
              <w:rPr>
                <w:rFonts w:ascii="Arial" w:cs="Arial" w:hAnsi="Arial"/>
              </w:rPr>
              <w:t>)</w:t>
            </w:r>
          </w:p>
        </w:tc>
        <w:tc>
          <w:tcPr>
            <w:cnfStyle w:val="000100010000"/>
            <w:tcW w:w="1827" w:type="dxa"/>
          </w:tcPr>
          <w:p>
            <w:pPr>
              <w:pStyle w:val="TableParagraph"/>
              <w:spacing w:before="104"/>
              <w:ind w:left="119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*</w:t>
            </w:r>
          </w:p>
        </w:tc>
      </w:tr>
      <w:tr>
        <w:trPr>
          <w:trHeight w:val="489"/>
        </w:trPr>
        <w:tc>
          <w:tcPr>
            <w:cnfStyle w:val="001000100000"/>
            <w:tcW w:w="8491" w:type="dxa"/>
          </w:tcPr>
          <w:p>
            <w:pPr>
              <w:pStyle w:val="TableParagraph"/>
              <w:spacing w:before="104"/>
              <w:ind w:left="119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</w:rPr>
              <w:t>контрольная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работа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(если</w:t>
            </w:r>
            <w:r>
              <w:rPr>
                <w:rFonts w:ascii="Arial" w:cs="Arial" w:hAnsi="Arial"/>
                <w:i/>
                <w:spacing w:val="-7"/>
              </w:rPr>
              <w:t xml:space="preserve"> </w:t>
            </w:r>
            <w:r>
              <w:rPr>
                <w:rFonts w:ascii="Arial" w:cs="Arial" w:hAnsi="Arial"/>
                <w:i/>
              </w:rPr>
              <w:t>предусмотрено)</w:t>
            </w:r>
          </w:p>
        </w:tc>
        <w:tc>
          <w:tcPr>
            <w:cnfStyle w:val="000100100000"/>
            <w:tcW w:w="1827" w:type="dxa"/>
          </w:tcPr>
          <w:p>
            <w:pPr>
              <w:pStyle w:val="TableParagraph"/>
              <w:spacing w:before="104"/>
              <w:ind w:left="119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*</w:t>
            </w:r>
          </w:p>
        </w:tc>
      </w:tr>
      <w:tr>
        <w:trPr>
          <w:trHeight w:val="486"/>
        </w:trPr>
        <w:tc>
          <w:tcPr>
            <w:cnfStyle w:val="001000010000"/>
            <w:tcW w:w="8491" w:type="dxa"/>
          </w:tcPr>
          <w:p>
            <w:pPr>
              <w:pStyle w:val="TableParagraph"/>
              <w:spacing w:before="108"/>
              <w:ind w:left="119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i/>
              </w:rPr>
              <w:t>Самостоятельная</w:t>
            </w:r>
            <w:r>
              <w:rPr>
                <w:rFonts w:ascii="Arial" w:cs="Arial" w:hAnsi="Arial"/>
                <w:i/>
                <w:spacing w:val="-5"/>
              </w:rPr>
              <w:t xml:space="preserve"> </w:t>
            </w:r>
            <w:r>
              <w:rPr>
                <w:rFonts w:ascii="Arial" w:cs="Arial" w:hAnsi="Arial"/>
                <w:i/>
              </w:rPr>
              <w:t>работа</w:t>
            </w:r>
          </w:p>
        </w:tc>
        <w:tc>
          <w:tcPr>
            <w:cnfStyle w:val="000100010000"/>
            <w:tcW w:w="1827" w:type="dxa"/>
          </w:tcPr>
          <w:p>
            <w:pPr>
              <w:pStyle w:val="TableParagraph"/>
              <w:spacing w:before="108"/>
              <w:ind w:left="119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*</w:t>
            </w:r>
          </w:p>
        </w:tc>
      </w:tr>
      <w:tr>
        <w:trPr>
          <w:trHeight w:val="496"/>
        </w:trPr>
        <w:tc>
          <w:tcPr>
            <w:cnfStyle w:val="011000000000"/>
            <w:tcW w:w="8491" w:type="dxa"/>
          </w:tcPr>
          <w:p>
            <w:pPr>
              <w:pStyle w:val="TableParagraph"/>
              <w:spacing w:before="120"/>
              <w:ind w:left="119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Промежуточная</w:t>
            </w:r>
            <w:r>
              <w:rPr>
                <w:rFonts w:ascii="Arial" w:cs="Arial" w:hAnsi="Arial"/>
                <w:b/>
                <w:spacing w:val="-7"/>
              </w:rPr>
              <w:t xml:space="preserve"> </w:t>
            </w:r>
            <w:r>
              <w:rPr>
                <w:rFonts w:ascii="Arial" w:cs="Arial" w:hAnsi="Arial"/>
                <w:b/>
              </w:rPr>
              <w:t>аттестация</w:t>
            </w:r>
            <w:r>
              <w:rPr>
                <w:rFonts w:ascii="Arial" w:cs="Arial" w:hAnsi="Arial"/>
                <w:b/>
                <w:spacing w:val="-8"/>
              </w:rPr>
              <w:t xml:space="preserve"> </w:t>
            </w:r>
            <w:r>
              <w:rPr>
                <w:rFonts w:ascii="Arial" w:cs="Arial" w:hAnsi="Arial"/>
                <w:b/>
              </w:rPr>
              <w:t>дифференцированный</w:t>
            </w:r>
            <w:r>
              <w:rPr>
                <w:rFonts w:ascii="Arial" w:cs="Arial" w:hAnsi="Arial"/>
                <w:b/>
                <w:spacing w:val="-4"/>
              </w:rPr>
              <w:t xml:space="preserve"> </w:t>
            </w:r>
            <w:r>
              <w:rPr>
                <w:rFonts w:ascii="Arial" w:cs="Arial" w:hAnsi="Arial"/>
                <w:b/>
              </w:rPr>
              <w:t>зачет</w:t>
            </w:r>
          </w:p>
        </w:tc>
        <w:tc>
          <w:tcPr>
            <w:cnfStyle w:val="010100000000"/>
            <w:tcW w:w="1827" w:type="dxa"/>
          </w:tcPr>
          <w:p>
            <w:pPr>
              <w:pStyle w:val="TableParagraph"/>
              <w:spacing w:before="111"/>
              <w:ind w:left="119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</w:tr>
    </w:tbl>
    <w:p>
      <w:pPr>
        <w:rPr/>
        <w:sectPr>
          <w:pgSz w:w="11920" w:h="16850"/>
          <w:pgMar w:top="1120" w:right="580" w:bottom="280" w:left="740" w:header="720" w:footer="720" w:gutter="0"/>
          <w:cols w:space="720"/>
        </w:sectPr>
      </w:pPr>
    </w:p>
    <w:p>
      <w:pPr>
        <w:pStyle w:val="Heading1"/>
        <w:numPr>
          <w:ilvl w:val="1"/>
          <w:numId w:val="28"/>
        </w:numPr>
        <w:tabs>
          <w:tab w:val="left" w:pos="756"/>
        </w:tabs>
        <w:spacing w:before="65"/>
        <w:ind w:left="755" w:hanging="426"/>
        <w:jc w:val="left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Примерный</w:t>
      </w:r>
      <w:r>
        <w:rPr>
          <w:rFonts w:ascii="Arial" w:cs="Arial" w:hAnsi="Arial"/>
          <w:spacing w:val="-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тематический</w:t>
      </w:r>
      <w:r>
        <w:rPr>
          <w:rFonts w:ascii="Arial" w:cs="Arial" w:hAnsi="Arial"/>
          <w:spacing w:val="-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план</w:t>
      </w:r>
      <w:r>
        <w:rPr>
          <w:rFonts w:ascii="Arial" w:cs="Arial" w:hAnsi="Arial"/>
          <w:spacing w:val="-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и</w:t>
      </w:r>
      <w:r>
        <w:rPr>
          <w:rFonts w:ascii="Arial" w:cs="Arial" w:hAnsi="Arial"/>
          <w:spacing w:val="-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содержание</w:t>
      </w:r>
      <w:r>
        <w:rPr>
          <w:rFonts w:ascii="Arial" w:cs="Arial" w:hAnsi="Arial"/>
          <w:spacing w:val="-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учебной</w:t>
      </w:r>
      <w:r>
        <w:rPr>
          <w:rFonts w:ascii="Arial" w:cs="Arial" w:hAnsi="Arial"/>
          <w:spacing w:val="-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дисциплины</w:t>
      </w:r>
      <w:r>
        <w:rPr>
          <w:rFonts w:ascii="Arial" w:cs="Arial" w:hAnsi="Arial"/>
          <w:spacing w:val="-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«Теория</w:t>
      </w:r>
      <w:r>
        <w:rPr>
          <w:rFonts w:ascii="Arial" w:cs="Arial" w:hAnsi="Arial"/>
          <w:spacing w:val="-1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и</w:t>
      </w:r>
      <w:r>
        <w:rPr>
          <w:rFonts w:ascii="Arial" w:cs="Arial" w:hAnsi="Arial"/>
          <w:spacing w:val="-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история</w:t>
      </w:r>
      <w:r>
        <w:rPr>
          <w:rFonts w:ascii="Arial" w:cs="Arial" w:hAnsi="Arial"/>
          <w:spacing w:val="-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физической</w:t>
      </w:r>
      <w:r>
        <w:rPr>
          <w:rFonts w:ascii="Arial" w:cs="Arial" w:hAnsi="Arial"/>
          <w:spacing w:val="-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культуры»</w:t>
      </w:r>
    </w:p>
    <w:p>
      <w:pPr>
        <w:pStyle w:val="BodyText"/>
        <w:spacing w:before="6"/>
        <w:rPr>
          <w:rFonts w:ascii="Arial" w:cs="Arial" w:hAnsi="Arial"/>
          <w:b/>
          <w:sz w:val="22"/>
          <w:szCs w:val="22"/>
        </w:rPr>
      </w:pPr>
    </w:p>
    <w:tbl>
      <w:tblPr>
        <w:tblStyle w:val="TableNormal"/>
        <w:tblW w:w="15246" w:type="dxa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703"/>
        <w:gridCol w:w="8999"/>
        <w:gridCol w:w="1697"/>
        <w:gridCol w:w="1847"/>
      </w:tblGrid>
      <w:tr>
        <w:trPr>
          <w:trHeight w:val="2035"/>
        </w:trPr>
        <w:tc>
          <w:tcPr>
            <w:cnfStyle w:val="101000000000"/>
            <w:tcW w:w="2703" w:type="dxa"/>
          </w:tcPr>
          <w:p>
            <w:pPr>
              <w:pStyle w:val="TableParagraph"/>
              <w:spacing w:before="1" w:line="278" w:lineRule="auto"/>
              <w:ind w:left="1084" w:right="129" w:hanging="937"/>
              <w:rPr>
                <w:rFonts w:ascii="Arial" w:cs="Arial" w:hAnsi="Arial"/>
                <w:b/>
                <w:sz w:val="22"/>
                <w:szCs w:val="22"/>
              </w:rPr>
            </w:pPr>
            <w:r>
              <w:rPr>
                <w:rFonts w:ascii="Arial" w:cs="Arial" w:hAnsi="Arial"/>
                <w:b/>
                <w:spacing w:val="-1"/>
                <w:sz w:val="22"/>
                <w:szCs w:val="22"/>
              </w:rPr>
              <w:t xml:space="preserve">Наименование </w:t>
            </w:r>
            <w:r>
              <w:rPr>
                <w:rFonts w:ascii="Arial" w:cs="Arial" w:hAnsi="Arial"/>
                <w:b/>
                <w:sz w:val="22"/>
                <w:szCs w:val="22"/>
              </w:rPr>
              <w:t>разделов</w:t>
            </w:r>
            <w:r>
              <w:rPr>
                <w:rFonts w:ascii="Arial" w:cs="Arial" w:hAnsi="Arial"/>
                <w:b/>
                <w:spacing w:val="-5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b/>
                <w:sz w:val="22"/>
                <w:szCs w:val="22"/>
              </w:rPr>
              <w:t>и</w:t>
            </w:r>
            <w:r>
              <w:rPr>
                <w:rFonts w:ascii="Arial" w:cs="Arial" w:hAnsi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b/>
                <w:sz w:val="22"/>
                <w:szCs w:val="22"/>
              </w:rPr>
              <w:t>тем</w:t>
            </w:r>
          </w:p>
        </w:tc>
        <w:tc>
          <w:tcPr>
            <w:cnfStyle w:val="100010000000"/>
            <w:tcW w:w="8999" w:type="dxa"/>
          </w:tcPr>
          <w:p>
            <w:pPr>
              <w:pStyle w:val="TableParagraph"/>
              <w:spacing w:before="1" w:line="278" w:lineRule="auto"/>
              <w:ind w:left="2568" w:hanging="2137"/>
              <w:rPr>
                <w:rFonts w:ascii="Arial" w:cs="Arial" w:hAnsi="Arial"/>
                <w:b/>
                <w:sz w:val="22"/>
                <w:szCs w:val="22"/>
              </w:rPr>
            </w:pPr>
            <w:r>
              <w:rPr>
                <w:rFonts w:ascii="Arial" w:cs="Arial" w:hAnsi="Arial"/>
                <w:b/>
                <w:sz w:val="22"/>
                <w:szCs w:val="22"/>
              </w:rPr>
              <w:t>Содержание</w:t>
            </w:r>
            <w:r>
              <w:rPr>
                <w:rFonts w:ascii="Arial" w:cs="Arial" w:hAnsi="Arial"/>
                <w:b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b/>
                <w:sz w:val="22"/>
                <w:szCs w:val="22"/>
              </w:rPr>
              <w:t>учебного</w:t>
            </w:r>
            <w:r>
              <w:rPr>
                <w:rFonts w:ascii="Arial" w:cs="Arial" w:hAnsi="Arial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b/>
                <w:sz w:val="22"/>
                <w:szCs w:val="22"/>
              </w:rPr>
              <w:t>материала,</w:t>
            </w:r>
            <w:r>
              <w:rPr>
                <w:rFonts w:ascii="Arial" w:cs="Arial" w:hAnsi="Arial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b/>
                <w:sz w:val="22"/>
                <w:szCs w:val="22"/>
              </w:rPr>
              <w:t>лабораторные</w:t>
            </w:r>
            <w:r>
              <w:rPr>
                <w:rFonts w:ascii="Arial" w:cs="Arial" w:hAnsi="Arial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b/>
                <w:sz w:val="22"/>
                <w:szCs w:val="22"/>
              </w:rPr>
              <w:t>работы</w:t>
            </w:r>
            <w:r>
              <w:rPr>
                <w:rFonts w:ascii="Arial" w:cs="Arial" w:hAnsi="Arial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b/>
                <w:sz w:val="22"/>
                <w:szCs w:val="22"/>
              </w:rPr>
              <w:t>и</w:t>
            </w:r>
            <w:r>
              <w:rPr>
                <w:rFonts w:ascii="Arial" w:cs="Arial" w:hAnsi="Arial"/>
                <w:b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b/>
                <w:sz w:val="22"/>
                <w:szCs w:val="22"/>
              </w:rPr>
              <w:t>практические</w:t>
            </w:r>
            <w:r>
              <w:rPr>
                <w:rFonts w:ascii="Arial" w:cs="Arial" w:hAnsi="Arial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b/>
                <w:sz w:val="22"/>
                <w:szCs w:val="22"/>
              </w:rPr>
              <w:t>занятия,</w:t>
            </w:r>
            <w:r>
              <w:rPr>
                <w:rFonts w:ascii="Arial" w:cs="Arial" w:hAnsi="Arial"/>
                <w:b/>
                <w:spacing w:val="-5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b/>
                <w:sz w:val="22"/>
                <w:szCs w:val="22"/>
              </w:rPr>
              <w:t>самостоятельная работа</w:t>
            </w:r>
            <w:r>
              <w:rPr>
                <w:rFonts w:ascii="Arial" w:cs="Arial" w:hAnsi="Arial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b/>
                <w:sz w:val="22"/>
                <w:szCs w:val="22"/>
              </w:rPr>
              <w:t>обучающихся</w:t>
            </w:r>
          </w:p>
        </w:tc>
        <w:tc>
          <w:tcPr>
            <w:cnfStyle w:val="100001000000"/>
            <w:tcW w:w="1697" w:type="dxa"/>
          </w:tcPr>
          <w:p>
            <w:pPr>
              <w:pStyle w:val="TableParagraph"/>
              <w:spacing w:before="1"/>
              <w:ind w:left="204" w:right="174"/>
              <w:jc w:val="center"/>
              <w:rPr>
                <w:rFonts w:ascii="Arial" w:cs="Arial" w:hAnsi="Arial"/>
                <w:b/>
                <w:sz w:val="22"/>
                <w:szCs w:val="22"/>
              </w:rPr>
            </w:pPr>
            <w:r>
              <w:rPr>
                <w:rFonts w:ascii="Arial" w:cs="Arial" w:hAnsi="Arial"/>
                <w:b/>
                <w:sz w:val="22"/>
                <w:szCs w:val="22"/>
              </w:rPr>
              <w:t>Объем</w:t>
            </w:r>
            <w:r>
              <w:rPr>
                <w:rFonts w:ascii="Arial" w:cs="Arial" w:hAnsi="Arial"/>
                <w:b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b/>
                <w:sz w:val="22"/>
                <w:szCs w:val="22"/>
              </w:rPr>
              <w:t>часов</w:t>
            </w:r>
          </w:p>
        </w:tc>
        <w:tc>
          <w:tcPr>
            <w:cnfStyle w:val="100100000000"/>
            <w:tcW w:w="1847" w:type="dxa"/>
          </w:tcPr>
          <w:p>
            <w:pPr>
              <w:pStyle w:val="TableParagraph"/>
              <w:spacing w:before="1" w:line="276" w:lineRule="auto"/>
              <w:ind w:left="158" w:right="115" w:firstLine="496"/>
              <w:rPr>
                <w:rFonts w:ascii="Arial" w:cs="Arial" w:hAnsi="Arial"/>
                <w:b/>
                <w:sz w:val="22"/>
                <w:szCs w:val="22"/>
              </w:rPr>
            </w:pPr>
            <w:r>
              <w:rPr>
                <w:rFonts w:ascii="Arial" w:cs="Arial" w:hAnsi="Arial"/>
                <w:b/>
                <w:sz w:val="22"/>
                <w:szCs w:val="22"/>
              </w:rPr>
              <w:t>Коды</w:t>
            </w:r>
            <w:r>
              <w:rPr>
                <w:rFonts w:ascii="Arial" w:cs="Arial" w:hAnsi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b/>
                <w:sz w:val="22"/>
                <w:szCs w:val="22"/>
              </w:rPr>
              <w:t>компетенций,</w:t>
            </w:r>
            <w:r>
              <w:rPr>
                <w:rFonts w:ascii="Arial" w:cs="Arial" w:hAnsi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b/>
                <w:sz w:val="22"/>
                <w:szCs w:val="22"/>
              </w:rPr>
              <w:t>формированию</w:t>
            </w:r>
          </w:p>
          <w:p>
            <w:pPr>
              <w:pStyle w:val="TableParagraph"/>
              <w:ind w:left="283" w:right="256"/>
              <w:jc w:val="center"/>
              <w:rPr>
                <w:rFonts w:ascii="Arial" w:cs="Arial" w:hAnsi="Arial"/>
                <w:b/>
                <w:sz w:val="22"/>
                <w:szCs w:val="22"/>
              </w:rPr>
            </w:pPr>
            <w:r>
              <w:rPr>
                <w:rFonts w:ascii="Arial" w:cs="Arial" w:hAnsi="Arial"/>
                <w:b/>
                <w:sz w:val="22"/>
                <w:szCs w:val="22"/>
              </w:rPr>
              <w:t>которых</w:t>
            </w:r>
          </w:p>
          <w:p>
            <w:pPr>
              <w:pStyle w:val="TableParagraph"/>
              <w:spacing w:before="38" w:line="276" w:lineRule="auto"/>
              <w:ind w:left="285" w:right="256"/>
              <w:jc w:val="center"/>
              <w:rPr>
                <w:rFonts w:ascii="Arial" w:cs="Arial" w:hAnsi="Arial"/>
                <w:b/>
                <w:sz w:val="22"/>
                <w:szCs w:val="22"/>
              </w:rPr>
            </w:pPr>
            <w:r>
              <w:rPr>
                <w:rFonts w:ascii="Arial" w:cs="Arial" w:hAnsi="Arial"/>
                <w:b/>
                <w:sz w:val="22"/>
                <w:szCs w:val="22"/>
              </w:rPr>
              <w:t>способствует</w:t>
            </w:r>
            <w:r>
              <w:rPr>
                <w:rFonts w:ascii="Arial" w:cs="Arial" w:hAnsi="Arial"/>
                <w:b/>
                <w:spacing w:val="-5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b/>
                <w:sz w:val="22"/>
                <w:szCs w:val="22"/>
              </w:rPr>
              <w:t>элемент</w:t>
            </w:r>
          </w:p>
          <w:p>
            <w:pPr>
              <w:pStyle w:val="TableParagraph"/>
              <w:spacing w:before="2"/>
              <w:ind w:left="280" w:right="256"/>
              <w:jc w:val="center"/>
              <w:rPr>
                <w:rFonts w:ascii="Arial" w:cs="Arial" w:hAnsi="Arial"/>
                <w:b/>
                <w:sz w:val="22"/>
                <w:szCs w:val="22"/>
              </w:rPr>
            </w:pPr>
            <w:r>
              <w:rPr>
                <w:rFonts w:ascii="Arial" w:cs="Arial" w:hAnsi="Arial"/>
                <w:b/>
                <w:sz w:val="22"/>
                <w:szCs w:val="22"/>
              </w:rPr>
              <w:t>программы</w:t>
            </w:r>
          </w:p>
        </w:tc>
      </w:tr>
      <w:tr>
        <w:trPr>
          <w:trHeight w:val="292"/>
        </w:trPr>
        <w:tc>
          <w:tcPr>
            <w:cnfStyle w:val="001000100000"/>
            <w:tcW w:w="2703" w:type="dxa"/>
          </w:tcPr>
          <w:p>
            <w:pPr>
              <w:pStyle w:val="TableParagraph"/>
              <w:spacing w:line="249" w:lineRule="exact"/>
              <w:ind w:left="9"/>
              <w:jc w:val="center"/>
              <w:rPr>
                <w:rFonts w:ascii="Arial" w:cs="Arial" w:hAnsi="Arial"/>
                <w:i/>
                <w:sz w:val="22"/>
                <w:szCs w:val="22"/>
              </w:rPr>
            </w:pPr>
            <w:r>
              <w:rPr>
                <w:rFonts w:ascii="Arial" w:cs="Arial" w:hAnsi="Arial"/>
                <w:i/>
                <w:sz w:val="22"/>
                <w:szCs w:val="22"/>
              </w:rPr>
              <w:t>1</w:t>
            </w:r>
          </w:p>
        </w:tc>
        <w:tc>
          <w:tcPr>
            <w:cnfStyle w:val="000010100000"/>
            <w:tcW w:w="8999" w:type="dxa"/>
          </w:tcPr>
          <w:p>
            <w:pPr>
              <w:pStyle w:val="TableParagraph"/>
              <w:spacing w:line="249" w:lineRule="exact"/>
              <w:ind w:left="2"/>
              <w:jc w:val="center"/>
              <w:rPr>
                <w:rFonts w:ascii="Arial" w:cs="Arial" w:hAnsi="Arial"/>
                <w:i/>
                <w:sz w:val="22"/>
                <w:szCs w:val="22"/>
              </w:rPr>
            </w:pPr>
            <w:r>
              <w:rPr>
                <w:rFonts w:ascii="Arial" w:cs="Arial" w:hAnsi="Arial"/>
                <w:i/>
                <w:sz w:val="22"/>
                <w:szCs w:val="22"/>
              </w:rPr>
              <w:t>2</w:t>
            </w:r>
          </w:p>
        </w:tc>
        <w:tc>
          <w:tcPr>
            <w:cnfStyle w:val="000001100000"/>
            <w:tcW w:w="1697" w:type="dxa"/>
          </w:tcPr>
          <w:p>
            <w:pPr>
              <w:pStyle w:val="TableParagraph"/>
              <w:spacing w:line="249" w:lineRule="exact"/>
              <w:ind w:left="26"/>
              <w:jc w:val="center"/>
              <w:rPr>
                <w:rFonts w:ascii="Arial" w:cs="Arial" w:hAnsi="Arial"/>
                <w:i/>
                <w:sz w:val="22"/>
                <w:szCs w:val="22"/>
              </w:rPr>
            </w:pPr>
            <w:r>
              <w:rPr>
                <w:rFonts w:ascii="Arial" w:cs="Arial" w:hAnsi="Arial"/>
                <w:i/>
                <w:sz w:val="22"/>
                <w:szCs w:val="22"/>
              </w:rPr>
              <w:t>3</w:t>
            </w:r>
          </w:p>
        </w:tc>
        <w:tc>
          <w:tcPr>
            <w:cnfStyle w:val="000100100000"/>
            <w:tcW w:w="1847" w:type="dxa"/>
          </w:tcPr>
          <w:p>
            <w:pPr>
              <w:pStyle w:val="TableParagraph"/>
              <w:spacing w:line="249" w:lineRule="exact"/>
              <w:ind w:left="25"/>
              <w:jc w:val="center"/>
              <w:rPr>
                <w:rFonts w:ascii="Arial" w:cs="Arial" w:hAnsi="Arial"/>
                <w:i/>
                <w:sz w:val="22"/>
                <w:szCs w:val="22"/>
              </w:rPr>
            </w:pPr>
            <w:r>
              <w:rPr>
                <w:rFonts w:ascii="Arial" w:cs="Arial" w:hAnsi="Arial"/>
                <w:i/>
                <w:sz w:val="22"/>
                <w:szCs w:val="22"/>
              </w:rPr>
              <w:t>4</w:t>
            </w:r>
          </w:p>
        </w:tc>
      </w:tr>
      <w:tr>
        <w:trPr>
          <w:trHeight w:val="267"/>
        </w:trPr>
        <w:tc>
          <w:tcPr>
            <w:cnfStyle w:val="001000010000"/>
            <w:tcW w:w="2703" w:type="dxa"/>
            <w:tcBorders>
              <w:bottom w:val="nil" w:sz="4" w:space="0"/>
            </w:tcBorders>
          </w:tcPr>
          <w:p>
            <w:pPr>
              <w:pStyle w:val="TableParagraph"/>
              <w:spacing w:line="247" w:lineRule="exact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Раздел</w:t>
            </w:r>
            <w:r>
              <w:rPr>
                <w:rFonts w:ascii="Arial" w:cs="Arial" w:hAnsi="Arial"/>
                <w:b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b/>
                <w:sz w:val="20"/>
                <w:szCs w:val="20"/>
              </w:rPr>
              <w:t>1.</w:t>
            </w:r>
            <w:r>
              <w:rPr>
                <w:rFonts w:ascii="Arial" w:cs="Arial" w:hAnsi="Arial"/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b/>
                <w:sz w:val="20"/>
                <w:szCs w:val="20"/>
              </w:rPr>
              <w:t>Тема</w:t>
            </w:r>
            <w:r>
              <w:rPr>
                <w:rFonts w:ascii="Arial" w:cs="Arial" w:hAnsi="Arial"/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b/>
                <w:sz w:val="20"/>
                <w:szCs w:val="20"/>
              </w:rPr>
              <w:t>1.1</w:t>
            </w:r>
          </w:p>
        </w:tc>
        <w:tc>
          <w:tcPr>
            <w:cnfStyle w:val="000010010000"/>
            <w:tcW w:w="8999" w:type="dxa"/>
            <w:tcBorders>
              <w:bottom w:val="nil" w:sz="4" w:space="0"/>
            </w:tcBorders>
          </w:tcPr>
          <w:p>
            <w:pPr>
              <w:pStyle w:val="TableParagraph"/>
              <w:spacing w:line="247" w:lineRule="exact"/>
              <w:ind w:left="105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Понятие</w:t>
            </w:r>
            <w:r>
              <w:rPr>
                <w:rFonts w:ascii="Arial" w:cs="Arial" w:hAnsi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об</w:t>
            </w:r>
            <w:r>
              <w:rPr>
                <w:rFonts w:ascii="Arial" w:cs="Arial" w:hAnsi="Arial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адаптивной</w:t>
            </w:r>
            <w:r>
              <w:rPr>
                <w:rFonts w:ascii="Arial" w:cs="Arial" w:hAnsi="Arial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физической</w:t>
            </w:r>
            <w:r>
              <w:rPr>
                <w:rFonts w:ascii="Arial" w:cs="Arial" w:hAnsi="Arial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культуре</w:t>
            </w:r>
            <w:r>
              <w:rPr>
                <w:rFonts w:ascii="Arial" w:cs="Arial" w:hAnsi="Arial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(АФК).</w:t>
            </w:r>
            <w:r>
              <w:rPr>
                <w:rFonts w:ascii="Arial" w:cs="Arial" w:hAnsi="Arial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Опыт</w:t>
            </w:r>
            <w:r>
              <w:rPr>
                <w:rFonts w:ascii="Arial" w:cs="Arial" w:hAnsi="Arial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применения</w:t>
            </w:r>
            <w:r>
              <w:rPr>
                <w:rFonts w:ascii="Arial" w:cs="Arial" w:hAnsi="Arial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средств</w:t>
            </w:r>
            <w:r>
              <w:rPr>
                <w:rFonts w:ascii="Arial" w:cs="Arial" w:hAnsi="Arial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и</w:t>
            </w:r>
            <w:r>
              <w:rPr>
                <w:rFonts w:ascii="Arial" w:cs="Arial" w:hAnsi="Arial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методов</w:t>
            </w:r>
          </w:p>
        </w:tc>
        <w:tc>
          <w:tcPr>
            <w:cnfStyle w:val="000001010000"/>
            <w:tcW w:w="1697" w:type="dxa"/>
            <w:vMerge w:val="restart"/>
          </w:tcPr>
          <w:p>
            <w:pPr>
              <w:pStyle w:val="TableParagraph"/>
              <w:spacing w:line="247" w:lineRule="exact"/>
              <w:ind w:left="26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1</w:t>
            </w:r>
          </w:p>
        </w:tc>
        <w:tc>
          <w:tcPr>
            <w:cnfStyle w:val="000100010000"/>
            <w:tcW w:w="1847" w:type="dxa"/>
            <w:vMerge w:val="restart"/>
          </w:tcPr>
          <w:p>
            <w:pPr>
              <w:pStyle w:val="TableParagraph"/>
              <w:ind w:left="0"/>
              <w:rPr>
                <w:rFonts w:ascii="Arial" w:cs="Arial" w:hAnsi="Arial"/>
                <w:sz w:val="22"/>
                <w:szCs w:val="22"/>
              </w:rPr>
            </w:pPr>
          </w:p>
        </w:tc>
      </w:tr>
      <w:tr>
        <w:trPr>
          <w:trHeight w:val="277"/>
        </w:trPr>
        <w:tc>
          <w:tcPr>
            <w:cnfStyle w:val="001000100000"/>
            <w:tcW w:w="270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before="11" w:line="246" w:lineRule="exact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Введение.</w:t>
            </w:r>
            <w:r>
              <w:rPr>
                <w:rFonts w:ascii="Arial" w:cs="Arial" w:hAnsi="Arial"/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b/>
                <w:sz w:val="20"/>
                <w:szCs w:val="20"/>
              </w:rPr>
              <w:t>Общие</w:t>
            </w:r>
          </w:p>
        </w:tc>
        <w:tc>
          <w:tcPr>
            <w:cnfStyle w:val="000010100000"/>
            <w:tcW w:w="899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before="9" w:line="249" w:lineRule="exact"/>
              <w:ind w:left="105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ф/к</w:t>
            </w:r>
            <w:r>
              <w:rPr>
                <w:rFonts w:ascii="Arial" w:cs="Arial" w:hAnsi="Arial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в</w:t>
            </w:r>
            <w:r>
              <w:rPr>
                <w:rFonts w:ascii="Arial" w:cs="Arial" w:hAnsi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работе</w:t>
            </w:r>
            <w:r>
              <w:rPr>
                <w:rFonts w:ascii="Arial" w:cs="Arial" w:hAnsi="Arial"/>
                <w:spacing w:val="5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с</w:t>
            </w:r>
            <w:r>
              <w:rPr>
                <w:rFonts w:ascii="Arial" w:cs="Arial" w:hAnsi="Arial"/>
                <w:spacing w:val="57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людьми</w:t>
            </w:r>
            <w:r>
              <w:rPr>
                <w:rFonts w:ascii="Arial" w:cs="Arial" w:hAnsi="Arial"/>
                <w:spacing w:val="58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имеющих</w:t>
            </w:r>
            <w:r>
              <w:rPr>
                <w:rFonts w:ascii="Arial" w:cs="Arial" w:hAnsi="Arial"/>
                <w:spacing w:val="57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отклонения</w:t>
            </w:r>
            <w:r>
              <w:rPr>
                <w:rFonts w:ascii="Arial" w:cs="Arial" w:hAnsi="Arial"/>
                <w:spacing w:val="58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в</w:t>
            </w:r>
            <w:r>
              <w:rPr>
                <w:rFonts w:ascii="Arial" w:cs="Arial" w:hAnsi="Arial"/>
                <w:spacing w:val="56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состоянии</w:t>
            </w:r>
            <w:r>
              <w:rPr>
                <w:rFonts w:ascii="Arial" w:cs="Arial" w:hAnsi="Arial"/>
                <w:spacing w:val="6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здоровья.</w:t>
            </w:r>
            <w:r>
              <w:rPr>
                <w:rFonts w:ascii="Arial" w:cs="Arial" w:hAnsi="Arial"/>
                <w:spacing w:val="62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АФК</w:t>
            </w:r>
            <w:r>
              <w:rPr>
                <w:rFonts w:ascii="Arial" w:cs="Arial" w:hAnsi="Arial"/>
                <w:spacing w:val="6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как</w:t>
            </w:r>
            <w:r>
              <w:rPr>
                <w:rFonts w:ascii="Arial" w:cs="Arial" w:hAnsi="Arial"/>
                <w:spacing w:val="60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учебная</w:t>
            </w:r>
          </w:p>
        </w:tc>
        <w:tc>
          <w:tcPr>
            <w:cnfStyle w:val="000001100000"/>
            <w:tcW w:w="169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100100000"/>
            <w:tcW w:w="184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2"/>
                <w:szCs w:val="22"/>
              </w:rPr>
            </w:pPr>
          </w:p>
        </w:tc>
      </w:tr>
      <w:tr>
        <w:trPr>
          <w:trHeight w:val="308"/>
        </w:trPr>
        <w:tc>
          <w:tcPr>
            <w:cnfStyle w:val="001000010000"/>
            <w:tcW w:w="270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before="14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основы</w:t>
            </w:r>
            <w:r>
              <w:rPr>
                <w:rFonts w:ascii="Arial" w:cs="Arial" w:hAnsi="Arial"/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b/>
                <w:sz w:val="20"/>
                <w:szCs w:val="20"/>
              </w:rPr>
              <w:t>теории</w:t>
            </w:r>
            <w:r>
              <w:rPr>
                <w:rFonts w:ascii="Arial" w:cs="Arial" w:hAnsi="Arial"/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b/>
                <w:sz w:val="20"/>
                <w:szCs w:val="20"/>
              </w:rPr>
              <w:t>и</w:t>
            </w:r>
          </w:p>
        </w:tc>
        <w:tc>
          <w:tcPr>
            <w:cnfStyle w:val="000010010000"/>
            <w:tcW w:w="8999" w:type="dxa"/>
            <w:tcBorders>
              <w:top w:val="nil" w:sz="4" w:space="0"/>
            </w:tcBorders>
          </w:tcPr>
          <w:p>
            <w:pPr>
              <w:pStyle w:val="TableParagraph"/>
              <w:spacing w:before="4"/>
              <w:ind w:left="105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дисциплина.</w:t>
            </w:r>
          </w:p>
        </w:tc>
        <w:tc>
          <w:tcPr>
            <w:cnfStyle w:val="000001010000"/>
            <w:tcW w:w="169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100010000"/>
            <w:tcW w:w="184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2"/>
                <w:szCs w:val="22"/>
              </w:rPr>
            </w:pPr>
          </w:p>
        </w:tc>
      </w:tr>
      <w:tr>
        <w:trPr>
          <w:trHeight w:val="258"/>
        </w:trPr>
        <w:tc>
          <w:tcPr>
            <w:cnfStyle w:val="001000100000"/>
            <w:tcW w:w="270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39" w:lineRule="exact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организации</w:t>
            </w:r>
          </w:p>
        </w:tc>
        <w:tc>
          <w:tcPr>
            <w:cnfStyle w:val="000010100000"/>
            <w:tcW w:w="8999" w:type="dxa"/>
            <w:tcBorders>
              <w:bottom w:val="nil" w:sz="4" w:space="0"/>
            </w:tcBorders>
          </w:tcPr>
          <w:p>
            <w:pPr>
              <w:pStyle w:val="TableParagraph"/>
              <w:spacing w:line="239" w:lineRule="exact"/>
              <w:ind w:left="105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Значимость</w:t>
            </w:r>
            <w:r>
              <w:rPr>
                <w:rFonts w:ascii="Arial" w:cs="Arial" w:hAnsi="Arial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АФК.</w:t>
            </w:r>
            <w:r>
              <w:rPr>
                <w:rFonts w:ascii="Arial" w:cs="Arial" w:hAnsi="Arial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Компоненты</w:t>
            </w:r>
            <w:r>
              <w:rPr>
                <w:rFonts w:ascii="Arial" w:cs="Arial" w:hAnsi="Arial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АФК.</w:t>
            </w:r>
            <w:r>
              <w:rPr>
                <w:rFonts w:ascii="Arial" w:cs="Arial" w:hAnsi="Arial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Взаимодействие</w:t>
            </w:r>
            <w:r>
              <w:rPr>
                <w:rFonts w:ascii="Arial" w:cs="Arial" w:hAnsi="Arial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АФК</w:t>
            </w:r>
            <w:r>
              <w:rPr>
                <w:rFonts w:ascii="Arial" w:cs="Arial" w:hAnsi="Arial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с</w:t>
            </w:r>
            <w:r>
              <w:rPr>
                <w:rFonts w:ascii="Arial" w:cs="Arial" w:hAnsi="Arial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другими</w:t>
            </w:r>
            <w:r>
              <w:rPr>
                <w:rFonts w:ascii="Arial" w:cs="Arial" w:hAnsi="Arial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областями</w:t>
            </w:r>
            <w:r>
              <w:rPr>
                <w:rFonts w:ascii="Arial" w:cs="Arial" w:hAnsi="Arial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знания.</w:t>
            </w:r>
          </w:p>
        </w:tc>
        <w:tc>
          <w:tcPr>
            <w:cnfStyle w:val="000001100000"/>
            <w:tcW w:w="1697" w:type="dxa"/>
            <w:vMerge w:val="restart"/>
          </w:tcPr>
          <w:p>
            <w:pPr>
              <w:pStyle w:val="TableParagraph"/>
              <w:spacing w:line="242" w:lineRule="exact"/>
              <w:ind w:left="26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1</w:t>
            </w:r>
          </w:p>
        </w:tc>
        <w:tc>
          <w:tcPr>
            <w:cnfStyle w:val="000100100000"/>
            <w:tcW w:w="1847" w:type="dxa"/>
            <w:vMerge w:val="restart"/>
          </w:tcPr>
          <w:p>
            <w:pPr>
              <w:pStyle w:val="TableParagraph"/>
              <w:ind w:left="0"/>
              <w:rPr>
                <w:rFonts w:ascii="Arial" w:cs="Arial" w:hAnsi="Arial"/>
                <w:sz w:val="22"/>
                <w:szCs w:val="22"/>
              </w:rPr>
            </w:pPr>
          </w:p>
        </w:tc>
      </w:tr>
      <w:tr>
        <w:trPr>
          <w:trHeight w:val="280"/>
        </w:trPr>
        <w:tc>
          <w:tcPr>
            <w:cnfStyle w:val="001000010000"/>
            <w:tcW w:w="270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before="8" w:line="252" w:lineRule="exact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адаптивной</w:t>
            </w:r>
            <w:r>
              <w:rPr>
                <w:rFonts w:ascii="Arial" w:cs="Arial" w:hAnsi="Arial"/>
                <w:b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b/>
                <w:sz w:val="20"/>
                <w:szCs w:val="20"/>
              </w:rPr>
              <w:t>физической</w:t>
            </w:r>
          </w:p>
        </w:tc>
        <w:tc>
          <w:tcPr>
            <w:cnfStyle w:val="000010010000"/>
            <w:tcW w:w="899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before="13" w:line="247" w:lineRule="exact"/>
              <w:ind w:left="105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Проблемы</w:t>
            </w:r>
            <w:r>
              <w:rPr>
                <w:rFonts w:ascii="Arial" w:cs="Arial" w:hAnsi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в</w:t>
            </w:r>
            <w:r>
              <w:rPr>
                <w:rFonts w:ascii="Arial" w:cs="Arial" w:hAnsi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АФК.</w:t>
            </w:r>
          </w:p>
        </w:tc>
        <w:tc>
          <w:tcPr>
            <w:cnfStyle w:val="000001010000"/>
            <w:tcW w:w="169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100010000"/>
            <w:tcW w:w="184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2"/>
                <w:szCs w:val="22"/>
              </w:rPr>
            </w:pPr>
          </w:p>
        </w:tc>
      </w:tr>
      <w:tr>
        <w:trPr>
          <w:trHeight w:val="304"/>
        </w:trPr>
        <w:tc>
          <w:tcPr>
            <w:cnfStyle w:val="001000100000"/>
            <w:tcW w:w="2703" w:type="dxa"/>
            <w:tcBorders>
              <w:top w:val="nil" w:sz="4" w:space="0"/>
            </w:tcBorders>
          </w:tcPr>
          <w:p>
            <w:pPr>
              <w:pStyle w:val="TableParagraph"/>
              <w:spacing w:before="10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культуры</w:t>
            </w:r>
          </w:p>
        </w:tc>
        <w:tc>
          <w:tcPr>
            <w:cnfStyle w:val="000010100000"/>
            <w:tcW w:w="8999" w:type="dxa"/>
            <w:tcBorders>
              <w:top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169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100100000"/>
            <w:tcW w:w="184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2"/>
                <w:szCs w:val="22"/>
              </w:rPr>
            </w:pPr>
          </w:p>
        </w:tc>
      </w:tr>
      <w:tr>
        <w:trPr>
          <w:trHeight w:val="285"/>
        </w:trPr>
        <w:tc>
          <w:tcPr>
            <w:cnfStyle w:val="001000010000"/>
            <w:tcW w:w="2703" w:type="dxa"/>
            <w:tcBorders>
              <w:bottom w:val="nil" w:sz="4" w:space="0"/>
            </w:tcBorders>
          </w:tcPr>
          <w:p>
            <w:pPr>
              <w:pStyle w:val="TableParagraph"/>
              <w:spacing w:line="252" w:lineRule="exact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Тема</w:t>
            </w:r>
            <w:r>
              <w:rPr>
                <w:rFonts w:ascii="Arial" w:cs="Arial" w:hAnsi="Arial"/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b/>
                <w:sz w:val="20"/>
                <w:szCs w:val="20"/>
              </w:rPr>
              <w:t>1.2.</w:t>
            </w:r>
            <w:r>
              <w:rPr>
                <w:rFonts w:ascii="Arial" w:cs="Arial" w:hAnsi="Arial"/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b/>
                <w:sz w:val="20"/>
                <w:szCs w:val="20"/>
              </w:rPr>
              <w:t>Цель,</w:t>
            </w:r>
          </w:p>
        </w:tc>
        <w:tc>
          <w:tcPr>
            <w:cnfStyle w:val="000010010000"/>
            <w:tcW w:w="8999" w:type="dxa"/>
          </w:tcPr>
          <w:p>
            <w:pPr>
              <w:pStyle w:val="TableParagraph"/>
              <w:spacing w:line="252" w:lineRule="exact"/>
              <w:ind w:left="105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 xml:space="preserve">Содержание </w:t>
            </w:r>
          </w:p>
        </w:tc>
        <w:tc>
          <w:tcPr>
            <w:cnfStyle w:val="000001010000"/>
            <w:tcW w:w="1697" w:type="dxa"/>
          </w:tcPr>
          <w:p>
            <w:pPr>
              <w:pStyle w:val="TableParagraph"/>
              <w:spacing w:line="228" w:lineRule="exact"/>
              <w:ind w:left="204" w:right="173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6</w:t>
            </w:r>
          </w:p>
        </w:tc>
        <w:tc>
          <w:tcPr>
            <w:cnfStyle w:val="000100010000"/>
            <w:tcW w:w="1847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2"/>
                <w:szCs w:val="22"/>
              </w:rPr>
            </w:pPr>
          </w:p>
        </w:tc>
      </w:tr>
      <w:tr>
        <w:trPr>
          <w:trHeight w:val="262"/>
        </w:trPr>
        <w:tc>
          <w:tcPr>
            <w:cnfStyle w:val="001000100000"/>
            <w:tcW w:w="270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2" w:lineRule="exact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содержание</w:t>
            </w:r>
            <w:r>
              <w:rPr>
                <w:rFonts w:ascii="Arial" w:cs="Arial" w:hAnsi="Arial"/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b/>
                <w:sz w:val="20"/>
                <w:szCs w:val="20"/>
              </w:rPr>
              <w:t>и</w:t>
            </w:r>
            <w:r>
              <w:rPr>
                <w:rFonts w:ascii="Arial" w:cs="Arial" w:hAnsi="Arial"/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b/>
                <w:sz w:val="20"/>
                <w:szCs w:val="20"/>
              </w:rPr>
              <w:t>задачи</w:t>
            </w:r>
          </w:p>
        </w:tc>
        <w:tc>
          <w:tcPr>
            <w:cnfStyle w:val="000010100000"/>
            <w:tcW w:w="8999" w:type="dxa"/>
            <w:tcBorders>
              <w:bottom w:val="nil" w:sz="4" w:space="0"/>
            </w:tcBorders>
          </w:tcPr>
          <w:p>
            <w:pPr>
              <w:pStyle w:val="TableParagraph"/>
              <w:spacing w:line="242" w:lineRule="exact"/>
              <w:ind w:left="105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Объект</w:t>
            </w:r>
            <w:r>
              <w:rPr>
                <w:rFonts w:ascii="Arial" w:cs="Arial" w:hAnsi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познания</w:t>
            </w:r>
            <w:r>
              <w:rPr>
                <w:rFonts w:ascii="Arial" w:cs="Arial" w:hAnsi="Arial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в</w:t>
            </w:r>
            <w:r>
              <w:rPr>
                <w:rFonts w:ascii="Arial" w:cs="Arial" w:hAnsi="Arial"/>
                <w:spacing w:val="69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АФК.</w:t>
            </w:r>
            <w:r>
              <w:rPr>
                <w:rFonts w:ascii="Arial" w:cs="Arial" w:hAnsi="Arial"/>
                <w:spacing w:val="7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Отличие</w:t>
            </w:r>
            <w:r>
              <w:rPr>
                <w:rFonts w:ascii="Arial" w:cs="Arial" w:hAnsi="Arial"/>
                <w:spacing w:val="60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медицинской</w:t>
            </w:r>
            <w:r>
              <w:rPr>
                <w:rFonts w:ascii="Arial" w:cs="Arial" w:hAnsi="Arial"/>
                <w:spacing w:val="68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реабилитации</w:t>
            </w:r>
            <w:r>
              <w:rPr>
                <w:rFonts w:ascii="Arial" w:cs="Arial" w:hAnsi="Arial"/>
                <w:spacing w:val="69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от</w:t>
            </w:r>
            <w:r>
              <w:rPr>
                <w:rFonts w:ascii="Arial" w:cs="Arial" w:hAnsi="Arial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АФК.</w:t>
            </w:r>
            <w:r>
              <w:rPr>
                <w:rFonts w:ascii="Arial" w:cs="Arial" w:hAnsi="Arial"/>
                <w:spacing w:val="72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Валеология</w:t>
            </w:r>
            <w:r>
              <w:rPr>
                <w:rFonts w:ascii="Arial" w:cs="Arial" w:hAnsi="Arial"/>
                <w:spacing w:val="67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и</w:t>
            </w:r>
          </w:p>
        </w:tc>
        <w:tc>
          <w:tcPr>
            <w:cnfStyle w:val="000001100000"/>
            <w:tcW w:w="1697" w:type="dxa"/>
            <w:vMerge w:val="restart"/>
          </w:tcPr>
          <w:p>
            <w:pPr>
              <w:pStyle w:val="TableParagraph"/>
              <w:spacing w:line="244" w:lineRule="exact"/>
              <w:ind w:left="26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1</w:t>
            </w:r>
          </w:p>
        </w:tc>
        <w:tc>
          <w:tcPr>
            <w:cnfStyle w:val="000100100000"/>
            <w:tcW w:w="1847" w:type="dxa"/>
            <w:vMerge w:val="restart"/>
          </w:tcPr>
          <w:p>
            <w:pPr>
              <w:pStyle w:val="TableParagraph"/>
              <w:spacing w:line="245" w:lineRule="exact"/>
              <w:ind w:left="281" w:right="256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ОК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1 -</w:t>
            </w:r>
            <w:r>
              <w:rPr>
                <w:rFonts w:ascii="Arial" w:cs="Arial" w:hAnsi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12</w:t>
            </w:r>
          </w:p>
          <w:p>
            <w:pPr>
              <w:pStyle w:val="TableParagraph"/>
              <w:spacing w:line="251" w:lineRule="exact"/>
              <w:ind w:left="285" w:right="255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ПК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1.1</w:t>
            </w:r>
            <w:r>
              <w:rPr>
                <w:rFonts w:ascii="Arial" w:cs="Arial" w:hAnsi="Arial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-</w:t>
            </w:r>
            <w:r>
              <w:rPr>
                <w:rFonts w:ascii="Arial" w:cs="Arial" w:hAnsi="Arial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1.6,</w:t>
            </w:r>
          </w:p>
          <w:p>
            <w:pPr>
              <w:pStyle w:val="TableParagraph"/>
              <w:spacing w:before="4" w:line="252" w:lineRule="exact"/>
              <w:ind w:left="281" w:right="256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2.1</w:t>
            </w:r>
            <w:r>
              <w:rPr>
                <w:rFonts w:ascii="Arial" w:cs="Arial" w:hAnsi="Arial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-</w:t>
            </w:r>
            <w:r>
              <w:rPr>
                <w:rFonts w:ascii="Arial" w:cs="Arial" w:hAnsi="Arial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2.8,</w:t>
            </w:r>
          </w:p>
          <w:p>
            <w:pPr>
              <w:pStyle w:val="TableParagraph"/>
              <w:spacing w:line="252" w:lineRule="exact"/>
              <w:ind w:left="285" w:right="253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3.1</w:t>
            </w:r>
            <w:r>
              <w:rPr>
                <w:rFonts w:ascii="Arial" w:cs="Arial" w:hAnsi="Arial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-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3.5</w:t>
            </w:r>
          </w:p>
          <w:p>
            <w:pPr>
              <w:pStyle w:val="TableParagraph"/>
              <w:spacing w:before="35"/>
              <w:ind w:left="139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ЛР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1, ЛР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2,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ЛР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5,</w:t>
            </w:r>
          </w:p>
          <w:p>
            <w:pPr>
              <w:pStyle w:val="TableParagraph"/>
              <w:spacing w:before="42"/>
              <w:ind w:left="139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ЛР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6, ЛР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7,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ЛР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8,</w:t>
            </w:r>
          </w:p>
          <w:p>
            <w:pPr>
              <w:pStyle w:val="TableParagraph"/>
              <w:spacing w:before="32"/>
              <w:ind w:left="189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ЛР 9, ЛР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15, ЛР</w:t>
            </w:r>
          </w:p>
          <w:p>
            <w:pPr>
              <w:pStyle w:val="TableParagraph"/>
              <w:spacing w:before="43"/>
              <w:ind w:left="276" w:right="256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16</w:t>
            </w:r>
          </w:p>
        </w:tc>
      </w:tr>
      <w:tr>
        <w:trPr>
          <w:trHeight w:val="282"/>
        </w:trPr>
        <w:tc>
          <w:tcPr>
            <w:cnfStyle w:val="001000010000"/>
            <w:tcW w:w="270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before="9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адаптивной</w:t>
            </w:r>
            <w:r>
              <w:rPr>
                <w:rFonts w:ascii="Arial" w:cs="Arial" w:hAnsi="Arial"/>
                <w:b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b/>
                <w:sz w:val="20"/>
                <w:szCs w:val="20"/>
              </w:rPr>
              <w:t>физической</w:t>
            </w:r>
          </w:p>
        </w:tc>
        <w:tc>
          <w:tcPr>
            <w:cnfStyle w:val="000010010000"/>
            <w:tcW w:w="899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before="11" w:line="251" w:lineRule="exact"/>
              <w:ind w:left="105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профилактическая</w:t>
            </w:r>
            <w:r>
              <w:rPr>
                <w:rFonts w:ascii="Arial" w:cs="Arial" w:hAnsi="Arial"/>
                <w:spacing w:val="69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медицина.</w:t>
            </w:r>
            <w:r>
              <w:rPr>
                <w:rFonts w:ascii="Arial" w:cs="Arial" w:hAnsi="Arial"/>
                <w:spacing w:val="64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 xml:space="preserve">Современные  </w:t>
            </w:r>
            <w:r>
              <w:rPr>
                <w:rFonts w:ascii="Arial" w:cs="Arial" w:hAnsi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 xml:space="preserve">технологии  </w:t>
            </w:r>
            <w:r>
              <w:rPr>
                <w:rFonts w:ascii="Arial" w:cs="Arial" w:hAnsi="Arial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 xml:space="preserve">профилактической  </w:t>
            </w:r>
            <w:r>
              <w:rPr>
                <w:rFonts w:ascii="Arial" w:cs="Arial" w:hAnsi="Arial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медицины.</w:t>
            </w:r>
          </w:p>
        </w:tc>
        <w:tc>
          <w:tcPr>
            <w:cnfStyle w:val="000001010000"/>
            <w:tcW w:w="169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100010000"/>
            <w:tcW w:w="184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2"/>
                <w:szCs w:val="22"/>
              </w:rPr>
            </w:pPr>
          </w:p>
        </w:tc>
      </w:tr>
      <w:tr>
        <w:trPr>
          <w:trHeight w:val="308"/>
        </w:trPr>
        <w:tc>
          <w:tcPr>
            <w:cnfStyle w:val="001000100000"/>
            <w:tcW w:w="270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before="9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культуры</w:t>
            </w:r>
          </w:p>
        </w:tc>
        <w:tc>
          <w:tcPr>
            <w:cnfStyle w:val="000010100000"/>
            <w:tcW w:w="8999" w:type="dxa"/>
            <w:tcBorders>
              <w:top w:val="nil" w:sz="4" w:space="0"/>
            </w:tcBorders>
          </w:tcPr>
          <w:p>
            <w:pPr>
              <w:pStyle w:val="TableParagraph"/>
              <w:spacing w:before="9"/>
              <w:ind w:left="105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Основные</w:t>
            </w:r>
            <w:r>
              <w:rPr>
                <w:rFonts w:ascii="Arial" w:cs="Arial" w:hAnsi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положения</w:t>
            </w:r>
            <w:r>
              <w:rPr>
                <w:rFonts w:ascii="Arial" w:cs="Arial" w:hAnsi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концепции</w:t>
            </w:r>
            <w:r>
              <w:rPr>
                <w:rFonts w:ascii="Arial" w:cs="Arial" w:hAnsi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АФК.</w:t>
            </w:r>
          </w:p>
        </w:tc>
        <w:tc>
          <w:tcPr>
            <w:cnfStyle w:val="000001100000"/>
            <w:tcW w:w="169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100100000"/>
            <w:tcW w:w="184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2"/>
                <w:szCs w:val="22"/>
              </w:rPr>
            </w:pPr>
          </w:p>
        </w:tc>
      </w:tr>
      <w:tr>
        <w:trPr>
          <w:trHeight w:val="263"/>
        </w:trPr>
        <w:tc>
          <w:tcPr>
            <w:cnfStyle w:val="001000010000"/>
            <w:tcW w:w="270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10010000"/>
            <w:tcW w:w="8999" w:type="dxa"/>
            <w:tcBorders>
              <w:bottom w:val="nil" w:sz="4" w:space="0"/>
            </w:tcBorders>
          </w:tcPr>
          <w:p>
            <w:pPr>
              <w:pStyle w:val="TableParagraph"/>
              <w:spacing w:line="244" w:lineRule="exact"/>
              <w:ind w:left="105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Цель</w:t>
            </w:r>
            <w:r>
              <w:rPr>
                <w:rFonts w:ascii="Arial" w:cs="Arial" w:hAnsi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АФК</w:t>
            </w:r>
            <w:r>
              <w:rPr>
                <w:rFonts w:ascii="Arial" w:cs="Arial" w:hAnsi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как</w:t>
            </w:r>
            <w:r>
              <w:rPr>
                <w:rFonts w:ascii="Arial" w:cs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вида</w:t>
            </w:r>
            <w:r>
              <w:rPr>
                <w:rFonts w:ascii="Arial" w:cs="Arial" w:hAnsi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физической</w:t>
            </w:r>
            <w:r>
              <w:rPr>
                <w:rFonts w:ascii="Arial" w:cs="Arial" w:hAnsi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культуры.</w:t>
            </w:r>
            <w:r>
              <w:rPr>
                <w:rFonts w:ascii="Arial" w:cs="Arial" w:hAnsi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Основная</w:t>
            </w:r>
            <w:r>
              <w:rPr>
                <w:rFonts w:ascii="Arial" w:cs="Arial" w:hAnsi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установка</w:t>
            </w:r>
            <w:r>
              <w:rPr>
                <w:rFonts w:ascii="Arial" w:cs="Arial" w:hAnsi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деятельности</w:t>
            </w:r>
            <w:r>
              <w:rPr>
                <w:rFonts w:ascii="Arial" w:cs="Arial" w:hAnsi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в</w:t>
            </w:r>
            <w:r>
              <w:rPr>
                <w:rFonts w:ascii="Arial" w:cs="Arial" w:hAnsi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области</w:t>
            </w:r>
            <w:r>
              <w:rPr>
                <w:rFonts w:ascii="Arial" w:cs="Arial" w:hAnsi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АФК.</w:t>
            </w:r>
          </w:p>
        </w:tc>
        <w:tc>
          <w:tcPr>
            <w:cnfStyle w:val="000001010000"/>
            <w:tcW w:w="1697" w:type="dxa"/>
            <w:vMerge w:val="restart"/>
          </w:tcPr>
          <w:p>
            <w:pPr>
              <w:pStyle w:val="TableParagraph"/>
              <w:spacing w:line="247" w:lineRule="exact"/>
              <w:ind w:left="26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1</w:t>
            </w:r>
          </w:p>
        </w:tc>
        <w:tc>
          <w:tcPr>
            <w:cnfStyle w:val="000100010000"/>
            <w:tcW w:w="184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2"/>
                <w:szCs w:val="22"/>
              </w:rPr>
            </w:pPr>
          </w:p>
        </w:tc>
      </w:tr>
      <w:tr>
        <w:trPr>
          <w:trHeight w:val="309"/>
        </w:trPr>
        <w:tc>
          <w:tcPr>
            <w:cnfStyle w:val="001000100000"/>
            <w:tcW w:w="270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10100000"/>
            <w:tcW w:w="8999" w:type="dxa"/>
            <w:tcBorders>
              <w:top w:val="nil" w:sz="4" w:space="0"/>
            </w:tcBorders>
          </w:tcPr>
          <w:p>
            <w:pPr>
              <w:pStyle w:val="TableParagraph"/>
              <w:spacing w:before="8"/>
              <w:ind w:left="105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pacing w:val="-8"/>
                <w:sz w:val="20"/>
                <w:szCs w:val="20"/>
              </w:rPr>
              <w:t>Философия</w:t>
            </w:r>
            <w:r>
              <w:rPr>
                <w:rFonts w:ascii="Arial" w:cs="Arial" w:hAnsi="Arial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pacing w:val="-7"/>
                <w:sz w:val="20"/>
                <w:szCs w:val="20"/>
              </w:rPr>
              <w:t>АФК.</w:t>
            </w:r>
          </w:p>
        </w:tc>
        <w:tc>
          <w:tcPr>
            <w:cnfStyle w:val="000001100000"/>
            <w:tcW w:w="169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100100000"/>
            <w:tcW w:w="184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2"/>
                <w:szCs w:val="22"/>
              </w:rPr>
            </w:pPr>
          </w:p>
        </w:tc>
      </w:tr>
      <w:tr>
        <w:trPr>
          <w:trHeight w:val="257"/>
        </w:trPr>
        <w:tc>
          <w:tcPr>
            <w:cnfStyle w:val="001000010000"/>
            <w:tcW w:w="270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10010000"/>
            <w:tcW w:w="8999" w:type="dxa"/>
            <w:tcBorders>
              <w:bottom w:val="nil" w:sz="4" w:space="0"/>
            </w:tcBorders>
          </w:tcPr>
          <w:p>
            <w:pPr>
              <w:pStyle w:val="TableParagraph"/>
              <w:spacing w:line="237" w:lineRule="exact"/>
              <w:ind w:left="105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Содержание</w:t>
            </w:r>
            <w:r>
              <w:rPr>
                <w:rFonts w:ascii="Arial" w:cs="Arial" w:hAnsi="Arial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основных</w:t>
            </w:r>
            <w:r>
              <w:rPr>
                <w:rFonts w:ascii="Arial" w:cs="Arial" w:hAnsi="Arial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видов</w:t>
            </w:r>
            <w:r>
              <w:rPr>
                <w:rFonts w:ascii="Arial" w:cs="Arial" w:hAnsi="Arial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АФК</w:t>
            </w:r>
            <w:r>
              <w:rPr>
                <w:rFonts w:ascii="Arial" w:cs="Arial" w:hAnsi="Arial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и</w:t>
            </w:r>
            <w:r>
              <w:rPr>
                <w:rFonts w:ascii="Arial" w:cs="Arial" w:hAnsi="Arial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их</w:t>
            </w:r>
            <w:r>
              <w:rPr>
                <w:rFonts w:ascii="Arial" w:cs="Arial" w:hAnsi="Arial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наиболее</w:t>
            </w:r>
            <w:r>
              <w:rPr>
                <w:rFonts w:ascii="Arial" w:cs="Arial" w:hAnsi="Arial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общие</w:t>
            </w:r>
            <w:r>
              <w:rPr>
                <w:rFonts w:ascii="Arial" w:cs="Arial" w:hAnsi="Arial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задачи.</w:t>
            </w:r>
            <w:r>
              <w:rPr>
                <w:rFonts w:ascii="Arial" w:cs="Arial" w:hAnsi="Arial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Адаптивное</w:t>
            </w:r>
            <w:r>
              <w:rPr>
                <w:rFonts w:ascii="Arial" w:cs="Arial" w:hAnsi="Arial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физическое</w:t>
            </w:r>
          </w:p>
        </w:tc>
        <w:tc>
          <w:tcPr>
            <w:cnfStyle w:val="000001010000"/>
            <w:tcW w:w="1697" w:type="dxa"/>
            <w:vMerge w:val="restart"/>
            <w:tcBorders>
              <w:bottom w:val="single" w:color="000000" w:sz="6" w:space="0"/>
            </w:tcBorders>
          </w:tcPr>
          <w:p>
            <w:pPr>
              <w:pStyle w:val="TableParagraph"/>
              <w:spacing w:line="244" w:lineRule="exact"/>
              <w:ind w:left="26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1</w:t>
            </w:r>
          </w:p>
        </w:tc>
        <w:tc>
          <w:tcPr>
            <w:cnfStyle w:val="000100010000"/>
            <w:tcW w:w="184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2"/>
                <w:szCs w:val="22"/>
              </w:rPr>
            </w:pPr>
          </w:p>
        </w:tc>
      </w:tr>
      <w:tr>
        <w:trPr>
          <w:trHeight w:val="305"/>
        </w:trPr>
        <w:tc>
          <w:tcPr>
            <w:cnfStyle w:val="001000100000"/>
            <w:tcW w:w="270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10100000"/>
            <w:tcW w:w="8999" w:type="dxa"/>
            <w:tcBorders>
              <w:top w:val="nil" w:sz="4" w:space="0"/>
              <w:bottom w:val="single" w:color="000000" w:sz="6" w:space="0"/>
            </w:tcBorders>
          </w:tcPr>
          <w:p>
            <w:pPr>
              <w:pStyle w:val="TableParagraph"/>
              <w:spacing w:before="4"/>
              <w:ind w:left="105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воспитание.</w:t>
            </w:r>
          </w:p>
        </w:tc>
        <w:tc>
          <w:tcPr>
            <w:cnfStyle w:val="000001100000"/>
            <w:tcW w:w="1697" w:type="dxa"/>
            <w:vMerge w:val="continue"/>
            <w:tcBorders>
              <w:top w:val="nil" w:sz="4" w:space="0"/>
              <w:bottom w:val="single" w:color="000000" w:sz="6" w:space="0"/>
            </w:tcBorders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100100000"/>
            <w:tcW w:w="184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2"/>
                <w:szCs w:val="22"/>
              </w:rPr>
            </w:pPr>
          </w:p>
        </w:tc>
      </w:tr>
      <w:tr>
        <w:trPr>
          <w:trHeight w:val="290"/>
        </w:trPr>
        <w:tc>
          <w:tcPr>
            <w:cnfStyle w:val="001000010000"/>
            <w:tcW w:w="270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10010000"/>
            <w:tcW w:w="8999" w:type="dxa"/>
            <w:tcBorders>
              <w:top w:val="single" w:color="000000" w:sz="6" w:space="0"/>
            </w:tcBorders>
          </w:tcPr>
          <w:p>
            <w:pPr>
              <w:pStyle w:val="TableParagraph"/>
              <w:spacing w:line="244" w:lineRule="exact"/>
              <w:ind w:left="105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pacing w:val="-8"/>
                <w:sz w:val="20"/>
                <w:szCs w:val="20"/>
              </w:rPr>
              <w:t>Адаптивный</w:t>
            </w:r>
            <w:r>
              <w:rPr>
                <w:rFonts w:ascii="Arial" w:cs="Arial" w:hAnsi="Arial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pacing w:val="-8"/>
                <w:sz w:val="20"/>
                <w:szCs w:val="20"/>
              </w:rPr>
              <w:t>спорт.</w:t>
            </w:r>
            <w:r>
              <w:rPr>
                <w:rFonts w:ascii="Arial" w:cs="Arial" w:hAnsi="Arial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pacing w:val="-8"/>
                <w:sz w:val="20"/>
                <w:szCs w:val="20"/>
              </w:rPr>
              <w:t>Адаптивная</w:t>
            </w:r>
            <w:r>
              <w:rPr>
                <w:rFonts w:ascii="Arial" w:cs="Arial" w:hAnsi="Arial"/>
                <w:spacing w:val="-2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pacing w:val="-8"/>
                <w:sz w:val="20"/>
                <w:szCs w:val="20"/>
              </w:rPr>
              <w:t>двигательная</w:t>
            </w:r>
            <w:r>
              <w:rPr>
                <w:rFonts w:ascii="Arial" w:cs="Arial" w:hAnsi="Arial"/>
                <w:spacing w:val="-24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pacing w:val="-7"/>
                <w:sz w:val="20"/>
                <w:szCs w:val="20"/>
              </w:rPr>
              <w:t>рекреация.</w:t>
            </w:r>
            <w:r>
              <w:rPr>
                <w:rFonts w:ascii="Arial" w:cs="Arial" w:hAnsi="Arial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pacing w:val="-7"/>
                <w:sz w:val="20"/>
                <w:szCs w:val="20"/>
              </w:rPr>
              <w:t>Адаптивная</w:t>
            </w:r>
            <w:r>
              <w:rPr>
                <w:rFonts w:ascii="Arial" w:cs="Arial" w:hAnsi="Arial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pacing w:val="-7"/>
                <w:sz w:val="20"/>
                <w:szCs w:val="20"/>
              </w:rPr>
              <w:t>физическая</w:t>
            </w:r>
            <w:r>
              <w:rPr>
                <w:rFonts w:ascii="Arial" w:cs="Arial" w:hAnsi="Arial"/>
                <w:spacing w:val="-25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pacing w:val="-7"/>
                <w:sz w:val="20"/>
                <w:szCs w:val="20"/>
              </w:rPr>
              <w:t>реабилитация.</w:t>
            </w:r>
          </w:p>
        </w:tc>
        <w:tc>
          <w:tcPr>
            <w:cnfStyle w:val="000001010000"/>
            <w:tcW w:w="1697" w:type="dxa"/>
            <w:tcBorders>
              <w:top w:val="single" w:color="000000" w:sz="6" w:space="0"/>
            </w:tcBorders>
          </w:tcPr>
          <w:p>
            <w:pPr>
              <w:pStyle w:val="TableParagraph"/>
              <w:spacing w:line="244" w:lineRule="exact"/>
              <w:ind w:left="26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1</w:t>
            </w:r>
          </w:p>
        </w:tc>
        <w:tc>
          <w:tcPr>
            <w:cnfStyle w:val="000100010000"/>
            <w:tcW w:w="184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2"/>
                <w:szCs w:val="22"/>
              </w:rPr>
            </w:pPr>
          </w:p>
        </w:tc>
      </w:tr>
      <w:tr>
        <w:trPr>
          <w:trHeight w:val="287"/>
        </w:trPr>
        <w:tc>
          <w:tcPr>
            <w:cnfStyle w:val="001000100000"/>
            <w:tcW w:w="270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10100000"/>
            <w:tcW w:w="8999" w:type="dxa"/>
          </w:tcPr>
          <w:p>
            <w:pPr>
              <w:pStyle w:val="TableParagraph"/>
              <w:spacing w:line="247" w:lineRule="exact"/>
              <w:ind w:left="105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Социально-психологические</w:t>
            </w:r>
            <w:r>
              <w:rPr>
                <w:rFonts w:ascii="Arial" w:cs="Arial" w:hAnsi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аспекты</w:t>
            </w:r>
            <w:r>
              <w:rPr>
                <w:rFonts w:ascii="Arial" w:cs="Arial" w:hAnsi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спорта.</w:t>
            </w:r>
          </w:p>
        </w:tc>
        <w:tc>
          <w:tcPr>
            <w:cnfStyle w:val="000001100000"/>
            <w:tcW w:w="1697" w:type="dxa"/>
          </w:tcPr>
          <w:p>
            <w:pPr>
              <w:pStyle w:val="TableParagraph"/>
              <w:spacing w:line="247" w:lineRule="exact"/>
              <w:ind w:left="26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100100000"/>
            <w:tcW w:w="184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2"/>
                <w:szCs w:val="22"/>
              </w:rPr>
            </w:pPr>
          </w:p>
        </w:tc>
      </w:tr>
      <w:tr>
        <w:trPr>
          <w:trHeight w:val="292"/>
        </w:trPr>
        <w:tc>
          <w:tcPr>
            <w:cnfStyle w:val="001000010000"/>
            <w:tcW w:w="270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10010000"/>
            <w:tcW w:w="8999" w:type="dxa"/>
          </w:tcPr>
          <w:p>
            <w:pPr>
              <w:pStyle w:val="TableParagraph"/>
              <w:spacing w:line="251" w:lineRule="exact"/>
              <w:ind w:left="105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Самостоятельная</w:t>
            </w:r>
            <w:r>
              <w:rPr>
                <w:rFonts w:ascii="Arial" w:cs="Arial" w:hAnsi="Arial"/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b/>
                <w:sz w:val="20"/>
                <w:szCs w:val="20"/>
              </w:rPr>
              <w:t>работа</w:t>
            </w:r>
          </w:p>
        </w:tc>
        <w:tc>
          <w:tcPr>
            <w:cnfStyle w:val="000001010000"/>
            <w:tcW w:w="1697" w:type="dxa"/>
            <w:vMerge w:val="restart"/>
          </w:tcPr>
          <w:p>
            <w:pPr>
              <w:pStyle w:val="TableParagraph"/>
              <w:spacing w:line="247" w:lineRule="exact"/>
              <w:ind w:left="26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*</w:t>
            </w:r>
          </w:p>
        </w:tc>
        <w:tc>
          <w:tcPr>
            <w:cnfStyle w:val="000100010000"/>
            <w:tcW w:w="1847" w:type="dxa"/>
            <w:vMerge w:val="restart"/>
          </w:tcPr>
          <w:p>
            <w:pPr>
              <w:pStyle w:val="TableParagraph"/>
              <w:ind w:left="0"/>
              <w:rPr>
                <w:rFonts w:ascii="Arial" w:cs="Arial" w:hAnsi="Arial"/>
                <w:sz w:val="22"/>
                <w:szCs w:val="22"/>
              </w:rPr>
            </w:pPr>
          </w:p>
        </w:tc>
      </w:tr>
      <w:tr>
        <w:trPr>
          <w:trHeight w:val="290"/>
        </w:trPr>
        <w:tc>
          <w:tcPr>
            <w:cnfStyle w:val="001000100000"/>
            <w:tcW w:w="2703" w:type="dxa"/>
            <w:tcBorders>
              <w:top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10100000"/>
            <w:tcW w:w="8999" w:type="dxa"/>
          </w:tcPr>
          <w:p>
            <w:pPr>
              <w:pStyle w:val="TableParagraph"/>
              <w:spacing w:line="247" w:lineRule="exact"/>
              <w:ind w:left="105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Осуществить</w:t>
            </w:r>
            <w:r>
              <w:rPr>
                <w:rFonts w:ascii="Arial" w:cs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анализ</w:t>
            </w:r>
            <w:r>
              <w:rPr>
                <w:rFonts w:ascii="Arial" w:cs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условий</w:t>
            </w:r>
            <w:r>
              <w:rPr>
                <w:rFonts w:ascii="Arial" w:cs="Arial" w:hAnsi="Arial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развития</w:t>
            </w:r>
            <w:r>
              <w:rPr>
                <w:rFonts w:ascii="Arial" w:cs="Arial" w:hAnsi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духовно-ценностных</w:t>
            </w:r>
            <w:r>
              <w:rPr>
                <w:rFonts w:ascii="Arial" w:cs="Arial" w:hAnsi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ориентаций</w:t>
            </w:r>
            <w:r>
              <w:rPr>
                <w:rFonts w:ascii="Arial" w:cs="Arial" w:hAnsi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человека.</w:t>
            </w:r>
          </w:p>
        </w:tc>
        <w:tc>
          <w:tcPr>
            <w:cnfStyle w:val="000001100000"/>
            <w:tcW w:w="1697" w:type="dxa"/>
            <w:vMerge w:val="continue"/>
          </w:tcPr>
          <w:p>
            <w:pPr>
              <w:pStyle w:val="TableParagraph"/>
              <w:spacing w:line="223" w:lineRule="exact"/>
              <w:ind w:left="29"/>
              <w:jc w:val="center"/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100100000"/>
            <w:tcW w:w="184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2"/>
                <w:szCs w:val="22"/>
              </w:rPr>
            </w:pPr>
          </w:p>
        </w:tc>
      </w:tr>
      <w:tr>
        <w:trPr>
          <w:trHeight w:val="287"/>
        </w:trPr>
        <w:tc>
          <w:tcPr>
            <w:cnfStyle w:val="001000010000"/>
            <w:tcW w:w="2703" w:type="dxa"/>
            <w:tcBorders>
              <w:bottom w:val="nil" w:sz="4" w:space="0"/>
            </w:tcBorders>
          </w:tcPr>
          <w:p>
            <w:pPr>
              <w:pStyle w:val="TableParagraph"/>
              <w:spacing w:before="1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Тема</w:t>
            </w:r>
            <w:r>
              <w:rPr>
                <w:rFonts w:ascii="Arial" w:cs="Arial" w:hAnsi="Arial"/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b/>
                <w:sz w:val="20"/>
                <w:szCs w:val="20"/>
              </w:rPr>
              <w:t>1.3.</w:t>
            </w:r>
            <w:r>
              <w:rPr>
                <w:rFonts w:ascii="Arial" w:cs="Arial" w:hAnsi="Arial"/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b/>
                <w:sz w:val="20"/>
                <w:szCs w:val="20"/>
              </w:rPr>
              <w:t>Опорные</w:t>
            </w:r>
          </w:p>
        </w:tc>
        <w:tc>
          <w:tcPr>
            <w:cnfStyle w:val="000010010000"/>
            <w:tcW w:w="8999" w:type="dxa"/>
          </w:tcPr>
          <w:p>
            <w:pPr>
              <w:pStyle w:val="TableParagraph"/>
              <w:spacing w:before="1"/>
              <w:ind w:left="105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 xml:space="preserve">Содержание </w:t>
            </w:r>
          </w:p>
        </w:tc>
        <w:tc>
          <w:tcPr>
            <w:cnfStyle w:val="000001010000"/>
            <w:tcW w:w="1697" w:type="dxa"/>
          </w:tcPr>
          <w:p>
            <w:pPr>
              <w:pStyle w:val="TableParagraph"/>
              <w:spacing w:line="249" w:lineRule="exact"/>
              <w:ind w:left="200" w:right="174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6</w:t>
            </w:r>
          </w:p>
        </w:tc>
        <w:tc>
          <w:tcPr>
            <w:cnfStyle w:val="000100010000"/>
            <w:tcW w:w="1847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38"/>
        </w:trPr>
        <w:tc>
          <w:tcPr>
            <w:cnfStyle w:val="001000100000"/>
            <w:tcW w:w="270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18" w:lineRule="exact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концепции</w:t>
            </w:r>
            <w:r>
              <w:rPr>
                <w:rFonts w:ascii="Arial" w:cs="Arial" w:hAnsi="Arial"/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b/>
                <w:sz w:val="20"/>
                <w:szCs w:val="20"/>
              </w:rPr>
              <w:t>методологии</w:t>
            </w:r>
          </w:p>
        </w:tc>
        <w:tc>
          <w:tcPr>
            <w:cnfStyle w:val="000010100000"/>
            <w:tcW w:w="8999" w:type="dxa"/>
            <w:tcBorders>
              <w:bottom w:val="nil" w:sz="4" w:space="0"/>
            </w:tcBorders>
          </w:tcPr>
          <w:p>
            <w:pPr>
              <w:pStyle w:val="TableParagraph"/>
              <w:spacing w:line="218" w:lineRule="exact"/>
              <w:ind w:left="105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Основные</w:t>
            </w:r>
            <w:r>
              <w:rPr>
                <w:rFonts w:ascii="Arial" w:cs="Arial" w:hAnsi="Arial"/>
                <w:spacing w:val="67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причины</w:t>
            </w:r>
            <w:r>
              <w:rPr>
                <w:rFonts w:ascii="Arial" w:cs="Arial" w:hAnsi="Arial"/>
                <w:spacing w:val="66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 xml:space="preserve">недостаточного  </w:t>
            </w:r>
            <w:r>
              <w:rPr>
                <w:rFonts w:ascii="Arial" w:cs="Arial" w:hAnsi="Arial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 xml:space="preserve">развития  </w:t>
            </w:r>
            <w:r>
              <w:rPr>
                <w:rFonts w:ascii="Arial" w:cs="Arial" w:hAnsi="Arial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 xml:space="preserve">физической  </w:t>
            </w:r>
            <w:r>
              <w:rPr>
                <w:rFonts w:ascii="Arial" w:cs="Arial" w:hAnsi="Arial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 xml:space="preserve">культуры  </w:t>
            </w:r>
            <w:r>
              <w:rPr>
                <w:rFonts w:ascii="Arial" w:cs="Arial" w:hAnsi="Arial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 xml:space="preserve">инвалидов.  </w:t>
            </w:r>
            <w:r>
              <w:rPr>
                <w:rFonts w:ascii="Arial" w:cs="Arial" w:hAnsi="Arial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Два</w:t>
            </w:r>
          </w:p>
        </w:tc>
        <w:tc>
          <w:tcPr>
            <w:cnfStyle w:val="000001100000"/>
            <w:tcW w:w="1697" w:type="dxa"/>
            <w:vMerge w:val="restart"/>
          </w:tcPr>
          <w:p>
            <w:pPr>
              <w:pStyle w:val="TableParagraph"/>
              <w:spacing w:line="247" w:lineRule="exact"/>
              <w:ind w:left="93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1</w:t>
            </w:r>
          </w:p>
        </w:tc>
        <w:tc>
          <w:tcPr>
            <w:cnfStyle w:val="000100100000"/>
            <w:tcW w:w="1847" w:type="dxa"/>
            <w:tcBorders>
              <w:bottom w:val="nil" w:sz="4" w:space="0"/>
            </w:tcBorders>
          </w:tcPr>
          <w:p>
            <w:pPr>
              <w:pStyle w:val="TableParagraph"/>
              <w:spacing w:line="218" w:lineRule="exact"/>
              <w:ind w:left="281" w:right="256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1 -</w:t>
            </w:r>
            <w:r>
              <w:rPr>
                <w:rFonts w:ascii="Arial" w:cs="Arial" w:hAnsi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12</w:t>
            </w:r>
          </w:p>
        </w:tc>
      </w:tr>
      <w:tr>
        <w:trPr>
          <w:trHeight w:val="625"/>
        </w:trPr>
        <w:tc>
          <w:tcPr>
            <w:cnfStyle w:val="011000000000"/>
            <w:tcW w:w="2703" w:type="dxa"/>
            <w:tcBorders>
              <w:top w:val="nil" w:sz="4" w:space="0"/>
            </w:tcBorders>
          </w:tcPr>
          <w:p>
            <w:pPr>
              <w:pStyle w:val="TableParagraph"/>
              <w:spacing w:before="2" w:line="296" w:lineRule="exact"/>
              <w:ind w:right="161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адаптивной</w:t>
            </w:r>
            <w:r>
              <w:rPr>
                <w:rFonts w:ascii="Arial" w:cs="Arial" w:hAnsi="Arial"/>
                <w:b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b/>
                <w:sz w:val="20"/>
                <w:szCs w:val="20"/>
              </w:rPr>
              <w:t>физической</w:t>
            </w:r>
            <w:r>
              <w:rPr>
                <w:rFonts w:ascii="Arial" w:cs="Arial" w:hAnsi="Arial"/>
                <w:b/>
                <w:spacing w:val="-52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b/>
                <w:sz w:val="20"/>
                <w:szCs w:val="20"/>
              </w:rPr>
              <w:t>культуры</w:t>
            </w:r>
          </w:p>
        </w:tc>
        <w:tc>
          <w:tcPr>
            <w:cnfStyle w:val="010010000000"/>
            <w:tcW w:w="8999" w:type="dxa"/>
            <w:tcBorders>
              <w:top w:val="nil" w:sz="4" w:space="0"/>
            </w:tcBorders>
          </w:tcPr>
          <w:p>
            <w:pPr>
              <w:pStyle w:val="TableParagraph"/>
              <w:spacing w:before="33"/>
              <w:ind w:left="105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основных</w:t>
            </w:r>
            <w:r>
              <w:rPr>
                <w:rFonts w:ascii="Arial" w:cs="Arial" w:hAnsi="Arial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подхода</w:t>
            </w:r>
            <w:r>
              <w:rPr>
                <w:rFonts w:ascii="Arial" w:cs="Arial" w:hAnsi="Arial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в</w:t>
            </w:r>
            <w:r>
              <w:rPr>
                <w:rFonts w:ascii="Arial" w:cs="Arial" w:hAnsi="Arial"/>
                <w:spacing w:val="67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формировании</w:t>
            </w:r>
            <w:r>
              <w:rPr>
                <w:rFonts w:ascii="Arial" w:cs="Arial" w:hAnsi="Arial"/>
                <w:spacing w:val="69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теории</w:t>
            </w:r>
            <w:r>
              <w:rPr>
                <w:rFonts w:ascii="Arial" w:cs="Arial" w:hAnsi="Arial"/>
                <w:spacing w:val="67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и</w:t>
            </w:r>
            <w:r>
              <w:rPr>
                <w:rFonts w:ascii="Arial" w:cs="Arial" w:hAnsi="Arial"/>
                <w:spacing w:val="67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методики</w:t>
            </w:r>
            <w:r>
              <w:rPr>
                <w:rFonts w:ascii="Arial" w:cs="Arial" w:hAnsi="Arial"/>
                <w:spacing w:val="68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АФК.</w:t>
            </w:r>
            <w:r>
              <w:rPr>
                <w:rFonts w:ascii="Arial" w:cs="Arial" w:hAnsi="Arial"/>
                <w:spacing w:val="70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Специфичность</w:t>
            </w:r>
            <w:r>
              <w:rPr>
                <w:rFonts w:ascii="Arial" w:cs="Arial" w:hAnsi="Arial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понятия</w:t>
            </w:r>
          </w:p>
          <w:p>
            <w:pPr>
              <w:pStyle w:val="TableParagraph"/>
              <w:spacing w:before="43"/>
              <w:ind w:left="105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«адаптивная</w:t>
            </w:r>
            <w:r>
              <w:rPr>
                <w:rFonts w:ascii="Arial" w:cs="Arial" w:hAnsi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физическая</w:t>
            </w:r>
            <w:r>
              <w:rPr>
                <w:rFonts w:ascii="Arial" w:cs="Arial" w:hAnsi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культура).</w:t>
            </w:r>
          </w:p>
        </w:tc>
        <w:tc>
          <w:tcPr>
            <w:cnfStyle w:val="010001000000"/>
            <w:tcW w:w="169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10100000000"/>
            <w:tcW w:w="1847" w:type="dxa"/>
            <w:tcBorders>
              <w:top w:val="nil" w:sz="4" w:space="0"/>
            </w:tcBorders>
          </w:tcPr>
          <w:p>
            <w:pPr>
              <w:pStyle w:val="TableParagraph"/>
              <w:spacing w:line="252" w:lineRule="exact"/>
              <w:ind w:left="285" w:right="255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1.1</w:t>
            </w:r>
            <w:r>
              <w:rPr>
                <w:rFonts w:ascii="Arial" w:cs="Arial" w:hAnsi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-</w:t>
            </w:r>
            <w:r>
              <w:rPr>
                <w:rFonts w:ascii="Arial" w:cs="Arial" w:hAnsi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1.6,</w:t>
            </w:r>
          </w:p>
          <w:p>
            <w:pPr>
              <w:pStyle w:val="TableParagraph"/>
              <w:spacing w:line="252" w:lineRule="exact"/>
              <w:ind w:left="279" w:right="256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2.1</w:t>
            </w:r>
            <w:r>
              <w:rPr>
                <w:rFonts w:ascii="Arial" w:cs="Arial" w:hAnsi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-</w:t>
            </w:r>
            <w:r>
              <w:rPr>
                <w:rFonts w:ascii="Arial" w:cs="Arial" w:hAnsi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2.8,</w:t>
            </w:r>
          </w:p>
        </w:tc>
      </w:tr>
    </w:tbl>
    <w:p>
      <w:pPr>
        <w:spacing w:line="252" w:lineRule="exact"/>
        <w:jc w:val="center"/>
        <w:rPr>
          <w:rFonts w:ascii="Arial" w:cs="Arial" w:hAnsi="Arial"/>
          <w:sz w:val="20"/>
          <w:szCs w:val="20"/>
        </w:rPr>
        <w:sectPr>
          <w:pgSz w:w="16850" w:h="11920" w:orient="landscape"/>
          <w:pgMar w:top="760" w:right="560" w:bottom="280" w:left="800" w:header="720" w:footer="720" w:gutter="0"/>
          <w:cols w:space="720"/>
        </w:sectPr>
      </w:pPr>
    </w:p>
    <w:p>
      <w:pPr>
        <w:pStyle w:val="BodyText"/>
        <w:rPr>
          <w:rFonts w:ascii="Arial" w:cs="Arial" w:hAnsi="Arial"/>
          <w:b/>
          <w:sz w:val="20"/>
          <w:szCs w:val="20"/>
        </w:rPr>
      </w:pPr>
    </w:p>
    <w:p>
      <w:pPr>
        <w:pStyle w:val="BodyText"/>
        <w:rPr>
          <w:rFonts w:ascii="Arial" w:cs="Arial" w:hAnsi="Arial"/>
          <w:b/>
          <w:sz w:val="20"/>
          <w:szCs w:val="20"/>
        </w:rPr>
      </w:pPr>
    </w:p>
    <w:p>
      <w:pPr>
        <w:pStyle w:val="BodyText"/>
        <w:rPr>
          <w:rFonts w:ascii="Arial" w:cs="Arial" w:hAnsi="Arial"/>
          <w:b/>
          <w:sz w:val="20"/>
          <w:szCs w:val="20"/>
        </w:rPr>
      </w:pPr>
    </w:p>
    <w:p>
      <w:pPr>
        <w:pStyle w:val="BodyText"/>
        <w:rPr>
          <w:rFonts w:ascii="Arial" w:cs="Arial" w:hAnsi="Arial"/>
          <w:b/>
          <w:sz w:val="20"/>
          <w:szCs w:val="20"/>
        </w:rPr>
      </w:pPr>
    </w:p>
    <w:p>
      <w:pPr>
        <w:pStyle w:val="BodyText"/>
        <w:rPr>
          <w:rFonts w:ascii="Arial" w:cs="Arial" w:hAnsi="Arial"/>
          <w:b/>
          <w:sz w:val="20"/>
          <w:szCs w:val="20"/>
        </w:rPr>
      </w:pPr>
    </w:p>
    <w:p>
      <w:pPr>
        <w:pStyle w:val="BodyText"/>
        <w:rPr>
          <w:rFonts w:ascii="Arial" w:cs="Arial" w:hAnsi="Arial"/>
          <w:b/>
          <w:sz w:val="20"/>
          <w:szCs w:val="20"/>
        </w:rPr>
      </w:pPr>
    </w:p>
    <w:p>
      <w:pPr>
        <w:pStyle w:val="BodyText"/>
        <w:rPr>
          <w:rFonts w:ascii="Arial" w:cs="Arial" w:hAnsi="Arial"/>
          <w:b/>
          <w:sz w:val="20"/>
          <w:szCs w:val="20"/>
        </w:rPr>
      </w:pPr>
    </w:p>
    <w:p>
      <w:pPr>
        <w:pStyle w:val="BodyText"/>
        <w:rPr>
          <w:rFonts w:ascii="Arial" w:cs="Arial" w:hAnsi="Arial"/>
          <w:b/>
          <w:sz w:val="20"/>
          <w:szCs w:val="20"/>
        </w:rPr>
      </w:pPr>
    </w:p>
    <w:p>
      <w:pPr>
        <w:pStyle w:val="BodyText"/>
        <w:rPr>
          <w:rFonts w:ascii="Arial" w:cs="Arial" w:hAnsi="Arial"/>
          <w:b/>
          <w:sz w:val="20"/>
          <w:szCs w:val="20"/>
        </w:rPr>
      </w:pPr>
    </w:p>
    <w:p>
      <w:pPr>
        <w:pStyle w:val="BodyText"/>
        <w:rPr>
          <w:rFonts w:ascii="Arial" w:cs="Arial" w:hAnsi="Arial"/>
          <w:b/>
          <w:sz w:val="20"/>
          <w:szCs w:val="20"/>
        </w:rPr>
      </w:pPr>
    </w:p>
    <w:p>
      <w:pPr>
        <w:pStyle w:val="BodyText"/>
        <w:rPr>
          <w:rFonts w:ascii="Arial" w:cs="Arial" w:hAnsi="Arial"/>
          <w:b/>
          <w:sz w:val="20"/>
          <w:szCs w:val="20"/>
        </w:rPr>
      </w:pPr>
    </w:p>
    <w:p>
      <w:pPr>
        <w:pStyle w:val="BodyText"/>
        <w:rPr>
          <w:rFonts w:ascii="Arial" w:cs="Arial" w:hAnsi="Arial"/>
          <w:b/>
          <w:sz w:val="20"/>
          <w:szCs w:val="20"/>
        </w:rPr>
      </w:pPr>
    </w:p>
    <w:p>
      <w:pPr>
        <w:pStyle w:val="BodyText"/>
        <w:rPr>
          <w:rFonts w:ascii="Arial" w:cs="Arial" w:hAnsi="Arial"/>
          <w:b/>
          <w:sz w:val="20"/>
          <w:szCs w:val="20"/>
        </w:rPr>
      </w:pPr>
    </w:p>
    <w:p>
      <w:pPr>
        <w:pStyle w:val="BodyText"/>
        <w:rPr>
          <w:rFonts w:ascii="Arial" w:cs="Arial" w:hAnsi="Arial"/>
          <w:b/>
          <w:sz w:val="20"/>
          <w:szCs w:val="20"/>
        </w:rPr>
      </w:pPr>
    </w:p>
    <w:p>
      <w:pPr>
        <w:pStyle w:val="BodyText"/>
        <w:rPr>
          <w:rFonts w:ascii="Arial" w:cs="Arial" w:hAnsi="Arial"/>
          <w:b/>
          <w:sz w:val="20"/>
          <w:szCs w:val="20"/>
        </w:rPr>
      </w:pPr>
    </w:p>
    <w:p>
      <w:pPr>
        <w:pStyle w:val="BodyText"/>
        <w:rPr>
          <w:rFonts w:ascii="Arial" w:cs="Arial" w:hAnsi="Arial"/>
          <w:b/>
          <w:sz w:val="20"/>
          <w:szCs w:val="20"/>
        </w:rPr>
      </w:pPr>
    </w:p>
    <w:p>
      <w:pPr>
        <w:pStyle w:val="BodyText"/>
        <w:rPr>
          <w:rFonts w:ascii="Arial" w:cs="Arial" w:hAnsi="Arial"/>
          <w:b/>
          <w:sz w:val="20"/>
          <w:szCs w:val="20"/>
        </w:rPr>
      </w:pPr>
    </w:p>
    <w:p>
      <w:pPr>
        <w:pStyle w:val="BodyText"/>
        <w:rPr>
          <w:rFonts w:ascii="Arial" w:cs="Arial" w:hAnsi="Arial"/>
          <w:b/>
          <w:sz w:val="20"/>
          <w:szCs w:val="20"/>
        </w:rPr>
      </w:pPr>
    </w:p>
    <w:p>
      <w:pPr>
        <w:pStyle w:val="BodyText"/>
        <w:rPr>
          <w:rFonts w:ascii="Arial" w:cs="Arial" w:hAnsi="Arial"/>
          <w:b/>
          <w:sz w:val="20"/>
          <w:szCs w:val="20"/>
        </w:rPr>
      </w:pPr>
    </w:p>
    <w:p>
      <w:pPr>
        <w:pStyle w:val="BodyText"/>
        <w:rPr>
          <w:rFonts w:ascii="Arial" w:cs="Arial" w:hAnsi="Arial"/>
          <w:b/>
          <w:sz w:val="20"/>
          <w:szCs w:val="20"/>
        </w:rPr>
      </w:pPr>
    </w:p>
    <w:p>
      <w:pPr>
        <w:pStyle w:val="BodyText"/>
        <w:rPr>
          <w:rFonts w:ascii="Arial" w:cs="Arial" w:hAnsi="Arial"/>
          <w:b/>
          <w:sz w:val="20"/>
          <w:szCs w:val="20"/>
        </w:rPr>
      </w:pPr>
    </w:p>
    <w:p>
      <w:pPr>
        <w:pStyle w:val="BodyText"/>
        <w:rPr>
          <w:rFonts w:ascii="Arial" w:cs="Arial" w:hAnsi="Arial"/>
          <w:b/>
          <w:sz w:val="20"/>
          <w:szCs w:val="20"/>
        </w:rPr>
      </w:pPr>
    </w:p>
    <w:p>
      <w:pPr>
        <w:pStyle w:val="BodyText"/>
        <w:rPr>
          <w:rFonts w:ascii="Arial" w:cs="Arial" w:hAnsi="Arial"/>
          <w:b/>
          <w:sz w:val="20"/>
          <w:szCs w:val="20"/>
        </w:rPr>
      </w:pPr>
    </w:p>
    <w:p>
      <w:pPr>
        <w:pStyle w:val="BodyText"/>
        <w:spacing w:before="10"/>
        <w:rPr>
          <w:rFonts w:ascii="Arial" w:cs="Arial" w:hAnsi="Arial"/>
          <w:b/>
          <w:sz w:val="20"/>
          <w:szCs w:val="20"/>
        </w:rPr>
      </w:pPr>
    </w:p>
    <w:p>
      <w:pPr>
        <w:pStyle w:val="BodyText"/>
        <w:rPr>
          <w:rFonts w:ascii="Arial" w:cs="Arial" w:hAnsi="Arial"/>
          <w:b/>
          <w:sz w:val="20"/>
          <w:szCs w:val="20"/>
        </w:rPr>
      </w:pPr>
    </w:p>
    <w:p>
      <w:pPr>
        <w:pStyle w:val="BodyText"/>
        <w:rPr>
          <w:rFonts w:ascii="Arial" w:cs="Arial" w:hAnsi="Arial"/>
          <w:b/>
          <w:sz w:val="20"/>
          <w:szCs w:val="20"/>
        </w:rPr>
      </w:pPr>
    </w:p>
    <w:p>
      <w:pPr>
        <w:pStyle w:val="BodyText"/>
        <w:rPr>
          <w:rFonts w:ascii="Arial" w:cs="Arial" w:hAnsi="Arial"/>
          <w:b/>
          <w:sz w:val="20"/>
          <w:szCs w:val="20"/>
        </w:rPr>
      </w:pPr>
    </w:p>
    <w:p>
      <w:pPr>
        <w:pStyle w:val="BodyText"/>
        <w:spacing w:before="6"/>
        <w:rPr>
          <w:rFonts w:ascii="Arial" w:cs="Arial" w:hAnsi="Arial"/>
          <w:b/>
          <w:sz w:val="20"/>
          <w:szCs w:val="20"/>
        </w:rPr>
      </w:pPr>
    </w:p>
    <w:p>
      <w:pPr>
        <w:ind w:right="2788"/>
        <w:jc w:val="right"/>
        <w:rPr>
          <w:rFonts w:ascii="Arial" w:cs="Arial" w:hAnsi="Arial"/>
          <w:sz w:val="20"/>
          <w:szCs w:val="20"/>
        </w:rPr>
        <w:sectPr>
          <w:pgSz w:w="16850" w:h="11920" w:orient="landscape"/>
          <w:pgMar w:top="820" w:right="560" w:bottom="280" w:left="800" w:header="720" w:footer="720" w:gutter="0"/>
          <w:cols w:space="720"/>
        </w:sectPr>
      </w:pPr>
      <w:r>
        <w:rPr>
          <w:rFonts w:ascii="Arial" w:cs="Arial" w:hAnsi="Arial"/>
          <w:sz w:val="20"/>
          <w:szCs w:val="20"/>
        </w:rPr>
        <mc:AlternateContent>
          <mc:Choice Requires="wps">
            <w:drawing xmlns:mc="http://schemas.openxmlformats.org/markup-compatibility/2006">
              <wp:anchor allowOverlap="1" behindDoc="0" layoutInCell="1" locked="0" relativeHeight="15731712" simplePos="0">
                <wp:simplePos x="0" y="0"/>
                <wp:positionH relativeFrom="page">
                  <wp:posOffset>579120</wp:posOffset>
                </wp:positionH>
                <wp:positionV relativeFrom="paragraph">
                  <wp:posOffset>-3590290</wp:posOffset>
                </wp:positionV>
                <wp:extent cx="9691370" cy="610362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2" name=""/>
                      <wps:cNvSpPr/>
                      <wps:spPr>
                        <a:xfrm>
                          <a:off x="0" y="0"/>
                          <a:ext cx="9691370" cy="6103620"/>
                        </a:xfrm>
                        <a:prstGeom prst="rect">
                          <a:avLst/>
                        </a:prstGeom>
                        <a:noFill/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 id="0"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Look w:val="01E0"/>
                            </w:tblPr>
                            <w:tblGrid>
                              <w:gridCol w:w="2698"/>
                              <w:gridCol w:w="9004"/>
                              <w:gridCol w:w="1702"/>
                              <w:gridCol w:w="1843"/>
                            </w:tblGrid>
                            <w:tr>
                              <w:trPr>
                                <w:trHeight w:val="585"/>
                              </w:trPr>
                              <w:tc>
                                <w:tcPr>
                                  <w:cnfStyle w:val="101000000000"/>
                                  <w:tcW w:w="269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cnfStyle w:val="100010000000"/>
                                  <w:tcW w:w="9004" w:type="dxa"/>
                                </w:tcPr>
                                <w:p>
                                  <w:pPr>
                                    <w:pStyle w:val="TableParagraph"/>
                                    <w:spacing w:line="247" w:lineRule="exact"/>
                                    <w:ind w:left="110"/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Основные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критерии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общей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патологии,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отражающие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объективные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закономерности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8"/>
                                    <w:ind w:left="110"/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биологических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процессов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организме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человека.</w:t>
                                  </w:r>
                                </w:p>
                              </w:tc>
                              <w:tc>
                                <w:tcPr>
                                  <w:cnfStyle w:val="100001000000"/>
                                  <w:tcW w:w="1702" w:type="dxa"/>
                                </w:tcPr>
                                <w:p>
                                  <w:pPr>
                                    <w:pStyle w:val="TableParagraph"/>
                                    <w:spacing w:line="247" w:lineRule="exact"/>
                                    <w:ind w:left="0" w:right="778"/>
                                    <w:jc w:val="right"/>
                                    <w:rPr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cnfStyle w:val="100100000000"/>
                                  <w:tcW w:w="184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line="247" w:lineRule="exact"/>
                                    <w:ind w:left="120" w:right="99"/>
                                    <w:jc w:val="center"/>
                                    <w:rPr/>
                                  </w:pPr>
                                  <w:r>
                                    <w:t>3.1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-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3.5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8"/>
                                    <w:ind w:left="134"/>
                                    <w:rPr/>
                                  </w:pPr>
                                  <w:r>
                                    <w:t>ЛР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1, ЛР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2,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ЛР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5,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7"/>
                                    <w:ind w:left="134"/>
                                    <w:rPr/>
                                  </w:pPr>
                                  <w:r>
                                    <w:t>ЛР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6, ЛР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7,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ЛР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8,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7"/>
                                    <w:ind w:left="184"/>
                                    <w:rPr/>
                                  </w:pPr>
                                  <w:r>
                                    <w:t>ЛР 9, ЛР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15, ЛР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40"/>
                                    <w:ind w:left="115" w:right="101"/>
                                    <w:jc w:val="center"/>
                                    <w:rPr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5"/>
                              </w:trPr>
                              <w:tc>
                                <w:tcPr>
                                  <w:cnfStyle w:val="001000100000"/>
                                  <w:tcW w:w="2698" w:type="dxa"/>
                                  <w:vMerge w:val="continue"/>
                                  <w:tcBorders>
                                    <w:top w:val="nil" w:sz="4" w:space="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cnfStyle w:val="000010100000"/>
                                  <w:tcW w:w="9004" w:type="dxa"/>
                                  <w:tcBorders>
                                    <w:bottom w:val="single" w:color="000000" w:sz="6" w:space="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110"/>
                                    <w:rPr>
                                      <w:rFonts w:ascii="Arial" w:cs="Arial" w:hAnsi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cs="Arial" w:hAnsi="Arial"/>
                                      <w:b/>
                                      <w:sz w:val="20"/>
                                      <w:szCs w:val="20"/>
                                    </w:rPr>
                                    <w:t>Практическая</w:t>
                                  </w:r>
                                  <w:r>
                                    <w:rPr>
                                      <w:rFonts w:ascii="Arial" w:cs="Arial" w:hAnsi="Arial"/>
                                      <w:b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b/>
                                      <w:sz w:val="20"/>
                                      <w:szCs w:val="20"/>
                                    </w:rPr>
                                    <w:t>работа</w:t>
                                  </w:r>
                                </w:p>
                              </w:tc>
                              <w:tc>
                                <w:tcPr>
                                  <w:cnfStyle w:val="000001100000"/>
                                  <w:tcW w:w="1702" w:type="dxa"/>
                                  <w:tcBorders>
                                    <w:bottom w:val="single" w:color="000000" w:sz="6" w:space="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28" w:lineRule="exact"/>
                                    <w:ind w:left="0" w:right="781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cnfStyle w:val="000100100000"/>
                                  <w:tcW w:w="1843" w:type="dxa"/>
                                  <w:vMerge w:val="continue"/>
                                  <w:tcBorders>
                                    <w:top w:val="nil" w:sz="4" w:space="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58"/>
                              </w:trPr>
                              <w:tc>
                                <w:tcPr>
                                  <w:cnfStyle w:val="001000010000"/>
                                  <w:tcW w:w="2698" w:type="dxa"/>
                                  <w:vMerge w:val="continue"/>
                                  <w:tcBorders>
                                    <w:top w:val="nil" w:sz="4" w:space="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cnfStyle w:val="000010010000"/>
                                  <w:tcW w:w="9004" w:type="dxa"/>
                                  <w:tcBorders>
                                    <w:top w:val="single" w:color="000000" w:sz="6" w:space="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4" w:lineRule="exact"/>
                                    <w:ind w:left="110"/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Физическое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упражнение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основное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средство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физического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воспитания.</w:t>
                                  </w:r>
                                </w:p>
                              </w:tc>
                              <w:tc>
                                <w:tcPr>
                                  <w:cnfStyle w:val="000001010000"/>
                                  <w:tcW w:w="1702" w:type="dxa"/>
                                  <w:tcBorders>
                                    <w:top w:val="single" w:color="000000" w:sz="6" w:space="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4" w:lineRule="exact"/>
                                    <w:ind w:left="0" w:right="778"/>
                                    <w:jc w:val="right"/>
                                    <w:rPr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cnfStyle w:val="000100010000"/>
                                  <w:tcW w:w="1843" w:type="dxa"/>
                                  <w:vMerge w:val="continue"/>
                                  <w:tcBorders>
                                    <w:top w:val="nil" w:sz="4" w:space="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90"/>
                              </w:trPr>
                              <w:tc>
                                <w:tcPr>
                                  <w:cnfStyle w:val="001000100000"/>
                                  <w:tcW w:w="2698" w:type="dxa"/>
                                  <w:vMerge w:val="continue"/>
                                  <w:tcBorders>
                                    <w:top w:val="nil" w:sz="4" w:space="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cnfStyle w:val="000010100000"/>
                                  <w:tcW w:w="9004" w:type="dxa"/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110"/>
                                    <w:rPr>
                                      <w:rFonts w:ascii="Arial" w:cs="Arial" w:hAnsi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cs="Arial" w:hAnsi="Arial"/>
                                      <w:b/>
                                      <w:sz w:val="20"/>
                                      <w:szCs w:val="20"/>
                                    </w:rPr>
                                    <w:t xml:space="preserve">Практическая работа </w:t>
                                  </w:r>
                                </w:p>
                              </w:tc>
                              <w:tc>
                                <w:tcPr>
                                  <w:cnfStyle w:val="000001100000"/>
                                  <w:tcW w:w="1702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0" w:right="787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cnfStyle w:val="000100100000"/>
                                  <w:tcW w:w="1843" w:type="dxa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80"/>
                              </w:trPr>
                              <w:tc>
                                <w:tcPr>
                                  <w:cnfStyle w:val="001000010000"/>
                                  <w:tcW w:w="2698" w:type="dxa"/>
                                  <w:vMerge w:val="continue"/>
                                  <w:tcBorders>
                                    <w:top w:val="nil" w:sz="4" w:space="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cnfStyle w:val="000010010000"/>
                                  <w:tcW w:w="9004" w:type="dxa"/>
                                </w:tcPr>
                                <w:p>
                                  <w:pPr>
                                    <w:pStyle w:val="TableParagraph"/>
                                    <w:spacing w:line="249" w:lineRule="exact"/>
                                    <w:ind w:left="110"/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Показатели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двигательной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сферы,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являющиеся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объектом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педагогической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коррекции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5"/>
                                    <w:ind w:left="110"/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развития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средствами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адаптивной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физической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культуры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реферат</w:t>
                                  </w:r>
                                </w:p>
                              </w:tc>
                              <w:tc>
                                <w:tcPr>
                                  <w:cnfStyle w:val="000001010000"/>
                                  <w:tcW w:w="1702" w:type="dxa"/>
                                </w:tcPr>
                                <w:p>
                                  <w:pPr>
                                    <w:pStyle w:val="TableParagraph"/>
                                    <w:spacing w:line="249" w:lineRule="exact"/>
                                    <w:ind w:left="0" w:right="799"/>
                                    <w:jc w:val="right"/>
                                    <w:rPr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cnfStyle w:val="000100010000"/>
                                  <w:tcW w:w="1843" w:type="dxa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/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92"/>
                              </w:trPr>
                              <w:tc>
                                <w:tcPr>
                                  <w:cnfStyle w:val="001000100000"/>
                                  <w:tcW w:w="269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4" w:line="273" w:lineRule="auto"/>
                                    <w:ind w:right="790"/>
                                    <w:rPr>
                                      <w:rFonts w:ascii="Arial" w:cs="Arial" w:hAnsi="Arial"/>
                                      <w:b/>
                                      <w:i/>
                                    </w:rPr>
                                  </w:pPr>
                                  <w:r>
                                    <w:rPr>
                                      <w:rFonts w:ascii="Arial" w:cs="Arial" w:hAnsi="Arial"/>
                                      <w:b/>
                                      <w:i/>
                                    </w:rPr>
                                    <w:t>Тема 1.4.Функции</w:t>
                                  </w:r>
                                  <w:r>
                                    <w:rPr>
                                      <w:rFonts w:ascii="Arial" w:cs="Arial" w:hAnsi="Arial"/>
                                      <w:b/>
                                      <w:i/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b/>
                                      <w:i/>
                                    </w:rPr>
                                    <w:t>адаптивного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4" w:line="264" w:lineRule="auto"/>
                                    <w:ind w:right="1309"/>
                                    <w:rPr>
                                      <w:rFonts w:ascii="Arial" w:cs="Arial" w:hAnsi="Arial"/>
                                      <w:i/>
                                    </w:rPr>
                                  </w:pPr>
                                  <w:r>
                                    <w:rPr>
                                      <w:rFonts w:ascii="Arial" w:cs="Arial" w:hAnsi="Arial"/>
                                      <w:b/>
                                      <w:i/>
                                    </w:rPr>
                                    <w:t>физического</w:t>
                                  </w:r>
                                  <w:r>
                                    <w:rPr>
                                      <w:rFonts w:ascii="Arial" w:cs="Arial" w:hAnsi="Arial"/>
                                      <w:b/>
                                      <w:i/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b/>
                                      <w:i/>
                                    </w:rPr>
                                    <w:t>воспитания</w:t>
                                  </w:r>
                                  <w:r>
                                    <w:rPr>
                                      <w:rFonts w:ascii="Arial" w:cs="Arial" w:hAnsi="Arial"/>
                                      <w:i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cnfStyle w:val="000010100000"/>
                                  <w:tcW w:w="9004" w:type="dxa"/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left="110"/>
                                    <w:rPr>
                                      <w:rFonts w:ascii="Arial" w:cs="Arial" w:hAnsi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cs="Arial" w:hAnsi="Arial"/>
                                      <w:b/>
                                      <w:sz w:val="20"/>
                                      <w:szCs w:val="20"/>
                                    </w:rPr>
                                    <w:t xml:space="preserve">Содержание </w:t>
                                  </w:r>
                                </w:p>
                              </w:tc>
                              <w:tc>
                                <w:tcPr>
                                  <w:cnfStyle w:val="000001100000"/>
                                  <w:tcW w:w="1702" w:type="dxa"/>
                                </w:tcPr>
                                <w:p>
                                  <w:pPr>
                                    <w:pStyle w:val="TableParagraph"/>
                                    <w:spacing w:line="228" w:lineRule="exact"/>
                                    <w:ind w:left="0" w:right="730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cnfStyle w:val="000100100000"/>
                                  <w:tcW w:w="184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line="245" w:lineRule="exact"/>
                                    <w:ind w:left="120" w:right="101"/>
                                    <w:jc w:val="center"/>
                                    <w:rPr/>
                                  </w:pPr>
                                  <w:r>
                                    <w:t>ОК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1 -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12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120" w:right="96"/>
                                    <w:jc w:val="center"/>
                                    <w:rPr/>
                                  </w:pPr>
                                  <w:r>
                                    <w:t>ПК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1.1</w:t>
                                  </w:r>
                                  <w:r>
                                    <w:rPr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t>-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1.6,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ind w:left="120" w:right="101"/>
                                    <w:jc w:val="center"/>
                                    <w:rPr/>
                                  </w:pPr>
                                  <w:r>
                                    <w:t>2.1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-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2.8,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20" w:right="94"/>
                                    <w:jc w:val="center"/>
                                    <w:rPr/>
                                  </w:pPr>
                                  <w:r>
                                    <w:t>3.1</w:t>
                                  </w:r>
                                  <w:r>
                                    <w:rPr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t>-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3.5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3"/>
                                    <w:ind w:left="134"/>
                                    <w:rPr/>
                                  </w:pPr>
                                  <w:r>
                                    <w:t>ЛР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1, ЛР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2,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ЛР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5,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9"/>
                                    <w:ind w:left="134"/>
                                    <w:rPr/>
                                  </w:pPr>
                                  <w:r>
                                    <w:t>ЛР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6, ЛР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7,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ЛР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8,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5"/>
                                    <w:ind w:left="184"/>
                                    <w:rPr/>
                                  </w:pPr>
                                  <w:r>
                                    <w:t>ЛР 9, ЛР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15, ЛР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43"/>
                                    <w:ind w:left="115" w:right="101"/>
                                    <w:jc w:val="center"/>
                                    <w:rPr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2"/>
                              </w:trPr>
                              <w:tc>
                                <w:tcPr>
                                  <w:cnfStyle w:val="001000010000"/>
                                  <w:tcW w:w="2698" w:type="dxa"/>
                                  <w:vMerge w:val="continue"/>
                                  <w:tcBorders>
                                    <w:top w:val="nil" w:sz="4" w:space="0"/>
                                  </w:tcBorders>
                                </w:tcPr>
                                <w:p>
                                  <w:pPr>
                                    <w:rPr>
                                      <w:rFonts w:ascii="Arial" w:cs="Arial" w:hAnsi="Arial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cnfStyle w:val="000010010000"/>
                                  <w:tcW w:w="9004" w:type="dxa"/>
                                </w:tcPr>
                                <w:p>
                                  <w:pPr>
                                    <w:pStyle w:val="TableParagraph"/>
                                    <w:spacing w:line="247" w:lineRule="exact"/>
                                    <w:ind w:left="110"/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Определение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функций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АФК</w:t>
                                  </w:r>
                                </w:p>
                              </w:tc>
                              <w:tc>
                                <w:tcPr>
                                  <w:cnfStyle w:val="000001010000"/>
                                  <w:tcW w:w="1702" w:type="dxa"/>
                                </w:tcPr>
                                <w:p>
                                  <w:pPr>
                                    <w:pStyle w:val="TableParagraph"/>
                                    <w:spacing w:line="247" w:lineRule="exact"/>
                                    <w:ind w:left="0" w:right="778"/>
                                    <w:jc w:val="right"/>
                                    <w:rPr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cnfStyle w:val="000100010000"/>
                                  <w:tcW w:w="1843" w:type="dxa"/>
                                  <w:vMerge w:val="continue"/>
                                  <w:tcBorders>
                                    <w:top w:val="nil" w:sz="4" w:space="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92"/>
                              </w:trPr>
                              <w:tc>
                                <w:tcPr>
                                  <w:cnfStyle w:val="001000100000"/>
                                  <w:tcW w:w="2698" w:type="dxa"/>
                                  <w:vMerge w:val="continue"/>
                                  <w:tcBorders>
                                    <w:top w:val="nil" w:sz="4" w:space="0"/>
                                  </w:tcBorders>
                                </w:tcPr>
                                <w:p>
                                  <w:pPr>
                                    <w:rPr>
                                      <w:rFonts w:ascii="Arial" w:cs="Arial" w:hAnsi="Arial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cnfStyle w:val="000010100000"/>
                                  <w:tcW w:w="9004" w:type="dxa"/>
                                </w:tcPr>
                                <w:p>
                                  <w:pPr>
                                    <w:pStyle w:val="TableParagraph"/>
                                    <w:spacing w:line="247" w:lineRule="exact"/>
                                    <w:ind w:left="110"/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Реализация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функций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АФК.</w:t>
                                  </w:r>
                                </w:p>
                              </w:tc>
                              <w:tc>
                                <w:tcPr>
                                  <w:cnfStyle w:val="000001100000"/>
                                  <w:tcW w:w="1702" w:type="dxa"/>
                                </w:tcPr>
                                <w:p>
                                  <w:pPr>
                                    <w:pStyle w:val="TableParagraph"/>
                                    <w:spacing w:line="247" w:lineRule="exact"/>
                                    <w:ind w:left="0" w:right="778"/>
                                    <w:jc w:val="right"/>
                                    <w:rPr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cnfStyle w:val="000100100000"/>
                                  <w:tcW w:w="1843" w:type="dxa"/>
                                  <w:vMerge w:val="continue"/>
                                  <w:tcBorders>
                                    <w:top w:val="nil" w:sz="4" w:space="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7"/>
                              </w:trPr>
                              <w:tc>
                                <w:tcPr>
                                  <w:cnfStyle w:val="001000010000"/>
                                  <w:tcW w:w="2698" w:type="dxa"/>
                                  <w:vMerge w:val="continue"/>
                                  <w:tcBorders>
                                    <w:top w:val="nil" w:sz="4" w:space="0"/>
                                  </w:tcBorders>
                                </w:tcPr>
                                <w:p>
                                  <w:pPr>
                                    <w:rPr>
                                      <w:rFonts w:ascii="Arial" w:cs="Arial" w:hAnsi="Arial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cnfStyle w:val="000010010000"/>
                                  <w:tcW w:w="9004" w:type="dxa"/>
                                </w:tcPr>
                                <w:p>
                                  <w:pPr>
                                    <w:pStyle w:val="TableParagraph"/>
                                    <w:spacing w:line="249" w:lineRule="exact"/>
                                    <w:ind w:left="110"/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Учреждения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России,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осуществляющие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работу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лицами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ограниченными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возможностями.</w:t>
                                  </w:r>
                                </w:p>
                              </w:tc>
                              <w:tc>
                                <w:tcPr>
                                  <w:cnfStyle w:val="000001010000"/>
                                  <w:tcW w:w="1702" w:type="dxa"/>
                                </w:tcPr>
                                <w:p>
                                  <w:pPr>
                                    <w:pStyle w:val="TableParagraph"/>
                                    <w:spacing w:line="247" w:lineRule="exact"/>
                                    <w:ind w:left="0" w:right="778"/>
                                    <w:jc w:val="right"/>
                                    <w:rPr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cnfStyle w:val="000100010000"/>
                                  <w:tcW w:w="1843" w:type="dxa"/>
                                  <w:vMerge w:val="continue"/>
                                  <w:tcBorders>
                                    <w:top w:val="nil" w:sz="4" w:space="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80"/>
                              </w:trPr>
                              <w:tc>
                                <w:tcPr>
                                  <w:cnfStyle w:val="001000100000"/>
                                  <w:tcW w:w="2698" w:type="dxa"/>
                                  <w:vMerge w:val="continue"/>
                                  <w:tcBorders>
                                    <w:top w:val="nil" w:sz="4" w:space="0"/>
                                  </w:tcBorders>
                                </w:tcPr>
                                <w:p>
                                  <w:pPr>
                                    <w:rPr>
                                      <w:rFonts w:ascii="Arial" w:cs="Arial" w:hAnsi="Arial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cnfStyle w:val="000010100000"/>
                                  <w:tcW w:w="9004" w:type="dxa"/>
                                </w:tcPr>
                                <w:p>
                                  <w:pPr>
                                    <w:pStyle w:val="TableParagraph"/>
                                    <w:spacing w:line="247" w:lineRule="exact"/>
                                    <w:ind w:left="110"/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Принципы,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средства,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методы, формы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организации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АФК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учреждениях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основного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7"/>
                                    <w:ind w:left="110"/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дополнительного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образования.</w:t>
                                  </w:r>
                                </w:p>
                              </w:tc>
                              <w:tc>
                                <w:tcPr>
                                  <w:cnfStyle w:val="000001100000"/>
                                  <w:tcW w:w="1702" w:type="dxa"/>
                                </w:tcPr>
                                <w:p>
                                  <w:pPr>
                                    <w:pStyle w:val="TableParagraph"/>
                                    <w:spacing w:line="247" w:lineRule="exact"/>
                                    <w:ind w:left="0" w:right="778"/>
                                    <w:jc w:val="right"/>
                                    <w:rPr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cnfStyle w:val="000100100000"/>
                                  <w:tcW w:w="1843" w:type="dxa"/>
                                  <w:vMerge w:val="continue"/>
                                  <w:tcBorders>
                                    <w:top w:val="nil" w:sz="4" w:space="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85"/>
                              </w:trPr>
                              <w:tc>
                                <w:tcPr>
                                  <w:cnfStyle w:val="001000010000"/>
                                  <w:tcW w:w="2698" w:type="dxa"/>
                                  <w:vMerge w:val="continue"/>
                                  <w:tcBorders>
                                    <w:top w:val="nil" w:sz="4" w:space="0"/>
                                  </w:tcBorders>
                                </w:tcPr>
                                <w:p>
                                  <w:pPr>
                                    <w:rPr>
                                      <w:rFonts w:ascii="Arial" w:cs="Arial" w:hAnsi="Arial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cnfStyle w:val="000010010000"/>
                                  <w:tcW w:w="9004" w:type="dxa"/>
                                </w:tcPr>
                                <w:p>
                                  <w:pPr>
                                    <w:pStyle w:val="TableParagraph"/>
                                    <w:spacing w:line="247" w:lineRule="exact"/>
                                    <w:ind w:left="110"/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Дидактические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воспитательные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возможности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различных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методов,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средств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форм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5"/>
                                    <w:ind w:left="110"/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организации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АФК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детей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подростков.</w:t>
                                  </w:r>
                                </w:p>
                              </w:tc>
                              <w:tc>
                                <w:tcPr>
                                  <w:cnfStyle w:val="000001010000"/>
                                  <w:tcW w:w="1702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0" w:right="778"/>
                                    <w:jc w:val="right"/>
                                    <w:rPr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cnfStyle w:val="000100010000"/>
                                  <w:tcW w:w="1843" w:type="dxa"/>
                                  <w:vMerge w:val="continue"/>
                                  <w:tcBorders>
                                    <w:top w:val="nil" w:sz="4" w:space="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88"/>
                              </w:trPr>
                              <w:tc>
                                <w:tcPr>
                                  <w:cnfStyle w:val="001000100000"/>
                                  <w:tcW w:w="2698" w:type="dxa"/>
                                  <w:vMerge w:val="continue"/>
                                  <w:tcBorders>
                                    <w:top w:val="nil" w:sz="4" w:space="0"/>
                                  </w:tcBorders>
                                </w:tcPr>
                                <w:p>
                                  <w:pPr>
                                    <w:rPr>
                                      <w:rFonts w:ascii="Arial" w:cs="Arial" w:hAnsi="Arial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cnfStyle w:val="000010100000"/>
                                  <w:tcW w:w="9004" w:type="dxa"/>
                                </w:tcPr>
                                <w:p>
                                  <w:pPr>
                                    <w:pStyle w:val="TableParagraph"/>
                                    <w:spacing w:line="247" w:lineRule="exact"/>
                                    <w:ind w:left="110"/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Механизмы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средства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активизации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учащихся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4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занятиях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АФК.</w:t>
                                  </w:r>
                                </w:p>
                              </w:tc>
                              <w:tc>
                                <w:tcPr>
                                  <w:cnfStyle w:val="000001100000"/>
                                  <w:tcW w:w="1702" w:type="dxa"/>
                                </w:tcPr>
                                <w:p>
                                  <w:pPr>
                                    <w:pStyle w:val="TableParagraph"/>
                                    <w:spacing w:line="223" w:lineRule="exact"/>
                                    <w:ind w:left="0" w:right="73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cnfStyle w:val="000100100000"/>
                                  <w:tcW w:w="1843" w:type="dxa"/>
                                  <w:vMerge w:val="continue"/>
                                  <w:tcBorders>
                                    <w:top w:val="nil" w:sz="4" w:space="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92"/>
                              </w:trPr>
                              <w:tc>
                                <w:tcPr>
                                  <w:cnfStyle w:val="001000010000"/>
                                  <w:tcW w:w="2698" w:type="dxa"/>
                                  <w:vMerge w:val="continue"/>
                                  <w:tcBorders>
                                    <w:top w:val="nil" w:sz="4" w:space="0"/>
                                  </w:tcBorders>
                                </w:tcPr>
                                <w:p>
                                  <w:pPr>
                                    <w:rPr>
                                      <w:rFonts w:ascii="Arial" w:cs="Arial" w:hAnsi="Arial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cnfStyle w:val="000010010000"/>
                                  <w:tcW w:w="9004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110"/>
                                    <w:rPr>
                                      <w:rFonts w:ascii="Arial" w:cs="Arial" w:hAnsi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cs="Arial" w:hAnsi="Arial"/>
                                      <w:b/>
                                      <w:sz w:val="20"/>
                                      <w:szCs w:val="20"/>
                                    </w:rPr>
                                    <w:t xml:space="preserve">Практическая работа </w:t>
                                  </w:r>
                                </w:p>
                              </w:tc>
                              <w:tc>
                                <w:tcPr>
                                  <w:cnfStyle w:val="000001010000"/>
                                  <w:tcW w:w="1702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0" w:right="778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cnfStyle w:val="000100010000"/>
                                  <w:tcW w:w="184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/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80"/>
                              </w:trPr>
                              <w:tc>
                                <w:tcPr>
                                  <w:cnfStyle w:val="001000100000"/>
                                  <w:tcW w:w="2698" w:type="dxa"/>
                                  <w:vMerge w:val="continue"/>
                                  <w:tcBorders>
                                    <w:top w:val="nil" w:sz="4" w:space="0"/>
                                  </w:tcBorders>
                                </w:tcPr>
                                <w:p>
                                  <w:pPr>
                                    <w:rPr>
                                      <w:rFonts w:ascii="Arial" w:cs="Arial" w:hAnsi="Arial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cnfStyle w:val="000010100000"/>
                                  <w:tcW w:w="9004" w:type="dxa"/>
                                </w:tcPr>
                                <w:p>
                                  <w:pPr>
                                    <w:pStyle w:val="TableParagraph"/>
                                    <w:spacing w:line="247" w:lineRule="exact"/>
                                    <w:ind w:left="167"/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Осуществить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анализ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принципов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регламентирующих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деятельность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1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физическому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7"/>
                                    <w:ind w:left="110"/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воспитанию.</w:t>
                                  </w:r>
                                </w:p>
                              </w:tc>
                              <w:tc>
                                <w:tcPr>
                                  <w:cnfStyle w:val="000001100000"/>
                                  <w:tcW w:w="1702" w:type="dxa"/>
                                </w:tcPr>
                                <w:p>
                                  <w:pPr>
                                    <w:pStyle w:val="TableParagraph"/>
                                    <w:spacing w:before="41"/>
                                    <w:ind w:left="0" w:right="784"/>
                                    <w:jc w:val="right"/>
                                    <w:rPr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cnfStyle w:val="000100100000"/>
                                  <w:tcW w:w="1843" w:type="dxa"/>
                                  <w:vMerge w:val="continue"/>
                                  <w:tcBorders>
                                    <w:top w:val="nil" w:sz="4" w:space="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92"/>
                              </w:trPr>
                              <w:tc>
                                <w:tcPr>
                                  <w:cnfStyle w:val="001000010000"/>
                                  <w:tcW w:w="269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line="276" w:lineRule="auto"/>
                                    <w:ind w:right="362"/>
                                    <w:jc w:val="both"/>
                                    <w:rPr>
                                      <w:rFonts w:ascii="Arial" w:cs="Arial" w:hAnsi="Arial"/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cs="Arial" w:hAnsi="Arial"/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  <w:t>Тема 1.5. Социальные</w:t>
                                  </w:r>
                                  <w:r>
                                    <w:rPr>
                                      <w:rFonts w:ascii="Arial" w:cs="Arial" w:hAnsi="Arial"/>
                                      <w:b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  <w:t>функции</w:t>
                                  </w:r>
                                  <w:r>
                                    <w:rPr>
                                      <w:rFonts w:ascii="Arial" w:cs="Arial" w:hAnsi="Arial"/>
                                      <w:b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  <w:t>адаптивной</w:t>
                                  </w:r>
                                  <w:r>
                                    <w:rPr>
                                      <w:rFonts w:ascii="Arial" w:cs="Arial" w:hAnsi="Arial"/>
                                      <w:b/>
                                      <w:i/>
                                      <w:spacing w:val="-5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b/>
                                      <w:i/>
                                      <w:spacing w:val="-1"/>
                                      <w:sz w:val="20"/>
                                      <w:szCs w:val="20"/>
                                    </w:rPr>
                                    <w:t>физической</w:t>
                                  </w:r>
                                  <w:r>
                                    <w:rPr>
                                      <w:rFonts w:ascii="Arial" w:cs="Arial" w:hAnsi="Arial"/>
                                      <w:b/>
                                      <w:i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  <w:t>культуры.</w:t>
                                  </w:r>
                                </w:p>
                              </w:tc>
                              <w:tc>
                                <w:tcPr>
                                  <w:cnfStyle w:val="000010010000"/>
                                  <w:tcW w:w="9004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110"/>
                                    <w:rPr>
                                      <w:rFonts w:ascii="Arial" w:cs="Arial" w:hAnsi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cs="Arial" w:hAnsi="Arial"/>
                                      <w:b/>
                                      <w:sz w:val="20"/>
                                      <w:szCs w:val="20"/>
                                    </w:rPr>
                                    <w:t xml:space="preserve">Содержания </w:t>
                                  </w:r>
                                </w:p>
                              </w:tc>
                              <w:tc>
                                <w:tcPr>
                                  <w:cnfStyle w:val="000001010000"/>
                                  <w:tcW w:w="1702" w:type="dxa"/>
                                </w:tcPr>
                                <w:p>
                                  <w:pPr>
                                    <w:pStyle w:val="TableParagraph"/>
                                    <w:spacing w:line="228" w:lineRule="exact"/>
                                    <w:ind w:left="0" w:right="730"/>
                                    <w:jc w:val="right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cnfStyle w:val="000100010000"/>
                                  <w:tcW w:w="1843" w:type="dxa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9"/>
                              </w:trPr>
                              <w:tc>
                                <w:tcPr>
                                  <w:cnfStyle w:val="001000100000"/>
                                  <w:tcW w:w="2698" w:type="dxa"/>
                                  <w:vMerge w:val="continue"/>
                                  <w:tcBorders>
                                    <w:top w:val="nil" w:sz="4" w:space="0"/>
                                  </w:tcBorders>
                                </w:tcPr>
                                <w:p>
                                  <w:pP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cnfStyle w:val="000010100000"/>
                                  <w:tcW w:w="9004" w:type="dxa"/>
                                  <w:tcBorders>
                                    <w:bottom w:val="single" w:color="000000" w:sz="6" w:space="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7" w:lineRule="exact"/>
                                    <w:ind w:left="110"/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Социальные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функции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АФК.</w:t>
                                  </w:r>
                                </w:p>
                              </w:tc>
                              <w:tc>
                                <w:tcPr>
                                  <w:cnfStyle w:val="000001100000"/>
                                  <w:tcW w:w="1702" w:type="dxa"/>
                                  <w:tcBorders>
                                    <w:bottom w:val="single" w:color="000000" w:sz="6" w:space="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7" w:lineRule="exact"/>
                                    <w:ind w:left="0" w:right="778"/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cnfStyle w:val="000100100000"/>
                                  <w:tcW w:w="184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line="245" w:lineRule="exact"/>
                                    <w:ind w:left="120" w:right="101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ОК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1 -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50" w:lineRule="exact"/>
                                    <w:ind w:left="120" w:right="96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ПК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1.1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1.6,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52" w:lineRule="exact"/>
                                    <w:ind w:left="120" w:right="101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2.1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2.8,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ind w:left="120" w:right="94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3.1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3.5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7"/>
                                    <w:ind w:left="134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ЛР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1, ЛР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2,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ЛР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5,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7"/>
                                    <w:ind w:left="134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ЛР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6, ЛР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7,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ЛР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8,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40"/>
                                    <w:ind w:left="184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ЛР 9, ЛР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15, ЛР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8"/>
                                    <w:ind w:left="115" w:right="101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78"/>
                              </w:trPr>
                              <w:tc>
                                <w:tcPr>
                                  <w:cnfStyle w:val="001000010000"/>
                                  <w:tcW w:w="2698" w:type="dxa"/>
                                  <w:vMerge w:val="continue"/>
                                  <w:tcBorders>
                                    <w:top w:val="nil" w:sz="4" w:space="0"/>
                                  </w:tcBorders>
                                </w:tcPr>
                                <w:p>
                                  <w:pP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cnfStyle w:val="000010010000"/>
                                  <w:tcW w:w="9004" w:type="dxa"/>
                                  <w:tcBorders>
                                    <w:top w:val="single" w:color="000000" w:sz="6" w:space="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68" w:lineRule="auto"/>
                                    <w:ind w:left="110"/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Структура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процесса обучения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особенности его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этапов: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этап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начального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разучивания,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этап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5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углублённого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разучивания;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этап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закрепления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дальнейшего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совершенствования.</w:t>
                                  </w:r>
                                </w:p>
                              </w:tc>
                              <w:tc>
                                <w:tcPr>
                                  <w:cnfStyle w:val="000001010000"/>
                                  <w:tcW w:w="1702" w:type="dxa"/>
                                  <w:tcBorders>
                                    <w:top w:val="single" w:color="000000" w:sz="6" w:space="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4" w:lineRule="exact"/>
                                    <w:ind w:left="0" w:right="778"/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cnfStyle w:val="000100010000"/>
                                  <w:tcW w:w="1843" w:type="dxa"/>
                                  <w:vMerge w:val="continue"/>
                                  <w:tcBorders>
                                    <w:top w:val="nil" w:sz="4" w:space="0"/>
                                  </w:tcBorders>
                                </w:tcPr>
                                <w:p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92"/>
                              </w:trPr>
                              <w:tc>
                                <w:tcPr>
                                  <w:cnfStyle w:val="001000100000"/>
                                  <w:tcW w:w="2698" w:type="dxa"/>
                                  <w:vMerge w:val="continue"/>
                                  <w:tcBorders>
                                    <w:top w:val="nil" w:sz="4" w:space="0"/>
                                  </w:tcBorders>
                                </w:tcPr>
                                <w:p>
                                  <w:pP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cnfStyle w:val="000010100000"/>
                                  <w:tcW w:w="9004" w:type="dxa"/>
                                </w:tcPr>
                                <w:p>
                                  <w:pPr>
                                    <w:pStyle w:val="TableParagraph"/>
                                    <w:spacing w:line="247" w:lineRule="exact"/>
                                    <w:ind w:left="110"/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Роль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общения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жизни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ребёнка-инвалида.</w:t>
                                  </w:r>
                                </w:p>
                              </w:tc>
                              <w:tc>
                                <w:tcPr>
                                  <w:cnfStyle w:val="000001100000"/>
                                  <w:tcW w:w="1702" w:type="dxa"/>
                                </w:tcPr>
                                <w:p>
                                  <w:pPr>
                                    <w:pStyle w:val="TableParagraph"/>
                                    <w:spacing w:line="247" w:lineRule="exact"/>
                                    <w:ind w:left="0" w:right="778"/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cnfStyle w:val="000100100000"/>
                                  <w:tcW w:w="1843" w:type="dxa"/>
                                  <w:vMerge w:val="continue"/>
                                  <w:tcBorders>
                                    <w:top w:val="nil" w:sz="4" w:space="0"/>
                                  </w:tcBorders>
                                </w:tcPr>
                                <w:p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38" w:hRule="atLeast"/>
                              </w:trPr>
                              <w:tc>
                                <w:tcPr>
                                  <w:cnfStyle w:val="001000010000"/>
                                  <w:tcW w:w="2698" w:type="dxa"/>
                                  <w:vMerge w:val="continue"/>
                                  <w:tcBorders>
                                    <w:top w:val="nil" w:sz="4" w:space="0"/>
                                  </w:tcBorders>
                                </w:tcPr>
                                <w:p>
                                  <w:pP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cnfStyle w:val="000010010000"/>
                                  <w:tcW w:w="9004" w:type="dxa"/>
                                </w:tcPr>
                                <w:p>
                                  <w:pPr>
                                    <w:pStyle w:val="TableParagraph"/>
                                    <w:spacing w:line="244" w:lineRule="exact"/>
                                    <w:ind w:left="110"/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Теоретические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основы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обучения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двигательных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действий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развития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физических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качеств.</w:t>
                                  </w:r>
                                </w:p>
                              </w:tc>
                              <w:tc>
                                <w:tcPr>
                                  <w:cnfStyle w:val="000001010000"/>
                                  <w:tcW w:w="1702" w:type="dxa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0" w:right="784"/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cnfStyle w:val="000100010000"/>
                                  <w:tcW w:w="1843" w:type="dxa"/>
                                  <w:vMerge w:val="continue"/>
                                  <w:tcBorders>
                                    <w:top w:val="nil" w:sz="4" w:space="0"/>
                                  </w:tcBorders>
                                </w:tcPr>
                                <w:p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96"/>
                              </w:trPr>
                              <w:tc>
                                <w:tcPr>
                                  <w:cnfStyle w:val="001000100000"/>
                                  <w:tcW w:w="2698" w:type="dxa"/>
                                  <w:vMerge w:val="continue"/>
                                  <w:tcBorders>
                                    <w:top w:val="nil" w:sz="4" w:space="0"/>
                                  </w:tcBorders>
                                </w:tcPr>
                                <w:p>
                                  <w:pP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cnfStyle w:val="000010100000"/>
                                  <w:tcW w:w="9004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val="left" w:pos="2167"/>
                                    </w:tabs>
                                    <w:spacing w:line="247" w:lineRule="exact"/>
                                    <w:ind w:left="110"/>
                                    <w:rPr>
                                      <w:rFonts w:ascii="Arial" w:cs="Arial" w:hAnsi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cs="Arial" w:hAnsi="Arial"/>
                                      <w:b/>
                                      <w:sz w:val="20"/>
                                      <w:szCs w:val="20"/>
                                    </w:rPr>
                                    <w:t xml:space="preserve">Практическая </w:t>
                                    <w:tab/>
                                    <w:t>работа:</w:t>
                                  </w:r>
                                </w:p>
                              </w:tc>
                              <w:tc>
                                <w:tcPr>
                                  <w:cnfStyle w:val="000001100000"/>
                                  <w:tcW w:w="1702" w:type="dxa"/>
                                </w:tcPr>
                                <w:p>
                                  <w:pPr>
                                    <w:pStyle w:val="TableParagraph"/>
                                    <w:spacing w:line="247" w:lineRule="exact"/>
                                    <w:ind w:left="0" w:right="778"/>
                                    <w:jc w:val="right"/>
                                    <w:rPr>
                                      <w:rFonts w:ascii="Arial" w:cs="Arial" w:hAnsi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cs="Arial" w:hAnsi="Arial"/>
                                      <w:b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cnfStyle w:val="000100100000"/>
                                  <w:tcW w:w="184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8"/>
                              </w:trPr>
                              <w:tc>
                                <w:tcPr>
                                  <w:cnfStyle w:val="011000000000"/>
                                  <w:tcW w:w="2698" w:type="dxa"/>
                                  <w:vMerge w:val="continue"/>
                                  <w:tcBorders>
                                    <w:top w:val="nil" w:sz="4" w:space="0"/>
                                  </w:tcBorders>
                                </w:tcPr>
                                <w:p>
                                  <w:pP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cnfStyle w:val="010010000000"/>
                                  <w:tcW w:w="9004" w:type="dxa"/>
                                </w:tcPr>
                                <w:p>
                                  <w:pPr>
                                    <w:pStyle w:val="TableParagraph"/>
                                    <w:spacing w:line="247" w:lineRule="exact"/>
                                    <w:ind w:left="110"/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cs="Arial" w:hAnsi="Arial"/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1"/>
                                      <w:sz w:val="20"/>
                                      <w:szCs w:val="20"/>
                                    </w:rPr>
                                    <w:t>Объекты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1"/>
                                      <w:sz w:val="20"/>
                                      <w:szCs w:val="20"/>
                                    </w:rPr>
                                    <w:t>задачи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1"/>
                                      <w:sz w:val="20"/>
                                      <w:szCs w:val="20"/>
                                    </w:rPr>
                                    <w:t>при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2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1"/>
                                      <w:sz w:val="20"/>
                                      <w:szCs w:val="20"/>
                                    </w:rPr>
                                    <w:t>воспитании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двигательно-координационных</w:t>
                                  </w:r>
                                  <w:r>
                                    <w:rPr>
                                      <w:rFonts w:ascii="Arial" w:cs="Arial" w:hAnsi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способностей».</w:t>
                                  </w:r>
                                </w:p>
                              </w:tc>
                              <w:tc>
                                <w:tcPr>
                                  <w:cnfStyle w:val="010001000000"/>
                                  <w:tcW w:w="1702" w:type="dxa"/>
                                </w:tcPr>
                                <w:p>
                                  <w:pPr>
                                    <w:pStyle w:val="TableParagraph"/>
                                    <w:spacing w:line="247" w:lineRule="exact"/>
                                    <w:ind w:left="0" w:right="778"/>
                                    <w:jc w:val="right"/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cnfStyle w:val="010100000000"/>
                                  <w:tcW w:w="1843" w:type="dxa"/>
                                  <w:vMerge w:val="continue"/>
                                  <w:tcBorders>
                                    <w:top w:val="nil" w:sz="4" w:space="0"/>
                                  </w:tcBorders>
                                </w:tcPr>
                                <w:p>
                                  <w:pPr>
                                    <w:rPr>
                                      <w:rFonts w:ascii="Arial" w:cs="Arial" w:hAnsi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rPr>
                                <w:rFonts w:ascii="Arial" w:cs="Arial" w:hAnsi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shape id="7211B41D-CC64-711C-8CA0D3B182B8" coordsize="21600,21600" style="position:absolute;width:763.1pt;height:480.6pt;margin-top:-282.7pt;margin-left:45.6pt;mso-position-horizontal-relative:page;rotation:0.000000;z-index:15731712;" stroked="f" o:spt="202" path="m0,0 l0,21600 r21600,0 l21600,0 x e">
                <w10:wrap/>
                <o:lock/>
              </v:shape>
            </w:pict>
          </mc:Fallback>
        </mc:AlternateContent>
      </w:r>
      <w:r>
        <w:rPr>
          <w:rFonts w:ascii="Arial" w:cs="Arial" w:hAnsi="Arial"/>
          <w:sz w:val="20"/>
          <w:szCs w:val="20"/>
        </w:rPr>
        <w:t>ррр</w:t>
      </w:r>
      <w:r>
        <w:rPr>
          <w:rFonts w:ascii="Arial" w:cs="Arial" w:hAnsi="Arial"/>
          <w:sz w:val="20"/>
          <w:szCs w:val="20"/>
        </w:rPr>
        <w:t>
</w:t>
      </w:r>
    </w:p>
    <w:tbl>
      <w:tblPr>
        <w:tblStyle w:val="TableNormal"/>
        <w:tblW w:w="0" w:type="auto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698"/>
        <w:gridCol w:w="9004"/>
        <w:gridCol w:w="1702"/>
        <w:gridCol w:w="1843"/>
      </w:tblGrid>
      <w:tr>
        <w:trPr>
          <w:trHeight w:val="292"/>
        </w:trPr>
        <w:tc>
          <w:tcPr>
            <w:cnfStyle w:val="101000000000"/>
            <w:tcW w:w="2698" w:type="dxa"/>
            <w:vMerge w:val="restart"/>
          </w:tcPr>
          <w:p>
            <w:pPr>
              <w:pStyle w:val="TableParagraph"/>
              <w:spacing w:line="280" w:lineRule="auto"/>
              <w:ind w:right="150"/>
              <w:rPr>
                <w:rFonts w:ascii="Arial" w:cs="Arial" w:hAnsi="Arial"/>
                <w:b/>
                <w:i/>
                <w:sz w:val="20"/>
                <w:szCs w:val="20"/>
              </w:rPr>
            </w:pPr>
            <w:r>
              <w:rPr>
                <w:rFonts w:ascii="Arial" w:cs="Arial" w:hAnsi="Arial"/>
                <w:b/>
                <w:i/>
                <w:sz w:val="20"/>
                <w:szCs w:val="20"/>
              </w:rPr>
              <w:t>Тема 1.6. Функции</w:t>
            </w:r>
            <w:r>
              <w:rPr>
                <w:rFonts w:ascii="Arial" w:cs="Arial" w:hAnsi="Arial"/>
                <w:b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b/>
                <w:i/>
                <w:spacing w:val="-2"/>
                <w:sz w:val="20"/>
                <w:szCs w:val="20"/>
              </w:rPr>
              <w:t>адаптивного</w:t>
            </w:r>
            <w:r>
              <w:rPr>
                <w:rFonts w:ascii="Arial" w:cs="Arial" w:hAnsi="Arial"/>
                <w:b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b/>
                <w:i/>
                <w:spacing w:val="-1"/>
                <w:sz w:val="20"/>
                <w:szCs w:val="20"/>
              </w:rPr>
              <w:t>спорта.</w:t>
            </w:r>
          </w:p>
        </w:tc>
        <w:tc>
          <w:tcPr>
            <w:cnfStyle w:val="100010000000"/>
            <w:tcW w:w="9004" w:type="dxa"/>
          </w:tcPr>
          <w:p>
            <w:pPr>
              <w:pStyle w:val="TableParagraph"/>
              <w:spacing w:line="251" w:lineRule="exact"/>
              <w:ind w:left="110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 xml:space="preserve">Содержание </w:t>
            </w:r>
          </w:p>
        </w:tc>
        <w:tc>
          <w:tcPr>
            <w:cnfStyle w:val="100001000000"/>
            <w:tcW w:w="1702" w:type="dxa"/>
          </w:tcPr>
          <w:p>
            <w:pPr>
              <w:pStyle w:val="TableParagraph"/>
              <w:spacing w:line="228" w:lineRule="exact"/>
              <w:ind w:left="808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</w:t>
            </w:r>
          </w:p>
        </w:tc>
        <w:tc>
          <w:tcPr>
            <w:cnfStyle w:val="100100000000"/>
            <w:tcW w:w="1843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746"/>
        </w:trPr>
        <w:tc>
          <w:tcPr>
            <w:cnfStyle w:val="001000100000"/>
            <w:tcW w:w="269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10100000"/>
            <w:tcW w:w="9004" w:type="dxa"/>
          </w:tcPr>
          <w:p>
            <w:pPr>
              <w:pStyle w:val="TableParagraph"/>
              <w:spacing w:line="245" w:lineRule="exact"/>
              <w:ind w:left="110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Направления</w:t>
            </w:r>
            <w:r>
              <w:rPr>
                <w:rFonts w:ascii="Arial" w:cs="Arial" w:hAnsi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адаптивного</w:t>
            </w:r>
            <w:r>
              <w:rPr>
                <w:rFonts w:ascii="Arial" w:cs="Arial" w:hAnsi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спорта</w:t>
            </w:r>
          </w:p>
          <w:p>
            <w:pPr>
              <w:pStyle w:val="TableParagraph"/>
              <w:spacing w:line="250" w:lineRule="exact"/>
              <w:ind w:left="167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Педагогические</w:t>
            </w:r>
            <w:r>
              <w:rPr>
                <w:rFonts w:ascii="Arial" w:cs="Arial" w:hAnsi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функции</w:t>
            </w:r>
            <w:r>
              <w:rPr>
                <w:rFonts w:ascii="Arial" w:cs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адаптивного</w:t>
            </w:r>
            <w:r>
              <w:rPr>
                <w:rFonts w:ascii="Arial" w:cs="Arial" w:hAnsi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спорта.</w:t>
            </w:r>
          </w:p>
          <w:p>
            <w:pPr>
              <w:pStyle w:val="TableParagraph"/>
              <w:spacing w:line="232" w:lineRule="exact"/>
              <w:ind w:left="110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Гуманистическая</w:t>
            </w:r>
            <w:r>
              <w:rPr>
                <w:rFonts w:ascii="Arial" w:cs="Arial" w:hAnsi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функция</w:t>
            </w:r>
            <w:r>
              <w:rPr>
                <w:rFonts w:ascii="Arial" w:cs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и</w:t>
            </w:r>
            <w:r>
              <w:rPr>
                <w:rFonts w:ascii="Arial" w:cs="Arial" w:hAnsi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её</w:t>
            </w:r>
            <w:r>
              <w:rPr>
                <w:rFonts w:ascii="Arial" w:cs="Arial" w:hAnsi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проявление</w:t>
            </w:r>
            <w:r>
              <w:rPr>
                <w:rFonts w:ascii="Arial" w:cs="Arial" w:hAnsi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в</w:t>
            </w:r>
            <w:r>
              <w:rPr>
                <w:rFonts w:ascii="Arial" w:cs="Arial" w:hAnsi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спорте</w:t>
            </w:r>
            <w:r>
              <w:rPr>
                <w:rFonts w:ascii="Arial" w:cs="Arial" w:hAnsi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инвалидов.</w:t>
            </w:r>
          </w:p>
        </w:tc>
        <w:tc>
          <w:tcPr>
            <w:cnfStyle w:val="000001100000"/>
            <w:tcW w:w="1702" w:type="dxa"/>
            <w:vMerge w:val="restart"/>
          </w:tcPr>
          <w:p>
            <w:pPr>
              <w:pStyle w:val="TableParagraph"/>
              <w:ind w:left="21"/>
              <w:jc w:val="center"/>
              <w:rPr>
                <w:rFonts w:ascii="Arial" w:cs="Arial" w:hAnsi="Arial"/>
                <w:sz w:val="20"/>
                <w:szCs w:val="20"/>
              </w:rPr>
            </w:pPr>
          </w:p>
          <w:p>
            <w:pPr>
              <w:pStyle w:val="TableParagraph"/>
              <w:ind w:left="21"/>
              <w:jc w:val="center"/>
              <w:rPr>
                <w:rFonts w:ascii="Arial" w:cs="Arial" w:hAnsi="Arial"/>
                <w:sz w:val="20"/>
                <w:szCs w:val="20"/>
              </w:rPr>
            </w:pPr>
          </w:p>
          <w:p>
            <w:pPr>
              <w:pStyle w:val="TableParagraph"/>
              <w:ind w:left="21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100100000"/>
            <w:tcW w:w="1843" w:type="dxa"/>
            <w:vMerge w:val="restart"/>
          </w:tcPr>
          <w:p>
            <w:pPr>
              <w:pStyle w:val="TableParagraph"/>
              <w:spacing w:line="242" w:lineRule="exact"/>
              <w:ind w:left="120" w:right="101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1 -</w:t>
            </w:r>
            <w:r>
              <w:rPr>
                <w:rFonts w:ascii="Arial" w:cs="Arial" w:hAnsi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12</w:t>
            </w:r>
          </w:p>
          <w:p>
            <w:pPr>
              <w:pStyle w:val="TableParagraph"/>
              <w:spacing w:line="251" w:lineRule="exact"/>
              <w:ind w:left="120" w:right="96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1.1</w:t>
            </w:r>
            <w:r>
              <w:rPr>
                <w:rFonts w:ascii="Arial" w:cs="Arial" w:hAnsi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-</w:t>
            </w:r>
            <w:r>
              <w:rPr>
                <w:rFonts w:ascii="Arial" w:cs="Arial" w:hAnsi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1.6,</w:t>
            </w:r>
          </w:p>
          <w:p>
            <w:pPr>
              <w:pStyle w:val="TableParagraph"/>
              <w:spacing w:before="1" w:line="252" w:lineRule="exact"/>
              <w:ind w:left="120" w:right="101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2.1</w:t>
            </w:r>
            <w:r>
              <w:rPr>
                <w:rFonts w:ascii="Arial" w:cs="Arial" w:hAnsi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-</w:t>
            </w:r>
            <w:r>
              <w:rPr>
                <w:rFonts w:ascii="Arial" w:cs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2.8,</w:t>
            </w:r>
          </w:p>
          <w:p>
            <w:pPr>
              <w:pStyle w:val="TableParagraph"/>
              <w:spacing w:line="252" w:lineRule="exact"/>
              <w:ind w:left="120" w:right="94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3.1</w:t>
            </w:r>
            <w:r>
              <w:rPr>
                <w:rFonts w:ascii="Arial" w:cs="Arial" w:hAnsi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-</w:t>
            </w:r>
            <w:r>
              <w:rPr>
                <w:rFonts w:ascii="Arial" w:cs="Arial" w:hAnsi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3.5</w:t>
            </w:r>
          </w:p>
          <w:p>
            <w:pPr>
              <w:pStyle w:val="TableParagraph"/>
              <w:spacing w:before="42"/>
              <w:ind w:left="134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ЛР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1, ЛР</w:t>
            </w:r>
            <w:r>
              <w:rPr>
                <w:rFonts w:ascii="Arial" w:cs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2,</w:t>
            </w:r>
            <w:r>
              <w:rPr>
                <w:rFonts w:ascii="Arial" w:cs="Arial" w:hAnsi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ЛР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5,</w:t>
            </w:r>
          </w:p>
          <w:p>
            <w:pPr>
              <w:pStyle w:val="TableParagraph"/>
              <w:spacing w:before="33"/>
              <w:ind w:left="134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ЛР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6, ЛР</w:t>
            </w:r>
            <w:r>
              <w:rPr>
                <w:rFonts w:ascii="Arial" w:cs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7,</w:t>
            </w:r>
            <w:r>
              <w:rPr>
                <w:rFonts w:ascii="Arial" w:cs="Arial" w:hAnsi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ЛР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8,</w:t>
            </w:r>
          </w:p>
          <w:p>
            <w:pPr>
              <w:pStyle w:val="TableParagraph"/>
              <w:spacing w:before="42"/>
              <w:ind w:left="184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ЛР 9, ЛР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15, ЛР</w:t>
            </w:r>
          </w:p>
          <w:p>
            <w:pPr>
              <w:pStyle w:val="TableParagraph"/>
              <w:spacing w:before="40" w:line="238" w:lineRule="exact"/>
              <w:ind w:left="115" w:right="101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16</w:t>
            </w:r>
          </w:p>
        </w:tc>
      </w:tr>
      <w:tr>
        <w:trPr>
          <w:trHeight w:val="1417"/>
        </w:trPr>
        <w:tc>
          <w:tcPr>
            <w:cnfStyle w:val="001000010000"/>
            <w:tcW w:w="269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10010000"/>
            <w:tcW w:w="9004" w:type="dxa"/>
          </w:tcPr>
          <w:p>
            <w:pPr>
              <w:pStyle w:val="TableParagraph"/>
              <w:spacing w:line="276" w:lineRule="auto"/>
              <w:ind w:left="110" w:right="1076"/>
              <w:jc w:val="both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«Особенности реализации принципов АФК дошкольников, младших школьников,</w:t>
            </w:r>
            <w:r>
              <w:rPr>
                <w:rFonts w:ascii="Arial" w:cs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подростков,</w:t>
            </w:r>
            <w:r>
              <w:rPr>
                <w:rFonts w:ascii="Arial" w:cs="Arial" w:hAnsi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старших</w:t>
            </w:r>
            <w:r>
              <w:rPr>
                <w:rFonts w:ascii="Arial" w:cs="Arial" w:hAnsi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школьников</w:t>
            </w:r>
            <w:r>
              <w:rPr>
                <w:rFonts w:ascii="Arial" w:cs="Arial" w:hAnsi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и</w:t>
            </w:r>
            <w:r>
              <w:rPr>
                <w:rFonts w:ascii="Arial" w:cs="Arial" w:hAnsi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обучающихся</w:t>
            </w:r>
            <w:r>
              <w:rPr>
                <w:rFonts w:ascii="Arial" w:cs="Arial" w:hAnsi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в</w:t>
            </w:r>
            <w:r>
              <w:rPr>
                <w:rFonts w:ascii="Arial" w:cs="Arial" w:hAnsi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образовательных</w:t>
            </w:r>
            <w:r>
              <w:rPr>
                <w:rFonts w:ascii="Arial" w:cs="Arial" w:hAnsi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учреждениях</w:t>
            </w:r>
            <w:r>
              <w:rPr>
                <w:rFonts w:ascii="Arial" w:cs="Arial" w:hAnsi="Arial"/>
                <w:spacing w:val="-5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довузовского</w:t>
            </w:r>
            <w:r>
              <w:rPr>
                <w:rFonts w:ascii="Arial" w:cs="Arial" w:hAnsi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профессионального</w:t>
            </w:r>
            <w:r>
              <w:rPr>
                <w:rFonts w:ascii="Arial" w:cs="Arial" w:hAnsi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образования».</w:t>
            </w:r>
          </w:p>
        </w:tc>
        <w:tc>
          <w:tcPr>
            <w:cnfStyle w:val="000001010000"/>
            <w:tcW w:w="170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100010000"/>
            <w:tcW w:w="184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542"/>
        </w:trPr>
        <w:tc>
          <w:tcPr>
            <w:cnfStyle w:val="001000100000"/>
            <w:tcW w:w="269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10100000"/>
            <w:tcW w:w="9004" w:type="dxa"/>
          </w:tcPr>
          <w:p>
            <w:pPr>
              <w:pStyle w:val="TableParagraph"/>
              <w:spacing w:line="247" w:lineRule="exact"/>
              <w:ind w:left="110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pacing w:val="46"/>
                <w:sz w:val="20"/>
                <w:szCs w:val="20"/>
              </w:rPr>
              <w:t xml:space="preserve">Практическая  </w:t>
            </w:r>
            <w:r>
              <w:rPr>
                <w:rFonts w:ascii="Arial" w:cs="Arial" w:hAnsi="Arial"/>
                <w:b/>
                <w:sz w:val="20"/>
                <w:szCs w:val="20"/>
              </w:rPr>
              <w:t>работа:</w:t>
            </w:r>
          </w:p>
        </w:tc>
        <w:tc>
          <w:tcPr>
            <w:cnfStyle w:val="000001100000"/>
            <w:tcW w:w="1702" w:type="dxa"/>
          </w:tcPr>
          <w:p>
            <w:pPr>
              <w:pStyle w:val="TableParagraph"/>
              <w:spacing w:line="247" w:lineRule="exact"/>
              <w:ind w:left="801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</w:t>
            </w:r>
          </w:p>
        </w:tc>
        <w:tc>
          <w:tcPr>
            <w:cnfStyle w:val="000100100000"/>
            <w:tcW w:w="1843" w:type="dxa"/>
            <w:vMerge w:val="restart"/>
          </w:tcPr>
          <w:p>
            <w:pPr>
              <w:pStyle w:val="TableParagraph"/>
              <w:ind w:left="0"/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705"/>
        </w:trPr>
        <w:tc>
          <w:tcPr>
            <w:cnfStyle w:val="001000010000"/>
            <w:tcW w:w="269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10010000"/>
            <w:tcW w:w="9004" w:type="dxa"/>
          </w:tcPr>
          <w:p>
            <w:pPr>
              <w:pStyle w:val="TableParagraph"/>
              <w:spacing w:line="276" w:lineRule="auto"/>
              <w:ind w:left="110" w:right="2312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«Анализ</w:t>
            </w:r>
            <w:r>
              <w:rPr>
                <w:rFonts w:ascii="Arial" w:cs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особенностей</w:t>
            </w:r>
            <w:r>
              <w:rPr>
                <w:rFonts w:ascii="Arial" w:cs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реализации</w:t>
            </w:r>
            <w:r>
              <w:rPr>
                <w:rFonts w:ascii="Arial" w:cs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принципов</w:t>
            </w:r>
            <w:r>
              <w:rPr>
                <w:rFonts w:ascii="Arial" w:cs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спортивной</w:t>
            </w:r>
            <w:r>
              <w:rPr>
                <w:rFonts w:ascii="Arial" w:cs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тренировки</w:t>
            </w:r>
            <w:r>
              <w:rPr>
                <w:rFonts w:ascii="Arial" w:cs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в</w:t>
            </w:r>
            <w:r>
              <w:rPr>
                <w:rFonts w:ascii="Arial" w:cs="Arial" w:hAnsi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процессе</w:t>
            </w:r>
            <w:r>
              <w:rPr>
                <w:rFonts w:ascii="Arial" w:cs="Arial" w:hAnsi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подготовки</w:t>
            </w:r>
            <w:r>
              <w:rPr>
                <w:rFonts w:ascii="Arial" w:cs="Arial" w:hAnsi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юных</w:t>
            </w:r>
            <w:r>
              <w:rPr>
                <w:rFonts w:ascii="Arial" w:cs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спортсменов-инвалидов».</w:t>
            </w:r>
          </w:p>
        </w:tc>
        <w:tc>
          <w:tcPr>
            <w:cnfStyle w:val="000001010000"/>
            <w:tcW w:w="1702" w:type="dxa"/>
          </w:tcPr>
          <w:p>
            <w:pPr>
              <w:pStyle w:val="TableParagraph"/>
              <w:spacing w:line="247" w:lineRule="exact"/>
              <w:ind w:left="801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100010000"/>
            <w:tcW w:w="184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7"/>
        </w:trPr>
        <w:tc>
          <w:tcPr>
            <w:cnfStyle w:val="001000100000"/>
            <w:tcW w:w="2698" w:type="dxa"/>
            <w:vMerge w:val="restart"/>
          </w:tcPr>
          <w:p>
            <w:pPr>
              <w:pStyle w:val="TableParagraph"/>
              <w:spacing w:line="276" w:lineRule="auto"/>
              <w:ind w:right="150"/>
              <w:rPr>
                <w:rFonts w:ascii="Arial" w:cs="Arial" w:hAnsi="Arial"/>
                <w:b/>
                <w:i/>
                <w:sz w:val="20"/>
                <w:szCs w:val="20"/>
              </w:rPr>
            </w:pPr>
            <w:r>
              <w:rPr>
                <w:rFonts w:ascii="Arial" w:cs="Arial" w:hAnsi="Arial"/>
                <w:b/>
                <w:i/>
                <w:sz w:val="20"/>
                <w:szCs w:val="20"/>
              </w:rPr>
              <w:t>Тема 1.7. Функции</w:t>
            </w:r>
            <w:r>
              <w:rPr>
                <w:rFonts w:ascii="Arial" w:cs="Arial" w:hAnsi="Arial"/>
                <w:b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0"/>
                <w:szCs w:val="20"/>
              </w:rPr>
              <w:t>адаптивной</w:t>
            </w:r>
            <w:r>
              <w:rPr>
                <w:rFonts w:ascii="Arial" w:cs="Arial" w:hAnsi="Arial"/>
                <w:b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b/>
                <w:i/>
                <w:spacing w:val="-1"/>
                <w:sz w:val="20"/>
                <w:szCs w:val="20"/>
              </w:rPr>
              <w:t xml:space="preserve">двигательной </w:t>
            </w:r>
            <w:r>
              <w:rPr>
                <w:rFonts w:ascii="Arial" w:cs="Arial" w:hAnsi="Arial"/>
                <w:b/>
                <w:i/>
                <w:sz w:val="20"/>
                <w:szCs w:val="20"/>
              </w:rPr>
              <w:t>рекреации</w:t>
            </w:r>
            <w:r>
              <w:rPr>
                <w:rFonts w:ascii="Arial" w:cs="Arial" w:hAnsi="Arial"/>
                <w:b/>
                <w:i/>
                <w:spacing w:val="-52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0"/>
                <w:szCs w:val="20"/>
              </w:rPr>
              <w:t>и</w:t>
            </w:r>
            <w:r>
              <w:rPr>
                <w:rFonts w:ascii="Arial" w:cs="Arial" w:hAnsi="Arial"/>
                <w:b/>
                <w:i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0"/>
                <w:szCs w:val="20"/>
              </w:rPr>
              <w:t>физической</w:t>
            </w:r>
            <w:r>
              <w:rPr>
                <w:rFonts w:ascii="Arial" w:cs="Arial" w:hAnsi="Arial"/>
                <w:b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0"/>
                <w:szCs w:val="20"/>
              </w:rPr>
              <w:t>реабилитации.</w:t>
            </w:r>
          </w:p>
        </w:tc>
        <w:tc>
          <w:tcPr>
            <w:cnfStyle w:val="000010100000"/>
            <w:tcW w:w="9004" w:type="dxa"/>
          </w:tcPr>
          <w:p>
            <w:pPr>
              <w:pStyle w:val="TableParagraph"/>
              <w:spacing w:line="251" w:lineRule="exact"/>
              <w:ind w:left="110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 xml:space="preserve">Содержание </w:t>
            </w:r>
          </w:p>
        </w:tc>
        <w:tc>
          <w:tcPr>
            <w:cnfStyle w:val="000001100000"/>
            <w:tcW w:w="1702" w:type="dxa"/>
          </w:tcPr>
          <w:p>
            <w:pPr>
              <w:pStyle w:val="TableParagraph"/>
              <w:spacing w:line="228" w:lineRule="exact"/>
              <w:ind w:left="808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</w:t>
            </w:r>
          </w:p>
        </w:tc>
        <w:tc>
          <w:tcPr>
            <w:cnfStyle w:val="000100100000"/>
            <w:tcW w:w="1843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368"/>
        </w:trPr>
        <w:tc>
          <w:tcPr>
            <w:cnfStyle w:val="001000010000"/>
            <w:tcW w:w="269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10010000"/>
            <w:tcW w:w="9004" w:type="dxa"/>
          </w:tcPr>
          <w:p>
            <w:pPr>
              <w:pStyle w:val="TableParagraph"/>
              <w:spacing w:line="276" w:lineRule="auto"/>
              <w:ind w:left="110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Основные</w:t>
            </w:r>
            <w:r>
              <w:rPr>
                <w:rFonts w:ascii="Arial" w:cs="Arial" w:hAnsi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понятия</w:t>
            </w:r>
            <w:r>
              <w:rPr>
                <w:rFonts w:ascii="Arial" w:cs="Arial" w:hAnsi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«рекреация»,</w:t>
            </w:r>
            <w:r>
              <w:rPr>
                <w:rFonts w:ascii="Arial" w:cs="Arial" w:hAnsi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«двигательная</w:t>
            </w:r>
            <w:r>
              <w:rPr>
                <w:rFonts w:ascii="Arial" w:cs="Arial" w:hAnsi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рекреация»,.</w:t>
            </w:r>
            <w:r>
              <w:rPr>
                <w:rFonts w:ascii="Arial" w:cs="Arial" w:hAnsi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Отношение</w:t>
            </w:r>
            <w:r>
              <w:rPr>
                <w:rFonts w:ascii="Arial" w:cs="Arial" w:hAnsi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церкви</w:t>
            </w:r>
            <w:r>
              <w:rPr>
                <w:rFonts w:ascii="Arial" w:cs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к</w:t>
            </w:r>
            <w:r>
              <w:rPr>
                <w:rFonts w:ascii="Arial" w:cs="Arial" w:hAnsi="Arial"/>
                <w:spacing w:val="-52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рекреативнму</w:t>
            </w:r>
            <w:r>
              <w:rPr>
                <w:rFonts w:ascii="Arial" w:cs="Arial" w:hAnsi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движению</w:t>
            </w:r>
          </w:p>
          <w:p>
            <w:pPr>
              <w:pStyle w:val="TableParagraph"/>
              <w:spacing w:line="214" w:lineRule="exact"/>
              <w:ind w:left="110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pacing w:val="-1"/>
                <w:sz w:val="20"/>
                <w:szCs w:val="20"/>
              </w:rPr>
              <w:t>Реабилитационное</w:t>
            </w:r>
            <w:r>
              <w:rPr>
                <w:rFonts w:ascii="Arial" w:cs="Arial" w:hAnsi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>направление</w:t>
            </w:r>
            <w:r>
              <w:rPr>
                <w:rFonts w:ascii="Arial" w:cs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>АФК.</w:t>
            </w:r>
            <w:r>
              <w:rPr>
                <w:rFonts w:ascii="Arial" w:cs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>Содержание</w:t>
            </w:r>
            <w:r>
              <w:rPr>
                <w:rFonts w:ascii="Arial" w:cs="Arial" w:hAnsi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>понятий</w:t>
            </w:r>
            <w:r>
              <w:rPr>
                <w:rFonts w:ascii="Arial" w:cs="Arial" w:hAnsi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«реабилитация»,</w:t>
            </w:r>
            <w:r>
              <w:rPr>
                <w:rFonts w:ascii="Arial" w:cs="Arial" w:hAnsi="Arial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«физическая</w:t>
            </w:r>
          </w:p>
          <w:p>
            <w:pPr>
              <w:pStyle w:val="TableParagraph"/>
              <w:spacing w:before="24"/>
              <w:ind w:left="110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реабилитация».</w:t>
            </w:r>
          </w:p>
          <w:p>
            <w:pPr>
              <w:pStyle w:val="TableParagraph"/>
              <w:spacing w:before="1" w:line="250" w:lineRule="exact"/>
              <w:ind w:left="110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Физическое</w:t>
            </w:r>
            <w:r>
              <w:rPr>
                <w:rFonts w:ascii="Arial" w:cs="Arial" w:hAnsi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и</w:t>
            </w:r>
            <w:r>
              <w:rPr>
                <w:rFonts w:ascii="Arial" w:cs="Arial" w:hAnsi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духовное</w:t>
            </w:r>
            <w:r>
              <w:rPr>
                <w:rFonts w:ascii="Arial" w:cs="Arial" w:hAnsi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развитие</w:t>
            </w:r>
            <w:r>
              <w:rPr>
                <w:rFonts w:ascii="Arial" w:cs="Arial" w:hAnsi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личности</w:t>
            </w:r>
          </w:p>
          <w:p>
            <w:pPr>
              <w:pStyle w:val="TableParagraph"/>
              <w:spacing w:line="276" w:lineRule="auto"/>
              <w:ind w:left="110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Социокультурное</w:t>
            </w:r>
            <w:r>
              <w:rPr>
                <w:rFonts w:ascii="Arial" w:cs="Arial" w:hAnsi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содержание</w:t>
            </w:r>
            <w:r>
              <w:rPr>
                <w:rFonts w:ascii="Arial" w:cs="Arial" w:hAnsi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физической</w:t>
            </w:r>
            <w:r>
              <w:rPr>
                <w:rFonts w:ascii="Arial" w:cs="Arial" w:hAnsi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культуры</w:t>
            </w:r>
            <w:r>
              <w:rPr>
                <w:rFonts w:ascii="Arial" w:cs="Arial" w:hAnsi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и</w:t>
            </w:r>
            <w:r>
              <w:rPr>
                <w:rFonts w:ascii="Arial" w:cs="Arial" w:hAnsi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спорта</w:t>
            </w:r>
            <w:r>
              <w:rPr>
                <w:rFonts w:ascii="Arial" w:cs="Arial" w:hAnsi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как</w:t>
            </w:r>
            <w:r>
              <w:rPr>
                <w:rFonts w:ascii="Arial" w:cs="Arial" w:hAnsi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основа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формирования</w:t>
            </w:r>
            <w:r>
              <w:rPr>
                <w:rFonts w:ascii="Arial" w:cs="Arial" w:hAnsi="Arial"/>
                <w:spacing w:val="-52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физической</w:t>
            </w:r>
            <w:r>
              <w:rPr>
                <w:rFonts w:ascii="Arial" w:cs="Arial" w:hAnsi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культуры</w:t>
            </w:r>
            <w:r>
              <w:rPr>
                <w:rFonts w:ascii="Arial" w:cs="Arial" w:hAnsi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личности.</w:t>
            </w:r>
          </w:p>
        </w:tc>
        <w:tc>
          <w:tcPr>
            <w:cnfStyle w:val="000001010000"/>
            <w:tcW w:w="1702" w:type="dxa"/>
          </w:tcPr>
          <w:p>
            <w:pPr>
              <w:pStyle w:val="TableParagraph"/>
              <w:spacing w:line="247" w:lineRule="exact"/>
              <w:ind w:left="21"/>
              <w:jc w:val="center"/>
              <w:rPr>
                <w:rFonts w:ascii="Arial" w:cs="Arial" w:hAnsi="Arial"/>
                <w:sz w:val="20"/>
                <w:szCs w:val="20"/>
              </w:rPr>
            </w:pPr>
          </w:p>
          <w:p>
            <w:pPr>
              <w:pStyle w:val="TableParagraph"/>
              <w:ind w:left="0"/>
              <w:rPr>
                <w:rFonts w:ascii="Arial" w:cs="Arial" w:hAnsi="Arial"/>
                <w:sz w:val="20"/>
                <w:szCs w:val="20"/>
              </w:rPr>
            </w:pPr>
          </w:p>
          <w:p>
            <w:pPr>
              <w:pStyle w:val="TableParagraph"/>
              <w:spacing w:before="10"/>
              <w:ind w:left="0"/>
              <w:rPr>
                <w:rFonts w:ascii="Arial" w:cs="Arial" w:hAnsi="Arial"/>
                <w:sz w:val="20"/>
                <w:szCs w:val="20"/>
              </w:rPr>
            </w:pPr>
          </w:p>
          <w:p>
            <w:pPr>
              <w:pStyle w:val="TableParagraph"/>
              <w:spacing w:before="1"/>
              <w:ind w:left="21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  <w:p>
            <w:pPr>
              <w:pStyle w:val="TableParagraph"/>
              <w:ind w:left="0"/>
              <w:rPr>
                <w:rFonts w:ascii="Arial" w:cs="Arial" w:hAnsi="Arial"/>
                <w:sz w:val="20"/>
                <w:szCs w:val="20"/>
              </w:rPr>
            </w:pPr>
          </w:p>
          <w:p>
            <w:pPr>
              <w:pStyle w:val="TableParagraph"/>
              <w:spacing w:before="1"/>
              <w:ind w:left="0"/>
              <w:rPr>
                <w:rFonts w:ascii="Arial" w:cs="Arial" w:hAnsi="Arial"/>
                <w:sz w:val="20"/>
                <w:szCs w:val="20"/>
              </w:rPr>
            </w:pPr>
          </w:p>
          <w:p>
            <w:pPr>
              <w:pStyle w:val="TableParagraph"/>
              <w:ind w:left="21"/>
              <w:jc w:val="center"/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100010000"/>
            <w:tcW w:w="1843" w:type="dxa"/>
          </w:tcPr>
          <w:p>
            <w:pPr>
              <w:pStyle w:val="TableParagraph"/>
              <w:spacing w:line="246" w:lineRule="exact"/>
              <w:ind w:left="331" w:right="312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1 -</w:t>
            </w:r>
            <w:r>
              <w:rPr>
                <w:rFonts w:ascii="Arial" w:cs="Arial" w:hAnsi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12</w:t>
            </w:r>
          </w:p>
          <w:p>
            <w:pPr>
              <w:pStyle w:val="TableParagraph"/>
              <w:spacing w:line="251" w:lineRule="exact"/>
              <w:ind w:left="336" w:right="312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1.1</w:t>
            </w:r>
            <w:r>
              <w:rPr>
                <w:rFonts w:ascii="Arial" w:cs="Arial" w:hAnsi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-</w:t>
            </w:r>
            <w:r>
              <w:rPr>
                <w:rFonts w:ascii="Arial" w:cs="Arial" w:hAnsi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1.6,</w:t>
            </w:r>
          </w:p>
          <w:p>
            <w:pPr>
              <w:pStyle w:val="TableParagraph"/>
              <w:spacing w:line="251" w:lineRule="exact"/>
              <w:ind w:left="331" w:right="312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2.1</w:t>
            </w:r>
            <w:r>
              <w:rPr>
                <w:rFonts w:ascii="Arial" w:cs="Arial" w:hAnsi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-</w:t>
            </w:r>
            <w:r>
              <w:rPr>
                <w:rFonts w:ascii="Arial" w:cs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2.8,</w:t>
            </w:r>
          </w:p>
          <w:p>
            <w:pPr>
              <w:pStyle w:val="TableParagraph"/>
              <w:spacing w:line="253" w:lineRule="exact"/>
              <w:ind w:left="336" w:right="310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3.1</w:t>
            </w:r>
            <w:r>
              <w:rPr>
                <w:rFonts w:ascii="Arial" w:cs="Arial" w:hAnsi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-</w:t>
            </w:r>
            <w:r>
              <w:rPr>
                <w:rFonts w:ascii="Arial" w:cs="Arial" w:hAnsi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3.5</w:t>
            </w:r>
          </w:p>
          <w:p>
            <w:pPr>
              <w:pStyle w:val="TableParagraph"/>
              <w:spacing w:before="42"/>
              <w:ind w:left="134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ЛР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1, ЛР</w:t>
            </w:r>
            <w:r>
              <w:rPr>
                <w:rFonts w:ascii="Arial" w:cs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2,</w:t>
            </w:r>
            <w:r>
              <w:rPr>
                <w:rFonts w:ascii="Arial" w:cs="Arial" w:hAnsi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ЛР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5,</w:t>
            </w:r>
          </w:p>
          <w:p>
            <w:pPr>
              <w:pStyle w:val="TableParagraph"/>
              <w:spacing w:before="40"/>
              <w:ind w:left="134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ЛР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6, ЛР</w:t>
            </w:r>
            <w:r>
              <w:rPr>
                <w:rFonts w:ascii="Arial" w:cs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7,</w:t>
            </w:r>
            <w:r>
              <w:rPr>
                <w:rFonts w:ascii="Arial" w:cs="Arial" w:hAnsi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ЛР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8,</w:t>
            </w:r>
          </w:p>
          <w:p>
            <w:pPr>
              <w:pStyle w:val="TableParagraph"/>
              <w:spacing w:before="32"/>
              <w:ind w:left="184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ЛР 9, ЛР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15, ЛР</w:t>
            </w:r>
          </w:p>
          <w:p>
            <w:pPr>
              <w:pStyle w:val="TableParagraph"/>
              <w:spacing w:before="40"/>
              <w:ind w:left="326" w:right="312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16</w:t>
            </w:r>
          </w:p>
        </w:tc>
      </w:tr>
      <w:tr>
        <w:trPr>
          <w:trHeight w:val="580"/>
        </w:trPr>
        <w:tc>
          <w:tcPr>
            <w:cnfStyle w:val="001000100000"/>
            <w:tcW w:w="269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10100000"/>
            <w:tcW w:w="9004" w:type="dxa"/>
          </w:tcPr>
          <w:p>
            <w:pPr>
              <w:pStyle w:val="TableParagraph"/>
              <w:spacing w:line="268" w:lineRule="auto"/>
              <w:ind w:left="110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pacing w:val="1"/>
                <w:sz w:val="20"/>
                <w:szCs w:val="20"/>
              </w:rPr>
              <w:t xml:space="preserve">Практическая  </w:t>
            </w:r>
            <w:r>
              <w:rPr>
                <w:rFonts w:ascii="Arial" w:cs="Arial" w:hAnsi="Arial"/>
                <w:b/>
                <w:sz w:val="20"/>
                <w:szCs w:val="20"/>
              </w:rPr>
              <w:t>работа:</w:t>
            </w:r>
            <w:r>
              <w:rPr>
                <w:rFonts w:ascii="Arial" w:cs="Arial" w:hAnsi="Arial"/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«Анализ</w:t>
            </w:r>
            <w:r>
              <w:rPr>
                <w:rFonts w:ascii="Arial" w:cs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решающих</w:t>
            </w:r>
            <w:r>
              <w:rPr>
                <w:rFonts w:ascii="Arial" w:cs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факторов</w:t>
            </w:r>
            <w:r>
              <w:rPr>
                <w:rFonts w:ascii="Arial" w:cs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направленного</w:t>
            </w:r>
            <w:r>
              <w:rPr>
                <w:rFonts w:ascii="Arial" w:cs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формирования</w:t>
            </w:r>
            <w:r>
              <w:rPr>
                <w:rFonts w:ascii="Arial" w:cs="Arial" w:hAnsi="Arial"/>
                <w:spacing w:val="-52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личности».</w:t>
            </w:r>
          </w:p>
        </w:tc>
        <w:tc>
          <w:tcPr>
            <w:cnfStyle w:val="000001100000"/>
            <w:tcW w:w="1702" w:type="dxa"/>
          </w:tcPr>
          <w:p>
            <w:pPr>
              <w:pStyle w:val="TableParagraph"/>
              <w:spacing w:line="247" w:lineRule="exact"/>
              <w:ind w:left="746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</w:t>
            </w:r>
          </w:p>
        </w:tc>
        <w:tc>
          <w:tcPr>
            <w:cnfStyle w:val="000100100000"/>
            <w:tcW w:w="1843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92"/>
        </w:trPr>
        <w:tc>
          <w:tcPr>
            <w:cnfStyle w:val="001000010000"/>
            <w:tcW w:w="2698" w:type="dxa"/>
            <w:vMerge w:val="restart"/>
          </w:tcPr>
          <w:p>
            <w:pPr>
              <w:pStyle w:val="TableParagraph"/>
              <w:spacing w:line="276" w:lineRule="auto"/>
              <w:ind w:right="158"/>
              <w:rPr>
                <w:rFonts w:ascii="Arial" w:cs="Arial" w:hAnsi="Arial"/>
                <w:b/>
                <w:i/>
                <w:sz w:val="20"/>
                <w:szCs w:val="20"/>
              </w:rPr>
            </w:pPr>
            <w:r>
              <w:rPr>
                <w:rFonts w:ascii="Arial" w:cs="Arial" w:hAnsi="Arial"/>
                <w:b/>
                <w:i/>
                <w:sz w:val="20"/>
                <w:szCs w:val="20"/>
              </w:rPr>
              <w:t>Тема 1.8.Законы и</w:t>
            </w:r>
            <w:r>
              <w:rPr>
                <w:rFonts w:ascii="Arial" w:cs="Arial" w:hAnsi="Arial"/>
                <w:b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0"/>
                <w:szCs w:val="20"/>
              </w:rPr>
              <w:t>закономерности</w:t>
            </w:r>
            <w:r>
              <w:rPr>
                <w:rFonts w:ascii="Arial" w:cs="Arial" w:hAnsi="Arial"/>
                <w:b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0"/>
                <w:szCs w:val="20"/>
              </w:rPr>
              <w:t>дидактики, лежащие в</w:t>
            </w:r>
            <w:r>
              <w:rPr>
                <w:rFonts w:ascii="Arial" w:cs="Arial" w:hAnsi="Arial"/>
                <w:b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0"/>
                <w:szCs w:val="20"/>
              </w:rPr>
              <w:t>основе принципов</w:t>
            </w:r>
            <w:r>
              <w:rPr>
                <w:rFonts w:ascii="Arial" w:cs="Arial" w:hAnsi="Arial"/>
                <w:b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0"/>
                <w:szCs w:val="20"/>
              </w:rPr>
              <w:t>адаптивной физической</w:t>
            </w:r>
            <w:r>
              <w:rPr>
                <w:rFonts w:ascii="Arial" w:cs="Arial" w:hAnsi="Arial"/>
                <w:b/>
                <w:i/>
                <w:spacing w:val="-52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0"/>
                <w:szCs w:val="20"/>
              </w:rPr>
              <w:t>культуры.</w:t>
            </w:r>
          </w:p>
        </w:tc>
        <w:tc>
          <w:tcPr>
            <w:cnfStyle w:val="000010010000"/>
            <w:tcW w:w="9004" w:type="dxa"/>
          </w:tcPr>
          <w:p>
            <w:pPr>
              <w:pStyle w:val="TableParagraph"/>
              <w:spacing w:line="247" w:lineRule="exact"/>
              <w:ind w:left="110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Понятие</w:t>
            </w:r>
            <w:r>
              <w:rPr>
                <w:rFonts w:ascii="Arial" w:cs="Arial" w:hAnsi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«закон»,</w:t>
            </w:r>
            <w:r>
              <w:rPr>
                <w:rFonts w:ascii="Arial" w:cs="Arial" w:hAnsi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«закономерность»,</w:t>
            </w:r>
            <w:r>
              <w:rPr>
                <w:rFonts w:ascii="Arial" w:cs="Arial" w:hAnsi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«принцип».</w:t>
            </w:r>
            <w:r>
              <w:rPr>
                <w:rFonts w:ascii="Arial" w:cs="Arial" w:hAnsi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Законы</w:t>
            </w:r>
            <w:r>
              <w:rPr>
                <w:rFonts w:ascii="Arial" w:cs="Arial" w:hAnsi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обучения.</w:t>
            </w:r>
          </w:p>
        </w:tc>
        <w:tc>
          <w:tcPr>
            <w:cnfStyle w:val="000001010000"/>
            <w:tcW w:w="1702" w:type="dxa"/>
          </w:tcPr>
          <w:p>
            <w:pPr>
              <w:pStyle w:val="TableParagraph"/>
              <w:spacing w:line="247" w:lineRule="exact"/>
              <w:ind w:left="801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1</w:t>
            </w:r>
          </w:p>
        </w:tc>
        <w:tc>
          <w:tcPr>
            <w:cnfStyle w:val="000100010000"/>
            <w:tcW w:w="1843" w:type="dxa"/>
            <w:vMerge w:val="restart"/>
          </w:tcPr>
          <w:p>
            <w:pPr>
              <w:pStyle w:val="TableParagraph"/>
              <w:spacing w:line="243" w:lineRule="exact"/>
              <w:ind w:left="120" w:right="101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1 -</w:t>
            </w:r>
            <w:r>
              <w:rPr>
                <w:rFonts w:ascii="Arial" w:cs="Arial" w:hAnsi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12</w:t>
            </w:r>
          </w:p>
          <w:p>
            <w:pPr>
              <w:pStyle w:val="TableParagraph"/>
              <w:spacing w:line="251" w:lineRule="exact"/>
              <w:ind w:left="120" w:right="96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1.1</w:t>
            </w:r>
            <w:r>
              <w:rPr>
                <w:rFonts w:ascii="Arial" w:cs="Arial" w:hAnsi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-</w:t>
            </w:r>
            <w:r>
              <w:rPr>
                <w:rFonts w:ascii="Arial" w:cs="Arial" w:hAnsi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1.6,</w:t>
            </w:r>
          </w:p>
          <w:p>
            <w:pPr>
              <w:pStyle w:val="TableParagraph"/>
              <w:spacing w:before="1"/>
              <w:ind w:left="120" w:right="101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2.1 -</w:t>
            </w:r>
            <w:r>
              <w:rPr>
                <w:rFonts w:ascii="Arial" w:cs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2.8,</w:t>
            </w:r>
            <w:r>
              <w:rPr>
                <w:rFonts w:ascii="Arial" w:cs="Arial" w:hAnsi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3.1</w:t>
            </w:r>
            <w:r>
              <w:rPr>
                <w:rFonts w:ascii="Arial" w:cs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-</w:t>
            </w:r>
            <w:r>
              <w:rPr>
                <w:rFonts w:ascii="Arial" w:cs="Arial" w:hAnsi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3.5</w:t>
            </w:r>
          </w:p>
          <w:p>
            <w:pPr>
              <w:pStyle w:val="TableParagraph"/>
              <w:spacing w:before="2" w:line="251" w:lineRule="exact"/>
              <w:ind w:left="134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ЛР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1, ЛР</w:t>
            </w:r>
            <w:r>
              <w:rPr>
                <w:rFonts w:ascii="Arial" w:cs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2,</w:t>
            </w:r>
            <w:r>
              <w:rPr>
                <w:rFonts w:ascii="Arial" w:cs="Arial" w:hAnsi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ЛР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5,</w:t>
            </w:r>
          </w:p>
          <w:p>
            <w:pPr>
              <w:pStyle w:val="TableParagraph"/>
              <w:spacing w:line="251" w:lineRule="exact"/>
              <w:ind w:left="134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ЛР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6, ЛР</w:t>
            </w:r>
            <w:r>
              <w:rPr>
                <w:rFonts w:ascii="Arial" w:cs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7,</w:t>
            </w:r>
            <w:r>
              <w:rPr>
                <w:rFonts w:ascii="Arial" w:cs="Arial" w:hAnsi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ЛР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8,</w:t>
            </w:r>
          </w:p>
          <w:p>
            <w:pPr>
              <w:pStyle w:val="TableParagraph"/>
              <w:spacing w:line="250" w:lineRule="exact"/>
              <w:ind w:left="184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ЛР 9,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ЛР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15,</w:t>
            </w:r>
            <w:r>
              <w:rPr>
                <w:rFonts w:ascii="Arial" w:cs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ЛР</w:t>
            </w:r>
          </w:p>
          <w:p>
            <w:pPr>
              <w:pStyle w:val="TableParagraph"/>
              <w:spacing w:line="250" w:lineRule="exact"/>
              <w:ind w:left="115" w:right="101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16</w:t>
            </w:r>
          </w:p>
        </w:tc>
      </w:tr>
      <w:tr>
        <w:trPr>
          <w:trHeight w:val="1468"/>
        </w:trPr>
        <w:tc>
          <w:tcPr>
            <w:cnfStyle w:val="001000100000"/>
            <w:tcW w:w="269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10100000"/>
            <w:tcW w:w="9004" w:type="dxa"/>
          </w:tcPr>
          <w:p>
            <w:pPr>
              <w:pStyle w:val="TableParagraph"/>
              <w:spacing w:line="249" w:lineRule="exact"/>
              <w:ind w:left="110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Закономерности</w:t>
            </w:r>
            <w:r>
              <w:rPr>
                <w:rFonts w:ascii="Arial" w:cs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обучения</w:t>
            </w:r>
            <w:r>
              <w:rPr>
                <w:rFonts w:ascii="Arial" w:cs="Arial" w:hAnsi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внешние</w:t>
            </w:r>
            <w:r>
              <w:rPr>
                <w:rFonts w:ascii="Arial" w:cs="Arial" w:hAnsi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и</w:t>
            </w:r>
            <w:r>
              <w:rPr>
                <w:rFonts w:ascii="Arial" w:cs="Arial" w:hAnsi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внутренние.</w:t>
            </w:r>
            <w:r>
              <w:rPr>
                <w:rFonts w:ascii="Arial" w:cs="Arial" w:hAnsi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Классификация</w:t>
            </w:r>
            <w:r>
              <w:rPr>
                <w:rFonts w:ascii="Arial" w:cs="Arial" w:hAnsi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принципов</w:t>
            </w:r>
            <w:r>
              <w:rPr>
                <w:rFonts w:ascii="Arial" w:cs="Arial" w:hAnsi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АФК.</w:t>
            </w:r>
          </w:p>
        </w:tc>
        <w:tc>
          <w:tcPr>
            <w:cnfStyle w:val="000001100000"/>
            <w:tcW w:w="1702" w:type="dxa"/>
          </w:tcPr>
          <w:p>
            <w:pPr>
              <w:pStyle w:val="TableParagraph"/>
              <w:spacing w:line="249" w:lineRule="exact"/>
              <w:ind w:left="801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1</w:t>
            </w:r>
          </w:p>
        </w:tc>
        <w:tc>
          <w:tcPr>
            <w:cnfStyle w:val="000100100000"/>
            <w:tcW w:w="184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92"/>
        </w:trPr>
        <w:tc>
          <w:tcPr>
            <w:cnfStyle w:val="001000010000"/>
            <w:tcW w:w="2698" w:type="dxa"/>
            <w:vMerge w:val="restart"/>
          </w:tcPr>
          <w:p>
            <w:pPr>
              <w:pStyle w:val="TableParagraph"/>
              <w:spacing w:line="276" w:lineRule="auto"/>
              <w:ind w:right="158"/>
              <w:rPr>
                <w:rFonts w:ascii="Arial" w:cs="Arial" w:hAnsi="Arial"/>
                <w:b/>
                <w:i/>
                <w:sz w:val="20"/>
                <w:szCs w:val="20"/>
              </w:rPr>
            </w:pPr>
            <w:r>
              <w:rPr>
                <w:rFonts w:ascii="Arial" w:cs="Arial" w:hAnsi="Arial"/>
                <w:b/>
                <w:i/>
                <w:sz w:val="20"/>
                <w:szCs w:val="20"/>
              </w:rPr>
              <w:t>Тема 1.9. Принципы</w:t>
            </w:r>
            <w:r>
              <w:rPr>
                <w:rFonts w:ascii="Arial" w:cs="Arial" w:hAnsi="Arial"/>
                <w:b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0"/>
                <w:szCs w:val="20"/>
              </w:rPr>
              <w:t>адаптивной физической</w:t>
            </w:r>
            <w:r>
              <w:rPr>
                <w:rFonts w:ascii="Arial" w:cs="Arial" w:hAnsi="Arial"/>
                <w:b/>
                <w:i/>
                <w:spacing w:val="-52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0"/>
                <w:szCs w:val="20"/>
              </w:rPr>
              <w:t>культуры.</w:t>
            </w:r>
          </w:p>
        </w:tc>
        <w:tc>
          <w:tcPr>
            <w:cnfStyle w:val="000010010000"/>
            <w:tcW w:w="9004" w:type="dxa"/>
          </w:tcPr>
          <w:p>
            <w:pPr>
              <w:pStyle w:val="TableParagraph"/>
              <w:spacing w:line="251" w:lineRule="exact"/>
              <w:ind w:left="0" w:firstLine="0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Содержание</w:t>
            </w:r>
          </w:p>
        </w:tc>
        <w:tc>
          <w:tcPr>
            <w:cnfStyle w:val="000001010000"/>
            <w:tcW w:w="1702" w:type="dxa"/>
          </w:tcPr>
          <w:p>
            <w:pPr>
              <w:pStyle w:val="TableParagraph"/>
              <w:spacing w:line="228" w:lineRule="exact"/>
              <w:ind w:left="808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4</w:t>
            </w:r>
          </w:p>
        </w:tc>
        <w:tc>
          <w:tcPr>
            <w:cnfStyle w:val="000100010000"/>
            <w:tcW w:w="1843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8"/>
        </w:trPr>
        <w:tc>
          <w:tcPr>
            <w:cnfStyle w:val="001000100000"/>
            <w:tcW w:w="269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10100000"/>
            <w:tcW w:w="9004" w:type="dxa"/>
          </w:tcPr>
          <w:p>
            <w:pPr>
              <w:pStyle w:val="TableParagraph"/>
              <w:spacing w:line="247" w:lineRule="exact"/>
              <w:ind w:left="110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Общественные</w:t>
            </w:r>
            <w:r>
              <w:rPr>
                <w:rFonts w:ascii="Arial" w:cs="Arial" w:hAnsi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явления,</w:t>
            </w:r>
            <w:r>
              <w:rPr>
                <w:rFonts w:ascii="Arial" w:cs="Arial" w:hAnsi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отражающиеся</w:t>
            </w:r>
            <w:r>
              <w:rPr>
                <w:rFonts w:ascii="Arial" w:cs="Arial" w:hAnsi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в</w:t>
            </w:r>
            <w:r>
              <w:rPr>
                <w:rFonts w:ascii="Arial" w:cs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социальных</w:t>
            </w:r>
            <w:r>
              <w:rPr>
                <w:rFonts w:ascii="Arial" w:cs="Arial" w:hAnsi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принципах</w:t>
            </w:r>
            <w:r>
              <w:rPr>
                <w:rFonts w:ascii="Arial" w:cs="Arial" w:hAnsi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АФК.</w:t>
            </w:r>
          </w:p>
        </w:tc>
        <w:tc>
          <w:tcPr>
            <w:cnfStyle w:val="000001100000"/>
            <w:tcW w:w="1702" w:type="dxa"/>
          </w:tcPr>
          <w:p>
            <w:pPr>
              <w:pStyle w:val="TableParagraph"/>
              <w:spacing w:line="247" w:lineRule="exact"/>
              <w:ind w:left="801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1</w:t>
            </w:r>
          </w:p>
        </w:tc>
        <w:tc>
          <w:tcPr>
            <w:cnfStyle w:val="000100100000"/>
            <w:tcW w:w="1843" w:type="dxa"/>
            <w:vMerge w:val="restart"/>
          </w:tcPr>
          <w:p>
            <w:pPr>
              <w:pStyle w:val="TableParagraph"/>
              <w:spacing w:line="240" w:lineRule="exact"/>
              <w:ind w:left="120" w:right="101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1 -</w:t>
            </w:r>
            <w:r>
              <w:rPr>
                <w:rFonts w:ascii="Arial" w:cs="Arial" w:hAnsi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12</w:t>
            </w:r>
          </w:p>
          <w:p>
            <w:pPr>
              <w:pStyle w:val="TableParagraph"/>
              <w:spacing w:line="252" w:lineRule="exact"/>
              <w:ind w:left="120" w:right="96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1.1</w:t>
            </w:r>
            <w:r>
              <w:rPr>
                <w:rFonts w:ascii="Arial" w:cs="Arial" w:hAnsi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-</w:t>
            </w:r>
            <w:r>
              <w:rPr>
                <w:rFonts w:ascii="Arial" w:cs="Arial" w:hAnsi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1.6,</w:t>
            </w:r>
          </w:p>
          <w:p>
            <w:pPr>
              <w:pStyle w:val="TableParagraph"/>
              <w:spacing w:before="4"/>
              <w:ind w:left="118" w:right="101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2.1</w:t>
            </w:r>
            <w:r>
              <w:rPr>
                <w:rFonts w:ascii="Arial" w:cs="Arial" w:hAnsi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-</w:t>
            </w:r>
            <w:r>
              <w:rPr>
                <w:rFonts w:ascii="Arial" w:cs="Arial" w:hAnsi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2.8,</w:t>
            </w:r>
          </w:p>
        </w:tc>
      </w:tr>
      <w:tr>
        <w:trPr>
          <w:trHeight w:val="290"/>
        </w:trPr>
        <w:tc>
          <w:tcPr>
            <w:cnfStyle w:val="001000010000"/>
            <w:tcW w:w="269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10010000"/>
            <w:tcW w:w="9004" w:type="dxa"/>
          </w:tcPr>
          <w:p>
            <w:pPr>
              <w:pStyle w:val="TableParagraph"/>
              <w:spacing w:line="247" w:lineRule="exact"/>
              <w:ind w:left="110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Физкультурное</w:t>
            </w:r>
            <w:r>
              <w:rPr>
                <w:rFonts w:ascii="Arial" w:cs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образование</w:t>
            </w:r>
            <w:r>
              <w:rPr>
                <w:rFonts w:ascii="Arial" w:cs="Arial" w:hAnsi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личности.</w:t>
            </w:r>
          </w:p>
        </w:tc>
        <w:tc>
          <w:tcPr>
            <w:cnfStyle w:val="000001010000"/>
            <w:tcW w:w="1702" w:type="dxa"/>
          </w:tcPr>
          <w:p>
            <w:pPr>
              <w:pStyle w:val="TableParagraph"/>
              <w:spacing w:line="247" w:lineRule="exact"/>
              <w:ind w:left="801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1</w:t>
            </w:r>
          </w:p>
        </w:tc>
        <w:tc>
          <w:tcPr>
            <w:cnfStyle w:val="000100010000"/>
            <w:tcW w:w="184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92"/>
        </w:trPr>
        <w:tc>
          <w:tcPr>
            <w:cnfStyle w:val="011000000000"/>
            <w:tcW w:w="269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10010000000"/>
            <w:tcW w:w="9004" w:type="dxa"/>
          </w:tcPr>
          <w:p>
            <w:pPr>
              <w:pStyle w:val="TableParagraph"/>
              <w:spacing w:line="249" w:lineRule="exact"/>
              <w:ind w:left="110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Факторы,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влияющие</w:t>
            </w:r>
            <w:r>
              <w:rPr>
                <w:rFonts w:ascii="Arial" w:cs="Arial" w:hAnsi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на</w:t>
            </w:r>
            <w:r>
              <w:rPr>
                <w:rFonts w:ascii="Arial" w:cs="Arial" w:hAnsi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процесс</w:t>
            </w:r>
            <w:r>
              <w:rPr>
                <w:rFonts w:ascii="Arial" w:cs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социальной</w:t>
            </w:r>
            <w:r>
              <w:rPr>
                <w:rFonts w:ascii="Arial" w:cs="Arial" w:hAnsi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адаптации</w:t>
            </w:r>
            <w:r>
              <w:rPr>
                <w:rFonts w:ascii="Arial" w:cs="Arial" w:hAnsi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инвалидов.</w:t>
            </w:r>
          </w:p>
        </w:tc>
        <w:tc>
          <w:tcPr>
            <w:cnfStyle w:val="010001000000"/>
            <w:tcW w:w="1702" w:type="dxa"/>
          </w:tcPr>
          <w:p>
            <w:pPr>
              <w:pStyle w:val="TableParagraph"/>
              <w:spacing w:line="249" w:lineRule="exact"/>
              <w:ind w:left="801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1</w:t>
            </w:r>
          </w:p>
        </w:tc>
        <w:tc>
          <w:tcPr>
            <w:cnfStyle w:val="010100000000"/>
            <w:tcW w:w="184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</w:tbl>
    <w:p>
      <w:pPr>
        <w:rPr>
          <w:rFonts w:ascii="Arial" w:cs="Arial" w:hAnsi="Arial"/>
          <w:sz w:val="22"/>
          <w:szCs w:val="22"/>
        </w:rPr>
        <w:sectPr>
          <w:pgSz w:w="16850" w:h="11920" w:orient="landscape"/>
          <w:pgMar w:top="820" w:right="560" w:bottom="280" w:left="800" w:header="720" w:footer="720" w:gutter="0"/>
          <w:cols w:space="720"/>
        </w:sectPr>
      </w:pPr>
    </w:p>
    <w:tbl>
      <w:tblPr>
        <w:tblStyle w:val="TableNormal"/>
        <w:tblW w:w="15247" w:type="dxa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698"/>
        <w:gridCol w:w="9004"/>
        <w:gridCol w:w="1702"/>
        <w:gridCol w:w="1843"/>
      </w:tblGrid>
      <w:tr>
        <w:trPr>
          <w:cnfStyle w:val="100000000000"/>
          <w:trHeight w:val="1416"/>
        </w:trPr>
        <w:tc>
          <w:tcPr>
            <w:cnfStyle w:val="101000000000"/>
            <w:tcW w:w="2698" w:type="dxa"/>
            <w:vMerge w:val="restart"/>
          </w:tcPr>
          <w:p>
            <w:pPr>
              <w:pStyle w:val="TableParagraph"/>
              <w:ind w:left="0"/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100010000000"/>
            <w:tcW w:w="9004" w:type="dxa"/>
          </w:tcPr>
          <w:p>
            <w:pPr>
              <w:pStyle w:val="TableParagraph"/>
              <w:spacing w:line="247" w:lineRule="exact"/>
              <w:ind w:left="110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Негативное</w:t>
            </w:r>
            <w:r>
              <w:rPr>
                <w:rFonts w:ascii="Arial" w:cs="Arial" w:hAnsi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влияние</w:t>
            </w:r>
            <w:r>
              <w:rPr>
                <w:rFonts w:ascii="Arial" w:cs="Arial" w:hAnsi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социальной</w:t>
            </w:r>
            <w:r>
              <w:rPr>
                <w:rFonts w:ascii="Arial" w:cs="Arial" w:hAnsi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изоляции,</w:t>
            </w:r>
            <w:r>
              <w:rPr>
                <w:rFonts w:ascii="Arial" w:cs="Arial" w:hAnsi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материнской</w:t>
            </w:r>
            <w:r>
              <w:rPr>
                <w:rFonts w:ascii="Arial" w:cs="Arial" w:hAnsi="Arial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депривации</w:t>
            </w:r>
            <w:r>
              <w:rPr>
                <w:rFonts w:ascii="Arial" w:cs="Arial" w:hAnsi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на</w:t>
            </w:r>
            <w:r>
              <w:rPr>
                <w:rFonts w:ascii="Arial" w:cs="Arial" w:hAnsi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воспитание</w:t>
            </w:r>
            <w:r>
              <w:rPr>
                <w:rFonts w:ascii="Arial" w:cs="Arial" w:hAnsi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детей.</w:t>
            </w:r>
          </w:p>
        </w:tc>
        <w:tc>
          <w:tcPr>
            <w:cnfStyle w:val="100001000000"/>
            <w:tcW w:w="1702" w:type="dxa"/>
          </w:tcPr>
          <w:p>
            <w:pPr>
              <w:pStyle w:val="TableParagraph"/>
              <w:spacing w:line="247" w:lineRule="exact"/>
              <w:ind w:left="801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1</w:t>
            </w:r>
          </w:p>
        </w:tc>
        <w:tc>
          <w:tcPr>
            <w:cnfStyle w:val="100100000000"/>
            <w:tcW w:w="1843" w:type="dxa"/>
          </w:tcPr>
          <w:p>
            <w:pPr>
              <w:pStyle w:val="TableParagraph"/>
              <w:spacing w:line="247" w:lineRule="exact"/>
              <w:ind w:left="333" w:right="312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3.1</w:t>
            </w:r>
            <w:r>
              <w:rPr>
                <w:rFonts w:ascii="Arial" w:cs="Arial" w:hAnsi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-</w:t>
            </w:r>
            <w:r>
              <w:rPr>
                <w:rFonts w:ascii="Arial" w:cs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3.5</w:t>
            </w:r>
          </w:p>
          <w:p>
            <w:pPr>
              <w:pStyle w:val="TableParagraph"/>
              <w:spacing w:before="38"/>
              <w:ind w:left="134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ЛР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1, ЛР</w:t>
            </w:r>
            <w:r>
              <w:rPr>
                <w:rFonts w:ascii="Arial" w:cs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2,</w:t>
            </w:r>
            <w:r>
              <w:rPr>
                <w:rFonts w:ascii="Arial" w:cs="Arial" w:hAnsi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ЛР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5,</w:t>
            </w:r>
          </w:p>
          <w:p>
            <w:pPr>
              <w:pStyle w:val="TableParagraph"/>
              <w:spacing w:before="37"/>
              <w:ind w:left="134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ЛР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6, ЛР</w:t>
            </w:r>
            <w:r>
              <w:rPr>
                <w:rFonts w:ascii="Arial" w:cs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7,</w:t>
            </w:r>
            <w:r>
              <w:rPr>
                <w:rFonts w:ascii="Arial" w:cs="Arial" w:hAnsi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ЛР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8,</w:t>
            </w:r>
          </w:p>
          <w:p>
            <w:pPr>
              <w:pStyle w:val="TableParagraph"/>
              <w:spacing w:before="37"/>
              <w:ind w:left="184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ЛР 9, ЛР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15, ЛР</w:t>
            </w:r>
          </w:p>
          <w:p>
            <w:pPr>
              <w:pStyle w:val="TableParagraph"/>
              <w:spacing w:before="40" w:line="238" w:lineRule="exact"/>
              <w:ind w:left="326" w:right="312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16</w:t>
            </w:r>
          </w:p>
        </w:tc>
      </w:tr>
      <w:tr>
        <w:trPr>
          <w:cnfStyle w:val="000000100000"/>
          <w:trHeight w:val="292"/>
        </w:trPr>
        <w:tc>
          <w:tcPr>
            <w:cnfStyle w:val="001000100000"/>
            <w:tcW w:w="269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10100000"/>
            <w:tcW w:w="9004" w:type="dxa"/>
          </w:tcPr>
          <w:p>
            <w:pPr>
              <w:pStyle w:val="TableParagraph"/>
              <w:spacing w:before="3"/>
              <w:ind w:left="110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pacing w:val="-8"/>
                <w:sz w:val="20"/>
                <w:szCs w:val="20"/>
              </w:rPr>
              <w:t xml:space="preserve">Практическая  </w:t>
            </w:r>
            <w:r>
              <w:rPr>
                <w:rFonts w:ascii="Arial" w:cs="Arial" w:hAnsi="Arial"/>
                <w:b/>
                <w:sz w:val="20"/>
                <w:szCs w:val="20"/>
              </w:rPr>
              <w:t>работа:</w:t>
            </w:r>
          </w:p>
        </w:tc>
        <w:tc>
          <w:tcPr>
            <w:cnfStyle w:val="000001100000"/>
            <w:tcW w:w="1702" w:type="dxa"/>
          </w:tcPr>
          <w:p>
            <w:pPr>
              <w:pStyle w:val="TableParagraph"/>
              <w:spacing w:line="251" w:lineRule="exact"/>
              <w:ind w:left="746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</w:t>
            </w:r>
          </w:p>
        </w:tc>
        <w:tc>
          <w:tcPr>
            <w:cnfStyle w:val="000100100000"/>
            <w:tcW w:w="1843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cnfStyle w:val="000000010000"/>
          <w:trHeight w:val="597"/>
        </w:trPr>
        <w:tc>
          <w:tcPr>
            <w:cnfStyle w:val="001000010000"/>
            <w:tcW w:w="269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10010000"/>
            <w:tcW w:w="9004" w:type="dxa"/>
          </w:tcPr>
          <w:p>
            <w:pPr>
              <w:pStyle w:val="TableParagraph"/>
              <w:spacing w:line="276" w:lineRule="auto"/>
              <w:ind w:left="110" w:right="100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Гуманистические</w:t>
            </w:r>
            <w:r>
              <w:rPr>
                <w:rFonts w:ascii="Arial" w:cs="Arial" w:hAnsi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принципы</w:t>
            </w:r>
            <w:r>
              <w:rPr>
                <w:rFonts w:ascii="Arial" w:cs="Arial" w:hAnsi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и</w:t>
            </w:r>
            <w:r>
              <w:rPr>
                <w:rFonts w:ascii="Arial" w:cs="Arial" w:hAnsi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деятельностный</w:t>
            </w:r>
            <w:r>
              <w:rPr>
                <w:rFonts w:ascii="Arial" w:cs="Arial" w:hAnsi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подход</w:t>
            </w:r>
            <w:r>
              <w:rPr>
                <w:rFonts w:ascii="Arial" w:cs="Arial" w:hAnsi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к</w:t>
            </w:r>
            <w:r>
              <w:rPr>
                <w:rFonts w:ascii="Arial" w:cs="Arial" w:hAnsi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формированию</w:t>
            </w:r>
            <w:r>
              <w:rPr>
                <w:rFonts w:ascii="Arial" w:cs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физической</w:t>
            </w:r>
            <w:r>
              <w:rPr>
                <w:rFonts w:ascii="Arial" w:cs="Arial" w:hAnsi="Arial"/>
                <w:spacing w:val="-52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культуры</w:t>
            </w:r>
            <w:r>
              <w:rPr>
                <w:rFonts w:ascii="Arial" w:cs="Arial" w:hAnsi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лиц</w:t>
            </w:r>
            <w:r>
              <w:rPr>
                <w:rFonts w:ascii="Arial" w:cs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с</w:t>
            </w:r>
            <w:r>
              <w:rPr>
                <w:rFonts w:ascii="Arial" w:cs="Arial" w:hAnsi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отклонениями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в</w:t>
            </w:r>
            <w:r>
              <w:rPr>
                <w:rFonts w:ascii="Arial" w:cs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состоянии здоровья</w:t>
            </w:r>
            <w:r>
              <w:rPr>
                <w:rFonts w:ascii="Arial" w:cs="Arial" w:hAnsi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–</w:t>
            </w:r>
            <w:r>
              <w:rPr>
                <w:rFonts w:ascii="Arial" w:cs="Arial" w:hAnsi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реферат.</w:t>
            </w:r>
          </w:p>
        </w:tc>
        <w:tc>
          <w:tcPr>
            <w:cnfStyle w:val="000001010000"/>
            <w:tcW w:w="1702" w:type="dxa"/>
          </w:tcPr>
          <w:p>
            <w:pPr>
              <w:pStyle w:val="TableParagraph"/>
              <w:spacing w:before="5"/>
              <w:ind w:left="0"/>
              <w:rPr>
                <w:rFonts w:ascii="Arial" w:cs="Arial" w:hAnsi="Arial"/>
                <w:sz w:val="20"/>
                <w:szCs w:val="20"/>
              </w:rPr>
            </w:pPr>
          </w:p>
          <w:p>
            <w:pPr>
              <w:pStyle w:val="TableParagraph"/>
              <w:ind w:left="779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100010000"/>
            <w:tcW w:w="1843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cnfStyle w:val="000000100000"/>
          <w:trHeight w:val="293"/>
        </w:trPr>
        <w:tc>
          <w:tcPr>
            <w:cnfStyle w:val="001000100000"/>
            <w:tcW w:w="2698" w:type="dxa"/>
            <w:vMerge w:val="restart"/>
          </w:tcPr>
          <w:p>
            <w:pPr>
              <w:pStyle w:val="TableParagraph"/>
              <w:spacing w:before="4" w:line="276" w:lineRule="auto"/>
              <w:ind w:right="99"/>
              <w:rPr>
                <w:rFonts w:ascii="Arial" w:cs="Arial" w:hAnsi="Arial"/>
                <w:b/>
                <w:i/>
                <w:sz w:val="20"/>
                <w:szCs w:val="20"/>
              </w:rPr>
            </w:pPr>
            <w:r>
              <w:rPr>
                <w:rFonts w:ascii="Arial" w:cs="Arial" w:hAnsi="Arial"/>
                <w:b/>
                <w:i/>
                <w:sz w:val="20"/>
                <w:szCs w:val="20"/>
              </w:rPr>
              <w:t>Тема 1.10. Специально-</w:t>
            </w:r>
            <w:r>
              <w:rPr>
                <w:rFonts w:ascii="Arial" w:cs="Arial" w:hAnsi="Arial"/>
                <w:b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0"/>
                <w:szCs w:val="20"/>
              </w:rPr>
              <w:t>методические принципы</w:t>
            </w:r>
            <w:r>
              <w:rPr>
                <w:rFonts w:ascii="Arial" w:cs="Arial" w:hAnsi="Arial"/>
                <w:b/>
                <w:i/>
                <w:spacing w:val="-52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0"/>
                <w:szCs w:val="20"/>
              </w:rPr>
              <w:t>адаптивной физической</w:t>
            </w:r>
            <w:r>
              <w:rPr>
                <w:rFonts w:ascii="Arial" w:cs="Arial" w:hAnsi="Arial"/>
                <w:b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0"/>
                <w:szCs w:val="20"/>
              </w:rPr>
              <w:t>культуры.</w:t>
            </w:r>
          </w:p>
        </w:tc>
        <w:tc>
          <w:tcPr>
            <w:cnfStyle w:val="000010100000"/>
            <w:tcW w:w="9004" w:type="dxa"/>
          </w:tcPr>
          <w:p>
            <w:pPr>
              <w:pStyle w:val="TableParagraph"/>
              <w:spacing w:line="247" w:lineRule="exact"/>
              <w:ind w:left="110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bCs/>
                <w:sz w:val="20"/>
                <w:szCs w:val="20"/>
              </w:rPr>
              <w:t xml:space="preserve">Содержание </w:t>
            </w:r>
          </w:p>
        </w:tc>
        <w:tc>
          <w:tcPr>
            <w:cnfStyle w:val="000001100000"/>
            <w:tcW w:w="1702" w:type="dxa"/>
          </w:tcPr>
          <w:p>
            <w:pPr>
              <w:pStyle w:val="TableParagraph"/>
              <w:spacing w:line="247" w:lineRule="exact"/>
              <w:ind w:left="801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cnfStyle w:val="000100100000"/>
            <w:tcW w:w="1843" w:type="dxa"/>
          </w:tcPr>
          <w:p>
            <w:pPr>
              <w:pStyle w:val="TableParagraph"/>
              <w:spacing w:line="245" w:lineRule="exact"/>
              <w:ind w:left="120" w:right="101"/>
              <w:jc w:val="center"/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cnfStyle w:val="000000010000"/>
          <w:trHeight w:val="293"/>
        </w:trPr>
        <w:tc>
          <w:tcPr>
            <w:cnfStyle w:val="001000010000"/>
            <w:tcW w:w="2698" w:type="dxa"/>
            <w:vMerge w:val="continue"/>
          </w:tcPr>
          <w:p>
            <w:pPr>
              <w:pStyle w:val="TableParagraph"/>
              <w:spacing w:before="4" w:line="276" w:lineRule="auto"/>
              <w:ind w:right="99"/>
              <w:rPr>
                <w:rFonts w:ascii="Arial" w:cs="Arial" w:hAnsi="Arial"/>
                <w:b/>
                <w:i/>
                <w:sz w:val="20"/>
                <w:szCs w:val="20"/>
              </w:rPr>
            </w:pPr>
          </w:p>
        </w:tc>
        <w:tc>
          <w:tcPr>
            <w:cnfStyle w:val="000010010000"/>
            <w:tcW w:w="9004" w:type="dxa"/>
          </w:tcPr>
          <w:p>
            <w:pPr>
              <w:pStyle w:val="TableParagraph"/>
              <w:spacing w:line="247" w:lineRule="exact"/>
              <w:ind w:left="110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Взаимосвязь</w:t>
            </w:r>
            <w:r>
              <w:rPr>
                <w:rFonts w:ascii="Arial" w:cs="Arial" w:hAnsi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специфических</w:t>
            </w:r>
            <w:r>
              <w:rPr>
                <w:rFonts w:ascii="Arial" w:cs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принципов</w:t>
            </w:r>
            <w:r>
              <w:rPr>
                <w:rFonts w:ascii="Arial" w:cs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АФК</w:t>
            </w:r>
            <w:r>
              <w:rPr>
                <w:rFonts w:ascii="Arial" w:cs="Arial" w:hAnsi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со</w:t>
            </w:r>
            <w:r>
              <w:rPr>
                <w:rFonts w:ascii="Arial" w:cs="Arial" w:hAnsi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смежными</w:t>
            </w:r>
            <w:r>
              <w:rPr>
                <w:rFonts w:ascii="Arial" w:cs="Arial" w:hAnsi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дисциплинами.</w:t>
            </w:r>
          </w:p>
        </w:tc>
        <w:tc>
          <w:tcPr>
            <w:cnfStyle w:val="000001010000"/>
            <w:tcW w:w="1702" w:type="dxa"/>
          </w:tcPr>
          <w:p>
            <w:pPr>
              <w:pStyle w:val="TableParagraph"/>
              <w:spacing w:line="247" w:lineRule="exact"/>
              <w:ind w:left="801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1</w:t>
            </w:r>
          </w:p>
        </w:tc>
        <w:tc>
          <w:tcPr>
            <w:cnfStyle w:val="000100010000"/>
            <w:tcW w:w="1843" w:type="dxa"/>
            <w:vMerge w:val="restart"/>
          </w:tcPr>
          <w:p>
            <w:pPr>
              <w:pStyle w:val="TableParagraph"/>
              <w:spacing w:line="245" w:lineRule="exact"/>
              <w:ind w:left="120" w:right="101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1 -</w:t>
            </w:r>
            <w:r>
              <w:rPr>
                <w:rFonts w:ascii="Arial" w:cs="Arial" w:hAnsi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12</w:t>
            </w:r>
          </w:p>
          <w:p>
            <w:pPr>
              <w:pStyle w:val="TableParagraph"/>
              <w:spacing w:line="252" w:lineRule="exact"/>
              <w:ind w:left="120" w:right="96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1.1</w:t>
            </w:r>
            <w:r>
              <w:rPr>
                <w:rFonts w:ascii="Arial" w:cs="Arial" w:hAnsi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-</w:t>
            </w:r>
            <w:r>
              <w:rPr>
                <w:rFonts w:ascii="Arial" w:cs="Arial" w:hAnsi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1.6,</w:t>
            </w:r>
          </w:p>
          <w:p>
            <w:pPr>
              <w:pStyle w:val="TableParagraph"/>
              <w:spacing w:before="4"/>
              <w:ind w:left="120" w:right="101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2.1</w:t>
            </w:r>
            <w:r>
              <w:rPr>
                <w:rFonts w:ascii="Arial" w:cs="Arial" w:hAnsi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-</w:t>
            </w:r>
            <w:r>
              <w:rPr>
                <w:rFonts w:ascii="Arial" w:cs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2.8,</w:t>
            </w:r>
          </w:p>
          <w:p>
            <w:pPr>
              <w:pStyle w:val="TableParagraph"/>
              <w:spacing w:before="1"/>
              <w:ind w:left="120" w:right="94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3.1</w:t>
            </w:r>
            <w:r>
              <w:rPr>
                <w:rFonts w:ascii="Arial" w:cs="Arial" w:hAnsi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-</w:t>
            </w:r>
            <w:r>
              <w:rPr>
                <w:rFonts w:ascii="Arial" w:cs="Arial" w:hAnsi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3.5</w:t>
            </w:r>
          </w:p>
          <w:p>
            <w:pPr>
              <w:pStyle w:val="TableParagraph"/>
              <w:spacing w:before="35"/>
              <w:ind w:left="134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ЛР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1, ЛР</w:t>
            </w:r>
            <w:r>
              <w:rPr>
                <w:rFonts w:ascii="Arial" w:cs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2,</w:t>
            </w:r>
            <w:r>
              <w:rPr>
                <w:rFonts w:ascii="Arial" w:cs="Arial" w:hAnsi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ЛР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5,</w:t>
            </w:r>
          </w:p>
          <w:p>
            <w:pPr>
              <w:pStyle w:val="TableParagraph"/>
              <w:spacing w:before="37"/>
              <w:ind w:left="134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ЛР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6, ЛР</w:t>
            </w:r>
            <w:r>
              <w:rPr>
                <w:rFonts w:ascii="Arial" w:cs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7,</w:t>
            </w:r>
            <w:r>
              <w:rPr>
                <w:rFonts w:ascii="Arial" w:cs="Arial" w:hAnsi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Л</w:t>
            </w:r>
            <w:r>
              <w:rPr>
                <w:rFonts w:ascii="Arial" w:cs="Arial" w:hAnsi="Arial"/>
                <w:sz w:val="20"/>
                <w:szCs w:val="20"/>
              </w:rPr>
              <w:t>Р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8,</w:t>
            </w:r>
          </w:p>
          <w:p>
            <w:pPr>
              <w:pStyle w:val="TableParagraph"/>
              <w:spacing w:before="35"/>
              <w:ind w:left="184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ЛР 9, ЛР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15, ЛР</w:t>
            </w:r>
          </w:p>
          <w:p>
            <w:pPr>
              <w:pStyle w:val="TableParagraph"/>
              <w:spacing w:before="43"/>
              <w:ind w:left="115" w:right="101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16</w:t>
            </w:r>
          </w:p>
        </w:tc>
      </w:tr>
      <w:tr>
        <w:trPr>
          <w:cnfStyle w:val="000000100000"/>
          <w:trHeight w:val="1914"/>
        </w:trPr>
        <w:tc>
          <w:tcPr>
            <w:cnfStyle w:val="001000100000"/>
            <w:tcW w:w="269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10100000"/>
            <w:tcW w:w="9004" w:type="dxa"/>
          </w:tcPr>
          <w:p>
            <w:pPr>
              <w:pStyle w:val="TableParagraph"/>
              <w:spacing w:line="247" w:lineRule="exact"/>
              <w:ind w:left="110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Комплексный</w:t>
            </w:r>
            <w:r>
              <w:rPr>
                <w:rFonts w:ascii="Arial" w:cs="Arial" w:hAnsi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характер</w:t>
            </w:r>
            <w:r>
              <w:rPr>
                <w:rFonts w:ascii="Arial" w:cs="Arial" w:hAnsi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диагностирования.</w:t>
            </w:r>
          </w:p>
        </w:tc>
        <w:tc>
          <w:tcPr>
            <w:cnfStyle w:val="000001100000"/>
            <w:tcW w:w="1702" w:type="dxa"/>
          </w:tcPr>
          <w:p>
            <w:pPr>
              <w:pStyle w:val="TableParagraph"/>
              <w:spacing w:line="247" w:lineRule="exact"/>
              <w:ind w:left="801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1</w:t>
            </w:r>
          </w:p>
        </w:tc>
        <w:tc>
          <w:tcPr>
            <w:cnfStyle w:val="000100100000"/>
            <w:tcW w:w="184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cnfStyle w:val="000000010000"/>
          <w:trHeight w:val="288"/>
        </w:trPr>
        <w:tc>
          <w:tcPr>
            <w:cnfStyle w:val="001000010000"/>
            <w:tcW w:w="2698" w:type="dxa"/>
            <w:vMerge w:val="restart"/>
          </w:tcPr>
          <w:p>
            <w:pPr>
              <w:pStyle w:val="TableParagraph"/>
              <w:spacing w:line="276" w:lineRule="auto"/>
              <w:ind w:right="826"/>
              <w:rPr>
                <w:rFonts w:ascii="Arial" w:cs="Arial" w:hAnsi="Arial"/>
                <w:b/>
                <w:i/>
                <w:sz w:val="20"/>
                <w:szCs w:val="20"/>
              </w:rPr>
            </w:pPr>
            <w:r>
              <w:rPr>
                <w:rFonts w:ascii="Arial" w:cs="Arial" w:hAnsi="Arial"/>
                <w:b/>
                <w:i/>
                <w:sz w:val="20"/>
                <w:szCs w:val="20"/>
              </w:rPr>
              <w:t>Тема 1.11.</w:t>
            </w:r>
            <w:r>
              <w:rPr>
                <w:rFonts w:ascii="Arial" w:cs="Arial" w:hAnsi="Arial"/>
                <w:b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0"/>
                <w:szCs w:val="20"/>
              </w:rPr>
              <w:t>Формирование</w:t>
            </w:r>
            <w:r>
              <w:rPr>
                <w:rFonts w:ascii="Arial" w:cs="Arial" w:hAnsi="Arial"/>
                <w:b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b/>
                <w:i/>
                <w:spacing w:val="-1"/>
                <w:sz w:val="20"/>
                <w:szCs w:val="20"/>
              </w:rPr>
              <w:t>инфраструктуры</w:t>
            </w:r>
          </w:p>
          <w:p>
            <w:pPr>
              <w:pStyle w:val="TableParagraph"/>
              <w:spacing w:before="2" w:line="273" w:lineRule="auto"/>
              <w:ind w:right="273"/>
              <w:rPr>
                <w:rFonts w:ascii="Arial" w:cs="Arial" w:hAnsi="Arial"/>
                <w:b/>
                <w:i/>
                <w:sz w:val="20"/>
                <w:szCs w:val="20"/>
              </w:rPr>
            </w:pPr>
            <w:r>
              <w:rPr>
                <w:rFonts w:ascii="Arial" w:cs="Arial" w:hAnsi="Arial"/>
                <w:b/>
                <w:i/>
                <w:sz w:val="20"/>
                <w:szCs w:val="20"/>
              </w:rPr>
              <w:t>системы физической</w:t>
            </w:r>
            <w:r>
              <w:rPr>
                <w:rFonts w:ascii="Arial" w:cs="Arial" w:hAnsi="Arial"/>
                <w:b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0"/>
                <w:szCs w:val="20"/>
              </w:rPr>
              <w:t>культуры</w:t>
            </w:r>
            <w:r>
              <w:rPr>
                <w:rFonts w:ascii="Arial" w:cs="Arial" w:hAnsi="Arial"/>
                <w:b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0"/>
                <w:szCs w:val="20"/>
              </w:rPr>
              <w:t>и</w:t>
            </w:r>
            <w:r>
              <w:rPr>
                <w:rFonts w:ascii="Arial" w:cs="Arial" w:hAnsi="Arial"/>
                <w:b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0"/>
                <w:szCs w:val="20"/>
              </w:rPr>
              <w:t>спорта</w:t>
            </w:r>
            <w:r>
              <w:rPr>
                <w:rFonts w:ascii="Arial" w:cs="Arial" w:hAnsi="Arial"/>
                <w:b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0"/>
                <w:szCs w:val="20"/>
              </w:rPr>
              <w:t>для</w:t>
            </w:r>
          </w:p>
          <w:p>
            <w:pPr>
              <w:pStyle w:val="TableParagraph"/>
              <w:spacing w:before="4"/>
              <w:rPr>
                <w:rFonts w:ascii="Arial" w:cs="Arial" w:hAnsi="Arial"/>
                <w:b/>
                <w:i/>
                <w:sz w:val="20"/>
                <w:szCs w:val="20"/>
              </w:rPr>
            </w:pPr>
            <w:r>
              <w:rPr>
                <w:rFonts w:ascii="Arial" w:cs="Arial" w:hAnsi="Arial"/>
                <w:b/>
                <w:i/>
                <w:sz w:val="20"/>
                <w:szCs w:val="20"/>
              </w:rPr>
              <w:t>инвалидов.</w:t>
            </w:r>
          </w:p>
        </w:tc>
        <w:tc>
          <w:tcPr>
            <w:cnfStyle w:val="000010010000"/>
            <w:tcW w:w="9004" w:type="dxa"/>
          </w:tcPr>
          <w:p>
            <w:pPr>
              <w:pStyle w:val="TableParagraph"/>
              <w:spacing w:line="251" w:lineRule="exact"/>
              <w:ind w:left="0" w:firstLine="0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 xml:space="preserve">Содержание </w:t>
            </w:r>
          </w:p>
        </w:tc>
        <w:tc>
          <w:tcPr>
            <w:cnfStyle w:val="000001010000"/>
            <w:tcW w:w="1702" w:type="dxa"/>
          </w:tcPr>
          <w:p>
            <w:pPr>
              <w:pStyle w:val="TableParagraph"/>
              <w:spacing w:line="228" w:lineRule="exact"/>
              <w:ind w:left="808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</w:t>
            </w:r>
          </w:p>
        </w:tc>
        <w:tc>
          <w:tcPr>
            <w:cnfStyle w:val="000100010000"/>
            <w:tcW w:w="1843" w:type="dxa"/>
            <w:vMerge w:val="restart"/>
          </w:tcPr>
          <w:p>
            <w:pPr>
              <w:pStyle w:val="TableParagraph"/>
              <w:spacing w:line="245" w:lineRule="exact"/>
              <w:ind w:left="120" w:right="101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1 -</w:t>
            </w:r>
            <w:r>
              <w:rPr>
                <w:rFonts w:ascii="Arial" w:cs="Arial" w:hAnsi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12</w:t>
            </w:r>
          </w:p>
          <w:p>
            <w:pPr>
              <w:pStyle w:val="TableParagraph"/>
              <w:spacing w:line="252" w:lineRule="exact"/>
              <w:ind w:left="120" w:right="96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1.1</w:t>
            </w:r>
            <w:r>
              <w:rPr>
                <w:rFonts w:ascii="Arial" w:cs="Arial" w:hAnsi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-</w:t>
            </w:r>
            <w:r>
              <w:rPr>
                <w:rFonts w:ascii="Arial" w:cs="Arial" w:hAnsi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1.6,</w:t>
            </w:r>
          </w:p>
          <w:p>
            <w:pPr>
              <w:pStyle w:val="TableParagraph"/>
              <w:spacing w:before="4"/>
              <w:ind w:left="120" w:right="101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2.1</w:t>
            </w:r>
            <w:r>
              <w:rPr>
                <w:rFonts w:ascii="Arial" w:cs="Arial" w:hAnsi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-</w:t>
            </w:r>
            <w:r>
              <w:rPr>
                <w:rFonts w:ascii="Arial" w:cs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2.8,</w:t>
            </w:r>
          </w:p>
          <w:p>
            <w:pPr>
              <w:pStyle w:val="TableParagraph"/>
              <w:spacing w:before="1"/>
              <w:ind w:left="120" w:right="94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3.1</w:t>
            </w:r>
            <w:r>
              <w:rPr>
                <w:rFonts w:ascii="Arial" w:cs="Arial" w:hAnsi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-</w:t>
            </w:r>
            <w:r>
              <w:rPr>
                <w:rFonts w:ascii="Arial" w:cs="Arial" w:hAnsi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3.5</w:t>
            </w:r>
          </w:p>
          <w:p>
            <w:pPr>
              <w:pStyle w:val="TableParagraph"/>
              <w:spacing w:before="35"/>
              <w:ind w:left="134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ЛР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1, ЛР</w:t>
            </w:r>
            <w:r>
              <w:rPr>
                <w:rFonts w:ascii="Arial" w:cs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2,</w:t>
            </w:r>
            <w:r>
              <w:rPr>
                <w:rFonts w:ascii="Arial" w:cs="Arial" w:hAnsi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ЛР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5,</w:t>
            </w:r>
          </w:p>
          <w:p>
            <w:pPr>
              <w:pStyle w:val="TableParagraph"/>
              <w:spacing w:before="37"/>
              <w:ind w:left="134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ЛР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6, ЛР</w:t>
            </w:r>
            <w:r>
              <w:rPr>
                <w:rFonts w:ascii="Arial" w:cs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7,</w:t>
            </w:r>
            <w:r>
              <w:rPr>
                <w:rFonts w:ascii="Arial" w:cs="Arial" w:hAnsi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Л</w:t>
            </w:r>
            <w:r>
              <w:rPr>
                <w:rFonts w:ascii="Arial" w:cs="Arial" w:hAnsi="Arial"/>
                <w:sz w:val="20"/>
                <w:szCs w:val="20"/>
              </w:rPr>
              <w:t>Р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8,</w:t>
            </w:r>
          </w:p>
          <w:p>
            <w:pPr>
              <w:pStyle w:val="TableParagraph"/>
              <w:spacing w:before="35"/>
              <w:ind w:left="184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ЛР 9, ЛР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15, ЛР</w:t>
            </w:r>
          </w:p>
          <w:p>
            <w:pPr>
              <w:pStyle w:val="TableParagraph"/>
              <w:ind w:left="0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16</w:t>
            </w:r>
          </w:p>
        </w:tc>
      </w:tr>
      <w:tr>
        <w:trPr>
          <w:cnfStyle w:val="000000100000"/>
          <w:trHeight w:val="585"/>
        </w:trPr>
        <w:tc>
          <w:tcPr>
            <w:cnfStyle w:val="001000100000"/>
            <w:tcW w:w="269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10100000"/>
            <w:tcW w:w="9004" w:type="dxa"/>
          </w:tcPr>
          <w:p>
            <w:pPr>
              <w:pStyle w:val="TableParagraph"/>
              <w:spacing w:line="247" w:lineRule="exact"/>
              <w:ind w:left="110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Отрицательное</w:t>
            </w:r>
            <w:r>
              <w:rPr>
                <w:rFonts w:ascii="Arial" w:cs="Arial" w:hAnsi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кумулятивное</w:t>
            </w:r>
            <w:r>
              <w:rPr>
                <w:rFonts w:ascii="Arial" w:cs="Arial" w:hAnsi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воздействие</w:t>
            </w:r>
            <w:r>
              <w:rPr>
                <w:rFonts w:ascii="Arial" w:cs="Arial" w:hAnsi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гиподинамии</w:t>
            </w:r>
            <w:r>
              <w:rPr>
                <w:rFonts w:ascii="Arial" w:cs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и</w:t>
            </w:r>
            <w:r>
              <w:rPr>
                <w:rFonts w:ascii="Arial" w:cs="Arial" w:hAnsi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гипокинезии</w:t>
            </w:r>
            <w:r>
              <w:rPr>
                <w:rFonts w:ascii="Arial" w:cs="Arial" w:hAnsi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на</w:t>
            </w:r>
            <w:r>
              <w:rPr>
                <w:rFonts w:ascii="Arial" w:cs="Arial" w:hAnsi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организм</w:t>
            </w:r>
          </w:p>
          <w:p>
            <w:pPr>
              <w:pStyle w:val="TableParagraph"/>
              <w:spacing w:before="37"/>
              <w:ind w:left="110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инвалидов.</w:t>
            </w:r>
          </w:p>
        </w:tc>
        <w:tc>
          <w:tcPr>
            <w:cnfStyle w:val="000001100000"/>
            <w:tcW w:w="1702" w:type="dxa"/>
          </w:tcPr>
          <w:p>
            <w:pPr>
              <w:pStyle w:val="TableParagraph"/>
              <w:spacing w:line="247" w:lineRule="exact"/>
              <w:ind w:left="801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1</w:t>
            </w:r>
          </w:p>
        </w:tc>
        <w:tc>
          <w:tcPr>
            <w:cnfStyle w:val="000100100000"/>
            <w:tcW w:w="1843" w:type="dxa"/>
            <w:vMerge w:val="continue"/>
          </w:tcPr>
          <w:p>
            <w:pPr>
              <w:pStyle w:val="TableParagraph"/>
              <w:ind w:left="0"/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cnfStyle w:val="000000010000"/>
          <w:trHeight w:val="849"/>
        </w:trPr>
        <w:tc>
          <w:tcPr>
            <w:cnfStyle w:val="001000010000"/>
            <w:tcW w:w="269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10010000"/>
            <w:tcW w:w="9004" w:type="dxa"/>
          </w:tcPr>
          <w:p>
            <w:pPr>
              <w:pStyle w:val="TableParagraph"/>
              <w:spacing w:line="247" w:lineRule="exact"/>
              <w:ind w:left="110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Инфраструктура</w:t>
            </w:r>
            <w:r>
              <w:rPr>
                <w:rFonts w:ascii="Arial" w:cs="Arial" w:hAnsi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системы</w:t>
            </w:r>
            <w:r>
              <w:rPr>
                <w:rFonts w:ascii="Arial" w:cs="Arial" w:hAnsi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физической</w:t>
            </w:r>
            <w:r>
              <w:rPr>
                <w:rFonts w:ascii="Arial" w:cs="Arial" w:hAnsi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культуры</w:t>
            </w:r>
            <w:r>
              <w:rPr>
                <w:rFonts w:ascii="Arial" w:cs="Arial" w:hAnsi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и</w:t>
            </w:r>
            <w:r>
              <w:rPr>
                <w:rFonts w:ascii="Arial" w:cs="Arial" w:hAnsi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спорта</w:t>
            </w:r>
            <w:r>
              <w:rPr>
                <w:rFonts w:ascii="Arial" w:cs="Arial" w:hAnsi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инвалидов</w:t>
            </w:r>
          </w:p>
        </w:tc>
        <w:tc>
          <w:tcPr>
            <w:cnfStyle w:val="000001010000"/>
            <w:tcW w:w="1702" w:type="dxa"/>
          </w:tcPr>
          <w:p>
            <w:pPr>
              <w:pStyle w:val="TableParagraph"/>
              <w:spacing w:line="247" w:lineRule="exact"/>
              <w:ind w:left="801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1</w:t>
            </w:r>
          </w:p>
        </w:tc>
        <w:tc>
          <w:tcPr>
            <w:cnfStyle w:val="000100010000"/>
            <w:tcW w:w="1843" w:type="dxa"/>
            <w:vMerge w:val="continue"/>
          </w:tcPr>
          <w:p>
            <w:pPr>
              <w:pStyle w:val="TableParagraph"/>
              <w:ind w:left="0"/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cnfStyle w:val="000000100000"/>
          <w:trHeight w:val="837" w:hRule="atLeast"/>
        </w:trPr>
        <w:tc>
          <w:tcPr>
            <w:cnfStyle w:val="001000100000"/>
            <w:tcW w:w="11702" w:type="dxa"/>
            <w:gridSpan w:val="2"/>
            <w:tcBorders>
              <w:top w:val="nil" w:sz="4" w:space="0"/>
            </w:tcBorders>
          </w:tcPr>
          <w:p>
            <w:pPr>
              <w:pStyle w:val="TableParagraph"/>
              <w:spacing w:line="247" w:lineRule="exact"/>
              <w:ind w:left="110"/>
              <w:rPr>
                <w:rFonts w:ascii="Arial" w:cs="Arial" w:hAnsi="Arial"/>
                <w:b/>
                <w:bCs/>
                <w:sz w:val="20"/>
                <w:szCs w:val="20"/>
              </w:rPr>
            </w:pPr>
            <w:r>
              <w:rPr>
                <w:rFonts w:ascii="Arial" w:cs="Arial" w:hAnsi="Arial"/>
                <w:b/>
                <w:bCs/>
                <w:sz w:val="20"/>
                <w:szCs w:val="20"/>
              </w:rPr>
              <w:t xml:space="preserve">Дифференцированный зачет </w:t>
            </w:r>
          </w:p>
        </w:tc>
        <w:tc>
          <w:tcPr>
            <w:cnfStyle w:val="000010100000"/>
            <w:tcW w:w="1702" w:type="dxa"/>
          </w:tcPr>
          <w:p>
            <w:pPr>
              <w:pStyle w:val="TableParagraph"/>
              <w:spacing w:line="247" w:lineRule="exact"/>
              <w:ind w:left="801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100100000"/>
            <w:tcW w:w="1843" w:type="dxa"/>
            <w:vMerge w:val="restart"/>
          </w:tcPr>
          <w:p>
            <w:pPr>
              <w:pStyle w:val="TableParagraph"/>
              <w:spacing w:line="245" w:lineRule="exact"/>
              <w:ind w:left="120" w:right="101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1 -</w:t>
            </w:r>
            <w:r>
              <w:rPr>
                <w:rFonts w:ascii="Arial" w:cs="Arial" w:hAnsi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12</w:t>
            </w:r>
          </w:p>
          <w:p>
            <w:pPr>
              <w:pStyle w:val="TableParagraph"/>
              <w:spacing w:line="252" w:lineRule="exact"/>
              <w:ind w:left="120" w:right="96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1.1</w:t>
            </w:r>
            <w:r>
              <w:rPr>
                <w:rFonts w:ascii="Arial" w:cs="Arial" w:hAnsi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-</w:t>
            </w:r>
            <w:r>
              <w:rPr>
                <w:rFonts w:ascii="Arial" w:cs="Arial" w:hAnsi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1.6,</w:t>
            </w:r>
          </w:p>
          <w:p>
            <w:pPr>
              <w:pStyle w:val="TableParagraph"/>
              <w:spacing w:before="4"/>
              <w:ind w:left="120" w:right="101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2.1</w:t>
            </w:r>
            <w:r>
              <w:rPr>
                <w:rFonts w:ascii="Arial" w:cs="Arial" w:hAnsi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-</w:t>
            </w:r>
            <w:r>
              <w:rPr>
                <w:rFonts w:ascii="Arial" w:cs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2.8,</w:t>
            </w:r>
          </w:p>
          <w:p>
            <w:pPr>
              <w:pStyle w:val="TableParagraph"/>
              <w:spacing w:before="1"/>
              <w:ind w:left="120" w:right="94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3.1</w:t>
            </w:r>
            <w:r>
              <w:rPr>
                <w:rFonts w:ascii="Arial" w:cs="Arial" w:hAnsi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-</w:t>
            </w:r>
            <w:r>
              <w:rPr>
                <w:rFonts w:ascii="Arial" w:cs="Arial" w:hAnsi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3.5</w:t>
            </w:r>
          </w:p>
          <w:p>
            <w:pPr>
              <w:pStyle w:val="TableParagraph"/>
              <w:spacing w:before="35"/>
              <w:ind w:left="134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ЛР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1, ЛР</w:t>
            </w:r>
            <w:r>
              <w:rPr>
                <w:rFonts w:ascii="Arial" w:cs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2,</w:t>
            </w:r>
            <w:r>
              <w:rPr>
                <w:rFonts w:ascii="Arial" w:cs="Arial" w:hAnsi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ЛР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5,</w:t>
            </w:r>
          </w:p>
          <w:p>
            <w:pPr>
              <w:pStyle w:val="TableParagraph"/>
              <w:spacing w:before="37"/>
              <w:ind w:left="134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ЛР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6, ЛР</w:t>
            </w:r>
            <w:r>
              <w:rPr>
                <w:rFonts w:ascii="Arial" w:cs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7,</w:t>
            </w:r>
            <w:r>
              <w:rPr>
                <w:rFonts w:ascii="Arial" w:cs="Arial" w:hAnsi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ЛР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8,</w:t>
            </w:r>
          </w:p>
          <w:p>
            <w:pPr>
              <w:pStyle w:val="TableParagraph"/>
              <w:spacing w:before="35"/>
              <w:ind w:left="184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ЛР 9, ЛР</w:t>
            </w:r>
            <w:r>
              <w:rPr>
                <w:rFonts w:ascii="Arial" w:cs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cs="Arial" w:hAnsi="Arial"/>
                <w:sz w:val="20"/>
                <w:szCs w:val="20"/>
              </w:rPr>
              <w:t>15, ЛР</w:t>
            </w:r>
          </w:p>
          <w:p>
            <w:pPr>
              <w:pStyle w:val="TableParagraph"/>
              <w:ind w:left="0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16</w:t>
            </w:r>
          </w:p>
        </w:tc>
      </w:tr>
      <w:tr>
        <w:trPr>
          <w:cnfStyle w:val="010000000000"/>
          <w:trHeight w:val="849"/>
        </w:trPr>
        <w:tc>
          <w:tcPr>
            <w:cnfStyle w:val="011000000000"/>
            <w:tcW w:w="11702" w:type="dxa"/>
            <w:gridSpan w:val="2"/>
            <w:tcBorders>
              <w:top w:val="nil" w:sz="4" w:space="0"/>
            </w:tcBorders>
          </w:tcPr>
          <w:p>
            <w:pPr>
              <w:pStyle w:val="TableParagraph"/>
              <w:spacing w:line="247" w:lineRule="exact"/>
              <w:ind w:left="110"/>
              <w:rPr>
                <w:rFonts w:ascii="Arial" w:cs="Arial" w:hAnsi="Arial"/>
                <w:b/>
                <w:bCs/>
                <w:sz w:val="22"/>
                <w:szCs w:val="22"/>
              </w:rPr>
            </w:pPr>
            <w:r>
              <w:rPr>
                <w:rFonts w:ascii="Arial" w:cs="Arial" w:hAnsi="Arial"/>
                <w:b/>
                <w:bCs/>
                <w:sz w:val="22"/>
                <w:szCs w:val="22"/>
              </w:rPr>
              <w:t xml:space="preserve">Итог </w:t>
            </w:r>
          </w:p>
        </w:tc>
        <w:tc>
          <w:tcPr>
            <w:cnfStyle w:val="010010000000"/>
            <w:tcW w:w="1702" w:type="dxa"/>
          </w:tcPr>
          <w:p>
            <w:pPr>
              <w:pStyle w:val="TableParagraph"/>
              <w:spacing w:line="247" w:lineRule="exact"/>
              <w:ind w:left="801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50</w:t>
            </w:r>
          </w:p>
        </w:tc>
        <w:tc>
          <w:tcPr>
            <w:cnfStyle w:val="010100000000"/>
            <w:tcW w:w="1843" w:type="dxa"/>
            <w:vMerge w:val="continue"/>
          </w:tcPr>
          <w:p>
            <w:pPr>
              <w:pStyle w:val="TableParagraph"/>
              <w:ind w:left="0"/>
              <w:rPr>
                <w:rFonts w:ascii="Arial" w:cs="Arial" w:hAnsi="Arial"/>
                <w:sz w:val="22"/>
                <w:szCs w:val="22"/>
              </w:rPr>
            </w:pPr>
          </w:p>
        </w:tc>
      </w:tr>
    </w:tbl>
    <w:p>
      <w:pPr>
        <w:rPr/>
        <w:sectPr>
          <w:pgSz w:w="16850" w:h="11920" w:orient="landscape"/>
          <w:pgMar w:top="820" w:right="560" w:bottom="280" w:left="800" w:header="720" w:footer="720" w:gutter="0"/>
          <w:cols w:space="720"/>
        </w:sectPr>
      </w:pPr>
    </w:p>
    <w:p>
      <w:pPr>
        <w:pStyle w:val="Heading1"/>
        <w:numPr>
          <w:ilvl w:val="2"/>
          <w:numId w:val="29"/>
        </w:numPr>
        <w:tabs>
          <w:tab w:val="left" w:pos="365"/>
        </w:tabs>
        <w:spacing w:before="67"/>
        <w:ind w:left="364" w:hanging="246"/>
        <w:jc w:val="left"/>
        <w:rPr>
          <w:rFonts w:ascii="Arial" w:cs="Arial" w:hAnsi="Arial"/>
        </w:rPr>
      </w:pPr>
      <w:r>
        <w:rPr>
          <w:rFonts w:ascii="Arial" w:cs="Arial" w:hAnsi="Arial"/>
        </w:rPr>
        <w:t>УСЛОВИЯ</w:t>
      </w:r>
      <w:r>
        <w:rPr>
          <w:rFonts w:ascii="Arial" w:cs="Arial" w:hAnsi="Arial"/>
          <w:spacing w:val="-8"/>
        </w:rPr>
        <w:t xml:space="preserve"> </w:t>
      </w:r>
      <w:r>
        <w:rPr>
          <w:rFonts w:ascii="Arial" w:cs="Arial" w:hAnsi="Arial"/>
        </w:rPr>
        <w:t>РЕАЛИЗАЦИИ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-11"/>
        </w:rPr>
        <w:t xml:space="preserve"> </w:t>
      </w:r>
      <w:r>
        <w:rPr>
          <w:rFonts w:ascii="Arial" w:cs="Arial" w:hAnsi="Arial"/>
        </w:rPr>
        <w:t>ДИСЦИПЛИНЫ</w:t>
      </w:r>
    </w:p>
    <w:p>
      <w:pPr>
        <w:pStyle w:val="ListParagraph"/>
        <w:numPr>
          <w:ilvl w:val="3"/>
          <w:numId w:val="29"/>
        </w:numPr>
        <w:tabs>
          <w:tab w:val="left" w:pos="542"/>
          <w:tab w:val="left" w:pos="1485"/>
          <w:tab w:val="left" w:pos="4982"/>
        </w:tabs>
        <w:spacing w:before="7" w:line="235" w:lineRule="auto"/>
        <w:ind w:right="552" w:firstLine="0"/>
        <w:rPr>
          <w:rFonts w:ascii="Arial" w:cs="Arial" w:hAnsi="Arial"/>
          <w:sz w:val="24"/>
        </w:rPr>
      </w:pPr>
      <w:r>
        <w:rPr>
          <w:rFonts w:ascii="Arial" w:cs="Arial" w:hAnsi="Arial"/>
          <w:b/>
          <w:sz w:val="24"/>
        </w:rPr>
        <w:t>Требования</w:t>
      </w:r>
      <w:r>
        <w:rPr>
          <w:rFonts w:ascii="Arial" w:cs="Arial" w:hAnsi="Arial"/>
          <w:b/>
          <w:spacing w:val="4"/>
          <w:sz w:val="24"/>
        </w:rPr>
        <w:t xml:space="preserve"> </w:t>
      </w:r>
      <w:r>
        <w:rPr>
          <w:rFonts w:ascii="Arial" w:cs="Arial" w:hAnsi="Arial"/>
          <w:b/>
          <w:sz w:val="24"/>
        </w:rPr>
        <w:t>к</w:t>
      </w:r>
      <w:r>
        <w:rPr>
          <w:rFonts w:ascii="Arial" w:cs="Arial" w:hAnsi="Arial"/>
          <w:b/>
          <w:spacing w:val="4"/>
          <w:sz w:val="24"/>
        </w:rPr>
        <w:t xml:space="preserve"> </w:t>
      </w:r>
      <w:r>
        <w:rPr>
          <w:rFonts w:ascii="Arial" w:cs="Arial" w:hAnsi="Arial"/>
          <w:b/>
          <w:sz w:val="24"/>
        </w:rPr>
        <w:t>минимальному</w:t>
      </w:r>
      <w:r>
        <w:rPr>
          <w:rFonts w:ascii="Arial" w:cs="Arial" w:hAnsi="Arial"/>
          <w:b/>
          <w:spacing w:val="6"/>
          <w:sz w:val="24"/>
        </w:rPr>
        <w:t xml:space="preserve"> </w:t>
      </w:r>
      <w:r>
        <w:rPr>
          <w:rFonts w:ascii="Arial" w:cs="Arial" w:hAnsi="Arial"/>
          <w:b/>
          <w:sz w:val="24"/>
        </w:rPr>
        <w:t>материально-техническому</w:t>
      </w:r>
      <w:r>
        <w:rPr>
          <w:rFonts w:ascii="Arial" w:cs="Arial" w:hAnsi="Arial"/>
          <w:b/>
          <w:spacing w:val="7"/>
          <w:sz w:val="24"/>
        </w:rPr>
        <w:t xml:space="preserve"> </w:t>
      </w:r>
      <w:r>
        <w:rPr>
          <w:rFonts w:ascii="Arial" w:cs="Arial" w:hAnsi="Arial"/>
          <w:b/>
          <w:sz w:val="24"/>
        </w:rPr>
        <w:t>обеспечению</w:t>
      </w:r>
      <w:r>
        <w:rPr>
          <w:rFonts w:ascii="Arial" w:cs="Arial" w:hAnsi="Arial"/>
          <w:b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Реализация</w:t>
      </w:r>
      <w:r>
        <w:rPr>
          <w:rFonts w:ascii="Arial" w:cs="Arial" w:hAnsi="Arial"/>
          <w:sz w:val="24"/>
        </w:rPr>
        <w:tab/>
        <w:t xml:space="preserve">учебной  </w:t>
      </w:r>
      <w:r>
        <w:rPr>
          <w:rFonts w:ascii="Arial" w:cs="Arial" w:hAnsi="Arial"/>
          <w:spacing w:val="12"/>
          <w:sz w:val="24"/>
        </w:rPr>
        <w:t xml:space="preserve"> </w:t>
      </w:r>
      <w:r>
        <w:rPr>
          <w:rFonts w:ascii="Arial" w:cs="Arial" w:hAnsi="Arial"/>
          <w:sz w:val="24"/>
        </w:rPr>
        <w:t xml:space="preserve">дисциплины  </w:t>
      </w:r>
      <w:r>
        <w:rPr>
          <w:rFonts w:ascii="Arial" w:cs="Arial" w:hAnsi="Arial"/>
          <w:spacing w:val="4"/>
          <w:sz w:val="24"/>
        </w:rPr>
        <w:t xml:space="preserve"> </w:t>
      </w:r>
      <w:r>
        <w:rPr>
          <w:rFonts w:ascii="Arial" w:cs="Arial" w:hAnsi="Arial"/>
          <w:sz w:val="24"/>
        </w:rPr>
        <w:t>требует</w:t>
      </w:r>
      <w:r>
        <w:rPr>
          <w:rFonts w:ascii="Arial" w:cs="Arial" w:hAnsi="Arial"/>
          <w:sz w:val="24"/>
        </w:rPr>
        <w:tab/>
        <w:t>наличия</w:t>
      </w:r>
      <w:r>
        <w:rPr>
          <w:rFonts w:ascii="Arial" w:cs="Arial" w:hAnsi="Arial"/>
          <w:spacing w:val="17"/>
          <w:sz w:val="24"/>
        </w:rPr>
        <w:t xml:space="preserve"> </w:t>
      </w:r>
      <w:r>
        <w:rPr>
          <w:rFonts w:ascii="Arial" w:cs="Arial" w:hAnsi="Arial"/>
          <w:sz w:val="24"/>
        </w:rPr>
        <w:t>учебного</w:t>
      </w:r>
      <w:r>
        <w:rPr>
          <w:rFonts w:ascii="Arial" w:cs="Arial" w:hAnsi="Arial"/>
          <w:spacing w:val="16"/>
          <w:sz w:val="24"/>
        </w:rPr>
        <w:t xml:space="preserve"> </w:t>
      </w:r>
      <w:r>
        <w:rPr>
          <w:rFonts w:ascii="Arial" w:cs="Arial" w:hAnsi="Arial"/>
          <w:sz w:val="24"/>
        </w:rPr>
        <w:t>кабинета</w:t>
      </w:r>
      <w:r>
        <w:rPr>
          <w:rFonts w:ascii="Arial" w:cs="Arial" w:hAnsi="Arial"/>
          <w:spacing w:val="15"/>
          <w:sz w:val="24"/>
        </w:rPr>
        <w:t xml:space="preserve"> </w:t>
      </w:r>
      <w:r>
        <w:rPr>
          <w:rFonts w:ascii="Arial" w:cs="Arial" w:hAnsi="Arial"/>
          <w:sz w:val="24"/>
        </w:rPr>
        <w:t>«Теории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и</w:t>
      </w:r>
      <w:r>
        <w:rPr>
          <w:rFonts w:ascii="Arial" w:cs="Arial" w:hAnsi="Arial"/>
          <w:spacing w:val="-57"/>
          <w:sz w:val="24"/>
        </w:rPr>
        <w:t xml:space="preserve"> </w:t>
      </w:r>
      <w:r>
        <w:rPr>
          <w:rFonts w:ascii="Arial" w:cs="Arial" w:hAnsi="Arial"/>
          <w:sz w:val="24"/>
        </w:rPr>
        <w:t>организации</w:t>
      </w:r>
      <w:r>
        <w:rPr>
          <w:rFonts w:ascii="Arial" w:cs="Arial" w:hAnsi="Arial"/>
          <w:spacing w:val="3"/>
          <w:sz w:val="24"/>
        </w:rPr>
        <w:t xml:space="preserve"> </w:t>
      </w:r>
      <w:r>
        <w:rPr>
          <w:rFonts w:ascii="Arial" w:cs="Arial" w:hAnsi="Arial"/>
          <w:sz w:val="24"/>
        </w:rPr>
        <w:t>адаптивной</w:t>
      </w:r>
      <w:r>
        <w:rPr>
          <w:rFonts w:ascii="Arial" w:cs="Arial" w:hAnsi="Arial"/>
          <w:spacing w:val="2"/>
          <w:sz w:val="24"/>
        </w:rPr>
        <w:t xml:space="preserve"> </w:t>
      </w:r>
      <w:r>
        <w:rPr>
          <w:rFonts w:ascii="Arial" w:cs="Arial" w:hAnsi="Arial"/>
          <w:sz w:val="24"/>
        </w:rPr>
        <w:t>физической</w:t>
      </w:r>
      <w:r>
        <w:rPr>
          <w:rFonts w:ascii="Arial" w:cs="Arial" w:hAnsi="Arial"/>
          <w:spacing w:val="4"/>
          <w:sz w:val="24"/>
        </w:rPr>
        <w:t xml:space="preserve"> </w:t>
      </w:r>
      <w:r>
        <w:rPr>
          <w:rFonts w:ascii="Arial" w:cs="Arial" w:hAnsi="Arial"/>
          <w:sz w:val="24"/>
        </w:rPr>
        <w:t>культуры».</w:t>
      </w:r>
    </w:p>
    <w:p>
      <w:pPr>
        <w:pStyle w:val="BodyText"/>
        <w:spacing w:before="3"/>
        <w:rPr>
          <w:rFonts w:ascii="Arial" w:cs="Arial" w:hAnsi="Arial"/>
        </w:rPr>
      </w:pPr>
    </w:p>
    <w:p>
      <w:pPr>
        <w:pStyle w:val="BodyText"/>
        <w:ind w:left="119"/>
        <w:rPr>
          <w:rFonts w:ascii="Arial" w:cs="Arial" w:hAnsi="Arial"/>
        </w:rPr>
      </w:pPr>
      <w:r>
        <w:rPr>
          <w:rFonts w:ascii="Arial" w:cs="Arial" w:hAnsi="Arial"/>
        </w:rPr>
        <w:t>Оборудование</w:t>
      </w:r>
      <w:r>
        <w:rPr>
          <w:rFonts w:ascii="Arial" w:cs="Arial" w:hAnsi="Arial"/>
          <w:spacing w:val="-7"/>
        </w:rPr>
        <w:t xml:space="preserve"> </w:t>
      </w:r>
      <w:r>
        <w:rPr>
          <w:rFonts w:ascii="Arial" w:cs="Arial" w:hAnsi="Arial"/>
        </w:rPr>
        <w:t>учебного</w:t>
      </w:r>
      <w:r>
        <w:rPr>
          <w:rFonts w:ascii="Arial" w:cs="Arial" w:hAnsi="Arial"/>
          <w:spacing w:val="-8"/>
        </w:rPr>
        <w:t xml:space="preserve"> </w:t>
      </w:r>
      <w:r>
        <w:rPr>
          <w:rFonts w:ascii="Arial" w:cs="Arial" w:hAnsi="Arial"/>
        </w:rPr>
        <w:t>кабинета:</w:t>
      </w:r>
    </w:p>
    <w:p>
      <w:pPr>
        <w:pStyle w:val="ListParagraph"/>
        <w:numPr>
          <w:ilvl w:val="0"/>
          <w:numId w:val="27"/>
        </w:numPr>
        <w:tabs>
          <w:tab w:val="left" w:pos="264"/>
        </w:tabs>
        <w:ind w:left="263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посадочные</w:t>
      </w:r>
      <w:r>
        <w:rPr>
          <w:rFonts w:ascii="Arial" w:cs="Arial" w:hAnsi="Arial"/>
          <w:spacing w:val="-6"/>
          <w:sz w:val="24"/>
        </w:rPr>
        <w:t xml:space="preserve"> </w:t>
      </w:r>
      <w:r>
        <w:rPr>
          <w:rFonts w:ascii="Arial" w:cs="Arial" w:hAnsi="Arial"/>
          <w:sz w:val="24"/>
        </w:rPr>
        <w:t>места</w:t>
      </w:r>
      <w:r>
        <w:rPr>
          <w:rFonts w:ascii="Arial" w:cs="Arial" w:hAnsi="Arial"/>
          <w:spacing w:val="-6"/>
          <w:sz w:val="24"/>
        </w:rPr>
        <w:t xml:space="preserve"> </w:t>
      </w:r>
      <w:r>
        <w:rPr>
          <w:rFonts w:ascii="Arial" w:cs="Arial" w:hAnsi="Arial"/>
          <w:sz w:val="24"/>
        </w:rPr>
        <w:t>по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количеству</w:t>
      </w:r>
      <w:r>
        <w:rPr>
          <w:rFonts w:ascii="Arial" w:cs="Arial" w:hAnsi="Arial"/>
          <w:spacing w:val="-15"/>
          <w:sz w:val="24"/>
        </w:rPr>
        <w:t xml:space="preserve"> </w:t>
      </w:r>
      <w:r>
        <w:rPr>
          <w:rFonts w:ascii="Arial" w:cs="Arial" w:hAnsi="Arial"/>
          <w:sz w:val="24"/>
        </w:rPr>
        <w:t>обучающихся;</w:t>
      </w:r>
    </w:p>
    <w:p>
      <w:pPr>
        <w:pStyle w:val="ListParagraph"/>
        <w:numPr>
          <w:ilvl w:val="0"/>
          <w:numId w:val="27"/>
        </w:numPr>
        <w:tabs>
          <w:tab w:val="left" w:pos="264"/>
        </w:tabs>
        <w:spacing w:before="2" w:line="274" w:lineRule="exact"/>
        <w:ind w:left="263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рабочее</w:t>
      </w:r>
      <w:r>
        <w:rPr>
          <w:rFonts w:ascii="Arial" w:cs="Arial" w:hAnsi="Arial"/>
          <w:spacing w:val="-8"/>
          <w:sz w:val="24"/>
        </w:rPr>
        <w:t xml:space="preserve"> </w:t>
      </w:r>
      <w:r>
        <w:rPr>
          <w:rFonts w:ascii="Arial" w:cs="Arial" w:hAnsi="Arial"/>
          <w:sz w:val="24"/>
        </w:rPr>
        <w:t>место</w:t>
      </w:r>
      <w:r>
        <w:rPr>
          <w:rFonts w:ascii="Arial" w:cs="Arial" w:hAnsi="Arial"/>
          <w:spacing w:val="-3"/>
          <w:sz w:val="24"/>
        </w:rPr>
        <w:t xml:space="preserve"> </w:t>
      </w:r>
      <w:r>
        <w:rPr>
          <w:rFonts w:ascii="Arial" w:cs="Arial" w:hAnsi="Arial"/>
          <w:sz w:val="24"/>
        </w:rPr>
        <w:t>преподавателя;</w:t>
      </w:r>
    </w:p>
    <w:p>
      <w:pPr>
        <w:pStyle w:val="ListParagraph"/>
        <w:numPr>
          <w:ilvl w:val="0"/>
          <w:numId w:val="27"/>
        </w:numPr>
        <w:tabs>
          <w:tab w:val="left" w:pos="317"/>
        </w:tabs>
        <w:spacing w:line="242" w:lineRule="auto"/>
        <w:ind w:right="445" w:firstLine="0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комплект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учебно-наглядных пособий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«Теории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и организации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адаптивной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физической</w:t>
      </w:r>
      <w:r>
        <w:rPr>
          <w:rFonts w:ascii="Arial" w:cs="Arial" w:hAnsi="Arial"/>
          <w:spacing w:val="-57"/>
          <w:sz w:val="24"/>
        </w:rPr>
        <w:t xml:space="preserve"> </w:t>
      </w:r>
      <w:r>
        <w:rPr>
          <w:rFonts w:ascii="Arial" w:cs="Arial" w:hAnsi="Arial"/>
          <w:sz w:val="24"/>
        </w:rPr>
        <w:t>культуры»;</w:t>
      </w:r>
    </w:p>
    <w:p>
      <w:pPr>
        <w:pStyle w:val="BodyText"/>
        <w:spacing w:line="274" w:lineRule="exact"/>
        <w:ind w:left="119"/>
        <w:rPr>
          <w:rFonts w:ascii="Arial" w:cs="Arial" w:hAnsi="Arial"/>
        </w:rPr>
      </w:pPr>
      <w:r>
        <w:rPr>
          <w:rFonts w:ascii="Arial" w:cs="Arial" w:hAnsi="Arial"/>
        </w:rPr>
        <w:t>Технические</w:t>
      </w:r>
      <w:r>
        <w:rPr>
          <w:rFonts w:ascii="Arial" w:cs="Arial" w:hAnsi="Arial"/>
          <w:spacing w:val="-9"/>
        </w:rPr>
        <w:t xml:space="preserve"> </w:t>
      </w:r>
      <w:r>
        <w:rPr>
          <w:rFonts w:ascii="Arial" w:cs="Arial" w:hAnsi="Arial"/>
        </w:rPr>
        <w:t>средства</w:t>
      </w:r>
      <w:r>
        <w:rPr>
          <w:rFonts w:ascii="Arial" w:cs="Arial" w:hAnsi="Arial"/>
          <w:spacing w:val="-8"/>
        </w:rPr>
        <w:t xml:space="preserve"> </w:t>
      </w:r>
      <w:r>
        <w:rPr>
          <w:rFonts w:ascii="Arial" w:cs="Arial" w:hAnsi="Arial"/>
        </w:rPr>
        <w:t>обучения:</w:t>
      </w:r>
    </w:p>
    <w:p>
      <w:pPr>
        <w:pStyle w:val="ListParagraph"/>
        <w:numPr>
          <w:ilvl w:val="0"/>
          <w:numId w:val="27"/>
        </w:numPr>
        <w:tabs>
          <w:tab w:val="left" w:pos="264"/>
        </w:tabs>
        <w:spacing w:line="275" w:lineRule="exact"/>
        <w:ind w:left="263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компьютер</w:t>
      </w:r>
      <w:r>
        <w:rPr>
          <w:rFonts w:ascii="Arial" w:cs="Arial" w:hAnsi="Arial"/>
          <w:spacing w:val="-10"/>
          <w:sz w:val="24"/>
        </w:rPr>
        <w:t xml:space="preserve"> </w:t>
      </w:r>
      <w:r>
        <w:rPr>
          <w:rFonts w:ascii="Arial" w:cs="Arial" w:hAnsi="Arial"/>
          <w:sz w:val="24"/>
        </w:rPr>
        <w:t>с</w:t>
      </w:r>
      <w:r>
        <w:rPr>
          <w:rFonts w:ascii="Arial" w:cs="Arial" w:hAnsi="Arial"/>
          <w:spacing w:val="-8"/>
          <w:sz w:val="24"/>
        </w:rPr>
        <w:t xml:space="preserve"> </w:t>
      </w:r>
      <w:r>
        <w:rPr>
          <w:rFonts w:ascii="Arial" w:cs="Arial" w:hAnsi="Arial"/>
          <w:sz w:val="24"/>
        </w:rPr>
        <w:t>лицензионным</w:t>
      </w:r>
      <w:r>
        <w:rPr>
          <w:rFonts w:ascii="Arial" w:cs="Arial" w:hAnsi="Arial"/>
          <w:spacing w:val="-8"/>
          <w:sz w:val="24"/>
        </w:rPr>
        <w:t xml:space="preserve"> </w:t>
      </w:r>
      <w:r>
        <w:rPr>
          <w:rFonts w:ascii="Arial" w:cs="Arial" w:hAnsi="Arial"/>
          <w:sz w:val="24"/>
        </w:rPr>
        <w:t>программным</w:t>
      </w:r>
      <w:r>
        <w:rPr>
          <w:rFonts w:ascii="Arial" w:cs="Arial" w:hAnsi="Arial"/>
          <w:spacing w:val="-12"/>
          <w:sz w:val="24"/>
        </w:rPr>
        <w:t xml:space="preserve"> </w:t>
      </w:r>
      <w:r>
        <w:rPr>
          <w:rFonts w:ascii="Arial" w:cs="Arial" w:hAnsi="Arial"/>
          <w:sz w:val="24"/>
        </w:rPr>
        <w:t>обеспечением</w:t>
      </w:r>
      <w:r>
        <w:rPr>
          <w:rFonts w:ascii="Arial" w:cs="Arial" w:hAnsi="Arial"/>
          <w:spacing w:val="-4"/>
          <w:sz w:val="24"/>
        </w:rPr>
        <w:t xml:space="preserve"> </w:t>
      </w:r>
      <w:r>
        <w:rPr>
          <w:rFonts w:ascii="Arial" w:cs="Arial" w:hAnsi="Arial"/>
          <w:sz w:val="24"/>
        </w:rPr>
        <w:t>и</w:t>
      </w:r>
      <w:r>
        <w:rPr>
          <w:rFonts w:ascii="Arial" w:cs="Arial" w:hAnsi="Arial"/>
          <w:spacing w:val="-7"/>
          <w:sz w:val="24"/>
        </w:rPr>
        <w:t xml:space="preserve"> </w:t>
      </w:r>
      <w:r>
        <w:rPr>
          <w:rFonts w:ascii="Arial" w:cs="Arial" w:hAnsi="Arial"/>
          <w:sz w:val="24"/>
        </w:rPr>
        <w:t>мультимедиапроектор.</w:t>
      </w:r>
    </w:p>
    <w:p>
      <w:pPr>
        <w:pStyle w:val="BodyText"/>
        <w:spacing w:before="5"/>
        <w:rPr>
          <w:rFonts w:ascii="Arial" w:cs="Arial" w:hAnsi="Arial"/>
        </w:rPr>
      </w:pPr>
    </w:p>
    <w:p>
      <w:pPr>
        <w:pStyle w:val="Heading1"/>
        <w:numPr>
          <w:ilvl w:val="3"/>
          <w:numId w:val="29"/>
        </w:numPr>
        <w:tabs>
          <w:tab w:val="left" w:pos="540"/>
        </w:tabs>
        <w:spacing w:before="1" w:line="272" w:lineRule="exact"/>
        <w:ind w:left="539"/>
        <w:jc w:val="both"/>
        <w:rPr>
          <w:rFonts w:ascii="Arial" w:cs="Arial" w:hAnsi="Arial"/>
        </w:rPr>
      </w:pPr>
      <w:r>
        <w:rPr>
          <w:rFonts w:ascii="Arial" w:cs="Arial" w:hAnsi="Arial"/>
        </w:rPr>
        <w:t>Информационное</w:t>
      </w:r>
      <w:r>
        <w:rPr>
          <w:rFonts w:ascii="Arial" w:cs="Arial" w:hAnsi="Arial"/>
          <w:spacing w:val="-7"/>
        </w:rPr>
        <w:t xml:space="preserve"> </w:t>
      </w:r>
      <w:r>
        <w:rPr>
          <w:rFonts w:ascii="Arial" w:cs="Arial" w:hAnsi="Arial"/>
        </w:rPr>
        <w:t>обеспечение</w:t>
      </w:r>
      <w:r>
        <w:rPr>
          <w:rFonts w:ascii="Arial" w:cs="Arial" w:hAnsi="Arial"/>
          <w:spacing w:val="-11"/>
        </w:rPr>
        <w:t xml:space="preserve"> </w:t>
      </w:r>
      <w:r>
        <w:rPr>
          <w:rFonts w:ascii="Arial" w:cs="Arial" w:hAnsi="Arial"/>
        </w:rPr>
        <w:t>реализации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программы</w:t>
      </w:r>
    </w:p>
    <w:p>
      <w:pPr>
        <w:pStyle w:val="BodyText"/>
        <w:ind w:left="119" w:right="407"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>Для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реализации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программы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библиотечный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фонд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организации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имеет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печатные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и/или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электронные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образовательные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информационные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ресурсы,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рекомендуемые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для</w:t>
      </w:r>
      <w:r>
        <w:rPr>
          <w:rFonts w:ascii="Arial" w:cs="Arial" w:hAnsi="Arial"/>
          <w:spacing w:val="4"/>
        </w:rPr>
        <w:t xml:space="preserve"> </w:t>
      </w:r>
      <w:r>
        <w:rPr>
          <w:rFonts w:ascii="Arial" w:cs="Arial" w:hAnsi="Arial"/>
        </w:rPr>
        <w:t>использования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образовательном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процессе</w:t>
      </w:r>
    </w:p>
    <w:p>
      <w:pPr>
        <w:pStyle w:val="BodyText"/>
        <w:spacing w:before="5"/>
        <w:rPr>
          <w:rFonts w:ascii="Arial" w:cs="Arial" w:hAnsi="Arial"/>
          <w:sz w:val="28"/>
        </w:rPr>
      </w:pPr>
    </w:p>
    <w:p>
      <w:pPr>
        <w:pStyle w:val="Heading1"/>
        <w:numPr>
          <w:ilvl w:val="4"/>
          <w:numId w:val="29"/>
        </w:numPr>
        <w:tabs>
          <w:tab w:val="left" w:pos="722"/>
        </w:tabs>
        <w:rPr>
          <w:rFonts w:ascii="Arial" w:cs="Arial" w:hAnsi="Arial"/>
        </w:rPr>
      </w:pPr>
      <w:r>
        <w:rPr>
          <w:rFonts w:ascii="Arial" w:cs="Arial" w:hAnsi="Arial"/>
        </w:rPr>
        <w:t>Печатные</w:t>
      </w:r>
      <w:r>
        <w:rPr>
          <w:rFonts w:ascii="Arial" w:cs="Arial" w:hAnsi="Arial"/>
          <w:spacing w:val="-8"/>
        </w:rPr>
        <w:t xml:space="preserve"> </w:t>
      </w:r>
      <w:r>
        <w:rPr>
          <w:rFonts w:ascii="Arial" w:cs="Arial" w:hAnsi="Arial"/>
        </w:rPr>
        <w:t>издания</w:t>
      </w:r>
    </w:p>
    <w:p>
      <w:pPr>
        <w:pStyle w:val="BodyText"/>
        <w:spacing w:before="2"/>
        <w:rPr>
          <w:rFonts w:ascii="Arial" w:cs="Arial" w:hAnsi="Arial"/>
          <w:b/>
          <w:sz w:val="23"/>
        </w:rPr>
      </w:pPr>
    </w:p>
    <w:p>
      <w:pPr>
        <w:pStyle w:val="ListParagraph"/>
        <w:numPr>
          <w:ilvl w:val="5"/>
          <w:numId w:val="29"/>
        </w:numPr>
        <w:tabs>
          <w:tab w:val="left" w:pos="1037"/>
        </w:tabs>
        <w:ind w:right="399" w:hanging="360"/>
        <w:jc w:val="both"/>
        <w:rPr>
          <w:rFonts w:ascii="Arial" w:cs="Arial" w:hAnsi="Arial"/>
          <w:sz w:val="24"/>
        </w:rPr>
      </w:pPr>
      <w:r>
        <w:rPr>
          <w:rFonts w:ascii="Arial" w:cs="Arial" w:hAnsi="Arial"/>
        </w:rPr>
        <w:tab/>
      </w:r>
      <w:r>
        <w:rPr>
          <w:rFonts w:ascii="Arial" w:cs="Arial" w:hAnsi="Arial"/>
          <w:sz w:val="24"/>
        </w:rPr>
        <w:t>Бегидова, Т. П. Теория и организация адаптивной физической культуры: учеб.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пособие для СПО / Т. П. Бегидова. - 2-е изд., испр. и доп. – Москва : Юрайт, 2018. –</w:t>
      </w:r>
      <w:r>
        <w:rPr>
          <w:rFonts w:ascii="Arial" w:cs="Arial" w:hAnsi="Arial"/>
          <w:spacing w:val="-57"/>
          <w:sz w:val="24"/>
        </w:rPr>
        <w:t xml:space="preserve"> </w:t>
      </w:r>
      <w:r>
        <w:rPr>
          <w:rFonts w:ascii="Arial" w:cs="Arial" w:hAnsi="Arial"/>
          <w:sz w:val="24"/>
        </w:rPr>
        <w:t>188</w:t>
      </w:r>
      <w:r>
        <w:rPr>
          <w:rFonts w:ascii="Arial" w:cs="Arial" w:hAnsi="Arial"/>
          <w:spacing w:val="-2"/>
          <w:sz w:val="24"/>
        </w:rPr>
        <w:t xml:space="preserve"> </w:t>
      </w:r>
      <w:r>
        <w:rPr>
          <w:rFonts w:ascii="Arial" w:cs="Arial" w:hAnsi="Arial"/>
          <w:sz w:val="24"/>
        </w:rPr>
        <w:t>с.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–</w:t>
      </w:r>
      <w:r>
        <w:rPr>
          <w:rFonts w:ascii="Arial" w:cs="Arial" w:hAnsi="Arial"/>
          <w:spacing w:val="-6"/>
          <w:sz w:val="24"/>
        </w:rPr>
        <w:t xml:space="preserve"> </w:t>
      </w:r>
      <w:r>
        <w:rPr>
          <w:rFonts w:ascii="Arial" w:cs="Arial" w:hAnsi="Arial"/>
          <w:sz w:val="24"/>
        </w:rPr>
        <w:t>(Профессиональное</w:t>
      </w:r>
      <w:r>
        <w:rPr>
          <w:rFonts w:ascii="Arial" w:cs="Arial" w:hAnsi="Arial"/>
          <w:spacing w:val="-8"/>
          <w:sz w:val="24"/>
        </w:rPr>
        <w:t xml:space="preserve"> </w:t>
      </w:r>
      <w:r>
        <w:rPr>
          <w:rFonts w:ascii="Arial" w:cs="Arial" w:hAnsi="Arial"/>
          <w:sz w:val="24"/>
        </w:rPr>
        <w:t>обр</w:t>
      </w:r>
      <w:r>
        <w:rPr>
          <w:rFonts w:ascii="Arial" w:cs="Arial" w:hAnsi="Arial"/>
          <w:sz w:val="24"/>
        </w:rPr>
        <w:t>азование).</w:t>
      </w:r>
      <w:r>
        <w:rPr>
          <w:rFonts w:ascii="Arial" w:cs="Arial" w:hAnsi="Arial"/>
          <w:spacing w:val="-2"/>
          <w:sz w:val="24"/>
        </w:rPr>
        <w:t xml:space="preserve"> </w:t>
      </w:r>
      <w:r>
        <w:rPr>
          <w:rFonts w:ascii="Arial" w:cs="Arial" w:hAnsi="Arial"/>
          <w:sz w:val="24"/>
        </w:rPr>
        <w:t>–</w:t>
      </w:r>
      <w:r>
        <w:rPr>
          <w:rFonts w:ascii="Arial" w:cs="Arial" w:hAnsi="Arial"/>
          <w:spacing w:val="-4"/>
          <w:sz w:val="24"/>
        </w:rPr>
        <w:t xml:space="preserve"> </w:t>
      </w:r>
      <w:r>
        <w:rPr>
          <w:rFonts w:ascii="Arial" w:cs="Arial" w:hAnsi="Arial"/>
          <w:sz w:val="24"/>
        </w:rPr>
        <w:t>ISBN</w:t>
      </w:r>
      <w:r>
        <w:rPr>
          <w:rFonts w:ascii="Arial" w:cs="Arial" w:hAnsi="Arial"/>
          <w:spacing w:val="-2"/>
          <w:sz w:val="24"/>
        </w:rPr>
        <w:t xml:space="preserve"> </w:t>
      </w:r>
      <w:r>
        <w:rPr>
          <w:rFonts w:ascii="Arial" w:cs="Arial" w:hAnsi="Arial"/>
          <w:sz w:val="24"/>
        </w:rPr>
        <w:t>978-5-534-04933-6.</w:t>
      </w:r>
      <w:r>
        <w:rPr>
          <w:rFonts w:ascii="Arial" w:cs="Arial" w:hAnsi="Arial"/>
          <w:spacing w:val="-1"/>
          <w:sz w:val="24"/>
        </w:rPr>
        <w:t xml:space="preserve"> </w:t>
      </w:r>
      <w:r>
        <w:rPr>
          <w:rFonts w:ascii="Arial" w:cs="Arial" w:hAnsi="Arial"/>
          <w:sz w:val="24"/>
        </w:rPr>
        <w:t>26</w:t>
      </w:r>
      <w:r>
        <w:rPr>
          <w:rFonts w:ascii="Arial" w:cs="Arial" w:hAnsi="Arial"/>
          <w:spacing w:val="-2"/>
          <w:sz w:val="24"/>
        </w:rPr>
        <w:t xml:space="preserve"> </w:t>
      </w:r>
      <w:r>
        <w:rPr>
          <w:rFonts w:ascii="Arial" w:cs="Arial" w:hAnsi="Arial"/>
          <w:sz w:val="24"/>
        </w:rPr>
        <w:t>Бирюков,</w:t>
      </w:r>
    </w:p>
    <w:p>
      <w:pPr>
        <w:pStyle w:val="ListParagraph"/>
        <w:numPr>
          <w:ilvl w:val="5"/>
          <w:numId w:val="29"/>
        </w:numPr>
        <w:tabs>
          <w:tab w:val="left" w:pos="1037"/>
        </w:tabs>
        <w:ind w:right="402" w:hanging="360"/>
        <w:jc w:val="both"/>
        <w:rPr>
          <w:rFonts w:ascii="Arial" w:cs="Arial" w:hAnsi="Arial"/>
          <w:sz w:val="24"/>
        </w:rPr>
      </w:pPr>
      <w:r>
        <w:rPr>
          <w:rFonts w:ascii="Arial" w:cs="Arial" w:hAnsi="Arial"/>
        </w:rPr>
        <w:tab/>
      </w:r>
      <w:r>
        <w:rPr>
          <w:rFonts w:ascii="Arial" w:cs="Arial" w:hAnsi="Arial"/>
          <w:sz w:val="24"/>
        </w:rPr>
        <w:t>Богданова,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Т.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Г.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Социальная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адаптация,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реабилитация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и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профессиональная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ориентация лиц с ограниченными возможностями : учебник для студ. учреждений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СПО / под ред. Т.Г. Богдановой. – Москва : ИЦ Академия, 2016. – 240 с. – ISBN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978-5-4468-0559-4.</w:t>
      </w:r>
    </w:p>
    <w:p>
      <w:pPr>
        <w:pStyle w:val="ListParagraph"/>
        <w:numPr>
          <w:ilvl w:val="5"/>
          <w:numId w:val="29"/>
        </w:numPr>
        <w:tabs>
          <w:tab w:val="left" w:pos="1037"/>
        </w:tabs>
        <w:spacing w:before="1"/>
        <w:ind w:right="397" w:hanging="360"/>
        <w:jc w:val="both"/>
        <w:rPr>
          <w:rFonts w:ascii="Arial" w:cs="Arial" w:hAnsi="Arial"/>
          <w:sz w:val="24"/>
        </w:rPr>
      </w:pPr>
      <w:r>
        <w:rPr>
          <w:rFonts w:ascii="Arial" w:cs="Arial" w:hAnsi="Arial"/>
        </w:rPr>
        <w:tab/>
      </w:r>
      <w:r>
        <w:rPr>
          <w:rFonts w:ascii="Arial" w:cs="Arial" w:hAnsi="Arial"/>
          <w:sz w:val="24"/>
        </w:rPr>
        <w:t>Никитушкин,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В.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Г.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Теория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и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методика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физического</w:t>
      </w:r>
      <w:r>
        <w:rPr>
          <w:rFonts w:ascii="Arial" w:cs="Arial" w:hAnsi="Arial"/>
          <w:spacing w:val="61"/>
          <w:sz w:val="24"/>
        </w:rPr>
        <w:t xml:space="preserve"> </w:t>
      </w:r>
      <w:r>
        <w:rPr>
          <w:rFonts w:ascii="Arial" w:cs="Arial" w:hAnsi="Arial"/>
          <w:sz w:val="24"/>
        </w:rPr>
        <w:t>воспитания.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Оздоровительные технологии: учеб. пособие для СПО / В. Г. Никитушкин, Н. Н.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Чесноков,</w:t>
      </w:r>
      <w:r>
        <w:rPr>
          <w:rFonts w:ascii="Arial" w:cs="Arial" w:hAnsi="Arial"/>
          <w:spacing w:val="-1"/>
          <w:sz w:val="24"/>
        </w:rPr>
        <w:t xml:space="preserve"> </w:t>
      </w:r>
      <w:r>
        <w:rPr>
          <w:rFonts w:ascii="Arial" w:cs="Arial" w:hAnsi="Arial"/>
          <w:sz w:val="24"/>
        </w:rPr>
        <w:t>Е.</w:t>
      </w:r>
      <w:r>
        <w:rPr>
          <w:rFonts w:ascii="Arial" w:cs="Arial" w:hAnsi="Arial"/>
          <w:spacing w:val="6"/>
          <w:sz w:val="24"/>
        </w:rPr>
        <w:t xml:space="preserve"> </w:t>
      </w:r>
      <w:r>
        <w:rPr>
          <w:rFonts w:ascii="Arial" w:cs="Arial" w:hAnsi="Arial"/>
          <w:sz w:val="24"/>
        </w:rPr>
        <w:t>Н.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Чернышева.</w:t>
      </w:r>
      <w:r>
        <w:rPr>
          <w:rFonts w:ascii="Arial" w:cs="Arial" w:hAnsi="Arial"/>
          <w:spacing w:val="6"/>
          <w:sz w:val="24"/>
        </w:rPr>
        <w:t xml:space="preserve"> </w:t>
      </w:r>
      <w:r>
        <w:rPr>
          <w:rFonts w:ascii="Arial" w:cs="Arial" w:hAnsi="Arial"/>
          <w:sz w:val="24"/>
        </w:rPr>
        <w:t>-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2-е</w:t>
      </w:r>
      <w:r>
        <w:rPr>
          <w:rFonts w:ascii="Arial" w:cs="Arial" w:hAnsi="Arial"/>
          <w:spacing w:val="-2"/>
          <w:sz w:val="24"/>
        </w:rPr>
        <w:t xml:space="preserve"> </w:t>
      </w:r>
      <w:r>
        <w:rPr>
          <w:rFonts w:ascii="Arial" w:cs="Arial" w:hAnsi="Arial"/>
          <w:sz w:val="24"/>
        </w:rPr>
        <w:t>изд.,</w:t>
      </w:r>
      <w:r>
        <w:rPr>
          <w:rFonts w:ascii="Arial" w:cs="Arial" w:hAnsi="Arial"/>
          <w:spacing w:val="6"/>
          <w:sz w:val="24"/>
        </w:rPr>
        <w:t xml:space="preserve"> </w:t>
      </w:r>
      <w:r>
        <w:rPr>
          <w:rFonts w:ascii="Arial" w:cs="Arial" w:hAnsi="Arial"/>
          <w:sz w:val="24"/>
        </w:rPr>
        <w:t>испр.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и</w:t>
      </w:r>
      <w:r>
        <w:rPr>
          <w:rFonts w:ascii="Arial" w:cs="Arial" w:hAnsi="Arial"/>
          <w:spacing w:val="-2"/>
          <w:sz w:val="24"/>
        </w:rPr>
        <w:t xml:space="preserve"> </w:t>
      </w:r>
      <w:r>
        <w:rPr>
          <w:rFonts w:ascii="Arial" w:cs="Arial" w:hAnsi="Arial"/>
          <w:sz w:val="24"/>
        </w:rPr>
        <w:t>доп.</w:t>
      </w:r>
      <w:r>
        <w:rPr>
          <w:rFonts w:ascii="Arial" w:cs="Arial" w:hAnsi="Arial"/>
          <w:spacing w:val="3"/>
          <w:sz w:val="24"/>
        </w:rPr>
        <w:t xml:space="preserve"> </w:t>
      </w:r>
      <w:r>
        <w:rPr>
          <w:rFonts w:ascii="Arial" w:cs="Arial" w:hAnsi="Arial"/>
          <w:sz w:val="24"/>
        </w:rPr>
        <w:t>- Москва</w:t>
      </w:r>
      <w:r>
        <w:rPr>
          <w:rFonts w:ascii="Arial" w:cs="Arial" w:hAnsi="Arial"/>
          <w:spacing w:val="-2"/>
          <w:sz w:val="24"/>
        </w:rPr>
        <w:t xml:space="preserve"> </w:t>
      </w:r>
      <w:r>
        <w:rPr>
          <w:rFonts w:ascii="Arial" w:cs="Arial" w:hAnsi="Arial"/>
          <w:sz w:val="24"/>
        </w:rPr>
        <w:t>:</w:t>
      </w:r>
      <w:r>
        <w:rPr>
          <w:rFonts w:ascii="Arial" w:cs="Arial" w:hAnsi="Arial"/>
          <w:spacing w:val="5"/>
          <w:sz w:val="24"/>
        </w:rPr>
        <w:t xml:space="preserve"> </w:t>
      </w:r>
      <w:r>
        <w:rPr>
          <w:rFonts w:ascii="Arial" w:cs="Arial" w:hAnsi="Arial"/>
          <w:sz w:val="24"/>
        </w:rPr>
        <w:t>Юрайт,</w:t>
      </w:r>
      <w:r>
        <w:rPr>
          <w:rFonts w:ascii="Arial" w:cs="Arial" w:hAnsi="Arial"/>
          <w:spacing w:val="7"/>
          <w:sz w:val="24"/>
        </w:rPr>
        <w:t xml:space="preserve"> </w:t>
      </w:r>
      <w:r>
        <w:rPr>
          <w:rFonts w:ascii="Arial" w:cs="Arial" w:hAnsi="Arial"/>
          <w:sz w:val="24"/>
        </w:rPr>
        <w:t>2018.</w:t>
      </w:r>
      <w:r>
        <w:rPr>
          <w:rFonts w:ascii="Arial" w:cs="Arial" w:hAnsi="Arial"/>
          <w:spacing w:val="6"/>
          <w:sz w:val="24"/>
        </w:rPr>
        <w:t xml:space="preserve"> </w:t>
      </w:r>
      <w:r>
        <w:rPr>
          <w:rFonts w:ascii="Arial" w:cs="Arial" w:hAnsi="Arial"/>
          <w:sz w:val="24"/>
        </w:rPr>
        <w:t>–</w:t>
      </w:r>
      <w:r>
        <w:rPr>
          <w:rFonts w:ascii="Arial" w:cs="Arial" w:hAnsi="Arial"/>
          <w:spacing w:val="-1"/>
          <w:sz w:val="24"/>
        </w:rPr>
        <w:t xml:space="preserve"> </w:t>
      </w:r>
      <w:r>
        <w:rPr>
          <w:rFonts w:ascii="Arial" w:cs="Arial" w:hAnsi="Arial"/>
          <w:sz w:val="24"/>
        </w:rPr>
        <w:t>246</w:t>
      </w:r>
      <w:r>
        <w:rPr>
          <w:rFonts w:ascii="Arial" w:cs="Arial" w:hAnsi="Arial"/>
          <w:spacing w:val="-1"/>
          <w:sz w:val="24"/>
        </w:rPr>
        <w:t xml:space="preserve"> </w:t>
      </w:r>
      <w:r>
        <w:rPr>
          <w:rFonts w:ascii="Arial" w:cs="Arial" w:hAnsi="Arial"/>
          <w:sz w:val="24"/>
        </w:rPr>
        <w:t>с.</w:t>
      </w:r>
    </w:p>
    <w:p>
      <w:pPr>
        <w:pStyle w:val="BodyText"/>
        <w:ind w:left="839"/>
        <w:jc w:val="both"/>
        <w:rPr>
          <w:rFonts w:ascii="Arial" w:cs="Arial" w:hAnsi="Arial"/>
        </w:rPr>
      </w:pPr>
      <w:r>
        <w:rPr>
          <w:rFonts w:ascii="Arial" w:cs="Arial" w:hAnsi="Arial"/>
        </w:rPr>
        <w:t>-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(Профессиональное</w:t>
      </w:r>
      <w:r>
        <w:rPr>
          <w:rFonts w:ascii="Arial" w:cs="Arial" w:hAnsi="Arial"/>
          <w:spacing w:val="-9"/>
        </w:rPr>
        <w:t xml:space="preserve"> </w:t>
      </w:r>
      <w:r>
        <w:rPr>
          <w:rFonts w:ascii="Arial" w:cs="Arial" w:hAnsi="Arial"/>
        </w:rPr>
        <w:t>образование).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–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ISBN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978-5-534-08021-6</w:t>
      </w:r>
    </w:p>
    <w:p>
      <w:pPr>
        <w:pStyle w:val="BodyText"/>
        <w:spacing w:before="9"/>
        <w:rPr>
          <w:rFonts w:ascii="Arial" w:cs="Arial" w:hAnsi="Arial"/>
        </w:rPr>
      </w:pPr>
    </w:p>
    <w:p>
      <w:pPr>
        <w:pStyle w:val="Heading1"/>
        <w:numPr>
          <w:ilvl w:val="4"/>
          <w:numId w:val="29"/>
        </w:numPr>
        <w:tabs>
          <w:tab w:val="left" w:pos="722"/>
        </w:tabs>
        <w:spacing w:before="1"/>
        <w:rPr>
          <w:rFonts w:ascii="Arial" w:cs="Arial" w:hAnsi="Arial"/>
        </w:rPr>
      </w:pPr>
      <w:r>
        <w:rPr>
          <w:rFonts w:ascii="Arial" w:cs="Arial" w:hAnsi="Arial"/>
        </w:rPr>
        <w:t>Электронные</w:t>
      </w:r>
      <w:r>
        <w:rPr>
          <w:rFonts w:ascii="Arial" w:cs="Arial" w:hAnsi="Arial"/>
          <w:spacing w:val="-13"/>
        </w:rPr>
        <w:t xml:space="preserve"> </w:t>
      </w:r>
      <w:r>
        <w:rPr>
          <w:rFonts w:ascii="Arial" w:cs="Arial" w:hAnsi="Arial"/>
        </w:rPr>
        <w:t>издания</w:t>
      </w:r>
      <w:r>
        <w:rPr>
          <w:rFonts w:ascii="Arial" w:cs="Arial" w:hAnsi="Arial"/>
          <w:spacing w:val="-10"/>
        </w:rPr>
        <w:t xml:space="preserve"> </w:t>
      </w:r>
      <w:r>
        <w:rPr>
          <w:rFonts w:ascii="Arial" w:cs="Arial" w:hAnsi="Arial"/>
        </w:rPr>
        <w:t>(электронные</w:t>
      </w:r>
      <w:r>
        <w:rPr>
          <w:rFonts w:ascii="Arial" w:cs="Arial" w:hAnsi="Arial"/>
          <w:spacing w:val="-9"/>
        </w:rPr>
        <w:t xml:space="preserve"> </w:t>
      </w:r>
      <w:r>
        <w:rPr>
          <w:rFonts w:ascii="Arial" w:cs="Arial" w:hAnsi="Arial"/>
        </w:rPr>
        <w:t>ресурсы)</w:t>
      </w:r>
    </w:p>
    <w:p>
      <w:pPr>
        <w:pStyle w:val="BodyText"/>
        <w:spacing w:before="11"/>
        <w:rPr>
          <w:rFonts w:ascii="Arial" w:cs="Arial" w:hAnsi="Arial"/>
          <w:b/>
          <w:sz w:val="23"/>
        </w:rPr>
      </w:pPr>
    </w:p>
    <w:p>
      <w:pPr>
        <w:pStyle w:val="ListParagraph"/>
        <w:numPr>
          <w:ilvl w:val="4"/>
          <w:numId w:val="29"/>
        </w:numPr>
        <w:tabs>
          <w:tab w:val="left" w:pos="722"/>
        </w:tabs>
        <w:rPr>
          <w:rFonts w:ascii="Arial" w:cs="Arial" w:hAnsi="Arial"/>
          <w:b/>
          <w:sz w:val="24"/>
        </w:rPr>
      </w:pPr>
      <w:r>
        <w:rPr>
          <w:rFonts w:ascii="Arial" w:cs="Arial" w:hAnsi="Arial"/>
          <w:b/>
          <w:sz w:val="24"/>
        </w:rPr>
        <w:t>Дополнительные</w:t>
      </w:r>
      <w:r>
        <w:rPr>
          <w:rFonts w:ascii="Arial" w:cs="Arial" w:hAnsi="Arial"/>
          <w:b/>
          <w:spacing w:val="-10"/>
          <w:sz w:val="24"/>
        </w:rPr>
        <w:t xml:space="preserve"> </w:t>
      </w:r>
      <w:r>
        <w:rPr>
          <w:rFonts w:ascii="Arial" w:cs="Arial" w:hAnsi="Arial"/>
          <w:b/>
          <w:sz w:val="24"/>
        </w:rPr>
        <w:t>источники</w:t>
      </w:r>
    </w:p>
    <w:p>
      <w:pPr>
        <w:pStyle w:val="BodyText"/>
        <w:spacing w:before="5"/>
        <w:rPr>
          <w:rFonts w:ascii="Arial" w:cs="Arial" w:hAnsi="Arial"/>
          <w:b/>
          <w:sz w:val="23"/>
        </w:rPr>
      </w:pPr>
    </w:p>
    <w:p>
      <w:pPr>
        <w:pStyle w:val="ListParagraph"/>
        <w:numPr>
          <w:ilvl w:val="5"/>
          <w:numId w:val="29"/>
        </w:numPr>
        <w:tabs>
          <w:tab w:val="left" w:pos="1037"/>
        </w:tabs>
        <w:spacing w:line="237" w:lineRule="auto"/>
        <w:ind w:right="407" w:hanging="360"/>
        <w:jc w:val="both"/>
        <w:rPr>
          <w:rFonts w:ascii="Arial" w:cs="Arial" w:hAnsi="Arial"/>
          <w:sz w:val="24"/>
        </w:rPr>
      </w:pPr>
      <w:r>
        <w:rPr>
          <w:rFonts w:ascii="Arial" w:cs="Arial" w:hAnsi="Arial"/>
        </w:rPr>
        <w:tab/>
      </w:r>
      <w:r>
        <w:rPr>
          <w:rFonts w:ascii="Arial" w:cs="Arial" w:hAnsi="Arial"/>
          <w:sz w:val="24"/>
        </w:rPr>
        <w:t>Евсеев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С.П.,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Шапкова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Л.В.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Адаптивная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физическая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культура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[Текст]: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Учеб.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Пособие.</w:t>
      </w:r>
      <w:r>
        <w:rPr>
          <w:rFonts w:ascii="Arial" w:cs="Arial" w:hAnsi="Arial"/>
          <w:spacing w:val="4"/>
          <w:sz w:val="24"/>
        </w:rPr>
        <w:t xml:space="preserve"> </w:t>
      </w:r>
      <w:r>
        <w:rPr>
          <w:rFonts w:ascii="Arial" w:cs="Arial" w:hAnsi="Arial"/>
          <w:sz w:val="24"/>
        </w:rPr>
        <w:t>–</w:t>
      </w:r>
      <w:r>
        <w:rPr>
          <w:rFonts w:ascii="Arial" w:cs="Arial" w:hAnsi="Arial"/>
          <w:spacing w:val="-6"/>
          <w:sz w:val="24"/>
        </w:rPr>
        <w:t xml:space="preserve"> </w:t>
      </w:r>
      <w:r>
        <w:rPr>
          <w:rFonts w:ascii="Arial" w:cs="Arial" w:hAnsi="Arial"/>
          <w:sz w:val="24"/>
        </w:rPr>
        <w:t>М.:</w:t>
      </w:r>
      <w:r>
        <w:rPr>
          <w:rFonts w:ascii="Arial" w:cs="Arial" w:hAnsi="Arial"/>
          <w:spacing w:val="-2"/>
          <w:sz w:val="24"/>
        </w:rPr>
        <w:t xml:space="preserve"> </w:t>
      </w:r>
      <w:r>
        <w:rPr>
          <w:rFonts w:ascii="Arial" w:cs="Arial" w:hAnsi="Arial"/>
          <w:sz w:val="24"/>
        </w:rPr>
        <w:t>Издательский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центр «Академиа»,</w:t>
      </w:r>
      <w:r>
        <w:rPr>
          <w:rFonts w:ascii="Arial" w:cs="Arial" w:hAnsi="Arial"/>
          <w:spacing w:val="9"/>
          <w:sz w:val="24"/>
        </w:rPr>
        <w:t xml:space="preserve"> </w:t>
      </w:r>
      <w:r>
        <w:rPr>
          <w:rFonts w:ascii="Arial" w:cs="Arial" w:hAnsi="Arial"/>
          <w:sz w:val="24"/>
        </w:rPr>
        <w:t>-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2020.</w:t>
      </w:r>
      <w:r>
        <w:rPr>
          <w:rFonts w:ascii="Arial" w:cs="Arial" w:hAnsi="Arial"/>
          <w:spacing w:val="2"/>
          <w:sz w:val="24"/>
        </w:rPr>
        <w:t xml:space="preserve"> </w:t>
      </w:r>
      <w:r>
        <w:rPr>
          <w:rFonts w:ascii="Arial" w:cs="Arial" w:hAnsi="Arial"/>
          <w:sz w:val="24"/>
        </w:rPr>
        <w:t>–</w:t>
      </w:r>
      <w:r>
        <w:rPr>
          <w:rFonts w:ascii="Arial" w:cs="Arial" w:hAnsi="Arial"/>
          <w:spacing w:val="-1"/>
          <w:sz w:val="24"/>
        </w:rPr>
        <w:t xml:space="preserve"> </w:t>
      </w:r>
      <w:r>
        <w:rPr>
          <w:rFonts w:ascii="Arial" w:cs="Arial" w:hAnsi="Arial"/>
          <w:sz w:val="24"/>
        </w:rPr>
        <w:t>99</w:t>
      </w:r>
      <w:r>
        <w:rPr>
          <w:rFonts w:ascii="Arial" w:cs="Arial" w:hAnsi="Arial"/>
          <w:spacing w:val="-3"/>
          <w:sz w:val="24"/>
        </w:rPr>
        <w:t xml:space="preserve"> </w:t>
      </w:r>
      <w:r>
        <w:rPr>
          <w:rFonts w:ascii="Arial" w:cs="Arial" w:hAnsi="Arial"/>
          <w:sz w:val="24"/>
        </w:rPr>
        <w:t>с.</w:t>
      </w:r>
    </w:p>
    <w:p>
      <w:pPr>
        <w:pStyle w:val="ListParagraph"/>
        <w:numPr>
          <w:ilvl w:val="5"/>
          <w:numId w:val="29"/>
        </w:numPr>
        <w:tabs>
          <w:tab w:val="left" w:pos="1037"/>
        </w:tabs>
        <w:spacing w:before="3"/>
        <w:ind w:right="405" w:hanging="360"/>
        <w:jc w:val="both"/>
        <w:rPr>
          <w:rFonts w:ascii="Arial" w:cs="Arial" w:hAnsi="Arial"/>
          <w:sz w:val="24"/>
        </w:rPr>
      </w:pPr>
      <w:r>
        <w:rPr>
          <w:rFonts w:ascii="Arial" w:cs="Arial" w:hAnsi="Arial"/>
        </w:rPr>
        <w:tab/>
      </w:r>
      <w:r>
        <w:rPr>
          <w:rFonts w:ascii="Arial" w:cs="Arial" w:hAnsi="Arial"/>
          <w:sz w:val="24"/>
        </w:rPr>
        <w:t>Степаненкова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Э.Я.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Теория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и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методика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физического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воспитания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и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развития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ребёнка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[Текст]: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Учеб.пособие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для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студ.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высш.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пед.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учеб.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заведений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/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Э.Я.Степаненкова.</w:t>
      </w:r>
      <w:r>
        <w:rPr>
          <w:rFonts w:ascii="Arial" w:cs="Arial" w:hAnsi="Arial"/>
          <w:spacing w:val="-1"/>
          <w:sz w:val="24"/>
        </w:rPr>
        <w:t xml:space="preserve"> </w:t>
      </w:r>
      <w:r>
        <w:rPr>
          <w:rFonts w:ascii="Arial" w:cs="Arial" w:hAnsi="Arial"/>
          <w:sz w:val="24"/>
        </w:rPr>
        <w:t>–</w:t>
      </w:r>
      <w:r>
        <w:rPr>
          <w:rFonts w:ascii="Arial" w:cs="Arial" w:hAnsi="Arial"/>
          <w:spacing w:val="-1"/>
          <w:sz w:val="24"/>
        </w:rPr>
        <w:t xml:space="preserve"> </w:t>
      </w:r>
      <w:r>
        <w:rPr>
          <w:rFonts w:ascii="Arial" w:cs="Arial" w:hAnsi="Arial"/>
          <w:sz w:val="24"/>
        </w:rPr>
        <w:t>М.:</w:t>
      </w:r>
      <w:r>
        <w:rPr>
          <w:rFonts w:ascii="Arial" w:cs="Arial" w:hAnsi="Arial"/>
          <w:spacing w:val="-5"/>
          <w:sz w:val="24"/>
        </w:rPr>
        <w:t xml:space="preserve"> </w:t>
      </w:r>
      <w:r>
        <w:rPr>
          <w:rFonts w:ascii="Arial" w:cs="Arial" w:hAnsi="Arial"/>
          <w:sz w:val="24"/>
        </w:rPr>
        <w:t>Издательский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центр</w:t>
      </w:r>
      <w:r>
        <w:rPr>
          <w:rFonts w:ascii="Arial" w:cs="Arial" w:hAnsi="Arial"/>
          <w:spacing w:val="-3"/>
          <w:sz w:val="24"/>
        </w:rPr>
        <w:t xml:space="preserve"> </w:t>
      </w:r>
      <w:r>
        <w:rPr>
          <w:rFonts w:ascii="Arial" w:cs="Arial" w:hAnsi="Arial"/>
          <w:sz w:val="24"/>
        </w:rPr>
        <w:t>«Академия».</w:t>
      </w:r>
      <w:r>
        <w:rPr>
          <w:rFonts w:ascii="Arial" w:cs="Arial" w:hAnsi="Arial"/>
          <w:spacing w:val="7"/>
          <w:sz w:val="24"/>
        </w:rPr>
        <w:t xml:space="preserve"> </w:t>
      </w:r>
      <w:r>
        <w:rPr>
          <w:rFonts w:ascii="Arial" w:cs="Arial" w:hAnsi="Arial"/>
          <w:sz w:val="24"/>
        </w:rPr>
        <w:t>– 2019.</w:t>
      </w:r>
      <w:r>
        <w:rPr>
          <w:rFonts w:ascii="Arial" w:cs="Arial" w:hAnsi="Arial"/>
          <w:spacing w:val="58"/>
          <w:sz w:val="24"/>
        </w:rPr>
        <w:t xml:space="preserve"> </w:t>
      </w:r>
      <w:r>
        <w:rPr>
          <w:rFonts w:ascii="Arial" w:cs="Arial" w:hAnsi="Arial"/>
          <w:sz w:val="24"/>
        </w:rPr>
        <w:t>–</w:t>
      </w:r>
      <w:r>
        <w:rPr>
          <w:rFonts w:ascii="Arial" w:cs="Arial" w:hAnsi="Arial"/>
          <w:spacing w:val="-4"/>
          <w:sz w:val="24"/>
        </w:rPr>
        <w:t xml:space="preserve"> </w:t>
      </w:r>
      <w:r>
        <w:rPr>
          <w:rFonts w:ascii="Arial" w:cs="Arial" w:hAnsi="Arial"/>
          <w:sz w:val="24"/>
        </w:rPr>
        <w:t>368</w:t>
      </w:r>
      <w:r>
        <w:rPr>
          <w:rFonts w:ascii="Arial" w:cs="Arial" w:hAnsi="Arial"/>
          <w:spacing w:val="-1"/>
          <w:sz w:val="24"/>
        </w:rPr>
        <w:t xml:space="preserve"> </w:t>
      </w:r>
      <w:r>
        <w:rPr>
          <w:rFonts w:ascii="Arial" w:cs="Arial" w:hAnsi="Arial"/>
          <w:sz w:val="24"/>
        </w:rPr>
        <w:t>с.</w:t>
      </w:r>
    </w:p>
    <w:p>
      <w:pPr>
        <w:pStyle w:val="ListParagraph"/>
        <w:numPr>
          <w:ilvl w:val="5"/>
          <w:numId w:val="29"/>
        </w:numPr>
        <w:tabs>
          <w:tab w:val="left" w:pos="1037"/>
        </w:tabs>
        <w:ind w:right="411" w:hanging="360"/>
        <w:jc w:val="both"/>
        <w:rPr>
          <w:rFonts w:ascii="Arial" w:cs="Arial" w:hAnsi="Arial"/>
          <w:sz w:val="24"/>
        </w:rPr>
      </w:pPr>
      <w:r>
        <w:rPr>
          <w:rFonts w:ascii="Arial" w:cs="Arial" w:hAnsi="Arial"/>
        </w:rPr>
        <w:tab/>
      </w:r>
      <w:r>
        <w:rPr>
          <w:rFonts w:ascii="Arial" w:cs="Arial" w:hAnsi="Arial"/>
          <w:sz w:val="24"/>
        </w:rPr>
        <w:t>Твой олимпийский учебник [Текст]: Учеб.пособие для учреждений образования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 xml:space="preserve">России. – 15-е изд. перераб. и доп. / В.С.Родиченко и др. -  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М.: Физкультура и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спорт,</w:t>
      </w:r>
      <w:r>
        <w:rPr>
          <w:rFonts w:ascii="Arial" w:cs="Arial" w:hAnsi="Arial"/>
          <w:spacing w:val="2"/>
          <w:sz w:val="24"/>
        </w:rPr>
        <w:t xml:space="preserve"> </w:t>
      </w:r>
      <w:r>
        <w:rPr>
          <w:rFonts w:ascii="Arial" w:cs="Arial" w:hAnsi="Arial"/>
          <w:sz w:val="24"/>
        </w:rPr>
        <w:t>2021.</w:t>
      </w:r>
      <w:r>
        <w:rPr>
          <w:rFonts w:ascii="Arial" w:cs="Arial" w:hAnsi="Arial"/>
          <w:spacing w:val="5"/>
          <w:sz w:val="24"/>
        </w:rPr>
        <w:t xml:space="preserve"> </w:t>
      </w:r>
      <w:r>
        <w:rPr>
          <w:rFonts w:ascii="Arial" w:cs="Arial" w:hAnsi="Arial"/>
          <w:sz w:val="24"/>
        </w:rPr>
        <w:t>–</w:t>
      </w:r>
      <w:r>
        <w:rPr>
          <w:rFonts w:ascii="Arial" w:cs="Arial" w:hAnsi="Arial"/>
          <w:spacing w:val="-3"/>
          <w:sz w:val="24"/>
        </w:rPr>
        <w:t xml:space="preserve"> </w:t>
      </w:r>
      <w:r>
        <w:rPr>
          <w:rFonts w:ascii="Arial" w:cs="Arial" w:hAnsi="Arial"/>
          <w:sz w:val="24"/>
        </w:rPr>
        <w:t>144</w:t>
      </w:r>
      <w:r>
        <w:rPr>
          <w:rFonts w:ascii="Arial" w:cs="Arial" w:hAnsi="Arial"/>
          <w:spacing w:val="2"/>
          <w:sz w:val="24"/>
        </w:rPr>
        <w:t xml:space="preserve"> </w:t>
      </w:r>
      <w:r>
        <w:rPr>
          <w:rFonts w:ascii="Arial" w:cs="Arial" w:hAnsi="Arial"/>
          <w:sz w:val="24"/>
        </w:rPr>
        <w:t>с.:</w:t>
      </w:r>
      <w:r>
        <w:rPr>
          <w:rFonts w:ascii="Arial" w:cs="Arial" w:hAnsi="Arial"/>
          <w:spacing w:val="2"/>
          <w:sz w:val="24"/>
        </w:rPr>
        <w:t xml:space="preserve"> </w:t>
      </w:r>
      <w:r>
        <w:rPr>
          <w:rFonts w:ascii="Arial" w:cs="Arial" w:hAnsi="Arial"/>
          <w:sz w:val="24"/>
        </w:rPr>
        <w:t>ил.</w:t>
      </w:r>
    </w:p>
    <w:p>
      <w:pPr>
        <w:pStyle w:val="ListParagraph"/>
        <w:numPr>
          <w:ilvl w:val="5"/>
          <w:numId w:val="29"/>
        </w:numPr>
        <w:tabs>
          <w:tab w:val="left" w:pos="1037"/>
        </w:tabs>
        <w:spacing w:before="3"/>
        <w:ind w:right="406" w:hanging="360"/>
        <w:jc w:val="both"/>
        <w:rPr>
          <w:rFonts w:ascii="Arial" w:cs="Arial" w:hAnsi="Arial"/>
          <w:sz w:val="24"/>
        </w:rPr>
      </w:pPr>
      <w:r>
        <w:rPr>
          <w:rFonts w:ascii="Arial" w:cs="Arial" w:hAnsi="Arial"/>
        </w:rPr>
        <w:tab/>
      </w:r>
      <w:r>
        <w:rPr>
          <w:rFonts w:ascii="Arial" w:cs="Arial" w:hAnsi="Arial"/>
          <w:sz w:val="24"/>
        </w:rPr>
        <w:t>Холодов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Ж.К.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Практикум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по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теории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и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методике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физического</w:t>
      </w:r>
      <w:r>
        <w:rPr>
          <w:rFonts w:ascii="Arial" w:cs="Arial" w:hAnsi="Arial"/>
          <w:spacing w:val="60"/>
          <w:sz w:val="24"/>
        </w:rPr>
        <w:t xml:space="preserve"> </w:t>
      </w:r>
      <w:r>
        <w:rPr>
          <w:rFonts w:ascii="Arial" w:cs="Arial" w:hAnsi="Arial"/>
          <w:sz w:val="24"/>
        </w:rPr>
        <w:t>воспитания</w:t>
      </w:r>
      <w:r>
        <w:rPr>
          <w:rFonts w:ascii="Arial" w:cs="Arial" w:hAnsi="Arial"/>
          <w:spacing w:val="61"/>
          <w:sz w:val="24"/>
        </w:rPr>
        <w:t xml:space="preserve"> </w:t>
      </w:r>
      <w:r>
        <w:rPr>
          <w:rFonts w:ascii="Arial" w:cs="Arial" w:hAnsi="Arial"/>
          <w:sz w:val="24"/>
        </w:rPr>
        <w:t>и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спорта [Текст]: Учеб.пособие для студ. высш. пед. учеб. заведений / Ж.К.Холодов,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В.С.Кузнецов. –</w:t>
      </w:r>
      <w:r>
        <w:rPr>
          <w:rFonts w:ascii="Arial" w:cs="Arial" w:hAnsi="Arial"/>
          <w:spacing w:val="-1"/>
          <w:sz w:val="24"/>
        </w:rPr>
        <w:t xml:space="preserve"> </w:t>
      </w:r>
      <w:r>
        <w:rPr>
          <w:rFonts w:ascii="Arial" w:cs="Arial" w:hAnsi="Arial"/>
          <w:sz w:val="24"/>
        </w:rPr>
        <w:t>М.:</w:t>
      </w:r>
      <w:r>
        <w:rPr>
          <w:rFonts w:ascii="Arial" w:cs="Arial" w:hAnsi="Arial"/>
          <w:spacing w:val="-1"/>
          <w:sz w:val="24"/>
        </w:rPr>
        <w:t xml:space="preserve"> </w:t>
      </w:r>
      <w:r>
        <w:rPr>
          <w:rFonts w:ascii="Arial" w:cs="Arial" w:hAnsi="Arial"/>
          <w:sz w:val="24"/>
        </w:rPr>
        <w:t>Издательский</w:t>
      </w:r>
      <w:r>
        <w:rPr>
          <w:rFonts w:ascii="Arial" w:cs="Arial" w:hAnsi="Arial"/>
          <w:spacing w:val="-3"/>
          <w:sz w:val="24"/>
        </w:rPr>
        <w:t xml:space="preserve"> </w:t>
      </w:r>
      <w:r>
        <w:rPr>
          <w:rFonts w:ascii="Arial" w:cs="Arial" w:hAnsi="Arial"/>
          <w:sz w:val="24"/>
        </w:rPr>
        <w:t>центр</w:t>
      </w:r>
      <w:r>
        <w:rPr>
          <w:rFonts w:ascii="Arial" w:cs="Arial" w:hAnsi="Arial"/>
          <w:spacing w:val="2"/>
          <w:sz w:val="24"/>
        </w:rPr>
        <w:t xml:space="preserve"> </w:t>
      </w:r>
      <w:r>
        <w:rPr>
          <w:rFonts w:ascii="Arial" w:cs="Arial" w:hAnsi="Arial"/>
          <w:sz w:val="24"/>
        </w:rPr>
        <w:t>«Академия»,</w:t>
      </w:r>
      <w:r>
        <w:rPr>
          <w:rFonts w:ascii="Arial" w:cs="Arial" w:hAnsi="Arial"/>
          <w:spacing w:val="2"/>
          <w:sz w:val="24"/>
        </w:rPr>
        <w:t xml:space="preserve"> </w:t>
      </w:r>
      <w:r>
        <w:rPr>
          <w:rFonts w:ascii="Arial" w:cs="Arial" w:hAnsi="Arial"/>
          <w:sz w:val="24"/>
        </w:rPr>
        <w:t>2019.</w:t>
      </w:r>
      <w:r>
        <w:rPr>
          <w:rFonts w:ascii="Arial" w:cs="Arial" w:hAnsi="Arial"/>
          <w:spacing w:val="3"/>
          <w:sz w:val="24"/>
        </w:rPr>
        <w:t xml:space="preserve"> </w:t>
      </w:r>
      <w:r>
        <w:rPr>
          <w:rFonts w:ascii="Arial" w:cs="Arial" w:hAnsi="Arial"/>
          <w:sz w:val="24"/>
        </w:rPr>
        <w:t>–</w:t>
      </w:r>
      <w:r>
        <w:rPr>
          <w:rFonts w:ascii="Arial" w:cs="Arial" w:hAnsi="Arial"/>
          <w:spacing w:val="-5"/>
          <w:sz w:val="24"/>
        </w:rPr>
        <w:t xml:space="preserve"> </w:t>
      </w:r>
      <w:r>
        <w:rPr>
          <w:rFonts w:ascii="Arial" w:cs="Arial" w:hAnsi="Arial"/>
          <w:sz w:val="24"/>
        </w:rPr>
        <w:t>368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с.</w:t>
      </w:r>
    </w:p>
    <w:p>
      <w:pPr>
        <w:pStyle w:val="ListParagraph"/>
        <w:numPr>
          <w:ilvl w:val="5"/>
          <w:numId w:val="29"/>
        </w:numPr>
        <w:tabs>
          <w:tab w:val="left" w:pos="1037"/>
        </w:tabs>
        <w:ind w:right="399" w:hanging="360"/>
        <w:jc w:val="both"/>
        <w:rPr>
          <w:rFonts w:ascii="Arial" w:cs="Arial" w:hAnsi="Arial"/>
          <w:sz w:val="24"/>
        </w:rPr>
        <w:sectPr>
          <w:pgSz w:w="11920" w:h="16850"/>
          <w:pgMar w:top="1040" w:right="440" w:bottom="280" w:left="1580" w:header="720" w:footer="720" w:gutter="0"/>
          <w:cols w:space="720"/>
        </w:sectPr>
      </w:pPr>
      <w:r>
        <w:rPr>
          <w:rFonts w:ascii="Arial" w:cs="Arial" w:hAnsi="Arial"/>
        </w:rPr>
        <w:tab/>
      </w:r>
      <w:r>
        <w:rPr>
          <w:rFonts w:ascii="Arial" w:cs="Arial" w:hAnsi="Arial"/>
          <w:sz w:val="24"/>
        </w:rPr>
        <w:t>Холодов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Ж.К.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Теория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и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методика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физического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воспитания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и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спорта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[Текст]: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Учеб.пособие для студ. высш. пед. учеб. заведений / Ж.К.Холодов, В.С.Кузнецов. –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М.:</w:t>
      </w:r>
      <w:r>
        <w:rPr>
          <w:rFonts w:ascii="Arial" w:cs="Arial" w:hAnsi="Arial"/>
          <w:spacing w:val="-1"/>
          <w:sz w:val="24"/>
        </w:rPr>
        <w:t xml:space="preserve"> </w:t>
      </w:r>
      <w:r>
        <w:rPr>
          <w:rFonts w:ascii="Arial" w:cs="Arial" w:hAnsi="Arial"/>
          <w:sz w:val="24"/>
        </w:rPr>
        <w:t>Издательский</w:t>
      </w:r>
      <w:r>
        <w:rPr>
          <w:rFonts w:ascii="Arial" w:cs="Arial" w:hAnsi="Arial"/>
          <w:spacing w:val="5"/>
          <w:sz w:val="24"/>
        </w:rPr>
        <w:t xml:space="preserve"> </w:t>
      </w:r>
      <w:r>
        <w:rPr>
          <w:rFonts w:ascii="Arial" w:cs="Arial" w:hAnsi="Arial"/>
          <w:sz w:val="24"/>
        </w:rPr>
        <w:t>центр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«Академия»,</w:t>
      </w:r>
      <w:r>
        <w:rPr>
          <w:rFonts w:ascii="Arial" w:cs="Arial" w:hAnsi="Arial"/>
          <w:spacing w:val="6"/>
          <w:sz w:val="24"/>
        </w:rPr>
        <w:t xml:space="preserve"> </w:t>
      </w:r>
      <w:r>
        <w:rPr>
          <w:rFonts w:ascii="Arial" w:cs="Arial" w:hAnsi="Arial"/>
          <w:sz w:val="24"/>
        </w:rPr>
        <w:t>2022.</w:t>
      </w:r>
      <w:r>
        <w:rPr>
          <w:rFonts w:ascii="Arial" w:cs="Arial" w:hAnsi="Arial"/>
          <w:spacing w:val="3"/>
          <w:sz w:val="24"/>
        </w:rPr>
        <w:t xml:space="preserve"> </w:t>
      </w:r>
      <w:r>
        <w:rPr>
          <w:rFonts w:ascii="Arial" w:cs="Arial" w:hAnsi="Arial"/>
          <w:sz w:val="24"/>
        </w:rPr>
        <w:t>–</w:t>
      </w:r>
      <w:r>
        <w:rPr>
          <w:rFonts w:ascii="Arial" w:cs="Arial" w:hAnsi="Arial"/>
          <w:spacing w:val="-3"/>
          <w:sz w:val="24"/>
        </w:rPr>
        <w:t xml:space="preserve"> </w:t>
      </w:r>
      <w:r>
        <w:rPr>
          <w:rFonts w:ascii="Arial" w:cs="Arial" w:hAnsi="Arial"/>
          <w:sz w:val="24"/>
        </w:rPr>
        <w:t>368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с.</w:t>
      </w:r>
      <w:r>
        <w:rPr>
          <w:rFonts w:ascii="Arial" w:cs="Arial" w:hAnsi="Arial"/>
          <w:sz w:val="24"/>
        </w:rPr>
        <w:t>
</w:t>
      </w:r>
    </w:p>
    <w:p>
      <w:pPr>
        <w:pStyle w:val="ListParagraph"/>
        <w:numPr>
          <w:ilvl w:val="5"/>
          <w:numId w:val="29"/>
        </w:numPr>
        <w:tabs>
          <w:tab w:val="left" w:pos="1037"/>
        </w:tabs>
        <w:spacing w:before="77"/>
        <w:ind w:right="392" w:hanging="360"/>
        <w:jc w:val="both"/>
        <w:rPr>
          <w:rFonts w:ascii="Arial" w:cs="Arial" w:hAnsi="Arial"/>
          <w:sz w:val="24"/>
        </w:rPr>
      </w:pPr>
      <w:r>
        <w:rPr>
          <w:rFonts w:ascii="Arial" w:cs="Arial" w:hAnsi="Arial"/>
        </w:rPr>
        <w:tab/>
      </w:r>
      <w:r>
        <w:rPr>
          <w:rFonts w:ascii="Arial" w:cs="Arial" w:hAnsi="Arial"/>
          <w:sz w:val="24"/>
        </w:rPr>
        <w:t>Холодов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Ж.К.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Теория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и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методика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физического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воспитания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и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спорта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[Текст]: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Учеб.пособие для студ. высш. учеб. заведений / Ж.К.Холодов, В.С.Кузнецов. – 2-е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изд.,</w:t>
      </w:r>
      <w:r>
        <w:rPr>
          <w:rFonts w:ascii="Arial" w:cs="Arial" w:hAnsi="Arial"/>
          <w:spacing w:val="-3"/>
          <w:sz w:val="24"/>
        </w:rPr>
        <w:t xml:space="preserve"> </w:t>
      </w:r>
      <w:r>
        <w:rPr>
          <w:rFonts w:ascii="Arial" w:cs="Arial" w:hAnsi="Arial"/>
          <w:sz w:val="24"/>
        </w:rPr>
        <w:t>испр.</w:t>
      </w:r>
      <w:r>
        <w:rPr>
          <w:rFonts w:ascii="Arial" w:cs="Arial" w:hAnsi="Arial"/>
          <w:spacing w:val="-5"/>
          <w:sz w:val="24"/>
        </w:rPr>
        <w:t xml:space="preserve"> </w:t>
      </w:r>
      <w:r>
        <w:rPr>
          <w:rFonts w:ascii="Arial" w:cs="Arial" w:hAnsi="Arial"/>
          <w:sz w:val="24"/>
        </w:rPr>
        <w:t>и</w:t>
      </w:r>
      <w:r>
        <w:rPr>
          <w:rFonts w:ascii="Arial" w:cs="Arial" w:hAnsi="Arial"/>
          <w:spacing w:val="-2"/>
          <w:sz w:val="24"/>
        </w:rPr>
        <w:t xml:space="preserve"> </w:t>
      </w:r>
      <w:r>
        <w:rPr>
          <w:rFonts w:ascii="Arial" w:cs="Arial" w:hAnsi="Arial"/>
          <w:sz w:val="24"/>
        </w:rPr>
        <w:t>доп.</w:t>
      </w:r>
      <w:r>
        <w:rPr>
          <w:rFonts w:ascii="Arial" w:cs="Arial" w:hAnsi="Arial"/>
          <w:spacing w:val="6"/>
          <w:sz w:val="24"/>
        </w:rPr>
        <w:t xml:space="preserve"> </w:t>
      </w:r>
      <w:r>
        <w:rPr>
          <w:rFonts w:ascii="Arial" w:cs="Arial" w:hAnsi="Arial"/>
          <w:sz w:val="24"/>
        </w:rPr>
        <w:t>–</w:t>
      </w:r>
      <w:r>
        <w:rPr>
          <w:rFonts w:ascii="Arial" w:cs="Arial" w:hAnsi="Arial"/>
          <w:spacing w:val="-4"/>
          <w:sz w:val="24"/>
        </w:rPr>
        <w:t xml:space="preserve"> </w:t>
      </w:r>
      <w:r>
        <w:rPr>
          <w:rFonts w:ascii="Arial" w:cs="Arial" w:hAnsi="Arial"/>
          <w:sz w:val="24"/>
        </w:rPr>
        <w:t>М.:</w:t>
      </w:r>
      <w:r>
        <w:rPr>
          <w:rFonts w:ascii="Arial" w:cs="Arial" w:hAnsi="Arial"/>
          <w:spacing w:val="-7"/>
          <w:sz w:val="24"/>
        </w:rPr>
        <w:t xml:space="preserve"> </w:t>
      </w:r>
      <w:r>
        <w:rPr>
          <w:rFonts w:ascii="Arial" w:cs="Arial" w:hAnsi="Arial"/>
          <w:sz w:val="24"/>
        </w:rPr>
        <w:t>Издательский</w:t>
      </w:r>
      <w:r>
        <w:rPr>
          <w:rFonts w:ascii="Arial" w:cs="Arial" w:hAnsi="Arial"/>
          <w:spacing w:val="1"/>
          <w:sz w:val="24"/>
        </w:rPr>
        <w:t xml:space="preserve"> </w:t>
      </w:r>
      <w:r>
        <w:rPr>
          <w:rFonts w:ascii="Arial" w:cs="Arial" w:hAnsi="Arial"/>
          <w:sz w:val="24"/>
        </w:rPr>
        <w:t>центр</w:t>
      </w:r>
      <w:r>
        <w:rPr>
          <w:rFonts w:ascii="Arial" w:cs="Arial" w:hAnsi="Arial"/>
          <w:spacing w:val="-2"/>
          <w:sz w:val="24"/>
        </w:rPr>
        <w:t xml:space="preserve"> </w:t>
      </w:r>
      <w:r>
        <w:rPr>
          <w:rFonts w:ascii="Arial" w:cs="Arial" w:hAnsi="Arial"/>
          <w:sz w:val="24"/>
        </w:rPr>
        <w:t>«Академия»,</w:t>
      </w:r>
      <w:r>
        <w:rPr>
          <w:rFonts w:ascii="Arial" w:cs="Arial" w:hAnsi="Arial"/>
          <w:spacing w:val="2"/>
          <w:sz w:val="24"/>
        </w:rPr>
        <w:t xml:space="preserve"> </w:t>
      </w:r>
      <w:r>
        <w:rPr>
          <w:rFonts w:ascii="Arial" w:cs="Arial" w:hAnsi="Arial"/>
          <w:sz w:val="24"/>
        </w:rPr>
        <w:t>2020.</w:t>
      </w:r>
      <w:r>
        <w:rPr>
          <w:rFonts w:ascii="Arial" w:cs="Arial" w:hAnsi="Arial"/>
          <w:spacing w:val="3"/>
          <w:sz w:val="24"/>
        </w:rPr>
        <w:t xml:space="preserve"> </w:t>
      </w:r>
      <w:r>
        <w:rPr>
          <w:rFonts w:ascii="Arial" w:cs="Arial" w:hAnsi="Arial"/>
          <w:sz w:val="24"/>
        </w:rPr>
        <w:t>– 480</w:t>
      </w:r>
      <w:r>
        <w:rPr>
          <w:rFonts w:ascii="Arial" w:cs="Arial" w:hAnsi="Arial"/>
          <w:spacing w:val="-4"/>
          <w:sz w:val="24"/>
        </w:rPr>
        <w:t xml:space="preserve"> </w:t>
      </w:r>
      <w:r>
        <w:rPr>
          <w:rFonts w:ascii="Arial" w:cs="Arial" w:hAnsi="Arial"/>
          <w:sz w:val="24"/>
        </w:rPr>
        <w:t>с.</w:t>
      </w:r>
    </w:p>
    <w:p>
      <w:pPr>
        <w:pStyle w:val="BodyText"/>
        <w:spacing w:before="10"/>
        <w:rPr>
          <w:rFonts w:ascii="Arial" w:cs="Arial" w:hAnsi="Arial"/>
        </w:rPr>
      </w:pPr>
    </w:p>
    <w:p>
      <w:pPr>
        <w:pStyle w:val="Heading1"/>
        <w:spacing w:line="242" w:lineRule="auto"/>
        <w:ind w:left="119" w:right="2156"/>
        <w:rPr>
          <w:rFonts w:ascii="Arial" w:cs="Arial" w:hAnsi="Arial"/>
        </w:rPr>
      </w:pPr>
      <w:r>
        <w:rPr>
          <w:rFonts w:ascii="Arial" w:cs="Arial" w:hAnsi="Arial"/>
        </w:rPr>
        <w:t>4. КОНТРОЛЬ И ОЦЕНКА РЕЗУЛЬТАТОВ ОСВОЕНИЯ УЧЕБНОЙ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ДИСЦИПЛИНЫ</w:t>
      </w:r>
    </w:p>
    <w:p>
      <w:pPr>
        <w:pStyle w:val="BodyText"/>
        <w:rPr>
          <w:rFonts w:ascii="Arial" w:cs="Arial" w:hAnsi="Arial"/>
          <w:b/>
          <w:sz w:val="28"/>
        </w:rPr>
      </w:pPr>
    </w:p>
    <w:tbl>
      <w:tblPr>
        <w:tblStyle w:val="TableNormal"/>
        <w:tblW w:w="0" w:type="auto"/>
        <w:tblInd w:w="1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3121"/>
        <w:gridCol w:w="3546"/>
        <w:gridCol w:w="2979"/>
      </w:tblGrid>
      <w:tr>
        <w:trPr>
          <w:trHeight w:val="277"/>
        </w:trPr>
        <w:tc>
          <w:tcPr>
            <w:cnfStyle w:val="101000000000"/>
            <w:tcW w:w="3121" w:type="dxa"/>
          </w:tcPr>
          <w:p>
            <w:pPr>
              <w:pStyle w:val="TableParagraph"/>
              <w:spacing w:line="258" w:lineRule="exact"/>
              <w:ind w:left="378"/>
              <w:rPr>
                <w:rFonts w:ascii="Arial" w:cs="Arial" w:hAnsi="Arial"/>
                <w:b/>
                <w:i/>
                <w:sz w:val="24"/>
              </w:rPr>
            </w:pPr>
            <w:r>
              <w:rPr>
                <w:rFonts w:ascii="Arial" w:cs="Arial" w:hAnsi="Arial"/>
                <w:b/>
                <w:i/>
                <w:sz w:val="24"/>
              </w:rPr>
              <w:t>Результаты</w:t>
            </w:r>
            <w:r>
              <w:rPr>
                <w:rFonts w:ascii="Arial" w:cs="Arial" w:hAnsi="Arial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</w:rPr>
              <w:t>обучения</w:t>
            </w:r>
          </w:p>
        </w:tc>
        <w:tc>
          <w:tcPr>
            <w:cnfStyle w:val="100010000000"/>
            <w:tcW w:w="3546" w:type="dxa"/>
          </w:tcPr>
          <w:p>
            <w:pPr>
              <w:pStyle w:val="TableParagraph"/>
              <w:spacing w:line="258" w:lineRule="exact"/>
              <w:ind w:left="827"/>
              <w:rPr>
                <w:rFonts w:ascii="Arial" w:cs="Arial" w:hAnsi="Arial"/>
                <w:b/>
                <w:i/>
                <w:sz w:val="24"/>
              </w:rPr>
            </w:pPr>
            <w:r>
              <w:rPr>
                <w:rFonts w:ascii="Arial" w:cs="Arial" w:hAnsi="Arial"/>
                <w:b/>
                <w:i/>
                <w:sz w:val="24"/>
              </w:rPr>
              <w:t>Критерии</w:t>
            </w:r>
            <w:r>
              <w:rPr>
                <w:rFonts w:ascii="Arial" w:cs="Arial" w:hAnsi="Arial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</w:rPr>
              <w:t>оценки</w:t>
            </w:r>
          </w:p>
        </w:tc>
        <w:tc>
          <w:tcPr>
            <w:cnfStyle w:val="100100000000"/>
            <w:tcW w:w="2979" w:type="dxa"/>
          </w:tcPr>
          <w:p>
            <w:pPr>
              <w:pStyle w:val="TableParagraph"/>
              <w:spacing w:line="258" w:lineRule="exact"/>
              <w:ind w:left="632"/>
              <w:rPr>
                <w:rFonts w:ascii="Arial" w:cs="Arial" w:hAnsi="Arial"/>
                <w:b/>
                <w:i/>
                <w:sz w:val="24"/>
              </w:rPr>
            </w:pPr>
            <w:r>
              <w:rPr>
                <w:rFonts w:ascii="Arial" w:cs="Arial" w:hAnsi="Arial"/>
                <w:b/>
                <w:i/>
                <w:sz w:val="24"/>
              </w:rPr>
              <w:t>Методы</w:t>
            </w:r>
            <w:r>
              <w:rPr>
                <w:rFonts w:ascii="Arial" w:cs="Arial" w:hAnsi="Arial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</w:rPr>
              <w:t>оценки</w:t>
            </w:r>
          </w:p>
        </w:tc>
      </w:tr>
      <w:tr>
        <w:trPr>
          <w:trHeight w:val="1517"/>
        </w:trPr>
        <w:tc>
          <w:tcPr>
            <w:cnfStyle w:val="001000100000"/>
            <w:tcW w:w="3121" w:type="dxa"/>
          </w:tcPr>
          <w:p>
            <w:pPr>
              <w:pStyle w:val="TableParagraph"/>
              <w:tabs>
                <w:tab w:val="left" w:pos="1953"/>
              </w:tabs>
              <w:ind w:left="115" w:right="86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1.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Понимать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сущность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социальную значимость своей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будущей</w:t>
            </w:r>
            <w:r>
              <w:rPr>
                <w:rFonts w:ascii="Arial" w:cs="Arial" w:hAnsi="Arial"/>
              </w:rPr>
              <w:tab/>
              <w:t>профессии,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проявлять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ней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устойчивый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интерес.</w:t>
            </w:r>
          </w:p>
        </w:tc>
        <w:tc>
          <w:tcPr>
            <w:cnfStyle w:val="000010100000"/>
            <w:tcW w:w="3546" w:type="dxa"/>
          </w:tcPr>
          <w:p>
            <w:pPr>
              <w:pStyle w:val="TableParagraph"/>
              <w:numPr>
                <w:ilvl w:val="0"/>
                <w:numId w:val="26"/>
              </w:numPr>
              <w:tabs>
                <w:tab w:val="left" w:pos="522"/>
                <w:tab w:val="left" w:pos="523"/>
                <w:tab w:val="left" w:pos="2174"/>
                <w:tab w:val="left" w:pos="3336"/>
              </w:tabs>
              <w:spacing w:line="237" w:lineRule="auto"/>
              <w:ind w:right="90" w:firstLine="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</w:rPr>
              <w:tab/>
              <w:t>интереса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4"/>
              </w:rPr>
              <w:t>к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будущей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профессии;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755"/>
                <w:tab w:val="left" w:pos="756"/>
                <w:tab w:val="left" w:pos="2346"/>
              </w:tabs>
              <w:ind w:right="96" w:firstLine="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понимание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1"/>
              </w:rPr>
              <w:t>социальной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значимости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будущей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профессии;</w:t>
            </w:r>
          </w:p>
        </w:tc>
        <w:tc>
          <w:tcPr>
            <w:cnfStyle w:val="000100100000"/>
            <w:tcW w:w="2979" w:type="dxa"/>
          </w:tcPr>
          <w:p>
            <w:pPr>
              <w:pStyle w:val="TableParagraph"/>
              <w:tabs>
                <w:tab w:val="left" w:pos="2692"/>
              </w:tabs>
              <w:spacing w:line="237" w:lineRule="auto"/>
              <w:ind w:right="95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 интерпретация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результатов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наблюдений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5"/>
              </w:rPr>
              <w:t>за</w:t>
            </w:r>
          </w:p>
          <w:p>
            <w:pPr>
              <w:pStyle w:val="TableParagraph"/>
              <w:spacing w:line="252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деятельностью</w:t>
            </w:r>
          </w:p>
          <w:p>
            <w:pPr>
              <w:pStyle w:val="TableParagraph"/>
              <w:tabs>
                <w:tab w:val="left" w:pos="1299"/>
                <w:tab w:val="left" w:pos="1703"/>
                <w:tab w:val="left" w:pos="2029"/>
              </w:tabs>
              <w:ind w:right="97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обучающегося</w:t>
            </w:r>
            <w:r>
              <w:rPr>
                <w:rFonts w:ascii="Arial" w:cs="Arial" w:hAnsi="Arial"/>
              </w:rPr>
              <w:tab/>
              <w:t>в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2"/>
              </w:rPr>
              <w:t>процессе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освоения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1"/>
              </w:rPr>
              <w:t>образовательной</w:t>
            </w:r>
          </w:p>
          <w:p>
            <w:pPr>
              <w:pStyle w:val="TableParagraph"/>
              <w:spacing w:line="240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программы</w:t>
            </w:r>
          </w:p>
        </w:tc>
      </w:tr>
      <w:tr>
        <w:trPr>
          <w:trHeight w:val="2308"/>
        </w:trPr>
        <w:tc>
          <w:tcPr>
            <w:cnfStyle w:val="001000010000"/>
            <w:tcW w:w="3121" w:type="dxa"/>
          </w:tcPr>
          <w:p>
            <w:pPr>
              <w:pStyle w:val="TableParagraph"/>
              <w:ind w:left="115" w:right="81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2.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Организовывать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собственную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деятельность,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определять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методы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решения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профессиональных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задач,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оценивать их эффективность 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качество.</w:t>
            </w:r>
          </w:p>
        </w:tc>
        <w:tc>
          <w:tcPr>
            <w:cnfStyle w:val="000010010000"/>
            <w:tcW w:w="3546" w:type="dxa"/>
          </w:tcPr>
          <w:p>
            <w:pPr>
              <w:pStyle w:val="TableParagraph"/>
              <w:numPr>
                <w:ilvl w:val="0"/>
                <w:numId w:val="25"/>
              </w:numPr>
              <w:tabs>
                <w:tab w:val="left" w:pos="372"/>
                <w:tab w:val="left" w:pos="2750"/>
              </w:tabs>
              <w:ind w:right="84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1"/>
              </w:rPr>
              <w:t>умений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определения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методов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способов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решения</w:t>
            </w:r>
            <w:r>
              <w:rPr>
                <w:rFonts w:ascii="Arial" w:cs="Arial" w:hAnsi="Arial"/>
                <w:spacing w:val="48"/>
              </w:rPr>
              <w:t xml:space="preserve"> </w:t>
            </w:r>
            <w:r>
              <w:rPr>
                <w:rFonts w:ascii="Arial" w:cs="Arial" w:hAnsi="Arial"/>
              </w:rPr>
              <w:t>профессиональных</w:t>
            </w:r>
            <w:r>
              <w:rPr>
                <w:rFonts w:ascii="Arial" w:cs="Arial" w:hAnsi="Arial"/>
                <w:spacing w:val="49"/>
              </w:rPr>
              <w:t xml:space="preserve"> </w:t>
            </w:r>
            <w:r>
              <w:rPr>
                <w:rFonts w:ascii="Arial" w:cs="Arial" w:hAnsi="Arial"/>
              </w:rPr>
              <w:t>задач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в области адаптивной физической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культуры;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72"/>
                <w:tab w:val="left" w:pos="2303"/>
              </w:tabs>
              <w:spacing w:line="235" w:lineRule="auto"/>
              <w:ind w:right="85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 эффективности 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качества</w:t>
            </w:r>
            <w:r>
              <w:rPr>
                <w:rFonts w:ascii="Arial" w:cs="Arial" w:hAnsi="Arial"/>
              </w:rPr>
              <w:tab/>
              <w:t>выполнения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профессиональных задач в области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адаптивной</w:t>
            </w:r>
            <w:r>
              <w:rPr>
                <w:rFonts w:ascii="Arial" w:cs="Arial" w:hAnsi="Arial"/>
                <w:spacing w:val="-8"/>
              </w:rPr>
              <w:t xml:space="preserve"> </w:t>
            </w:r>
            <w:r>
              <w:rPr>
                <w:rFonts w:ascii="Arial" w:cs="Arial" w:hAnsi="Arial"/>
              </w:rPr>
              <w:t>физической</w:t>
            </w:r>
            <w:r>
              <w:rPr>
                <w:rFonts w:ascii="Arial" w:cs="Arial" w:hAnsi="Arial"/>
                <w:spacing w:val="-8"/>
              </w:rPr>
              <w:t xml:space="preserve"> </w:t>
            </w:r>
            <w:r>
              <w:rPr>
                <w:rFonts w:ascii="Arial" w:cs="Arial" w:hAnsi="Arial"/>
              </w:rPr>
              <w:t>культуры</w:t>
            </w:r>
          </w:p>
        </w:tc>
        <w:tc>
          <w:tcPr>
            <w:cnfStyle w:val="000100010000"/>
            <w:tcW w:w="2979" w:type="dxa"/>
          </w:tcPr>
          <w:p>
            <w:pPr>
              <w:pStyle w:val="TableParagraph"/>
              <w:ind w:right="91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оценка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результативности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работы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обучающегося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выполнении</w:t>
            </w:r>
          </w:p>
          <w:p>
            <w:pPr>
              <w:pStyle w:val="TableParagraph"/>
              <w:spacing w:line="252" w:lineRule="exact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индивидуальных</w:t>
            </w:r>
            <w:r>
              <w:rPr>
                <w:rFonts w:ascii="Arial" w:cs="Arial" w:hAnsi="Arial"/>
                <w:spacing w:val="-9"/>
              </w:rPr>
              <w:t xml:space="preserve"> </w:t>
            </w:r>
            <w:r>
              <w:rPr>
                <w:rFonts w:ascii="Arial" w:cs="Arial" w:hAnsi="Arial"/>
              </w:rPr>
              <w:t>заданий;</w:t>
            </w:r>
          </w:p>
        </w:tc>
      </w:tr>
      <w:tr>
        <w:trPr>
          <w:trHeight w:val="2025"/>
        </w:trPr>
        <w:tc>
          <w:tcPr>
            <w:cnfStyle w:val="001000100000"/>
            <w:tcW w:w="3121" w:type="dxa"/>
          </w:tcPr>
          <w:p>
            <w:pPr>
              <w:pStyle w:val="TableParagraph"/>
              <w:ind w:left="115" w:right="83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3.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Оценивать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риски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принимать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решения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нестандартных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ситуациях</w:t>
            </w:r>
          </w:p>
        </w:tc>
        <w:tc>
          <w:tcPr>
            <w:cnfStyle w:val="000010100000"/>
            <w:tcW w:w="3546" w:type="dxa"/>
          </w:tcPr>
          <w:p>
            <w:pPr>
              <w:pStyle w:val="TableParagraph"/>
              <w:ind w:right="86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умений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выбора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метода решения в зависимости от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ситуации,</w:t>
            </w:r>
          </w:p>
          <w:p>
            <w:pPr>
              <w:pStyle w:val="TableParagraph"/>
              <w:tabs>
                <w:tab w:val="left" w:pos="2620"/>
              </w:tabs>
              <w:ind w:right="86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принятия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стандартных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нестандартных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1"/>
              </w:rPr>
              <w:t>решений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профессиональных задач в области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адаптивной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физической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культуры</w:t>
            </w:r>
          </w:p>
        </w:tc>
        <w:tc>
          <w:tcPr>
            <w:cnfStyle w:val="000100100000"/>
            <w:tcW w:w="2979" w:type="dxa"/>
          </w:tcPr>
          <w:p>
            <w:pPr>
              <w:pStyle w:val="TableParagraph"/>
              <w:numPr>
                <w:ilvl w:val="0"/>
                <w:numId w:val="24"/>
              </w:numPr>
              <w:tabs>
                <w:tab w:val="left" w:pos="376"/>
              </w:tabs>
              <w:ind w:right="89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оценка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результативности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работы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обучающегося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выполнении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практических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заданий;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6"/>
              </w:tabs>
              <w:ind w:right="89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оценка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результативности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работы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обучающегося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выполнении</w:t>
            </w:r>
          </w:p>
          <w:p>
            <w:pPr>
              <w:pStyle w:val="TableParagraph"/>
              <w:spacing w:line="240" w:lineRule="exact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индивидуальных</w:t>
            </w:r>
            <w:r>
              <w:rPr>
                <w:rFonts w:ascii="Arial" w:cs="Arial" w:hAnsi="Arial"/>
                <w:spacing w:val="-9"/>
              </w:rPr>
              <w:t xml:space="preserve"> </w:t>
            </w:r>
            <w:r>
              <w:rPr>
                <w:rFonts w:ascii="Arial" w:cs="Arial" w:hAnsi="Arial"/>
              </w:rPr>
              <w:t>заданий.</w:t>
            </w:r>
          </w:p>
        </w:tc>
      </w:tr>
      <w:tr>
        <w:trPr>
          <w:trHeight w:val="2025"/>
        </w:trPr>
        <w:tc>
          <w:tcPr>
            <w:cnfStyle w:val="001000010000"/>
            <w:tcW w:w="3121" w:type="dxa"/>
          </w:tcPr>
          <w:p>
            <w:pPr>
              <w:pStyle w:val="TableParagraph"/>
              <w:ind w:left="115" w:right="82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4.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Осуществлять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поиск,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анализ и оценку информации,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необходимой для</w:t>
            </w:r>
            <w:r>
              <w:rPr>
                <w:rFonts w:ascii="Arial" w:cs="Arial" w:hAnsi="Arial"/>
                <w:spacing w:val="55"/>
              </w:rPr>
              <w:t xml:space="preserve"> </w:t>
            </w:r>
            <w:r>
              <w:rPr>
                <w:rFonts w:ascii="Arial" w:cs="Arial" w:hAnsi="Arial"/>
              </w:rPr>
              <w:t>постановки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 решения профессиональных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задач,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профессионального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личностного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развития.</w:t>
            </w:r>
          </w:p>
        </w:tc>
        <w:tc>
          <w:tcPr>
            <w:cnfStyle w:val="000010010000"/>
            <w:tcW w:w="3546" w:type="dxa"/>
          </w:tcPr>
          <w:p>
            <w:pPr>
              <w:pStyle w:val="TableParagraph"/>
              <w:tabs>
                <w:tab w:val="left" w:pos="839"/>
                <w:tab w:val="left" w:pos="2135"/>
                <w:tab w:val="left" w:pos="2649"/>
                <w:tab w:val="left" w:pos="2745"/>
              </w:tabs>
              <w:ind w:right="83" w:firstLine="57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</w:rPr>
              <w:tab/>
              <w:t>демонстрация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</w:rPr>
              <w:tab/>
              <w:t>умений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использования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1"/>
              </w:rPr>
              <w:t>методической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литературы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др.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источников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информации,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</w:rPr>
              <w:tab/>
              <w:t>включая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электронные,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необходимой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для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организации</w:t>
            </w:r>
            <w:r>
              <w:rPr>
                <w:rFonts w:ascii="Arial" w:cs="Arial" w:hAnsi="Arial"/>
                <w:spacing w:val="10"/>
              </w:rPr>
              <w:t xml:space="preserve"> </w:t>
            </w:r>
            <w:r>
              <w:rPr>
                <w:rFonts w:ascii="Arial" w:cs="Arial" w:hAnsi="Arial"/>
              </w:rPr>
              <w:t>деятельности</w:t>
            </w:r>
            <w:r>
              <w:rPr>
                <w:rFonts w:ascii="Arial" w:cs="Arial" w:hAnsi="Arial"/>
                <w:spacing w:val="10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</w:p>
          <w:p>
            <w:pPr>
              <w:pStyle w:val="TableParagraph"/>
              <w:spacing w:line="244" w:lineRule="exact"/>
              <w:ind w:right="32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области адаптивной физической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культуры;</w:t>
            </w:r>
          </w:p>
        </w:tc>
        <w:tc>
          <w:tcPr>
            <w:cnfStyle w:val="000100010000"/>
            <w:tcW w:w="2979" w:type="dxa"/>
          </w:tcPr>
          <w:p>
            <w:pPr>
              <w:pStyle w:val="TableParagraph"/>
              <w:tabs>
                <w:tab w:val="left" w:pos="1957"/>
                <w:tab w:val="left" w:pos="2226"/>
              </w:tabs>
              <w:ind w:right="87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-оценка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результативности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подготовки</w:t>
            </w:r>
            <w:r>
              <w:rPr>
                <w:rFonts w:ascii="Arial" w:cs="Arial" w:hAnsi="Arial"/>
              </w:rPr>
              <w:tab/>
              <w:t>докладов,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использования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электронных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источников,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</w:rPr>
              <w:tab/>
              <w:t>оценка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эффективности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работы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различными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источниками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информации.</w:t>
            </w:r>
          </w:p>
        </w:tc>
      </w:tr>
      <w:tr>
        <w:trPr>
          <w:trHeight w:val="2020"/>
        </w:trPr>
        <w:tc>
          <w:tcPr>
            <w:cnfStyle w:val="001000100000"/>
            <w:tcW w:w="3121" w:type="dxa"/>
          </w:tcPr>
          <w:p>
            <w:pPr>
              <w:pStyle w:val="TableParagraph"/>
              <w:tabs>
                <w:tab w:val="left" w:pos="995"/>
                <w:tab w:val="left" w:pos="1733"/>
              </w:tabs>
              <w:spacing w:line="242" w:lineRule="auto"/>
              <w:ind w:left="115" w:right="96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ab/>
              <w:t>5.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2"/>
              </w:rPr>
              <w:t>Использовать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информационно-</w:t>
            </w:r>
          </w:p>
          <w:p>
            <w:pPr>
              <w:pStyle w:val="TableParagraph"/>
              <w:tabs>
                <w:tab w:val="left" w:pos="2695"/>
              </w:tabs>
              <w:ind w:left="115" w:right="95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коммуникационные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технологии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3"/>
              </w:rPr>
              <w:t>для</w:t>
            </w:r>
          </w:p>
          <w:p>
            <w:pPr>
              <w:pStyle w:val="TableParagraph"/>
              <w:spacing w:line="242" w:lineRule="auto"/>
              <w:ind w:left="115" w:right="1126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совершенствования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профессиональной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деятельности.</w:t>
            </w:r>
          </w:p>
        </w:tc>
        <w:tc>
          <w:tcPr>
            <w:cnfStyle w:val="000010100000"/>
            <w:tcW w:w="3546" w:type="dxa"/>
          </w:tcPr>
          <w:p>
            <w:pPr>
              <w:pStyle w:val="TableParagraph"/>
              <w:numPr>
                <w:ilvl w:val="0"/>
                <w:numId w:val="23"/>
              </w:numPr>
              <w:tabs>
                <w:tab w:val="left" w:pos="257"/>
              </w:tabs>
              <w:spacing w:line="242" w:lineRule="auto"/>
              <w:ind w:right="87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 навыков работы на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ПК;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выбора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компьютерной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программы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</w:p>
          <w:p>
            <w:pPr>
              <w:pStyle w:val="TableParagraph"/>
              <w:spacing w:line="249" w:lineRule="exact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соответствие</w:t>
            </w:r>
            <w:r>
              <w:rPr>
                <w:rFonts w:ascii="Arial" w:cs="Arial" w:hAnsi="Arial"/>
                <w:spacing w:val="-8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решаемой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задачей;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810"/>
                <w:tab w:val="left" w:pos="811"/>
                <w:tab w:val="left" w:pos="2025"/>
                <w:tab w:val="left" w:pos="2745"/>
              </w:tabs>
              <w:spacing w:line="242" w:lineRule="auto"/>
              <w:ind w:right="91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2"/>
              </w:rPr>
              <w:t>умений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применения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1"/>
              </w:rPr>
              <w:t>компьютерных</w:t>
            </w:r>
          </w:p>
          <w:p>
            <w:pPr>
              <w:pStyle w:val="TableParagraph"/>
              <w:tabs>
                <w:tab w:val="left" w:pos="1674"/>
                <w:tab w:val="left" w:pos="2637"/>
              </w:tabs>
              <w:spacing w:line="250" w:lineRule="exact"/>
              <w:ind w:right="96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программ</w:t>
            </w:r>
            <w:r>
              <w:rPr>
                <w:rFonts w:ascii="Arial" w:cs="Arial" w:hAnsi="Arial"/>
              </w:rPr>
              <w:tab/>
              <w:t>для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3"/>
              </w:rPr>
              <w:t>решения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профессиональных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задач;</w:t>
            </w:r>
          </w:p>
        </w:tc>
        <w:tc>
          <w:tcPr>
            <w:cnfStyle w:val="000100100000"/>
            <w:tcW w:w="2979" w:type="dxa"/>
          </w:tcPr>
          <w:p>
            <w:pPr>
              <w:pStyle w:val="TableParagraph"/>
              <w:tabs>
                <w:tab w:val="left" w:pos="901"/>
                <w:tab w:val="left" w:pos="2754"/>
              </w:tabs>
              <w:spacing w:line="242" w:lineRule="auto"/>
              <w:ind w:right="86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</w:rPr>
              <w:tab/>
              <w:t>наблюдение</w:t>
            </w:r>
            <w:r>
              <w:rPr>
                <w:rFonts w:ascii="Arial" w:cs="Arial" w:hAnsi="Arial"/>
              </w:rPr>
              <w:tab/>
              <w:t>и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интерпретация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результатов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деятельности</w:t>
            </w:r>
            <w:r>
              <w:rPr>
                <w:rFonts w:ascii="Arial" w:cs="Arial" w:hAnsi="Arial"/>
              </w:rPr>
              <w:tab/>
              <w:t>в</w:t>
            </w:r>
          </w:p>
          <w:p>
            <w:pPr>
              <w:pStyle w:val="TableParagraph"/>
              <w:tabs>
                <w:tab w:val="left" w:pos="1434"/>
              </w:tabs>
              <w:ind w:right="85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информационных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сетях,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оценка</w:t>
            </w:r>
            <w:r>
              <w:rPr>
                <w:rFonts w:ascii="Arial" w:cs="Arial" w:hAnsi="Arial"/>
              </w:rPr>
              <w:tab/>
              <w:t>эффективности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 xml:space="preserve">работы    </w:t>
            </w:r>
            <w:r>
              <w:rPr>
                <w:rFonts w:ascii="Arial" w:cs="Arial" w:hAnsi="Arial"/>
                <w:spacing w:val="27"/>
              </w:rPr>
              <w:t xml:space="preserve"> </w:t>
            </w:r>
            <w:r>
              <w:rPr>
                <w:rFonts w:ascii="Arial" w:cs="Arial" w:hAnsi="Arial"/>
              </w:rPr>
              <w:t xml:space="preserve">обучающегося    </w:t>
            </w:r>
            <w:r>
              <w:rPr>
                <w:rFonts w:ascii="Arial" w:cs="Arial" w:hAnsi="Arial"/>
                <w:spacing w:val="31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</w:p>
          <w:p>
            <w:pPr>
              <w:pStyle w:val="TableParagraph"/>
              <w:spacing w:line="240" w:lineRule="exact"/>
              <w:ind w:right="106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прикладным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программным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обеспечением.</w:t>
            </w:r>
          </w:p>
        </w:tc>
      </w:tr>
      <w:tr>
        <w:trPr>
          <w:trHeight w:val="1515"/>
        </w:trPr>
        <w:tc>
          <w:tcPr>
            <w:cnfStyle w:val="001000010000"/>
            <w:tcW w:w="3121" w:type="dxa"/>
          </w:tcPr>
          <w:p>
            <w:pPr>
              <w:pStyle w:val="TableParagraph"/>
              <w:ind w:left="115" w:right="84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 6. Работать в коллективе 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команде, взаимодействовать с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коллегами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социальными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партнерами.</w:t>
            </w:r>
          </w:p>
        </w:tc>
        <w:tc>
          <w:tcPr>
            <w:cnfStyle w:val="000010010000"/>
            <w:tcW w:w="3546" w:type="dxa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val="left" w:pos="769"/>
                <w:tab w:val="left" w:pos="770"/>
              </w:tabs>
              <w:spacing w:line="242" w:lineRule="auto"/>
              <w:ind w:right="87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навыков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взаимодействия с занимающимися,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преподавателями;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276"/>
              </w:tabs>
              <w:spacing w:line="252" w:lineRule="exact"/>
              <w:ind w:left="275" w:hanging="162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  <w:spacing w:val="28"/>
              </w:rPr>
              <w:t xml:space="preserve"> </w:t>
            </w:r>
            <w:r>
              <w:rPr>
                <w:rFonts w:ascii="Arial" w:cs="Arial" w:hAnsi="Arial"/>
              </w:rPr>
              <w:t>умения</w:t>
            </w:r>
            <w:r>
              <w:rPr>
                <w:rFonts w:ascii="Arial" w:cs="Arial" w:hAnsi="Arial"/>
                <w:spacing w:val="27"/>
              </w:rPr>
              <w:t xml:space="preserve"> </w:t>
            </w:r>
            <w:r>
              <w:rPr>
                <w:rFonts w:ascii="Arial" w:cs="Arial" w:hAnsi="Arial"/>
              </w:rPr>
              <w:t>работать</w:t>
            </w:r>
            <w:r>
              <w:rPr>
                <w:rFonts w:ascii="Arial" w:cs="Arial" w:hAnsi="Arial"/>
                <w:spacing w:val="28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</w:p>
          <w:p>
            <w:pPr>
              <w:pStyle w:val="TableParagraph"/>
              <w:spacing w:line="244" w:lineRule="exact"/>
              <w:ind w:right="99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команде, демонстрация понимания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общих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целей;</w:t>
            </w:r>
          </w:p>
        </w:tc>
        <w:tc>
          <w:tcPr>
            <w:cnfStyle w:val="000100010000"/>
            <w:tcW w:w="2979" w:type="dxa"/>
          </w:tcPr>
          <w:p>
            <w:pPr>
              <w:pStyle w:val="TableParagraph"/>
              <w:tabs>
                <w:tab w:val="left" w:pos="2754"/>
              </w:tabs>
              <w:spacing w:line="239" w:lineRule="exact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-наблюдение</w:t>
            </w:r>
            <w:r>
              <w:rPr>
                <w:rFonts w:ascii="Arial" w:cs="Arial" w:hAnsi="Arial"/>
              </w:rPr>
              <w:tab/>
              <w:t>и</w:t>
            </w:r>
          </w:p>
          <w:p>
            <w:pPr>
              <w:pStyle w:val="TableParagraph"/>
              <w:ind w:right="91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интерпретация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результатов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деятельности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обучающегося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 xml:space="preserve">в     </w:t>
            </w:r>
            <w:r>
              <w:rPr>
                <w:rFonts w:ascii="Arial" w:cs="Arial" w:hAnsi="Arial"/>
                <w:spacing w:val="25"/>
              </w:rPr>
              <w:t xml:space="preserve"> </w:t>
            </w:r>
            <w:r>
              <w:rPr>
                <w:rFonts w:ascii="Arial" w:cs="Arial" w:hAnsi="Arial"/>
              </w:rPr>
              <w:t xml:space="preserve">процессе     </w:t>
            </w:r>
            <w:r>
              <w:rPr>
                <w:rFonts w:ascii="Arial" w:cs="Arial" w:hAnsi="Arial"/>
                <w:spacing w:val="28"/>
              </w:rPr>
              <w:t xml:space="preserve"> </w:t>
            </w:r>
            <w:r>
              <w:rPr>
                <w:rFonts w:ascii="Arial" w:cs="Arial" w:hAnsi="Arial"/>
              </w:rPr>
              <w:t>совместной</w:t>
            </w:r>
          </w:p>
          <w:p>
            <w:pPr>
              <w:pStyle w:val="TableParagraph"/>
              <w:spacing w:line="250" w:lineRule="exact"/>
              <w:ind w:right="113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деятельности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решении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задач;</w:t>
            </w:r>
          </w:p>
        </w:tc>
      </w:tr>
      <w:tr>
        <w:trPr>
          <w:trHeight w:val="755"/>
        </w:trPr>
        <w:tc>
          <w:tcPr>
            <w:cnfStyle w:val="011000000000"/>
            <w:tcW w:w="3121" w:type="dxa"/>
          </w:tcPr>
          <w:p>
            <w:pPr>
              <w:pStyle w:val="TableParagraph"/>
              <w:spacing w:line="239" w:lineRule="exact"/>
              <w:ind w:left="115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7.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Ставить</w:t>
            </w:r>
            <w:r>
              <w:rPr>
                <w:rFonts w:ascii="Arial" w:cs="Arial" w:hAnsi="Arial"/>
                <w:spacing w:val="-8"/>
              </w:rPr>
              <w:t xml:space="preserve"> </w:t>
            </w:r>
            <w:r>
              <w:rPr>
                <w:rFonts w:ascii="Arial" w:cs="Arial" w:hAnsi="Arial"/>
              </w:rPr>
              <w:t>цели,</w:t>
            </w:r>
          </w:p>
          <w:p>
            <w:pPr>
              <w:pStyle w:val="TableParagraph"/>
              <w:spacing w:line="250" w:lineRule="exact"/>
              <w:ind w:left="115"/>
              <w:rPr>
                <w:rFonts w:ascii="Arial" w:cs="Arial" w:hAnsi="Arial"/>
              </w:rPr>
            </w:pPr>
            <w:r>
              <w:rPr>
                <w:rFonts w:ascii="Arial" w:cs="Arial" w:hAnsi="Arial"/>
                <w:spacing w:val="-1"/>
              </w:rPr>
              <w:t>мотивировать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деятельность</w:t>
            </w:r>
          </w:p>
          <w:p>
            <w:pPr>
              <w:pStyle w:val="TableParagraph"/>
              <w:spacing w:before="1" w:line="245" w:lineRule="exact"/>
              <w:ind w:left="115"/>
              <w:rPr>
                <w:rFonts w:ascii="Arial" w:cs="Arial" w:hAnsi="Arial"/>
              </w:rPr>
            </w:pPr>
            <w:r>
              <w:rPr>
                <w:rFonts w:ascii="Arial" w:cs="Arial" w:hAnsi="Arial"/>
                <w:spacing w:val="-1"/>
              </w:rPr>
              <w:t>занимающихся</w:t>
            </w:r>
            <w:r>
              <w:rPr>
                <w:rFonts w:ascii="Arial" w:cs="Arial" w:hAnsi="Arial"/>
                <w:spacing w:val="-9"/>
              </w:rPr>
              <w:t xml:space="preserve"> </w:t>
            </w:r>
            <w:r>
              <w:rPr>
                <w:rFonts w:ascii="Arial" w:cs="Arial" w:hAnsi="Arial"/>
              </w:rPr>
              <w:t>физической</w:t>
            </w:r>
          </w:p>
        </w:tc>
        <w:tc>
          <w:tcPr>
            <w:cnfStyle w:val="010010000000"/>
            <w:tcW w:w="3546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val="left" w:pos="314"/>
              </w:tabs>
              <w:spacing w:line="242" w:lineRule="auto"/>
              <w:ind w:right="210" w:firstLine="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 понимания целей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профессиональной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810"/>
                <w:tab w:val="left" w:pos="811"/>
                <w:tab w:val="left" w:pos="2745"/>
              </w:tabs>
              <w:spacing w:line="231" w:lineRule="exact"/>
              <w:ind w:left="810" w:hanging="697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</w:rPr>
              <w:tab/>
              <w:t>умений</w:t>
            </w:r>
          </w:p>
        </w:tc>
        <w:tc>
          <w:tcPr>
            <w:cnfStyle w:val="010100000000"/>
            <w:tcW w:w="2979" w:type="dxa"/>
          </w:tcPr>
          <w:p>
            <w:pPr>
              <w:pStyle w:val="TableParagraph"/>
              <w:spacing w:line="247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  <w:spacing w:val="6"/>
              </w:rPr>
              <w:t xml:space="preserve"> </w:t>
            </w:r>
            <w:r>
              <w:rPr>
                <w:rFonts w:ascii="Arial" w:cs="Arial" w:hAnsi="Arial"/>
              </w:rPr>
              <w:t>оценка</w:t>
            </w:r>
            <w:r>
              <w:rPr>
                <w:rFonts w:ascii="Arial" w:cs="Arial" w:hAnsi="Arial"/>
                <w:spacing w:val="13"/>
              </w:rPr>
              <w:t xml:space="preserve"> </w:t>
            </w:r>
            <w:r>
              <w:rPr>
                <w:rFonts w:ascii="Arial" w:cs="Arial" w:hAnsi="Arial"/>
              </w:rPr>
              <w:t>результативности</w:t>
            </w:r>
          </w:p>
          <w:p>
            <w:pPr>
              <w:pStyle w:val="TableParagraph"/>
              <w:tabs>
                <w:tab w:val="left" w:pos="1587"/>
              </w:tabs>
              <w:spacing w:before="1" w:line="244" w:lineRule="exact"/>
              <w:ind w:right="102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выполнения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2"/>
              </w:rPr>
              <w:t>практических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заданий;</w:t>
            </w:r>
          </w:p>
        </w:tc>
      </w:tr>
    </w:tbl>
    <w:p>
      <w:pPr>
        <w:spacing w:line="244" w:lineRule="exact"/>
        <w:rPr>
          <w:rFonts w:ascii="Arial" w:cs="Arial" w:hAnsi="Arial"/>
        </w:rPr>
        <w:sectPr>
          <w:pgSz w:w="11920" w:h="16850"/>
          <w:pgMar w:top="102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3121"/>
        <w:gridCol w:w="3546"/>
        <w:gridCol w:w="2979"/>
      </w:tblGrid>
      <w:tr>
        <w:trPr>
          <w:trHeight w:val="2280"/>
        </w:trPr>
        <w:tc>
          <w:tcPr>
            <w:cnfStyle w:val="101000000000"/>
            <w:tcW w:w="3121" w:type="dxa"/>
          </w:tcPr>
          <w:p>
            <w:pPr>
              <w:pStyle w:val="TableParagraph"/>
              <w:ind w:left="115" w:right="941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культурой и спортом,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организовывать и</w:t>
            </w:r>
          </w:p>
          <w:p>
            <w:pPr>
              <w:pStyle w:val="TableParagraph"/>
              <w:ind w:left="115" w:right="371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контролировать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их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работу</w:t>
            </w:r>
            <w:r>
              <w:rPr>
                <w:rFonts w:ascii="Arial" w:cs="Arial" w:hAnsi="Arial"/>
                <w:spacing w:val="-8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принятием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на себя</w:t>
            </w:r>
          </w:p>
          <w:p>
            <w:pPr>
              <w:pStyle w:val="TableParagraph"/>
              <w:ind w:left="115" w:right="341"/>
              <w:rPr>
                <w:rFonts w:ascii="Arial" w:cs="Arial" w:hAnsi="Arial"/>
              </w:rPr>
            </w:pPr>
            <w:r>
              <w:rPr>
                <w:rFonts w:ascii="Arial" w:cs="Arial" w:hAnsi="Arial"/>
                <w:spacing w:val="-1"/>
              </w:rPr>
              <w:t>ответственности</w:t>
            </w:r>
            <w:r>
              <w:rPr>
                <w:rFonts w:ascii="Arial" w:cs="Arial" w:hAnsi="Arial"/>
                <w:spacing w:val="-9"/>
              </w:rPr>
              <w:t xml:space="preserve"> </w:t>
            </w:r>
            <w:r>
              <w:rPr>
                <w:rFonts w:ascii="Arial" w:cs="Arial" w:hAnsi="Arial"/>
              </w:rPr>
              <w:t>за</w:t>
            </w:r>
            <w:r>
              <w:rPr>
                <w:rFonts w:ascii="Arial" w:cs="Arial" w:hAnsi="Arial"/>
                <w:spacing w:val="-12"/>
              </w:rPr>
              <w:t xml:space="preserve"> </w:t>
            </w:r>
            <w:r>
              <w:rPr>
                <w:rFonts w:ascii="Arial" w:cs="Arial" w:hAnsi="Arial"/>
              </w:rPr>
              <w:t>качество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учебно-тренировочного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процесса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организации</w:t>
            </w:r>
          </w:p>
          <w:p>
            <w:pPr>
              <w:pStyle w:val="TableParagraph"/>
              <w:spacing w:line="250" w:lineRule="atLeast"/>
              <w:ind w:left="115"/>
              <w:rPr>
                <w:rFonts w:ascii="Arial" w:cs="Arial" w:hAnsi="Arial"/>
              </w:rPr>
            </w:pPr>
            <w:r>
              <w:rPr>
                <w:rFonts w:ascii="Arial" w:cs="Arial" w:hAnsi="Arial"/>
                <w:spacing w:val="-1"/>
              </w:rPr>
              <w:t>физкультурно-спортивных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мероприятий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занятий.</w:t>
            </w:r>
          </w:p>
        </w:tc>
        <w:tc>
          <w:tcPr>
            <w:cnfStyle w:val="100010000000"/>
            <w:tcW w:w="3546" w:type="dxa"/>
          </w:tcPr>
          <w:p>
            <w:pPr>
              <w:pStyle w:val="TableParagraph"/>
              <w:tabs>
                <w:tab w:val="left" w:pos="2270"/>
              </w:tabs>
              <w:ind w:right="91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целеполагания,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контроля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оценивания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1"/>
              </w:rPr>
              <w:t>собственной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деятельности;</w:t>
            </w:r>
          </w:p>
          <w:p>
            <w:pPr>
              <w:pStyle w:val="TableParagraph"/>
              <w:tabs>
                <w:tab w:val="left" w:pos="810"/>
                <w:tab w:val="left" w:pos="2745"/>
              </w:tabs>
              <w:spacing w:line="242" w:lineRule="auto"/>
              <w:ind w:right="87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</w:rPr>
              <w:tab/>
              <w:t>демонстрация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1"/>
              </w:rPr>
              <w:t>умений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самоанализа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коррекция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результатов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работы;</w:t>
            </w:r>
          </w:p>
        </w:tc>
        <w:tc>
          <w:tcPr>
            <w:cnfStyle w:val="100100000000"/>
            <w:tcW w:w="2979" w:type="dxa"/>
          </w:tcPr>
          <w:p>
            <w:pPr>
              <w:pStyle w:val="TableParagraph"/>
              <w:tabs>
                <w:tab w:val="left" w:pos="2692"/>
              </w:tabs>
              <w:spacing w:line="242" w:lineRule="auto"/>
              <w:ind w:right="86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 интерпретация результатов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наблюдений</w:t>
            </w:r>
            <w:r>
              <w:rPr>
                <w:rFonts w:ascii="Arial" w:cs="Arial" w:hAnsi="Arial"/>
              </w:rPr>
              <w:tab/>
              <w:t>за</w:t>
            </w:r>
          </w:p>
          <w:p>
            <w:pPr>
              <w:pStyle w:val="TableParagraph"/>
              <w:spacing w:line="242" w:lineRule="auto"/>
              <w:ind w:right="86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обучающимся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процессе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освоения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образовательной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программы.</w:t>
            </w:r>
          </w:p>
        </w:tc>
      </w:tr>
      <w:tr>
        <w:trPr>
          <w:trHeight w:val="2021"/>
        </w:trPr>
        <w:tc>
          <w:tcPr>
            <w:cnfStyle w:val="001000100000"/>
            <w:tcW w:w="3121" w:type="dxa"/>
          </w:tcPr>
          <w:p>
            <w:pPr>
              <w:pStyle w:val="TableParagraph"/>
              <w:spacing w:line="235" w:lineRule="exact"/>
              <w:ind w:left="115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ОК      </w:t>
            </w:r>
            <w:r>
              <w:rPr>
                <w:rFonts w:ascii="Arial" w:cs="Arial" w:hAnsi="Arial"/>
                <w:spacing w:val="11"/>
              </w:rPr>
              <w:t xml:space="preserve"> </w:t>
            </w:r>
            <w:r>
              <w:rPr>
                <w:rFonts w:ascii="Arial" w:cs="Arial" w:hAnsi="Arial"/>
              </w:rPr>
              <w:t xml:space="preserve">8.      </w:t>
            </w:r>
            <w:r>
              <w:rPr>
                <w:rFonts w:ascii="Arial" w:cs="Arial" w:hAnsi="Arial"/>
                <w:spacing w:val="7"/>
              </w:rPr>
              <w:t xml:space="preserve"> </w:t>
            </w:r>
            <w:r>
              <w:rPr>
                <w:rFonts w:ascii="Arial" w:cs="Arial" w:hAnsi="Arial"/>
              </w:rPr>
              <w:t>Самостоятельно</w:t>
            </w:r>
          </w:p>
          <w:p>
            <w:pPr>
              <w:pStyle w:val="TableParagraph"/>
              <w:tabs>
                <w:tab w:val="left" w:pos="2124"/>
                <w:tab w:val="left" w:pos="2388"/>
                <w:tab w:val="left" w:pos="2897"/>
              </w:tabs>
              <w:ind w:left="115" w:right="93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определять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</w:rPr>
              <w:tab/>
              <w:t>задачи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профессионального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4"/>
              </w:rPr>
              <w:t>и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личностного</w:t>
            </w:r>
            <w:r>
              <w:rPr>
                <w:rFonts w:ascii="Arial" w:cs="Arial" w:hAnsi="Arial"/>
              </w:rPr>
              <w:tab/>
              <w:t>развития,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заниматься</w:t>
            </w:r>
          </w:p>
          <w:p>
            <w:pPr>
              <w:pStyle w:val="TableParagraph"/>
              <w:ind w:left="115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самообразованием,</w:t>
            </w:r>
            <w:r>
              <w:rPr>
                <w:rFonts w:ascii="Arial" w:cs="Arial" w:hAnsi="Arial"/>
                <w:spacing w:val="23"/>
              </w:rPr>
              <w:t xml:space="preserve"> </w:t>
            </w:r>
            <w:r>
              <w:rPr>
                <w:rFonts w:ascii="Arial" w:cs="Arial" w:hAnsi="Arial"/>
              </w:rPr>
              <w:t>осознанно</w:t>
            </w:r>
          </w:p>
          <w:p>
            <w:pPr>
              <w:pStyle w:val="TableParagraph"/>
              <w:tabs>
                <w:tab w:val="left" w:pos="1937"/>
              </w:tabs>
              <w:spacing w:line="252" w:lineRule="exact"/>
              <w:ind w:left="115" w:right="99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планировать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2"/>
              </w:rPr>
              <w:t>повышение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квалификации.</w:t>
            </w:r>
          </w:p>
        </w:tc>
        <w:tc>
          <w:tcPr>
            <w:cnfStyle w:val="000010100000"/>
            <w:tcW w:w="3546" w:type="dxa"/>
          </w:tcPr>
          <w:p>
            <w:pPr>
              <w:pStyle w:val="TableParagraph"/>
              <w:tabs>
                <w:tab w:val="left" w:pos="522"/>
                <w:tab w:val="left" w:pos="2174"/>
                <w:tab w:val="left" w:pos="3336"/>
              </w:tabs>
              <w:spacing w:line="235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</w:rPr>
              <w:tab/>
              <w:t>демонстрация</w:t>
            </w:r>
            <w:r>
              <w:rPr>
                <w:rFonts w:ascii="Arial" w:cs="Arial" w:hAnsi="Arial"/>
              </w:rPr>
              <w:tab/>
              <w:t>интереса</w:t>
            </w:r>
            <w:r>
              <w:rPr>
                <w:rFonts w:ascii="Arial" w:cs="Arial" w:hAnsi="Arial"/>
              </w:rPr>
              <w:tab/>
              <w:t>к</w:t>
            </w:r>
          </w:p>
          <w:p>
            <w:pPr>
              <w:pStyle w:val="TableParagraph"/>
              <w:tabs>
                <w:tab w:val="left" w:pos="2044"/>
                <w:tab w:val="left" w:pos="3230"/>
              </w:tabs>
              <w:ind w:right="93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обучению;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умений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использования</w:t>
            </w:r>
            <w:r>
              <w:rPr>
                <w:rFonts w:ascii="Arial" w:cs="Arial" w:hAnsi="Arial"/>
              </w:rPr>
              <w:tab/>
              <w:t>знаний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5"/>
              </w:rPr>
              <w:t>на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практике;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определения задач</w:t>
            </w:r>
          </w:p>
          <w:p>
            <w:pPr>
              <w:pStyle w:val="TableParagraph"/>
              <w:tabs>
                <w:tab w:val="left" w:pos="1094"/>
                <w:tab w:val="left" w:pos="2548"/>
                <w:tab w:val="left" w:pos="3319"/>
              </w:tabs>
              <w:spacing w:line="242" w:lineRule="auto"/>
              <w:ind w:right="96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своего</w:t>
            </w:r>
            <w:r>
              <w:rPr>
                <w:rFonts w:ascii="Arial" w:cs="Arial" w:hAnsi="Arial"/>
              </w:rPr>
              <w:tab/>
              <w:t>профессионального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4"/>
              </w:rPr>
              <w:t>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личностного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1"/>
              </w:rPr>
              <w:t>развития;</w:t>
            </w:r>
          </w:p>
          <w:p>
            <w:pPr>
              <w:pStyle w:val="TableParagraph"/>
              <w:tabs>
                <w:tab w:val="left" w:pos="2745"/>
              </w:tabs>
              <w:spacing w:line="250" w:lineRule="exact"/>
              <w:ind w:right="91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2"/>
              </w:rPr>
              <w:t>умений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планирования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своего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обучения;</w:t>
            </w:r>
          </w:p>
        </w:tc>
        <w:tc>
          <w:tcPr>
            <w:cnfStyle w:val="000100100000"/>
            <w:tcW w:w="2979" w:type="dxa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val="left" w:pos="374"/>
              </w:tabs>
              <w:spacing w:line="235" w:lineRule="exact"/>
              <w:ind w:left="373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оценка</w:t>
            </w:r>
            <w:r>
              <w:rPr>
                <w:rFonts w:ascii="Arial" w:cs="Arial" w:hAnsi="Arial"/>
                <w:spacing w:val="13"/>
              </w:rPr>
              <w:t xml:space="preserve"> </w:t>
            </w:r>
            <w:r>
              <w:rPr>
                <w:rFonts w:ascii="Arial" w:cs="Arial" w:hAnsi="Arial"/>
              </w:rPr>
              <w:t>результативности</w:t>
            </w:r>
          </w:p>
          <w:p>
            <w:pPr>
              <w:pStyle w:val="TableParagraph"/>
              <w:tabs>
                <w:tab w:val="left" w:pos="1583"/>
              </w:tabs>
              <w:ind w:right="95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выполнения</w:t>
            </w:r>
            <w:r>
              <w:rPr>
                <w:rFonts w:ascii="Arial" w:cs="Arial" w:hAnsi="Arial"/>
              </w:rPr>
              <w:tab/>
              <w:t>практических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заданий;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76"/>
                <w:tab w:val="left" w:pos="1287"/>
                <w:tab w:val="left" w:pos="1835"/>
                <w:tab w:val="left" w:pos="2140"/>
              </w:tabs>
              <w:spacing w:before="3" w:line="237" w:lineRule="auto"/>
              <w:ind w:right="87" w:firstLine="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оценка</w:t>
            </w:r>
            <w:r>
              <w:rPr>
                <w:rFonts w:ascii="Arial" w:cs="Arial" w:hAnsi="Arial"/>
                <w:spacing w:val="10"/>
              </w:rPr>
              <w:t xml:space="preserve"> </w:t>
            </w:r>
            <w:r>
              <w:rPr>
                <w:rFonts w:ascii="Arial" w:cs="Arial" w:hAnsi="Arial"/>
              </w:rPr>
              <w:t>результативности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участия</w:t>
            </w:r>
            <w:r>
              <w:rPr>
                <w:rFonts w:ascii="Arial" w:cs="Arial" w:hAnsi="Arial"/>
              </w:rPr>
              <w:tab/>
              <w:t>в</w:t>
            </w:r>
            <w:r>
              <w:rPr>
                <w:rFonts w:ascii="Arial" w:cs="Arial" w:hAnsi="Arial"/>
              </w:rPr>
              <w:tab/>
              <w:t>семинарах,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диспутах,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</w:rPr>
              <w:tab/>
              <w:t>научно-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практических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конференциях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т.д.</w:t>
            </w:r>
          </w:p>
        </w:tc>
      </w:tr>
      <w:tr>
        <w:trPr>
          <w:trHeight w:val="1775"/>
        </w:trPr>
        <w:tc>
          <w:tcPr>
            <w:cnfStyle w:val="001000010000"/>
            <w:tcW w:w="3121" w:type="dxa"/>
          </w:tcPr>
          <w:p>
            <w:pPr>
              <w:pStyle w:val="TableParagraph"/>
              <w:ind w:left="115" w:right="96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9.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Осуществлять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профессиональную</w:t>
            </w:r>
          </w:p>
          <w:p>
            <w:pPr>
              <w:pStyle w:val="TableParagraph"/>
              <w:ind w:left="115" w:right="94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деятельность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условиях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обновления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ее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целей,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содержания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смены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технологий.</w:t>
            </w:r>
          </w:p>
        </w:tc>
        <w:tc>
          <w:tcPr>
            <w:cnfStyle w:val="000010010000"/>
            <w:tcW w:w="3546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val="left" w:pos="252"/>
              </w:tabs>
              <w:spacing w:line="242" w:lineRule="auto"/>
              <w:ind w:right="84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 понимания целей 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содержания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профессиональной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810"/>
                <w:tab w:val="left" w:pos="811"/>
                <w:tab w:val="left" w:pos="2745"/>
              </w:tabs>
              <w:ind w:right="89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1"/>
              </w:rPr>
              <w:t>умений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использования</w:t>
            </w:r>
            <w:r>
              <w:rPr>
                <w:rFonts w:ascii="Arial" w:cs="Arial" w:hAnsi="Arial"/>
                <w:spacing w:val="53"/>
              </w:rPr>
              <w:t xml:space="preserve"> </w:t>
            </w:r>
            <w:r>
              <w:rPr>
                <w:rFonts w:ascii="Arial" w:cs="Arial" w:hAnsi="Arial"/>
              </w:rPr>
              <w:t>решений</w:t>
            </w:r>
            <w:r>
              <w:rPr>
                <w:rFonts w:ascii="Arial" w:cs="Arial" w:hAnsi="Arial"/>
                <w:spacing w:val="50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</w:p>
          <w:p>
            <w:pPr>
              <w:pStyle w:val="TableParagraph"/>
              <w:spacing w:line="250" w:lineRule="exact"/>
              <w:ind w:right="89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технологий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для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оптимизации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профессиональной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деятельности;</w:t>
            </w:r>
          </w:p>
        </w:tc>
        <w:tc>
          <w:tcPr>
            <w:cnfStyle w:val="000100010000"/>
            <w:tcW w:w="2979" w:type="dxa"/>
          </w:tcPr>
          <w:p>
            <w:pPr>
              <w:pStyle w:val="TableParagraph"/>
              <w:tabs>
                <w:tab w:val="left" w:pos="2140"/>
              </w:tabs>
              <w:ind w:right="87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оценка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результативности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участия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семинарах,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диспутах,</w:t>
            </w:r>
            <w:r>
              <w:rPr>
                <w:rFonts w:ascii="Arial" w:cs="Arial" w:hAnsi="Arial"/>
              </w:rPr>
              <w:tab/>
              <w:t>научно-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практических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конференциях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т.д.</w:t>
            </w:r>
          </w:p>
        </w:tc>
      </w:tr>
      <w:tr>
        <w:trPr>
          <w:trHeight w:val="2272"/>
        </w:trPr>
        <w:tc>
          <w:tcPr>
            <w:cnfStyle w:val="001000100000"/>
            <w:tcW w:w="3121" w:type="dxa"/>
          </w:tcPr>
          <w:p>
            <w:pPr>
              <w:pStyle w:val="TableParagraph"/>
              <w:tabs>
                <w:tab w:val="left" w:pos="854"/>
                <w:tab w:val="left" w:pos="1617"/>
                <w:tab w:val="left" w:pos="1785"/>
              </w:tabs>
              <w:spacing w:line="237" w:lineRule="auto"/>
              <w:ind w:left="115" w:right="86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ab/>
              <w:t>10.</w:t>
            </w:r>
            <w:r>
              <w:rPr>
                <w:rFonts w:ascii="Arial" w:cs="Arial" w:hAnsi="Arial"/>
              </w:rPr>
              <w:tab/>
              <w:t>Осуществлять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профилактику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1"/>
              </w:rPr>
              <w:t>травматизма,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обеспечивать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охрану жизни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здоровья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занимающихся.</w:t>
            </w:r>
          </w:p>
        </w:tc>
        <w:tc>
          <w:tcPr>
            <w:cnfStyle w:val="000010100000"/>
            <w:tcW w:w="3546" w:type="dxa"/>
          </w:tcPr>
          <w:p>
            <w:pPr>
              <w:pStyle w:val="TableParagraph"/>
              <w:tabs>
                <w:tab w:val="left" w:pos="2207"/>
              </w:tabs>
              <w:spacing w:line="237" w:lineRule="auto"/>
              <w:ind w:right="87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способности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готовности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работе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профилактике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1"/>
              </w:rPr>
              <w:t>травматизма,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обеспечению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охраны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жизни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здоровья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занимающихся;</w:t>
            </w:r>
          </w:p>
        </w:tc>
        <w:tc>
          <w:tcPr>
            <w:cnfStyle w:val="000100100000"/>
            <w:tcW w:w="2979" w:type="dxa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val="left" w:pos="278"/>
                <w:tab w:val="left" w:pos="2692"/>
              </w:tabs>
              <w:spacing w:line="235" w:lineRule="auto"/>
              <w:ind w:right="91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интерпретация результатов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наблюдений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3"/>
              </w:rPr>
              <w:t>за</w:t>
            </w:r>
          </w:p>
          <w:p>
            <w:pPr>
              <w:pStyle w:val="TableParagraph"/>
              <w:ind w:right="86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обучающимся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процессе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освоения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образовательной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программы.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376"/>
              </w:tabs>
              <w:spacing w:line="237" w:lineRule="auto"/>
              <w:ind w:right="89" w:firstLine="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оценка</w:t>
            </w:r>
            <w:r>
              <w:rPr>
                <w:rFonts w:ascii="Arial" w:cs="Arial" w:hAnsi="Arial"/>
                <w:spacing w:val="16"/>
              </w:rPr>
              <w:t xml:space="preserve"> </w:t>
            </w:r>
            <w:r>
              <w:rPr>
                <w:rFonts w:ascii="Arial" w:cs="Arial" w:hAnsi="Arial"/>
              </w:rPr>
              <w:t>результативности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работы</w:t>
            </w:r>
            <w:r>
              <w:rPr>
                <w:rFonts w:ascii="Arial" w:cs="Arial" w:hAnsi="Arial"/>
                <w:spacing w:val="18"/>
              </w:rPr>
              <w:t xml:space="preserve"> </w:t>
            </w:r>
            <w:r>
              <w:rPr>
                <w:rFonts w:ascii="Arial" w:cs="Arial" w:hAnsi="Arial"/>
              </w:rPr>
              <w:t>обучающегося</w:t>
            </w:r>
            <w:r>
              <w:rPr>
                <w:rFonts w:ascii="Arial" w:cs="Arial" w:hAnsi="Arial"/>
                <w:spacing w:val="16"/>
              </w:rPr>
              <w:t xml:space="preserve"> </w:t>
            </w:r>
            <w:r>
              <w:rPr>
                <w:rFonts w:ascii="Arial" w:cs="Arial" w:hAnsi="Arial"/>
              </w:rPr>
              <w:t>при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выполнении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практических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заданий.</w:t>
            </w:r>
          </w:p>
        </w:tc>
      </w:tr>
      <w:tr>
        <w:trPr>
          <w:trHeight w:val="1519"/>
        </w:trPr>
        <w:tc>
          <w:tcPr>
            <w:cnfStyle w:val="001000010000"/>
            <w:tcW w:w="3121" w:type="dxa"/>
          </w:tcPr>
          <w:p>
            <w:pPr>
              <w:pStyle w:val="TableParagraph"/>
              <w:tabs>
                <w:tab w:val="left" w:pos="1194"/>
                <w:tab w:val="left" w:pos="2241"/>
              </w:tabs>
              <w:spacing w:line="242" w:lineRule="auto"/>
              <w:ind w:left="115" w:right="94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ab/>
              <w:t>11.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2"/>
              </w:rPr>
              <w:t>Строить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профессиональную</w:t>
            </w:r>
          </w:p>
          <w:p>
            <w:pPr>
              <w:pStyle w:val="TableParagraph"/>
              <w:tabs>
                <w:tab w:val="left" w:pos="1655"/>
                <w:tab w:val="left" w:pos="2825"/>
              </w:tabs>
              <w:ind w:left="115" w:right="91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деятельность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соблюдением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правовых</w:t>
            </w:r>
            <w:r>
              <w:rPr>
                <w:rFonts w:ascii="Arial" w:cs="Arial" w:hAnsi="Arial"/>
              </w:rPr>
              <w:tab/>
              <w:t>норм,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4"/>
              </w:rPr>
              <w:t>ее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регулирующих.</w:t>
            </w:r>
          </w:p>
        </w:tc>
        <w:tc>
          <w:tcPr>
            <w:cnfStyle w:val="000010010000"/>
            <w:tcW w:w="3546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val="left" w:pos="377"/>
              </w:tabs>
              <w:ind w:right="86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понимание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правовых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норм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профессиональной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593"/>
              </w:tabs>
              <w:ind w:right="89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соблюдения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правовых норм;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их применение 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организации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профессиональной</w:t>
            </w:r>
          </w:p>
          <w:p>
            <w:pPr>
              <w:pStyle w:val="TableParagraph"/>
              <w:spacing w:line="245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деятельности;</w:t>
            </w:r>
          </w:p>
        </w:tc>
        <w:tc>
          <w:tcPr>
            <w:cnfStyle w:val="000100010000"/>
            <w:tcW w:w="2979" w:type="dxa"/>
          </w:tcPr>
          <w:p>
            <w:pPr>
              <w:pStyle w:val="TableParagraph"/>
              <w:tabs>
                <w:tab w:val="left" w:pos="2692"/>
              </w:tabs>
              <w:ind w:right="95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 интерпретация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результатов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наблюдений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5"/>
              </w:rPr>
              <w:t>за</w:t>
            </w:r>
          </w:p>
          <w:p>
            <w:pPr>
              <w:pStyle w:val="TableParagraph"/>
              <w:tabs>
                <w:tab w:val="left" w:pos="1683"/>
                <w:tab w:val="left" w:pos="2029"/>
              </w:tabs>
              <w:ind w:right="97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обучающимся</w:t>
            </w:r>
            <w:r>
              <w:rPr>
                <w:rFonts w:ascii="Arial" w:cs="Arial" w:hAnsi="Arial"/>
              </w:rPr>
              <w:tab/>
              <w:t>в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2"/>
              </w:rPr>
              <w:t>процессе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моделирования</w:t>
            </w:r>
          </w:p>
          <w:p>
            <w:pPr>
              <w:pStyle w:val="TableParagraph"/>
              <w:spacing w:line="251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педагогических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ситуаций.</w:t>
            </w:r>
          </w:p>
        </w:tc>
      </w:tr>
      <w:tr>
        <w:trPr>
          <w:trHeight w:val="2291"/>
        </w:trPr>
        <w:tc>
          <w:tcPr>
            <w:cnfStyle w:val="001000100000"/>
            <w:tcW w:w="3121" w:type="dxa"/>
          </w:tcPr>
          <w:p>
            <w:pPr>
              <w:pStyle w:val="TableParagraph"/>
              <w:tabs>
                <w:tab w:val="left" w:pos="1204"/>
                <w:tab w:val="left" w:pos="1624"/>
                <w:tab w:val="left" w:pos="2261"/>
              </w:tabs>
              <w:ind w:left="115" w:right="84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ab/>
              <w:t>12.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</w:rPr>
              <w:tab/>
              <w:t>Владеть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профессионально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значимыми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двигательными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действиями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избранного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вида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адаптивного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спорта,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базовых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56"/>
              </w:rPr>
              <w:t xml:space="preserve"> </w:t>
            </w:r>
            <w:r>
              <w:rPr>
                <w:rFonts w:ascii="Arial" w:cs="Arial" w:hAnsi="Arial"/>
              </w:rPr>
              <w:t>новых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видов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</w:rPr>
              <w:tab/>
              <w:t>физкультурно-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спортивной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деятельности.</w:t>
            </w:r>
          </w:p>
        </w:tc>
        <w:tc>
          <w:tcPr>
            <w:cnfStyle w:val="000010100000"/>
            <w:tcW w:w="3546" w:type="dxa"/>
          </w:tcPr>
          <w:p>
            <w:pPr>
              <w:pStyle w:val="TableParagraph"/>
              <w:tabs>
                <w:tab w:val="left" w:pos="1324"/>
                <w:tab w:val="left" w:pos="1732"/>
                <w:tab w:val="left" w:pos="2289"/>
                <w:tab w:val="left" w:pos="2373"/>
                <w:tab w:val="left" w:pos="2759"/>
              </w:tabs>
              <w:ind w:right="91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  <w:spacing w:val="10"/>
              </w:rPr>
              <w:t xml:space="preserve"> </w:t>
            </w: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  <w:spacing w:val="11"/>
              </w:rPr>
              <w:t xml:space="preserve"> </w:t>
            </w:r>
            <w:r>
              <w:rPr>
                <w:rFonts w:ascii="Arial" w:cs="Arial" w:hAnsi="Arial"/>
              </w:rPr>
              <w:t>умений</w:t>
            </w:r>
            <w:r>
              <w:rPr>
                <w:rFonts w:ascii="Arial" w:cs="Arial" w:hAnsi="Arial"/>
                <w:spacing w:val="14"/>
              </w:rPr>
              <w:t xml:space="preserve"> </w:t>
            </w:r>
            <w:r>
              <w:rPr>
                <w:rFonts w:ascii="Arial" w:cs="Arial" w:hAnsi="Arial"/>
              </w:rPr>
              <w:t>владения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профессионально-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2"/>
              </w:rPr>
              <w:t>значимыми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двигательными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1"/>
              </w:rPr>
              <w:t>действиями,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базовыми</w:t>
            </w:r>
            <w:r>
              <w:rPr>
                <w:rFonts w:ascii="Arial" w:cs="Arial" w:hAnsi="Arial"/>
              </w:rPr>
              <w:tab/>
              <w:t>и</w:t>
            </w:r>
            <w:r>
              <w:rPr>
                <w:rFonts w:ascii="Arial" w:cs="Arial" w:hAnsi="Arial"/>
              </w:rPr>
              <w:tab/>
              <w:t>новыми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2"/>
              </w:rPr>
              <w:t>видами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физкультурно-спортивной</w:t>
            </w:r>
          </w:p>
          <w:p>
            <w:pPr>
              <w:pStyle w:val="TableParagrap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деятельности.</w:t>
            </w:r>
          </w:p>
        </w:tc>
        <w:tc>
          <w:tcPr>
            <w:cnfStyle w:val="000100100000"/>
            <w:tcW w:w="2979" w:type="dxa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val="left" w:pos="280"/>
                <w:tab w:val="left" w:pos="2692"/>
              </w:tabs>
              <w:spacing w:line="242" w:lineRule="auto"/>
              <w:ind w:right="87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интерпретация результатов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наблюдений</w:t>
            </w:r>
            <w:r>
              <w:rPr>
                <w:rFonts w:ascii="Arial" w:cs="Arial" w:hAnsi="Arial"/>
              </w:rPr>
              <w:tab/>
              <w:t>за</w:t>
            </w:r>
          </w:p>
          <w:p>
            <w:pPr>
              <w:pStyle w:val="TableParagraph"/>
              <w:spacing w:line="242" w:lineRule="auto"/>
              <w:ind w:right="86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обучающимся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процессе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моделирования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фрагментов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занятий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мероприятий;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376"/>
                <w:tab w:val="left" w:pos="1583"/>
              </w:tabs>
              <w:spacing w:line="244" w:lineRule="auto"/>
              <w:ind w:right="89" w:firstLine="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оценка</w:t>
            </w:r>
            <w:r>
              <w:rPr>
                <w:rFonts w:ascii="Arial" w:cs="Arial" w:hAnsi="Arial"/>
                <w:spacing w:val="16"/>
              </w:rPr>
              <w:t xml:space="preserve"> </w:t>
            </w:r>
            <w:r>
              <w:rPr>
                <w:rFonts w:ascii="Arial" w:cs="Arial" w:hAnsi="Arial"/>
              </w:rPr>
              <w:t>результативности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работы</w:t>
            </w:r>
            <w:r>
              <w:rPr>
                <w:rFonts w:ascii="Arial" w:cs="Arial" w:hAnsi="Arial"/>
                <w:spacing w:val="8"/>
              </w:rPr>
              <w:t xml:space="preserve"> </w:t>
            </w:r>
            <w:r>
              <w:rPr>
                <w:rFonts w:ascii="Arial" w:cs="Arial" w:hAnsi="Arial"/>
              </w:rPr>
              <w:t>обучающегося</w:t>
            </w:r>
            <w:r>
              <w:rPr>
                <w:rFonts w:ascii="Arial" w:cs="Arial" w:hAnsi="Arial"/>
                <w:spacing w:val="10"/>
              </w:rPr>
              <w:t xml:space="preserve"> </w:t>
            </w:r>
            <w:r>
              <w:rPr>
                <w:rFonts w:ascii="Arial" w:cs="Arial" w:hAnsi="Arial"/>
              </w:rPr>
              <w:t>при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выполнении</w:t>
            </w:r>
            <w:r>
              <w:rPr>
                <w:rFonts w:ascii="Arial" w:cs="Arial" w:hAnsi="Arial"/>
              </w:rPr>
              <w:tab/>
              <w:t>практических</w:t>
            </w:r>
          </w:p>
          <w:p>
            <w:pPr>
              <w:pStyle w:val="TableParagraph"/>
              <w:spacing w:line="229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заданий.</w:t>
            </w:r>
          </w:p>
        </w:tc>
      </w:tr>
      <w:tr>
        <w:trPr>
          <w:trHeight w:val="2260"/>
        </w:trPr>
        <w:tc>
          <w:tcPr>
            <w:cnfStyle w:val="011000000000"/>
            <w:tcW w:w="3121" w:type="dxa"/>
          </w:tcPr>
          <w:p>
            <w:pPr>
              <w:pStyle w:val="TableParagraph"/>
              <w:tabs>
                <w:tab w:val="left" w:pos="647"/>
                <w:tab w:val="left" w:pos="1199"/>
                <w:tab w:val="left" w:pos="2517"/>
              </w:tabs>
              <w:spacing w:line="222" w:lineRule="exact"/>
              <w:ind w:left="115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</w:t>
            </w:r>
            <w:r>
              <w:rPr>
                <w:rFonts w:ascii="Arial" w:cs="Arial" w:hAnsi="Arial"/>
              </w:rPr>
              <w:tab/>
              <w:t>1.1.</w:t>
            </w:r>
            <w:r>
              <w:rPr>
                <w:rFonts w:ascii="Arial" w:cs="Arial" w:hAnsi="Arial"/>
              </w:rPr>
              <w:tab/>
              <w:t>Определять</w:t>
            </w:r>
            <w:r>
              <w:rPr>
                <w:rFonts w:ascii="Arial" w:cs="Arial" w:hAnsi="Arial"/>
              </w:rPr>
              <w:tab/>
              <w:t>цели,</w:t>
            </w:r>
          </w:p>
          <w:p>
            <w:pPr>
              <w:pStyle w:val="TableParagraph"/>
              <w:tabs>
                <w:tab w:val="left" w:pos="1233"/>
                <w:tab w:val="left" w:pos="1841"/>
              </w:tabs>
              <w:spacing w:line="242" w:lineRule="auto"/>
              <w:ind w:left="115" w:right="96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задачи</w:t>
            </w:r>
            <w:r>
              <w:rPr>
                <w:rFonts w:ascii="Arial" w:cs="Arial" w:hAnsi="Arial"/>
              </w:rPr>
              <w:tab/>
              <w:t>и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2"/>
              </w:rPr>
              <w:t>планировать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физкультурно-спортивные</w:t>
            </w:r>
          </w:p>
          <w:p>
            <w:pPr>
              <w:pStyle w:val="TableParagraph"/>
              <w:spacing w:line="251" w:lineRule="exact"/>
              <w:ind w:left="115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мероприятия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занятия.</w:t>
            </w:r>
          </w:p>
        </w:tc>
        <w:tc>
          <w:tcPr>
            <w:cnfStyle w:val="010010000000"/>
            <w:tcW w:w="3546" w:type="dxa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val="left" w:pos="374"/>
              </w:tabs>
              <w:spacing w:line="222" w:lineRule="exact"/>
              <w:ind w:left="373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  <w:spacing w:val="70"/>
              </w:rPr>
              <w:t xml:space="preserve"> </w:t>
            </w:r>
            <w:r>
              <w:rPr>
                <w:rFonts w:ascii="Arial" w:cs="Arial" w:hAnsi="Arial"/>
              </w:rPr>
              <w:t>умений</w:t>
            </w:r>
            <w:r>
              <w:rPr>
                <w:rFonts w:ascii="Arial" w:cs="Arial" w:hAnsi="Arial"/>
                <w:spacing w:val="76"/>
              </w:rPr>
              <w:t xml:space="preserve"> </w:t>
            </w:r>
            <w:r>
              <w:rPr>
                <w:rFonts w:ascii="Arial" w:cs="Arial" w:hAnsi="Arial"/>
              </w:rPr>
              <w:t>выбора</w:t>
            </w:r>
          </w:p>
          <w:p>
            <w:pPr>
              <w:pStyle w:val="TableParagraph"/>
              <w:spacing w:line="242" w:lineRule="auto"/>
              <w:ind w:right="87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цели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задач,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планирования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физкультурно-спортивных</w:t>
            </w:r>
          </w:p>
          <w:p>
            <w:pPr>
              <w:pStyle w:val="TableParagraph"/>
              <w:spacing w:line="251" w:lineRule="exact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мероприятий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занятий;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810"/>
                <w:tab w:val="left" w:pos="811"/>
                <w:tab w:val="left" w:pos="1430"/>
                <w:tab w:val="left" w:pos="2358"/>
                <w:tab w:val="left" w:pos="2745"/>
              </w:tabs>
              <w:ind w:right="87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1"/>
              </w:rPr>
              <w:t>умений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определения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методов,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приемов,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средств</w:t>
            </w:r>
            <w:r>
              <w:rPr>
                <w:rFonts w:ascii="Arial" w:cs="Arial" w:hAnsi="Arial"/>
              </w:rPr>
              <w:tab/>
              <w:t>для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1"/>
              </w:rPr>
              <w:t>проведения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физкультурно-спортивных</w:t>
            </w:r>
          </w:p>
          <w:p>
            <w:pPr>
              <w:pStyle w:val="TableParagraph"/>
              <w:spacing w:line="249" w:lineRule="exact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мероприятий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занятий;</w:t>
            </w:r>
          </w:p>
        </w:tc>
        <w:tc>
          <w:tcPr>
            <w:cnfStyle w:val="010100000000"/>
            <w:tcW w:w="2979" w:type="dxa"/>
          </w:tcPr>
          <w:p>
            <w:pPr>
              <w:pStyle w:val="TableParagraph"/>
              <w:spacing w:line="222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Текущая</w:t>
            </w:r>
            <w:r>
              <w:rPr>
                <w:rFonts w:ascii="Arial" w:cs="Arial" w:hAnsi="Arial"/>
                <w:spacing w:val="-9"/>
              </w:rPr>
              <w:t xml:space="preserve"> </w:t>
            </w:r>
            <w:r>
              <w:rPr>
                <w:rFonts w:ascii="Arial" w:cs="Arial" w:hAnsi="Arial"/>
              </w:rPr>
              <w:t>оценка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результатов</w:t>
            </w:r>
          </w:p>
          <w:p>
            <w:pPr>
              <w:pStyle w:val="TableParagraph"/>
              <w:spacing w:line="242" w:lineRule="auto"/>
              <w:ind w:right="363"/>
              <w:rPr>
                <w:rFonts w:ascii="Arial" w:cs="Arial" w:hAnsi="Arial"/>
              </w:rPr>
            </w:pPr>
            <w:r>
              <w:rPr>
                <w:rFonts w:ascii="Arial" w:cs="Arial" w:hAnsi="Arial"/>
                <w:spacing w:val="-1"/>
              </w:rPr>
              <w:t xml:space="preserve">выполнения </w:t>
            </w:r>
            <w:r>
              <w:rPr>
                <w:rFonts w:ascii="Arial" w:cs="Arial" w:hAnsi="Arial"/>
              </w:rPr>
              <w:t>практических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заданий.</w:t>
            </w:r>
          </w:p>
        </w:tc>
      </w:tr>
    </w:tbl>
    <w:p>
      <w:pPr>
        <w:spacing w:line="242" w:lineRule="auto"/>
        <w:rPr>
          <w:rFonts w:ascii="Arial" w:cs="Arial" w:hAnsi="Arial"/>
        </w:rPr>
        <w:sectPr>
          <w:pgSz w:w="11920" w:h="16850"/>
          <w:pgMar w:top="112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3121"/>
        <w:gridCol w:w="3546"/>
        <w:gridCol w:w="2979"/>
      </w:tblGrid>
      <w:tr>
        <w:trPr>
          <w:trHeight w:val="1521"/>
        </w:trPr>
        <w:tc>
          <w:tcPr>
            <w:cnfStyle w:val="101000000000"/>
            <w:tcW w:w="3121" w:type="dxa"/>
          </w:tcPr>
          <w:p>
            <w:pPr>
              <w:pStyle w:val="TableParagraph"/>
              <w:ind w:left="0"/>
              <w:rPr>
                <w:rFonts w:ascii="Arial" w:cs="Arial" w:hAnsi="Arial"/>
              </w:rPr>
            </w:pPr>
          </w:p>
        </w:tc>
        <w:tc>
          <w:tcPr>
            <w:cnfStyle w:val="100010000000"/>
            <w:tcW w:w="3546" w:type="dxa"/>
          </w:tcPr>
          <w:p>
            <w:pPr>
              <w:pStyle w:val="TableParagraph"/>
              <w:tabs>
                <w:tab w:val="left" w:pos="810"/>
                <w:tab w:val="left" w:pos="2745"/>
                <w:tab w:val="left" w:pos="2831"/>
              </w:tabs>
              <w:ind w:right="85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1"/>
              </w:rPr>
              <w:t>умений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составления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1"/>
              </w:rPr>
              <w:t>плана-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конспекта/технологической</w:t>
            </w:r>
          </w:p>
          <w:p>
            <w:pPr>
              <w:pStyle w:val="TableParagraph"/>
              <w:spacing w:line="252" w:lineRule="exact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карты/сценария      </w:t>
            </w:r>
            <w:r>
              <w:rPr>
                <w:rFonts w:ascii="Arial" w:cs="Arial" w:hAnsi="Arial"/>
                <w:spacing w:val="21"/>
              </w:rPr>
              <w:t xml:space="preserve"> </w:t>
            </w:r>
            <w:r>
              <w:rPr>
                <w:rFonts w:ascii="Arial" w:cs="Arial" w:hAnsi="Arial"/>
              </w:rPr>
              <w:t>физкультурно-</w:t>
            </w:r>
          </w:p>
          <w:p>
            <w:pPr>
              <w:pStyle w:val="TableParagraph"/>
              <w:spacing w:line="250" w:lineRule="exact"/>
              <w:ind w:right="91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спортивных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мероприятий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занятий.</w:t>
            </w:r>
          </w:p>
        </w:tc>
        <w:tc>
          <w:tcPr>
            <w:cnfStyle w:val="100100000000"/>
            <w:tcW w:w="2979" w:type="dxa"/>
          </w:tcPr>
          <w:p>
            <w:pPr>
              <w:pStyle w:val="TableParagraph"/>
              <w:ind w:left="0"/>
              <w:rPr>
                <w:rFonts w:ascii="Arial" w:cs="Arial" w:hAnsi="Arial"/>
              </w:rPr>
            </w:pPr>
          </w:p>
        </w:tc>
      </w:tr>
      <w:tr>
        <w:trPr>
          <w:trHeight w:val="3537"/>
        </w:trPr>
        <w:tc>
          <w:tcPr>
            <w:cnfStyle w:val="001000100000"/>
            <w:tcW w:w="3121" w:type="dxa"/>
          </w:tcPr>
          <w:p>
            <w:pPr>
              <w:pStyle w:val="TableParagraph"/>
              <w:spacing w:line="235" w:lineRule="auto"/>
              <w:ind w:left="115" w:right="147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1.2.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Мотивировать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лиц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ограниченными</w:t>
            </w:r>
          </w:p>
          <w:p>
            <w:pPr>
              <w:pStyle w:val="TableParagraph"/>
              <w:ind w:left="115" w:right="9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возможностями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здоровья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участию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физкультурно-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спортивной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деятельности.</w:t>
            </w:r>
          </w:p>
        </w:tc>
        <w:tc>
          <w:tcPr>
            <w:cnfStyle w:val="000010100000"/>
            <w:tcW w:w="3546" w:type="dxa"/>
          </w:tcPr>
          <w:p>
            <w:pPr>
              <w:pStyle w:val="TableParagraph"/>
              <w:tabs>
                <w:tab w:val="left" w:pos="810"/>
                <w:tab w:val="left" w:pos="2745"/>
              </w:tabs>
              <w:spacing w:line="235" w:lineRule="auto"/>
              <w:ind w:right="89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i/>
              </w:rPr>
              <w:t>-</w:t>
            </w:r>
            <w:r>
              <w:rPr>
                <w:rFonts w:ascii="Arial" w:cs="Arial" w:hAnsi="Arial"/>
                <w:i/>
              </w:rPr>
              <w:tab/>
            </w: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1"/>
              </w:rPr>
              <w:t>умений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определения</w:t>
            </w:r>
            <w:r>
              <w:rPr>
                <w:rFonts w:ascii="Arial" w:cs="Arial" w:hAnsi="Arial"/>
                <w:spacing w:val="5"/>
              </w:rPr>
              <w:t xml:space="preserve"> </w:t>
            </w:r>
            <w:r>
              <w:rPr>
                <w:rFonts w:ascii="Arial" w:cs="Arial" w:hAnsi="Arial"/>
              </w:rPr>
              <w:t>способов</w:t>
            </w:r>
            <w:r>
              <w:rPr>
                <w:rFonts w:ascii="Arial" w:cs="Arial" w:hAnsi="Arial"/>
                <w:spacing w:val="6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9"/>
              </w:rPr>
              <w:t xml:space="preserve"> </w:t>
            </w:r>
            <w:r>
              <w:rPr>
                <w:rFonts w:ascii="Arial" w:cs="Arial" w:hAnsi="Arial"/>
              </w:rPr>
              <w:t>приемов</w:t>
            </w:r>
          </w:p>
          <w:p>
            <w:pPr>
              <w:pStyle w:val="TableParagraph"/>
              <w:ind w:right="86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мотивации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занимающихся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ограниченными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возможностями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здоровья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участию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физкультурно-спортивной</w:t>
            </w:r>
          </w:p>
          <w:p>
            <w:pPr>
              <w:pStyle w:val="TableParagraph"/>
              <w:spacing w:line="252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деятельности;</w:t>
            </w:r>
          </w:p>
          <w:p>
            <w:pPr>
              <w:pStyle w:val="TableParagraph"/>
              <w:tabs>
                <w:tab w:val="left" w:pos="810"/>
                <w:tab w:val="left" w:pos="2745"/>
              </w:tabs>
              <w:ind w:right="84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</w:rPr>
              <w:tab/>
              <w:t>демонстрация</w:t>
            </w:r>
            <w:r>
              <w:rPr>
                <w:rFonts w:ascii="Arial" w:cs="Arial" w:hAnsi="Arial"/>
              </w:rPr>
              <w:tab/>
              <w:t>умений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планирования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проведения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педагогически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целесообразной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 xml:space="preserve">работы с лицами </w:t>
            </w:r>
            <w:r>
              <w:rPr>
                <w:rFonts w:ascii="Arial" w:cs="Arial" w:hAnsi="Arial"/>
              </w:rPr>
              <w:t>с ограниченными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возможностями</w:t>
            </w:r>
            <w:r>
              <w:rPr>
                <w:rFonts w:ascii="Arial" w:cs="Arial" w:hAnsi="Arial"/>
                <w:spacing w:val="7"/>
              </w:rPr>
              <w:t xml:space="preserve"> </w:t>
            </w:r>
            <w:r>
              <w:rPr>
                <w:rFonts w:ascii="Arial" w:cs="Arial" w:hAnsi="Arial"/>
              </w:rPr>
              <w:t>здоровья</w:t>
            </w:r>
            <w:r>
              <w:rPr>
                <w:rFonts w:ascii="Arial" w:cs="Arial" w:hAnsi="Arial"/>
                <w:spacing w:val="6"/>
              </w:rPr>
              <w:t xml:space="preserve"> </w:t>
            </w:r>
            <w:r>
              <w:rPr>
                <w:rFonts w:ascii="Arial" w:cs="Arial" w:hAnsi="Arial"/>
              </w:rPr>
              <w:t>к</w:t>
            </w:r>
          </w:p>
          <w:p>
            <w:pPr>
              <w:pStyle w:val="TableParagraph"/>
              <w:spacing w:line="250" w:lineRule="exact"/>
              <w:ind w:right="9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участию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физкультурно-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спортивной деятельности.</w:t>
            </w:r>
          </w:p>
        </w:tc>
        <w:tc>
          <w:tcPr>
            <w:cnfStyle w:val="000100100000"/>
            <w:tcW w:w="2979" w:type="dxa"/>
          </w:tcPr>
          <w:p>
            <w:pPr>
              <w:pStyle w:val="TableParagraph"/>
              <w:spacing w:line="235" w:lineRule="auto"/>
              <w:ind w:right="163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Текущая</w:t>
            </w:r>
            <w:r>
              <w:rPr>
                <w:rFonts w:ascii="Arial" w:cs="Arial" w:hAnsi="Arial"/>
                <w:spacing w:val="-14"/>
              </w:rPr>
              <w:t xml:space="preserve"> </w:t>
            </w:r>
            <w:r>
              <w:rPr>
                <w:rFonts w:ascii="Arial" w:cs="Arial" w:hAnsi="Arial"/>
              </w:rPr>
              <w:t>оценка</w:t>
            </w:r>
            <w:r>
              <w:rPr>
                <w:rFonts w:ascii="Arial" w:cs="Arial" w:hAnsi="Arial"/>
                <w:spacing w:val="-8"/>
              </w:rPr>
              <w:t xml:space="preserve"> </w:t>
            </w:r>
            <w:r>
              <w:rPr>
                <w:rFonts w:ascii="Arial" w:cs="Arial" w:hAnsi="Arial"/>
              </w:rPr>
              <w:t>результатов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выполнения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практических</w:t>
            </w:r>
          </w:p>
          <w:p>
            <w:pPr>
              <w:pStyle w:val="TableParagrap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заданий.</w:t>
            </w:r>
          </w:p>
        </w:tc>
      </w:tr>
      <w:tr>
        <w:trPr>
          <w:trHeight w:val="5064"/>
        </w:trPr>
        <w:tc>
          <w:tcPr>
            <w:cnfStyle w:val="001000010000"/>
            <w:tcW w:w="3121" w:type="dxa"/>
          </w:tcPr>
          <w:p>
            <w:pPr>
              <w:pStyle w:val="TableParagraph"/>
              <w:ind w:left="115" w:right="85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1.3.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Организовывать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проводить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физкультурно-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спортивные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мероприятия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занятия.</w:t>
            </w:r>
          </w:p>
        </w:tc>
        <w:tc>
          <w:tcPr>
            <w:cnfStyle w:val="000010010000"/>
            <w:tcW w:w="3546" w:type="dxa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val="left" w:pos="257"/>
              </w:tabs>
              <w:ind w:right="96" w:firstLine="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 умений разработки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детализированного</w:t>
            </w:r>
          </w:p>
          <w:p>
            <w:pPr>
              <w:pStyle w:val="TableParagraph"/>
              <w:ind w:right="152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конспекта/технологической</w:t>
            </w:r>
            <w:r>
              <w:rPr>
                <w:rFonts w:ascii="Arial" w:cs="Arial" w:hAnsi="Arial"/>
                <w:spacing w:val="30"/>
              </w:rPr>
              <w:t xml:space="preserve"> </w:t>
            </w:r>
            <w:r>
              <w:rPr>
                <w:rFonts w:ascii="Arial" w:cs="Arial" w:hAnsi="Arial"/>
              </w:rPr>
              <w:t>карты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физкультурно-спортивных</w:t>
            </w:r>
          </w:p>
          <w:p>
            <w:pPr>
              <w:pStyle w:val="TableParagraph"/>
              <w:spacing w:line="252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занятий;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810"/>
                <w:tab w:val="left" w:pos="811"/>
                <w:tab w:val="left" w:pos="2745"/>
              </w:tabs>
              <w:ind w:right="83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</w:rPr>
              <w:tab/>
              <w:t>умений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проведения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фрагмента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(основной,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части)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физкультурно-спортивных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занятий;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257"/>
                <w:tab w:val="left" w:pos="2049"/>
              </w:tabs>
              <w:ind w:right="88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 умений разработки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сценариев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</w:rPr>
              <w:t>физкультурно-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спортивных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мероприятий:</w:t>
            </w:r>
          </w:p>
          <w:p>
            <w:pPr>
              <w:pStyle w:val="TableParagraph"/>
              <w:tabs>
                <w:tab w:val="left" w:pos="2054"/>
              </w:tabs>
              <w:ind w:right="8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-демонстрация умения проведения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фрагмента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1"/>
              </w:rPr>
              <w:t>физкультурно-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спортивного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мероприятия;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377"/>
              </w:tabs>
              <w:ind w:right="83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умений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выбора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спортивного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оборудования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инвентаря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для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физкультурно-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спортивных</w:t>
            </w:r>
            <w:r>
              <w:rPr>
                <w:rFonts w:ascii="Arial" w:cs="Arial" w:hAnsi="Arial"/>
                <w:spacing w:val="35"/>
              </w:rPr>
              <w:t xml:space="preserve"> </w:t>
            </w:r>
            <w:r>
              <w:rPr>
                <w:rFonts w:ascii="Arial" w:cs="Arial" w:hAnsi="Arial"/>
              </w:rPr>
              <w:t>мероприятий</w:t>
            </w:r>
            <w:r>
              <w:rPr>
                <w:rFonts w:ascii="Arial" w:cs="Arial" w:hAnsi="Arial"/>
                <w:spacing w:val="34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</w:p>
          <w:p>
            <w:pPr>
              <w:pStyle w:val="TableParagraph"/>
              <w:spacing w:line="244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занятий.</w:t>
            </w:r>
          </w:p>
        </w:tc>
        <w:tc>
          <w:tcPr>
            <w:cnfStyle w:val="000100010000"/>
            <w:tcW w:w="2979" w:type="dxa"/>
          </w:tcPr>
          <w:p>
            <w:pPr>
              <w:pStyle w:val="TableParagraph"/>
              <w:spacing w:line="242" w:lineRule="auto"/>
              <w:ind w:right="167"/>
              <w:rPr>
                <w:rFonts w:ascii="Arial" w:cs="Arial" w:hAnsi="Arial"/>
              </w:rPr>
            </w:pPr>
            <w:r>
              <w:rPr>
                <w:rFonts w:ascii="Arial" w:cs="Arial" w:hAnsi="Arial"/>
                <w:spacing w:val="-1"/>
              </w:rPr>
              <w:t>Текущая оценка результатов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выполнения практических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заданий.</w:t>
            </w:r>
          </w:p>
        </w:tc>
      </w:tr>
      <w:tr>
        <w:trPr>
          <w:trHeight w:val="2277"/>
        </w:trPr>
        <w:tc>
          <w:tcPr>
            <w:cnfStyle w:val="001000100000"/>
            <w:tcW w:w="3121" w:type="dxa"/>
          </w:tcPr>
          <w:p>
            <w:pPr>
              <w:pStyle w:val="TableParagraph"/>
              <w:spacing w:line="237" w:lineRule="auto"/>
              <w:ind w:left="115" w:right="8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1.4.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Осуществлять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педагогический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контроль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процессе</w:t>
            </w:r>
            <w:r>
              <w:rPr>
                <w:rFonts w:ascii="Arial" w:cs="Arial" w:hAnsi="Arial"/>
                <w:spacing w:val="-8"/>
              </w:rPr>
              <w:t xml:space="preserve"> </w:t>
            </w:r>
            <w:r>
              <w:rPr>
                <w:rFonts w:ascii="Arial" w:cs="Arial" w:hAnsi="Arial"/>
              </w:rPr>
              <w:t>проведения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занятий.</w:t>
            </w:r>
          </w:p>
        </w:tc>
        <w:tc>
          <w:tcPr>
            <w:cnfStyle w:val="000010100000"/>
            <w:tcW w:w="3546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val="left" w:pos="810"/>
                <w:tab w:val="left" w:pos="811"/>
                <w:tab w:val="left" w:pos="2745"/>
              </w:tabs>
              <w:spacing w:line="237" w:lineRule="auto"/>
              <w:ind w:right="89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1"/>
              </w:rPr>
              <w:t>умений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определения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форм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методов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педагогического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контроля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на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физкультурно-спортивных</w:t>
            </w:r>
          </w:p>
          <w:p>
            <w:pPr>
              <w:pStyle w:val="TableParagraph"/>
              <w:spacing w:line="252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занятиях;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left" w:pos="810"/>
                <w:tab w:val="left" w:pos="811"/>
                <w:tab w:val="left" w:pos="2327"/>
                <w:tab w:val="left" w:pos="2745"/>
              </w:tabs>
              <w:ind w:right="91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2"/>
              </w:rPr>
              <w:t>умений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оценивания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1"/>
              </w:rPr>
              <w:t>результатов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деятельности</w:t>
            </w:r>
            <w:r>
              <w:rPr>
                <w:rFonts w:ascii="Arial" w:cs="Arial" w:hAnsi="Arial"/>
                <w:spacing w:val="10"/>
              </w:rPr>
              <w:t xml:space="preserve"> </w:t>
            </w:r>
            <w:r>
              <w:rPr>
                <w:rFonts w:ascii="Arial" w:cs="Arial" w:hAnsi="Arial"/>
              </w:rPr>
              <w:t>на</w:t>
            </w:r>
            <w:r>
              <w:rPr>
                <w:rFonts w:ascii="Arial" w:cs="Arial" w:hAnsi="Arial"/>
                <w:spacing w:val="5"/>
              </w:rPr>
              <w:t xml:space="preserve"> </w:t>
            </w:r>
            <w:r>
              <w:rPr>
                <w:rFonts w:ascii="Arial" w:cs="Arial" w:hAnsi="Arial"/>
              </w:rPr>
              <w:t>физкультурно-</w:t>
            </w:r>
          </w:p>
          <w:p>
            <w:pPr>
              <w:pStyle w:val="TableParagraph"/>
              <w:spacing w:line="250" w:lineRule="exact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спортивных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занятиях.</w:t>
            </w:r>
          </w:p>
        </w:tc>
        <w:tc>
          <w:tcPr>
            <w:cnfStyle w:val="000100100000"/>
            <w:tcW w:w="2979" w:type="dxa"/>
          </w:tcPr>
          <w:p>
            <w:pPr>
              <w:pStyle w:val="TableParagraph"/>
              <w:spacing w:line="237" w:lineRule="auto"/>
              <w:ind w:right="163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Текущая</w:t>
            </w:r>
            <w:r>
              <w:rPr>
                <w:rFonts w:ascii="Arial" w:cs="Arial" w:hAnsi="Arial"/>
                <w:spacing w:val="-14"/>
              </w:rPr>
              <w:t xml:space="preserve"> </w:t>
            </w:r>
            <w:r>
              <w:rPr>
                <w:rFonts w:ascii="Arial" w:cs="Arial" w:hAnsi="Arial"/>
              </w:rPr>
              <w:t>оценка</w:t>
            </w:r>
            <w:r>
              <w:rPr>
                <w:rFonts w:ascii="Arial" w:cs="Arial" w:hAnsi="Arial"/>
                <w:spacing w:val="-8"/>
              </w:rPr>
              <w:t xml:space="preserve"> </w:t>
            </w:r>
            <w:r>
              <w:rPr>
                <w:rFonts w:ascii="Arial" w:cs="Arial" w:hAnsi="Arial"/>
              </w:rPr>
              <w:t>результатов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выполнения практических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заданий.</w:t>
            </w:r>
          </w:p>
        </w:tc>
      </w:tr>
      <w:tr>
        <w:trPr>
          <w:trHeight w:val="2025"/>
        </w:trPr>
        <w:tc>
          <w:tcPr>
            <w:cnfStyle w:val="011000000000"/>
            <w:tcW w:w="3121" w:type="dxa"/>
          </w:tcPr>
          <w:p>
            <w:pPr>
              <w:pStyle w:val="TableParagraph"/>
              <w:ind w:left="115" w:right="82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1.5.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Организовывать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обустройство и эксплуатацию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спортивных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сооружений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мест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занятий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физической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культурой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спортом.</w:t>
            </w:r>
          </w:p>
        </w:tc>
        <w:tc>
          <w:tcPr>
            <w:cnfStyle w:val="010010000000"/>
            <w:tcW w:w="3546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val="left" w:pos="817"/>
                <w:tab w:val="left" w:pos="818"/>
                <w:tab w:val="left" w:pos="2188"/>
                <w:tab w:val="left" w:pos="2764"/>
              </w:tabs>
              <w:ind w:right="87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1"/>
              </w:rPr>
              <w:t>умения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планирования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1"/>
              </w:rPr>
              <w:t>обустройства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спортивных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сооружений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мест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занятий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физической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культурой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спортом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учетом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особенностей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состояния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здоровья</w:t>
            </w:r>
            <w:r>
              <w:rPr>
                <w:rFonts w:ascii="Arial" w:cs="Arial" w:hAnsi="Arial"/>
                <w:spacing w:val="-7"/>
              </w:rPr>
              <w:t xml:space="preserve"> </w:t>
            </w:r>
            <w:r>
              <w:rPr>
                <w:rFonts w:ascii="Arial" w:cs="Arial" w:hAnsi="Arial"/>
              </w:rPr>
              <w:t>обучающихся;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329"/>
              </w:tabs>
              <w:spacing w:line="250" w:lineRule="atLeast"/>
              <w:ind w:right="79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умения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создания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предметно-развивающей</w:t>
            </w:r>
            <w:r>
              <w:rPr>
                <w:rFonts w:ascii="Arial" w:cs="Arial" w:hAnsi="Arial"/>
                <w:spacing w:val="47"/>
              </w:rPr>
              <w:t xml:space="preserve"> </w:t>
            </w:r>
            <w:r>
              <w:rPr>
                <w:rFonts w:ascii="Arial" w:cs="Arial" w:hAnsi="Arial"/>
              </w:rPr>
              <w:t>среды</w:t>
            </w:r>
            <w:r>
              <w:rPr>
                <w:rFonts w:ascii="Arial" w:cs="Arial" w:hAnsi="Arial"/>
                <w:spacing w:val="47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</w:p>
        </w:tc>
        <w:tc>
          <w:tcPr>
            <w:cnfStyle w:val="010100000000"/>
            <w:tcW w:w="2979" w:type="dxa"/>
          </w:tcPr>
          <w:p>
            <w:pPr>
              <w:pStyle w:val="TableParagraph"/>
              <w:ind w:right="167"/>
              <w:rPr>
                <w:rFonts w:ascii="Arial" w:cs="Arial" w:hAnsi="Arial"/>
              </w:rPr>
            </w:pPr>
            <w:r>
              <w:rPr>
                <w:rFonts w:ascii="Arial" w:cs="Arial" w:hAnsi="Arial"/>
                <w:spacing w:val="-1"/>
              </w:rPr>
              <w:t>Текущая оценка результатов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выполнения практических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заданий.</w:t>
            </w:r>
          </w:p>
        </w:tc>
      </w:tr>
    </w:tbl>
    <w:p>
      <w:pPr>
        <w:rPr>
          <w:rFonts w:ascii="Arial" w:cs="Arial" w:hAnsi="Arial"/>
        </w:rPr>
        <w:sectPr>
          <w:pgSz w:w="11920" w:h="16850"/>
          <w:pgMar w:top="112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3121"/>
        <w:gridCol w:w="3546"/>
        <w:gridCol w:w="2979"/>
      </w:tblGrid>
      <w:tr>
        <w:trPr>
          <w:trHeight w:val="635"/>
        </w:trPr>
        <w:tc>
          <w:tcPr>
            <w:cnfStyle w:val="101000000000"/>
            <w:tcW w:w="3121" w:type="dxa"/>
          </w:tcPr>
          <w:p>
            <w:pPr>
              <w:pStyle w:val="TableParagraph"/>
              <w:ind w:left="0"/>
              <w:rPr>
                <w:rFonts w:ascii="Arial" w:cs="Arial" w:hAnsi="Arial"/>
              </w:rPr>
            </w:pPr>
          </w:p>
        </w:tc>
        <w:tc>
          <w:tcPr>
            <w:cnfStyle w:val="100010000000"/>
            <w:tcW w:w="3546" w:type="dxa"/>
          </w:tcPr>
          <w:p>
            <w:pPr>
              <w:pStyle w:val="TableParagraph"/>
              <w:tabs>
                <w:tab w:val="left" w:pos="993"/>
                <w:tab w:val="left" w:pos="2493"/>
              </w:tabs>
              <w:spacing w:line="242" w:lineRule="auto"/>
              <w:ind w:right="96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учетом</w:t>
            </w:r>
            <w:r>
              <w:rPr>
                <w:rFonts w:ascii="Arial" w:cs="Arial" w:hAnsi="Arial"/>
              </w:rPr>
              <w:tab/>
              <w:t>особенностей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1"/>
              </w:rPr>
              <w:t>состояния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здоровья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обучающихся.</w:t>
            </w:r>
          </w:p>
        </w:tc>
        <w:tc>
          <w:tcPr>
            <w:cnfStyle w:val="100100000000"/>
            <w:tcW w:w="2979" w:type="dxa"/>
          </w:tcPr>
          <w:p>
            <w:pPr>
              <w:pStyle w:val="TableParagraph"/>
              <w:ind w:left="0"/>
              <w:rPr>
                <w:rFonts w:ascii="Arial" w:cs="Arial" w:hAnsi="Arial"/>
              </w:rPr>
            </w:pPr>
          </w:p>
        </w:tc>
      </w:tr>
      <w:tr>
        <w:trPr>
          <w:trHeight w:val="3041"/>
        </w:trPr>
        <w:tc>
          <w:tcPr>
            <w:cnfStyle w:val="001000100000"/>
            <w:tcW w:w="3121" w:type="dxa"/>
          </w:tcPr>
          <w:p>
            <w:pPr>
              <w:pStyle w:val="TableParagraph"/>
              <w:tabs>
                <w:tab w:val="left" w:pos="1022"/>
                <w:tab w:val="left" w:pos="1937"/>
                <w:tab w:val="left" w:pos="2066"/>
              </w:tabs>
              <w:ind w:left="115" w:right="92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</w:t>
            </w:r>
            <w:r>
              <w:rPr>
                <w:rFonts w:ascii="Arial" w:cs="Arial" w:hAnsi="Arial"/>
              </w:rPr>
              <w:tab/>
              <w:t>1.6.</w:t>
            </w:r>
            <w:r>
              <w:rPr>
                <w:rFonts w:ascii="Arial" w:cs="Arial" w:hAnsi="Arial"/>
              </w:rPr>
              <w:tab/>
              <w:t>Оформлять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документацию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1"/>
              </w:rPr>
              <w:t>(учебную,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учетную,</w:t>
            </w:r>
            <w:r>
              <w:rPr>
                <w:rFonts w:ascii="Arial" w:cs="Arial" w:hAnsi="Arial"/>
                <w:spacing w:val="6"/>
              </w:rPr>
              <w:t xml:space="preserve"> </w:t>
            </w:r>
            <w:r>
              <w:rPr>
                <w:rFonts w:ascii="Arial" w:cs="Arial" w:hAnsi="Arial"/>
              </w:rPr>
              <w:t>отчетную,</w:t>
            </w:r>
            <w:r>
              <w:rPr>
                <w:rFonts w:ascii="Arial" w:cs="Arial" w:hAnsi="Arial"/>
                <w:spacing w:val="7"/>
              </w:rPr>
              <w:t xml:space="preserve"> </w:t>
            </w:r>
            <w:r>
              <w:rPr>
                <w:rFonts w:ascii="Arial" w:cs="Arial" w:hAnsi="Arial"/>
              </w:rPr>
              <w:t>сметно-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финансовую),</w:t>
            </w:r>
          </w:p>
          <w:p>
            <w:pPr>
              <w:pStyle w:val="TableParagraph"/>
              <w:spacing w:line="252" w:lineRule="exact"/>
              <w:ind w:left="115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обеспечивающую</w:t>
            </w:r>
          </w:p>
          <w:p>
            <w:pPr>
              <w:pStyle w:val="TableParagraph"/>
              <w:tabs>
                <w:tab w:val="left" w:pos="1581"/>
                <w:tab w:val="left" w:pos="1937"/>
              </w:tabs>
              <w:ind w:left="115" w:right="96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организацию</w:t>
            </w:r>
            <w:r>
              <w:rPr>
                <w:rFonts w:ascii="Arial" w:cs="Arial" w:hAnsi="Arial"/>
              </w:rPr>
              <w:tab/>
              <w:t>и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2"/>
              </w:rPr>
              <w:t>проведение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физкультурно-спортивных</w:t>
            </w:r>
          </w:p>
          <w:p>
            <w:pPr>
              <w:pStyle w:val="TableParagraph"/>
              <w:tabs>
                <w:tab w:val="left" w:pos="1581"/>
                <w:tab w:val="left" w:pos="1937"/>
                <w:tab w:val="left" w:pos="2899"/>
              </w:tabs>
              <w:spacing w:line="237" w:lineRule="auto"/>
              <w:ind w:left="115" w:right="91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мероприятий</w:t>
            </w:r>
            <w:r>
              <w:rPr>
                <w:rFonts w:ascii="Arial" w:cs="Arial" w:hAnsi="Arial"/>
              </w:rPr>
              <w:tab/>
              <w:t>и</w:t>
            </w:r>
            <w:r>
              <w:rPr>
                <w:rFonts w:ascii="Arial" w:cs="Arial" w:hAnsi="Arial"/>
              </w:rPr>
              <w:tab/>
              <w:t>занятий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4"/>
              </w:rPr>
              <w:t>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функционирование</w:t>
            </w:r>
          </w:p>
          <w:p>
            <w:pPr>
              <w:pStyle w:val="TableParagraph"/>
              <w:tabs>
                <w:tab w:val="left" w:pos="1504"/>
                <w:tab w:val="left" w:pos="2904"/>
              </w:tabs>
              <w:spacing w:line="252" w:lineRule="exact"/>
              <w:ind w:left="115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спортивных</w:t>
            </w:r>
            <w:r>
              <w:rPr>
                <w:rFonts w:ascii="Arial" w:cs="Arial" w:hAnsi="Arial"/>
              </w:rPr>
              <w:tab/>
              <w:t>сооружений</w:t>
            </w:r>
            <w:r>
              <w:rPr>
                <w:rFonts w:ascii="Arial" w:cs="Arial" w:hAnsi="Arial"/>
              </w:rPr>
              <w:tab/>
              <w:t>и</w:t>
            </w:r>
          </w:p>
          <w:p>
            <w:pPr>
              <w:pStyle w:val="TableParagraph"/>
              <w:tabs>
                <w:tab w:val="left" w:pos="863"/>
                <w:tab w:val="left" w:pos="1915"/>
              </w:tabs>
              <w:spacing w:line="252" w:lineRule="exact"/>
              <w:ind w:left="115" w:right="85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мест</w:t>
            </w:r>
            <w:r>
              <w:rPr>
                <w:rFonts w:ascii="Arial" w:cs="Arial" w:hAnsi="Arial"/>
              </w:rPr>
              <w:tab/>
              <w:t>занятий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1"/>
              </w:rPr>
              <w:t>физической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культурой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спортом.</w:t>
            </w:r>
          </w:p>
        </w:tc>
        <w:tc>
          <w:tcPr>
            <w:cnfStyle w:val="000010100000"/>
            <w:tcW w:w="3546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val="left" w:pos="357"/>
              </w:tabs>
              <w:ind w:right="84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умений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ведения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документации,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обеспечивающей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организацию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проведение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физкультурно-спортивных</w:t>
            </w:r>
          </w:p>
          <w:p>
            <w:pPr>
              <w:pStyle w:val="TableParagraph"/>
              <w:spacing w:line="252" w:lineRule="exact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мероприятий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занятий;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357"/>
              </w:tabs>
              <w:ind w:right="84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умений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ведения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документации,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обеспечивающей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функционирование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спортивных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сооружений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мест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занятий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физической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культурой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спортом.</w:t>
            </w:r>
          </w:p>
        </w:tc>
        <w:tc>
          <w:tcPr>
            <w:cnfStyle w:val="000100100000"/>
            <w:tcW w:w="2979" w:type="dxa"/>
          </w:tcPr>
          <w:p>
            <w:pPr>
              <w:pStyle w:val="TableParagraph"/>
              <w:ind w:right="167"/>
              <w:rPr>
                <w:rFonts w:ascii="Arial" w:cs="Arial" w:hAnsi="Arial"/>
              </w:rPr>
            </w:pPr>
            <w:r>
              <w:rPr>
                <w:rFonts w:ascii="Arial" w:cs="Arial" w:hAnsi="Arial"/>
                <w:spacing w:val="-1"/>
              </w:rPr>
              <w:t>Текущая оценка результатов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выполнения практических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заданий.</w:t>
            </w:r>
          </w:p>
        </w:tc>
      </w:tr>
      <w:tr>
        <w:trPr>
          <w:trHeight w:val="3033"/>
        </w:trPr>
        <w:tc>
          <w:tcPr>
            <w:cnfStyle w:val="001000010000"/>
            <w:tcW w:w="3121" w:type="dxa"/>
          </w:tcPr>
          <w:p>
            <w:pPr>
              <w:pStyle w:val="TableParagraph"/>
              <w:spacing w:line="235" w:lineRule="auto"/>
              <w:ind w:left="115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</w:t>
            </w:r>
            <w:r>
              <w:rPr>
                <w:rFonts w:ascii="Arial" w:cs="Arial" w:hAnsi="Arial"/>
                <w:spacing w:val="40"/>
              </w:rPr>
              <w:t xml:space="preserve"> </w:t>
            </w:r>
            <w:r>
              <w:rPr>
                <w:rFonts w:ascii="Arial" w:cs="Arial" w:hAnsi="Arial"/>
              </w:rPr>
              <w:t>2.1.</w:t>
            </w:r>
            <w:r>
              <w:rPr>
                <w:rFonts w:ascii="Arial" w:cs="Arial" w:hAnsi="Arial"/>
                <w:spacing w:val="35"/>
              </w:rPr>
              <w:t xml:space="preserve"> </w:t>
            </w:r>
            <w:r>
              <w:rPr>
                <w:rFonts w:ascii="Arial" w:cs="Arial" w:hAnsi="Arial"/>
              </w:rPr>
              <w:t>Определять</w:t>
            </w:r>
            <w:r>
              <w:rPr>
                <w:rFonts w:ascii="Arial" w:cs="Arial" w:hAnsi="Arial"/>
                <w:spacing w:val="37"/>
              </w:rPr>
              <w:t xml:space="preserve"> </w:t>
            </w:r>
            <w:r>
              <w:rPr>
                <w:rFonts w:ascii="Arial" w:cs="Arial" w:hAnsi="Arial"/>
              </w:rPr>
              <w:t>цели</w:t>
            </w:r>
            <w:r>
              <w:rPr>
                <w:rFonts w:ascii="Arial" w:cs="Arial" w:hAnsi="Arial"/>
                <w:spacing w:val="38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задачи,</w:t>
            </w:r>
            <w:r>
              <w:rPr>
                <w:rFonts w:ascii="Arial" w:cs="Arial" w:hAnsi="Arial"/>
                <w:spacing w:val="39"/>
              </w:rPr>
              <w:t xml:space="preserve"> </w:t>
            </w:r>
            <w:r>
              <w:rPr>
                <w:rFonts w:ascii="Arial" w:cs="Arial" w:hAnsi="Arial"/>
              </w:rPr>
              <w:t>планировать</w:t>
            </w:r>
            <w:r>
              <w:rPr>
                <w:rFonts w:ascii="Arial" w:cs="Arial" w:hAnsi="Arial"/>
                <w:spacing w:val="34"/>
              </w:rPr>
              <w:t xml:space="preserve"> </w:t>
            </w:r>
            <w:r>
              <w:rPr>
                <w:rFonts w:ascii="Arial" w:cs="Arial" w:hAnsi="Arial"/>
              </w:rPr>
              <w:t>учебно-</w:t>
            </w:r>
          </w:p>
          <w:p>
            <w:pPr>
              <w:pStyle w:val="TableParagraph"/>
              <w:ind w:left="115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тренировочные</w:t>
            </w:r>
            <w:r>
              <w:rPr>
                <w:rFonts w:ascii="Arial" w:cs="Arial" w:hAnsi="Arial"/>
                <w:spacing w:val="-7"/>
              </w:rPr>
              <w:t xml:space="preserve"> </w:t>
            </w:r>
            <w:r>
              <w:rPr>
                <w:rFonts w:ascii="Arial" w:cs="Arial" w:hAnsi="Arial"/>
              </w:rPr>
              <w:t>занятия.</w:t>
            </w:r>
          </w:p>
        </w:tc>
        <w:tc>
          <w:tcPr>
            <w:cnfStyle w:val="000010010000"/>
            <w:tcW w:w="3546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val="left" w:pos="374"/>
              </w:tabs>
              <w:spacing w:line="235" w:lineRule="auto"/>
              <w:ind w:right="146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умений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выбора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цели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задач,</w:t>
            </w:r>
          </w:p>
          <w:p>
            <w:pPr>
              <w:pStyle w:val="TableParagraph"/>
              <w:tabs>
                <w:tab w:val="left" w:pos="2718"/>
              </w:tabs>
              <w:ind w:right="95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планирования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3"/>
              </w:rPr>
              <w:t>учебно-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тренировочных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занятий;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377"/>
              </w:tabs>
              <w:ind w:right="83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умений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выбора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методов,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приемов,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средств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для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реализации учебно-тренировочных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занятий;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810"/>
                <w:tab w:val="left" w:pos="811"/>
                <w:tab w:val="left" w:pos="2745"/>
                <w:tab w:val="left" w:pos="2831"/>
              </w:tabs>
              <w:ind w:right="85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1"/>
              </w:rPr>
              <w:t>умений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составления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1"/>
              </w:rPr>
              <w:t>плана-</w:t>
            </w:r>
          </w:p>
          <w:p>
            <w:pPr>
              <w:pStyle w:val="TableParagraph"/>
              <w:spacing w:line="237" w:lineRule="auto"/>
              <w:ind w:right="152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конспекта/технологической карты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учебно-тренировочных</w:t>
            </w:r>
            <w:r>
              <w:rPr>
                <w:rFonts w:ascii="Arial" w:cs="Arial" w:hAnsi="Arial"/>
                <w:spacing w:val="-7"/>
              </w:rPr>
              <w:t xml:space="preserve"> </w:t>
            </w:r>
            <w:r>
              <w:rPr>
                <w:rFonts w:ascii="Arial" w:cs="Arial" w:hAnsi="Arial"/>
              </w:rPr>
              <w:t>занятий.</w:t>
            </w:r>
          </w:p>
        </w:tc>
        <w:tc>
          <w:tcPr>
            <w:cnfStyle w:val="000100010000"/>
            <w:tcW w:w="2979" w:type="dxa"/>
          </w:tcPr>
          <w:p>
            <w:pPr>
              <w:pStyle w:val="TableParagraph"/>
              <w:spacing w:line="235" w:lineRule="auto"/>
              <w:ind w:right="163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Текущая</w:t>
            </w:r>
            <w:r>
              <w:rPr>
                <w:rFonts w:ascii="Arial" w:cs="Arial" w:hAnsi="Arial"/>
                <w:spacing w:val="-14"/>
              </w:rPr>
              <w:t xml:space="preserve"> </w:t>
            </w:r>
            <w:r>
              <w:rPr>
                <w:rFonts w:ascii="Arial" w:cs="Arial" w:hAnsi="Arial"/>
              </w:rPr>
              <w:t>оценка</w:t>
            </w:r>
            <w:r>
              <w:rPr>
                <w:rFonts w:ascii="Arial" w:cs="Arial" w:hAnsi="Arial"/>
                <w:spacing w:val="-8"/>
              </w:rPr>
              <w:t xml:space="preserve"> </w:t>
            </w:r>
            <w:r>
              <w:rPr>
                <w:rFonts w:ascii="Arial" w:cs="Arial" w:hAnsi="Arial"/>
              </w:rPr>
              <w:t>результатов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выполнения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практических</w:t>
            </w:r>
          </w:p>
          <w:p>
            <w:pPr>
              <w:pStyle w:val="TableParagrap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заданий.</w:t>
            </w:r>
          </w:p>
        </w:tc>
      </w:tr>
      <w:tr>
        <w:trPr>
          <w:trHeight w:val="2786"/>
        </w:trPr>
        <w:tc>
          <w:tcPr>
            <w:cnfStyle w:val="001000100000"/>
            <w:tcW w:w="3121" w:type="dxa"/>
          </w:tcPr>
          <w:p>
            <w:pPr>
              <w:pStyle w:val="TableParagraph"/>
              <w:spacing w:line="242" w:lineRule="auto"/>
              <w:ind w:left="115" w:right="425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2.2. Проводить учебно-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тренировочные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занятия.</w:t>
            </w:r>
          </w:p>
        </w:tc>
        <w:tc>
          <w:tcPr>
            <w:cnfStyle w:val="000010100000"/>
            <w:tcW w:w="3546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val="left" w:pos="377"/>
              </w:tabs>
              <w:ind w:right="83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умений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выбора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цели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задач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учебно-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тренировочных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занятий;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810"/>
                <w:tab w:val="left" w:pos="811"/>
                <w:tab w:val="left" w:pos="2745"/>
              </w:tabs>
              <w:ind w:right="84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</w:rPr>
              <w:tab/>
              <w:t>умений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определения технологий, методов,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приемов,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средств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для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реализации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учебно-тренировочных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занятий;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810"/>
                <w:tab w:val="left" w:pos="811"/>
                <w:tab w:val="left" w:pos="1202"/>
                <w:tab w:val="left" w:pos="2745"/>
              </w:tabs>
              <w:spacing w:line="242" w:lineRule="auto"/>
              <w:ind w:right="88" w:firstLine="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1"/>
              </w:rPr>
              <w:t>умений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проведения фрагмента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(основной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части)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</w:rPr>
              <w:tab/>
              <w:t>учебно-тренировочного</w:t>
            </w:r>
          </w:p>
          <w:p>
            <w:pPr>
              <w:pStyle w:val="TableParagraph"/>
              <w:spacing w:line="235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занятия.</w:t>
            </w:r>
          </w:p>
        </w:tc>
        <w:tc>
          <w:tcPr>
            <w:cnfStyle w:val="000100100000"/>
            <w:tcW w:w="2979" w:type="dxa"/>
          </w:tcPr>
          <w:p>
            <w:pPr>
              <w:pStyle w:val="TableParagraph"/>
              <w:ind w:right="167"/>
              <w:rPr>
                <w:rFonts w:ascii="Arial" w:cs="Arial" w:hAnsi="Arial"/>
              </w:rPr>
            </w:pPr>
            <w:r>
              <w:rPr>
                <w:rFonts w:ascii="Arial" w:cs="Arial" w:hAnsi="Arial"/>
                <w:spacing w:val="-1"/>
              </w:rPr>
              <w:t>Текущая оценка результатов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выполнения практических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заданий.</w:t>
            </w:r>
          </w:p>
        </w:tc>
      </w:tr>
      <w:tr>
        <w:trPr>
          <w:trHeight w:val="1264"/>
        </w:trPr>
        <w:tc>
          <w:tcPr>
            <w:cnfStyle w:val="001000010000"/>
            <w:tcW w:w="3121" w:type="dxa"/>
          </w:tcPr>
          <w:p>
            <w:pPr>
              <w:pStyle w:val="TableParagraph"/>
              <w:tabs>
                <w:tab w:val="left" w:pos="1012"/>
                <w:tab w:val="left" w:pos="1927"/>
              </w:tabs>
              <w:ind w:left="115" w:right="99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</w:t>
            </w:r>
            <w:r>
              <w:rPr>
                <w:rFonts w:ascii="Arial" w:cs="Arial" w:hAnsi="Arial"/>
              </w:rPr>
              <w:tab/>
              <w:t>2.3.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2"/>
              </w:rPr>
              <w:t>Руководить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соревновательной</w:t>
            </w:r>
          </w:p>
          <w:p>
            <w:pPr>
              <w:pStyle w:val="TableParagraph"/>
              <w:spacing w:line="251" w:lineRule="exact"/>
              <w:ind w:left="115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деятельностью</w:t>
            </w:r>
            <w:r>
              <w:rPr>
                <w:rFonts w:ascii="Arial" w:cs="Arial" w:hAnsi="Arial"/>
                <w:spacing w:val="32"/>
              </w:rPr>
              <w:t xml:space="preserve"> </w:t>
            </w:r>
            <w:r>
              <w:rPr>
                <w:rFonts w:ascii="Arial" w:cs="Arial" w:hAnsi="Arial"/>
              </w:rPr>
              <w:t>спортсменов</w:t>
            </w:r>
            <w:r>
              <w:rPr>
                <w:rFonts w:ascii="Arial" w:cs="Arial" w:hAnsi="Arial"/>
                <w:spacing w:val="36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</w:p>
          <w:p>
            <w:pPr>
              <w:pStyle w:val="TableParagraph"/>
              <w:spacing w:line="248" w:lineRule="exact"/>
              <w:ind w:left="115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избранном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виде адаптивного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спорта.</w:t>
            </w:r>
          </w:p>
        </w:tc>
        <w:tc>
          <w:tcPr>
            <w:cnfStyle w:val="000010010000"/>
            <w:tcW w:w="3546" w:type="dxa"/>
          </w:tcPr>
          <w:p>
            <w:pPr>
              <w:pStyle w:val="TableParagraph"/>
              <w:ind w:right="85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умений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анализа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учебно-тренировочных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занятий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избранном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виде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адаптивного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спорта.</w:t>
            </w:r>
          </w:p>
        </w:tc>
        <w:tc>
          <w:tcPr>
            <w:cnfStyle w:val="000100010000"/>
            <w:tcW w:w="2979" w:type="dxa"/>
          </w:tcPr>
          <w:p>
            <w:pPr>
              <w:pStyle w:val="TableParagraph"/>
              <w:ind w:right="167"/>
              <w:rPr>
                <w:rFonts w:ascii="Arial" w:cs="Arial" w:hAnsi="Arial"/>
              </w:rPr>
            </w:pPr>
            <w:r>
              <w:rPr>
                <w:rFonts w:ascii="Arial" w:cs="Arial" w:hAnsi="Arial"/>
                <w:spacing w:val="-1"/>
              </w:rPr>
              <w:t>Текущая оценка результатов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выполнения практических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заданий.</w:t>
            </w:r>
          </w:p>
        </w:tc>
      </w:tr>
      <w:tr>
        <w:trPr>
          <w:trHeight w:val="2020"/>
        </w:trPr>
        <w:tc>
          <w:tcPr>
            <w:cnfStyle w:val="001000100000"/>
            <w:tcW w:w="3121" w:type="dxa"/>
          </w:tcPr>
          <w:p>
            <w:pPr>
              <w:pStyle w:val="TableParagraph"/>
              <w:spacing w:line="235" w:lineRule="exact"/>
              <w:ind w:left="115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ПК      </w:t>
            </w:r>
            <w:r>
              <w:rPr>
                <w:rFonts w:ascii="Arial" w:cs="Arial" w:hAnsi="Arial"/>
                <w:spacing w:val="16"/>
              </w:rPr>
              <w:t xml:space="preserve"> </w:t>
            </w:r>
            <w:r>
              <w:rPr>
                <w:rFonts w:ascii="Arial" w:cs="Arial" w:hAnsi="Arial"/>
              </w:rPr>
              <w:t xml:space="preserve">2.4.      </w:t>
            </w:r>
            <w:r>
              <w:rPr>
                <w:rFonts w:ascii="Arial" w:cs="Arial" w:hAnsi="Arial"/>
                <w:spacing w:val="19"/>
              </w:rPr>
              <w:t xml:space="preserve"> </w:t>
            </w:r>
            <w:r>
              <w:rPr>
                <w:rFonts w:ascii="Arial" w:cs="Arial" w:hAnsi="Arial"/>
              </w:rPr>
              <w:t>Осуществлять</w:t>
            </w:r>
          </w:p>
          <w:p>
            <w:pPr>
              <w:pStyle w:val="TableParagraph"/>
              <w:tabs>
                <w:tab w:val="left" w:pos="1764"/>
              </w:tabs>
              <w:ind w:left="115" w:right="83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педагогический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контроль,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оценивать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процесс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результаты</w:t>
            </w:r>
            <w:r>
              <w:rPr>
                <w:rFonts w:ascii="Arial" w:cs="Arial" w:hAnsi="Arial"/>
              </w:rPr>
              <w:tab/>
              <w:t>деятельности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спортсменов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учебно-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тренировочных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занятиях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соревнованиях.</w:t>
            </w:r>
          </w:p>
        </w:tc>
        <w:tc>
          <w:tcPr>
            <w:cnfStyle w:val="000010100000"/>
            <w:tcW w:w="3546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val="left" w:pos="810"/>
                <w:tab w:val="left" w:pos="811"/>
                <w:tab w:val="left" w:pos="2745"/>
              </w:tabs>
              <w:spacing w:line="235" w:lineRule="exact"/>
              <w:ind w:left="810" w:hanging="697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</w:rPr>
              <w:tab/>
              <w:t>умений</w:t>
            </w:r>
          </w:p>
          <w:p>
            <w:pPr>
              <w:pStyle w:val="TableParagraph"/>
              <w:ind w:right="84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определения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форм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методов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педагогического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контроля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на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учебно-тренировочных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занятиях;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810"/>
                <w:tab w:val="left" w:pos="811"/>
                <w:tab w:val="left" w:pos="2327"/>
                <w:tab w:val="left" w:pos="2745"/>
              </w:tabs>
              <w:ind w:right="90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1"/>
              </w:rPr>
              <w:t>умений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оценивания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1"/>
              </w:rPr>
              <w:t>результатов</w:t>
            </w:r>
          </w:p>
          <w:p>
            <w:pPr>
              <w:pStyle w:val="TableParagraph"/>
              <w:spacing w:line="252" w:lineRule="exact"/>
              <w:ind w:right="9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деятельности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спортсменов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учебно-тренировочных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занятиях.</w:t>
            </w:r>
          </w:p>
        </w:tc>
        <w:tc>
          <w:tcPr>
            <w:cnfStyle w:val="000100100000"/>
            <w:tcW w:w="2979" w:type="dxa"/>
          </w:tcPr>
          <w:p>
            <w:pPr>
              <w:pStyle w:val="TableParagraph"/>
              <w:spacing w:line="235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Текущая</w:t>
            </w:r>
            <w:r>
              <w:rPr>
                <w:rFonts w:ascii="Arial" w:cs="Arial" w:hAnsi="Arial"/>
                <w:spacing w:val="-9"/>
              </w:rPr>
              <w:t xml:space="preserve"> </w:t>
            </w:r>
            <w:r>
              <w:rPr>
                <w:rFonts w:ascii="Arial" w:cs="Arial" w:hAnsi="Arial"/>
              </w:rPr>
              <w:t>оценка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результатов</w:t>
            </w:r>
          </w:p>
          <w:p>
            <w:pPr>
              <w:pStyle w:val="TableParagraph"/>
              <w:ind w:right="363"/>
              <w:rPr>
                <w:rFonts w:ascii="Arial" w:cs="Arial" w:hAnsi="Arial"/>
              </w:rPr>
            </w:pPr>
            <w:r>
              <w:rPr>
                <w:rFonts w:ascii="Arial" w:cs="Arial" w:hAnsi="Arial"/>
                <w:spacing w:val="-1"/>
              </w:rPr>
              <w:t xml:space="preserve">выполнения </w:t>
            </w:r>
            <w:r>
              <w:rPr>
                <w:rFonts w:ascii="Arial" w:cs="Arial" w:hAnsi="Arial"/>
              </w:rPr>
              <w:t>практических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заданий.</w:t>
            </w:r>
          </w:p>
        </w:tc>
      </w:tr>
      <w:tr>
        <w:trPr>
          <w:trHeight w:val="1521"/>
        </w:trPr>
        <w:tc>
          <w:tcPr>
            <w:cnfStyle w:val="011000000000"/>
            <w:tcW w:w="3121" w:type="dxa"/>
          </w:tcPr>
          <w:p>
            <w:pPr>
              <w:pStyle w:val="TableParagraph"/>
              <w:tabs>
                <w:tab w:val="left" w:pos="844"/>
                <w:tab w:val="left" w:pos="1595"/>
              </w:tabs>
              <w:spacing w:line="242" w:lineRule="auto"/>
              <w:ind w:left="115" w:right="99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</w:t>
            </w:r>
            <w:r>
              <w:rPr>
                <w:rFonts w:ascii="Arial" w:cs="Arial" w:hAnsi="Arial"/>
              </w:rPr>
              <w:tab/>
              <w:t>2.5.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2"/>
              </w:rPr>
              <w:t>Анализировать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учебно-тренировочные</w:t>
            </w:r>
          </w:p>
          <w:p>
            <w:pPr>
              <w:pStyle w:val="TableParagraph"/>
              <w:ind w:left="115" w:right="94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занятия,</w:t>
            </w:r>
            <w:r>
              <w:rPr>
                <w:rFonts w:ascii="Arial" w:cs="Arial" w:hAnsi="Arial"/>
                <w:spacing w:val="7"/>
              </w:rPr>
              <w:t xml:space="preserve"> </w:t>
            </w:r>
            <w:r>
              <w:rPr>
                <w:rFonts w:ascii="Arial" w:cs="Arial" w:hAnsi="Arial"/>
              </w:rPr>
              <w:t>процесс</w:t>
            </w:r>
            <w:r>
              <w:rPr>
                <w:rFonts w:ascii="Arial" w:cs="Arial" w:hAnsi="Arial"/>
                <w:spacing w:val="7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0"/>
              </w:rPr>
              <w:t xml:space="preserve"> </w:t>
            </w:r>
            <w:r>
              <w:rPr>
                <w:rFonts w:ascii="Arial" w:cs="Arial" w:hAnsi="Arial"/>
              </w:rPr>
              <w:t>результаты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руководства</w:t>
            </w:r>
          </w:p>
          <w:p>
            <w:pPr>
              <w:pStyle w:val="TableParagraph"/>
              <w:spacing w:line="252" w:lineRule="exact"/>
              <w:ind w:left="115" w:right="1294"/>
              <w:rPr>
                <w:rFonts w:ascii="Arial" w:cs="Arial" w:hAnsi="Arial"/>
              </w:rPr>
            </w:pPr>
            <w:r>
              <w:rPr>
                <w:rFonts w:ascii="Arial" w:cs="Arial" w:hAnsi="Arial"/>
                <w:spacing w:val="-1"/>
              </w:rPr>
              <w:t>соревновательной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деятельностью.</w:t>
            </w:r>
          </w:p>
        </w:tc>
        <w:tc>
          <w:tcPr>
            <w:cnfStyle w:val="010010000000"/>
            <w:tcW w:w="3546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val="left" w:pos="362"/>
              </w:tabs>
              <w:spacing w:line="242" w:lineRule="auto"/>
              <w:ind w:right="83" w:firstLine="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умений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анализа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учебно-тренировочных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занятий,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257"/>
              </w:tabs>
              <w:ind w:right="85" w:firstLine="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умений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разработки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предложений</w:t>
            </w:r>
            <w:r>
              <w:rPr>
                <w:rFonts w:ascii="Arial" w:cs="Arial" w:hAnsi="Arial"/>
                <w:spacing w:val="15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4"/>
              </w:rPr>
              <w:t xml:space="preserve"> </w:t>
            </w:r>
            <w:r>
              <w:rPr>
                <w:rFonts w:ascii="Arial" w:cs="Arial" w:hAnsi="Arial"/>
              </w:rPr>
              <w:t>рекомендаций</w:t>
            </w:r>
            <w:r>
              <w:rPr>
                <w:rFonts w:ascii="Arial" w:cs="Arial" w:hAnsi="Arial"/>
                <w:spacing w:val="15"/>
              </w:rPr>
              <w:t xml:space="preserve"> </w:t>
            </w:r>
            <w:r>
              <w:rPr>
                <w:rFonts w:ascii="Arial" w:cs="Arial" w:hAnsi="Arial"/>
              </w:rPr>
              <w:t>по</w:t>
            </w:r>
          </w:p>
          <w:p>
            <w:pPr>
              <w:pStyle w:val="TableParagraph"/>
              <w:spacing w:line="250" w:lineRule="exact"/>
              <w:ind w:right="974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их</w:t>
            </w:r>
            <w:r>
              <w:rPr>
                <w:rFonts w:ascii="Arial" w:cs="Arial" w:hAnsi="Arial"/>
                <w:spacing w:val="34"/>
              </w:rPr>
              <w:t xml:space="preserve"> </w:t>
            </w:r>
            <w:r>
              <w:rPr>
                <w:rFonts w:ascii="Arial" w:cs="Arial" w:hAnsi="Arial"/>
              </w:rPr>
              <w:t>совершенствованию</w:t>
            </w:r>
            <w:r>
              <w:rPr>
                <w:rFonts w:ascii="Arial" w:cs="Arial" w:hAnsi="Arial"/>
                <w:spacing w:val="25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коррекции.</w:t>
            </w:r>
          </w:p>
        </w:tc>
        <w:tc>
          <w:tcPr>
            <w:cnfStyle w:val="010100000000"/>
            <w:tcW w:w="2979" w:type="dxa"/>
          </w:tcPr>
          <w:p>
            <w:pPr>
              <w:pStyle w:val="TableParagraph"/>
              <w:ind w:right="171"/>
              <w:rPr>
                <w:rFonts w:ascii="Arial" w:cs="Arial" w:hAnsi="Arial"/>
              </w:rPr>
            </w:pPr>
            <w:r>
              <w:rPr>
                <w:rFonts w:ascii="Arial" w:cs="Arial" w:hAnsi="Arial"/>
                <w:spacing w:val="-1"/>
              </w:rPr>
              <w:t>Текущая</w:t>
            </w:r>
            <w:r>
              <w:rPr>
                <w:rFonts w:ascii="Arial" w:cs="Arial" w:hAnsi="Arial"/>
                <w:spacing w:val="-13"/>
              </w:rPr>
              <w:t xml:space="preserve"> </w:t>
            </w:r>
            <w:r>
              <w:rPr>
                <w:rFonts w:ascii="Arial" w:cs="Arial" w:hAnsi="Arial"/>
              </w:rPr>
              <w:t>оценка</w:t>
            </w:r>
            <w:r>
              <w:rPr>
                <w:rFonts w:ascii="Arial" w:cs="Arial" w:hAnsi="Arial"/>
                <w:spacing w:val="-10"/>
              </w:rPr>
              <w:t xml:space="preserve"> </w:t>
            </w:r>
            <w:r>
              <w:rPr>
                <w:rFonts w:ascii="Arial" w:cs="Arial" w:hAnsi="Arial"/>
              </w:rPr>
              <w:t>результатов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выполнения практических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заданий.</w:t>
            </w:r>
          </w:p>
        </w:tc>
      </w:tr>
    </w:tbl>
    <w:p>
      <w:pPr>
        <w:rPr>
          <w:rFonts w:ascii="Arial" w:cs="Arial" w:hAnsi="Arial"/>
        </w:rPr>
        <w:sectPr>
          <w:pgSz w:w="11920" w:h="16850"/>
          <w:pgMar w:top="112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3121"/>
        <w:gridCol w:w="3546"/>
        <w:gridCol w:w="2979"/>
      </w:tblGrid>
      <w:tr>
        <w:trPr>
          <w:trHeight w:val="635"/>
        </w:trPr>
        <w:tc>
          <w:tcPr>
            <w:cnfStyle w:val="101000000000"/>
            <w:tcW w:w="3121" w:type="dxa"/>
          </w:tcPr>
          <w:p>
            <w:pPr>
              <w:pStyle w:val="TableParagraph"/>
              <w:ind w:left="0"/>
              <w:rPr>
                <w:rFonts w:ascii="Arial" w:cs="Arial" w:hAnsi="Arial"/>
              </w:rPr>
            </w:pPr>
          </w:p>
        </w:tc>
        <w:tc>
          <w:tcPr>
            <w:cnfStyle w:val="100010000000"/>
            <w:tcW w:w="3546" w:type="dxa"/>
          </w:tcPr>
          <w:p>
            <w:pPr>
              <w:pStyle w:val="TableParagraph"/>
              <w:ind w:left="0"/>
              <w:rPr>
                <w:rFonts w:ascii="Arial" w:cs="Arial" w:hAnsi="Arial"/>
              </w:rPr>
            </w:pPr>
          </w:p>
        </w:tc>
        <w:tc>
          <w:tcPr>
            <w:cnfStyle w:val="100100000000"/>
            <w:tcW w:w="2979" w:type="dxa"/>
          </w:tcPr>
          <w:p>
            <w:pPr>
              <w:pStyle w:val="TableParagraph"/>
              <w:ind w:left="0"/>
              <w:rPr>
                <w:rFonts w:ascii="Arial" w:cs="Arial" w:hAnsi="Arial"/>
              </w:rPr>
            </w:pPr>
          </w:p>
        </w:tc>
      </w:tr>
      <w:tr>
        <w:trPr>
          <w:trHeight w:val="2274"/>
        </w:trPr>
        <w:tc>
          <w:tcPr>
            <w:cnfStyle w:val="001000100000"/>
            <w:tcW w:w="3121" w:type="dxa"/>
          </w:tcPr>
          <w:p>
            <w:pPr>
              <w:pStyle w:val="TableParagraph"/>
              <w:tabs>
                <w:tab w:val="left" w:pos="1050"/>
                <w:tab w:val="left" w:pos="2001"/>
              </w:tabs>
              <w:ind w:left="115" w:right="83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</w:t>
            </w:r>
            <w:r>
              <w:rPr>
                <w:rFonts w:ascii="Arial" w:cs="Arial" w:hAnsi="Arial"/>
              </w:rPr>
              <w:tab/>
              <w:t>2.6.</w:t>
            </w:r>
            <w:r>
              <w:rPr>
                <w:rFonts w:ascii="Arial" w:cs="Arial" w:hAnsi="Arial"/>
              </w:rPr>
              <w:tab/>
              <w:t>Проводить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спортивный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отбор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спортивную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ориентацию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избранном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виде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адаптивного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спорта.</w:t>
            </w:r>
          </w:p>
        </w:tc>
        <w:tc>
          <w:tcPr>
            <w:cnfStyle w:val="000010100000"/>
            <w:tcW w:w="3546" w:type="dxa"/>
          </w:tcPr>
          <w:p>
            <w:pPr>
              <w:pStyle w:val="TableParagraph"/>
              <w:tabs>
                <w:tab w:val="left" w:pos="2106"/>
                <w:tab w:val="left" w:pos="2250"/>
              </w:tabs>
              <w:ind w:right="8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 демонстрация умений проводить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спортивную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ориентацию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избранном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виде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адаптивного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спорта,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опираясь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знание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индивидуальных,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возрастных,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поколенческих</w:t>
            </w:r>
            <w:r>
              <w:rPr>
                <w:rFonts w:ascii="Arial" w:cs="Arial" w:hAnsi="Arial"/>
              </w:rPr>
              <w:tab/>
              <w:t>особенностей,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особенностей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</w:rPr>
              <w:tab/>
              <w:t>физического</w:t>
            </w:r>
          </w:p>
          <w:p>
            <w:pPr>
              <w:pStyle w:val="TableParagraph"/>
              <w:spacing w:line="250" w:lineRule="exact"/>
              <w:ind w:right="92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развития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уровня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физической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подготовленности.</w:t>
            </w:r>
          </w:p>
        </w:tc>
        <w:tc>
          <w:tcPr>
            <w:cnfStyle w:val="000100100000"/>
            <w:tcW w:w="2979" w:type="dxa"/>
          </w:tcPr>
          <w:p>
            <w:pPr>
              <w:pStyle w:val="TableParagraph"/>
              <w:ind w:right="167"/>
              <w:rPr>
                <w:rFonts w:ascii="Arial" w:cs="Arial" w:hAnsi="Arial"/>
              </w:rPr>
            </w:pPr>
            <w:r>
              <w:rPr>
                <w:rFonts w:ascii="Arial" w:cs="Arial" w:hAnsi="Arial"/>
                <w:spacing w:val="-1"/>
              </w:rPr>
              <w:t>Текущая оценка результатов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выполнения практических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заданий.</w:t>
            </w:r>
          </w:p>
        </w:tc>
      </w:tr>
      <w:tr>
        <w:trPr>
          <w:trHeight w:val="1771"/>
        </w:trPr>
        <w:tc>
          <w:tcPr>
            <w:cnfStyle w:val="001000010000"/>
            <w:tcW w:w="3121" w:type="dxa"/>
          </w:tcPr>
          <w:p>
            <w:pPr>
              <w:pStyle w:val="TableParagraph"/>
              <w:tabs>
                <w:tab w:val="left" w:pos="1022"/>
                <w:tab w:val="left" w:pos="1953"/>
              </w:tabs>
              <w:ind w:left="115" w:right="79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</w:t>
            </w:r>
            <w:r>
              <w:rPr>
                <w:rFonts w:ascii="Arial" w:cs="Arial" w:hAnsi="Arial"/>
              </w:rPr>
              <w:tab/>
              <w:t>2.7.</w:t>
            </w:r>
            <w:r>
              <w:rPr>
                <w:rFonts w:ascii="Arial" w:cs="Arial" w:hAnsi="Arial"/>
              </w:rPr>
              <w:tab/>
              <w:t>Подбирать,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эксплуатировать и го</w:t>
            </w:r>
            <w:r>
              <w:rPr>
                <w:rFonts w:ascii="Arial" w:cs="Arial" w:hAnsi="Arial"/>
              </w:rPr>
              <w:t>товить к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занятиям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соревнованиям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спортивное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оборудование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инвентарь.</w:t>
            </w:r>
          </w:p>
        </w:tc>
        <w:tc>
          <w:tcPr>
            <w:cnfStyle w:val="000010010000"/>
            <w:tcW w:w="3546" w:type="dxa"/>
          </w:tcPr>
          <w:p>
            <w:pPr>
              <w:pStyle w:val="TableParagraph"/>
              <w:tabs>
                <w:tab w:val="left" w:pos="817"/>
                <w:tab w:val="left" w:pos="2764"/>
              </w:tabs>
              <w:ind w:right="85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</w:rPr>
              <w:tab/>
              <w:t>демонстрация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1"/>
              </w:rPr>
              <w:t>умения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организовывать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обустройство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спортивных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сооружений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мест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занятий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физической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культурой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спортом</w:t>
            </w:r>
            <w:r>
              <w:rPr>
                <w:rFonts w:ascii="Arial" w:cs="Arial" w:hAnsi="Arial"/>
                <w:spacing w:val="51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  <w:spacing w:val="53"/>
              </w:rPr>
              <w:t xml:space="preserve"> </w:t>
            </w:r>
            <w:r>
              <w:rPr>
                <w:rFonts w:ascii="Arial" w:cs="Arial" w:hAnsi="Arial"/>
              </w:rPr>
              <w:t>учетом</w:t>
            </w:r>
            <w:r>
              <w:rPr>
                <w:rFonts w:ascii="Arial" w:cs="Arial" w:hAnsi="Arial"/>
                <w:spacing w:val="54"/>
              </w:rPr>
              <w:t xml:space="preserve"> </w:t>
            </w:r>
            <w:r>
              <w:rPr>
                <w:rFonts w:ascii="Arial" w:cs="Arial" w:hAnsi="Arial"/>
              </w:rPr>
              <w:t>особенностей</w:t>
            </w:r>
          </w:p>
          <w:p>
            <w:pPr>
              <w:pStyle w:val="TableParagraph"/>
              <w:spacing w:line="250" w:lineRule="exact"/>
              <w:ind w:right="86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лиц,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имеющих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ограниченные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возможности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здоровья.</w:t>
            </w:r>
          </w:p>
        </w:tc>
        <w:tc>
          <w:tcPr>
            <w:cnfStyle w:val="000100010000"/>
            <w:tcW w:w="2979" w:type="dxa"/>
          </w:tcPr>
          <w:p>
            <w:pPr>
              <w:pStyle w:val="TableParagraph"/>
              <w:spacing w:line="242" w:lineRule="auto"/>
              <w:ind w:right="169"/>
              <w:rPr>
                <w:rFonts w:ascii="Arial" w:cs="Arial" w:hAnsi="Arial"/>
              </w:rPr>
            </w:pPr>
            <w:r>
              <w:rPr>
                <w:rFonts w:ascii="Arial" w:cs="Arial" w:hAnsi="Arial"/>
                <w:spacing w:val="-1"/>
              </w:rPr>
              <w:t>Текущая</w:t>
            </w:r>
            <w:r>
              <w:rPr>
                <w:rFonts w:ascii="Arial" w:cs="Arial" w:hAnsi="Arial"/>
                <w:spacing w:val="-13"/>
              </w:rPr>
              <w:t xml:space="preserve"> </w:t>
            </w:r>
            <w:r>
              <w:rPr>
                <w:rFonts w:ascii="Arial" w:cs="Arial" w:hAnsi="Arial"/>
              </w:rPr>
              <w:t>оценка</w:t>
            </w:r>
            <w:r>
              <w:rPr>
                <w:rFonts w:ascii="Arial" w:cs="Arial" w:hAnsi="Arial"/>
                <w:spacing w:val="-8"/>
              </w:rPr>
              <w:t xml:space="preserve"> </w:t>
            </w:r>
            <w:r>
              <w:rPr>
                <w:rFonts w:ascii="Arial" w:cs="Arial" w:hAnsi="Arial"/>
              </w:rPr>
              <w:t>результатов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выполнения практических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заданий.</w:t>
            </w:r>
          </w:p>
        </w:tc>
      </w:tr>
      <w:tr>
        <w:trPr>
          <w:trHeight w:val="2282"/>
        </w:trPr>
        <w:tc>
          <w:tcPr>
            <w:cnfStyle w:val="001000100000"/>
            <w:tcW w:w="3121" w:type="dxa"/>
          </w:tcPr>
          <w:p>
            <w:pPr>
              <w:pStyle w:val="TableParagraph"/>
              <w:ind w:left="115" w:right="321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2.8. Оформлять и вести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документацию,</w:t>
            </w:r>
          </w:p>
          <w:p>
            <w:pPr>
              <w:pStyle w:val="TableParagraph"/>
              <w:ind w:left="115" w:right="93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обеспечивающую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учебно-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тренировочный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процесс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соревновательную</w:t>
            </w:r>
          </w:p>
          <w:p>
            <w:pPr>
              <w:pStyle w:val="TableParagraph"/>
              <w:ind w:left="115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деятельность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спортсменов.</w:t>
            </w:r>
          </w:p>
        </w:tc>
        <w:tc>
          <w:tcPr>
            <w:cnfStyle w:val="000010100000"/>
            <w:tcW w:w="3546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left" w:pos="357"/>
                <w:tab w:val="left" w:pos="2049"/>
                <w:tab w:val="left" w:pos="2714"/>
              </w:tabs>
              <w:ind w:right="84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умений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ведения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учебной</w:t>
            </w:r>
            <w:r>
              <w:rPr>
                <w:rFonts w:ascii="Arial" w:cs="Arial" w:hAnsi="Arial"/>
              </w:rPr>
              <w:tab/>
              <w:t>документации,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обеспечивающей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</w:rPr>
              <w:tab/>
              <w:t>учебно-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тренировочный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процесс;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357"/>
                <w:tab w:val="left" w:pos="2049"/>
              </w:tabs>
              <w:ind w:right="84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умений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ведения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учебной</w:t>
            </w:r>
            <w:r>
              <w:rPr>
                <w:rFonts w:ascii="Arial" w:cs="Arial" w:hAnsi="Arial"/>
              </w:rPr>
              <w:tab/>
              <w:t>документации,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обеспечивающей</w:t>
            </w:r>
          </w:p>
          <w:p>
            <w:pPr>
              <w:pStyle w:val="TableParagraph"/>
              <w:spacing w:line="250" w:lineRule="atLeast"/>
              <w:ind w:right="92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соревновательную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деятельность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спортсменов.</w:t>
            </w:r>
          </w:p>
        </w:tc>
        <w:tc>
          <w:tcPr>
            <w:cnfStyle w:val="000100100000"/>
            <w:tcW w:w="2979" w:type="dxa"/>
          </w:tcPr>
          <w:p>
            <w:pPr>
              <w:pStyle w:val="TableParagraph"/>
              <w:spacing w:line="242" w:lineRule="auto"/>
              <w:ind w:right="167"/>
              <w:rPr>
                <w:rFonts w:ascii="Arial" w:cs="Arial" w:hAnsi="Arial"/>
              </w:rPr>
            </w:pPr>
            <w:r>
              <w:rPr>
                <w:rFonts w:ascii="Arial" w:cs="Arial" w:hAnsi="Arial"/>
                <w:spacing w:val="-1"/>
              </w:rPr>
              <w:t>Текущая оценка результатов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выполнения практических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заданий.</w:t>
            </w:r>
          </w:p>
        </w:tc>
      </w:tr>
      <w:tr>
        <w:trPr>
          <w:trHeight w:val="3797"/>
        </w:trPr>
        <w:tc>
          <w:tcPr>
            <w:cnfStyle w:val="001000010000"/>
            <w:tcW w:w="3121" w:type="dxa"/>
          </w:tcPr>
          <w:p>
            <w:pPr>
              <w:pStyle w:val="TableParagraph"/>
              <w:tabs>
                <w:tab w:val="left" w:pos="2289"/>
              </w:tabs>
              <w:ind w:left="115" w:right="81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3.1.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Разрабатывать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методическое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обеспечение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организации</w:t>
            </w:r>
            <w:r>
              <w:rPr>
                <w:rFonts w:ascii="Arial" w:cs="Arial" w:hAnsi="Arial"/>
              </w:rPr>
              <w:tab/>
              <w:t>учебно-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тренировочного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процесса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руководства</w:t>
            </w:r>
          </w:p>
          <w:p>
            <w:pPr>
              <w:pStyle w:val="TableParagraph"/>
              <w:spacing w:line="252" w:lineRule="exact"/>
              <w:ind w:left="115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соревновательной</w:t>
            </w:r>
          </w:p>
          <w:p>
            <w:pPr>
              <w:pStyle w:val="TableParagraph"/>
              <w:ind w:left="115" w:right="105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деятельностью</w:t>
            </w:r>
            <w:r>
              <w:rPr>
                <w:rFonts w:ascii="Arial" w:cs="Arial" w:hAnsi="Arial"/>
                <w:spacing w:val="27"/>
              </w:rPr>
              <w:t xml:space="preserve"> </w:t>
            </w:r>
            <w:r>
              <w:rPr>
                <w:rFonts w:ascii="Arial" w:cs="Arial" w:hAnsi="Arial"/>
              </w:rPr>
              <w:t>спортсменов</w:t>
            </w:r>
            <w:r>
              <w:rPr>
                <w:rFonts w:ascii="Arial" w:cs="Arial" w:hAnsi="Arial"/>
                <w:spacing w:val="3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избранном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виде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адаптивного</w:t>
            </w:r>
          </w:p>
          <w:p>
            <w:pPr>
              <w:pStyle w:val="TableParagraph"/>
              <w:ind w:left="115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спорта.</w:t>
            </w:r>
          </w:p>
        </w:tc>
        <w:tc>
          <w:tcPr>
            <w:cnfStyle w:val="000010010000"/>
            <w:tcW w:w="3546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val="left" w:pos="381"/>
                <w:tab w:val="left" w:pos="1929"/>
              </w:tabs>
              <w:ind w:right="81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умения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выбора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учебно-методического комплекта с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учетом</w:t>
            </w:r>
            <w:r>
              <w:rPr>
                <w:rFonts w:ascii="Arial" w:cs="Arial" w:hAnsi="Arial"/>
              </w:rPr>
              <w:tab/>
              <w:t>направленности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дополнительной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программы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избранного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вида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адаптивного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спорта,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особенностей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группы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отдельных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обучающихся.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362"/>
                <w:tab w:val="left" w:pos="2529"/>
              </w:tabs>
              <w:ind w:right="80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умений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анализа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образовательных</w:t>
            </w:r>
            <w:r>
              <w:rPr>
                <w:rFonts w:ascii="Arial" w:cs="Arial" w:hAnsi="Arial"/>
              </w:rPr>
              <w:tab/>
              <w:t>программ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избранного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вида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адаптивного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спорта;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362"/>
                <w:tab w:val="left" w:pos="2730"/>
              </w:tabs>
              <w:spacing w:line="242" w:lineRule="auto"/>
              <w:ind w:right="85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умений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анализа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учебно-тематических</w:t>
            </w:r>
            <w:r>
              <w:rPr>
                <w:rFonts w:ascii="Arial" w:cs="Arial" w:hAnsi="Arial"/>
              </w:rPr>
              <w:tab/>
              <w:t>планов,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разработки</w:t>
            </w:r>
            <w:r>
              <w:rPr>
                <w:rFonts w:ascii="Arial" w:cs="Arial" w:hAnsi="Arial"/>
                <w:spacing w:val="52"/>
              </w:rPr>
              <w:t xml:space="preserve"> </w:t>
            </w:r>
            <w:r>
              <w:rPr>
                <w:rFonts w:ascii="Arial" w:cs="Arial" w:hAnsi="Arial"/>
              </w:rPr>
              <w:t>рекомендаций</w:t>
            </w:r>
            <w:r>
              <w:rPr>
                <w:rFonts w:ascii="Arial" w:cs="Arial" w:hAnsi="Arial"/>
                <w:spacing w:val="47"/>
              </w:rPr>
              <w:t xml:space="preserve"> </w:t>
            </w:r>
            <w:r>
              <w:rPr>
                <w:rFonts w:ascii="Arial" w:cs="Arial" w:hAnsi="Arial"/>
              </w:rPr>
              <w:t>по</w:t>
            </w:r>
            <w:r>
              <w:rPr>
                <w:rFonts w:ascii="Arial" w:cs="Arial" w:hAnsi="Arial"/>
                <w:spacing w:val="47"/>
              </w:rPr>
              <w:t xml:space="preserve"> </w:t>
            </w:r>
            <w:r>
              <w:rPr>
                <w:rFonts w:ascii="Arial" w:cs="Arial" w:hAnsi="Arial"/>
              </w:rPr>
              <w:t>их</w:t>
            </w:r>
          </w:p>
          <w:p>
            <w:pPr>
              <w:pStyle w:val="TableParagraph"/>
              <w:spacing w:line="235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совершенствованию.</w:t>
            </w:r>
          </w:p>
        </w:tc>
        <w:tc>
          <w:tcPr>
            <w:cnfStyle w:val="000100010000"/>
            <w:tcW w:w="2979" w:type="dxa"/>
          </w:tcPr>
          <w:p>
            <w:pPr>
              <w:pStyle w:val="TableParagraph"/>
              <w:ind w:right="167"/>
              <w:rPr>
                <w:rFonts w:ascii="Arial" w:cs="Arial" w:hAnsi="Arial"/>
              </w:rPr>
            </w:pPr>
            <w:r>
              <w:rPr>
                <w:rFonts w:ascii="Arial" w:cs="Arial" w:hAnsi="Arial"/>
                <w:spacing w:val="-1"/>
              </w:rPr>
              <w:t>Текущая оценка результатов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выполнения практических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заданий.</w:t>
            </w:r>
          </w:p>
        </w:tc>
      </w:tr>
      <w:tr>
        <w:trPr>
          <w:trHeight w:val="3542"/>
        </w:trPr>
        <w:tc>
          <w:tcPr>
            <w:cnfStyle w:val="011000000000"/>
            <w:tcW w:w="3121" w:type="dxa"/>
          </w:tcPr>
          <w:p>
            <w:pPr>
              <w:pStyle w:val="TableParagraph"/>
              <w:spacing w:line="235" w:lineRule="exact"/>
              <w:ind w:left="115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ПК      </w:t>
            </w:r>
            <w:r>
              <w:rPr>
                <w:rFonts w:ascii="Arial" w:cs="Arial" w:hAnsi="Arial"/>
                <w:spacing w:val="9"/>
              </w:rPr>
              <w:t xml:space="preserve"> </w:t>
            </w:r>
            <w:r>
              <w:rPr>
                <w:rFonts w:ascii="Arial" w:cs="Arial" w:hAnsi="Arial"/>
              </w:rPr>
              <w:t xml:space="preserve">3.2.      </w:t>
            </w:r>
            <w:r>
              <w:rPr>
                <w:rFonts w:ascii="Arial" w:cs="Arial" w:hAnsi="Arial"/>
                <w:spacing w:val="7"/>
              </w:rPr>
              <w:t xml:space="preserve"> </w:t>
            </w:r>
            <w:r>
              <w:rPr>
                <w:rFonts w:ascii="Arial" w:cs="Arial" w:hAnsi="Arial"/>
              </w:rPr>
              <w:t>Разрабатывать</w:t>
            </w:r>
          </w:p>
          <w:p>
            <w:pPr>
              <w:pStyle w:val="TableParagraph"/>
              <w:ind w:left="115" w:right="86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методическое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обеспечение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организации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проведения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физкультурно-спортивных</w:t>
            </w:r>
          </w:p>
          <w:p>
            <w:pPr>
              <w:pStyle w:val="TableParagraph"/>
              <w:tabs>
                <w:tab w:val="left" w:pos="1958"/>
              </w:tabs>
              <w:ind w:left="115" w:right="86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мероприятий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занятий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лицами,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1"/>
              </w:rPr>
              <w:t>имеющими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ограниченные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возможности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здоровья.</w:t>
            </w:r>
          </w:p>
        </w:tc>
        <w:tc>
          <w:tcPr>
            <w:cnfStyle w:val="010010000000"/>
            <w:tcW w:w="3546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val="left" w:pos="254"/>
              </w:tabs>
              <w:spacing w:line="235" w:lineRule="exact"/>
              <w:ind w:left="253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умений</w:t>
            </w:r>
            <w:r>
              <w:rPr>
                <w:rFonts w:ascii="Arial" w:cs="Arial" w:hAnsi="Arial"/>
                <w:spacing w:val="7"/>
              </w:rPr>
              <w:t xml:space="preserve"> </w:t>
            </w:r>
            <w:r>
              <w:rPr>
                <w:rFonts w:ascii="Arial" w:cs="Arial" w:hAnsi="Arial"/>
              </w:rPr>
              <w:t>разработки</w:t>
            </w:r>
          </w:p>
          <w:p>
            <w:pPr>
              <w:pStyle w:val="TableParagraph"/>
              <w:tabs>
                <w:tab w:val="left" w:pos="2265"/>
              </w:tabs>
              <w:ind w:right="87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методического</w:t>
            </w:r>
            <w:r>
              <w:rPr>
                <w:rFonts w:ascii="Arial" w:cs="Arial" w:hAnsi="Arial"/>
              </w:rPr>
              <w:tab/>
              <w:t>обеспечения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организации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проведения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физкультурно-спортивных</w:t>
            </w:r>
          </w:p>
          <w:p>
            <w:pPr>
              <w:pStyle w:val="TableParagraph"/>
              <w:tabs>
                <w:tab w:val="left" w:pos="2111"/>
              </w:tabs>
              <w:ind w:right="84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мероприятий и занятий с лицами,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имеющими</w:t>
            </w:r>
            <w:r>
              <w:rPr>
                <w:rFonts w:ascii="Arial" w:cs="Arial" w:hAnsi="Arial"/>
              </w:rPr>
              <w:tab/>
              <w:t>ограниченные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возможности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здоровья;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42" w:lineRule="auto"/>
              <w:ind w:right="88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умений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анализа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дополнительных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образовательных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программ;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257"/>
              </w:tabs>
              <w:spacing w:line="244" w:lineRule="auto"/>
              <w:ind w:right="81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 умений разработки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спортивных</w:t>
            </w:r>
            <w:r>
              <w:rPr>
                <w:rFonts w:ascii="Arial" w:cs="Arial" w:hAnsi="Arial"/>
                <w:spacing w:val="5"/>
              </w:rPr>
              <w:t xml:space="preserve"> </w:t>
            </w:r>
            <w:r>
              <w:rPr>
                <w:rFonts w:ascii="Arial" w:cs="Arial" w:hAnsi="Arial"/>
              </w:rPr>
              <w:t>мероприятий</w:t>
            </w:r>
            <w:r>
              <w:rPr>
                <w:rFonts w:ascii="Arial" w:cs="Arial" w:hAnsi="Arial"/>
                <w:spacing w:val="6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учетом</w:t>
            </w:r>
          </w:p>
          <w:p>
            <w:pPr>
              <w:pStyle w:val="TableParagraph"/>
              <w:tabs>
                <w:tab w:val="left" w:pos="2111"/>
              </w:tabs>
              <w:spacing w:line="250" w:lineRule="exact"/>
              <w:ind w:right="81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различных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групп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населения,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имеющих</w:t>
            </w:r>
            <w:r>
              <w:rPr>
                <w:rFonts w:ascii="Arial" w:cs="Arial" w:hAnsi="Arial"/>
              </w:rPr>
              <w:tab/>
              <w:t>ограниченные</w:t>
            </w:r>
          </w:p>
        </w:tc>
        <w:tc>
          <w:tcPr>
            <w:cnfStyle w:val="010100000000"/>
            <w:tcW w:w="2979" w:type="dxa"/>
          </w:tcPr>
          <w:p>
            <w:pPr>
              <w:pStyle w:val="TableParagraph"/>
              <w:spacing w:line="235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Текущая</w:t>
            </w:r>
            <w:r>
              <w:rPr>
                <w:rFonts w:ascii="Arial" w:cs="Arial" w:hAnsi="Arial"/>
                <w:spacing w:val="-9"/>
              </w:rPr>
              <w:t xml:space="preserve"> </w:t>
            </w:r>
            <w:r>
              <w:rPr>
                <w:rFonts w:ascii="Arial" w:cs="Arial" w:hAnsi="Arial"/>
              </w:rPr>
              <w:t>оценка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результатов</w:t>
            </w:r>
          </w:p>
          <w:p>
            <w:pPr>
              <w:pStyle w:val="TableParagraph"/>
              <w:ind w:right="363"/>
              <w:rPr>
                <w:rFonts w:ascii="Arial" w:cs="Arial" w:hAnsi="Arial"/>
              </w:rPr>
            </w:pPr>
            <w:r>
              <w:rPr>
                <w:rFonts w:ascii="Arial" w:cs="Arial" w:hAnsi="Arial"/>
                <w:spacing w:val="-1"/>
              </w:rPr>
              <w:t xml:space="preserve">выполнения </w:t>
            </w:r>
            <w:r>
              <w:rPr>
                <w:rFonts w:ascii="Arial" w:cs="Arial" w:hAnsi="Arial"/>
              </w:rPr>
              <w:t>практических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заданий.</w:t>
            </w:r>
          </w:p>
        </w:tc>
      </w:tr>
    </w:tbl>
    <w:p>
      <w:pPr>
        <w:rPr>
          <w:rFonts w:ascii="Arial" w:cs="Arial" w:hAnsi="Arial"/>
        </w:rPr>
        <w:sectPr>
          <w:pgSz w:w="11920" w:h="16850"/>
          <w:pgMar w:top="112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3121"/>
        <w:gridCol w:w="3546"/>
        <w:gridCol w:w="2979"/>
      </w:tblGrid>
      <w:tr>
        <w:trPr>
          <w:trHeight w:val="635"/>
        </w:trPr>
        <w:tc>
          <w:tcPr>
            <w:cnfStyle w:val="101000000000"/>
            <w:tcW w:w="3121" w:type="dxa"/>
          </w:tcPr>
          <w:p>
            <w:pPr>
              <w:pStyle w:val="TableParagraph"/>
              <w:ind w:left="0"/>
              <w:rPr>
                <w:rFonts w:ascii="Arial" w:cs="Arial" w:hAnsi="Arial"/>
              </w:rPr>
            </w:pPr>
          </w:p>
        </w:tc>
        <w:tc>
          <w:tcPr>
            <w:cnfStyle w:val="100010000000"/>
            <w:tcW w:w="3546" w:type="dxa"/>
          </w:tcPr>
          <w:p>
            <w:pPr>
              <w:pStyle w:val="TableParagraph"/>
              <w:spacing w:line="242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возможности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здоровья.</w:t>
            </w:r>
          </w:p>
        </w:tc>
        <w:tc>
          <w:tcPr>
            <w:cnfStyle w:val="100100000000"/>
            <w:tcW w:w="2979" w:type="dxa"/>
          </w:tcPr>
          <w:p>
            <w:pPr>
              <w:pStyle w:val="TableParagraph"/>
              <w:ind w:left="0"/>
              <w:rPr>
                <w:rFonts w:ascii="Arial" w:cs="Arial" w:hAnsi="Arial"/>
              </w:rPr>
            </w:pPr>
          </w:p>
        </w:tc>
      </w:tr>
      <w:tr>
        <w:trPr>
          <w:trHeight w:val="3288"/>
        </w:trPr>
        <w:tc>
          <w:tcPr>
            <w:cnfStyle w:val="001000100000"/>
            <w:tcW w:w="3121" w:type="dxa"/>
          </w:tcPr>
          <w:p>
            <w:pPr>
              <w:pStyle w:val="TableParagraph"/>
              <w:tabs>
                <w:tab w:val="left" w:pos="1913"/>
              </w:tabs>
              <w:ind w:left="115" w:right="93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3.3. Систематизировать 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оценивать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педагогический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опыт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образовательные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технологии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области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адаптивной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1"/>
              </w:rPr>
              <w:t>физической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культуры на основе изучения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профессиональной</w:t>
            </w:r>
          </w:p>
          <w:p>
            <w:pPr>
              <w:pStyle w:val="TableParagraph"/>
              <w:tabs>
                <w:tab w:val="left" w:pos="1494"/>
                <w:tab w:val="left" w:pos="2901"/>
              </w:tabs>
              <w:ind w:left="115" w:right="88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литературы,</w:t>
            </w:r>
            <w:r>
              <w:rPr>
                <w:rFonts w:ascii="Arial" w:cs="Arial" w:hAnsi="Arial"/>
              </w:rPr>
              <w:tab/>
              <w:t>самоанализа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3"/>
              </w:rPr>
              <w:t>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анализа деятельности других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педагогов.</w:t>
            </w:r>
          </w:p>
        </w:tc>
        <w:tc>
          <w:tcPr>
            <w:cnfStyle w:val="000010100000"/>
            <w:tcW w:w="3546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val="left" w:pos="810"/>
                <w:tab w:val="left" w:pos="811"/>
                <w:tab w:val="left" w:pos="2745"/>
              </w:tabs>
              <w:ind w:right="83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</w:rPr>
              <w:tab/>
              <w:t>умений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систематизации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оценивания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педагогического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опыта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образовательных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технологий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области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адаптивной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физической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культуры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спорта;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810"/>
                <w:tab w:val="left" w:pos="811"/>
                <w:tab w:val="left" w:pos="2745"/>
              </w:tabs>
              <w:ind w:right="84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</w:rPr>
              <w:tab/>
              <w:t>умений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использования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профессиональной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литературы,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необходимой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для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систематизации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педагогического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опыта,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анализа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деятельности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педагогов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само</w:t>
            </w:r>
            <w:r>
              <w:rPr>
                <w:rFonts w:ascii="Arial" w:cs="Arial" w:hAnsi="Arial"/>
              </w:rPr>
              <w:t>анализа.</w:t>
            </w:r>
          </w:p>
        </w:tc>
        <w:tc>
          <w:tcPr>
            <w:cnfStyle w:val="000100100000"/>
            <w:tcW w:w="2979" w:type="dxa"/>
          </w:tcPr>
          <w:p>
            <w:pPr>
              <w:pStyle w:val="TableParagraph"/>
              <w:ind w:right="167"/>
              <w:rPr>
                <w:rFonts w:ascii="Arial" w:cs="Arial" w:hAnsi="Arial"/>
              </w:rPr>
            </w:pPr>
            <w:r>
              <w:rPr>
                <w:rFonts w:ascii="Arial" w:cs="Arial" w:hAnsi="Arial"/>
                <w:spacing w:val="-1"/>
              </w:rPr>
              <w:t>Текущая оценка результатов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выполнения практических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заданий,</w:t>
            </w:r>
          </w:p>
          <w:p>
            <w:pPr>
              <w:pStyle w:val="TableParagraph"/>
              <w:ind w:right="900"/>
              <w:rPr>
                <w:rFonts w:ascii="Arial" w:cs="Arial" w:hAnsi="Arial"/>
              </w:rPr>
            </w:pPr>
            <w:r>
              <w:rPr>
                <w:rFonts w:ascii="Arial" w:cs="Arial" w:hAnsi="Arial"/>
                <w:spacing w:val="-1"/>
              </w:rPr>
              <w:t xml:space="preserve">исследовательских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творческих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работ.</w:t>
            </w:r>
          </w:p>
          <w:p>
            <w:pPr>
              <w:pStyle w:val="TableParagraph"/>
              <w:ind w:right="418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Оценка результативности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участия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в семинарах,</w:t>
            </w:r>
          </w:p>
          <w:p>
            <w:pPr>
              <w:pStyle w:val="TableParagrap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диспутах,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научно-</w:t>
            </w:r>
          </w:p>
          <w:p>
            <w:pPr>
              <w:pStyle w:val="TableParagraph"/>
              <w:ind w:right="159"/>
              <w:rPr>
                <w:rFonts w:ascii="Arial" w:cs="Arial" w:hAnsi="Arial"/>
              </w:rPr>
            </w:pPr>
            <w:r>
              <w:rPr>
                <w:rFonts w:ascii="Arial" w:cs="Arial" w:hAnsi="Arial"/>
                <w:spacing w:val="-1"/>
              </w:rPr>
              <w:t xml:space="preserve">практических </w:t>
            </w:r>
            <w:r>
              <w:rPr>
                <w:rFonts w:ascii="Arial" w:cs="Arial" w:hAnsi="Arial"/>
              </w:rPr>
              <w:t>конференциях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т.д.</w:t>
            </w:r>
          </w:p>
          <w:p>
            <w:pPr>
              <w:pStyle w:val="TableParagraph"/>
              <w:spacing w:line="251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Оценка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эффективности</w:t>
            </w:r>
          </w:p>
          <w:p>
            <w:pPr>
              <w:pStyle w:val="TableParagraph"/>
              <w:spacing w:line="250" w:lineRule="exact"/>
              <w:ind w:right="213"/>
              <w:rPr>
                <w:rFonts w:ascii="Arial" w:cs="Arial" w:hAnsi="Arial"/>
              </w:rPr>
            </w:pPr>
            <w:r>
              <w:rPr>
                <w:rFonts w:ascii="Arial" w:cs="Arial" w:hAnsi="Arial"/>
                <w:spacing w:val="-1"/>
              </w:rPr>
              <w:t>работы</w:t>
            </w:r>
            <w:r>
              <w:rPr>
                <w:rFonts w:ascii="Arial" w:cs="Arial" w:hAnsi="Arial"/>
                <w:spacing w:val="-13"/>
              </w:rPr>
              <w:t xml:space="preserve"> </w:t>
            </w:r>
            <w:r>
              <w:rPr>
                <w:rFonts w:ascii="Arial" w:cs="Arial" w:hAnsi="Arial"/>
                <w:spacing w:val="-1"/>
              </w:rPr>
              <w:t>с</w:t>
            </w:r>
            <w:r>
              <w:rPr>
                <w:rFonts w:ascii="Arial" w:cs="Arial" w:hAnsi="Arial"/>
                <w:spacing w:val="-12"/>
              </w:rPr>
              <w:t xml:space="preserve"> </w:t>
            </w:r>
            <w:r>
              <w:rPr>
                <w:rFonts w:ascii="Arial" w:cs="Arial" w:hAnsi="Arial"/>
              </w:rPr>
              <w:t>профессиональной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литературой.</w:t>
            </w:r>
          </w:p>
        </w:tc>
      </w:tr>
      <w:tr>
        <w:trPr>
          <w:trHeight w:val="2025"/>
        </w:trPr>
        <w:tc>
          <w:tcPr>
            <w:cnfStyle w:val="001000010000"/>
            <w:tcW w:w="3121" w:type="dxa"/>
          </w:tcPr>
          <w:p>
            <w:pPr>
              <w:pStyle w:val="TableParagraph"/>
              <w:tabs>
                <w:tab w:val="left" w:pos="1022"/>
                <w:tab w:val="left" w:pos="1953"/>
              </w:tabs>
              <w:ind w:left="115" w:right="83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</w:t>
            </w:r>
            <w:r>
              <w:rPr>
                <w:rFonts w:ascii="Arial" w:cs="Arial" w:hAnsi="Arial"/>
              </w:rPr>
              <w:tab/>
              <w:t>3.4.</w:t>
            </w:r>
            <w:r>
              <w:rPr>
                <w:rFonts w:ascii="Arial" w:cs="Arial" w:hAnsi="Arial"/>
              </w:rPr>
              <w:tab/>
              <w:t>Оформлять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педагогические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разработки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виде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отчетов,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рефератов,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выступлений.</w:t>
            </w:r>
          </w:p>
        </w:tc>
        <w:tc>
          <w:tcPr>
            <w:cnfStyle w:val="000010010000"/>
            <w:tcW w:w="3546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left" w:pos="810"/>
                <w:tab w:val="left" w:pos="811"/>
                <w:tab w:val="left" w:pos="2745"/>
              </w:tabs>
              <w:ind w:right="89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1"/>
              </w:rPr>
              <w:t>умений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подготовки,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оформления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презентации</w:t>
            </w:r>
            <w:r>
              <w:rPr>
                <w:rFonts w:ascii="Arial" w:cs="Arial" w:hAnsi="Arial"/>
                <w:spacing w:val="-7"/>
              </w:rPr>
              <w:t xml:space="preserve"> </w:t>
            </w:r>
            <w:r>
              <w:rPr>
                <w:rFonts w:ascii="Arial" w:cs="Arial" w:hAnsi="Arial"/>
              </w:rPr>
              <w:t>отчетов,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докладов;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810"/>
                <w:tab w:val="left" w:pos="811"/>
                <w:tab w:val="left" w:pos="2745"/>
              </w:tabs>
              <w:ind w:right="84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</w:rPr>
              <w:tab/>
              <w:t>умений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использования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профессиональной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 xml:space="preserve">литературы   </w:t>
            </w:r>
            <w:r>
              <w:rPr>
                <w:rFonts w:ascii="Arial" w:cs="Arial" w:hAnsi="Arial"/>
                <w:spacing w:val="28"/>
              </w:rPr>
              <w:t xml:space="preserve"> </w:t>
            </w:r>
            <w:r>
              <w:rPr>
                <w:rFonts w:ascii="Arial" w:cs="Arial" w:hAnsi="Arial"/>
              </w:rPr>
              <w:t xml:space="preserve">и   </w:t>
            </w:r>
            <w:r>
              <w:rPr>
                <w:rFonts w:ascii="Arial" w:cs="Arial" w:hAnsi="Arial"/>
                <w:spacing w:val="26"/>
              </w:rPr>
              <w:t xml:space="preserve"> </w:t>
            </w:r>
            <w:r>
              <w:rPr>
                <w:rFonts w:ascii="Arial" w:cs="Arial" w:hAnsi="Arial"/>
              </w:rPr>
              <w:t xml:space="preserve">др.   </w:t>
            </w:r>
            <w:r>
              <w:rPr>
                <w:rFonts w:ascii="Arial" w:cs="Arial" w:hAnsi="Arial"/>
                <w:spacing w:val="27"/>
              </w:rPr>
              <w:t xml:space="preserve"> </w:t>
            </w:r>
            <w:r>
              <w:rPr>
                <w:rFonts w:ascii="Arial" w:cs="Arial" w:hAnsi="Arial"/>
              </w:rPr>
              <w:t>источников</w:t>
            </w:r>
          </w:p>
          <w:p>
            <w:pPr>
              <w:pStyle w:val="TableParagraph"/>
              <w:spacing w:line="248" w:lineRule="exact"/>
              <w:ind w:right="167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информации, необходимой для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подготовки</w:t>
            </w:r>
            <w:r>
              <w:rPr>
                <w:rFonts w:ascii="Arial" w:cs="Arial" w:hAnsi="Arial"/>
                <w:spacing w:val="-11"/>
              </w:rPr>
              <w:t xml:space="preserve"> </w:t>
            </w:r>
            <w:r>
              <w:rPr>
                <w:rFonts w:ascii="Arial" w:cs="Arial" w:hAnsi="Arial"/>
              </w:rPr>
              <w:t>отчетов,</w:t>
            </w:r>
            <w:r>
              <w:rPr>
                <w:rFonts w:ascii="Arial" w:cs="Arial" w:hAnsi="Arial"/>
                <w:spacing w:val="-10"/>
              </w:rPr>
              <w:t xml:space="preserve"> </w:t>
            </w:r>
            <w:r>
              <w:rPr>
                <w:rFonts w:ascii="Arial" w:cs="Arial" w:hAnsi="Arial"/>
              </w:rPr>
              <w:t>выступлений.</w:t>
            </w:r>
          </w:p>
        </w:tc>
        <w:tc>
          <w:tcPr>
            <w:cnfStyle w:val="000100010000"/>
            <w:tcW w:w="2979" w:type="dxa"/>
          </w:tcPr>
          <w:p>
            <w:pPr>
              <w:pStyle w:val="TableParagraph"/>
              <w:ind w:right="95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Оценивание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результативности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  <w:spacing w:val="-2"/>
              </w:rPr>
              <w:t>выполнения</w:t>
            </w:r>
            <w:r>
              <w:rPr>
                <w:rFonts w:ascii="Arial" w:cs="Arial" w:hAnsi="Arial"/>
                <w:spacing w:val="-9"/>
              </w:rPr>
              <w:t xml:space="preserve"> </w:t>
            </w:r>
            <w:r>
              <w:rPr>
                <w:rFonts w:ascii="Arial" w:cs="Arial" w:hAnsi="Arial"/>
                <w:spacing w:val="-1"/>
              </w:rPr>
              <w:t>отчетов,</w:t>
            </w:r>
          </w:p>
          <w:p>
            <w:pPr>
              <w:pStyle w:val="TableParagraph"/>
              <w:spacing w:line="252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рефератов,</w:t>
            </w:r>
            <w:r>
              <w:rPr>
                <w:rFonts w:ascii="Arial" w:cs="Arial" w:hAnsi="Arial"/>
                <w:spacing w:val="-7"/>
              </w:rPr>
              <w:t xml:space="preserve"> </w:t>
            </w:r>
            <w:r>
              <w:rPr>
                <w:rFonts w:ascii="Arial" w:cs="Arial" w:hAnsi="Arial"/>
              </w:rPr>
              <w:t>выступлений.</w:t>
            </w:r>
          </w:p>
        </w:tc>
      </w:tr>
      <w:tr>
        <w:trPr>
          <w:trHeight w:val="4812"/>
        </w:trPr>
        <w:tc>
          <w:tcPr>
            <w:cnfStyle w:val="011000000000"/>
            <w:tcW w:w="3121" w:type="dxa"/>
          </w:tcPr>
          <w:p>
            <w:pPr>
              <w:pStyle w:val="TableParagraph"/>
              <w:tabs>
                <w:tab w:val="left" w:pos="1848"/>
                <w:tab w:val="left" w:pos="1913"/>
                <w:tab w:val="left" w:pos="2897"/>
              </w:tabs>
              <w:ind w:left="115" w:right="83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3.5.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Участвовать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исследовательской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</w:rPr>
              <w:tab/>
              <w:t>и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проектной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деятельности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области</w:t>
            </w:r>
            <w:r>
              <w:rPr>
                <w:rFonts w:ascii="Arial" w:cs="Arial" w:hAnsi="Arial"/>
              </w:rPr>
              <w:tab/>
              <w:t>адаптивного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физического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воспитания,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адаптивной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</w:rPr>
              <w:tab/>
              <w:t>физической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культуры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адаптивного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спорта.</w:t>
            </w:r>
          </w:p>
        </w:tc>
        <w:tc>
          <w:tcPr>
            <w:cnfStyle w:val="010010000000"/>
            <w:tcW w:w="3546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val="left" w:pos="810"/>
                <w:tab w:val="left" w:pos="811"/>
                <w:tab w:val="left" w:pos="2745"/>
              </w:tabs>
              <w:ind w:right="78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</w:rPr>
              <w:tab/>
              <w:t>умений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определения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цели,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задач,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 xml:space="preserve">планирования  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исследовательской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проектной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деятельности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области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образования,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адаптивной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физической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культуры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спорта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помощью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руководителя;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305"/>
              </w:tabs>
              <w:ind w:right="84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 умений выбора 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использования методов и методик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педагогического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исследования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проектирования,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подобранных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совместно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руководителем;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810"/>
                <w:tab w:val="left" w:pos="811"/>
                <w:tab w:val="left" w:pos="2303"/>
                <w:tab w:val="left" w:pos="2745"/>
              </w:tabs>
              <w:ind w:right="84" w:firstLine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демонстрация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</w:rPr>
              <w:tab/>
              <w:t>умений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оформления</w:t>
            </w:r>
            <w:r>
              <w:rPr>
                <w:rFonts w:ascii="Arial" w:cs="Arial" w:hAnsi="Arial"/>
              </w:rPr>
              <w:tab/>
              <w:t>результатов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исследовательской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проектной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работы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области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адаптивного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физиче</w:t>
            </w:r>
            <w:r>
              <w:rPr>
                <w:rFonts w:ascii="Arial" w:cs="Arial" w:hAnsi="Arial"/>
              </w:rPr>
              <w:t>ского</w:t>
            </w:r>
            <w:r>
              <w:rPr>
                <w:rFonts w:ascii="Arial" w:cs="Arial" w:hAnsi="Arial"/>
              </w:rPr>
              <w:tab/>
              <w:t>воспитания,</w:t>
            </w:r>
          </w:p>
          <w:p>
            <w:pPr>
              <w:pStyle w:val="TableParagraph"/>
              <w:spacing w:line="252" w:lineRule="exact"/>
              <w:ind w:right="91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адаптивной физической</w:t>
            </w:r>
            <w:r>
              <w:rPr>
                <w:rFonts w:ascii="Arial" w:cs="Arial" w:hAnsi="Arial"/>
                <w:spacing w:val="55"/>
              </w:rPr>
              <w:t xml:space="preserve"> </w:t>
            </w:r>
            <w:r>
              <w:rPr>
                <w:rFonts w:ascii="Arial" w:cs="Arial" w:hAnsi="Arial"/>
              </w:rPr>
              <w:t>культуры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адаптивного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спорта.</w:t>
            </w:r>
          </w:p>
        </w:tc>
        <w:tc>
          <w:tcPr>
            <w:cnfStyle w:val="010100000000"/>
            <w:tcW w:w="2979" w:type="dxa"/>
          </w:tcPr>
          <w:p>
            <w:pPr>
              <w:pStyle w:val="TableParagraph"/>
              <w:ind w:right="299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Оценка результативности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защиты индивидуальных и</w:t>
            </w:r>
            <w:r>
              <w:rPr>
                <w:rFonts w:ascii="Arial" w:cs="Arial" w:hAnsi="Arial"/>
                <w:spacing w:val="-53"/>
              </w:rPr>
              <w:t xml:space="preserve"> </w:t>
            </w:r>
            <w:r>
              <w:rPr>
                <w:rFonts w:ascii="Arial" w:cs="Arial" w:hAnsi="Arial"/>
              </w:rPr>
              <w:t>групповых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проектов.</w:t>
            </w:r>
          </w:p>
          <w:p>
            <w:pPr>
              <w:pStyle w:val="TableParagraph"/>
              <w:ind w:right="1185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Оценивание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  <w:spacing w:val="-1"/>
              </w:rPr>
              <w:t>результативности</w:t>
            </w:r>
          </w:p>
          <w:p>
            <w:pPr>
              <w:pStyle w:val="TableParagraph"/>
              <w:ind w:right="710"/>
              <w:rPr>
                <w:rFonts w:ascii="Arial" w:cs="Arial" w:hAnsi="Arial"/>
              </w:rPr>
            </w:pPr>
            <w:r>
              <w:rPr>
                <w:rFonts w:ascii="Arial" w:cs="Arial" w:hAnsi="Arial"/>
                <w:spacing w:val="-1"/>
              </w:rPr>
              <w:t>выполнения курсового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проекта.</w:t>
            </w:r>
          </w:p>
          <w:p>
            <w:pPr>
              <w:pStyle w:val="TableParagraph"/>
              <w:ind w:right="418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Оценка результативности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участия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в семинарах,</w:t>
            </w:r>
          </w:p>
          <w:p>
            <w:pPr>
              <w:pStyle w:val="TableParagrap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диспутах,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научно-</w:t>
            </w:r>
          </w:p>
          <w:p>
            <w:pPr>
              <w:pStyle w:val="TableParagraph"/>
              <w:ind w:right="159"/>
              <w:rPr>
                <w:rFonts w:ascii="Arial" w:cs="Arial" w:hAnsi="Arial"/>
              </w:rPr>
            </w:pPr>
            <w:r>
              <w:rPr>
                <w:rFonts w:ascii="Arial" w:cs="Arial" w:hAnsi="Arial"/>
                <w:spacing w:val="-1"/>
              </w:rPr>
              <w:t xml:space="preserve">практических </w:t>
            </w:r>
            <w:r>
              <w:rPr>
                <w:rFonts w:ascii="Arial" w:cs="Arial" w:hAnsi="Arial"/>
              </w:rPr>
              <w:t>конференциях</w:t>
            </w:r>
            <w:r>
              <w:rPr>
                <w:rFonts w:ascii="Arial" w:cs="Arial" w:hAnsi="Arial"/>
                <w:spacing w:val="-52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т.д.</w:t>
            </w:r>
          </w:p>
        </w:tc>
      </w:tr>
    </w:tbl>
    <w:p/>
    <w:sectPr>
      <w:pgSz w:w="11920" w:h="16850"/>
      <w:pgMar w:top="1120" w:right="4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00000000" w:usb1="00000000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numFmt w:val="bullet"/>
      <w:lvlText w:val="-"/>
      <w:lvlJc w:val="left"/>
      <w:pPr>
        <w:ind w:left="114" w:hanging="140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461" w:hanging="140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03" w:hanging="14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144" w:hanging="14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86" w:hanging="14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828" w:hanging="14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169" w:hanging="14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511" w:hanging="14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852" w:hanging="140"/>
      </w:pPr>
      <w:rPr>
        <w:rFonts w:hint="default"/>
        <w:lang w:val="ru-RU" w:bidi="ar-SA" w:eastAsia="en-US"/>
      </w:rPr>
    </w:lvl>
  </w:abstractNum>
  <w:abstractNum w:abstractNumId="1">
    <w:multiLevelType w:val="hybridMultilevel"/>
    <w:lvl w:ilvl="0" w:tentative="0">
      <w:numFmt w:val="bullet"/>
      <w:lvlText w:val="-"/>
      <w:lvlJc w:val="left"/>
      <w:pPr>
        <w:ind w:left="114" w:hanging="267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461" w:hanging="267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03" w:hanging="267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144" w:hanging="267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86" w:hanging="267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828" w:hanging="267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169" w:hanging="267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511" w:hanging="267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852" w:hanging="267"/>
      </w:pPr>
      <w:rPr>
        <w:rFonts w:hint="default"/>
        <w:lang w:val="ru-RU" w:bidi="ar-SA" w:eastAsia="en-US"/>
      </w:rPr>
    </w:lvl>
  </w:abstractNum>
  <w:abstractNum w:abstractNumId="2">
    <w:multiLevelType w:val="hybridMultilevel"/>
    <w:lvl w:ilvl="0" w:tentative="0">
      <w:numFmt w:val="bullet"/>
      <w:lvlText w:val="-"/>
      <w:lvlJc w:val="left"/>
      <w:pPr>
        <w:ind w:left="114" w:hanging="704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461" w:hanging="70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03" w:hanging="70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144" w:hanging="70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86" w:hanging="70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828" w:hanging="70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169" w:hanging="70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511" w:hanging="70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852" w:hanging="704"/>
      </w:pPr>
      <w:rPr>
        <w:rFonts w:hint="default"/>
        <w:lang w:val="ru-RU" w:bidi="ar-SA" w:eastAsia="en-US"/>
      </w:rPr>
    </w:lvl>
  </w:abstractNum>
  <w:abstractNum w:abstractNumId="3">
    <w:multiLevelType w:val="hybridMultilevel"/>
    <w:lvl w:ilvl="0" w:tentative="0">
      <w:numFmt w:val="bullet"/>
      <w:lvlText w:val="-"/>
      <w:lvlJc w:val="left"/>
      <w:pPr>
        <w:ind w:left="119" w:hanging="147"/>
      </w:pPr>
      <w:rPr>
        <w:rFonts w:ascii="Times New Roman" w:cs="Times New Roman" w:eastAsia="Times New Roman" w:hAnsi="Times New Roman" w:hint="default"/>
        <w:w w:val="97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1097" w:hanging="147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074" w:hanging="147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051" w:hanging="147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028" w:hanging="147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005" w:hanging="147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5982" w:hanging="147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6959" w:hanging="147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7936" w:hanging="147"/>
      </w:pPr>
      <w:rPr>
        <w:rFonts w:hint="default"/>
        <w:lang w:val="ru-RU" w:bidi="ar-SA" w:eastAsia="en-US"/>
      </w:rPr>
    </w:lvl>
  </w:abstractNum>
  <w:abstractNum w:abstractNumId="4">
    <w:multiLevelType w:val="hybridMultilevel"/>
    <w:lvl w:ilvl="0" w:tentative="0">
      <w:numFmt w:val="bullet"/>
      <w:lvlText w:val="-"/>
      <w:lvlJc w:val="left"/>
      <w:pPr>
        <w:ind w:left="114" w:hanging="260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461" w:hanging="260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03" w:hanging="26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144" w:hanging="26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86" w:hanging="26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828" w:hanging="26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169" w:hanging="26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511" w:hanging="26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852" w:hanging="260"/>
      </w:pPr>
      <w:rPr>
        <w:rFonts w:hint="default"/>
        <w:lang w:val="ru-RU" w:bidi="ar-SA" w:eastAsia="en-US"/>
      </w:rPr>
    </w:lvl>
  </w:abstractNum>
  <w:abstractNum w:abstractNumId="5">
    <w:multiLevelType w:val="multilevel"/>
    <w:lvl w:ilvl="0" w:tentative="0">
      <w:start w:val="1"/>
      <w:numFmt w:val="decimal"/>
      <w:lvlText w:val="%1"/>
      <w:lvlJc w:val="left"/>
      <w:pPr>
        <w:ind w:left="676" w:hanging="519"/>
        <w:jc w:val="left"/>
      </w:pPr>
      <w:rPr>
        <w:rFonts w:hint="default"/>
        <w:lang w:val="ru-RU" w:bidi="ar-SA" w:eastAsia="en-US"/>
      </w:rPr>
    </w:lvl>
    <w:lvl w:ilvl="1" w:tentative="0">
      <w:start w:val="1"/>
      <w:numFmt w:val="decimal"/>
      <w:lvlText w:val="%1.%2."/>
      <w:lvlJc w:val="left"/>
      <w:pPr>
        <w:ind w:left="676" w:hanging="519"/>
        <w:jc w:val="left"/>
      </w:pPr>
      <w:rPr>
        <w:rFonts w:ascii="Times New Roman" w:cs="Times New Roman" w:eastAsia="Times New Roman" w:hAnsi="Times New Roman" w:hint="default"/>
        <w:b/>
        <w:bCs/>
        <w:w w:val="100"/>
        <w:sz w:val="24"/>
        <w:szCs w:val="24"/>
        <w:lang w:val="ru-RU" w:bidi="ar-SA" w:eastAsia="en-US"/>
      </w:rPr>
    </w:lvl>
    <w:lvl w:ilvl="2" w:tentative="0">
      <w:start w:val="2"/>
      <w:numFmt w:val="decimal"/>
      <w:lvlText w:val="%3."/>
      <w:lvlJc w:val="left"/>
      <w:pPr>
        <w:ind w:left="1401" w:hanging="248"/>
        <w:jc w:val="right"/>
      </w:pPr>
      <w:rPr>
        <w:rFonts w:ascii="Times New Roman" w:cs="Times New Roman" w:eastAsia="Times New Roman" w:hAnsi="Times New Roman" w:hint="default"/>
        <w:b/>
        <w:bCs/>
        <w:w w:val="100"/>
        <w:sz w:val="24"/>
        <w:szCs w:val="24"/>
        <w:lang w:val="ru-RU" w:bidi="ar-SA" w:eastAsia="en-US"/>
      </w:rPr>
    </w:lvl>
    <w:lvl w:ilvl="3" w:tentative="0">
      <w:start w:val="1"/>
      <w:numFmt w:val="decimal"/>
      <w:lvlText w:val="%3.%4."/>
      <w:lvlJc w:val="left"/>
      <w:pPr>
        <w:ind w:left="119" w:hanging="423"/>
        <w:jc w:val="left"/>
      </w:pPr>
      <w:rPr>
        <w:rFonts w:ascii="Times New Roman" w:cs="Times New Roman" w:eastAsia="Times New Roman" w:hAnsi="Times New Roman" w:hint="default"/>
        <w:b/>
        <w:bCs/>
        <w:w w:val="100"/>
        <w:sz w:val="24"/>
        <w:szCs w:val="24"/>
        <w:lang w:val="ru-RU" w:bidi="ar-SA" w:eastAsia="en-US"/>
      </w:rPr>
    </w:lvl>
    <w:lvl w:ilvl="4" w:tentative="0">
      <w:start w:val="1"/>
      <w:numFmt w:val="decimal"/>
      <w:lvlText w:val="%3.%4.%5."/>
      <w:lvlJc w:val="left"/>
      <w:pPr>
        <w:ind w:left="722" w:hanging="605"/>
        <w:jc w:val="left"/>
      </w:pPr>
      <w:rPr>
        <w:rFonts w:ascii="Times New Roman" w:cs="Times New Roman" w:eastAsia="Times New Roman" w:hAnsi="Times New Roman" w:hint="default"/>
        <w:b/>
        <w:bCs/>
        <w:spacing w:val="-5"/>
        <w:w w:val="100"/>
        <w:sz w:val="24"/>
        <w:szCs w:val="24"/>
        <w:lang w:val="ru-RU" w:bidi="ar-SA" w:eastAsia="en-US"/>
      </w:rPr>
    </w:lvl>
    <w:lvl w:ilvl="5" w:tentative="0">
      <w:start w:val="1"/>
      <w:numFmt w:val="decimal"/>
      <w:lvlText w:val="%6."/>
      <w:lvlJc w:val="left"/>
      <w:pPr>
        <w:ind w:left="839" w:hanging="557"/>
        <w:jc w:val="left"/>
      </w:pPr>
      <w:rPr>
        <w:rFonts w:ascii="Times New Roman" w:cs="Times New Roman" w:eastAsia="Times New Roman" w:hAnsi="Times New Roman" w:hint="default"/>
        <w:w w:val="100"/>
        <w:sz w:val="24"/>
        <w:szCs w:val="24"/>
        <w:lang w:val="ru-RU" w:bidi="ar-SA" w:eastAsia="en-US"/>
      </w:rPr>
    </w:lvl>
    <w:lvl w:ilvl="6" w:tentative="0">
      <w:numFmt w:val="bullet"/>
      <w:lvlText w:val="•"/>
      <w:lvlJc w:val="left"/>
      <w:pPr>
        <w:ind w:left="3070" w:hanging="557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740" w:hanging="557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6410" w:hanging="557"/>
      </w:pPr>
      <w:rPr>
        <w:rFonts w:hint="default"/>
        <w:lang w:val="ru-RU" w:bidi="ar-SA" w:eastAsia="en-US"/>
      </w:rPr>
    </w:lvl>
  </w:abstractNum>
  <w:abstractNum w:abstractNumId="6">
    <w:multiLevelType w:val="hybridMultilevel"/>
    <w:lvl w:ilvl="0" w:tentative="0">
      <w:numFmt w:val="bullet"/>
      <w:lvlText w:val="-"/>
      <w:lvlJc w:val="left"/>
      <w:pPr>
        <w:ind w:left="114" w:hanging="696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461" w:hanging="69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03" w:hanging="69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144" w:hanging="69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86" w:hanging="69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828" w:hanging="69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169" w:hanging="69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511" w:hanging="69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852" w:hanging="696"/>
      </w:pPr>
      <w:rPr>
        <w:rFonts w:hint="default"/>
        <w:lang w:val="ru-RU" w:bidi="ar-SA" w:eastAsia="en-US"/>
      </w:rPr>
    </w:lvl>
  </w:abstractNum>
  <w:abstractNum w:abstractNumId="7">
    <w:multiLevelType w:val="hybridMultilevel"/>
    <w:lvl w:ilvl="0" w:tentative="0">
      <w:numFmt w:val="bullet"/>
      <w:lvlText w:val="-"/>
      <w:lvlJc w:val="left"/>
      <w:pPr>
        <w:ind w:left="114" w:hanging="262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461" w:hanging="262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03" w:hanging="262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144" w:hanging="262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86" w:hanging="262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828" w:hanging="262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169" w:hanging="262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511" w:hanging="262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852" w:hanging="262"/>
      </w:pPr>
      <w:rPr>
        <w:rFonts w:hint="default"/>
        <w:lang w:val="ru-RU" w:bidi="ar-SA" w:eastAsia="en-US"/>
      </w:rPr>
    </w:lvl>
  </w:abstractNum>
  <w:abstractNum w:abstractNumId="8">
    <w:multiLevelType w:val="hybridMultilevel"/>
    <w:lvl w:ilvl="0" w:tentative="0">
      <w:numFmt w:val="bullet"/>
      <w:lvlText w:val="-"/>
      <w:lvlJc w:val="left"/>
      <w:pPr>
        <w:ind w:left="114" w:hanging="260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461" w:hanging="260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03" w:hanging="26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144" w:hanging="26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86" w:hanging="26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828" w:hanging="26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169" w:hanging="26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511" w:hanging="26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852" w:hanging="260"/>
      </w:pPr>
      <w:rPr>
        <w:rFonts w:hint="default"/>
        <w:lang w:val="ru-RU" w:bidi="ar-SA" w:eastAsia="en-US"/>
      </w:rPr>
    </w:lvl>
  </w:abstractNum>
  <w:abstractNum w:abstractNumId="9">
    <w:multiLevelType w:val="hybridMultilevel"/>
    <w:lvl w:ilvl="0" w:tentative="0">
      <w:numFmt w:val="bullet"/>
      <w:lvlText w:val="-"/>
      <w:lvlJc w:val="left"/>
      <w:pPr>
        <w:ind w:left="114" w:hanging="696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461" w:hanging="69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03" w:hanging="69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144" w:hanging="69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86" w:hanging="69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828" w:hanging="69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169" w:hanging="69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511" w:hanging="69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852" w:hanging="696"/>
      </w:pPr>
      <w:rPr>
        <w:rFonts w:hint="default"/>
        <w:lang w:val="ru-RU" w:bidi="ar-SA" w:eastAsia="en-US"/>
      </w:rPr>
    </w:lvl>
  </w:abstractNum>
  <w:abstractNum w:abstractNumId="10">
    <w:multiLevelType w:val="hybridMultilevel"/>
    <w:lvl w:ilvl="0" w:tentative="0">
      <w:numFmt w:val="bullet"/>
      <w:lvlText w:val="-"/>
      <w:lvlJc w:val="left"/>
      <w:pPr>
        <w:ind w:left="114" w:hanging="243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461" w:hanging="243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03" w:hanging="243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144" w:hanging="243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86" w:hanging="243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828" w:hanging="243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169" w:hanging="243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511" w:hanging="243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852" w:hanging="243"/>
      </w:pPr>
      <w:rPr>
        <w:rFonts w:hint="default"/>
        <w:lang w:val="ru-RU" w:bidi="ar-SA" w:eastAsia="en-US"/>
      </w:rPr>
    </w:lvl>
  </w:abstractNum>
  <w:abstractNum w:abstractNumId="11">
    <w:multiLevelType w:val="hybridMultilevel"/>
    <w:lvl w:ilvl="0" w:tentative="0">
      <w:numFmt w:val="bullet"/>
      <w:lvlText w:val="-"/>
      <w:lvlJc w:val="left"/>
      <w:pPr>
        <w:ind w:left="114" w:hanging="142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461" w:hanging="142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03" w:hanging="142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144" w:hanging="142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86" w:hanging="142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828" w:hanging="142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169" w:hanging="142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511" w:hanging="142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852" w:hanging="142"/>
      </w:pPr>
      <w:rPr>
        <w:rFonts w:hint="default"/>
        <w:lang w:val="ru-RU" w:bidi="ar-SA" w:eastAsia="en-US"/>
      </w:rPr>
    </w:lvl>
  </w:abstractNum>
  <w:abstractNum w:abstractNumId="12">
    <w:multiLevelType w:val="hybridMultilevel"/>
    <w:lvl w:ilvl="0" w:tentative="0">
      <w:numFmt w:val="bullet"/>
      <w:lvlText w:val="-"/>
      <w:lvlJc w:val="left"/>
      <w:pPr>
        <w:ind w:left="114" w:hanging="696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461" w:hanging="69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03" w:hanging="69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144" w:hanging="69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86" w:hanging="69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828" w:hanging="69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169" w:hanging="69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511" w:hanging="69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852" w:hanging="696"/>
      </w:pPr>
      <w:rPr>
        <w:rFonts w:hint="default"/>
        <w:lang w:val="ru-RU" w:bidi="ar-SA" w:eastAsia="en-US"/>
      </w:rPr>
    </w:lvl>
  </w:abstractNum>
  <w:abstractNum w:abstractNumId="13">
    <w:multiLevelType w:val="hybridMultilevel"/>
    <w:lvl w:ilvl="0" w:tentative="0">
      <w:numFmt w:val="bullet"/>
      <w:lvlText w:val="-"/>
      <w:lvlJc w:val="left"/>
      <w:pPr>
        <w:ind w:left="114" w:hanging="243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461" w:hanging="243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03" w:hanging="243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144" w:hanging="243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86" w:hanging="243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828" w:hanging="243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169" w:hanging="243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511" w:hanging="243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852" w:hanging="243"/>
      </w:pPr>
      <w:rPr>
        <w:rFonts w:hint="default"/>
        <w:lang w:val="ru-RU" w:bidi="ar-SA" w:eastAsia="en-US"/>
      </w:rPr>
    </w:lvl>
  </w:abstractNum>
  <w:abstractNum w:abstractNumId="14">
    <w:multiLevelType w:val="hybridMultilevel"/>
    <w:lvl w:ilvl="0" w:tentative="0">
      <w:numFmt w:val="bullet"/>
      <w:lvlText w:val="-"/>
      <w:lvlJc w:val="left"/>
      <w:pPr>
        <w:ind w:left="114" w:hanging="166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404" w:hanging="16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689" w:hanging="16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974" w:hanging="16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259" w:hanging="16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544" w:hanging="16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1829" w:hanging="16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114" w:hanging="16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399" w:hanging="166"/>
      </w:pPr>
      <w:rPr>
        <w:rFonts w:hint="default"/>
        <w:lang w:val="ru-RU" w:bidi="ar-SA" w:eastAsia="en-US"/>
      </w:rPr>
    </w:lvl>
  </w:abstractNum>
  <w:abstractNum w:abstractNumId="15">
    <w:multiLevelType w:val="hybridMultilevel"/>
    <w:lvl w:ilvl="0" w:tentative="0">
      <w:numFmt w:val="bullet"/>
      <w:lvlText w:val="-"/>
      <w:lvlJc w:val="left"/>
      <w:pPr>
        <w:ind w:left="114" w:hanging="248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461" w:hanging="248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03" w:hanging="248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144" w:hanging="248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86" w:hanging="248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828" w:hanging="248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169" w:hanging="248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511" w:hanging="248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852" w:hanging="248"/>
      </w:pPr>
      <w:rPr>
        <w:rFonts w:hint="default"/>
        <w:lang w:val="ru-RU" w:bidi="ar-SA" w:eastAsia="en-US"/>
      </w:rPr>
    </w:lvl>
  </w:abstractNum>
  <w:abstractNum w:abstractNumId="16">
    <w:multiLevelType w:val="hybridMultilevel"/>
    <w:lvl w:ilvl="0" w:tentative="0">
      <w:numFmt w:val="bullet"/>
      <w:lvlText w:val="-"/>
      <w:lvlJc w:val="left"/>
      <w:pPr>
        <w:ind w:left="114" w:hanging="200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461" w:hanging="200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03" w:hanging="20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144" w:hanging="20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86" w:hanging="20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828" w:hanging="20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169" w:hanging="20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511" w:hanging="20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852" w:hanging="200"/>
      </w:pPr>
      <w:rPr>
        <w:rFonts w:hint="default"/>
        <w:lang w:val="ru-RU" w:bidi="ar-SA" w:eastAsia="en-US"/>
      </w:rPr>
    </w:lvl>
  </w:abstractNum>
  <w:abstractNum w:abstractNumId="17">
    <w:multiLevelType w:val="hybridMultilevel"/>
    <w:lvl w:ilvl="0" w:tentative="0">
      <w:numFmt w:val="bullet"/>
      <w:lvlText w:val="-"/>
      <w:lvlJc w:val="left"/>
      <w:pPr>
        <w:ind w:left="114" w:hanging="260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404" w:hanging="260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689" w:hanging="26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974" w:hanging="26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259" w:hanging="26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544" w:hanging="26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1829" w:hanging="26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114" w:hanging="26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399" w:hanging="260"/>
      </w:pPr>
      <w:rPr>
        <w:rFonts w:hint="default"/>
        <w:lang w:val="ru-RU" w:bidi="ar-SA" w:eastAsia="en-US"/>
      </w:rPr>
    </w:lvl>
  </w:abstractNum>
  <w:abstractNum w:abstractNumId="18">
    <w:multiLevelType w:val="hybridMultilevel"/>
    <w:lvl w:ilvl="0" w:tentative="0">
      <w:numFmt w:val="bullet"/>
      <w:lvlText w:val="-"/>
      <w:lvlJc w:val="left"/>
      <w:pPr>
        <w:ind w:left="114" w:hanging="262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461" w:hanging="262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03" w:hanging="262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144" w:hanging="262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86" w:hanging="262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828" w:hanging="262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169" w:hanging="262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511" w:hanging="262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852" w:hanging="262"/>
      </w:pPr>
      <w:rPr>
        <w:rFonts w:hint="default"/>
        <w:lang w:val="ru-RU" w:bidi="ar-SA" w:eastAsia="en-US"/>
      </w:rPr>
    </w:lvl>
  </w:abstractNum>
  <w:abstractNum w:abstractNumId="19">
    <w:multiLevelType w:val="hybridMultilevel"/>
    <w:lvl w:ilvl="0" w:tentative="0">
      <w:numFmt w:val="bullet"/>
      <w:lvlText w:val="-"/>
      <w:lvlJc w:val="left"/>
      <w:pPr>
        <w:ind w:left="114" w:hanging="696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461" w:hanging="69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03" w:hanging="69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144" w:hanging="69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86" w:hanging="69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828" w:hanging="69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169" w:hanging="69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511" w:hanging="69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852" w:hanging="696"/>
      </w:pPr>
      <w:rPr>
        <w:rFonts w:hint="default"/>
        <w:lang w:val="ru-RU" w:bidi="ar-SA" w:eastAsia="en-US"/>
      </w:rPr>
    </w:lvl>
  </w:abstractNum>
  <w:abstractNum w:abstractNumId="20">
    <w:multiLevelType w:val="multilevel"/>
    <w:lvl w:ilvl="0" w:tentative="0">
      <w:start w:val="2"/>
      <w:numFmt w:val="decimal"/>
      <w:lvlText w:val="%1"/>
      <w:lvlJc w:val="left"/>
      <w:pPr>
        <w:ind w:left="916" w:hanging="423"/>
        <w:jc w:val="left"/>
      </w:pPr>
      <w:rPr>
        <w:rFonts w:hint="default"/>
        <w:lang w:val="ru-RU" w:bidi="ar-SA" w:eastAsia="en-US"/>
      </w:rPr>
    </w:lvl>
    <w:lvl w:ilvl="1" w:tentative="0">
      <w:start w:val="1"/>
      <w:numFmt w:val="decimal"/>
      <w:lvlText w:val="%1.%2."/>
      <w:lvlJc w:val="left"/>
      <w:pPr>
        <w:ind w:left="916" w:hanging="423"/>
        <w:jc w:val="right"/>
      </w:pPr>
      <w:rPr>
        <w:rFonts w:ascii="Times New Roman" w:cs="Times New Roman" w:eastAsia="Times New Roman" w:hAnsi="Times New Roman" w:hint="default"/>
        <w:b/>
        <w:bCs/>
        <w:w w:val="100"/>
        <w:sz w:val="24"/>
        <w:szCs w:val="24"/>
        <w:lang w:val="ru-RU" w:bidi="ar-SA" w:eastAsia="en-US"/>
      </w:rPr>
    </w:lvl>
    <w:lvl w:ilvl="2" w:tentative="0">
      <w:numFmt w:val="bullet"/>
      <w:lvlText w:val="•"/>
      <w:lvlJc w:val="left"/>
      <w:pPr>
        <w:ind w:left="2854" w:hanging="423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821" w:hanging="423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788" w:hanging="423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755" w:hanging="423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722" w:hanging="423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689" w:hanging="423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656" w:hanging="423"/>
      </w:pPr>
      <w:rPr>
        <w:rFonts w:hint="default"/>
        <w:lang w:val="ru-RU" w:bidi="ar-SA" w:eastAsia="en-US"/>
      </w:rPr>
    </w:lvl>
  </w:abstractNum>
  <w:abstractNum w:abstractNumId="21">
    <w:multiLevelType w:val="hybridMultilevel"/>
    <w:lvl w:ilvl="0" w:tentative="0">
      <w:numFmt w:val="bullet"/>
      <w:lvlText w:val="-"/>
      <w:lvlJc w:val="left"/>
      <w:pPr>
        <w:ind w:left="114" w:hanging="164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404" w:hanging="16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689" w:hanging="16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974" w:hanging="16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259" w:hanging="16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544" w:hanging="16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1829" w:hanging="16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114" w:hanging="16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399" w:hanging="164"/>
      </w:pPr>
      <w:rPr>
        <w:rFonts w:hint="default"/>
        <w:lang w:val="ru-RU" w:bidi="ar-SA" w:eastAsia="en-US"/>
      </w:rPr>
    </w:lvl>
  </w:abstractNum>
  <w:abstractNum w:abstractNumId="22">
    <w:multiLevelType w:val="hybridMultilevel"/>
    <w:lvl w:ilvl="0" w:tentative="0">
      <w:numFmt w:val="bullet"/>
      <w:lvlText w:val="-"/>
      <w:lvlJc w:val="left"/>
      <w:pPr>
        <w:ind w:left="114" w:hanging="137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461" w:hanging="137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03" w:hanging="137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144" w:hanging="137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86" w:hanging="137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828" w:hanging="137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169" w:hanging="137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511" w:hanging="137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852" w:hanging="137"/>
      </w:pPr>
      <w:rPr>
        <w:rFonts w:hint="default"/>
        <w:lang w:val="ru-RU" w:bidi="ar-SA" w:eastAsia="en-US"/>
      </w:rPr>
    </w:lvl>
  </w:abstractNum>
  <w:abstractNum w:abstractNumId="23">
    <w:multiLevelType w:val="hybridMultilevel"/>
    <w:lvl w:ilvl="0" w:tentative="0">
      <w:numFmt w:val="bullet"/>
      <w:lvlText w:val="-"/>
      <w:lvlJc w:val="left"/>
      <w:pPr>
        <w:ind w:left="114" w:hanging="656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461" w:hanging="65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03" w:hanging="65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144" w:hanging="65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86" w:hanging="65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828" w:hanging="65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169" w:hanging="65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511" w:hanging="65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852" w:hanging="656"/>
      </w:pPr>
      <w:rPr>
        <w:rFonts w:hint="default"/>
        <w:lang w:val="ru-RU" w:bidi="ar-SA" w:eastAsia="en-US"/>
      </w:rPr>
    </w:lvl>
  </w:abstractNum>
  <w:abstractNum w:abstractNumId="24">
    <w:multiLevelType w:val="hybridMultilevel"/>
    <w:lvl w:ilvl="0" w:tentative="0">
      <w:numFmt w:val="bullet"/>
      <w:lvlText w:val=""/>
      <w:lvlJc w:val="left"/>
      <w:pPr>
        <w:ind w:left="114" w:hanging="257"/>
      </w:pPr>
      <w:rPr>
        <w:rFonts w:ascii="Symbol" w:cs="Symbol" w:eastAsia="Symbol" w:hAnsi="Symbol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461" w:hanging="257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03" w:hanging="257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144" w:hanging="257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86" w:hanging="257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828" w:hanging="257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169" w:hanging="257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511" w:hanging="257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852" w:hanging="257"/>
      </w:pPr>
      <w:rPr>
        <w:rFonts w:hint="default"/>
        <w:lang w:val="ru-RU" w:bidi="ar-SA" w:eastAsia="en-US"/>
      </w:rPr>
    </w:lvl>
  </w:abstractNum>
  <w:abstractNum w:abstractNumId="25">
    <w:multiLevelType w:val="hybridMultilevel"/>
    <w:lvl w:ilvl="0" w:tentative="0">
      <w:numFmt w:val="bullet"/>
      <w:lvlText w:val="-"/>
      <w:lvlJc w:val="left"/>
      <w:pPr>
        <w:ind w:left="114" w:hanging="696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461" w:hanging="69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03" w:hanging="69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144" w:hanging="69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86" w:hanging="69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828" w:hanging="69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169" w:hanging="69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511" w:hanging="69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852" w:hanging="696"/>
      </w:pPr>
      <w:rPr>
        <w:rFonts w:hint="default"/>
        <w:lang w:val="ru-RU" w:bidi="ar-SA" w:eastAsia="en-US"/>
      </w:rPr>
    </w:lvl>
  </w:abstractNum>
  <w:abstractNum w:abstractNumId="26">
    <w:multiLevelType w:val="hybridMultilevel"/>
    <w:lvl w:ilvl="0" w:tentative="0">
      <w:numFmt w:val="bullet"/>
      <w:lvlText w:val="-"/>
      <w:lvlJc w:val="left"/>
      <w:pPr>
        <w:ind w:left="114" w:hanging="408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461" w:hanging="408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03" w:hanging="408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144" w:hanging="408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86" w:hanging="408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828" w:hanging="408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169" w:hanging="408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511" w:hanging="408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852" w:hanging="408"/>
      </w:pPr>
      <w:rPr>
        <w:rFonts w:hint="default"/>
        <w:lang w:val="ru-RU" w:bidi="ar-SA" w:eastAsia="en-US"/>
      </w:rPr>
    </w:lvl>
  </w:abstractNum>
  <w:abstractNum w:abstractNumId="27">
    <w:multiLevelType w:val="hybridMultilevel"/>
    <w:lvl w:ilvl="0" w:tentative="0">
      <w:numFmt w:val="bullet"/>
      <w:lvlText w:val="-"/>
      <w:lvlJc w:val="left"/>
      <w:pPr>
        <w:ind w:left="114" w:hanging="262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404" w:hanging="262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689" w:hanging="262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974" w:hanging="262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259" w:hanging="262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544" w:hanging="262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1829" w:hanging="262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114" w:hanging="262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399" w:hanging="262"/>
      </w:pPr>
      <w:rPr>
        <w:rFonts w:hint="default"/>
        <w:lang w:val="ru-RU" w:bidi="ar-SA" w:eastAsia="en-US"/>
      </w:rPr>
    </w:lvl>
  </w:abstractNum>
  <w:abstractNum w:abstractNumId="28">
    <w:multiLevelType w:val="hybridMultilevel"/>
    <w:lvl w:ilvl="0" w:tentative="0">
      <w:numFmt w:val="bullet"/>
      <w:lvlText w:val="-"/>
      <w:lvlJc w:val="left"/>
      <w:pPr>
        <w:ind w:left="114" w:hanging="142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461" w:hanging="142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03" w:hanging="142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144" w:hanging="142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86" w:hanging="142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828" w:hanging="142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169" w:hanging="142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511" w:hanging="142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852" w:hanging="142"/>
      </w:pPr>
      <w:rPr>
        <w:rFonts w:hint="default"/>
        <w:lang w:val="ru-RU" w:bidi="ar-SA" w:eastAsia="en-US"/>
      </w:rPr>
    </w:lvl>
  </w:abstractNum>
  <w:num w:numId="1">
    <w:abstractNumId w:val="25"/>
  </w:num>
  <w:num w:numId="2">
    <w:abstractNumId w:val="6"/>
  </w:num>
  <w:num w:numId="3">
    <w:abstractNumId w:val="9"/>
  </w:num>
  <w:num w:numId="4">
    <w:abstractNumId w:val="0"/>
  </w:num>
  <w:num w:numId="5">
    <w:abstractNumId w:val="1"/>
  </w:num>
  <w:num w:numId="6">
    <w:abstractNumId w:val="13"/>
  </w:num>
  <w:num w:numId="7">
    <w:abstractNumId w:val="15"/>
  </w:num>
  <w:num w:numId="8">
    <w:abstractNumId w:val="12"/>
  </w:num>
  <w:num w:numId="9">
    <w:abstractNumId w:val="18"/>
  </w:num>
  <w:num w:numId="10">
    <w:abstractNumId w:val="8"/>
  </w:num>
  <w:num w:numId="11">
    <w:abstractNumId w:val="10"/>
  </w:num>
  <w:num w:numId="12">
    <w:abstractNumId w:val="2"/>
  </w:num>
  <w:num w:numId="13">
    <w:abstractNumId w:val="19"/>
  </w:num>
  <w:num w:numId="14">
    <w:abstractNumId w:val="28"/>
  </w:num>
  <w:num w:numId="15">
    <w:abstractNumId w:val="4"/>
  </w:num>
  <w:num w:numId="16">
    <w:abstractNumId w:val="14"/>
  </w:num>
  <w:num w:numId="17">
    <w:abstractNumId w:val="7"/>
  </w:num>
  <w:num w:numId="18">
    <w:abstractNumId w:val="21"/>
  </w:num>
  <w:num w:numId="19">
    <w:abstractNumId w:val="22"/>
  </w:num>
  <w:num w:numId="20">
    <w:abstractNumId w:val="17"/>
  </w:num>
  <w:num w:numId="21">
    <w:abstractNumId w:val="16"/>
  </w:num>
  <w:num w:numId="22">
    <w:abstractNumId w:val="23"/>
  </w:num>
  <w:num w:numId="23">
    <w:abstractNumId w:val="11"/>
  </w:num>
  <w:num w:numId="24">
    <w:abstractNumId w:val="27"/>
  </w:num>
  <w:num w:numId="25">
    <w:abstractNumId w:val="24"/>
  </w:num>
  <w:num w:numId="26">
    <w:abstractNumId w:val="26"/>
  </w:num>
  <w:num w:numId="27">
    <w:abstractNumId w:val="3"/>
  </w:num>
  <w:num w:numId="28">
    <w:abstractNumId w:val="20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70209"/>
    <w:rsid w:val="00370209"/>
    <w:rsid w:val="007A1B15"/>
    <w:rsid w:val="00CD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6422A9C"/>
  <w15:docId w15:val="{70C917BC-FE3A-41F0-AEE9-D57097A34A9A}"/>
  <w:footnotePr/>
  <w:endnotePr/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en-US" w:bidi="ar-SA" w:eastAsia="en-US"/>
      </w:rPr>
    </w:rPrDefault>
    <w:pPrDefault>
      <w:pPr>
        <w:widowControl w:val="off"/>
      </w:pPr>
    </w:pPrDefault>
  </w:docDefaults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1"/>
    <w:qFormat w:val="on"/>
    <w:rPr>
      <w:rFonts w:ascii="Times New Roman" w:cs="Times New Roman" w:eastAsia="Times New Roman" w:hAnsi="Times New Roman"/>
      <w:lang w:val="ru-RU"/>
    </w:rPr>
  </w:style>
  <w:style w:type="paragraph" w:styleId="Heading1">
    <w:name w:val="Heading 1"/>
    <w:basedOn w:val="Normal"/>
    <w:uiPriority w:val="1"/>
    <w:qFormat w:val="on"/>
    <w:pPr>
      <w:ind w:left="676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table" w:customStyle="1" w:styleId="TableNormal">
    <w:name w:val="Table Normal"/>
    <w:uiPriority w:val="2"/>
    <w:semiHidden w:val="on"/>
    <w:unhideWhenUsed w:val="on"/>
    <w:qFormat w:val="on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 w:val="on"/>
    <w:rPr>
      <w:sz w:val="24"/>
      <w:szCs w:val="24"/>
    </w:rPr>
  </w:style>
  <w:style w:type="paragraph" w:styleId="ListParagraph">
    <w:name w:val="List Paragraph"/>
    <w:basedOn w:val="Normal"/>
    <w:uiPriority w:val="1"/>
    <w:qFormat w:val="on"/>
    <w:pPr>
      <w:ind w:left="839" w:hanging="360"/>
    </w:pPr>
  </w:style>
  <w:style w:type="paragraph" w:customStyle="1" w:styleId="TableParagraph">
    <w:name w:val="Table Paragraph"/>
    <w:basedOn w:val="Normal"/>
    <w:uiPriority w:val="1"/>
    <w:qFormat w:val="on"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4207</Words>
  <Characters>23986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Юлия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2024-11-07T00:00:00Z</vt:filetime>
  </property>
</Properties>
</file>