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621D4E" w:rsidRDefault="00BB19D9" w:rsidP="00BB19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1D4E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B19D9" w:rsidRPr="00621D4E" w:rsidRDefault="00BB19D9" w:rsidP="00BB19D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621D4E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21D4E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621D4E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21D4E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621D4E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21D4E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621D4E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621D4E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621D4E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574EC" w:rsidRPr="00621D4E" w:rsidRDefault="000548ED" w:rsidP="00CA770D">
      <w:pPr>
        <w:tabs>
          <w:tab w:val="center" w:pos="4819"/>
          <w:tab w:val="right" w:pos="9638"/>
        </w:tabs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>Приложение №</w:t>
      </w:r>
      <w:r w:rsidR="00FB342C">
        <w:rPr>
          <w:rFonts w:ascii="Arial" w:hAnsi="Arial" w:cs="Arial"/>
          <w:sz w:val="24"/>
          <w:szCs w:val="24"/>
        </w:rPr>
        <w:t>59</w:t>
      </w:r>
      <w:r w:rsidR="007574EC" w:rsidRPr="00621D4E">
        <w:rPr>
          <w:rFonts w:ascii="Arial" w:hAnsi="Arial" w:cs="Arial"/>
          <w:sz w:val="24"/>
          <w:szCs w:val="24"/>
        </w:rPr>
        <w:t xml:space="preserve"> к ООП СПО (ППССЗ)</w:t>
      </w:r>
    </w:p>
    <w:p w:rsidR="00CA770D" w:rsidRPr="00621D4E" w:rsidRDefault="007574EC" w:rsidP="00CA770D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 xml:space="preserve">по специальности 35.02.16 Эксплуатация и ремонт </w:t>
      </w:r>
    </w:p>
    <w:p w:rsidR="001832C0" w:rsidRPr="00621D4E" w:rsidRDefault="007574EC" w:rsidP="00CA770D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>сельскохозяйственной техники и оборудования</w:t>
      </w:r>
    </w:p>
    <w:p w:rsidR="00BB19D9" w:rsidRPr="00621D4E" w:rsidRDefault="00BB19D9" w:rsidP="00CE2ED4">
      <w:pPr>
        <w:spacing w:after="0" w:line="240" w:lineRule="auto"/>
        <w:ind w:left="4820"/>
        <w:rPr>
          <w:rFonts w:ascii="Arial" w:hAnsi="Arial" w:cs="Arial"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621D4E" w:rsidRDefault="00FC35E7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621D4E">
        <w:rPr>
          <w:rFonts w:ascii="Arial" w:eastAsia="Calibri" w:hAnsi="Arial" w:cs="Arial"/>
          <w:b/>
          <w:bCs/>
          <w:caps/>
          <w:sz w:val="24"/>
          <w:szCs w:val="24"/>
        </w:rPr>
        <w:t>ПРОГРАММА</w:t>
      </w:r>
      <w:r w:rsidR="00BB19D9" w:rsidRPr="00621D4E">
        <w:rPr>
          <w:rFonts w:ascii="Arial" w:eastAsia="Calibri" w:hAnsi="Arial" w:cs="Arial"/>
          <w:b/>
          <w:bCs/>
          <w:caps/>
          <w:sz w:val="24"/>
          <w:szCs w:val="24"/>
        </w:rPr>
        <w:t xml:space="preserve"> </w:t>
      </w:r>
      <w:r w:rsidRPr="00621D4E">
        <w:rPr>
          <w:rFonts w:ascii="Arial" w:eastAsia="Calibri" w:hAnsi="Arial" w:cs="Arial"/>
          <w:b/>
          <w:bCs/>
          <w:caps/>
          <w:sz w:val="24"/>
          <w:szCs w:val="24"/>
        </w:rPr>
        <w:t>УЧЕБНОЙ ПРАКТИКИ</w:t>
      </w:r>
    </w:p>
    <w:p w:rsidR="00BB19D9" w:rsidRPr="00621D4E" w:rsidRDefault="00BB19D9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BB19D9" w:rsidRPr="00621D4E" w:rsidRDefault="00FC35E7" w:rsidP="00BB19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1D4E">
        <w:rPr>
          <w:rFonts w:ascii="Arial" w:hAnsi="Arial" w:cs="Arial"/>
          <w:b/>
          <w:sz w:val="24"/>
          <w:szCs w:val="24"/>
        </w:rPr>
        <w:t>У</w:t>
      </w:r>
      <w:r w:rsidR="00BB19D9" w:rsidRPr="00621D4E">
        <w:rPr>
          <w:rFonts w:ascii="Arial" w:hAnsi="Arial" w:cs="Arial"/>
          <w:b/>
          <w:sz w:val="24"/>
          <w:szCs w:val="24"/>
        </w:rPr>
        <w:t>П</w:t>
      </w:r>
      <w:r w:rsidR="000548ED" w:rsidRPr="00621D4E">
        <w:rPr>
          <w:rFonts w:ascii="Arial" w:hAnsi="Arial" w:cs="Arial"/>
          <w:b/>
          <w:sz w:val="24"/>
          <w:szCs w:val="24"/>
        </w:rPr>
        <w:t>.</w:t>
      </w:r>
      <w:r w:rsidR="00BB19D9" w:rsidRPr="00621D4E">
        <w:rPr>
          <w:rFonts w:ascii="Arial" w:hAnsi="Arial" w:cs="Arial"/>
          <w:b/>
          <w:sz w:val="24"/>
          <w:szCs w:val="24"/>
        </w:rPr>
        <w:t xml:space="preserve"> </w:t>
      </w:r>
      <w:r w:rsidR="00444318" w:rsidRPr="00621D4E">
        <w:rPr>
          <w:rFonts w:ascii="Arial" w:hAnsi="Arial" w:cs="Arial"/>
          <w:b/>
          <w:sz w:val="24"/>
          <w:szCs w:val="24"/>
        </w:rPr>
        <w:t>04.01</w:t>
      </w:r>
      <w:r w:rsidR="00BB19D9" w:rsidRPr="00621D4E">
        <w:rPr>
          <w:rFonts w:ascii="Arial" w:hAnsi="Arial" w:cs="Arial"/>
          <w:b/>
          <w:sz w:val="24"/>
          <w:szCs w:val="24"/>
        </w:rPr>
        <w:t xml:space="preserve"> </w:t>
      </w:r>
      <w:r w:rsidR="00444318" w:rsidRPr="00621D4E">
        <w:rPr>
          <w:rFonts w:ascii="Arial" w:hAnsi="Arial" w:cs="Arial"/>
          <w:b/>
          <w:sz w:val="24"/>
          <w:szCs w:val="24"/>
        </w:rPr>
        <w:t xml:space="preserve">УЧЕБНАЯ ПРАКТИКА </w:t>
      </w:r>
    </w:p>
    <w:p w:rsidR="00BB19D9" w:rsidRPr="00621D4E" w:rsidRDefault="00BB19D9" w:rsidP="00BB19D9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621D4E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C35E7" w:rsidRPr="00621D4E" w:rsidRDefault="00FC35E7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574EC" w:rsidRPr="00621D4E" w:rsidRDefault="007574EC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574EC" w:rsidRPr="00621D4E" w:rsidRDefault="007574EC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621D4E" w:rsidRDefault="001832C0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>20</w:t>
      </w:r>
      <w:r w:rsidR="00B1179F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BB19D9" w:rsidRPr="00621D4E">
        <w:rPr>
          <w:rFonts w:ascii="Arial" w:hAnsi="Arial" w:cs="Arial"/>
          <w:sz w:val="24"/>
          <w:szCs w:val="24"/>
        </w:rPr>
        <w:t xml:space="preserve"> г.</w:t>
      </w:r>
    </w:p>
    <w:p w:rsidR="00FB342C" w:rsidRPr="00FB342C" w:rsidRDefault="00FB342C" w:rsidP="00FB342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FB342C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практики</w:t>
      </w:r>
    </w:p>
    <w:p w:rsidR="00FB342C" w:rsidRPr="00FB342C" w:rsidRDefault="00FB342C" w:rsidP="00FB342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FB342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УП.04.01 Учебная практика  </w:t>
      </w:r>
    </w:p>
    <w:p w:rsidR="00FB342C" w:rsidRPr="00FB342C" w:rsidRDefault="00FB342C" w:rsidP="00FB342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B342C" w:rsidRPr="00FB342C" w:rsidRDefault="00FB342C" w:rsidP="00FB342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FB342C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FB342C" w:rsidRPr="00FB342C" w:rsidRDefault="00FB342C" w:rsidP="00FB342C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42C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FB342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УП.04.01 Учебной практики  разработана </w:t>
      </w:r>
      <w:r w:rsidRPr="00FB342C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FB342C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FB34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FB34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FB34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FB342C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FB342C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FB34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FB342C" w:rsidRPr="00FB342C" w:rsidRDefault="00FB342C" w:rsidP="00FB342C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b/>
          <w:sz w:val="24"/>
          <w:szCs w:val="24"/>
        </w:rPr>
        <w:t>2.</w:t>
      </w:r>
      <w:r w:rsidRPr="00FB342C">
        <w:rPr>
          <w:rFonts w:ascii="Arial" w:eastAsia="Calibri" w:hAnsi="Arial" w:cs="Arial"/>
          <w:sz w:val="24"/>
          <w:szCs w:val="24"/>
        </w:rPr>
        <w:t xml:space="preserve"> </w:t>
      </w:r>
      <w:r w:rsidRPr="00FB342C">
        <w:rPr>
          <w:rFonts w:ascii="Arial" w:eastAsia="Calibri" w:hAnsi="Arial" w:cs="Arial"/>
          <w:b/>
          <w:sz w:val="24"/>
          <w:szCs w:val="24"/>
        </w:rPr>
        <w:t>Цель и задачи учебной практики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FB342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сформулировать основные цели и задачи учебной практики для получения первичных профессиональных умений и навыков, дать обучающимся первичные сведения и навыки по рабочим профессиям.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- подготовка обучающихся к осознанному и углубленному изучению общепрофессиональных и специальных дисциплин;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- формирование у обучающихся умений и навыков в выполнении технического обслуживания и ремонта с/х машин;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- освоение технологии технического обслуживания и ремонта с/х машин специализированным инструментом;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- формирование у обучающихся умений и навыков технического обслуживания и ремонта с/х машин;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- обеспечение меж предметных связей, а также связи практики с теоретическим обучением.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342C">
        <w:rPr>
          <w:rFonts w:ascii="Arial" w:eastAsia="Calibri" w:hAnsi="Arial" w:cs="Arial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B342C" w:rsidRPr="00FB342C" w:rsidRDefault="00FB342C" w:rsidP="00FB342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FB342C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учебной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FB342C" w:rsidRPr="00FB342C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B342C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B342C">
              <w:rPr>
                <w:rFonts w:ascii="Arial" w:hAnsi="Arial" w:cs="Arial"/>
                <w:b/>
              </w:rPr>
              <w:t>Основные разделы УП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B342C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FB342C" w:rsidRPr="00FB342C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FB342C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2C" w:rsidRPr="00FB342C" w:rsidRDefault="00FB342C" w:rsidP="00FB342C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B342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 Вождение колесного трактора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342C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B342C" w:rsidRPr="00FB342C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FB342C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2C" w:rsidRPr="00FB342C" w:rsidRDefault="00FB342C" w:rsidP="00FB342C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B342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2. Вождение гусеничного трактора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42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B342C" w:rsidRPr="00FB342C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FB342C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2C" w:rsidRPr="00FB342C" w:rsidRDefault="00FB342C" w:rsidP="00FB342C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B342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3. Вождение самоходного комбайна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2C" w:rsidRPr="00FB342C" w:rsidRDefault="00FB342C" w:rsidP="00FB3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42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:rsidR="00FB342C" w:rsidRPr="00FB342C" w:rsidRDefault="00FB342C" w:rsidP="00FB342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</w:t>
      </w:r>
      <w:r w:rsidRPr="00FB342C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</w:t>
      </w:r>
      <w:r>
        <w:rPr>
          <w:rFonts w:ascii="Arial" w:eastAsia="Calibri" w:hAnsi="Arial" w:cs="Arial"/>
          <w:b/>
          <w:sz w:val="24"/>
          <w:szCs w:val="24"/>
        </w:rPr>
        <w:t xml:space="preserve">   </w:t>
      </w:r>
      <w:r w:rsidRPr="00FB342C">
        <w:rPr>
          <w:rFonts w:ascii="Arial" w:eastAsia="Calibri" w:hAnsi="Arial" w:cs="Arial"/>
          <w:b/>
          <w:sz w:val="24"/>
          <w:szCs w:val="24"/>
        </w:rPr>
        <w:t xml:space="preserve">контроля промежуточной аттестации </w:t>
      </w:r>
    </w:p>
    <w:p w:rsidR="00FB342C" w:rsidRPr="00FB342C" w:rsidRDefault="00FB342C" w:rsidP="00FB342C">
      <w:pPr>
        <w:widowControl w:val="0"/>
        <w:autoSpaceDE w:val="0"/>
        <w:autoSpaceDN w:val="0"/>
        <w:spacing w:before="73" w:after="0" w:line="240" w:lineRule="auto"/>
        <w:ind w:left="1167" w:right="850"/>
        <w:jc w:val="center"/>
        <w:outlineLvl w:val="1"/>
        <w:rPr>
          <w:rFonts w:ascii="Calibri" w:eastAsia="Times New Roman" w:hAnsi="Calibri" w:cs="Times New Roman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  </w:t>
      </w:r>
      <w:r w:rsidRPr="00FB342C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учебной практике </w:t>
      </w:r>
      <w:r w:rsidRPr="00FB342C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FB342C">
        <w:rPr>
          <w:rFonts w:ascii="Arial" w:eastAsia="Calibri" w:hAnsi="Arial" w:cs="Arial"/>
          <w:sz w:val="24"/>
          <w:szCs w:val="24"/>
        </w:rPr>
        <w:t>дифференцированного зачета  5 семестр.</w:t>
      </w:r>
    </w:p>
    <w:p w:rsidR="00FB342C" w:rsidRDefault="00FB342C" w:rsidP="000429CD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0429CD" w:rsidRPr="00621D4E" w:rsidRDefault="00CE2ED4" w:rsidP="000429CD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621D4E">
        <w:rPr>
          <w:rFonts w:ascii="Arial" w:eastAsia="Calibri" w:hAnsi="Arial" w:cs="Arial"/>
          <w:sz w:val="24"/>
          <w:szCs w:val="24"/>
        </w:rPr>
        <w:lastRenderedPageBreak/>
        <w:t>П</w:t>
      </w:r>
      <w:r w:rsidR="00BB19D9" w:rsidRPr="00621D4E">
        <w:rPr>
          <w:rFonts w:ascii="Arial" w:eastAsia="Calibri" w:hAnsi="Arial" w:cs="Arial"/>
          <w:sz w:val="24"/>
          <w:szCs w:val="24"/>
        </w:rPr>
        <w:t xml:space="preserve">рограмма </w:t>
      </w:r>
      <w:r w:rsidR="00FC35E7" w:rsidRPr="00621D4E">
        <w:rPr>
          <w:rFonts w:ascii="Arial" w:eastAsia="Calibri" w:hAnsi="Arial" w:cs="Arial"/>
          <w:sz w:val="24"/>
          <w:szCs w:val="24"/>
        </w:rPr>
        <w:t>У</w:t>
      </w:r>
      <w:r w:rsidRPr="00621D4E">
        <w:rPr>
          <w:rFonts w:ascii="Arial" w:eastAsia="Calibri" w:hAnsi="Arial" w:cs="Arial"/>
          <w:sz w:val="24"/>
          <w:szCs w:val="24"/>
        </w:rPr>
        <w:t>П.</w:t>
      </w:r>
      <w:r w:rsidR="00444318" w:rsidRPr="00621D4E">
        <w:rPr>
          <w:rFonts w:ascii="Arial" w:eastAsia="Calibri" w:hAnsi="Arial" w:cs="Arial"/>
          <w:sz w:val="24"/>
          <w:szCs w:val="24"/>
        </w:rPr>
        <w:t>04.01</w:t>
      </w:r>
      <w:r w:rsidR="005629CF" w:rsidRPr="00621D4E">
        <w:rPr>
          <w:rFonts w:ascii="Arial" w:eastAsia="Calibri" w:hAnsi="Arial" w:cs="Arial"/>
          <w:sz w:val="24"/>
          <w:szCs w:val="24"/>
        </w:rPr>
        <w:t xml:space="preserve"> Учебна</w:t>
      </w:r>
      <w:r w:rsidR="00444318" w:rsidRPr="00621D4E">
        <w:rPr>
          <w:rFonts w:ascii="Arial" w:eastAsia="Calibri" w:hAnsi="Arial" w:cs="Arial"/>
          <w:sz w:val="24"/>
          <w:szCs w:val="24"/>
        </w:rPr>
        <w:t>я</w:t>
      </w:r>
      <w:r w:rsidR="005629CF" w:rsidRPr="00621D4E">
        <w:rPr>
          <w:rFonts w:ascii="Arial" w:eastAsia="Calibri" w:hAnsi="Arial" w:cs="Arial"/>
          <w:sz w:val="24"/>
          <w:szCs w:val="24"/>
        </w:rPr>
        <w:t xml:space="preserve"> практика</w:t>
      </w:r>
      <w:r w:rsidR="007574EC" w:rsidRPr="00621D4E">
        <w:rPr>
          <w:rFonts w:ascii="Arial" w:eastAsia="Calibri" w:hAnsi="Arial" w:cs="Arial"/>
          <w:sz w:val="24"/>
          <w:szCs w:val="24"/>
        </w:rPr>
        <w:t xml:space="preserve"> </w:t>
      </w:r>
      <w:r w:rsidR="00BB19D9" w:rsidRPr="00621D4E">
        <w:rPr>
          <w:rFonts w:ascii="Arial" w:eastAsia="Calibri" w:hAnsi="Arial" w:cs="Arial"/>
          <w:sz w:val="24"/>
          <w:szCs w:val="24"/>
        </w:rPr>
        <w:t xml:space="preserve"> </w:t>
      </w:r>
      <w:r w:rsidR="00444318" w:rsidRPr="00621D4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</w:t>
      </w:r>
      <w:proofErr w:type="gramEnd"/>
      <w:r w:rsidR="00444318" w:rsidRPr="00621D4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444318" w:rsidRPr="00621D4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</w:t>
      </w:r>
      <w:proofErr w:type="gramEnd"/>
      <w:r w:rsidR="00444318" w:rsidRPr="00621D4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444318" w:rsidRPr="00621D4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Федерации, 2019, N 16, ст. 1942).</w:t>
      </w:r>
      <w:proofErr w:type="gramEnd"/>
    </w:p>
    <w:p w:rsidR="002C787A" w:rsidRPr="00621D4E" w:rsidRDefault="002C787A" w:rsidP="007574EC">
      <w:pPr>
        <w:spacing w:after="0" w:line="240" w:lineRule="auto"/>
        <w:ind w:firstLine="72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7574EC" w:rsidRPr="00621D4E" w:rsidRDefault="007574EC" w:rsidP="007574EC">
      <w:pPr>
        <w:jc w:val="both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621D4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74EC" w:rsidRPr="00621D4E" w:rsidRDefault="007574EC" w:rsidP="007574EC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74EC" w:rsidRPr="00621D4E" w:rsidRDefault="007574EC" w:rsidP="007574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ab/>
        <w:t>Разработчики</w:t>
      </w:r>
      <w:r w:rsidRPr="00621D4E">
        <w:rPr>
          <w:rFonts w:ascii="Arial" w:hAnsi="Arial" w:cs="Arial"/>
          <w:b/>
          <w:sz w:val="24"/>
          <w:szCs w:val="24"/>
        </w:rPr>
        <w:t xml:space="preserve">: </w:t>
      </w:r>
    </w:p>
    <w:p w:rsidR="007574EC" w:rsidRPr="00621D4E" w:rsidRDefault="007574EC" w:rsidP="007574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ab/>
      </w:r>
      <w:r w:rsidR="00444318" w:rsidRPr="00621D4E">
        <w:rPr>
          <w:rFonts w:ascii="Arial" w:hAnsi="Arial" w:cs="Arial"/>
          <w:sz w:val="24"/>
          <w:szCs w:val="24"/>
        </w:rPr>
        <w:t>Легостаев В.С</w:t>
      </w:r>
      <w:r w:rsidR="00CA770D" w:rsidRPr="00621D4E">
        <w:rPr>
          <w:rFonts w:ascii="Arial" w:hAnsi="Arial" w:cs="Arial"/>
          <w:sz w:val="24"/>
          <w:szCs w:val="24"/>
        </w:rPr>
        <w:t>.</w:t>
      </w:r>
      <w:r w:rsidRPr="00621D4E">
        <w:rPr>
          <w:rFonts w:ascii="Arial" w:hAnsi="Arial" w:cs="Arial"/>
          <w:sz w:val="24"/>
          <w:szCs w:val="24"/>
        </w:rPr>
        <w:t xml:space="preserve"> </w:t>
      </w:r>
      <w:r w:rsidR="00444318" w:rsidRPr="00621D4E">
        <w:rPr>
          <w:rFonts w:ascii="Arial" w:hAnsi="Arial" w:cs="Arial"/>
          <w:sz w:val="24"/>
          <w:szCs w:val="24"/>
        </w:rPr>
        <w:t>преподаватель</w:t>
      </w:r>
      <w:r w:rsidRPr="00621D4E">
        <w:rPr>
          <w:rFonts w:ascii="Arial" w:hAnsi="Arial" w:cs="Arial"/>
          <w:sz w:val="24"/>
          <w:szCs w:val="24"/>
        </w:rPr>
        <w:t>, первая квалификационная категория</w:t>
      </w:r>
    </w:p>
    <w:p w:rsidR="00BB19D9" w:rsidRPr="00621D4E" w:rsidRDefault="00BB19D9" w:rsidP="007574EC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BB19D9" w:rsidRPr="00621D4E" w:rsidRDefault="00BB19D9" w:rsidP="00BB19D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19D9" w:rsidRPr="00621D4E" w:rsidRDefault="00BB19D9" w:rsidP="00BB19D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BB19D9" w:rsidRPr="00621D4E" w:rsidRDefault="00BB19D9" w:rsidP="00BB19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BB19D9" w:rsidRPr="00621D4E" w:rsidRDefault="00BB19D9" w:rsidP="00BB19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7E7ABE" w:rsidRPr="00621D4E" w:rsidRDefault="007E7ABE" w:rsidP="007E7ABE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21D4E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7E7ABE" w:rsidRPr="00621D4E" w:rsidRDefault="007E7ABE" w:rsidP="007E7ABE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E7ABE" w:rsidRPr="00621D4E" w:rsidRDefault="007E7ABE" w:rsidP="007E7AB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21D4E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7E7ABE" w:rsidRPr="00621D4E" w:rsidRDefault="007E7ABE" w:rsidP="007E7AB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7E7ABE" w:rsidRPr="00621D4E" w:rsidRDefault="007E7ABE" w:rsidP="007E7AB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21D4E">
        <w:rPr>
          <w:rFonts w:ascii="Arial" w:eastAsia="Calibri" w:hAnsi="Arial" w:cs="Arial"/>
          <w:sz w:val="24"/>
          <w:szCs w:val="24"/>
        </w:rPr>
        <w:t xml:space="preserve">« ____»    ___________ </w:t>
      </w:r>
      <w:r w:rsidR="00444318" w:rsidRPr="00621D4E">
        <w:rPr>
          <w:rFonts w:ascii="Arial" w:eastAsia="Calibri" w:hAnsi="Arial" w:cs="Arial"/>
          <w:sz w:val="24"/>
          <w:szCs w:val="24"/>
        </w:rPr>
        <w:t>2022</w:t>
      </w:r>
      <w:r w:rsidRPr="00621D4E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7E7ABE" w:rsidRPr="00621D4E" w:rsidRDefault="007E7ABE" w:rsidP="007E7ABE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621D4E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</w:t>
      </w:r>
    </w:p>
    <w:p w:rsidR="007E7ABE" w:rsidRPr="00621D4E" w:rsidRDefault="007E7ABE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621D4E">
        <w:rPr>
          <w:rFonts w:ascii="Arial" w:eastAsia="Calibri" w:hAnsi="Arial" w:cs="Arial"/>
          <w:sz w:val="24"/>
          <w:szCs w:val="24"/>
        </w:rPr>
        <w:br w:type="page"/>
      </w:r>
    </w:p>
    <w:p w:rsidR="00425683" w:rsidRPr="00621D4E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21D4E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621D4E" w:rsidTr="00720FC2">
        <w:tc>
          <w:tcPr>
            <w:tcW w:w="8075" w:type="dxa"/>
          </w:tcPr>
          <w:p w:rsidR="00437ED3" w:rsidRPr="00621D4E" w:rsidRDefault="00437ED3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621D4E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621D4E" w:rsidTr="00720FC2">
        <w:tc>
          <w:tcPr>
            <w:tcW w:w="8075" w:type="dxa"/>
          </w:tcPr>
          <w:p w:rsidR="00720FC2" w:rsidRPr="00621D4E" w:rsidRDefault="00CE2ED4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21D4E">
              <w:rPr>
                <w:rFonts w:ascii="Arial" w:hAnsi="Arial" w:cs="Arial"/>
                <w:color w:val="000000"/>
                <w:sz w:val="24"/>
                <w:szCs w:val="24"/>
              </w:rPr>
              <w:t xml:space="preserve">1. ПАСПОРТ </w:t>
            </w:r>
            <w:r w:rsidR="000548ED" w:rsidRPr="00621D4E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ПРОГРАММЫ УЧЕБНОЙ ПРАКТИКИ</w:t>
            </w:r>
          </w:p>
        </w:tc>
        <w:tc>
          <w:tcPr>
            <w:tcW w:w="1270" w:type="dxa"/>
          </w:tcPr>
          <w:p w:rsidR="00720FC2" w:rsidRPr="00621D4E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621D4E" w:rsidTr="00720FC2">
        <w:tc>
          <w:tcPr>
            <w:tcW w:w="8075" w:type="dxa"/>
          </w:tcPr>
          <w:p w:rsidR="00720FC2" w:rsidRPr="00621D4E" w:rsidRDefault="00720FC2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1D4E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0548ED" w:rsidRPr="00621D4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21D4E">
              <w:rPr>
                <w:rFonts w:ascii="Arial" w:hAnsi="Arial" w:cs="Arial"/>
                <w:color w:val="000000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1270" w:type="dxa"/>
          </w:tcPr>
          <w:p w:rsidR="00720FC2" w:rsidRPr="00621D4E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621D4E" w:rsidTr="00720FC2">
        <w:tc>
          <w:tcPr>
            <w:tcW w:w="8075" w:type="dxa"/>
          </w:tcPr>
          <w:p w:rsidR="00720FC2" w:rsidRPr="00621D4E" w:rsidRDefault="00720FC2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1D4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621D4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РЕАЛИЗАЦИИ ПРОГРАММЫ УЧЕБНОЙ ПРАКТИКИ</w:t>
            </w:r>
            <w:r w:rsidRPr="00621D4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0548ED" w:rsidRPr="00621D4E" w:rsidRDefault="000548ED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621D4E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7ED3" w:rsidRPr="00621D4E" w:rsidTr="00720FC2">
        <w:tc>
          <w:tcPr>
            <w:tcW w:w="8075" w:type="dxa"/>
          </w:tcPr>
          <w:p w:rsidR="00437ED3" w:rsidRPr="00621D4E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1D4E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621D4E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621D4E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621D4E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621D4E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621D4E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CE2ED4" w:rsidRPr="00621D4E">
        <w:rPr>
          <w:rFonts w:ascii="Arial" w:hAnsi="Arial" w:cs="Arial"/>
          <w:b/>
          <w:color w:val="000000"/>
          <w:sz w:val="24"/>
          <w:szCs w:val="24"/>
        </w:rPr>
        <w:t xml:space="preserve">ПАСПОРТ </w:t>
      </w:r>
      <w:r w:rsidRPr="00621D4E">
        <w:rPr>
          <w:rFonts w:ascii="Arial" w:hAnsi="Arial" w:cs="Arial"/>
          <w:b/>
          <w:color w:val="000000"/>
          <w:sz w:val="24"/>
          <w:szCs w:val="24"/>
        </w:rPr>
        <w:t xml:space="preserve"> ПРОГРАММЫ УЧЕБНОЙ ПРАКТИКИ</w:t>
      </w:r>
    </w:p>
    <w:p w:rsidR="00425683" w:rsidRPr="00621D4E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621D4E" w:rsidRDefault="00CE2ED4" w:rsidP="00CE2ED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является частью основной образовательной программы в соответствии с ФГОС по профессии/специальности </w:t>
      </w:r>
    </w:p>
    <w:p w:rsidR="00425683" w:rsidRPr="00621D4E" w:rsidRDefault="007574EC" w:rsidP="000548ED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1D4E">
        <w:rPr>
          <w:rFonts w:ascii="Arial" w:eastAsia="Calibri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621D4E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:rsidR="008841AF" w:rsidRPr="00621D4E" w:rsidRDefault="00425683" w:rsidP="00CE2ED4">
      <w:pPr>
        <w:tabs>
          <w:tab w:val="left" w:pos="1141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и основных  видов профессиональной деятельности (ВПД): </w:t>
      </w:r>
    </w:p>
    <w:p w:rsidR="00425683" w:rsidRPr="00621D4E" w:rsidRDefault="008841AF" w:rsidP="008841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 xml:space="preserve">Техническое обслуживание и ремонт сельскохозяйственной техники </w:t>
      </w:r>
    </w:p>
    <w:p w:rsidR="00425683" w:rsidRPr="00621D4E" w:rsidRDefault="00425683" w:rsidP="004256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621D4E" w:rsidRDefault="008841AF" w:rsidP="002C787A">
      <w:pPr>
        <w:pStyle w:val="af0"/>
        <w:numPr>
          <w:ilvl w:val="1"/>
          <w:numId w:val="10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1D4E">
        <w:rPr>
          <w:rFonts w:ascii="Arial" w:hAnsi="Arial" w:cs="Arial"/>
          <w:sz w:val="24"/>
          <w:szCs w:val="24"/>
        </w:rPr>
        <w:t xml:space="preserve">Цель и </w:t>
      </w:r>
      <w:r w:rsidR="002C787A" w:rsidRPr="00621D4E">
        <w:rPr>
          <w:rFonts w:ascii="Arial" w:hAnsi="Arial" w:cs="Arial"/>
          <w:sz w:val="24"/>
          <w:szCs w:val="24"/>
        </w:rPr>
        <w:t>задачи</w:t>
      </w:r>
      <w:r w:rsidRPr="00621D4E">
        <w:rPr>
          <w:rFonts w:ascii="Arial" w:hAnsi="Arial" w:cs="Arial"/>
          <w:sz w:val="24"/>
          <w:szCs w:val="24"/>
        </w:rPr>
        <w:t xml:space="preserve"> </w:t>
      </w:r>
      <w:r w:rsidR="00425683" w:rsidRPr="00621D4E">
        <w:rPr>
          <w:rFonts w:ascii="Arial" w:hAnsi="Arial" w:cs="Arial"/>
          <w:sz w:val="24"/>
          <w:szCs w:val="24"/>
        </w:rPr>
        <w:t>учебной практики</w:t>
      </w:r>
    </w:p>
    <w:p w:rsidR="002C787A" w:rsidRPr="00621D4E" w:rsidRDefault="002C787A" w:rsidP="002C787A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6C70F7" w:rsidRPr="00621D4E" w:rsidRDefault="006C70F7" w:rsidP="00E85D5A">
      <w:pPr>
        <w:pStyle w:val="af2"/>
        <w:spacing w:before="0" w:beforeAutospacing="0" w:after="0" w:afterAutospacing="0"/>
        <w:ind w:firstLine="420"/>
        <w:jc w:val="both"/>
        <w:rPr>
          <w:rFonts w:ascii="Arial" w:hAnsi="Arial" w:cs="Arial"/>
        </w:rPr>
      </w:pPr>
      <w:r w:rsidRPr="00621D4E">
        <w:rPr>
          <w:rFonts w:ascii="Arial" w:hAnsi="Arial" w:cs="Arial"/>
          <w:b/>
        </w:rPr>
        <w:t>Цель учебной практики:</w:t>
      </w:r>
      <w:r w:rsidRPr="00621D4E">
        <w:rPr>
          <w:rFonts w:ascii="Arial" w:hAnsi="Arial" w:cs="Arial"/>
        </w:rPr>
        <w:t xml:space="preserve"> сформулировать основные цели и задачи учебной практики для получения первичных профессиональных умений и навыков, дать обучающимся первичные сведения и навыки по рабочим профессиям.</w:t>
      </w:r>
    </w:p>
    <w:p w:rsidR="006C70F7" w:rsidRPr="00621D4E" w:rsidRDefault="006C70F7" w:rsidP="00E85D5A">
      <w:pPr>
        <w:pStyle w:val="af2"/>
        <w:spacing w:before="0" w:beforeAutospacing="0" w:after="0" w:afterAutospacing="0"/>
        <w:ind w:firstLine="420"/>
        <w:jc w:val="both"/>
        <w:rPr>
          <w:rFonts w:ascii="Arial" w:hAnsi="Arial" w:cs="Arial"/>
          <w:b/>
        </w:rPr>
      </w:pPr>
      <w:r w:rsidRPr="00621D4E">
        <w:rPr>
          <w:rFonts w:ascii="Arial" w:hAnsi="Arial" w:cs="Arial"/>
          <w:b/>
        </w:rPr>
        <w:t>Задачи учебной практики:</w:t>
      </w:r>
    </w:p>
    <w:p w:rsidR="006C70F7" w:rsidRPr="00621D4E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621D4E">
        <w:rPr>
          <w:rFonts w:ascii="Arial" w:hAnsi="Arial" w:cs="Arial"/>
        </w:rPr>
        <w:t>- подготовка обучающихся к осознанному и углубленному изучению общепрофессиональных и специальных дисциплин;</w:t>
      </w:r>
    </w:p>
    <w:p w:rsidR="006C70F7" w:rsidRPr="00621D4E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621D4E">
        <w:rPr>
          <w:rFonts w:ascii="Arial" w:hAnsi="Arial" w:cs="Arial"/>
        </w:rPr>
        <w:t>- формирование у обучающихся умений и навыков в выполнении технического обслуживания и ремонта с/х машин;</w:t>
      </w:r>
    </w:p>
    <w:p w:rsidR="006C70F7" w:rsidRPr="00621D4E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621D4E">
        <w:rPr>
          <w:rFonts w:ascii="Arial" w:hAnsi="Arial" w:cs="Arial"/>
        </w:rPr>
        <w:t>- освоение технологии технического обслуживания и ремонта с/х машин специализированным инструментом;</w:t>
      </w:r>
    </w:p>
    <w:p w:rsidR="006C70F7" w:rsidRPr="00621D4E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621D4E">
        <w:rPr>
          <w:rFonts w:ascii="Arial" w:hAnsi="Arial" w:cs="Arial"/>
        </w:rPr>
        <w:t>- формирование у обучающихся умений и навыков технического обслуживания и ремонта с/х машин;</w:t>
      </w:r>
    </w:p>
    <w:p w:rsidR="006C70F7" w:rsidRPr="00621D4E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621D4E">
        <w:rPr>
          <w:rFonts w:ascii="Arial" w:hAnsi="Arial" w:cs="Arial"/>
        </w:rPr>
        <w:t>- обеспечение меж предметных связей, а также связи практики с теоретическим обучением.</w:t>
      </w:r>
    </w:p>
    <w:p w:rsidR="00FE2C78" w:rsidRPr="00621D4E" w:rsidRDefault="00FE2C78" w:rsidP="00E85D5A">
      <w:pPr>
        <w:spacing w:after="160" w:line="259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21D4E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621D4E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621D4E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770D" w:rsidRPr="00621D4E" w:rsidRDefault="00CA770D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621D4E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21D4E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FE2C78" w:rsidRPr="00621D4E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21D4E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621D4E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 w:rsidR="00444318" w:rsidRPr="00621D4E" w:rsidRDefault="00444318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621D4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 результате студент должен освоить основной вид деятельности   </w:t>
      </w:r>
      <w:r w:rsidRPr="00621D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Освоение  профессии рабочих 19205 Тракторист-машинист сельскохозяйственного производства, профессии Водитель автомобиля категории "С"</w:t>
      </w: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 и соответствующие ему профессиональные компетенции, и общие компетенции: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13775"/>
      </w:tblGrid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  <w:t>Освоение  профессии рабочих 19205 Тракторист-машинист сельскохозяйственного производства</w:t>
            </w:r>
          </w:p>
        </w:tc>
      </w:tr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 ……..</w:t>
            </w:r>
          </w:p>
        </w:tc>
      </w:tr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444318" w:rsidRPr="00621D4E" w:rsidTr="00444318">
        <w:tc>
          <w:tcPr>
            <w:tcW w:w="1217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13775" w:type="dxa"/>
          </w:tcPr>
          <w:p w:rsidR="00444318" w:rsidRPr="00621D4E" w:rsidRDefault="00444318" w:rsidP="00444318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Содействовать сохранению окружающей среды, ресурсосбережению, эффективно действовать </w:t>
            </w:r>
            <w:proofErr w:type="gramStart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621D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чрезвычайных ситуаций.</w:t>
            </w:r>
          </w:p>
        </w:tc>
      </w:tr>
    </w:tbl>
    <w:p w:rsidR="00444318" w:rsidRPr="00621D4E" w:rsidRDefault="00444318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44318" w:rsidRPr="00621D4E" w:rsidRDefault="00444318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44318" w:rsidRPr="00621D4E" w:rsidRDefault="00444318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44318" w:rsidRDefault="00444318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621D4E" w:rsidRDefault="00621D4E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621D4E" w:rsidRPr="00621D4E" w:rsidRDefault="00621D4E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44318" w:rsidRPr="00621D4E" w:rsidRDefault="00444318" w:rsidP="0044431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44318" w:rsidRPr="00621D4E" w:rsidRDefault="00444318" w:rsidP="00444318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2.1.3. В результате освоения учебной практики студент должен</w:t>
      </w:r>
      <w:r w:rsidRPr="00621D4E">
        <w:rPr>
          <w:rFonts w:ascii="Arial" w:eastAsia="Times New Roman" w:hAnsi="Arial" w:cs="Arial"/>
          <w:bCs/>
          <w:sz w:val="24"/>
          <w:szCs w:val="24"/>
          <w:vertAlign w:val="superscript"/>
          <w:lang w:eastAsia="ru-RU"/>
        </w:rPr>
        <w:footnoteReference w:id="1"/>
      </w: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444318" w:rsidRPr="00621D4E" w:rsidRDefault="00444318" w:rsidP="0044431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53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5"/>
        <w:gridCol w:w="3471"/>
        <w:gridCol w:w="3599"/>
        <w:gridCol w:w="3609"/>
      </w:tblGrid>
      <w:tr w:rsidR="00444318" w:rsidRPr="00621D4E" w:rsidTr="001E4739">
        <w:tc>
          <w:tcPr>
            <w:tcW w:w="1739" w:type="pct"/>
            <w:vMerge w:val="restart"/>
            <w:vAlign w:val="center"/>
          </w:tcPr>
          <w:p w:rsidR="00444318" w:rsidRPr="00621D4E" w:rsidRDefault="00444318" w:rsidP="00444318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3261" w:type="pct"/>
            <w:gridSpan w:val="3"/>
            <w:vAlign w:val="center"/>
          </w:tcPr>
          <w:p w:rsidR="00444318" w:rsidRPr="00621D4E" w:rsidRDefault="00444318" w:rsidP="00444318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Название раздела</w:t>
            </w:r>
          </w:p>
        </w:tc>
      </w:tr>
      <w:tr w:rsidR="00444318" w:rsidRPr="00621D4E" w:rsidTr="001E4739">
        <w:tc>
          <w:tcPr>
            <w:tcW w:w="1739" w:type="pct"/>
            <w:vMerge/>
            <w:vAlign w:val="center"/>
          </w:tcPr>
          <w:p w:rsidR="00444318" w:rsidRPr="00621D4E" w:rsidRDefault="00444318" w:rsidP="00444318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vAlign w:val="center"/>
          </w:tcPr>
          <w:p w:rsidR="00444318" w:rsidRPr="00621D4E" w:rsidRDefault="00444318" w:rsidP="00444318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Действия (дескрипторы)</w:t>
            </w:r>
          </w:p>
        </w:tc>
        <w:tc>
          <w:tcPr>
            <w:tcW w:w="1099" w:type="pct"/>
            <w:vAlign w:val="center"/>
          </w:tcPr>
          <w:p w:rsidR="00444318" w:rsidRPr="00621D4E" w:rsidRDefault="00444318" w:rsidP="00444318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102" w:type="pct"/>
            <w:vAlign w:val="center"/>
          </w:tcPr>
          <w:p w:rsidR="00444318" w:rsidRPr="00621D4E" w:rsidRDefault="00444318" w:rsidP="00444318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Знания</w:t>
            </w:r>
          </w:p>
        </w:tc>
      </w:tr>
      <w:tr w:rsidR="00444318" w:rsidRPr="00621D4E" w:rsidTr="001E4739">
        <w:tc>
          <w:tcPr>
            <w:tcW w:w="5000" w:type="pct"/>
            <w:gridSpan w:val="4"/>
          </w:tcPr>
          <w:p w:rsidR="00444318" w:rsidRPr="00621D4E" w:rsidRDefault="00444318" w:rsidP="00444318">
            <w:pPr>
              <w:kinsoku w:val="0"/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Раздел модуля 1. Освоение профессии рабочих 19205 Тракторист-машинист сельскохозяйственного производства </w:t>
            </w:r>
          </w:p>
        </w:tc>
      </w:tr>
      <w:tr w:rsidR="00444318" w:rsidRPr="00621D4E" w:rsidTr="00444318">
        <w:trPr>
          <w:trHeight w:val="4735"/>
        </w:trPr>
        <w:tc>
          <w:tcPr>
            <w:tcW w:w="1739" w:type="pct"/>
          </w:tcPr>
          <w:p w:rsidR="00444318" w:rsidRPr="00621D4E" w:rsidRDefault="00444318" w:rsidP="00444318">
            <w:pPr>
              <w:kinsoku w:val="0"/>
              <w:overflowPunct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</w:tcPr>
          <w:p w:rsidR="00444318" w:rsidRPr="00621D4E" w:rsidRDefault="00444318" w:rsidP="0044431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сельскохозяйственных работ на агрегате.</w:t>
            </w:r>
          </w:p>
        </w:tc>
        <w:tc>
          <w:tcPr>
            <w:tcW w:w="109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Управлять тракторами и самоходными машинами категории «С», «Е», «F» в соответствии с правилами дорожного движения</w:t>
            </w:r>
          </w:p>
        </w:tc>
        <w:tc>
          <w:tcPr>
            <w:tcW w:w="1102" w:type="pct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сведения о производственных процессах и энергетических средствах в сельском хозяйстве.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свойства и показатели работы МТА.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Технические и технологические регулировки машин.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техники безопасности, охраны труда и окружающей среды</w:t>
            </w:r>
          </w:p>
        </w:tc>
      </w:tr>
      <w:tr w:rsidR="00444318" w:rsidRPr="00621D4E" w:rsidTr="00444318">
        <w:trPr>
          <w:trHeight w:val="274"/>
        </w:trPr>
        <w:tc>
          <w:tcPr>
            <w:tcW w:w="1" w:type="pct"/>
            <w:gridSpan w:val="4"/>
          </w:tcPr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зерноуборочный комбайн Енисей -1200;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культиватор-плоскорез КПШ-9;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жатка-приставка ПСП-1,5;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картофелесажалка КСМ-4;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борона игольчатая БИГ-3А;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культиватор-окучник КНО-2,8;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картофелекопатель КТН-2В;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культиватор-окучник КОН-2,8;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культиватор УСМК-5,4;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культиватор фрезерный КФ-5,4;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пресс-подборщик рулонный ПРП-1,6;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опыливатель ОШУ-50;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опрыскиватель ОП-2000М;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набор плакатов и видеофильмов по устройству машин.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косилка ротационная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Sip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Roto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215 DH;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грабли-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ворошилки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Sip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SPiDER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555 PRO.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пресс-подборщик ПР-145С;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пневматический сортировальный стол ПСС-2,5;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семяочистительная машина СМ-4;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очиститель зерна мобильный ОЗМ-20;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Стенд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дефектовки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сосковой резины.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Доильный аппарат ДА – 3М «Волга».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Доильный аппарат ДА – 3М «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Майга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Доильный аппарат 3Т – Ф – 1 (ДАЧ – 1).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Разрез вакуумного насоса РВН – 40/350.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Вакуумный насос УВУ – 60/45.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Агрегат индивидуального доения АИД – 1 – 01.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Стенды деталей рабочих органов доильных аппаратов в ДА – 3М «Волга»,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 – 2М «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Майга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«Импульс – 59».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Стенд для проверки устройства для зоотехнического учета молока УЗМ – 1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точность показаний.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 Устройство для зоотехнического учета молока УЗМ – 1А.</w:t>
            </w:r>
          </w:p>
          <w:p w:rsidR="00444318" w:rsidRPr="00621D4E" w:rsidRDefault="00444318" w:rsidP="00444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 Вакуумные установки РВН – 40/350.</w:t>
            </w:r>
          </w:p>
          <w:p w:rsidR="00444318" w:rsidRPr="00621D4E" w:rsidRDefault="00444318" w:rsidP="0044431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 Индикатор для определения подачи и технического состояния вакуумных    насосов КИ – 4840.</w:t>
            </w:r>
          </w:p>
        </w:tc>
      </w:tr>
      <w:tr w:rsidR="00444318" w:rsidRPr="00621D4E" w:rsidTr="001E4739">
        <w:tc>
          <w:tcPr>
            <w:tcW w:w="173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lastRenderedPageBreak/>
              <w:t>ОК 01</w:t>
            </w:r>
            <w:proofErr w:type="gramStart"/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060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анализа сложных ситуаций при решении задач профессиональной </w:t>
            </w: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этапов решения задачи.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Определение потребности в информации 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эффективного поиска.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рисков на каждом шагу 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09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Правильно выявлять и эффективно искать информацию, необходимую для решения задачи и/или проблемы;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Составить план действия, 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Определить необходимые ресурсы;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Реализовать составленный план;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02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Основные источники информации и ресурсы для </w:t>
            </w: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решения задач и проблем в профессиональном и/или социальном контексте.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выполнения работ в </w:t>
            </w:r>
            <w:proofErr w:type="gramStart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смежных областях;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плана для решения задач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444318" w:rsidRPr="00621D4E" w:rsidTr="001E4739">
        <w:tc>
          <w:tcPr>
            <w:tcW w:w="173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lastRenderedPageBreak/>
              <w:t>ОК 2</w:t>
            </w:r>
            <w:proofErr w:type="gramStart"/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060" w:type="pct"/>
          </w:tcPr>
          <w:p w:rsidR="00444318" w:rsidRPr="00621D4E" w:rsidRDefault="00444318" w:rsidP="0044431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444318" w:rsidRPr="00621D4E" w:rsidRDefault="00444318" w:rsidP="0044431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анализа полученной информации, выделяет в ней главные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аспекты.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Структурировать отобранную информацию в соответствии с параметрами поиска;</w:t>
            </w:r>
          </w:p>
          <w:p w:rsidR="00444318" w:rsidRPr="00621D4E" w:rsidRDefault="00444318" w:rsidP="0044431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09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Определять задачи поиска информации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необходимые источники информации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Планировать процесс поиска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Структурировать получаемую информацию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значимое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перечне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информации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Оценивать практическую значимость результатов поиска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Оформлять результаты поиска</w:t>
            </w:r>
          </w:p>
        </w:tc>
        <w:tc>
          <w:tcPr>
            <w:tcW w:w="1102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Приемы структурирования информации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Формат оформления результатов поиска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информации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4318" w:rsidRPr="00621D4E" w:rsidTr="001E4739">
        <w:tc>
          <w:tcPr>
            <w:tcW w:w="173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lastRenderedPageBreak/>
              <w:t>ОК 6</w:t>
            </w:r>
            <w:proofErr w:type="gramStart"/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060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Понимать значимость своей профессии (специальности)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поведения на основе общечеловеческих ценностей.</w:t>
            </w:r>
          </w:p>
        </w:tc>
        <w:tc>
          <w:tcPr>
            <w:tcW w:w="109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Описывать значимость своей профессии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102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Сущность гражданско-патриотической позиции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Общечеловеческие ценности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Правила поведения в ходе выполнения профессиональной деятельности</w:t>
            </w:r>
          </w:p>
        </w:tc>
      </w:tr>
      <w:tr w:rsidR="00444318" w:rsidRPr="00621D4E" w:rsidTr="001E4739">
        <w:tc>
          <w:tcPr>
            <w:tcW w:w="173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7</w:t>
            </w:r>
            <w:proofErr w:type="gramStart"/>
            <w:r w:rsidRPr="00621D4E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060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Обеспечивать ресурсосбережение на рабочем месте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Соблюдать нормы экологической безопасности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02" w:type="pct"/>
          </w:tcPr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Правила экологической безопасности при ведении профессиональной деятельности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ресурсы</w:t>
            </w:r>
            <w:proofErr w:type="gramEnd"/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задействованные в профессиональной деятельности</w:t>
            </w:r>
          </w:p>
          <w:p w:rsidR="00444318" w:rsidRPr="00621D4E" w:rsidRDefault="00444318" w:rsidP="0044431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Пути обеспечения ресурсосбережения.</w:t>
            </w:r>
          </w:p>
        </w:tc>
      </w:tr>
    </w:tbl>
    <w:p w:rsidR="00444318" w:rsidRPr="00621D4E" w:rsidRDefault="00444318" w:rsidP="00444318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6"/>
        <w:gridCol w:w="1560"/>
      </w:tblGrid>
      <w:tr w:rsidR="00444318" w:rsidRPr="00621D4E" w:rsidTr="00444318">
        <w:tc>
          <w:tcPr>
            <w:tcW w:w="15276" w:type="dxa"/>
            <w:gridSpan w:val="2"/>
            <w:vAlign w:val="center"/>
          </w:tcPr>
          <w:p w:rsidR="00444318" w:rsidRPr="00621D4E" w:rsidRDefault="00444318" w:rsidP="00444318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444318" w:rsidRPr="00621D4E" w:rsidRDefault="00444318" w:rsidP="00444318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44318" w:rsidRPr="00621D4E" w:rsidTr="00444318">
        <w:trPr>
          <w:trHeight w:val="854"/>
        </w:trPr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Демонстрирующий</w:t>
            </w:r>
            <w:r w:rsidRPr="00621D4E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621D4E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621D4E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621D4E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621D4E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621D4E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444318" w:rsidRPr="00621D4E" w:rsidRDefault="00444318" w:rsidP="00444318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444318" w:rsidRPr="00621D4E" w:rsidRDefault="00444318" w:rsidP="00444318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621D4E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vAlign w:val="center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621D4E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vAlign w:val="center"/>
          </w:tcPr>
          <w:p w:rsidR="00444318" w:rsidRPr="00621D4E" w:rsidRDefault="00444318" w:rsidP="00444318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621D4E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1560" w:type="dxa"/>
            <w:vAlign w:val="center"/>
          </w:tcPr>
          <w:p w:rsidR="00444318" w:rsidRPr="00621D4E" w:rsidRDefault="00444318" w:rsidP="00444318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621D4E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621D4E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621D4E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621D4E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621D4E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621D4E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1D4E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621D4E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621D4E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21D4E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621D4E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621D4E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621D4E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621D4E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621D4E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tr w:rsidR="00444318" w:rsidRPr="00621D4E" w:rsidTr="00444318">
        <w:tc>
          <w:tcPr>
            <w:tcW w:w="15276" w:type="dxa"/>
            <w:gridSpan w:val="2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Личностные результаты реализации программы воспитания, определенные </w:t>
            </w:r>
          </w:p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субъектом Российской Федерации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навыки в сфере сельского</w:t>
            </w:r>
          </w:p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 с учетом запросов Тюменской области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18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621D4E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621D4E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621D4E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19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621D4E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621D4E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621D4E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621D4E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21D4E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621D4E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621D4E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20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621D4E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21</w:t>
            </w:r>
          </w:p>
        </w:tc>
      </w:tr>
      <w:tr w:rsidR="00444318" w:rsidRPr="00621D4E" w:rsidTr="00444318">
        <w:tc>
          <w:tcPr>
            <w:tcW w:w="15276" w:type="dxa"/>
            <w:gridSpan w:val="2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реализации программы воспитания, определенные ключевыми работодателями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трудовые функции в сфере сельского хозяйства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22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навыки в сфере сельского</w:t>
            </w:r>
          </w:p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хозяйства.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23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эффективно представлять себя и результаты своего</w:t>
            </w:r>
          </w:p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24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25</w:t>
            </w:r>
          </w:p>
        </w:tc>
      </w:tr>
      <w:tr w:rsidR="00444318" w:rsidRPr="00621D4E" w:rsidTr="00444318">
        <w:tc>
          <w:tcPr>
            <w:tcW w:w="13716" w:type="dxa"/>
          </w:tcPr>
          <w:p w:rsidR="00444318" w:rsidRPr="00621D4E" w:rsidRDefault="00444318" w:rsidP="004443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трудовой профессиональной деятельности как к возможности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участия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решении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личных,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1560" w:type="dxa"/>
          </w:tcPr>
          <w:p w:rsidR="00444318" w:rsidRPr="00621D4E" w:rsidRDefault="00444318" w:rsidP="0044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26</w:t>
            </w:r>
          </w:p>
        </w:tc>
      </w:tr>
    </w:tbl>
    <w:p w:rsidR="00444318" w:rsidRPr="00621D4E" w:rsidRDefault="00444318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F4111" w:rsidRPr="00621D4E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D4E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621D4E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3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118"/>
        <w:gridCol w:w="2977"/>
        <w:gridCol w:w="1217"/>
      </w:tblGrid>
      <w:tr w:rsidR="008F4111" w:rsidRPr="00621D4E" w:rsidTr="00AE60D0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D4E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D4E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D4E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118" w:type="dxa"/>
            <w:shd w:val="clear" w:color="auto" w:fill="FFFFFF" w:themeFill="background1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D4E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shd w:val="clear" w:color="auto" w:fill="FFFFFF" w:themeFill="background1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D4E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217" w:type="dxa"/>
            <w:shd w:val="clear" w:color="auto" w:fill="FFFFFF" w:themeFill="background1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D4E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621D4E" w:rsidTr="00AE60D0">
        <w:trPr>
          <w:trHeight w:val="302"/>
          <w:jc w:val="center"/>
        </w:trPr>
        <w:tc>
          <w:tcPr>
            <w:tcW w:w="1674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E60D0" w:rsidRPr="00621D4E" w:rsidTr="00444318">
        <w:trPr>
          <w:trHeight w:val="250"/>
          <w:jc w:val="center"/>
        </w:trPr>
        <w:tc>
          <w:tcPr>
            <w:tcW w:w="1674" w:type="dxa"/>
            <w:vMerge w:val="restart"/>
          </w:tcPr>
          <w:p w:rsidR="00AE60D0" w:rsidRPr="00621D4E" w:rsidRDefault="00AE60D0" w:rsidP="004405C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</w:tcPr>
          <w:p w:rsidR="00AE60D0" w:rsidRPr="00621D4E" w:rsidRDefault="00AE60D0" w:rsidP="00437ED3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AE60D0" w:rsidRPr="00621D4E" w:rsidRDefault="00444318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E60D0" w:rsidRPr="00621D4E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E60D0" w:rsidRPr="00621D4E" w:rsidRDefault="00AE60D0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AE60D0" w:rsidRPr="00621D4E" w:rsidRDefault="00444318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E60D0" w:rsidRPr="00621D4E" w:rsidTr="00444318">
        <w:trPr>
          <w:trHeight w:val="382"/>
          <w:jc w:val="center"/>
        </w:trPr>
        <w:tc>
          <w:tcPr>
            <w:tcW w:w="1674" w:type="dxa"/>
            <w:vMerge/>
          </w:tcPr>
          <w:p w:rsidR="00AE60D0" w:rsidRPr="00621D4E" w:rsidRDefault="00AE60D0" w:rsidP="00440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E60D0" w:rsidRPr="00621D4E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E60D0" w:rsidRPr="00621D4E" w:rsidRDefault="00AE60D0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E60D0" w:rsidRPr="00621D4E" w:rsidRDefault="00AE60D0" w:rsidP="00AE60D0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E60D0" w:rsidRPr="00621D4E" w:rsidRDefault="00AE60D0" w:rsidP="004443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AE60D0" w:rsidRPr="00621D4E" w:rsidRDefault="00444318" w:rsidP="0044431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8F4111" w:rsidRPr="00621D4E" w:rsidTr="00AE60D0">
        <w:trPr>
          <w:trHeight w:val="302"/>
          <w:jc w:val="center"/>
        </w:trPr>
        <w:tc>
          <w:tcPr>
            <w:tcW w:w="1674" w:type="dxa"/>
          </w:tcPr>
          <w:p w:rsidR="008F4111" w:rsidRPr="00621D4E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F4111" w:rsidRPr="00621D4E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4111" w:rsidRPr="00621D4E" w:rsidRDefault="00444318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часов:36</w:t>
            </w:r>
          </w:p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4111" w:rsidRPr="00621D4E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8F4111" w:rsidRPr="00621D4E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  <w:p w:rsidR="008F4111" w:rsidRPr="00621D4E" w:rsidRDefault="00EA6DCF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  <w:r w:rsidR="00444318"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часов:36</w:t>
            </w:r>
          </w:p>
          <w:p w:rsidR="008F4111" w:rsidRPr="00621D4E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4111" w:rsidRPr="00621D4E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621D4E" w:rsidSect="00CA770D">
          <w:footerReference w:type="default" r:id="rId9"/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8F4111" w:rsidRPr="00621D4E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D4E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621D4E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Style w:val="14"/>
        <w:tblW w:w="14992" w:type="dxa"/>
        <w:tblLook w:val="04A0" w:firstRow="1" w:lastRow="0" w:firstColumn="1" w:lastColumn="0" w:noHBand="0" w:noVBand="1"/>
      </w:tblPr>
      <w:tblGrid>
        <w:gridCol w:w="4624"/>
        <w:gridCol w:w="8740"/>
        <w:gridCol w:w="1628"/>
      </w:tblGrid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разделов учебной практики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>УП.04.01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>36</w:t>
            </w:r>
          </w:p>
        </w:tc>
      </w:tr>
      <w:tr w:rsidR="00CA770D" w:rsidRPr="00621D4E" w:rsidTr="00CA770D">
        <w:tc>
          <w:tcPr>
            <w:tcW w:w="14992" w:type="dxa"/>
            <w:gridSpan w:val="3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>Первоначальное обучение вождению</w:t>
            </w:r>
          </w:p>
        </w:tc>
      </w:tr>
      <w:tr w:rsidR="00CA770D" w:rsidRPr="00621D4E" w:rsidTr="00CA770D">
        <w:tc>
          <w:tcPr>
            <w:tcW w:w="14992" w:type="dxa"/>
            <w:gridSpan w:val="3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Раздел 1. </w:t>
            </w: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Вождение колесного трактора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1. 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>Подготовка трактора к запуску, пользования органами управления и контрольно-измерительными приборами. Пуск пускового и основного двигателя с соблюдением техники безопасности.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трактора к запуску, проведение технического обслуживания. Ознакомление с органами управления и контрольно – измерительными приборами. Запуск пускового и основного двигателя с соблюдением техники безопасности. Проверка работы механизмов и систем трактора.</w:t>
            </w:r>
          </w:p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2. </w:t>
            </w:r>
            <w:proofErr w:type="spellStart"/>
            <w:r w:rsidRPr="00621D4E">
              <w:rPr>
                <w:rFonts w:ascii="Arial" w:eastAsia="Calibri" w:hAnsi="Arial" w:cs="Arial"/>
                <w:sz w:val="24"/>
                <w:szCs w:val="24"/>
              </w:rPr>
              <w:t>Трогание</w:t>
            </w:r>
            <w:proofErr w:type="spellEnd"/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трактора с места, вождение по </w:t>
            </w:r>
            <w:proofErr w:type="gramStart"/>
            <w:r w:rsidRPr="00621D4E">
              <w:rPr>
                <w:rFonts w:ascii="Arial" w:eastAsia="Calibri" w:hAnsi="Arial" w:cs="Arial"/>
                <w:sz w:val="24"/>
                <w:szCs w:val="24"/>
              </w:rPr>
              <w:t>прямой</w:t>
            </w:r>
            <w:proofErr w:type="gramEnd"/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и с поворотами на различных передачах.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Отработка приемов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трогания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трактора с места. Вождение трактора по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прямой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 поворотами. Переключение передач с низшей на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высшею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в обратной последовательности.</w:t>
            </w:r>
          </w:p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3. 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>Вождение трактора по маркерной и провешенной линии.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Вождение трактора по маркерной и провешенной линии, отработка ориентирования и прямолинейности движения трактора.</w:t>
            </w: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Cs/>
                <w:sz w:val="24"/>
                <w:szCs w:val="24"/>
              </w:rPr>
              <w:t>Тема 4.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Выполнение движения задним ходом, подъе</w:t>
            </w:r>
            <w:proofErr w:type="gramStart"/>
            <w:r w:rsidRPr="00621D4E">
              <w:rPr>
                <w:rFonts w:ascii="Arial" w:eastAsia="Calibri" w:hAnsi="Arial" w:cs="Arial"/>
                <w:sz w:val="24"/>
                <w:szCs w:val="24"/>
              </w:rPr>
              <w:t>зд  к пр</w:t>
            </w:r>
            <w:proofErr w:type="gramEnd"/>
            <w:r w:rsidRPr="00621D4E">
              <w:rPr>
                <w:rFonts w:ascii="Arial" w:eastAsia="Calibri" w:hAnsi="Arial" w:cs="Arial"/>
                <w:sz w:val="24"/>
                <w:szCs w:val="24"/>
              </w:rPr>
              <w:t>ицепным и навесным машинам.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Отработка приемов движения задним ходом.</w:t>
            </w: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Подъе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 к пр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ицепным и навесным машинам.</w:t>
            </w:r>
          </w:p>
          <w:p w:rsidR="00CA770D" w:rsidRPr="00621D4E" w:rsidRDefault="00CA770D" w:rsidP="00CA770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5. Движение на тракторе с прицепом. 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Вождение трактора с прицепом по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прямой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поворотами и разворотами.</w:t>
            </w: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CA770D" w:rsidRPr="00621D4E" w:rsidTr="00CA770D">
        <w:tc>
          <w:tcPr>
            <w:tcW w:w="14992" w:type="dxa"/>
            <w:gridSpan w:val="3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2. Вождение гусеничного трактора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Подготовка трактора к запуску, пользования органами управления и контрольно-измерительными приборами. Пуск пускового и основного двигателя с соблюдением техники безопасности.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трактора к запуску, проведение технического обслуживания. Ознакомление с органами управления и контрольно – измерительными приборами. Запуск пускового и основного двигателя с соблюдением техники безопасности. Проверка работы механизмов и систем трактора.</w:t>
            </w:r>
          </w:p>
          <w:p w:rsidR="00CA770D" w:rsidRPr="00621D4E" w:rsidRDefault="00CA770D" w:rsidP="00CA77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2.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21D4E">
              <w:rPr>
                <w:rFonts w:ascii="Arial" w:eastAsia="Calibri" w:hAnsi="Arial" w:cs="Arial"/>
                <w:sz w:val="24"/>
                <w:szCs w:val="24"/>
              </w:rPr>
              <w:t>Трогание</w:t>
            </w:r>
            <w:proofErr w:type="spellEnd"/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трактора с места, 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вождение по </w:t>
            </w:r>
            <w:proofErr w:type="gramStart"/>
            <w:r w:rsidRPr="00621D4E">
              <w:rPr>
                <w:rFonts w:ascii="Arial" w:eastAsia="Calibri" w:hAnsi="Arial" w:cs="Arial"/>
                <w:sz w:val="24"/>
                <w:szCs w:val="24"/>
              </w:rPr>
              <w:t>прямой</w:t>
            </w:r>
            <w:proofErr w:type="gramEnd"/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и с поворотами на различных передачах.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Отработка приемов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трогания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трактора с места. Вождение трактора по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прямой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 поворотами. Переключение передач с низшей на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высшею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в обратной последовательности.</w:t>
            </w:r>
          </w:p>
          <w:p w:rsidR="00CA770D" w:rsidRPr="00621D4E" w:rsidRDefault="00CA770D" w:rsidP="00CA77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lastRenderedPageBreak/>
              <w:t>4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Тема 3.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Выполнение движения задним ходом, подъе</w:t>
            </w:r>
            <w:proofErr w:type="gramStart"/>
            <w:r w:rsidRPr="00621D4E">
              <w:rPr>
                <w:rFonts w:ascii="Arial" w:eastAsia="Calibri" w:hAnsi="Arial" w:cs="Arial"/>
                <w:sz w:val="24"/>
                <w:szCs w:val="24"/>
              </w:rPr>
              <w:t>зд к пр</w:t>
            </w:r>
            <w:proofErr w:type="gramEnd"/>
            <w:r w:rsidRPr="00621D4E">
              <w:rPr>
                <w:rFonts w:ascii="Arial" w:eastAsia="Calibri" w:hAnsi="Arial" w:cs="Arial"/>
                <w:sz w:val="24"/>
                <w:szCs w:val="24"/>
              </w:rPr>
              <w:t>ицепным и навесным машинам.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Отработка приемов движения задним ходом.</w:t>
            </w:r>
            <w:r w:rsidRPr="00621D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Подъе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 к пр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ицепным и навесным машинам, с соблюдением техники безопасности.</w:t>
            </w:r>
          </w:p>
          <w:p w:rsidR="00CA770D" w:rsidRPr="00621D4E" w:rsidRDefault="00CA770D" w:rsidP="00CA77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A770D" w:rsidRPr="00621D4E" w:rsidTr="00CA770D">
        <w:tc>
          <w:tcPr>
            <w:tcW w:w="14992" w:type="dxa"/>
            <w:gridSpan w:val="3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3. Вождение самоходного комбайна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Подготовка комбайна к запуску, пользования органами управления и контрольно-измерительными приборами. Пуск пускового и основного двигателя с соблюдением техники безопасности.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комбайна к запуску, проведение технического обслуживания. Ознакомление с органами управления и контрольно – измерительными приборами.  Запуск пускового и основного двигателя с соблюдением техники безопасности. Проверка работы агрегатов комбайна.</w:t>
            </w:r>
          </w:p>
          <w:p w:rsidR="00CA770D" w:rsidRPr="00621D4E" w:rsidRDefault="00CA770D" w:rsidP="00CA77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2.</w:t>
            </w:r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21D4E">
              <w:rPr>
                <w:rFonts w:ascii="Arial" w:eastAsia="Calibri" w:hAnsi="Arial" w:cs="Arial"/>
                <w:sz w:val="24"/>
                <w:szCs w:val="24"/>
              </w:rPr>
              <w:t>Трогания</w:t>
            </w:r>
            <w:proofErr w:type="spellEnd"/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комбайна с места, движение по </w:t>
            </w:r>
            <w:proofErr w:type="gramStart"/>
            <w:r w:rsidRPr="00621D4E">
              <w:rPr>
                <w:rFonts w:ascii="Arial" w:eastAsia="Calibri" w:hAnsi="Arial" w:cs="Arial"/>
                <w:sz w:val="24"/>
                <w:szCs w:val="24"/>
              </w:rPr>
              <w:t>прямой</w:t>
            </w:r>
            <w:proofErr w:type="gramEnd"/>
            <w:r w:rsidRPr="00621D4E">
              <w:rPr>
                <w:rFonts w:ascii="Arial" w:eastAsia="Calibri" w:hAnsi="Arial" w:cs="Arial"/>
                <w:sz w:val="24"/>
                <w:szCs w:val="24"/>
              </w:rPr>
              <w:t xml:space="preserve"> и с поворотами, движение задним ходом, остановка комбайна.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Отработка приемов </w:t>
            </w:r>
            <w:proofErr w:type="spell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трогания</w:t>
            </w:r>
            <w:proofErr w:type="spell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комбайна с места. Вождение комбайна по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прямой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 поворотами. Переключение передач с низшей на </w:t>
            </w:r>
            <w:proofErr w:type="gramStart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высшею</w:t>
            </w:r>
            <w:proofErr w:type="gramEnd"/>
            <w:r w:rsidRPr="00621D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в обратной последовательности. Остановка комбайна. Движение задним ходом.</w:t>
            </w:r>
          </w:p>
          <w:p w:rsidR="00CA770D" w:rsidRPr="00621D4E" w:rsidRDefault="00CA770D" w:rsidP="00CA77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A770D" w:rsidRPr="00621D4E" w:rsidTr="00CA770D">
        <w:tc>
          <w:tcPr>
            <w:tcW w:w="4644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89" w:type="dxa"/>
          </w:tcPr>
          <w:p w:rsidR="00CA770D" w:rsidRPr="00621D4E" w:rsidRDefault="00CA770D" w:rsidP="00CA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770D" w:rsidRPr="00621D4E" w:rsidRDefault="00CA770D" w:rsidP="00CA770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1D4E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</w:tr>
    </w:tbl>
    <w:p w:rsidR="008F4111" w:rsidRPr="00621D4E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621D4E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621D4E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621D4E" w:rsidSect="00E85D5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A770D" w:rsidRPr="00621D4E" w:rsidRDefault="008F4111" w:rsidP="00CA770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="00CA770D" w:rsidRPr="00621D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3. УСЛОВИЯ РЕАЛИЗАЦИИ </w:t>
      </w:r>
      <w:r w:rsidR="00CA770D" w:rsidRPr="00621D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УЧЕБНОЙ ПРАКТИКИ.</w:t>
      </w:r>
    </w:p>
    <w:p w:rsidR="00CA770D" w:rsidRPr="00621D4E" w:rsidRDefault="00CA770D" w:rsidP="00CA77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outlineLvl w:val="0"/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  <w:t xml:space="preserve">3.1. Материально-техническое  обеспечение </w:t>
      </w:r>
    </w:p>
    <w:p w:rsidR="00CA770D" w:rsidRPr="00621D4E" w:rsidRDefault="00CA770D" w:rsidP="00CA77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предполагает наличие учебного кабинета </w:t>
      </w:r>
      <w:r w:rsidRPr="00621D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21D4E">
        <w:rPr>
          <w:rFonts w:ascii="Arial" w:eastAsia="Times New Roman" w:hAnsi="Arial" w:cs="Arial"/>
          <w:sz w:val="24"/>
          <w:szCs w:val="24"/>
          <w:lang w:eastAsia="ru-RU"/>
        </w:rPr>
        <w:t>«Управления транспортным средством и безопасности движения»;</w:t>
      </w:r>
    </w:p>
    <w:p w:rsidR="00CA770D" w:rsidRPr="00621D4E" w:rsidRDefault="00CA770D" w:rsidP="00CA77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   Лаборатории:   «Э</w:t>
      </w:r>
      <w:r w:rsidRPr="00621D4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ксплуатации машинно-тракторного парка»;</w:t>
      </w:r>
    </w:p>
    <w:p w:rsidR="00CA770D" w:rsidRPr="00621D4E" w:rsidRDefault="00CA770D" w:rsidP="00CA770D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</w:p>
    <w:p w:rsidR="00CA770D" w:rsidRPr="00621D4E" w:rsidRDefault="00CA770D" w:rsidP="00CA770D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Оборудование учебного кабинета и рабочих мест кабинета: </w:t>
      </w:r>
    </w:p>
    <w:p w:rsidR="00CA770D" w:rsidRPr="00621D4E" w:rsidRDefault="00CA770D" w:rsidP="00CA770D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«Управления транспортным средством и безопасности движения»</w:t>
      </w:r>
    </w:p>
    <w:p w:rsidR="00CA770D" w:rsidRPr="00621D4E" w:rsidRDefault="00CA770D" w:rsidP="00CA770D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Рабочее место преподавателя; рабочие места обучающихся; мультимедийный комплекс (проектор, проекционный экран, ноутбук), тренажер для выработке навыков и совершенствования техники управления </w:t>
      </w:r>
      <w:proofErr w:type="gramStart"/>
      <w:r w:rsidRPr="00621D4E">
        <w:rPr>
          <w:rFonts w:ascii="Arial" w:eastAsia="Times New Roman" w:hAnsi="Arial" w:cs="Arial"/>
          <w:sz w:val="24"/>
          <w:szCs w:val="24"/>
          <w:lang w:eastAsia="ru-RU"/>
        </w:rPr>
        <w:t>транспортным</w:t>
      </w:r>
      <w:proofErr w:type="gramEnd"/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t>Оборудование мастерской и рабочих мест мастерской (по каждой из мастерских):</w:t>
      </w:r>
    </w:p>
    <w:p w:rsidR="00CA770D" w:rsidRPr="00621D4E" w:rsidRDefault="00CA770D" w:rsidP="00CA77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 xml:space="preserve">Лабораторий:  </w:t>
      </w:r>
    </w:p>
    <w:p w:rsidR="00CA770D" w:rsidRPr="00621D4E" w:rsidRDefault="00CA770D" w:rsidP="00CA770D">
      <w:pPr>
        <w:shd w:val="clear" w:color="auto" w:fill="FFFFFF"/>
        <w:spacing w:after="0"/>
        <w:ind w:firstLine="425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Лаборатория «Эксплуатации машинно-тракторного парка»:</w:t>
      </w:r>
    </w:p>
    <w:p w:rsidR="00CA770D" w:rsidRPr="00621D4E" w:rsidRDefault="00CA770D" w:rsidP="00CA770D">
      <w:pPr>
        <w:shd w:val="clear" w:color="auto" w:fill="FFFFFF"/>
        <w:spacing w:after="0"/>
        <w:ind w:firstLine="425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 рабочее место преподавателя;</w:t>
      </w:r>
    </w:p>
    <w:p w:rsidR="00CA770D" w:rsidRPr="00621D4E" w:rsidRDefault="00CA770D" w:rsidP="00CA770D">
      <w:pPr>
        <w:keepNext/>
        <w:spacing w:before="240" w:after="60" w:line="240" w:lineRule="auto"/>
        <w:ind w:firstLine="425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color w:val="000000"/>
          <w:kern w:val="32"/>
          <w:sz w:val="24"/>
          <w:szCs w:val="24"/>
          <w:lang w:eastAsia="ru-RU"/>
        </w:rPr>
        <w:t xml:space="preserve">- </w:t>
      </w:r>
      <w:r w:rsidRPr="00621D4E">
        <w:rPr>
          <w:rFonts w:ascii="Arial" w:eastAsia="Times New Roman" w:hAnsi="Arial" w:cs="Arial"/>
          <w:b/>
          <w:color w:val="000000"/>
          <w:kern w:val="32"/>
          <w:sz w:val="24"/>
          <w:szCs w:val="24"/>
          <w:lang w:eastAsia="ru-RU"/>
        </w:rPr>
        <w:t>рабочие места</w:t>
      </w:r>
      <w:r w:rsidRPr="00621D4E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eastAsia="ru-RU"/>
        </w:rPr>
        <w:t xml:space="preserve"> </w:t>
      </w:r>
      <w:proofErr w:type="gramStart"/>
      <w:r w:rsidRPr="00621D4E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eastAsia="ru-RU"/>
        </w:rPr>
        <w:t>обучающихся</w:t>
      </w:r>
      <w:proofErr w:type="gramEnd"/>
      <w:r w:rsidRPr="00621D4E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eastAsia="ru-RU"/>
        </w:rPr>
        <w:t>;</w:t>
      </w:r>
      <w:r w:rsidRPr="00621D4E">
        <w:rPr>
          <w:rFonts w:ascii="Arial" w:eastAsia="Times New Roman" w:hAnsi="Arial" w:cs="Arial"/>
          <w:b/>
          <w:color w:val="000000"/>
          <w:kern w:val="32"/>
          <w:sz w:val="24"/>
          <w:szCs w:val="24"/>
          <w:lang w:eastAsia="ru-RU"/>
        </w:rPr>
        <w:t xml:space="preserve"> </w:t>
      </w:r>
    </w:p>
    <w:p w:rsidR="00CA770D" w:rsidRPr="00621D4E" w:rsidRDefault="00CA770D" w:rsidP="00CA770D">
      <w:pPr>
        <w:shd w:val="clear" w:color="auto" w:fill="FFFFFF"/>
        <w:spacing w:after="0"/>
        <w:ind w:firstLine="425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-комплекты оборудования по контролю состояния тракторов, автомобилей и сельскохозяйственной техники;</w:t>
      </w:r>
    </w:p>
    <w:p w:rsidR="00CA770D" w:rsidRPr="00621D4E" w:rsidRDefault="00CA770D" w:rsidP="00CA770D">
      <w:pPr>
        <w:shd w:val="clear" w:color="auto" w:fill="FFFFFF"/>
        <w:spacing w:after="0"/>
        <w:ind w:firstLine="425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 стенды, макеты и образцы тракторов, автомобилей и сельскохозяйственной техники.</w:t>
      </w:r>
    </w:p>
    <w:p w:rsidR="00CA770D" w:rsidRPr="00621D4E" w:rsidRDefault="00CA770D" w:rsidP="00CA77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Учебное хозяйство и учебный гараж с тракторами марок МТЗ-82, 1523, ДТ-75М,      Т-4А, Т-150К.</w:t>
      </w:r>
    </w:p>
    <w:p w:rsidR="00CA770D" w:rsidRPr="00621D4E" w:rsidRDefault="00CA770D" w:rsidP="00CA770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A770D" w:rsidRPr="00621D4E" w:rsidRDefault="00CA770D" w:rsidP="00CA770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i/>
          <w:sz w:val="24"/>
          <w:szCs w:val="24"/>
          <w:lang w:eastAsia="ru-RU"/>
        </w:rPr>
        <w:t>3.2. Информационное обеспечение обучения</w:t>
      </w:r>
    </w:p>
    <w:p w:rsidR="00CA770D" w:rsidRPr="00621D4E" w:rsidRDefault="00CA770D" w:rsidP="00CA770D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 иметь  п</w:t>
      </w:r>
      <w:r w:rsidRPr="00621D4E">
        <w:rPr>
          <w:rFonts w:ascii="Arial" w:eastAsia="Times New Roman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ресурсы. Образовательная организация самостоятельно выбирает учебники и учебные пособия, а также электронные ресурсы для использования в учебном процессе. </w:t>
      </w: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9E2DCF" w:rsidRPr="00621D4E" w:rsidRDefault="009E2DCF" w:rsidP="00CA770D">
      <w:pPr>
        <w:ind w:left="1353"/>
        <w:rPr>
          <w:rFonts w:ascii="Arial" w:hAnsi="Arial" w:cs="Arial"/>
          <w:bCs/>
          <w:sz w:val="24"/>
          <w:szCs w:val="24"/>
        </w:rPr>
      </w:pPr>
    </w:p>
    <w:p w:rsidR="00A55DD5" w:rsidRPr="00621D4E" w:rsidRDefault="00A55DD5" w:rsidP="00A55DD5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3.2.Информационное обеспечение обучения.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Перечень рекомендуемых учебных изданий,</w:t>
      </w:r>
      <w:r w:rsidR="002C787A" w:rsidRPr="00621D4E">
        <w:rPr>
          <w:rFonts w:ascii="Arial" w:hAnsi="Arial" w:cs="Arial"/>
          <w:bCs/>
          <w:sz w:val="24"/>
          <w:szCs w:val="24"/>
        </w:rPr>
        <w:t xml:space="preserve"> дополнительной литературы,</w:t>
      </w:r>
      <w:r w:rsidRPr="00621D4E">
        <w:rPr>
          <w:rFonts w:ascii="Arial" w:hAnsi="Arial" w:cs="Arial"/>
          <w:bCs/>
          <w:sz w:val="24"/>
          <w:szCs w:val="24"/>
        </w:rPr>
        <w:t xml:space="preserve"> </w:t>
      </w:r>
      <w:r w:rsidR="002C787A" w:rsidRPr="00621D4E">
        <w:rPr>
          <w:rFonts w:ascii="Arial" w:hAnsi="Arial" w:cs="Arial"/>
          <w:bCs/>
          <w:sz w:val="24"/>
          <w:szCs w:val="24"/>
        </w:rPr>
        <w:t>нормативно – технической документации</w:t>
      </w:r>
      <w:r w:rsidRPr="00621D4E">
        <w:rPr>
          <w:rFonts w:ascii="Arial" w:hAnsi="Arial" w:cs="Arial"/>
          <w:bCs/>
          <w:sz w:val="24"/>
          <w:szCs w:val="24"/>
        </w:rPr>
        <w:t>,</w:t>
      </w:r>
      <w:r w:rsidR="002C787A" w:rsidRPr="00621D4E">
        <w:rPr>
          <w:rFonts w:ascii="Arial" w:hAnsi="Arial" w:cs="Arial"/>
          <w:bCs/>
          <w:sz w:val="24"/>
          <w:szCs w:val="24"/>
        </w:rPr>
        <w:t xml:space="preserve"> электронных образовательных ресурсов,</w:t>
      </w:r>
      <w:r w:rsidR="00967315" w:rsidRPr="00621D4E">
        <w:rPr>
          <w:rFonts w:ascii="Arial" w:hAnsi="Arial" w:cs="Arial"/>
          <w:bCs/>
          <w:sz w:val="24"/>
          <w:szCs w:val="24"/>
        </w:rPr>
        <w:t xml:space="preserve"> </w:t>
      </w:r>
      <w:r w:rsidR="002C787A" w:rsidRPr="00621D4E">
        <w:rPr>
          <w:rFonts w:ascii="Arial" w:hAnsi="Arial" w:cs="Arial"/>
          <w:bCs/>
          <w:sz w:val="24"/>
          <w:szCs w:val="24"/>
        </w:rPr>
        <w:t>Ин</w:t>
      </w:r>
      <w:r w:rsidR="00967315" w:rsidRPr="00621D4E">
        <w:rPr>
          <w:rFonts w:ascii="Arial" w:hAnsi="Arial" w:cs="Arial"/>
          <w:bCs/>
          <w:sz w:val="24"/>
          <w:szCs w:val="24"/>
        </w:rPr>
        <w:t>тернет – ресурсов: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Основные источники: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1. 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t xml:space="preserve">Баженов С.П. Основы эксплуатации и ремонта автомобилей и тракторов: допущено мин. образования и науки РФ в качестве учебника для студентов вузов, обучающихся по специальности "Автомобиле- и тракторостроение" направления подготовки дипломированных специалистов "Транспортные </w:t>
      </w:r>
      <w:r w:rsidRPr="00621D4E">
        <w:rPr>
          <w:rFonts w:ascii="Arial" w:hAnsi="Arial" w:cs="Arial"/>
          <w:bCs/>
          <w:sz w:val="24"/>
          <w:szCs w:val="24"/>
        </w:rPr>
        <w:lastRenderedPageBreak/>
        <w:t xml:space="preserve">машины и транспортно-технологические комплексы" / С.П. Баженов, Б.Н.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Казьмин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>, С.В. Носов; Под ред. С.П. Баженова.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 xml:space="preserve"> - М.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 xml:space="preserve"> Академия, 2015. - 336 с.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2. Виноградов В.М. Техническое обслуживание и ремонт автомобилей. Основные и вспомогательные технологические процессы: лабораторный практикум. Рекомендовано ФГО "Федеральный институт образования" в качестве учебного пособия для использования в учебном процессе образовательных учреждений, реализующих программы СПО / В. М. Виноградов, О. В. Храмцова. - 2-е и</w:t>
      </w:r>
      <w:r w:rsidR="00A55DD5" w:rsidRPr="00621D4E">
        <w:rPr>
          <w:rFonts w:ascii="Arial" w:hAnsi="Arial" w:cs="Arial"/>
          <w:bCs/>
          <w:sz w:val="24"/>
          <w:szCs w:val="24"/>
        </w:rPr>
        <w:t>зд., стер. - М.</w:t>
      </w:r>
      <w:proofErr w:type="gramStart"/>
      <w:r w:rsidR="00A55DD5" w:rsidRPr="00621D4E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="00A55DD5" w:rsidRPr="00621D4E">
        <w:rPr>
          <w:rFonts w:ascii="Arial" w:hAnsi="Arial" w:cs="Arial"/>
          <w:bCs/>
          <w:sz w:val="24"/>
          <w:szCs w:val="24"/>
        </w:rPr>
        <w:t xml:space="preserve"> Академия, 2016</w:t>
      </w:r>
      <w:r w:rsidRPr="00621D4E">
        <w:rPr>
          <w:rFonts w:ascii="Arial" w:hAnsi="Arial" w:cs="Arial"/>
          <w:bCs/>
          <w:sz w:val="24"/>
          <w:szCs w:val="24"/>
        </w:rPr>
        <w:t>. – 160 с.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3. Гаврилов К.Л. Тракторы и сельскохозяйственные машины иностранного и отечественного производства: устройство, диагностика и ремонт: учебное пособие предназначено для инженерно-технических работников сервисных и эксплуатационных предприятия АПК, для студентов профильных специальностей образовательных учреждений высшего, среднего и дополнительного профессионального образования / К. Л. Гаври</w:t>
      </w:r>
      <w:r w:rsidR="00A55DD5" w:rsidRPr="00621D4E">
        <w:rPr>
          <w:rFonts w:ascii="Arial" w:hAnsi="Arial" w:cs="Arial"/>
          <w:bCs/>
          <w:sz w:val="24"/>
          <w:szCs w:val="24"/>
        </w:rPr>
        <w:t>лов. - Пермь: ИПК "Звезда", 2017</w:t>
      </w:r>
      <w:r w:rsidRPr="00621D4E">
        <w:rPr>
          <w:rFonts w:ascii="Arial" w:hAnsi="Arial" w:cs="Arial"/>
          <w:bCs/>
          <w:sz w:val="24"/>
          <w:szCs w:val="24"/>
        </w:rPr>
        <w:t>. - 352 с.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4. Иванов В.П. Ремонт автомобилей: учебное пособие/ Иванов В.П., Ярошевич В.К., Савич </w:t>
      </w:r>
      <w:r w:rsidR="00A55DD5" w:rsidRPr="00621D4E">
        <w:rPr>
          <w:rFonts w:ascii="Arial" w:hAnsi="Arial" w:cs="Arial"/>
          <w:bCs/>
          <w:sz w:val="24"/>
          <w:szCs w:val="24"/>
        </w:rPr>
        <w:t>А.С. — Минск: Высшая школа, 2017</w:t>
      </w:r>
      <w:r w:rsidRPr="00621D4E">
        <w:rPr>
          <w:rFonts w:ascii="Arial" w:hAnsi="Arial" w:cs="Arial"/>
          <w:bCs/>
          <w:sz w:val="24"/>
          <w:szCs w:val="24"/>
        </w:rPr>
        <w:t>. — 383 c. — Режим доступа: http://www.iprbookshop.ru/21750.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5. Новиков М.А. Сельскохозяйственные машины. Учебное пособие. — СПб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t xml:space="preserve">.: 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>Проспект Науки, 2017. — 208 c.— Режим доступа: http://www.iprbookshop.ru/35817.html. — ЭБС «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IPRbooks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>»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7. Пузанков А. Г. Автомобили. Устройство автотранспортных средств: допущено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Минобрнауки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РФ в качестве учебника для студентов образовательных учреждений СПО, обучающихся по специальностям "Техническое обслуживание и ремонт автомобильного транспорта", "Механизация сельского хозяйства" / В. Л. Пузанков. - 6-е изд., стер. - М.: Академия, 201</w:t>
      </w:r>
      <w:r w:rsidR="00A55DD5" w:rsidRPr="00621D4E">
        <w:rPr>
          <w:rFonts w:ascii="Arial" w:hAnsi="Arial" w:cs="Arial"/>
          <w:bCs/>
          <w:sz w:val="24"/>
          <w:szCs w:val="24"/>
        </w:rPr>
        <w:t>7</w:t>
      </w:r>
      <w:r w:rsidRPr="00621D4E">
        <w:rPr>
          <w:rFonts w:ascii="Arial" w:hAnsi="Arial" w:cs="Arial"/>
          <w:bCs/>
          <w:sz w:val="24"/>
          <w:szCs w:val="24"/>
        </w:rPr>
        <w:t>. - 560 с.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8.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Халанский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В.М. Сельскохозяйственные машины /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Халанский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В.М., Го</w:t>
      </w:r>
      <w:r w:rsidR="00A55DD5" w:rsidRPr="00621D4E">
        <w:rPr>
          <w:rFonts w:ascii="Arial" w:hAnsi="Arial" w:cs="Arial"/>
          <w:bCs/>
          <w:sz w:val="24"/>
          <w:szCs w:val="24"/>
        </w:rPr>
        <w:t>рбачев И.В.— СПб</w:t>
      </w:r>
      <w:proofErr w:type="gramStart"/>
      <w:r w:rsidR="00A55DD5" w:rsidRPr="00621D4E">
        <w:rPr>
          <w:rFonts w:ascii="Arial" w:hAnsi="Arial" w:cs="Arial"/>
          <w:bCs/>
          <w:sz w:val="24"/>
          <w:szCs w:val="24"/>
        </w:rPr>
        <w:t xml:space="preserve">.:  </w:t>
      </w:r>
      <w:proofErr w:type="spellStart"/>
      <w:proofErr w:type="gramEnd"/>
      <w:r w:rsidR="00A55DD5" w:rsidRPr="00621D4E">
        <w:rPr>
          <w:rFonts w:ascii="Arial" w:hAnsi="Arial" w:cs="Arial"/>
          <w:bCs/>
          <w:sz w:val="24"/>
          <w:szCs w:val="24"/>
        </w:rPr>
        <w:t>Квадро</w:t>
      </w:r>
      <w:proofErr w:type="spellEnd"/>
      <w:r w:rsidR="00A55DD5" w:rsidRPr="00621D4E">
        <w:rPr>
          <w:rFonts w:ascii="Arial" w:hAnsi="Arial" w:cs="Arial"/>
          <w:bCs/>
          <w:sz w:val="24"/>
          <w:szCs w:val="24"/>
        </w:rPr>
        <w:t>, 2016</w:t>
      </w:r>
      <w:r w:rsidRPr="00621D4E">
        <w:rPr>
          <w:rFonts w:ascii="Arial" w:hAnsi="Arial" w:cs="Arial"/>
          <w:bCs/>
          <w:sz w:val="24"/>
          <w:szCs w:val="24"/>
        </w:rPr>
        <w:t>.— 624 c.— Режим доступа: http://www.iprbookshop.ru/60219.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Дополнительные источники: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1.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Вахламов</w:t>
      </w:r>
      <w:proofErr w:type="spellEnd"/>
      <w:proofErr w:type="gramStart"/>
      <w:r w:rsidRPr="00621D4E">
        <w:rPr>
          <w:rFonts w:ascii="Arial" w:hAnsi="Arial" w:cs="Arial"/>
          <w:bCs/>
          <w:sz w:val="24"/>
          <w:szCs w:val="24"/>
        </w:rPr>
        <w:t xml:space="preserve"> В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 xml:space="preserve"> К. Автомобили. Теория и конструкция автомобиля и двигателя: допущено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Минобрнауки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РФ в качестве учебника для студентов образовательных учреждений СПО, обучающихся по специальностям "Техническое обслуживание и ремонт автомобильного транспорта", "Механизация сельского хозяйства" / под ред. А.А. Юрчевского.-5-е </w:t>
      </w:r>
      <w:r w:rsidR="00A55DD5" w:rsidRPr="00621D4E">
        <w:rPr>
          <w:rFonts w:ascii="Arial" w:hAnsi="Arial" w:cs="Arial"/>
          <w:bCs/>
          <w:sz w:val="24"/>
          <w:szCs w:val="24"/>
        </w:rPr>
        <w:t>изд., стер. - М.: Академия, 2015</w:t>
      </w:r>
      <w:r w:rsidRPr="00621D4E">
        <w:rPr>
          <w:rFonts w:ascii="Arial" w:hAnsi="Arial" w:cs="Arial"/>
          <w:bCs/>
          <w:sz w:val="24"/>
          <w:szCs w:val="24"/>
        </w:rPr>
        <w:t>.-816 с.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2. Головин С.Ф. Технический сервис транспортных машин и оборудования / С.Ф. Головин. </w:t>
      </w:r>
      <w:r w:rsidR="00A55DD5" w:rsidRPr="00621D4E">
        <w:rPr>
          <w:rFonts w:ascii="Arial" w:hAnsi="Arial" w:cs="Arial"/>
          <w:bCs/>
          <w:sz w:val="24"/>
          <w:szCs w:val="24"/>
        </w:rPr>
        <w:t>– М.: Альфа-М: ИНФРА-М. – 2017</w:t>
      </w:r>
      <w:r w:rsidRPr="00621D4E">
        <w:rPr>
          <w:rFonts w:ascii="Arial" w:hAnsi="Arial" w:cs="Arial"/>
          <w:bCs/>
          <w:sz w:val="24"/>
          <w:szCs w:val="24"/>
        </w:rPr>
        <w:t>. – 228 с.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3.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Казиев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Ш.М. Современные технологии диагностирования, технического обслуживания и ремонта сельскохозяйственных машин: методические указания к практическим занятиям по дополнительной образовательной программе повышения квалификации по направлению подготовки 110800.62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Агроинженерия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/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Казиев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Ш.М.,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Богатырёва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И.А-А.,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Эбзеева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Ф.М.— Электрон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t>.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lastRenderedPageBreak/>
        <w:t>т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>екстовые данные.— Черкесск: Северо-Кавказская государственная гуманитарн</w:t>
      </w:r>
      <w:r w:rsidR="00A55DD5" w:rsidRPr="00621D4E">
        <w:rPr>
          <w:rFonts w:ascii="Arial" w:hAnsi="Arial" w:cs="Arial"/>
          <w:bCs/>
          <w:sz w:val="24"/>
          <w:szCs w:val="24"/>
        </w:rPr>
        <w:t>о-технологическая академия, 2016</w:t>
      </w:r>
      <w:r w:rsidRPr="00621D4E">
        <w:rPr>
          <w:rFonts w:ascii="Arial" w:hAnsi="Arial" w:cs="Arial"/>
          <w:bCs/>
          <w:sz w:val="24"/>
          <w:szCs w:val="24"/>
        </w:rPr>
        <w:t>.— 49 c.— Режим доступа: http://www.iprbookshop.ru/27231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 xml:space="preserve">4.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Пенкин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 xml:space="preserve"> Н.С. Основы трибологии и </w:t>
      </w:r>
      <w:proofErr w:type="spellStart"/>
      <w:r w:rsidRPr="00621D4E">
        <w:rPr>
          <w:rFonts w:ascii="Arial" w:hAnsi="Arial" w:cs="Arial"/>
          <w:bCs/>
          <w:sz w:val="24"/>
          <w:szCs w:val="24"/>
        </w:rPr>
        <w:t>триботехники</w:t>
      </w:r>
      <w:proofErr w:type="spellEnd"/>
      <w:r w:rsidRPr="00621D4E">
        <w:rPr>
          <w:rFonts w:ascii="Arial" w:hAnsi="Arial" w:cs="Arial"/>
          <w:bCs/>
          <w:sz w:val="24"/>
          <w:szCs w:val="24"/>
        </w:rPr>
        <w:t>. Учебное пособие: учебное по</w:t>
      </w:r>
      <w:r w:rsidR="00A55DD5" w:rsidRPr="00621D4E">
        <w:rPr>
          <w:rFonts w:ascii="Arial" w:hAnsi="Arial" w:cs="Arial"/>
          <w:bCs/>
          <w:sz w:val="24"/>
          <w:szCs w:val="24"/>
        </w:rPr>
        <w:t>собие.– М.: Машиностроение, 2016</w:t>
      </w:r>
      <w:r w:rsidRPr="00621D4E">
        <w:rPr>
          <w:rFonts w:ascii="Arial" w:hAnsi="Arial" w:cs="Arial"/>
          <w:bCs/>
          <w:sz w:val="24"/>
          <w:szCs w:val="24"/>
        </w:rPr>
        <w:t>.- 367 с. Режим доступа: http://www.iprbookshop.ru/5152</w:t>
      </w: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621D4E">
        <w:rPr>
          <w:rFonts w:ascii="Arial" w:hAnsi="Arial" w:cs="Arial"/>
          <w:bCs/>
          <w:sz w:val="24"/>
          <w:szCs w:val="24"/>
        </w:rPr>
        <w:t>5. Пуховой А.А. Руководство по техническому обслуживанию и ремонту тракторов "БЕЛАРУС" серий 500, 800, 900 / Пуховой А.А.— Электрон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t>.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621D4E">
        <w:rPr>
          <w:rFonts w:ascii="Arial" w:hAnsi="Arial" w:cs="Arial"/>
          <w:bCs/>
          <w:sz w:val="24"/>
          <w:szCs w:val="24"/>
        </w:rPr>
        <w:t>т</w:t>
      </w:r>
      <w:proofErr w:type="gramEnd"/>
      <w:r w:rsidRPr="00621D4E">
        <w:rPr>
          <w:rFonts w:ascii="Arial" w:hAnsi="Arial" w:cs="Arial"/>
          <w:bCs/>
          <w:sz w:val="24"/>
          <w:szCs w:val="24"/>
        </w:rPr>
        <w:t>екстовые д</w:t>
      </w:r>
      <w:r w:rsidR="00A55DD5" w:rsidRPr="00621D4E">
        <w:rPr>
          <w:rFonts w:ascii="Arial" w:hAnsi="Arial" w:cs="Arial"/>
          <w:bCs/>
          <w:sz w:val="24"/>
          <w:szCs w:val="24"/>
        </w:rPr>
        <w:t>анные.— М.: Машиностроение, 2017</w:t>
      </w:r>
      <w:r w:rsidRPr="00621D4E">
        <w:rPr>
          <w:rFonts w:ascii="Arial" w:hAnsi="Arial" w:cs="Arial"/>
          <w:bCs/>
          <w:sz w:val="24"/>
          <w:szCs w:val="24"/>
        </w:rPr>
        <w:t xml:space="preserve">.— 440 c.— Режим доступа: </w:t>
      </w:r>
      <w:hyperlink r:id="rId10" w:history="1">
        <w:r w:rsidR="00A55DD5" w:rsidRPr="00621D4E">
          <w:rPr>
            <w:rStyle w:val="af1"/>
            <w:rFonts w:ascii="Arial" w:hAnsi="Arial" w:cs="Arial"/>
            <w:bCs/>
            <w:sz w:val="24"/>
            <w:szCs w:val="24"/>
          </w:rPr>
          <w:t>http://www.iprbookshop.ru/5178</w:t>
        </w:r>
      </w:hyperlink>
    </w:p>
    <w:p w:rsidR="00A55DD5" w:rsidRPr="00621D4E" w:rsidRDefault="00A55DD5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55DD5" w:rsidRPr="00621D4E" w:rsidRDefault="00A55DD5" w:rsidP="00A55DD5">
      <w:pPr>
        <w:pStyle w:val="af2"/>
        <w:tabs>
          <w:tab w:val="left" w:pos="688"/>
          <w:tab w:val="center" w:pos="4677"/>
        </w:tabs>
        <w:rPr>
          <w:rFonts w:ascii="Arial" w:hAnsi="Arial" w:cs="Arial"/>
          <w:b/>
        </w:rPr>
      </w:pPr>
      <w:r w:rsidRPr="00621D4E">
        <w:rPr>
          <w:rFonts w:ascii="Arial" w:hAnsi="Arial" w:cs="Arial"/>
          <w:b/>
        </w:rPr>
        <w:tab/>
      </w:r>
      <w:r w:rsidRPr="00621D4E">
        <w:rPr>
          <w:rFonts w:ascii="Arial" w:hAnsi="Arial" w:cs="Arial"/>
          <w:b/>
        </w:rPr>
        <w:tab/>
        <w:t>3.3.Общие требования к организации образовательного процесса</w:t>
      </w:r>
    </w:p>
    <w:p w:rsidR="00A55DD5" w:rsidRPr="00621D4E" w:rsidRDefault="00A55DD5" w:rsidP="00A55DD5">
      <w:pPr>
        <w:pStyle w:val="af2"/>
        <w:jc w:val="both"/>
        <w:rPr>
          <w:rFonts w:ascii="Arial" w:hAnsi="Arial" w:cs="Arial"/>
        </w:rPr>
      </w:pPr>
      <w:r w:rsidRPr="00621D4E">
        <w:rPr>
          <w:rFonts w:ascii="Arial" w:hAnsi="Arial" w:cs="Arial"/>
        </w:rPr>
        <w:t xml:space="preserve">Учебная практика проводится мастерами производственного обучения и/или преподавателями профессионального цикла - </w:t>
      </w:r>
      <w:r w:rsidRPr="00621D4E">
        <w:rPr>
          <w:rFonts w:ascii="Arial" w:hAnsi="Arial" w:cs="Arial"/>
          <w:i/>
        </w:rPr>
        <w:t>концентрированно</w:t>
      </w:r>
      <w:r w:rsidRPr="00621D4E">
        <w:rPr>
          <w:rFonts w:ascii="Arial" w:hAnsi="Arial" w:cs="Arial"/>
        </w:rPr>
        <w:t>.</w:t>
      </w:r>
    </w:p>
    <w:p w:rsidR="00A55DD5" w:rsidRPr="00621D4E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621D4E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621D4E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621D4E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</w:t>
      </w:r>
    </w:p>
    <w:p w:rsidR="00A55DD5" w:rsidRPr="00621D4E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621D4E" w:rsidRDefault="00A55DD5" w:rsidP="00A55DD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1D4E">
        <w:rPr>
          <w:rFonts w:ascii="Arial" w:eastAsia="Times New Roman" w:hAnsi="Arial" w:cs="Arial"/>
          <w:bCs/>
          <w:sz w:val="24"/>
          <w:szCs w:val="24"/>
          <w:lang w:eastAsia="ru-RU"/>
        </w:rPr>
        <w:t>Требования к квалификации педагогических кадров (преподавателя, мастера), осуществляющих руководство учебной практикой: наличие среднего или высшего профессионального образования, соответствующего профилю модуля. Опыт деятельности в организациях соответствующей профессиональной сферы является обязательным для преподавателей, отвечающих за освоение профессионального цикла, эти преподаватели и мастера производственного обучения должны проходить стажировку в профильных организациях не реже одного раза в 3 года.</w:t>
      </w:r>
    </w:p>
    <w:p w:rsidR="00A55DD5" w:rsidRPr="00621D4E" w:rsidRDefault="00A55DD5" w:rsidP="00A55DD5">
      <w:pPr>
        <w:pStyle w:val="af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A55DD5" w:rsidRPr="00621D4E" w:rsidRDefault="00A55DD5" w:rsidP="009E2DCF">
      <w:pPr>
        <w:ind w:left="360"/>
        <w:contextualSpacing/>
        <w:rPr>
          <w:rFonts w:ascii="Arial" w:hAnsi="Arial" w:cs="Arial"/>
          <w:bCs/>
          <w:i/>
          <w:sz w:val="24"/>
          <w:szCs w:val="24"/>
        </w:rPr>
      </w:pPr>
    </w:p>
    <w:p w:rsidR="009E2DCF" w:rsidRPr="00621D4E" w:rsidRDefault="009E2DCF" w:rsidP="009E2DCF">
      <w:pPr>
        <w:ind w:left="360"/>
        <w:contextualSpacing/>
        <w:rPr>
          <w:rFonts w:ascii="Arial" w:hAnsi="Arial" w:cs="Arial"/>
          <w:bCs/>
          <w:i/>
          <w:sz w:val="24"/>
          <w:szCs w:val="24"/>
        </w:rPr>
      </w:pPr>
    </w:p>
    <w:p w:rsidR="009E2DCF" w:rsidRPr="00621D4E" w:rsidRDefault="009E2DCF" w:rsidP="00E85D5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21D4E">
        <w:rPr>
          <w:rFonts w:ascii="Arial" w:hAnsi="Arial" w:cs="Arial"/>
          <w:b/>
          <w:i/>
          <w:sz w:val="24"/>
          <w:szCs w:val="24"/>
        </w:rPr>
        <w:t xml:space="preserve">4. КОНТРОЛЬ И ОЦЕНКА РЕЗУЛЬТАТОВ ОСВОЕНИЯ </w:t>
      </w:r>
      <w:r w:rsidR="00E85D5A" w:rsidRPr="00621D4E">
        <w:rPr>
          <w:rFonts w:ascii="Arial" w:hAnsi="Arial" w:cs="Arial"/>
          <w:b/>
          <w:i/>
          <w:sz w:val="24"/>
          <w:szCs w:val="24"/>
        </w:rPr>
        <w:t>УЧЕБНОЙ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55DD5" w:rsidRPr="00621D4E" w:rsidTr="00D62FE0">
        <w:tc>
          <w:tcPr>
            <w:tcW w:w="2972" w:type="dxa"/>
          </w:tcPr>
          <w:p w:rsidR="00A55DD5" w:rsidRPr="00621D4E" w:rsidRDefault="00A55DD5" w:rsidP="00D62F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6373" w:type="dxa"/>
          </w:tcPr>
          <w:p w:rsidR="00A55DD5" w:rsidRPr="00621D4E" w:rsidRDefault="00A55DD5" w:rsidP="00D62F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55DD5" w:rsidRPr="00621D4E" w:rsidTr="00D62FE0">
        <w:tc>
          <w:tcPr>
            <w:tcW w:w="2972" w:type="dxa"/>
          </w:tcPr>
          <w:p w:rsidR="00D73959" w:rsidRPr="00621D4E" w:rsidRDefault="00D73959" w:rsidP="00D739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Читать чертежи узлов и деталей сельскохозяйственной техники.</w:t>
            </w:r>
          </w:p>
          <w:p w:rsidR="00D73959" w:rsidRPr="00621D4E" w:rsidRDefault="00D73959" w:rsidP="00D739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Выявлять причины неисправностей сельскохозяйственной техники.</w:t>
            </w:r>
          </w:p>
          <w:p w:rsidR="00D73959" w:rsidRPr="00621D4E" w:rsidRDefault="00D73959" w:rsidP="00D739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 xml:space="preserve"> Определять техническое состояние деталей и сборочных единиц тракторов, </w:t>
            </w:r>
            <w:r w:rsidRPr="00621D4E">
              <w:rPr>
                <w:rFonts w:ascii="Arial" w:hAnsi="Arial" w:cs="Arial"/>
                <w:sz w:val="24"/>
                <w:szCs w:val="24"/>
              </w:rPr>
              <w:lastRenderedPageBreak/>
              <w:t xml:space="preserve">автомобилей, комбайнов. </w:t>
            </w:r>
          </w:p>
          <w:p w:rsidR="00A55DD5" w:rsidRPr="00621D4E" w:rsidRDefault="00D73959" w:rsidP="00D7395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  <w:p w:rsidR="003062A8" w:rsidRPr="00621D4E" w:rsidRDefault="003062A8" w:rsidP="00D62FE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</w:tcPr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lastRenderedPageBreak/>
              <w:t>Формы контроля обучения</w:t>
            </w:r>
            <w:r w:rsidRPr="00621D4E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разборки и сборки с/х машин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узлов, деталей или выполнения технологического процесса разборки и сборки с/х машин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- </w:t>
            </w:r>
            <w:r w:rsidRPr="00621D4E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Формы оценки результативности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lastRenderedPageBreak/>
              <w:t>обучения</w:t>
            </w:r>
            <w:r w:rsidRPr="00621D4E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:rsidR="00A55DD5" w:rsidRPr="00621D4E" w:rsidRDefault="00A55DD5" w:rsidP="00D62FE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21D4E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направлены на проверку ВД, ПК, </w:t>
            </w:r>
            <w:proofErr w:type="gramStart"/>
            <w:r w:rsidRPr="00621D4E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A55DD5" w:rsidRPr="00621D4E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21D4E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9E2DCF" w:rsidRPr="00621D4E" w:rsidRDefault="009E2DCF" w:rsidP="009E2DCF">
      <w:pPr>
        <w:rPr>
          <w:rFonts w:ascii="Arial" w:hAnsi="Arial" w:cs="Arial"/>
          <w:sz w:val="24"/>
          <w:szCs w:val="24"/>
        </w:rPr>
      </w:pPr>
    </w:p>
    <w:p w:rsidR="008F4111" w:rsidRPr="00621D4E" w:rsidRDefault="008F4111" w:rsidP="000548ED">
      <w:pPr>
        <w:rPr>
          <w:rFonts w:ascii="Arial" w:hAnsi="Arial" w:cs="Arial"/>
          <w:sz w:val="24"/>
          <w:szCs w:val="24"/>
        </w:rPr>
      </w:pPr>
    </w:p>
    <w:sectPr w:rsidR="008F4111" w:rsidRPr="00621D4E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96D" w:rsidRDefault="0078496D" w:rsidP="00437ED3">
      <w:pPr>
        <w:spacing w:after="0" w:line="240" w:lineRule="auto"/>
      </w:pPr>
      <w:r>
        <w:separator/>
      </w:r>
    </w:p>
  </w:endnote>
  <w:endnote w:type="continuationSeparator" w:id="0">
    <w:p w:rsidR="0078496D" w:rsidRDefault="0078496D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C21B9E" w:rsidRDefault="007100D0">
        <w:pPr>
          <w:pStyle w:val="a7"/>
          <w:jc w:val="center"/>
        </w:pPr>
        <w:r>
          <w:fldChar w:fldCharType="begin"/>
        </w:r>
        <w:r w:rsidR="00E352B6">
          <w:instrText>PAGE   \* MERGEFORMAT</w:instrText>
        </w:r>
        <w:r>
          <w:fldChar w:fldCharType="separate"/>
        </w:r>
        <w:r w:rsidR="00B117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1B9E" w:rsidRDefault="00C21B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96D" w:rsidRDefault="0078496D" w:rsidP="00437ED3">
      <w:pPr>
        <w:spacing w:after="0" w:line="240" w:lineRule="auto"/>
      </w:pPr>
      <w:r>
        <w:separator/>
      </w:r>
    </w:p>
  </w:footnote>
  <w:footnote w:type="continuationSeparator" w:id="0">
    <w:p w:rsidR="0078496D" w:rsidRDefault="0078496D" w:rsidP="00437ED3">
      <w:pPr>
        <w:spacing w:after="0" w:line="240" w:lineRule="auto"/>
      </w:pPr>
      <w:r>
        <w:continuationSeparator/>
      </w:r>
    </w:p>
  </w:footnote>
  <w:footnote w:id="1">
    <w:p w:rsidR="00444318" w:rsidRPr="002D2E6F" w:rsidRDefault="00444318" w:rsidP="00444318">
      <w:pPr>
        <w:pStyle w:val="ac"/>
        <w:rPr>
          <w:lang w:val="ru-RU"/>
        </w:rPr>
      </w:pPr>
      <w:r>
        <w:rPr>
          <w:rStyle w:val="ae"/>
        </w:rPr>
        <w:footnoteRef/>
      </w:r>
      <w:r w:rsidRPr="002D2E6F">
        <w:rPr>
          <w:lang w:val="ru-RU"/>
        </w:rPr>
        <w:t xml:space="preserve"> </w:t>
      </w:r>
      <w:r>
        <w:rPr>
          <w:lang w:val="ru-RU"/>
        </w:rPr>
        <w:t>Берутся сведения, указанные по данному виду деятельности в п. 4.2.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F4C"/>
    <w:multiLevelType w:val="hybridMultilevel"/>
    <w:tmpl w:val="B7780712"/>
    <w:lvl w:ilvl="0" w:tplc="F64AF89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19D3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22FA"/>
    <w:multiLevelType w:val="multilevel"/>
    <w:tmpl w:val="FC32D1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3A4919"/>
    <w:multiLevelType w:val="hybridMultilevel"/>
    <w:tmpl w:val="C6C2B532"/>
    <w:lvl w:ilvl="0" w:tplc="3586DE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5C20E41"/>
    <w:multiLevelType w:val="hybridMultilevel"/>
    <w:tmpl w:val="A384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C2CD4"/>
    <w:multiLevelType w:val="hybridMultilevel"/>
    <w:tmpl w:val="26EC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91776"/>
    <w:multiLevelType w:val="hybridMultilevel"/>
    <w:tmpl w:val="E4180B7A"/>
    <w:lvl w:ilvl="0" w:tplc="026C608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85F4B"/>
    <w:multiLevelType w:val="hybridMultilevel"/>
    <w:tmpl w:val="8E42F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C7AEA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D2CDE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429CD"/>
    <w:rsid w:val="000548ED"/>
    <w:rsid w:val="00074291"/>
    <w:rsid w:val="000E7E9C"/>
    <w:rsid w:val="00135E45"/>
    <w:rsid w:val="001832C0"/>
    <w:rsid w:val="00185AAB"/>
    <w:rsid w:val="00200989"/>
    <w:rsid w:val="002172A4"/>
    <w:rsid w:val="00246CF2"/>
    <w:rsid w:val="0027781F"/>
    <w:rsid w:val="002C787A"/>
    <w:rsid w:val="002D719C"/>
    <w:rsid w:val="003062A8"/>
    <w:rsid w:val="003B21B2"/>
    <w:rsid w:val="003F6373"/>
    <w:rsid w:val="00401BAC"/>
    <w:rsid w:val="00425683"/>
    <w:rsid w:val="00437ED3"/>
    <w:rsid w:val="004405CA"/>
    <w:rsid w:val="00444318"/>
    <w:rsid w:val="00460FDB"/>
    <w:rsid w:val="00532AC4"/>
    <w:rsid w:val="00533F72"/>
    <w:rsid w:val="005500C3"/>
    <w:rsid w:val="005629CF"/>
    <w:rsid w:val="005634A8"/>
    <w:rsid w:val="00566035"/>
    <w:rsid w:val="005D4D2A"/>
    <w:rsid w:val="005E4922"/>
    <w:rsid w:val="006145B2"/>
    <w:rsid w:val="00621D4E"/>
    <w:rsid w:val="00634306"/>
    <w:rsid w:val="00661A8F"/>
    <w:rsid w:val="006636FE"/>
    <w:rsid w:val="0069155B"/>
    <w:rsid w:val="006966D3"/>
    <w:rsid w:val="006C70F7"/>
    <w:rsid w:val="007100D0"/>
    <w:rsid w:val="00720FC2"/>
    <w:rsid w:val="007574EC"/>
    <w:rsid w:val="0077101F"/>
    <w:rsid w:val="0078496D"/>
    <w:rsid w:val="007E7ABE"/>
    <w:rsid w:val="00862969"/>
    <w:rsid w:val="008841AF"/>
    <w:rsid w:val="0088464E"/>
    <w:rsid w:val="008F4111"/>
    <w:rsid w:val="00967315"/>
    <w:rsid w:val="009A79A7"/>
    <w:rsid w:val="009E2DCF"/>
    <w:rsid w:val="00A01EEE"/>
    <w:rsid w:val="00A104EF"/>
    <w:rsid w:val="00A17A2B"/>
    <w:rsid w:val="00A240A2"/>
    <w:rsid w:val="00A27A5E"/>
    <w:rsid w:val="00A436CC"/>
    <w:rsid w:val="00A55DD5"/>
    <w:rsid w:val="00AD1781"/>
    <w:rsid w:val="00AE60D0"/>
    <w:rsid w:val="00AF1196"/>
    <w:rsid w:val="00B1179F"/>
    <w:rsid w:val="00B375A5"/>
    <w:rsid w:val="00B5583B"/>
    <w:rsid w:val="00BB19D9"/>
    <w:rsid w:val="00BB2FE6"/>
    <w:rsid w:val="00BE575F"/>
    <w:rsid w:val="00BF170B"/>
    <w:rsid w:val="00C0168A"/>
    <w:rsid w:val="00C21B9E"/>
    <w:rsid w:val="00CA770D"/>
    <w:rsid w:val="00CC3F84"/>
    <w:rsid w:val="00CE2ED4"/>
    <w:rsid w:val="00CF5305"/>
    <w:rsid w:val="00D03CD5"/>
    <w:rsid w:val="00D257F3"/>
    <w:rsid w:val="00D412A0"/>
    <w:rsid w:val="00D55C1D"/>
    <w:rsid w:val="00D73959"/>
    <w:rsid w:val="00DD78B5"/>
    <w:rsid w:val="00E352B6"/>
    <w:rsid w:val="00E85D5A"/>
    <w:rsid w:val="00E9213A"/>
    <w:rsid w:val="00EA6DCF"/>
    <w:rsid w:val="00ED02F2"/>
    <w:rsid w:val="00ED7F46"/>
    <w:rsid w:val="00F06DF5"/>
    <w:rsid w:val="00FB342C"/>
    <w:rsid w:val="00FC35E7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8841A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8841AF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c">
    <w:name w:val="footnote text"/>
    <w:basedOn w:val="a"/>
    <w:link w:val="ad"/>
    <w:uiPriority w:val="99"/>
    <w:rsid w:val="0088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8841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8841AF"/>
    <w:rPr>
      <w:rFonts w:cs="Times New Roman"/>
      <w:vertAlign w:val="superscript"/>
    </w:rPr>
  </w:style>
  <w:style w:type="character" w:styleId="af">
    <w:name w:val="Emphasis"/>
    <w:uiPriority w:val="20"/>
    <w:qFormat/>
    <w:rsid w:val="008841AF"/>
    <w:rPr>
      <w:rFonts w:cs="Times New Roman"/>
      <w:i/>
    </w:rPr>
  </w:style>
  <w:style w:type="paragraph" w:styleId="af0">
    <w:name w:val="List Paragraph"/>
    <w:basedOn w:val="a"/>
    <w:uiPriority w:val="34"/>
    <w:qFormat/>
    <w:rsid w:val="00AE60D0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A55DD5"/>
    <w:rPr>
      <w:color w:val="0563C1" w:themeColor="hyperlink"/>
      <w:u w:val="single"/>
    </w:rPr>
  </w:style>
  <w:style w:type="paragraph" w:styleId="af2">
    <w:name w:val="Normal (Web)"/>
    <w:basedOn w:val="a"/>
    <w:uiPriority w:val="99"/>
    <w:unhideWhenUsed/>
    <w:rsid w:val="00A5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4"/>
    <w:basedOn w:val="a1"/>
    <w:next w:val="a3"/>
    <w:uiPriority w:val="59"/>
    <w:rsid w:val="00CA77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FB34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prbookshop.ru/517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C0DE3-57CA-402C-8649-B3E1FCC3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3769</Words>
  <Characters>21488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</cp:revision>
  <cp:lastPrinted>2021-04-13T08:23:00Z</cp:lastPrinted>
  <dcterms:created xsi:type="dcterms:W3CDTF">2019-06-06T05:04:00Z</dcterms:created>
  <dcterms:modified xsi:type="dcterms:W3CDTF">2024-11-18T09:23:00Z</dcterms:modified>
</cp:coreProperties>
</file>