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E5049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ОБРАЗОВАТЕЛЬНОЕ УЧРЕЖДЕНИЕ ТЮМЕНСКОЙ ОБЛАСТИ</w:t>
      </w:r>
    </w:p>
    <w:p w:rsidR="002758E5" w:rsidRPr="00CB3CA6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Pr="00CB3CA6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17519" w:rsidRDefault="00317519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P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f1"/>
        <w:tblW w:w="5027" w:type="dxa"/>
        <w:tblInd w:w="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</w:tblGrid>
      <w:tr w:rsidR="002758E5" w:rsidRPr="00CB3CA6" w:rsidTr="00985317">
        <w:trPr>
          <w:trHeight w:val="1410"/>
        </w:trPr>
        <w:tc>
          <w:tcPr>
            <w:tcW w:w="5027" w:type="dxa"/>
          </w:tcPr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Приложение №</w:t>
            </w:r>
            <w:r w:rsidR="004C67AA"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0F18"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к ООП СПО (ППССЗ)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специальности 35.02.16 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Эксплуатация и ремонт  </w:t>
            </w:r>
          </w:p>
          <w:p w:rsidR="002758E5" w:rsidRPr="00CB3CA6" w:rsidRDefault="002758E5" w:rsidP="00985317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сельскохозяйственной техники и оборудования</w:t>
            </w:r>
          </w:p>
        </w:tc>
      </w:tr>
    </w:tbl>
    <w:p w:rsidR="002758E5" w:rsidRPr="00CB3CA6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B3CA6" w:rsidRPr="00CB3CA6" w:rsidRDefault="00CB3CA6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B3CA6" w:rsidRDefault="00985317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ПРОГРАММА ОБЩЕГО УЧЕБНО</w:t>
      </w:r>
      <w:r w:rsidR="001F11BA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Й ДИСЦИПЛИНЫ</w:t>
      </w:r>
    </w:p>
    <w:p w:rsidR="002758E5" w:rsidRPr="00CB3CA6" w:rsidRDefault="002758E5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1F11BA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БД</w:t>
      </w: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CB3CA6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8A2BCE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 ЯЗЫК</w:t>
      </w: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CA6" w:rsidRDefault="00CB3CA6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519" w:rsidRPr="00CB3CA6" w:rsidRDefault="00317519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B3CA6" w:rsidRDefault="00A21DB2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2024</w:t>
      </w:r>
      <w:bookmarkStart w:id="0" w:name="_GoBack"/>
      <w:bookmarkEnd w:id="0"/>
      <w:r w:rsidR="002758E5" w:rsidRPr="00CB3CA6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272EF1" w:rsidRPr="00CB3CA6" w:rsidRDefault="00BD4C29" w:rsidP="00272EF1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CB3CA6">
        <w:rPr>
          <w:rFonts w:ascii="Arial" w:eastAsia="Calibri" w:hAnsi="Arial" w:cs="Arial"/>
          <w:sz w:val="24"/>
          <w:szCs w:val="24"/>
        </w:rPr>
        <w:lastRenderedPageBreak/>
        <w:t xml:space="preserve"> П</w:t>
      </w:r>
      <w:r w:rsidR="00060F18" w:rsidRPr="00CB3CA6">
        <w:rPr>
          <w:rFonts w:ascii="Arial" w:eastAsia="Calibri" w:hAnsi="Arial" w:cs="Arial"/>
          <w:sz w:val="24"/>
          <w:szCs w:val="24"/>
        </w:rPr>
        <w:t>рограмма</w:t>
      </w:r>
      <w:r w:rsidR="001F11BA" w:rsidRPr="00CB3CA6">
        <w:rPr>
          <w:rFonts w:ascii="Arial" w:eastAsia="Calibri" w:hAnsi="Arial" w:cs="Arial"/>
          <w:sz w:val="24"/>
          <w:szCs w:val="24"/>
        </w:rPr>
        <w:t xml:space="preserve"> учебной дисциплины ОБД</w:t>
      </w:r>
      <w:r w:rsidR="00CB3CA6">
        <w:rPr>
          <w:rFonts w:ascii="Arial" w:eastAsia="Calibri" w:hAnsi="Arial" w:cs="Arial"/>
          <w:sz w:val="24"/>
          <w:szCs w:val="24"/>
        </w:rPr>
        <w:t>.03</w:t>
      </w:r>
      <w:r w:rsidR="008A2BCE" w:rsidRPr="00CB3CA6">
        <w:rPr>
          <w:rFonts w:ascii="Arial" w:eastAsia="Calibri" w:hAnsi="Arial" w:cs="Arial"/>
          <w:sz w:val="24"/>
          <w:szCs w:val="24"/>
        </w:rPr>
        <w:t xml:space="preserve"> </w:t>
      </w:r>
      <w:r w:rsidR="00985317" w:rsidRPr="00CB3CA6">
        <w:rPr>
          <w:rFonts w:ascii="Arial" w:eastAsia="Calibri" w:hAnsi="Arial" w:cs="Arial"/>
          <w:sz w:val="24"/>
          <w:szCs w:val="24"/>
        </w:rPr>
        <w:t xml:space="preserve">Иностранный язык </w:t>
      </w:r>
      <w:r w:rsidR="008A2BCE" w:rsidRPr="00CB3C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1942).</w:t>
      </w:r>
    </w:p>
    <w:p w:rsidR="00825B16" w:rsidRPr="00CB3CA6" w:rsidRDefault="00825B16" w:rsidP="00272EF1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25B16" w:rsidRPr="00CB3CA6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B3CA6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CB3CA6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CB3CA6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CB3CA6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CB3CA6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  <w:r w:rsidRPr="00CB3CA6">
        <w:rPr>
          <w:rFonts w:ascii="Arial" w:hAnsi="Arial" w:cs="Arial"/>
          <w:sz w:val="24"/>
          <w:szCs w:val="24"/>
        </w:rPr>
        <w:tab/>
      </w:r>
      <w:r w:rsidRPr="00CB3CA6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CB3CA6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47A2" w:rsidRPr="00CB3CA6" w:rsidRDefault="008A2BCE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>Сыздыкова Н.Б.</w:t>
      </w:r>
      <w:r w:rsidR="001077D1" w:rsidRPr="00CB3CA6">
        <w:rPr>
          <w:rFonts w:ascii="Arial" w:hAnsi="Arial" w:cs="Arial"/>
          <w:sz w:val="24"/>
          <w:szCs w:val="24"/>
        </w:rPr>
        <w:t xml:space="preserve"> преподаватель английского языка высшей категории</w:t>
      </w:r>
      <w:r w:rsidR="00D51564" w:rsidRPr="00CB3CA6">
        <w:rPr>
          <w:rFonts w:ascii="Arial" w:hAnsi="Arial" w:cs="Arial"/>
          <w:sz w:val="24"/>
          <w:szCs w:val="24"/>
        </w:rPr>
        <w:t xml:space="preserve"> государственного автономного профессионального образовательного учреждения Тюменской области «Голышмановс</w:t>
      </w:r>
      <w:r w:rsidR="00BD47A2" w:rsidRPr="00CB3CA6">
        <w:rPr>
          <w:rFonts w:ascii="Arial" w:hAnsi="Arial" w:cs="Arial"/>
          <w:sz w:val="24"/>
          <w:szCs w:val="24"/>
        </w:rPr>
        <w:t>кий агропедагогический колледж»;</w:t>
      </w:r>
    </w:p>
    <w:p w:rsidR="00D51564" w:rsidRPr="00CB3CA6" w:rsidRDefault="00D51564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</w:p>
    <w:p w:rsidR="001077D1" w:rsidRPr="00CB3CA6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CB3CA6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ab/>
      </w: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1077D1" w:rsidRPr="00CB3CA6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CB3CA6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4C67AA" w:rsidRPr="004C67AA" w:rsidRDefault="004C67AA" w:rsidP="004C67A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lastRenderedPageBreak/>
        <w:t xml:space="preserve">Аннотация </w:t>
      </w:r>
      <w:r w:rsidR="001801BE" w:rsidRPr="001801BE">
        <w:rPr>
          <w:rFonts w:ascii="Arial" w:eastAsia="Calibri" w:hAnsi="Arial" w:cs="Arial"/>
          <w:b/>
          <w:sz w:val="24"/>
          <w:szCs w:val="24"/>
        </w:rPr>
        <w:t>учебной дисциплины</w:t>
      </w:r>
    </w:p>
    <w:p w:rsidR="004C67AA" w:rsidRPr="004C67AA" w:rsidRDefault="004C67AA" w:rsidP="004C67AA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</w:rPr>
      </w:pPr>
      <w:r w:rsidRPr="004C67AA">
        <w:rPr>
          <w:rFonts w:ascii="Arial" w:eastAsia="Calibri" w:hAnsi="Arial" w:cs="Arial"/>
          <w:bCs/>
          <w:sz w:val="24"/>
          <w:szCs w:val="24"/>
        </w:rPr>
        <w:t>ОБД.03 Иностранный язык</w:t>
      </w: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4C67AA">
        <w:rPr>
          <w:rFonts w:ascii="Arial" w:eastAsia="Calibri" w:hAnsi="Arial" w:cs="Arial"/>
          <w:bCs/>
          <w:sz w:val="24"/>
          <w:szCs w:val="24"/>
        </w:rPr>
        <w:t xml:space="preserve">Программа ОБД.03 Иностранный язык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>2.</w:t>
      </w:r>
      <w:r w:rsidRPr="004C67AA">
        <w:rPr>
          <w:rFonts w:ascii="Arial" w:eastAsia="Calibri" w:hAnsi="Arial" w:cs="Arial"/>
          <w:sz w:val="24"/>
          <w:szCs w:val="24"/>
        </w:rPr>
        <w:t xml:space="preserve"> </w:t>
      </w:r>
      <w:r w:rsidRPr="004C67AA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4C67AA">
        <w:rPr>
          <w:rFonts w:ascii="Arial" w:eastAsia="Calibri" w:hAnsi="Arial" w:cs="Arial"/>
          <w:sz w:val="24"/>
          <w:szCs w:val="24"/>
        </w:rPr>
        <w:t xml:space="preserve">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C67AA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развитие интереса и способности к наблюдению за иным способом мировидения;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4C67AA" w:rsidRPr="004C67AA" w:rsidRDefault="004C67AA" w:rsidP="004C67A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12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C67AA" w:rsidRPr="004C67AA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4C67AA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C67AA" w:rsidRPr="004C67AA" w:rsidTr="00B3369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C67AA"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Раздел 1. Вводно-коррективный курс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C67AA" w:rsidRPr="004C67AA" w:rsidTr="00B33698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C67AA"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Arial" w:eastAsia="Times New Roman" w:hAnsi="Arial" w:cs="Arial"/>
                <w:sz w:val="24"/>
                <w:szCs w:val="24"/>
              </w:rPr>
            </w:pPr>
            <w:r w:rsidRPr="004C67AA">
              <w:rPr>
                <w:rFonts w:ascii="Arial" w:eastAsia="Times New Roman" w:hAnsi="Arial" w:cs="Arial"/>
                <w:sz w:val="24"/>
                <w:szCs w:val="24"/>
              </w:rPr>
              <w:t>Раздел 2. Развивающий курс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7AA" w:rsidRPr="004C67AA" w:rsidRDefault="004C67AA" w:rsidP="004C67AA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67AA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</w:tbl>
    <w:p w:rsidR="004C67AA" w:rsidRPr="004C67AA" w:rsidRDefault="004C67AA" w:rsidP="004C67A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C67AA">
        <w:rPr>
          <w:rFonts w:ascii="Arial" w:eastAsia="Calibri" w:hAnsi="Arial" w:cs="Arial"/>
          <w:sz w:val="24"/>
          <w:szCs w:val="24"/>
        </w:rPr>
        <w:br w:type="textWrapping" w:clear="all"/>
      </w:r>
    </w:p>
    <w:p w:rsidR="004C67AA" w:rsidRDefault="004C67AA" w:rsidP="004C67A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4C67A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  <w:r w:rsidRPr="00150BB9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150BB9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Pr="004C67AA">
        <w:rPr>
          <w:rFonts w:ascii="Arial" w:eastAsia="Calibri" w:hAnsi="Arial" w:cs="Arial"/>
          <w:bCs/>
          <w:sz w:val="24"/>
          <w:szCs w:val="24"/>
        </w:rPr>
        <w:t>дифференцированного зачета</w:t>
      </w:r>
      <w:r w:rsidRPr="00150BB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4C67AA">
        <w:rPr>
          <w:rFonts w:ascii="Arial" w:eastAsia="Calibri" w:hAnsi="Arial" w:cs="Arial"/>
          <w:bCs/>
          <w:sz w:val="24"/>
          <w:szCs w:val="24"/>
        </w:rPr>
        <w:t xml:space="preserve">во втором </w:t>
      </w:r>
      <w:r w:rsidRPr="00150BB9">
        <w:rPr>
          <w:rFonts w:ascii="Arial" w:eastAsia="Calibri" w:hAnsi="Arial" w:cs="Arial"/>
          <w:bCs/>
          <w:sz w:val="24"/>
          <w:szCs w:val="24"/>
        </w:rPr>
        <w:t>семестре.</w:t>
      </w: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4C67AA" w:rsidRDefault="004C67AA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Calibri" w:hAnsi="Arial" w:cs="Arial"/>
          <w:bCs/>
          <w:sz w:val="24"/>
          <w:szCs w:val="24"/>
        </w:rPr>
      </w:pPr>
    </w:p>
    <w:p w:rsidR="005D4CBF" w:rsidRPr="00CB3CA6" w:rsidRDefault="008A2BCE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С</w:t>
      </w:r>
      <w:r w:rsidR="005D4CBF"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ОДЕРЖАНИЕ</w:t>
      </w:r>
    </w:p>
    <w:p w:rsidR="005D4CBF" w:rsidRPr="00CB3CA6" w:rsidRDefault="005D4CBF" w:rsidP="00D334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615"/>
      </w:tblGrid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615" w:type="dxa"/>
          </w:tcPr>
          <w:p w:rsidR="004D3F40" w:rsidRPr="00CB3CA6" w:rsidRDefault="004D3F40" w:rsidP="00CA5D1F">
            <w:pPr>
              <w:spacing w:line="48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4D3F40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Общая характеристика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«Иностранный язык»</w:t>
            </w:r>
          </w:p>
        </w:tc>
        <w:tc>
          <w:tcPr>
            <w:tcW w:w="615" w:type="dxa"/>
          </w:tcPr>
          <w:p w:rsidR="004D3F40" w:rsidRPr="00CB3CA6" w:rsidRDefault="006F1A53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Место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в учебном плане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Результаты освоения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</w:tcPr>
          <w:p w:rsidR="004D3F40" w:rsidRPr="00CB3CA6" w:rsidRDefault="006F1A53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Содержание </w:t>
            </w:r>
            <w:r w:rsidR="00CB3CA6" w:rsidRPr="00CB3CA6">
              <w:rPr>
                <w:rFonts w:ascii="Arial" w:eastAsia="Arial" w:hAnsi="Arial" w:cs="Arial"/>
                <w:sz w:val="24"/>
                <w:szCs w:val="24"/>
              </w:rPr>
              <w:t>учебной дисциплины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D978CC" w:rsidP="00D978C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</w:tc>
        <w:tc>
          <w:tcPr>
            <w:tcW w:w="615" w:type="dxa"/>
          </w:tcPr>
          <w:p w:rsidR="004D3F40" w:rsidRPr="00CB3CA6" w:rsidRDefault="005E61C0" w:rsidP="00CA5D1F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</w:tr>
      <w:tr w:rsidR="004D3F40" w:rsidRPr="00CB3CA6" w:rsidTr="00AA39A8">
        <w:trPr>
          <w:trHeight w:val="528"/>
        </w:trPr>
        <w:tc>
          <w:tcPr>
            <w:tcW w:w="8755" w:type="dxa"/>
          </w:tcPr>
          <w:p w:rsidR="004D3F40" w:rsidRPr="00CB3CA6" w:rsidRDefault="004D3F40" w:rsidP="00CA5D1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Учебно-методическое и материально-техническое обеспечение программы</w:t>
            </w:r>
          </w:p>
          <w:p w:rsidR="004D3F40" w:rsidRPr="00CB3CA6" w:rsidRDefault="00CB3CA6" w:rsidP="004A7DA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учебной дисциплины </w:t>
            </w:r>
            <w:r w:rsidR="004D3F40" w:rsidRPr="00CB3CA6">
              <w:rPr>
                <w:rFonts w:ascii="Arial" w:eastAsia="Arial" w:hAnsi="Arial" w:cs="Arial"/>
                <w:sz w:val="24"/>
                <w:szCs w:val="24"/>
              </w:rPr>
              <w:t>«</w:t>
            </w:r>
            <w:r w:rsidR="004A7DA3" w:rsidRPr="00CB3CA6">
              <w:rPr>
                <w:rFonts w:ascii="Arial" w:eastAsia="Arial" w:hAnsi="Arial" w:cs="Arial"/>
                <w:sz w:val="24"/>
                <w:szCs w:val="24"/>
              </w:rPr>
              <w:t>Иностранный</w:t>
            </w:r>
            <w:r w:rsidR="004D3F40" w:rsidRPr="00CB3CA6">
              <w:rPr>
                <w:rFonts w:ascii="Arial" w:eastAsia="Arial" w:hAnsi="Arial" w:cs="Arial"/>
                <w:sz w:val="24"/>
                <w:szCs w:val="24"/>
              </w:rPr>
              <w:t xml:space="preserve"> язык»</w:t>
            </w:r>
          </w:p>
        </w:tc>
        <w:tc>
          <w:tcPr>
            <w:tcW w:w="615" w:type="dxa"/>
          </w:tcPr>
          <w:p w:rsidR="004D3F40" w:rsidRPr="00CB3CA6" w:rsidRDefault="005E61C0" w:rsidP="004B68B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4B68B8"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  <w:tr w:rsidR="004D3F40" w:rsidRPr="00CB3CA6" w:rsidTr="00AA39A8">
        <w:tc>
          <w:tcPr>
            <w:tcW w:w="8755" w:type="dxa"/>
          </w:tcPr>
          <w:p w:rsidR="004D3F40" w:rsidRPr="00CB3CA6" w:rsidRDefault="004D3F40" w:rsidP="00CA5D1F">
            <w:pPr>
              <w:spacing w:line="48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Рекомендуемая  литература</w:t>
            </w:r>
          </w:p>
        </w:tc>
        <w:tc>
          <w:tcPr>
            <w:tcW w:w="615" w:type="dxa"/>
          </w:tcPr>
          <w:p w:rsidR="004D3F40" w:rsidRPr="00CB3CA6" w:rsidRDefault="005E61C0" w:rsidP="004B68B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4B68B8" w:rsidRPr="00CB3CA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33401" w:rsidRPr="00CB3CA6" w:rsidTr="00290775">
        <w:tc>
          <w:tcPr>
            <w:tcW w:w="7668" w:type="dxa"/>
            <w:shd w:val="clear" w:color="auto" w:fill="auto"/>
          </w:tcPr>
          <w:p w:rsidR="00D33401" w:rsidRPr="00CB3CA6" w:rsidRDefault="00D33401" w:rsidP="006D79C8">
            <w:pPr>
              <w:keepNext/>
              <w:autoSpaceDE w:val="0"/>
              <w:autoSpaceDN w:val="0"/>
              <w:ind w:left="360"/>
              <w:jc w:val="both"/>
              <w:outlineLvl w:val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33401" w:rsidRPr="00CB3CA6" w:rsidRDefault="00D33401" w:rsidP="00CA044A">
            <w:pPr>
              <w:ind w:left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3401" w:rsidRPr="00CB3CA6" w:rsidRDefault="00D33401" w:rsidP="00581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33401" w:rsidRPr="00CB3CA6" w:rsidRDefault="00D33401" w:rsidP="00D33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5D4CBF" w:rsidRPr="00CB3CA6" w:rsidRDefault="00D33401" w:rsidP="004C696E">
      <w:pPr>
        <w:pStyle w:val="afb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B3CA6">
        <w:rPr>
          <w:rFonts w:ascii="Arial" w:hAnsi="Arial" w:cs="Arial"/>
          <w:b/>
          <w:caps/>
          <w:u w:val="single"/>
        </w:rPr>
        <w:br w:type="page"/>
      </w:r>
    </w:p>
    <w:p w:rsidR="00CA5D1F" w:rsidRPr="00CB3CA6" w:rsidRDefault="00CA5D1F" w:rsidP="00C538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b/>
          <w:sz w:val="24"/>
          <w:szCs w:val="24"/>
        </w:rPr>
        <w:lastRenderedPageBreak/>
        <w:t>ПОЯСНИТЕЛЬНАЯ ЗАПИСКА</w:t>
      </w:r>
    </w:p>
    <w:p w:rsidR="00CA5D1F" w:rsidRPr="00CB3CA6" w:rsidRDefault="00CA5D1F" w:rsidP="00C538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07C45" w:rsidRPr="00CB3CA6" w:rsidRDefault="00985317" w:rsidP="00D07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</w:rPr>
        <w:t>Программа общего</w:t>
      </w:r>
      <w:r w:rsidR="004C696E" w:rsidRPr="00CB3CA6">
        <w:rPr>
          <w:rFonts w:ascii="Arial" w:hAnsi="Arial" w:cs="Arial"/>
          <w:sz w:val="24"/>
          <w:szCs w:val="24"/>
        </w:rPr>
        <w:t xml:space="preserve"> </w:t>
      </w:r>
      <w:r w:rsidR="00CB3CA6" w:rsidRPr="00CB3CA6">
        <w:rPr>
          <w:rFonts w:ascii="Arial" w:hAnsi="Arial" w:cs="Arial"/>
          <w:sz w:val="24"/>
          <w:szCs w:val="24"/>
        </w:rPr>
        <w:t xml:space="preserve">учебной дисциплины </w:t>
      </w:r>
      <w:r w:rsidR="005D4CBF" w:rsidRPr="00CB3CA6">
        <w:rPr>
          <w:rFonts w:ascii="Arial" w:hAnsi="Arial" w:cs="Arial"/>
          <w:sz w:val="24"/>
          <w:szCs w:val="24"/>
        </w:rPr>
        <w:t>«</w:t>
      </w:r>
      <w:r w:rsidR="006D79C8" w:rsidRPr="00CB3CA6">
        <w:rPr>
          <w:rFonts w:ascii="Arial" w:hAnsi="Arial" w:cs="Arial"/>
          <w:sz w:val="24"/>
          <w:szCs w:val="24"/>
        </w:rPr>
        <w:t xml:space="preserve">Иностранный </w:t>
      </w:r>
      <w:r w:rsidR="005D4CBF" w:rsidRPr="00CB3CA6">
        <w:rPr>
          <w:rFonts w:ascii="Arial" w:hAnsi="Arial" w:cs="Arial"/>
          <w:sz w:val="24"/>
          <w:szCs w:val="24"/>
        </w:rPr>
        <w:t xml:space="preserve"> язык» пред</w:t>
      </w:r>
      <w:r w:rsidR="004C696E" w:rsidRPr="00CB3CA6">
        <w:rPr>
          <w:rFonts w:ascii="Arial" w:hAnsi="Arial" w:cs="Arial"/>
          <w:sz w:val="24"/>
          <w:szCs w:val="24"/>
        </w:rPr>
        <w:t>назначена для изучения английского языка в профессиональных образовательных организациях, реализующих образовательную пр</w:t>
      </w:r>
      <w:r w:rsidR="005D4CBF" w:rsidRPr="00CB3CA6">
        <w:rPr>
          <w:rFonts w:ascii="Arial" w:hAnsi="Arial" w:cs="Arial"/>
          <w:sz w:val="24"/>
          <w:szCs w:val="24"/>
        </w:rPr>
        <w:t>ограмму среднего общего образо</w:t>
      </w:r>
      <w:r w:rsidR="004C696E" w:rsidRPr="00CB3CA6">
        <w:rPr>
          <w:rFonts w:ascii="Arial" w:hAnsi="Arial" w:cs="Arial"/>
          <w:sz w:val="24"/>
          <w:szCs w:val="24"/>
        </w:rPr>
        <w:t>вания в пределах освоения основной профессиональной образовательной программы (ОПОП) СПО на базе основного общего образования</w:t>
      </w:r>
      <w:r w:rsidR="005D4CBF" w:rsidRPr="00CB3CA6">
        <w:rPr>
          <w:rFonts w:ascii="Arial" w:hAnsi="Arial" w:cs="Arial"/>
          <w:sz w:val="24"/>
          <w:szCs w:val="24"/>
        </w:rPr>
        <w:t xml:space="preserve"> при подготовке квалифицирован</w:t>
      </w:r>
      <w:r w:rsidR="004C696E" w:rsidRPr="00CB3CA6">
        <w:rPr>
          <w:rFonts w:ascii="Arial" w:hAnsi="Arial" w:cs="Arial"/>
          <w:sz w:val="24"/>
          <w:szCs w:val="24"/>
        </w:rPr>
        <w:t>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</w:t>
      </w:r>
      <w:r w:rsidR="005D4CBF" w:rsidRPr="00CB3CA6">
        <w:rPr>
          <w:rFonts w:ascii="Arial" w:hAnsi="Arial" w:cs="Arial"/>
          <w:sz w:val="24"/>
          <w:szCs w:val="24"/>
        </w:rPr>
        <w:t>льтатам освоения учебной дисци</w:t>
      </w:r>
      <w:r w:rsidR="004C696E" w:rsidRPr="00CB3CA6">
        <w:rPr>
          <w:rFonts w:ascii="Arial" w:hAnsi="Arial" w:cs="Arial"/>
          <w:sz w:val="24"/>
          <w:szCs w:val="24"/>
        </w:rPr>
        <w:t>плины «</w:t>
      </w:r>
      <w:r w:rsidR="006D79C8" w:rsidRPr="00CB3CA6">
        <w:rPr>
          <w:rFonts w:ascii="Arial" w:hAnsi="Arial" w:cs="Arial"/>
          <w:sz w:val="24"/>
          <w:szCs w:val="24"/>
        </w:rPr>
        <w:t xml:space="preserve">Иностранный </w:t>
      </w:r>
      <w:r w:rsidR="004C696E" w:rsidRPr="00CB3CA6">
        <w:rPr>
          <w:rFonts w:ascii="Arial" w:hAnsi="Arial" w:cs="Arial"/>
          <w:sz w:val="24"/>
          <w:szCs w:val="24"/>
        </w:rPr>
        <w:t>язык», и в соответствии с Рекомендациями по организации получения среднего общего образования в предела</w:t>
      </w:r>
      <w:r w:rsidR="005D4CBF" w:rsidRPr="00CB3CA6">
        <w:rPr>
          <w:rFonts w:ascii="Arial" w:hAnsi="Arial" w:cs="Arial"/>
          <w:sz w:val="24"/>
          <w:szCs w:val="24"/>
        </w:rPr>
        <w:t>х освоения образовательных про</w:t>
      </w:r>
      <w:r w:rsidR="004C696E" w:rsidRPr="00CB3CA6">
        <w:rPr>
          <w:rFonts w:ascii="Arial" w:hAnsi="Arial" w:cs="Arial"/>
          <w:sz w:val="24"/>
          <w:szCs w:val="24"/>
        </w:rPr>
        <w:t xml:space="preserve">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 </w:t>
      </w:r>
    </w:p>
    <w:p w:rsidR="002A0E26" w:rsidRPr="00CB3CA6" w:rsidRDefault="002A0E26" w:rsidP="00D07C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3CA6">
        <w:rPr>
          <w:rFonts w:ascii="Arial" w:hAnsi="Arial" w:cs="Arial"/>
          <w:sz w:val="24"/>
          <w:szCs w:val="24"/>
          <w:lang w:eastAsia="ru-RU"/>
        </w:rPr>
        <w:t xml:space="preserve">Рабочая программа </w:t>
      </w:r>
      <w:r w:rsidR="00CB3CA6" w:rsidRPr="00CB3CA6">
        <w:rPr>
          <w:rFonts w:ascii="Arial" w:hAnsi="Arial" w:cs="Arial"/>
          <w:sz w:val="24"/>
          <w:szCs w:val="24"/>
          <w:lang w:eastAsia="ru-RU"/>
        </w:rPr>
        <w:t xml:space="preserve">учебной дисциплины </w:t>
      </w:r>
      <w:r w:rsidRPr="00CB3CA6">
        <w:rPr>
          <w:rFonts w:ascii="Arial" w:hAnsi="Arial" w:cs="Arial"/>
          <w:sz w:val="24"/>
          <w:szCs w:val="24"/>
          <w:lang w:eastAsia="ru-RU"/>
        </w:rPr>
        <w:t>«</w:t>
      </w:r>
      <w:r w:rsidR="0028204B" w:rsidRPr="00CB3CA6">
        <w:rPr>
          <w:rFonts w:ascii="Arial" w:hAnsi="Arial" w:cs="Arial"/>
          <w:sz w:val="24"/>
          <w:szCs w:val="24"/>
          <w:lang w:eastAsia="ru-RU"/>
        </w:rPr>
        <w:t xml:space="preserve">Иностранный </w:t>
      </w:r>
      <w:r w:rsidRPr="00CB3CA6">
        <w:rPr>
          <w:rFonts w:ascii="Arial" w:hAnsi="Arial" w:cs="Arial"/>
          <w:sz w:val="24"/>
          <w:szCs w:val="24"/>
          <w:lang w:eastAsia="ru-RU"/>
        </w:rPr>
        <w:t>язык» разработана с учетом Примерной 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2016 г. № 2/16-з)</w:t>
      </w:r>
      <w:r w:rsidR="00DE5FF8" w:rsidRPr="00CB3CA6">
        <w:rPr>
          <w:rFonts w:ascii="Arial" w:hAnsi="Arial" w:cs="Arial"/>
          <w:sz w:val="24"/>
          <w:szCs w:val="24"/>
          <w:lang w:eastAsia="ru-RU"/>
        </w:rPr>
        <w:t>.</w:t>
      </w:r>
    </w:p>
    <w:p w:rsidR="00CA5D1F" w:rsidRPr="00CB3CA6" w:rsidRDefault="009257EF" w:rsidP="00C50940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CB3CA6">
        <w:rPr>
          <w:rFonts w:ascii="Arial" w:hAnsi="Arial" w:cs="Arial"/>
          <w:sz w:val="24"/>
          <w:szCs w:val="24"/>
          <w:lang w:eastAsia="ru-RU"/>
        </w:rPr>
        <w:t xml:space="preserve">            </w:t>
      </w:r>
    </w:p>
    <w:p w:rsidR="00D978CC" w:rsidRPr="00CB3CA6" w:rsidRDefault="00985317" w:rsidP="00D978CC">
      <w:pPr>
        <w:spacing w:after="0" w:line="240" w:lineRule="auto"/>
        <w:ind w:right="-25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 xml:space="preserve">ОБЩАЯ ХАРАКТЕРИСТИКА </w:t>
      </w:r>
      <w:r w:rsidR="00CB3CA6" w:rsidRPr="00CB3CA6">
        <w:rPr>
          <w:rFonts w:ascii="Arial" w:eastAsia="Arial" w:hAnsi="Arial" w:cs="Arial"/>
          <w:b/>
          <w:sz w:val="24"/>
          <w:szCs w:val="24"/>
          <w:lang w:eastAsia="ru-RU"/>
        </w:rPr>
        <w:t>УЧЕБНОЙ ДИСЦИПЛИНЫ</w:t>
      </w:r>
    </w:p>
    <w:p w:rsidR="00D978CC" w:rsidRPr="00CB3CA6" w:rsidRDefault="00D978CC" w:rsidP="00D978CC">
      <w:pPr>
        <w:spacing w:after="0" w:line="18" w:lineRule="exact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right="-25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>«ИНОСТРАННЫЙ ЯЗЫК»</w:t>
      </w:r>
    </w:p>
    <w:p w:rsidR="00D978CC" w:rsidRPr="00CB3CA6" w:rsidRDefault="00D978CC" w:rsidP="00D978CC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07C45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="00D978CC"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 как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учебный предмет </w:t>
      </w:r>
      <w:r w:rsidR="00D978CC" w:rsidRPr="00CB3CA6">
        <w:rPr>
          <w:rFonts w:ascii="Arial" w:eastAsia="Arial" w:hAnsi="Arial" w:cs="Arial"/>
          <w:sz w:val="24"/>
          <w:szCs w:val="24"/>
          <w:lang w:eastAsia="ru-RU"/>
        </w:rPr>
        <w:t>характеризуется:</w:t>
      </w:r>
    </w:p>
    <w:p w:rsidR="00D978CC" w:rsidRPr="00CB3CA6" w:rsidRDefault="00D978CC" w:rsidP="00D978CC">
      <w:pPr>
        <w:spacing w:after="0" w:line="1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8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направленностью на освоение языковых средств общения, формирование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новой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языковой системы коммуникации, становление основных черт вторичной языковой личности;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8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интегративным характером — сочетанием яз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>ыкового образования с элементар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8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полифункциональностью —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:rsidR="00D978CC" w:rsidRPr="00CB3CA6" w:rsidRDefault="00D978CC" w:rsidP="00D978CC">
      <w:pPr>
        <w:spacing w:after="0" w:line="119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Содержание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направлено на формирование различных видов компетенций:</w:t>
      </w:r>
    </w:p>
    <w:p w:rsidR="00D978CC" w:rsidRPr="00CB3CA6" w:rsidRDefault="00D978CC" w:rsidP="00D978CC">
      <w:pPr>
        <w:spacing w:after="0" w:line="11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лингвистической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расширение знаний о системе русского и английского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социолингвистической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в основных видах речевой деятельности (аудировании,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дискурсивной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способности использовать определенную стратегию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и тактику общения для устного и письменного конструирования и интерпретации связных текстов на английском языке по изученной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проблематике, в том числе демонстрирующие творческие способности обучающихся;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социокультурной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овладение национально-культурной­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спецификой страны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06" w:lineRule="exact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социальной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умения вступать в коммуникацию и поддерживать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ее;</w:t>
      </w: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стратегической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совершенствование умения компенсировать недостаточность знания языка и опыта общения в иноязычной среде;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9"/>
        </w:numPr>
        <w:tabs>
          <w:tab w:val="left" w:pos="820"/>
        </w:tabs>
        <w:spacing w:after="0" w:line="240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предметной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—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развитие умения использовать знания и навыки,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формируемые в рамках дисциплины 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язык», для решения различных проблем.</w:t>
      </w:r>
    </w:p>
    <w:p w:rsidR="00D978CC" w:rsidRPr="00CB3CA6" w:rsidRDefault="00D978CC" w:rsidP="00D978CC">
      <w:pPr>
        <w:spacing w:after="0" w:line="312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Содержание </w:t>
      </w:r>
      <w:r w:rsidR="00CB3CA6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учебной дисциплины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 делится на основное, которое изучается вне зависимости от профиля профессионального образования, и профессионально направленное, предназначенное для освоения профессий СПО и специальностей СПО технического, естественно-научного, социально-экономического и гуманитарного профилей профессионального образования.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Основное содержание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предполагает формирование у обучающихся совокупности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следующих практических умений:</w:t>
      </w:r>
    </w:p>
    <w:p w:rsidR="00D978CC" w:rsidRPr="00CB3CA6" w:rsidRDefault="00D978CC" w:rsidP="00D978CC">
      <w:pPr>
        <w:spacing w:after="0" w:line="11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26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заполнить анкету/заявление (например, о приеме на курсы, в отряд волонтеров, в летний/зимний молодежный лагерь) с указанием своих фамилии, имени, отчества, даты рождения, почтового и электронного адреса, телефона, места учебы, данных о родителях, своих умениях, навыках, увлечениях и т.п.;</w:t>
      </w:r>
    </w:p>
    <w:p w:rsidR="00D978CC" w:rsidRPr="00CB3CA6" w:rsidRDefault="00D978CC" w:rsidP="00D978CC">
      <w:pPr>
        <w:spacing w:after="0" w:line="3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40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заполнить анкету/заявление о выдаче документа (например, туристической визы);</w:t>
      </w:r>
    </w:p>
    <w:p w:rsidR="00D978CC" w:rsidRPr="00CB3CA6" w:rsidRDefault="00D978CC" w:rsidP="00D978CC">
      <w:pPr>
        <w:spacing w:after="0" w:line="206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написать энциклопедическую или справочную статью о родном городе по предложенному шаблону;</w:t>
      </w:r>
    </w:p>
    <w:p w:rsidR="00D978CC" w:rsidRPr="00CB3CA6" w:rsidRDefault="00D978CC" w:rsidP="00D978CC">
      <w:pPr>
        <w:numPr>
          <w:ilvl w:val="0"/>
          <w:numId w:val="10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составить резюме.</w:t>
      </w:r>
    </w:p>
    <w:p w:rsidR="00D978CC" w:rsidRPr="00CB3CA6" w:rsidRDefault="00D978CC" w:rsidP="00D978CC">
      <w:pPr>
        <w:spacing w:after="0" w:line="116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Профессионально ориентированное содержание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нацелено на формирование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коммуникативной компетенции в деловой и выбранной профессиональной сфере, а также на освоение, повторение и закрепление грамматических и лексических структур, которые наиболее часто используются в деловой и профессиональной речи.</w:t>
      </w:r>
    </w:p>
    <w:p w:rsidR="00D978CC" w:rsidRPr="00CB3CA6" w:rsidRDefault="00D978CC" w:rsidP="00D978CC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При этом к учебному материалу предъявляются следующие требования:</w:t>
      </w:r>
    </w:p>
    <w:p w:rsidR="00D978CC" w:rsidRPr="00CB3CA6" w:rsidRDefault="00D978CC" w:rsidP="00D978CC">
      <w:pPr>
        <w:spacing w:after="0" w:line="88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40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аутентичность;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высокая коммуникативная ценность (употребительность), в том числе в ситуациях делового и профессионального общения;</w:t>
      </w: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познавательность и культуроведческая направленность;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обеспечение условий обучения, близких к условиям реального общения (мотивированность и целенаправленность, активное взаимодействие, использование вербальных и невербальных средств коммуникации и др.).</w:t>
      </w:r>
    </w:p>
    <w:p w:rsidR="00D978CC" w:rsidRPr="00CB3CA6" w:rsidRDefault="00D978CC" w:rsidP="00D978CC">
      <w:pPr>
        <w:spacing w:after="0" w:line="119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Организация образовательного процесса предполагает выполнение индивидуальных проектов, участие обучающихся в ролевых играх, требующих от них проявления различных видов самостоятельной деятельности: исследовательской, творческой, практико-ориентированной и др.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Содержание учебной дисциплины «</w:t>
      </w:r>
      <w:r w:rsidR="00E50DC9" w:rsidRPr="00CB3CA6">
        <w:rPr>
          <w:rFonts w:ascii="Arial" w:eastAsia="Arial" w:hAnsi="Arial" w:cs="Arial"/>
          <w:sz w:val="24"/>
          <w:szCs w:val="24"/>
          <w:lang w:eastAsia="ru-RU"/>
        </w:rPr>
        <w:t xml:space="preserve">Иностранный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язык» предусматривает освоение текстового и грамматического материала.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Текстовый материал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для чтения,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аудирования и говорения должен быть информативным; иметь четкую структуру и логику изложения, коммуникативную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направленность, воспитательную ценность; соответствовать речевому опыту и интересам обучающихся.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Продолжительность аудиотекста не должна превышать 5 минут при темпе речи 200—250 слогов в минуту.</w:t>
      </w:r>
    </w:p>
    <w:p w:rsidR="00D978CC" w:rsidRPr="00CB3CA6" w:rsidRDefault="00D978CC" w:rsidP="00D978CC">
      <w:pPr>
        <w:spacing w:after="0" w:line="3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Коммуникативная направленность обучения обусловливает использование следующих функциональных стилей и типов текстов: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литературно-художественный,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научный,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научно-популярный, газетно-публицистический, разговорный.</w:t>
      </w:r>
    </w:p>
    <w:p w:rsidR="00D978CC" w:rsidRPr="00CB3CA6" w:rsidRDefault="00D978CC" w:rsidP="00D978CC">
      <w:pPr>
        <w:spacing w:after="0" w:line="23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Отбираемые лексические единицы должны отвечать следующим требованиям:</w:t>
      </w:r>
    </w:p>
    <w:p w:rsidR="00D978CC" w:rsidRPr="00CB3CA6" w:rsidRDefault="00D978CC" w:rsidP="00D978CC">
      <w:pPr>
        <w:spacing w:after="0" w:line="88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обозначать понятия и явления, наиболее часто встречающиеся в литературе различных жанров и разговорной речи;</w:t>
      </w:r>
    </w:p>
    <w:p w:rsidR="00D978CC" w:rsidRPr="00CB3CA6" w:rsidRDefault="00D978CC" w:rsidP="00D978CC">
      <w:pPr>
        <w:spacing w:after="0" w:line="2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27" w:lineRule="auto"/>
        <w:ind w:left="820" w:hanging="276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включать безэквивалентную лексику, отражающую реалии англоговорящих стран (денежные единицы, географические названия, имена собственные, меры веса, длины, обозначения времени, названия достопримечательностей и др.); наиболее употребительную деловую и профессиональную лексику, в том числе некоторые термины, а также основные </w:t>
      </w:r>
      <w:r w:rsidR="00031486" w:rsidRPr="00CB3CA6">
        <w:rPr>
          <w:rFonts w:ascii="Arial" w:eastAsia="Arial" w:hAnsi="Arial" w:cs="Arial"/>
          <w:sz w:val="24"/>
          <w:szCs w:val="24"/>
          <w:lang w:eastAsia="ru-RU"/>
        </w:rPr>
        <w:t>речевые и этикетные формулы, ис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пользуемые в письменной и устной речи в различных ситуациях общения;</w:t>
      </w:r>
    </w:p>
    <w:p w:rsidR="00D978CC" w:rsidRPr="00CB3CA6" w:rsidRDefault="00D978CC" w:rsidP="00D978CC">
      <w:pPr>
        <w:spacing w:after="0" w:line="4" w:lineRule="exact"/>
        <w:rPr>
          <w:rFonts w:ascii="Arial" w:eastAsia="Symbol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numPr>
          <w:ilvl w:val="0"/>
          <w:numId w:val="1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вводиться не изолированно, а в сочетании с другими лексическими единицами.</w:t>
      </w:r>
    </w:p>
    <w:p w:rsidR="00D978CC" w:rsidRPr="00CB3CA6" w:rsidRDefault="00D978CC" w:rsidP="00D978CC">
      <w:pPr>
        <w:spacing w:after="0" w:line="105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40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 xml:space="preserve">Грамматический материал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включает следующие основные темы.</w:t>
      </w:r>
    </w:p>
    <w:p w:rsidR="00D978CC" w:rsidRPr="00CB3CA6" w:rsidRDefault="00D978CC" w:rsidP="00D978CC">
      <w:pPr>
        <w:spacing w:after="0" w:line="230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Имя существительное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Существительные исчисляемые и неисчисляемые. Употребление слов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many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much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a lot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of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little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a little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few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a few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 существительными.</w:t>
      </w:r>
    </w:p>
    <w:p w:rsidR="00D978CC" w:rsidRPr="00CB3CA6" w:rsidRDefault="00D978CC" w:rsidP="00D978CC">
      <w:pPr>
        <w:spacing w:after="0" w:line="4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Артикль.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Артикли определенный,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неопределенный,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нулевой.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Чтение артиклей.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Употребление артикля в устойчивых выражениях, с географическими названиями, в предложениях с оборотом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there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+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D978CC" w:rsidRPr="00CB3CA6" w:rsidRDefault="00D978CC" w:rsidP="00D978CC">
      <w:pPr>
        <w:spacing w:after="0" w:line="229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Имя прилагательное.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Образование степеней сравнения и их правописание.</w:t>
      </w:r>
    </w:p>
    <w:p w:rsidR="00D978CC" w:rsidRPr="00CB3CA6" w:rsidRDefault="00D978CC" w:rsidP="00D978CC">
      <w:pPr>
        <w:spacing w:after="0" w:line="233" w:lineRule="auto"/>
        <w:ind w:left="26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Сравнительные слова и обороты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than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as . . . as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not so . . . as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Наречие.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Образование степеней сравнения.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Наречия,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обозначающие количество,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место, направление.</w:t>
      </w:r>
    </w:p>
    <w:p w:rsidR="00D978CC" w:rsidRPr="00CB3CA6" w:rsidRDefault="00D978CC" w:rsidP="00D978CC">
      <w:pPr>
        <w:spacing w:after="0" w:line="231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Предлог.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Предлоги времени,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места,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направления и др.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Местоимение.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Местоимения личные,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притяжательные,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указательные,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неопределенные, отрицательные, возвратные, взаимные, относительные, вопросительные.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29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Имя числительное.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Числительные количественные и порядковые.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Дроби.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Обо-значение годов, дат, времени, периодов. Арифметические действия и вычисления.</w:t>
      </w:r>
    </w:p>
    <w:p w:rsidR="00D978CC" w:rsidRPr="00CB3CA6" w:rsidRDefault="00D978CC" w:rsidP="00D978CC">
      <w:pPr>
        <w:spacing w:after="0" w:line="231" w:lineRule="auto"/>
        <w:ind w:left="260" w:firstLine="284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Глагол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Глаголы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have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do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их значения как смысловых глаголов и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функции как вспомогательных. Глаголы правильные и неправильные. Видовременные формы глагола, их образование и функции в действительном и страдательном залоге. Чтение и правописание окончаний в настоящем и прошедшем времени. Слова — маркеры времени. Обороты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to be going to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и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there + to be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в настоящем, прошедшем и будущем времени. Модальные глаголы и глаголы, выполняющие роль модальных. Модальные глаголы в этикетных формулах и официальной речи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Can/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may I help you?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Should you have any questions . . 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Should you need any further information . . 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 др.).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Инфинитив,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его формы.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Герундий.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Сочетания некоторых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глаголов с инфинитивом и герундием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like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love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hate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enjoy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и др.). Причастия I и II. Сослагательное наклонение.</w:t>
      </w:r>
    </w:p>
    <w:p w:rsidR="00D978CC" w:rsidRPr="00CB3CA6" w:rsidRDefault="00D978CC" w:rsidP="00D978CC">
      <w:pPr>
        <w:spacing w:after="0" w:line="197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lastRenderedPageBreak/>
        <w:t>Вопросительные предложения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Специальные вопросы.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Вопросительные предложения — формулы вежливости (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Could you, please . . . 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Would you like . . . ?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>Shall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i/>
          <w:iCs/>
          <w:sz w:val="24"/>
          <w:szCs w:val="24"/>
          <w:lang w:eastAsia="ru-RU"/>
        </w:rPr>
        <w:t xml:space="preserve">I . . . ?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 др.).</w:t>
      </w:r>
    </w:p>
    <w:p w:rsidR="00D978CC" w:rsidRPr="00CB3CA6" w:rsidRDefault="00D978CC" w:rsidP="00D978CC">
      <w:pPr>
        <w:spacing w:after="0" w:line="2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val="en-US"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Условные предложения.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Условные предложения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I, II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и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III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типов.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Условные</w:t>
      </w: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предложения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официальной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речи</w:t>
      </w:r>
      <w:r w:rsidRPr="00CB3CA6">
        <w:rPr>
          <w:rFonts w:ascii="Arial" w:eastAsia="Arial" w:hAnsi="Arial" w:cs="Arial"/>
          <w:sz w:val="24"/>
          <w:szCs w:val="24"/>
          <w:lang w:val="en-US" w:eastAsia="ru-RU"/>
        </w:rPr>
        <w:t xml:space="preserve"> (</w:t>
      </w:r>
      <w:r w:rsidRPr="00CB3CA6">
        <w:rPr>
          <w:rFonts w:ascii="Arial" w:eastAsia="Arial" w:hAnsi="Arial" w:cs="Arial"/>
          <w:i/>
          <w:iCs/>
          <w:sz w:val="24"/>
          <w:szCs w:val="24"/>
          <w:lang w:val="en-US" w:eastAsia="ru-RU"/>
        </w:rPr>
        <w:t>It would be highly appreciated if you could/can . . .</w:t>
      </w:r>
    </w:p>
    <w:p w:rsidR="00D978CC" w:rsidRPr="00CB3CA6" w:rsidRDefault="00D978CC" w:rsidP="00D978CC">
      <w:pPr>
        <w:numPr>
          <w:ilvl w:val="0"/>
          <w:numId w:val="13"/>
        </w:numPr>
        <w:tabs>
          <w:tab w:val="left" w:pos="460"/>
        </w:tabs>
        <w:spacing w:after="0" w:line="231" w:lineRule="auto"/>
        <w:ind w:left="460" w:hanging="199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др.).</w:t>
      </w:r>
    </w:p>
    <w:p w:rsidR="00D978CC" w:rsidRPr="00CB3CA6" w:rsidRDefault="00D978CC" w:rsidP="00D978CC">
      <w:pPr>
        <w:spacing w:after="0" w:line="232" w:lineRule="auto"/>
        <w:ind w:left="540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Согласование времен. Прямая и косвенная речь.</w:t>
      </w:r>
    </w:p>
    <w:p w:rsidR="00D978CC" w:rsidRPr="00CB3CA6" w:rsidRDefault="00D978CC" w:rsidP="00D978CC">
      <w:pPr>
        <w:spacing w:after="0" w:line="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978CC" w:rsidRPr="00CB3CA6" w:rsidRDefault="00D978CC" w:rsidP="00D978CC">
      <w:pPr>
        <w:spacing w:after="0" w:line="230" w:lineRule="auto"/>
        <w:ind w:left="260" w:firstLine="283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Изучение общеобразовательной учебной дисциплины «</w:t>
      </w:r>
      <w:r w:rsidR="00031486" w:rsidRPr="00CB3CA6">
        <w:rPr>
          <w:rFonts w:ascii="Arial" w:eastAsia="Arial" w:hAnsi="Arial" w:cs="Arial"/>
          <w:sz w:val="24"/>
          <w:szCs w:val="24"/>
          <w:lang w:eastAsia="ru-RU"/>
        </w:rPr>
        <w:t>Иностранный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образования.</w:t>
      </w:r>
    </w:p>
    <w:p w:rsidR="000E18D5" w:rsidRPr="00CB3CA6" w:rsidRDefault="000E18D5" w:rsidP="00B51A3A">
      <w:pPr>
        <w:jc w:val="center"/>
        <w:rPr>
          <w:rFonts w:ascii="Arial" w:hAnsi="Arial" w:cs="Arial"/>
          <w:sz w:val="24"/>
          <w:szCs w:val="24"/>
        </w:rPr>
      </w:pPr>
    </w:p>
    <w:p w:rsidR="00B51A3A" w:rsidRPr="00CB3CA6" w:rsidRDefault="00985317" w:rsidP="00B51A3A">
      <w:pPr>
        <w:jc w:val="center"/>
        <w:rPr>
          <w:rFonts w:ascii="Arial" w:hAnsi="Arial" w:cs="Arial"/>
          <w:b/>
          <w:sz w:val="24"/>
          <w:szCs w:val="24"/>
        </w:rPr>
      </w:pPr>
      <w:r w:rsidRPr="00CB3CA6">
        <w:rPr>
          <w:rFonts w:ascii="Arial" w:hAnsi="Arial" w:cs="Arial"/>
          <w:b/>
          <w:sz w:val="24"/>
          <w:szCs w:val="24"/>
        </w:rPr>
        <w:t xml:space="preserve">МЕСТО </w:t>
      </w:r>
      <w:r w:rsidR="00CB3CA6" w:rsidRPr="00CB3CA6">
        <w:rPr>
          <w:rFonts w:ascii="Arial" w:hAnsi="Arial" w:cs="Arial"/>
          <w:b/>
          <w:sz w:val="24"/>
          <w:szCs w:val="24"/>
        </w:rPr>
        <w:t xml:space="preserve">УЧЕБНОЙ ДИСЦИПЛИНЫ </w:t>
      </w:r>
      <w:r w:rsidR="00B51A3A" w:rsidRPr="00CB3CA6">
        <w:rPr>
          <w:rFonts w:ascii="Arial" w:hAnsi="Arial" w:cs="Arial"/>
          <w:b/>
          <w:sz w:val="24"/>
          <w:szCs w:val="24"/>
        </w:rPr>
        <w:t>В УЧЕБНОМ ПЛАНЕ</w:t>
      </w:r>
    </w:p>
    <w:p w:rsidR="00C97893" w:rsidRPr="00CB3CA6" w:rsidRDefault="00C97893" w:rsidP="00C97893">
      <w:pPr>
        <w:spacing w:after="0" w:line="280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97893" w:rsidRPr="00CB3CA6" w:rsidRDefault="00985317" w:rsidP="00C97893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Учебный предмет </w:t>
      </w:r>
      <w:r w:rsidR="00C97893" w:rsidRPr="00CB3CA6">
        <w:rPr>
          <w:rFonts w:ascii="Arial" w:eastAsia="Arial" w:hAnsi="Arial" w:cs="Arial"/>
          <w:sz w:val="24"/>
          <w:szCs w:val="24"/>
          <w:lang w:eastAsia="ru-RU"/>
        </w:rPr>
        <w:t>«Иностранный язык» является обязательной предметной области «Иностранные языки» ФГОС среднего общего образования.</w:t>
      </w:r>
    </w:p>
    <w:p w:rsidR="00C97893" w:rsidRPr="00CB3CA6" w:rsidRDefault="00C97893" w:rsidP="00C97893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«Иностранный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C97893" w:rsidRPr="00CB3CA6" w:rsidRDefault="00C97893" w:rsidP="00C97893">
      <w:pPr>
        <w:tabs>
          <w:tab w:val="left" w:pos="754"/>
        </w:tabs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 учебных планах ППКРС, ППССЗ место учебной дисциплины «Иностранный язык» — в составе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6F1A53" w:rsidRPr="00CB3CA6" w:rsidRDefault="006F1A53" w:rsidP="006F1A53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F1A53" w:rsidRPr="00CB3CA6" w:rsidRDefault="006F1A53" w:rsidP="006F1A53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013576" w:rsidRPr="00CB3CA6" w:rsidRDefault="00985317" w:rsidP="006F1A53">
      <w:pPr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t xml:space="preserve">РЕЗУЛЬТАТЫ ОСВОЕНИЯ </w:t>
      </w:r>
      <w:r w:rsidR="00CB3CA6" w:rsidRPr="00CB3CA6">
        <w:rPr>
          <w:rFonts w:ascii="Arial" w:eastAsia="Arial" w:hAnsi="Arial" w:cs="Arial"/>
          <w:b/>
          <w:sz w:val="24"/>
          <w:szCs w:val="24"/>
          <w:lang w:eastAsia="ru-RU"/>
        </w:rPr>
        <w:t>УЧЕБНОЙ ДИСЦИПЛИНЫ</w:t>
      </w:r>
    </w:p>
    <w:p w:rsidR="00013576" w:rsidRPr="00CB3CA6" w:rsidRDefault="00013576" w:rsidP="00013576">
      <w:pPr>
        <w:spacing w:after="0" w:line="280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Освоение содержания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«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Иностранный язык» обеспечивает до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стижение студентами следующих 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результатов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numPr>
          <w:ilvl w:val="0"/>
          <w:numId w:val="15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личностных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ценностного отношен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ия к языку как культурному фено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мену и средству отображения развития общества, его истории и духовной культуры;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широкого представления о достижениях национальных культур, о роли английского языка и к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ультуры в развитии мировой куль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туры;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развитие интереса и способности к наб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людению за иным способом мирови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дения;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осознание своего места в поликультурном мире; готовность и способность вести диалог на английском языке с пре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дставителями других культур, до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– готовность и способность к непрерывн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ому образованию, включая самооб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разование, как в профессиональной области с использованием английского языка, так и в сфере английского языка;</w:t>
      </w:r>
    </w:p>
    <w:p w:rsidR="00013576" w:rsidRPr="00CB3CA6" w:rsidRDefault="00013576" w:rsidP="0048124C">
      <w:pPr>
        <w:numPr>
          <w:ilvl w:val="0"/>
          <w:numId w:val="15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метапредметных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самостоятельно выбирать успешные коммуникативные стратегии в различных ситуациях общения;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владение навыками проектной деятель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ности, моделирующей реальные си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туации межкультурной коммуникации;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умение ясно, логично и точно излагать св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ою точку зрения, используя адек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ватные языковые средства;</w:t>
      </w:r>
    </w:p>
    <w:p w:rsidR="00013576" w:rsidRPr="00CB3CA6" w:rsidRDefault="00013576" w:rsidP="0048124C">
      <w:pPr>
        <w:numPr>
          <w:ilvl w:val="0"/>
          <w:numId w:val="1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bCs/>
          <w:i/>
          <w:iCs/>
          <w:sz w:val="24"/>
          <w:szCs w:val="24"/>
          <w:lang w:eastAsia="ru-RU"/>
        </w:rPr>
        <w:t>предметных</w:t>
      </w:r>
      <w:r w:rsidRPr="00CB3CA6">
        <w:rPr>
          <w:rFonts w:ascii="Arial" w:eastAsia="Arial" w:hAnsi="Arial" w:cs="Arial"/>
          <w:b/>
          <w:bCs/>
          <w:sz w:val="24"/>
          <w:szCs w:val="24"/>
          <w:lang w:eastAsia="ru-RU"/>
        </w:rPr>
        <w:t>: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коммуникативной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 xml:space="preserve"> иноязычной компетенции, необхо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</w:t>
      </w:r>
      <w:r w:rsidR="0048124C" w:rsidRPr="00CB3CA6">
        <w:rPr>
          <w:rFonts w:ascii="Arial" w:eastAsia="Arial" w:hAnsi="Arial" w:cs="Arial"/>
          <w:sz w:val="24"/>
          <w:szCs w:val="24"/>
          <w:lang w:eastAsia="ru-RU"/>
        </w:rPr>
        <w:t>ьтуре родной страны и англогово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>рящих стран;</w:t>
      </w:r>
    </w:p>
    <w:p w:rsidR="00013576" w:rsidRPr="00CB3CA6" w:rsidRDefault="00013576" w:rsidP="00E50DC9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5906A0" w:rsidRPr="00CB3CA6" w:rsidRDefault="00013576" w:rsidP="0048124C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3838"/>
        <w:gridCol w:w="3649"/>
      </w:tblGrid>
      <w:tr w:rsidR="003A04E6" w:rsidRPr="00CB3CA6" w:rsidTr="007A2F72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  <w:lang w:eastAsia="ru-RU"/>
              </w:rPr>
              <w:t>В результате освоения дисциплины обучающийся осваивает элементы компетенций:</w:t>
            </w:r>
            <w:r w:rsidR="00F868F0" w:rsidRPr="00CB3CA6">
              <w:rPr>
                <w:rFonts w:ascii="Arial" w:eastAsia="Arial" w:hAnsi="Arial" w:cs="Arial"/>
                <w:sz w:val="24"/>
                <w:szCs w:val="24"/>
                <w:lang w:eastAsia="ru-RU"/>
              </w:rPr>
              <w:br/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Код </w:t>
            </w:r>
          </w:p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ПК, ОК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7A2F7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Знания</w:t>
            </w:r>
          </w:p>
        </w:tc>
      </w:tr>
      <w:tr w:rsidR="003A04E6" w:rsidRPr="00CB3CA6" w:rsidTr="007A2F7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1F11BA" w:rsidP="0050374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понимать тексты на базовые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кратко обосновывать и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объяснить свои действия (текущие и планируемые)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E6" w:rsidRPr="00CB3CA6" w:rsidRDefault="003A04E6" w:rsidP="003A04E6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особенности произношения</w:t>
            </w:r>
          </w:p>
          <w:p w:rsidR="003A04E6" w:rsidRPr="00CB3CA6" w:rsidRDefault="003A04E6" w:rsidP="003A04E6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правила чтения текстов профессиональной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направленности</w:t>
            </w:r>
          </w:p>
          <w:p w:rsidR="003A04E6" w:rsidRPr="00CB3CA6" w:rsidRDefault="003A04E6" w:rsidP="007A2F72">
            <w:pPr>
              <w:widowControl w:val="0"/>
              <w:spacing w:after="0" w:line="240" w:lineRule="auto"/>
              <w:ind w:firstLine="147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3A04E6" w:rsidRPr="00CB3CA6" w:rsidRDefault="003A04E6" w:rsidP="003A04E6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17519" w:rsidRPr="00CB3CA6" w:rsidTr="00985317">
        <w:tc>
          <w:tcPr>
            <w:tcW w:w="7338" w:type="dxa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3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8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</w:tr>
      <w:tr w:rsidR="00317519" w:rsidRPr="00CB3CA6" w:rsidTr="0098531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7519" w:rsidRPr="00CB3CA6" w:rsidRDefault="00317519" w:rsidP="0031751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317519" w:rsidRPr="00CB3CA6" w:rsidRDefault="00317519" w:rsidP="00317519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</w:tbl>
    <w:p w:rsidR="008009CA" w:rsidRPr="00CB3CA6" w:rsidRDefault="008009CA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6F1A53" w:rsidRDefault="006F1A53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CB3CA6" w:rsidRPr="00CB3CA6" w:rsidRDefault="00CB3CA6" w:rsidP="00BA704B">
      <w:pPr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5906A0" w:rsidRPr="00CB3CA6" w:rsidRDefault="00985317" w:rsidP="00BA704B">
      <w:pPr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sz w:val="24"/>
          <w:szCs w:val="24"/>
          <w:lang w:eastAsia="ru-RU"/>
        </w:rPr>
        <w:lastRenderedPageBreak/>
        <w:t>СОДЕРЖАНИЕ УЧЕБНОГО ПРЕДМЕТА</w:t>
      </w: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6"/>
        <w:gridCol w:w="1831"/>
      </w:tblGrid>
      <w:tr w:rsidR="00A94246" w:rsidRPr="00CB3CA6" w:rsidTr="001A6971">
        <w:trPr>
          <w:trHeight w:val="457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94246" w:rsidRPr="00CB3CA6" w:rsidTr="001A6971">
        <w:trPr>
          <w:trHeight w:val="283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1F11BA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94246" w:rsidRPr="00CB3CA6" w:rsidTr="001A6971">
        <w:trPr>
          <w:trHeight w:val="31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1F11BA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94246" w:rsidRPr="00CB3CA6" w:rsidTr="001A6971">
        <w:trPr>
          <w:trHeight w:val="29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94246" w:rsidRPr="00CB3CA6" w:rsidTr="001A6971">
        <w:trPr>
          <w:trHeight w:val="318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лабораторные и  практические занятия</w:t>
            </w:r>
          </w:p>
        </w:tc>
        <w:tc>
          <w:tcPr>
            <w:tcW w:w="1831" w:type="dxa"/>
            <w:shd w:val="clear" w:color="auto" w:fill="auto"/>
          </w:tcPr>
          <w:p w:rsidR="00A94246" w:rsidRPr="00CB3CA6" w:rsidRDefault="001F11BA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70</w:t>
            </w:r>
          </w:p>
        </w:tc>
      </w:tr>
      <w:tr w:rsidR="00A94246" w:rsidRPr="00CB3CA6" w:rsidTr="001A6971">
        <w:trPr>
          <w:trHeight w:val="481"/>
        </w:trPr>
        <w:tc>
          <w:tcPr>
            <w:tcW w:w="8036" w:type="dxa"/>
            <w:shd w:val="clear" w:color="auto" w:fill="auto"/>
          </w:tcPr>
          <w:p w:rsidR="00A94246" w:rsidRPr="00CB3CA6" w:rsidRDefault="00A94246" w:rsidP="00A94246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Итоговая аттестация в виде </w:t>
            </w:r>
            <w:r w:rsidR="00E81321" w:rsidRPr="00CB3CA6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дифференцированного зачета – 2  </w:t>
            </w:r>
          </w:p>
          <w:p w:rsidR="00A94246" w:rsidRPr="00CB3CA6" w:rsidRDefault="00A94246" w:rsidP="00A9424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:rsidR="00A94246" w:rsidRPr="00CB3CA6" w:rsidRDefault="001F11BA" w:rsidP="00A9424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A94246" w:rsidRPr="00CB3CA6" w:rsidRDefault="00A94246" w:rsidP="00BA704B">
      <w:pPr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Цели и задачи изучени</w:t>
      </w:r>
      <w:r w:rsidR="00FD0574" w:rsidRPr="00CB3CA6">
        <w:rPr>
          <w:rFonts w:ascii="Arial" w:eastAsia="Arial" w:hAnsi="Arial" w:cs="Arial"/>
          <w:sz w:val="24"/>
          <w:szCs w:val="24"/>
          <w:lang w:eastAsia="ru-RU"/>
        </w:rPr>
        <w:t xml:space="preserve">я </w:t>
      </w:r>
      <w:r w:rsidR="00985317" w:rsidRPr="00CB3CA6">
        <w:rPr>
          <w:rFonts w:ascii="Arial" w:eastAsia="Arial" w:hAnsi="Arial" w:cs="Arial"/>
          <w:sz w:val="24"/>
          <w:szCs w:val="24"/>
          <w:lang w:eastAsia="ru-RU"/>
        </w:rPr>
        <w:t xml:space="preserve">учебного предмета </w:t>
      </w:r>
      <w:r w:rsidR="00FD0574" w:rsidRPr="00CB3CA6">
        <w:rPr>
          <w:rFonts w:ascii="Arial" w:eastAsia="Arial" w:hAnsi="Arial" w:cs="Arial"/>
          <w:sz w:val="24"/>
          <w:szCs w:val="24"/>
          <w:lang w:eastAsia="ru-RU"/>
        </w:rPr>
        <w:t>«Иностранный (английский)</w:t>
      </w:r>
      <w:r w:rsidRPr="00CB3CA6">
        <w:rPr>
          <w:rFonts w:ascii="Arial" w:eastAsia="Arial" w:hAnsi="Arial" w:cs="Arial"/>
          <w:sz w:val="24"/>
          <w:szCs w:val="24"/>
          <w:lang w:eastAsia="ru-RU"/>
        </w:rPr>
        <w:t xml:space="preserve">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профессий СПО и специальностей СПО.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Практические занятия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Приветствие, прощание, представление себя и других людей в официальной и неофициальной обстановке.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человека (внешность, национальность, образование, личные качества, род занятий, должность, место работы и др.).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Семья и семейные отношения, домашние обязанности.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жилища и учебного заведения (здание, обстановка, условия жизни, техника, оборудование).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Распорядок дня студента колледжа.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Хобби, досуг.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Описание местоположения объекта (адрес, как найти).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Магазины, товары, совершение покупок.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Физкультура и спорт, здоровый образ жизни.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Экскурсии и путешествия.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Россия, ее национальные символы, государственное и политическое устройство. Англоговорящие страны, географическое положение, климат, флора и фауна, национальные символы, государственное и политическое устройство, наиболее развитые отрасли экономики, достопримечательности, традиции.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Научно-технический прогресс.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Человек и природа, экологические проблемы.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Индивидуальные проекты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Сценарий телевизионной программы о жизни публичной персоны: биографические факты, вопросы для интервью и др.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Экскурсия по родному городу (достопримечательности, разработка маршрута). Путеводитель по родному краю: визитная карточка, история, география, экологическая обстановка, фольклор.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Презентация «Каким должен быть настоящий профессионал?».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Профессионально ориентированное содержание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Практические занятия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Достижения и инновации в области науки и техники.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Машины и механизмы. Промышленное оборудование.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Современные компьютерные технологии в промышленности.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Отраслевые выставки.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b/>
          <w:iCs/>
          <w:sz w:val="24"/>
          <w:szCs w:val="24"/>
          <w:lang w:eastAsia="ru-RU"/>
        </w:rPr>
        <w:t>Ролевые игры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Подбор персонала на открытые на предприятии вакансии.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lastRenderedPageBreak/>
        <w:t>Интервью корреспондента с работниками предприятия (представление, описание личных и профессиональных качеств).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Посещение вычислительного центра.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Вывод на рынок нового продукта: его описание, характеристики (спецификация), достоинства, процесс производства, инструкция по эксплуатации.</w:t>
      </w:r>
    </w:p>
    <w:p w:rsidR="005906A0" w:rsidRPr="00CB3CA6" w:rsidRDefault="005906A0" w:rsidP="005906A0">
      <w:p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="Arial" w:hAnsi="Arial" w:cs="Arial"/>
          <w:sz w:val="24"/>
          <w:szCs w:val="24"/>
          <w:lang w:eastAsia="ru-RU"/>
        </w:rPr>
        <w:t>На международной специализированной выставке (представление продукции, переговоры с потенциальными клиентами).</w:t>
      </w:r>
    </w:p>
    <w:p w:rsidR="00013576" w:rsidRPr="00CB3CA6" w:rsidRDefault="00013576" w:rsidP="0048124C">
      <w:pPr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392838" w:rsidRPr="00CB3CA6" w:rsidRDefault="00725845" w:rsidP="00392838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B3CA6">
        <w:rPr>
          <w:rFonts w:ascii="Arial" w:eastAsia="Times New Roman" w:hAnsi="Arial" w:cs="Arial"/>
          <w:b/>
          <w:sz w:val="24"/>
          <w:szCs w:val="24"/>
        </w:rPr>
        <w:t>ТЕМАТИЧЕСКОЕ ПЛАНИРОВАНИЕ</w:t>
      </w: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245"/>
        <w:gridCol w:w="708"/>
        <w:gridCol w:w="1643"/>
      </w:tblGrid>
      <w:tr w:rsidR="00392838" w:rsidRPr="00CB3CA6" w:rsidTr="00392838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1. Вводно-коррективный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Приветствие, прощание, представление себя и других людей в официальной и неофициальной обстановке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Тематика практических занятий 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90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Представление себя и других людей в официальной и неофициальной обстановке. Понятие глагола-связки.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Фонетический материал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 основные звуки и интонемы английского языка;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-совершенствование орфографических навыков.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Грамматический материал: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Подготовка ролевой игры «Знакомство»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12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1.2.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Описание человека (внешность, национальность, образование, личные качества, род занятий,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должность, место работы и др.).  Общение с друзьями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55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Описание человека. М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одальные глаголы, их эквиваленты. Предложения с оборотом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there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. Сложносочиненные предложения: бессоюзные и с союзами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and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. Образование и употребление глаголов в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Present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Past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Future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Simple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Indefinite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Лексический материал по теме: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расширение потенциального словаря за счет овладения интернациональной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модальные глаголы, их эквиваленты;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предложения с оборотом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there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are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; 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сложносочиненные предложения: бессоюзные и с союзами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and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- образование и употребление глаголов в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Present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Past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Future Simple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Indefinite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84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Описание фотографии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sz w:val="24"/>
                <w:szCs w:val="24"/>
              </w:rPr>
              <w:t>Семья и семейные отношения, домашние обязанности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24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Семья и семейные отношения, домашние обязанности. И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мя существительное. Артикль.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Грамматический материал: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3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Творческий проект «Семейное древо»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48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 Развивающий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4C67AA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Описание жилища и учебного заведения (здание, обстановка, условия жизни, техника, оборудование)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ОК.5, ОК. 9,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38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Описание жилища и учебного заведения.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№5.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И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мя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существительное.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имя существительное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образование множественного числа с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 xml:space="preserve">помощью внешней и внутренней флексии;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множественное число существительных, заимствованных из греческого и латинского языков;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существительные, имеющие одну форму для единственного и множественного числа.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734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Проект «Необычные дома»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73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2.2.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Хобби, досуг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Хобби, досуг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№7.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существительное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>имя существительное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существительные исчисляемые и неисчисляемые;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- чтение и правописание окончаний.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2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Презентация «Хобби, увлечения»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11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Распорядок дня студента колледжа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392838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1801BE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№8.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Распорядок дня студента колледжа  </w:t>
            </w:r>
          </w:p>
          <w:p w:rsidR="00392838" w:rsidRPr="00CB3CA6" w:rsidRDefault="00392838" w:rsidP="008A641B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№9.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Употребление слов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many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much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lot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of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 существительными.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392838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употребление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слов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many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much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 lot of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 little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few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 xml:space="preserve">a few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существительными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392838" w:rsidRPr="00CB3CA6" w:rsidTr="00392838">
        <w:trPr>
          <w:trHeight w:val="49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Реклама «Соблюдайте  режим  дня»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2.4.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Описание местоположения объекта (адрес, как найти)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73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№10.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Описание местоположения объекта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№11.</w:t>
            </w: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Артикль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Артикль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-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определенный;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неопределенный;   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-нулевой;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-чтение артиклей.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87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Проект «Маршрут от дома до колледжа»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2.5.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Магазины, товары, совершение покупок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Магазины, товары, совершение покупок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Артикль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употребление артикля в предложениях с оборотом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there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+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be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47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2.6.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Еда, способы приготовления пищи, традиции питания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10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№14.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Еда, способы приготовления пищи, традиции питания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№15.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прилагательное. Наречие</w:t>
            </w:r>
          </w:p>
          <w:p w:rsidR="00392838" w:rsidRPr="00CB3CA6" w:rsidRDefault="00392838" w:rsidP="008A641B">
            <w:pPr>
              <w:tabs>
                <w:tab w:val="left" w:pos="1080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Образование степеней сравнения прилагательных и их правописание. Сравнительные слова и обороты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than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as … as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not so … as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О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бразование степеней сравнения наречий. Наречия, обозначающие количество, место, направление.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5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Презентация «Традиции питания»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2.7.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Физкультура и спорт, здоровый образ жизни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№16.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Физкультура и спорт, здоровый образ жизни.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№17.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Предлог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редлоги времени, места, направления и др.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№18.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Местоимение</w:t>
            </w:r>
            <w:r w:rsidRPr="00CB3CA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личные, притяжательные, указательные, неопределенные, отрицательные, возвратные, взаимные, относительные, вопросительные.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37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Приготовить рекламу «Здоровый образ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жизни»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2.8.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Экскурсии и путешествия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82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№19.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Экскурсии и путешествия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№20.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Имя числительное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числительные количественные и порядковые;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дроби. Обозначение годов, дат, времени, периодов;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арифметические действия и вычисления.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11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Заочная экскурсия по любимым местам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2.9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№21.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</w:p>
          <w:p w:rsidR="00392838" w:rsidRPr="00CB3CA6" w:rsidRDefault="00392838" w:rsidP="008A641B">
            <w:pPr>
              <w:tabs>
                <w:tab w:val="left" w:pos="1080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№22.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Глаголы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be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have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to do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, их значения как смысловых глаголов и функции как вспомогательных.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56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Индивидуальные 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Англоговорящие страны, географическое положение, климат, флора и фауна, национальные символы, </w:t>
            </w: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государственное и политическое устройство, наиболее развитые отрасли экономики, достопримечательности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65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№23.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Англоговорящие страны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№24.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Видовременные формы глагола, их образование и функции в действительном и страдательном залоге; - чтение и правописание окончаний в настоящем и прошедшем времени;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br/>
              <w:t>- слова – маркеры времени.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165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Презентация «Англоговорящие страны»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2.11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Обычаи, традиции, поверья народов России и англоговорящих стран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ОК. 2, ОК.3, </w:t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ОК.5, ОК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1103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№25.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Обычаи, традиции, поверья народов России и англоговорящих стран.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1080"/>
              </w:tabs>
              <w:spacing w:after="0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Практическое занятие №26.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Модальные глаголы:</w:t>
            </w:r>
          </w:p>
          <w:p w:rsidR="00392838" w:rsidRPr="00CB3CA6" w:rsidRDefault="00392838" w:rsidP="00392838">
            <w:pPr>
              <w:tabs>
                <w:tab w:val="left" w:pos="1080"/>
              </w:tabs>
              <w:spacing w:after="0"/>
              <w:outlineLvl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в этикетных формулах и официальной речи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Can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may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help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Should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have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any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questions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Should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need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any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further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information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др.); модальные глаголы и глаголы обороты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to be going to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there + to be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в настоящем, выполняющие роль модальных.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904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Презентации «Обычаи и традиции народов России»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2.12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Жизнь в городе и деревне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6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№27.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Жизнь в городе и деревне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Грамматический материал: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№28.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Инфинитив, его формы;  герундий: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сочетания некоторых глаголов с инфинитивом и герундием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like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love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hate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enjoy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и др.);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причастия I и II.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967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проекты «Жизнь в городе», «Жизнь в деревне»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3. Профессионально-ориентированный курс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3.1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Новости и средства массовой информации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556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№29.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Новости и средства массовой информации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№30.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Вопросительные предложения: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специальные вопросы;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вопросительные предложения – формулы вежливости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Could you, please … 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Would you like … ?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Shall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br/>
              <w:t xml:space="preserve">I … ?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 др.).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22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Тематические ролевые игры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44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3.2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Виды рекламы. Этические аспекты рекламы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4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ОК. 2, ОК.3, </w:t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878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 31.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Виды рекламы. Этические аспекты рекламы</w:t>
            </w: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Практическое занятие № 32.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Условные предложения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 xml:space="preserve">- условные предложения I, II и III типов;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- условные предложения в официальной речи (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It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would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be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highly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appreciated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if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you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could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/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/>
              </w:rPr>
              <w:t>can</w:t>
            </w:r>
            <w:r w:rsidRPr="00CB3CA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… </w:t>
            </w: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и др.).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539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Тематические ролевые игры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91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3.3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Виды искусства. Декоративно-прикладное искусство и народные промыслы.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76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№33.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Виды искусства. Декоративно-прикладное искусство и народные промыслы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Лексический материал по теме.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№34.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Прямая и косвенная речь 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76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Индивидуальные 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390"/>
        </w:trPr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3.4 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Язык и литература</w:t>
            </w: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ОК. 2, ОК.3, ОК.5, ОК. 9, ОК. 10</w:t>
            </w:r>
          </w:p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>ЛР 3,4,5,6,8,9,10,11</w:t>
            </w:r>
          </w:p>
        </w:tc>
      </w:tr>
      <w:tr w:rsidR="00392838" w:rsidRPr="00CB3CA6" w:rsidTr="00392838">
        <w:trPr>
          <w:trHeight w:val="930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№35. </w:t>
            </w: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Язык и литература 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№36. </w:t>
            </w:r>
            <w:r w:rsidRPr="00CB3CA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Согласование времен.</w:t>
            </w: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645"/>
        </w:trPr>
        <w:tc>
          <w:tcPr>
            <w:tcW w:w="1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Самостоятельная работа:</w:t>
            </w:r>
          </w:p>
          <w:p w:rsidR="00392838" w:rsidRPr="00CB3CA6" w:rsidRDefault="00392838" w:rsidP="008A64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Cs/>
                <w:sz w:val="24"/>
                <w:szCs w:val="24"/>
              </w:rPr>
              <w:t>Творческие проекты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392838" w:rsidRPr="00CB3CA6" w:rsidTr="00392838">
        <w:trPr>
          <w:trHeight w:val="20"/>
        </w:trPr>
        <w:tc>
          <w:tcPr>
            <w:tcW w:w="3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38" w:rsidRPr="00CB3CA6" w:rsidRDefault="00392838" w:rsidP="008A641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392838" w:rsidRPr="00CB3CA6" w:rsidRDefault="00392838" w:rsidP="00392838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F6D0C" w:rsidRPr="00CB3CA6" w:rsidRDefault="00392838" w:rsidP="00392838">
      <w:pPr>
        <w:spacing w:before="120" w:after="120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</w:rPr>
        <w:t>ХА</w:t>
      </w:r>
      <w:r w:rsidR="007A2F72" w:rsidRPr="00CB3CA6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РАКТЕРИСТИКА ОСНОВНЫХ ВИДОВ УЧЕБНОЙ ДЕЯТЕЛЬНОСТИ СТУДЕНТОВ</w:t>
      </w:r>
    </w:p>
    <w:tbl>
      <w:tblPr>
        <w:tblStyle w:val="af1"/>
        <w:tblW w:w="10173" w:type="dxa"/>
        <w:tblLook w:val="04A0" w:firstRow="1" w:lastRow="0" w:firstColumn="1" w:lastColumn="0" w:noHBand="0" w:noVBand="1"/>
      </w:tblPr>
      <w:tblGrid>
        <w:gridCol w:w="2556"/>
        <w:gridCol w:w="7617"/>
      </w:tblGrid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7655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Характеристика основных видов учебной деятельности студентов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</w:tr>
      <w:tr w:rsidR="007A2F72" w:rsidRPr="00CB3CA6" w:rsidTr="00392838">
        <w:tc>
          <w:tcPr>
            <w:tcW w:w="10173" w:type="dxa"/>
            <w:gridSpan w:val="2"/>
          </w:tcPr>
          <w:p w:rsidR="007A2F72" w:rsidRPr="00CB3CA6" w:rsidRDefault="007A2F72" w:rsidP="007A2F72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Виды речевой деятельности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Аудирование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Выделять наиболее существенные элементы сообщения.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Извлекать необходимую информацию.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Отделять объективную информацию от субъективной.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Адаптироваться к индивидуальным особенностям говорящего,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его темпу речи.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Пользоваться языковой и контекстуальной догадкой, прогнозированием.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Получать дополнительную информацию и уточнять полученную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 помощью переспроса или просьбы.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Выражать свое отношение (согласие, несогласие) к прослушанной информации, обосновывая его.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Составлять реферат, аннотацию прослушанного текста; составлять таблицу, схему на основе информации из текста.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lastRenderedPageBreak/>
              <w:t>Передавать на английском языке (устно или письменно) содержание услышанного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 w:rsidP="007A2F72">
            <w:pPr>
              <w:ind w:left="12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Говорение: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Symbol" w:hAnsi="Arial" w:cs="Arial"/>
                <w:sz w:val="24"/>
                <w:szCs w:val="24"/>
              </w:rPr>
              <w:t>•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 монологическая речь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Осуществлять неподготовленное высказывание на заданную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тему или в соответствии с ситуацией.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Делать подготовленное сообщение (краткое, развернутое) различного характера (описание, повествование, характеристика,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рассуждение) на заданную тему или в соответствии с ситуацией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с использованием различных источников информации (в том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числе презентацию, доклад, обзор, устный реферат); приводить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аргументацию и делать заключения.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Делать развернутое сообщение, содержащее выражение собственной точки зрения, оценку передаваемой информации.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Комментировать услышанное/увиденное/прочитанное.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Составлять устный реферат услышанного или прочитанного текста.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Составлять вопросы для интервью.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Давать определения известным явлениям, понятиям, предметам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eastAsia="Symbol" w:hAnsi="Arial" w:cs="Arial"/>
                <w:sz w:val="24"/>
                <w:szCs w:val="24"/>
              </w:rPr>
              <w:t>•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 xml:space="preserve"> диалогическая речь</w:t>
            </w:r>
          </w:p>
        </w:tc>
        <w:tc>
          <w:tcPr>
            <w:tcW w:w="7655" w:type="dxa"/>
          </w:tcPr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Уточнять и дополнять сказанное.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Использовать адекватные эмоционально-экспрессивные средства,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мимику и жесты.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Использовать монологические высказывания (развернутые реплики) в диалогической речи.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Принимать участие в диалогах (полилогах) различных видов</w:t>
            </w:r>
            <w:r w:rsidRPr="00CB3CA6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eastAsia="Arial" w:hAnsi="Arial" w:cs="Arial"/>
                <w:sz w:val="24"/>
                <w:szCs w:val="24"/>
              </w:rPr>
              <w:t>(диалог-рассуждение, диалог-расспрос, диалог-побуждение,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диалог — обмен информацией, диалог — обмен мнениями, дискуссия, полемика) на заданную тему или в соответствии с ситуацией; приводить аргументацию и делать заключения.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Выражать отношение (оценку, согласие, несогласие) к высказываниям партнера.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Проводить интервью на заданную тему.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Запрашивать необходимую информацию.</w:t>
            </w:r>
          </w:p>
          <w:p w:rsidR="007A2F72" w:rsidRPr="00CB3CA6" w:rsidRDefault="007A2F72" w:rsidP="007A2F72">
            <w:pPr>
              <w:ind w:left="100"/>
              <w:rPr>
                <w:rFonts w:ascii="Arial" w:eastAsiaTheme="minorEastAsia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Задавать вопросы, пользоваться переспросами.</w:t>
            </w:r>
          </w:p>
          <w:p w:rsidR="007A2F72" w:rsidRPr="00CB3CA6" w:rsidRDefault="007A2F72" w:rsidP="007A2F7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CB3CA6">
              <w:rPr>
                <w:rFonts w:ascii="Arial" w:eastAsia="Arial" w:hAnsi="Arial" w:cs="Arial"/>
                <w:sz w:val="24"/>
                <w:szCs w:val="24"/>
              </w:rPr>
              <w:t>Уточнять и дополнять сказанное, пользоваться перифразами.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инициировать общение, проявлять инициативу, обращаться за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помощью к партнеру, подхваты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вать и дополнять его мысль, кор</w:t>
            </w:r>
            <w:r w:rsidRPr="00CB3CA6">
              <w:rPr>
                <w:rFonts w:ascii="Arial" w:hAnsi="Arial" w:cs="Arial"/>
                <w:sz w:val="24"/>
                <w:szCs w:val="24"/>
              </w:rPr>
              <w:t>ректно прерывать партнера, менять тему разговора, завершать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разговор.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 xml:space="preserve">спользовать адекватные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эмоционально-экспрессивные сред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ства, мимику и жесты.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облюдать логику и последовательность высказываний.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К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онцентрировать и распределять внимание в процессе общения.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быстро реагировать на реплики партнера.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спользовать монологические высказывания (развернутые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реплики) в диалогической речи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480C80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Ч</w:t>
            </w:r>
            <w:r w:rsidR="007A2F72" w:rsidRPr="00CB3CA6">
              <w:rPr>
                <w:rFonts w:ascii="Arial" w:hAnsi="Arial" w:cs="Arial"/>
                <w:b/>
                <w:sz w:val="24"/>
                <w:szCs w:val="24"/>
              </w:rPr>
              <w:t>тение:</w:t>
            </w:r>
          </w:p>
          <w:p w:rsidR="007A2F72" w:rsidRPr="00CB3CA6" w:rsidRDefault="007A2F72" w:rsidP="007A2F72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• просмотровое</w:t>
            </w:r>
          </w:p>
        </w:tc>
        <w:tc>
          <w:tcPr>
            <w:tcW w:w="7655" w:type="dxa"/>
          </w:tcPr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пределять тип и структурно-композиционные­</w:t>
            </w:r>
          </w:p>
          <w:p w:rsidR="007A2F72" w:rsidRPr="00CB3CA6" w:rsidRDefault="007A2F72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особенности текста.</w:t>
            </w:r>
          </w:p>
          <w:p w:rsidR="007A2F72" w:rsidRPr="00CB3CA6" w:rsidRDefault="00480C80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олучать самое общее предста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вление о содержании текста, про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гнозировать его содержание по заголовку, известным понятиям,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7A2F72" w:rsidRPr="00CB3CA6">
              <w:rPr>
                <w:rFonts w:ascii="Arial" w:hAnsi="Arial" w:cs="Arial"/>
                <w:sz w:val="24"/>
                <w:szCs w:val="24"/>
              </w:rPr>
              <w:t>терминам, географическим названиям, именам собственным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lastRenderedPageBreak/>
              <w:t>• поисковое</w:t>
            </w:r>
          </w:p>
        </w:tc>
        <w:tc>
          <w:tcPr>
            <w:tcW w:w="7655" w:type="dxa"/>
          </w:tcPr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звлекать из текста наиболее важную информацию.</w:t>
            </w:r>
          </w:p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аходить информацию, относящуюся к определенной теме или</w:t>
            </w:r>
          </w:p>
          <w:p w:rsidR="007A2F72" w:rsidRPr="00CB3CA6" w:rsidRDefault="00817734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отвечающую определенным критериям.</w:t>
            </w:r>
          </w:p>
          <w:p w:rsidR="007A2F72" w:rsidRPr="00CB3CA6" w:rsidRDefault="009D3115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аходить фрагменты текста, требующие детального изучения.</w:t>
            </w:r>
          </w:p>
          <w:p w:rsidR="007A2F72" w:rsidRPr="00CB3CA6" w:rsidRDefault="00817734" w:rsidP="007A2F72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группировать информацию по определенным признакам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ознакомительное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полученную ин</w:t>
            </w:r>
            <w:r w:rsidRPr="00CB3CA6">
              <w:rPr>
                <w:rFonts w:ascii="Arial" w:hAnsi="Arial" w:cs="Arial"/>
                <w:sz w:val="24"/>
                <w:szCs w:val="24"/>
              </w:rPr>
              <w:t>формацию в других видах деятель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ности (например, в докладе, учебном проекте, ролевой игре).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онимать основное содержание текста, определять его главную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мысль.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ценивать и интерпретировать содержание текста, высказывать</w:t>
            </w:r>
          </w:p>
          <w:p w:rsidR="007A2F72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свое отношение к нему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изучающее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бобщать информацию, полученную из текста, классифициро-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ее, делать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полученную ин</w:t>
            </w:r>
            <w:r w:rsidRPr="00CB3CA6">
              <w:rPr>
                <w:rFonts w:ascii="Arial" w:hAnsi="Arial" w:cs="Arial"/>
                <w:sz w:val="24"/>
                <w:szCs w:val="24"/>
              </w:rPr>
              <w:t>формацию в других видах деятель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ности (например, в докладе, учебном проекте, ролевой игре).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олно и точно понимать содерж</w:t>
            </w:r>
            <w:r w:rsidRPr="00CB3CA6">
              <w:rPr>
                <w:rFonts w:ascii="Arial" w:hAnsi="Arial" w:cs="Arial"/>
                <w:sz w:val="24"/>
                <w:szCs w:val="24"/>
              </w:rPr>
              <w:t>ание текста, в том числе с помо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щью словаря.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ценивать и интерпретировать содержание текста, высказывать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свое отношение к нему.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бобщать информацию, полученную из текста, классифициро-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ее, делать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тделять объективную информацию от субъективной.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устанавливать причинно-следственные связи.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извлекать необходимую информацию.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реферат, аннотацию текста.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таблицу, схему с использованием информации из</w:t>
            </w:r>
          </w:p>
          <w:p w:rsidR="007A2F72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текста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Письмо</w:t>
            </w:r>
          </w:p>
        </w:tc>
        <w:tc>
          <w:tcPr>
            <w:tcW w:w="7655" w:type="dxa"/>
          </w:tcPr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писывать различные события, факты, явления, комментиро-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вать их, делать обобщения и выводы.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ыражать и обосновывать свою точку зрения с использованием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эмоционально-оценочных средств.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спользовать образец в качестве опоры для составления соб-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ственного текста (например, справочного или энциклопедиче-</w:t>
            </w:r>
          </w:p>
          <w:p w:rsidR="007A2F72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ского характера).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 xml:space="preserve">исать письма и заявления, в том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числе электронные, личного и де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лового характера с соблюдением правил оформления таких писем.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апрашивать интересующую информацию.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заполнять анкеты, бланки сведениями личного или делового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характера, числовыми данными.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резюме.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рекламные объявления.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описания вакансий.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несложные рецепты приготовления блюд.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простые технические спецификации, инструкции по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эксплуатации.</w:t>
            </w:r>
          </w:p>
          <w:p w:rsidR="00817734" w:rsidRPr="00CB3CA6" w:rsidRDefault="009D3115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расписание на день, списки дел, покупок и др.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писать сценарии, программы, планы различных мероприятий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(например, экскурсии, урока, лекции).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иксировать основные сведения в процессе чтения или прослу-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lastRenderedPageBreak/>
              <w:t>шивания текста, в том числе в виде таблицы, схемы, графика.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развернутый план, конспект, реферат, аннотацию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устного выступления или печатно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го текста, в том числе для даль</w:t>
            </w:r>
            <w:r w:rsidRPr="00CB3CA6">
              <w:rPr>
                <w:rFonts w:ascii="Arial" w:hAnsi="Arial" w:cs="Arial"/>
                <w:sz w:val="24"/>
                <w:szCs w:val="24"/>
              </w:rPr>
              <w:t>нейшего использования в устной и письменной речи (например, в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докладах, интервью, собеседованиях, совещаниях, переговорах).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Д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елать письменный пересказ текста; писать эссе (содержащие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описание, повествование, рассуждение), обзоры, рецензии.</w:t>
            </w:r>
          </w:p>
          <w:p w:rsidR="00817734" w:rsidRPr="00CB3CA6" w:rsidRDefault="007D7577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оставлять буклет, брошюру, каталог (например, с туристической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информацией, меню, сводом правил).</w:t>
            </w:r>
          </w:p>
          <w:p w:rsidR="00817734" w:rsidRPr="00CB3CA6" w:rsidRDefault="008204AC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</w:t>
            </w:r>
            <w:r w:rsidR="00817734" w:rsidRPr="00CB3CA6">
              <w:rPr>
                <w:rFonts w:ascii="Arial" w:hAnsi="Arial" w:cs="Arial"/>
                <w:sz w:val="24"/>
                <w:szCs w:val="24"/>
              </w:rPr>
              <w:t>отовить текст презентации с использованием технических</w:t>
            </w:r>
          </w:p>
          <w:p w:rsidR="00817734" w:rsidRPr="00CB3CA6" w:rsidRDefault="00817734" w:rsidP="00817734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средств</w:t>
            </w:r>
          </w:p>
        </w:tc>
      </w:tr>
      <w:tr w:rsidR="00817734" w:rsidRPr="00CB3CA6" w:rsidTr="00392838">
        <w:tc>
          <w:tcPr>
            <w:tcW w:w="10173" w:type="dxa"/>
            <w:gridSpan w:val="2"/>
          </w:tcPr>
          <w:p w:rsidR="00817734" w:rsidRPr="00CB3CA6" w:rsidRDefault="00817734" w:rsidP="00817734">
            <w:pPr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Речевые навыки и умения</w:t>
            </w:r>
          </w:p>
        </w:tc>
      </w:tr>
      <w:tr w:rsidR="007A2F72" w:rsidRPr="00CB3CA6" w:rsidTr="00392838">
        <w:tc>
          <w:tcPr>
            <w:tcW w:w="2518" w:type="dxa"/>
          </w:tcPr>
          <w:p w:rsidR="007A2F72" w:rsidRPr="00CB3CA6" w:rsidRDefault="00817734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Лексические навыки</w:t>
            </w:r>
          </w:p>
        </w:tc>
        <w:tc>
          <w:tcPr>
            <w:tcW w:w="7655" w:type="dxa"/>
          </w:tcPr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равильно употреблять лексику в зависимости от коммуникативного намерения; обладать быстрой реакцией при выборе лексических единиц.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равильно сочетать слова в синтагмах и предложениях.</w:t>
            </w:r>
          </w:p>
          <w:p w:rsidR="00C76CCD" w:rsidRPr="00CB3CA6" w:rsidRDefault="00C76CCD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использовать служебные слова для организации сочинительной</w:t>
            </w:r>
          </w:p>
          <w:p w:rsidR="003220EF" w:rsidRPr="00CB3CA6" w:rsidRDefault="00C76CCD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</w:t>
            </w:r>
            <w:r w:rsidRPr="00CB3CA6">
              <w:rPr>
                <w:rFonts w:ascii="Arial" w:hAnsi="Arial" w:cs="Arial"/>
                <w:sz w:val="24"/>
                <w:szCs w:val="24"/>
              </w:rPr>
              <w:tab/>
              <w:t>подчинительной связи в предложении, а также логической связи предложений в устном и письменном тексте (first(ly), second(ly), finally, at last, on the one hand, on the other hand, however, so, therefore и др.).</w:t>
            </w:r>
            <w:r w:rsidR="003220EF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ыбирать наиболее подходящий или корректный для конкрет-ной ситуации синоним или антоним (например, plump, big, но не fat при описании чужой внешности; broad/wide avenue, но b</w:t>
            </w:r>
            <w:r w:rsidRPr="00CB3CA6">
              <w:rPr>
                <w:rFonts w:ascii="Arial" w:hAnsi="Arial" w:cs="Arial"/>
                <w:sz w:val="24"/>
                <w:szCs w:val="24"/>
              </w:rPr>
              <w:t>road shoulders; healthy — ill (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 w:rsidR="00AB4231" w:rsidRPr="00CB3CA6">
              <w:rPr>
                <w:rFonts w:ascii="Arial" w:hAnsi="Arial" w:cs="Arial"/>
                <w:sz w:val="24"/>
                <w:szCs w:val="24"/>
              </w:rPr>
              <w:t>r</w:t>
            </w:r>
            <w:r w:rsidR="00AB4231" w:rsidRPr="00CB3CA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CB3CA6">
              <w:rPr>
                <w:rFonts w:ascii="Arial" w:hAnsi="Arial" w:cs="Arial"/>
                <w:sz w:val="24"/>
                <w:szCs w:val="24"/>
              </w:rPr>
              <w:t>), sick (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AB4231" w:rsidRPr="00CB3CA6">
              <w:rPr>
                <w:rFonts w:ascii="Arial" w:hAnsi="Arial" w:cs="Arial"/>
                <w:sz w:val="24"/>
                <w:szCs w:val="24"/>
              </w:rPr>
              <w:t>m</w:t>
            </w:r>
            <w:r w:rsidR="00AB4231" w:rsidRPr="00CB3CA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)).</w:t>
            </w:r>
          </w:p>
          <w:p w:rsidR="00C76CCD" w:rsidRPr="00CB3CA6" w:rsidRDefault="0015730A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аспознавать на письме и в речевом потоке изученные лексиче-ские единицы.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пределять значения и грамматическую функцию слов, опира-ясь на правила словообразования в английском языке (аффикса-ция, конверсия, заимствование).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азличать сходные по написанию и звучанию слова.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ользоваться контекстом, прогнозированием и речевой догад-кой при восприятии письменных и устных текстов.</w:t>
            </w:r>
          </w:p>
          <w:p w:rsidR="00C76CCD" w:rsidRPr="00CB3CA6" w:rsidRDefault="003529F9" w:rsidP="00C76CCD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пределять происхождение слов с помощью словаря (olympiad, gym, piano, laptop, computer и др.).</w:t>
            </w:r>
          </w:p>
          <w:p w:rsidR="007A2F72" w:rsidRPr="00CB3CA6" w:rsidRDefault="003C0C47" w:rsidP="00C76CCD">
            <w:pPr>
              <w:rPr>
                <w:rFonts w:ascii="Arial" w:hAnsi="Arial" w:cs="Arial"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</w:t>
            </w:r>
            <w:r w:rsidR="00C76CCD" w:rsidRPr="00CB3CA6">
              <w:rPr>
                <w:rFonts w:ascii="Arial" w:hAnsi="Arial" w:cs="Arial"/>
                <w:sz w:val="24"/>
                <w:szCs w:val="24"/>
              </w:rPr>
              <w:t>меть расшифровывать некоторые аббревиатуры (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G8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UN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EU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>WTO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>,</w:t>
            </w:r>
            <w:r w:rsidR="000E6C63" w:rsidRPr="00CB3CA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NATO </w:t>
            </w:r>
            <w:r w:rsidR="000E6C63" w:rsidRPr="00CB3CA6">
              <w:rPr>
                <w:rFonts w:ascii="Arial" w:hAnsi="Arial" w:cs="Arial"/>
                <w:sz w:val="24"/>
                <w:szCs w:val="24"/>
              </w:rPr>
              <w:t>и др.)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Грамматические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основные различия систем английского и русского языков: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наличие грамматических явлений, не присущих русскому языку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(артикль, герундий и др.);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• различия в общих для обоих языков грамматических явлениях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(род существительных, притяжательный падеж, видовременные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формы, построение отрицате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льных и вопросительных предложе</w:t>
            </w:r>
            <w:r w:rsidRPr="00CB3CA6">
              <w:rPr>
                <w:rFonts w:ascii="Arial" w:hAnsi="Arial" w:cs="Arial"/>
                <w:sz w:val="24"/>
                <w:szCs w:val="24"/>
              </w:rPr>
              <w:t>ний, порядок членов предложения и др.).</w:t>
            </w:r>
          </w:p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равильно пользоваться основными грамматическими средствами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английского языка (средства атрибуции, выражения количества,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сравнения, модальности, образа и цели действия, выражения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просьбы, совета и др.).</w:t>
            </w:r>
          </w:p>
          <w:p w:rsidR="003220EF" w:rsidRPr="00CB3CA6" w:rsidRDefault="00547825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 xml:space="preserve">ормулировать грамматические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правила, в том числе с использо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ванием графической опоры (образца, схемы, таблицы).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распознавать, образовывать и пра</w:t>
            </w:r>
            <w:r w:rsidR="0034143E" w:rsidRPr="00CB3CA6">
              <w:rPr>
                <w:rFonts w:ascii="Arial" w:hAnsi="Arial" w:cs="Arial"/>
                <w:sz w:val="24"/>
                <w:szCs w:val="24"/>
              </w:rPr>
              <w:t xml:space="preserve">вильно употреблять в речи </w:t>
            </w:r>
            <w:r w:rsidR="0034143E" w:rsidRPr="00CB3CA6">
              <w:rPr>
                <w:rFonts w:ascii="Arial" w:hAnsi="Arial" w:cs="Arial"/>
                <w:sz w:val="24"/>
                <w:szCs w:val="24"/>
              </w:rPr>
              <w:lastRenderedPageBreak/>
              <w:t>основ</w:t>
            </w:r>
            <w:r w:rsidRPr="00CB3CA6">
              <w:rPr>
                <w:rFonts w:ascii="Arial" w:hAnsi="Arial" w:cs="Arial"/>
                <w:sz w:val="24"/>
                <w:szCs w:val="24"/>
              </w:rPr>
              <w:t>ные морфологические формы и си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нтаксические конструкции в зави</w:t>
            </w:r>
            <w:r w:rsidRPr="00CB3CA6">
              <w:rPr>
                <w:rFonts w:ascii="Arial" w:hAnsi="Arial" w:cs="Arial"/>
                <w:sz w:val="24"/>
                <w:szCs w:val="24"/>
              </w:rPr>
              <w:t>симости от ситуации общения (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например, сокращенные формы, ши</w:t>
            </w:r>
            <w:r w:rsidRPr="00CB3CA6">
              <w:rPr>
                <w:rFonts w:ascii="Arial" w:hAnsi="Arial" w:cs="Arial"/>
                <w:sz w:val="24"/>
                <w:szCs w:val="24"/>
              </w:rPr>
              <w:t>роко употребительные в разговорной речи и имеющие ограниченное</w:t>
            </w:r>
            <w:r w:rsidR="0034143E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применение в официальной речи).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особенности грамматич</w:t>
            </w:r>
            <w:r w:rsidRPr="00CB3CA6">
              <w:rPr>
                <w:rFonts w:ascii="Arial" w:hAnsi="Arial" w:cs="Arial"/>
                <w:sz w:val="24"/>
                <w:szCs w:val="24"/>
              </w:rPr>
              <w:t>еского оформления устных и пись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менных текстов; уметь изменять грамматическое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оформление вы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сказывания в зависимости от коммуникативного намерения.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Р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азличать сходные по форме и звучанию грамматические явления</w:t>
            </w:r>
            <w:r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(например, причастие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 и сказуемое в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ast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CB3CA6">
              <w:rPr>
                <w:rFonts w:ascii="Arial" w:hAnsi="Arial" w:cs="Arial"/>
                <w:sz w:val="24"/>
                <w:szCs w:val="24"/>
              </w:rPr>
              <w:t xml:space="preserve">imple, причастие </w:t>
            </w:r>
            <w:r w:rsidRPr="00CB3CA6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и ге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рундий, притяжательное местоимение и личное местоимение + is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в сокращенной форме при восприятии на слух: his — he’s и др.).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рогнозировать грамматические формы незнакомого слова или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конструкции, зная правило их образования либо сопоставляя с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 xml:space="preserve">формами известного слова или 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>конструкции (например, прогнози</w:t>
            </w:r>
            <w:r w:rsidRPr="00CB3CA6">
              <w:rPr>
                <w:rFonts w:ascii="Arial" w:hAnsi="Arial" w:cs="Arial"/>
                <w:sz w:val="24"/>
                <w:szCs w:val="24"/>
              </w:rPr>
              <w:t>рование формы множественного</w:t>
            </w:r>
            <w:r w:rsidR="00C53804" w:rsidRPr="00CB3CA6">
              <w:rPr>
                <w:rFonts w:ascii="Arial" w:hAnsi="Arial" w:cs="Arial"/>
                <w:sz w:val="24"/>
                <w:szCs w:val="24"/>
              </w:rPr>
              <w:t xml:space="preserve"> числа существительного по окон</w:t>
            </w:r>
            <w:r w:rsidRPr="00CB3CA6">
              <w:rPr>
                <w:rFonts w:ascii="Arial" w:hAnsi="Arial" w:cs="Arial"/>
                <w:sz w:val="24"/>
                <w:szCs w:val="24"/>
              </w:rPr>
              <w:t>чании его начальной формы).</w:t>
            </w:r>
          </w:p>
          <w:p w:rsidR="003220EF" w:rsidRPr="00CB3CA6" w:rsidRDefault="0034143E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О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пределять структуру простого и сложного предложения, уста-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навливать логические, временные, причинно-следственные, со-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чинительные, подчинительные и другие связи и отношения между</w:t>
            </w:r>
            <w:r w:rsidR="00C53804" w:rsidRPr="00CB3CA6">
              <w:rPr>
                <w:rFonts w:ascii="Arial" w:hAnsi="Arial" w:cs="Arial"/>
                <w:caps/>
                <w:sz w:val="24"/>
                <w:szCs w:val="24"/>
              </w:rPr>
              <w:t xml:space="preserve"> </w:t>
            </w:r>
            <w:r w:rsidRPr="00CB3CA6">
              <w:rPr>
                <w:rFonts w:ascii="Arial" w:hAnsi="Arial" w:cs="Arial"/>
                <w:sz w:val="24"/>
                <w:szCs w:val="24"/>
              </w:rPr>
              <w:t>элементами предложения и текста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lastRenderedPageBreak/>
              <w:t>Орфографические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У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своить правописание слов, предназначенных для продуктивно-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го усвоения.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рименять правила орфографии и пунктуации в речи.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основные различия в орфографии и пунктуации британ-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ского и американского вариантов английского языка.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проверять написание и перенос слов по словарю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t>Произносительные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bCs/>
                <w:sz w:val="24"/>
                <w:szCs w:val="24"/>
              </w:rPr>
              <w:t>навыки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ладеть международным фонетическим алфавитом, уметь чи-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тать слова в транскрипционной записи.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технику артикулирования отдельных звуков и звукосоче-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таний.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Ф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ормулировать правила чтения гласных и согласных букв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и буквосочетаний; знать типы слогов.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облюдать ударения в словах и фразах.</w:t>
            </w:r>
          </w:p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З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нать ритмико-интонационные особенности различных типов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предложений: повествовательного; побудительного; вопроси-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тельного, включая разделительный и риторический вопросы;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восклицательного</w:t>
            </w:r>
          </w:p>
        </w:tc>
      </w:tr>
      <w:tr w:rsidR="003220EF" w:rsidRPr="00CB3CA6" w:rsidTr="00392838">
        <w:tc>
          <w:tcPr>
            <w:tcW w:w="2518" w:type="dxa"/>
          </w:tcPr>
          <w:p w:rsidR="003220EF" w:rsidRPr="00CB3CA6" w:rsidRDefault="003220EF" w:rsidP="003220EF">
            <w:pPr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Специальные навыки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b/>
                <w:sz w:val="24"/>
                <w:szCs w:val="24"/>
              </w:rPr>
              <w:t>и умения</w:t>
            </w:r>
          </w:p>
        </w:tc>
        <w:tc>
          <w:tcPr>
            <w:tcW w:w="7655" w:type="dxa"/>
          </w:tcPr>
          <w:p w:rsidR="003220EF" w:rsidRPr="00CB3CA6" w:rsidRDefault="007D7577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П</w:t>
            </w:r>
            <w:r w:rsidR="003220EF" w:rsidRPr="00CB3CA6">
              <w:rPr>
                <w:rFonts w:ascii="Arial" w:hAnsi="Arial" w:cs="Arial"/>
                <w:sz w:val="24"/>
                <w:szCs w:val="24"/>
              </w:rPr>
              <w:t>ользоваться толковыми, двуязычными словарями и другими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справочными материалами, в том числе мультимедийными, а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также поисковыми системами и ресурсами в сети интернет.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составлять ассоциограммы и разрабатывать мнемонические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средства для закрепления лексики, запоминания грамматиче-</w:t>
            </w:r>
          </w:p>
          <w:p w:rsidR="003220EF" w:rsidRPr="00CB3CA6" w:rsidRDefault="003220EF" w:rsidP="003220EF">
            <w:pPr>
              <w:rPr>
                <w:rFonts w:ascii="Arial" w:hAnsi="Arial" w:cs="Arial"/>
                <w:caps/>
                <w:sz w:val="24"/>
                <w:szCs w:val="24"/>
              </w:rPr>
            </w:pPr>
            <w:r w:rsidRPr="00CB3CA6">
              <w:rPr>
                <w:rFonts w:ascii="Arial" w:hAnsi="Arial" w:cs="Arial"/>
                <w:sz w:val="24"/>
                <w:szCs w:val="24"/>
              </w:rPr>
              <w:t>ских правил и др.</w:t>
            </w:r>
          </w:p>
        </w:tc>
      </w:tr>
    </w:tbl>
    <w:p w:rsidR="007A2F72" w:rsidRDefault="007A2F72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B3CA6" w:rsidRDefault="00CB3CA6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CB3CA6" w:rsidRPr="00CB3CA6" w:rsidRDefault="00CB3CA6">
      <w:pPr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</w:p>
    <w:p w:rsidR="003953FF" w:rsidRPr="00CB3CA6" w:rsidRDefault="003953FF" w:rsidP="003953FF">
      <w:pPr>
        <w:jc w:val="both"/>
        <w:rPr>
          <w:rFonts w:ascii="Arial" w:hAnsi="Arial" w:cs="Arial"/>
          <w:b/>
          <w:i/>
          <w:sz w:val="24"/>
          <w:szCs w:val="24"/>
          <w:lang w:eastAsia="ru-RU"/>
        </w:rPr>
      </w:pPr>
      <w:r w:rsidRPr="00CB3CA6">
        <w:rPr>
          <w:rFonts w:ascii="Arial" w:hAnsi="Arial" w:cs="Arial"/>
          <w:b/>
          <w:sz w:val="24"/>
          <w:szCs w:val="24"/>
          <w:lang w:eastAsia="ru-RU"/>
        </w:rPr>
        <w:lastRenderedPageBreak/>
        <w:t>КОНТРОЛЬ И ОЦЕ</w:t>
      </w:r>
      <w:r w:rsidR="00392838" w:rsidRPr="00CB3CA6">
        <w:rPr>
          <w:rFonts w:ascii="Arial" w:hAnsi="Arial" w:cs="Arial"/>
          <w:b/>
          <w:sz w:val="24"/>
          <w:szCs w:val="24"/>
          <w:lang w:eastAsia="ru-RU"/>
        </w:rPr>
        <w:t xml:space="preserve">НКА РЕЗУЛЬТАТОВ ОСВОЕНИЯ </w:t>
      </w:r>
      <w:r w:rsidR="00CB3CA6" w:rsidRPr="00CB3CA6">
        <w:rPr>
          <w:rFonts w:ascii="Arial" w:hAnsi="Arial" w:cs="Arial"/>
          <w:b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3211"/>
        <w:gridCol w:w="2756"/>
      </w:tblGrid>
      <w:tr w:rsidR="003953FF" w:rsidRPr="00CB3CA6" w:rsidTr="00392838">
        <w:tc>
          <w:tcPr>
            <w:tcW w:w="1997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54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49" w:type="pct"/>
            <w:vAlign w:val="center"/>
          </w:tcPr>
          <w:p w:rsidR="003953FF" w:rsidRPr="00CB3CA6" w:rsidRDefault="003953FF" w:rsidP="00D84690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953FF" w:rsidRPr="00CB3CA6" w:rsidTr="00392838">
        <w:trPr>
          <w:trHeight w:val="896"/>
        </w:trPr>
        <w:tc>
          <w:tcPr>
            <w:tcW w:w="1997" w:type="pct"/>
          </w:tcPr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понимать тексты на базовые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кратко обосновывать и объяснить свои действия (текущие и планируемые)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особенности произношения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654" w:type="pct"/>
          </w:tcPr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смысл и содержание высказываний на английском языке на профессиональные темы. 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Понимать содержание технической документации и инструкций на английском языке.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CB3CA6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Писать краткие сообщения на профессиональную тему.</w:t>
            </w:r>
          </w:p>
        </w:tc>
        <w:tc>
          <w:tcPr>
            <w:tcW w:w="1349" w:type="pct"/>
          </w:tcPr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 №1 «Существительное»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 №2«Прилагательные»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№3 «Предлоги»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№4 «Числительное»</w:t>
            </w:r>
          </w:p>
          <w:p w:rsidR="003953FF" w:rsidRPr="00CB3CA6" w:rsidRDefault="003953FF" w:rsidP="00D84690">
            <w:pPr>
              <w:ind w:hanging="58"/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№5  «Местоимения»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 №6 «Видовременные формы глагола»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№7 «Согласование времен»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№8 «Модальные глаголы»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 9 «Неличные формы глагола»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3CA6">
              <w:rPr>
                <w:rFonts w:ascii="Arial" w:hAnsi="Arial" w:cs="Arial"/>
                <w:bCs/>
                <w:sz w:val="24"/>
                <w:szCs w:val="24"/>
              </w:rPr>
              <w:t>Тест №10 «Функции инфинитива, герундия, причастия»</w:t>
            </w:r>
          </w:p>
          <w:p w:rsidR="003953FF" w:rsidRPr="00CB3CA6" w:rsidRDefault="003953FF" w:rsidP="00D846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953FF" w:rsidRPr="00CB3CA6" w:rsidRDefault="003953FF" w:rsidP="00D84690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3804" w:rsidRPr="00CB3CA6" w:rsidRDefault="00C53804">
      <w:pPr>
        <w:rPr>
          <w:rFonts w:ascii="Arial" w:eastAsiaTheme="minorEastAsia" w:hAnsi="Arial" w:cs="Arial"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br w:type="page"/>
      </w:r>
    </w:p>
    <w:p w:rsidR="00317519" w:rsidRPr="00CB3CA6" w:rsidRDefault="00317519" w:rsidP="00317519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ОЦЕНКА ОСВОЕНИЯ ОБУЧАЮЩИМИСЯ ОСНОВНОЙ </w:t>
      </w: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ОБРАЗОВАТЕЛЬНОЙ ПРОГРАММЫ В ЧАСТИ ДОСТИЖЕНИЯ ЛИЧНОСТНЫХ РЕЗУЛЬТАТОВ</w:t>
      </w:r>
    </w:p>
    <w:p w:rsidR="00317519" w:rsidRPr="00CB3CA6" w:rsidRDefault="00317519" w:rsidP="0031751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27"/>
        <w:tblW w:w="0" w:type="auto"/>
        <w:tblInd w:w="-176" w:type="dxa"/>
        <w:tblLook w:val="04A0" w:firstRow="1" w:lastRow="0" w:firstColumn="1" w:lastColumn="0" w:noHBand="0" w:noVBand="1"/>
      </w:tblPr>
      <w:tblGrid>
        <w:gridCol w:w="1416"/>
        <w:gridCol w:w="5925"/>
        <w:gridCol w:w="2689"/>
      </w:tblGrid>
      <w:tr w:rsidR="00317519" w:rsidRPr="00CB3CA6" w:rsidTr="00985317">
        <w:tc>
          <w:tcPr>
            <w:tcW w:w="1418" w:type="dxa"/>
          </w:tcPr>
          <w:p w:rsidR="00317519" w:rsidRPr="00CB3CA6" w:rsidRDefault="00317519" w:rsidP="0031751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</w:rPr>
              <w:t>ЛР 1,2,5,7,11</w:t>
            </w:r>
          </w:p>
        </w:tc>
        <w:tc>
          <w:tcPr>
            <w:tcW w:w="5954" w:type="dxa"/>
          </w:tcPr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демонстрация интереса к будущей профессии;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оценка собственного продвижения, личностного развития;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проявление высокопрофессиональной трудовой активности;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участие в исследовательской и проектной работе;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конструктивное взаимодействие в учебном коллективе/бригаде;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демонстрация навыков межличностного делового общения, социального имиджа;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сформированность гражданской позиции; участие в волонтерском движении;  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проявление правовой активности и навыков правомерного поведения, уважения к Закону;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отсутствие фактов проявления идеологии терроризма и экстремизма среди обучающихся;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317519" w:rsidRPr="00CB3CA6" w:rsidRDefault="00317519" w:rsidP="00317519">
            <w:pPr>
              <w:numPr>
                <w:ilvl w:val="0"/>
                <w:numId w:val="18"/>
              </w:numPr>
              <w:tabs>
                <w:tab w:val="left" w:pos="1134"/>
              </w:tabs>
              <w:ind w:left="-104"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</w:t>
            </w:r>
            <w:r w:rsidRPr="00CB3CA6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lastRenderedPageBreak/>
              <w:t xml:space="preserve">молодежных объединениях; </w:t>
            </w:r>
          </w:p>
        </w:tc>
        <w:tc>
          <w:tcPr>
            <w:tcW w:w="2693" w:type="dxa"/>
          </w:tcPr>
          <w:p w:rsidR="00317519" w:rsidRPr="00CB3CA6" w:rsidRDefault="00317519" w:rsidP="003175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CB3CA6">
              <w:rPr>
                <w:rFonts w:ascii="Arial" w:eastAsia="Times New Roman" w:hAnsi="Arial" w:cs="Arial"/>
                <w:i/>
                <w:sz w:val="24"/>
                <w:szCs w:val="24"/>
                <w:lang w:val="ru-RU" w:eastAsia="ru-RU"/>
              </w:rPr>
              <w:lastRenderedPageBreak/>
      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317519" w:rsidRPr="00CB3CA6" w:rsidRDefault="0031751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53804" w:rsidRPr="00CB3CA6" w:rsidRDefault="00C53804" w:rsidP="00C53804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УЧЕБНО-МЕТОДИЧЕСКОЕ И МАТЕРИАЛЬНО-ТЕХНИЧЕСКОЕ ОБЕСПЕЧЕНИЕ ПРОГРАММЫ </w:t>
      </w:r>
      <w:r w:rsidR="00392838"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УЧЕБНОГО ПРЕДМЕТА </w:t>
      </w:r>
      <w:r w:rsidRPr="00CB3CA6">
        <w:rPr>
          <w:rFonts w:ascii="Arial" w:eastAsiaTheme="minorEastAsia" w:hAnsi="Arial" w:cs="Arial"/>
          <w:b/>
          <w:sz w:val="24"/>
          <w:szCs w:val="24"/>
          <w:lang w:eastAsia="ru-RU"/>
        </w:rPr>
        <w:t>«ИНОСТРАННЫЙ ЯЗЫК»</w:t>
      </w:r>
    </w:p>
    <w:p w:rsidR="00C53804" w:rsidRPr="00CB3CA6" w:rsidRDefault="00C53804" w:rsidP="00C53804">
      <w:pPr>
        <w:spacing w:after="0" w:line="240" w:lineRule="auto"/>
        <w:rPr>
          <w:rFonts w:ascii="Arial" w:eastAsiaTheme="minorEastAsia" w:hAnsi="Arial" w:cs="Arial"/>
          <w:b/>
          <w:bCs/>
          <w:sz w:val="24"/>
          <w:szCs w:val="24"/>
          <w:lang w:eastAsia="ru-RU"/>
        </w:rPr>
      </w:pPr>
    </w:p>
    <w:p w:rsidR="00C53804" w:rsidRPr="00CB3CA6" w:rsidRDefault="00392838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i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Реализация программы предмета </w:t>
      </w:r>
      <w:r w:rsidR="00C53804"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>требует наличия учебного кабинета иностранных языков.</w:t>
      </w:r>
    </w:p>
    <w:p w:rsidR="00C53804" w:rsidRPr="00CB3CA6" w:rsidRDefault="00C53804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53804" w:rsidRPr="00CB3CA6" w:rsidRDefault="00C53804" w:rsidP="00392838">
      <w:pPr>
        <w:spacing w:after="0" w:line="240" w:lineRule="auto"/>
        <w:ind w:firstLine="708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CB3CA6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Технические средства обучения: магнитофон, мультимедийная установка, компьютер, колонки. </w:t>
      </w:r>
    </w:p>
    <w:p w:rsidR="00C53804" w:rsidRPr="00CB3CA6" w:rsidRDefault="00C53804" w:rsidP="00C538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sz w:val="24"/>
          <w:szCs w:val="24"/>
          <w:lang w:eastAsia="ru-RU"/>
        </w:rPr>
        <w:t>РЕКОМЕНДУЕМАЯ ЛИТЕРАТУРА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Pr="00CB3CA6">
        <w:rPr>
          <w:rFonts w:ascii="Arial" w:hAnsi="Arial" w:cs="Arial"/>
          <w:bCs/>
          <w:sz w:val="24"/>
          <w:szCs w:val="24"/>
        </w:rPr>
        <w:t xml:space="preserve"> Безкоровайная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Г.Т., 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 </w:t>
      </w:r>
      <w:r w:rsidRPr="00CB3CA6">
        <w:rPr>
          <w:rFonts w:ascii="Arial" w:hAnsi="Arial" w:cs="Arial"/>
          <w:bCs/>
          <w:sz w:val="24"/>
          <w:szCs w:val="24"/>
        </w:rPr>
        <w:t>Койранская</w:t>
      </w:r>
      <w:r w:rsidR="00DE6F8E" w:rsidRPr="00CB3CA6">
        <w:rPr>
          <w:rFonts w:ascii="Arial" w:hAnsi="Arial" w:cs="Arial"/>
          <w:bCs/>
          <w:sz w:val="24"/>
          <w:szCs w:val="24"/>
        </w:rPr>
        <w:t>,</w:t>
      </w:r>
      <w:r w:rsidRPr="00CB3CA6">
        <w:rPr>
          <w:rFonts w:ascii="Arial" w:hAnsi="Arial" w:cs="Arial"/>
          <w:bCs/>
          <w:sz w:val="24"/>
          <w:szCs w:val="24"/>
        </w:rPr>
        <w:t xml:space="preserve"> Е.А., Соколова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Н.И., Лаврик</w:t>
      </w:r>
      <w:r w:rsidR="00DE6F8E" w:rsidRPr="00CB3CA6">
        <w:rPr>
          <w:rFonts w:ascii="Arial" w:hAnsi="Arial" w:cs="Arial"/>
          <w:bCs/>
          <w:sz w:val="24"/>
          <w:szCs w:val="24"/>
        </w:rPr>
        <w:t xml:space="preserve">, </w:t>
      </w:r>
      <w:r w:rsidRPr="00CB3CA6">
        <w:rPr>
          <w:rFonts w:ascii="Arial" w:hAnsi="Arial" w:cs="Arial"/>
          <w:bCs/>
          <w:sz w:val="24"/>
          <w:szCs w:val="24"/>
        </w:rPr>
        <w:t xml:space="preserve"> Г.В. Planet of English:</w:t>
      </w:r>
      <w:r w:rsidR="00290F95" w:rsidRPr="00CB3CA6">
        <w:rPr>
          <w:rFonts w:ascii="Arial" w:hAnsi="Arial" w:cs="Arial"/>
          <w:bCs/>
          <w:sz w:val="24"/>
          <w:szCs w:val="24"/>
        </w:rPr>
        <w:t xml:space="preserve"> </w:t>
      </w:r>
      <w:r w:rsidRPr="00CB3CA6">
        <w:rPr>
          <w:rFonts w:ascii="Arial" w:hAnsi="Arial" w:cs="Arial"/>
          <w:bCs/>
          <w:sz w:val="24"/>
          <w:szCs w:val="24"/>
        </w:rPr>
        <w:t>учебник английского языка для учреждений СПО. — М., 2015.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2. Безкоровайная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Г.Т.,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Койранская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Е.А., Соколова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Н.И., Лаврик</w:t>
      </w:r>
      <w:r w:rsidR="00DE6F8E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Г.В. Planet of English: электронный учебно-методический комплекс английского языка для учреждений СПО. – М.,2015.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3. Голубев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Балюк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Н.В., Смирнова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И.Б. Английский язык: учебник для студ. учреждений сред. проф. образования. — М., 2017.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5. Голубев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Коржавый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А.П., Смирнова</w:t>
      </w:r>
      <w:r w:rsidR="00273599"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И.Б. Английский язык для технических специальностей = English for Technical Colleges: учебник для студ. учреждений сред. проф. образования. — М., 2016.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преподавателей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Федеральный закон Российской Федерации от 29 декабря 2012 г. № 273-ФЗ «Об образовании в Российской Федерации».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№ 413 «Об утверждении федерального государственного образовательного стандарта среднего (полного) общего образования».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 xml:space="preserve"> Письмо Департамента государственной политики в сфере подготовки рабочих кадров и ДПО Минобрнауки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290F95" w:rsidRPr="00CB3CA6" w:rsidRDefault="00C53804" w:rsidP="00290F95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Гальскова Н. Д., Гез Н. И. Теория обучения иностранным языкам. Лингводидактика и методика. — М., 2014.</w:t>
      </w:r>
    </w:p>
    <w:p w:rsidR="00C53804" w:rsidRPr="00CB3CA6" w:rsidRDefault="00C53804" w:rsidP="00DE6F8E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Щукин А.Н., Фролова Г.М. Методика преподавания иностранных языков. — М., 2015.</w:t>
      </w:r>
    </w:p>
    <w:p w:rsidR="00C53804" w:rsidRPr="00CB3CA6" w:rsidRDefault="00C53804" w:rsidP="00C53804">
      <w:pPr>
        <w:pStyle w:val="afb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 w:rsidRPr="00CB3CA6">
        <w:rPr>
          <w:rFonts w:ascii="Arial" w:hAnsi="Arial" w:cs="Arial"/>
          <w:bCs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www.lingvo-online. ru (более 30 англо-русских, русско-английских и толковых словарей общей и отраслевой лексики).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C53804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«Британника»).</w:t>
      </w:r>
    </w:p>
    <w:p w:rsidR="007F6D0C" w:rsidRPr="00CB3CA6" w:rsidRDefault="00C53804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CB3CA6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sectPr w:rsidR="007F6D0C" w:rsidRPr="00CB3CA6" w:rsidSect="008A2BCE">
      <w:footerReference w:type="default" r:id="rId9"/>
      <w:pgSz w:w="11906" w:h="16838"/>
      <w:pgMar w:top="1134" w:right="1134" w:bottom="1134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AA" w:rsidRDefault="005355AA">
      <w:pPr>
        <w:spacing w:after="0" w:line="240" w:lineRule="auto"/>
      </w:pPr>
      <w:r>
        <w:separator/>
      </w:r>
    </w:p>
  </w:endnote>
  <w:endnote w:type="continuationSeparator" w:id="0">
    <w:p w:rsidR="005355AA" w:rsidRDefault="005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873703"/>
    </w:sdtPr>
    <w:sdtEndPr/>
    <w:sdtContent>
      <w:p w:rsidR="00985317" w:rsidRDefault="00985317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D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5317" w:rsidRDefault="00985317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AA" w:rsidRDefault="005355AA">
      <w:pPr>
        <w:spacing w:after="0" w:line="240" w:lineRule="auto"/>
      </w:pPr>
      <w:r>
        <w:separator/>
      </w:r>
    </w:p>
  </w:footnote>
  <w:footnote w:type="continuationSeparator" w:id="0">
    <w:p w:rsidR="005355AA" w:rsidRDefault="0053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2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1"/>
  </w:num>
  <w:num w:numId="5">
    <w:abstractNumId w:val="10"/>
  </w:num>
  <w:num w:numId="6">
    <w:abstractNumId w:val="14"/>
  </w:num>
  <w:num w:numId="7">
    <w:abstractNumId w:val="17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3576"/>
    <w:rsid w:val="000140E9"/>
    <w:rsid w:val="000148E6"/>
    <w:rsid w:val="00020FE9"/>
    <w:rsid w:val="00023C02"/>
    <w:rsid w:val="00031486"/>
    <w:rsid w:val="00040879"/>
    <w:rsid w:val="000421CE"/>
    <w:rsid w:val="0005703E"/>
    <w:rsid w:val="00057574"/>
    <w:rsid w:val="00060F18"/>
    <w:rsid w:val="00075739"/>
    <w:rsid w:val="00076ED9"/>
    <w:rsid w:val="00077531"/>
    <w:rsid w:val="0007771F"/>
    <w:rsid w:val="00087B24"/>
    <w:rsid w:val="0009092D"/>
    <w:rsid w:val="000948BB"/>
    <w:rsid w:val="000A00E4"/>
    <w:rsid w:val="000A314B"/>
    <w:rsid w:val="000A57F3"/>
    <w:rsid w:val="000B2BB1"/>
    <w:rsid w:val="000D13C3"/>
    <w:rsid w:val="000E18D5"/>
    <w:rsid w:val="000E3EC2"/>
    <w:rsid w:val="000E6C63"/>
    <w:rsid w:val="0010049C"/>
    <w:rsid w:val="001077D1"/>
    <w:rsid w:val="00115C06"/>
    <w:rsid w:val="00122689"/>
    <w:rsid w:val="00127C3E"/>
    <w:rsid w:val="00130F05"/>
    <w:rsid w:val="00132481"/>
    <w:rsid w:val="001412EE"/>
    <w:rsid w:val="001554BF"/>
    <w:rsid w:val="0015730A"/>
    <w:rsid w:val="00160141"/>
    <w:rsid w:val="00160239"/>
    <w:rsid w:val="001628EC"/>
    <w:rsid w:val="00162A6F"/>
    <w:rsid w:val="001712EF"/>
    <w:rsid w:val="001801BE"/>
    <w:rsid w:val="001A683F"/>
    <w:rsid w:val="001A6971"/>
    <w:rsid w:val="001A6DC9"/>
    <w:rsid w:val="001D46E4"/>
    <w:rsid w:val="001E6A26"/>
    <w:rsid w:val="001F11BA"/>
    <w:rsid w:val="001F59A1"/>
    <w:rsid w:val="0020158B"/>
    <w:rsid w:val="0020265C"/>
    <w:rsid w:val="00203B9E"/>
    <w:rsid w:val="00210680"/>
    <w:rsid w:val="0021493A"/>
    <w:rsid w:val="002177D6"/>
    <w:rsid w:val="002326A5"/>
    <w:rsid w:val="00237D59"/>
    <w:rsid w:val="00252441"/>
    <w:rsid w:val="002547C0"/>
    <w:rsid w:val="00272EF1"/>
    <w:rsid w:val="00273599"/>
    <w:rsid w:val="002758E5"/>
    <w:rsid w:val="0028204B"/>
    <w:rsid w:val="00283A3C"/>
    <w:rsid w:val="00287C06"/>
    <w:rsid w:val="00290775"/>
    <w:rsid w:val="00290F95"/>
    <w:rsid w:val="002A0E26"/>
    <w:rsid w:val="002A6F28"/>
    <w:rsid w:val="002B4603"/>
    <w:rsid w:val="002B66FD"/>
    <w:rsid w:val="002C1BCC"/>
    <w:rsid w:val="002D1B96"/>
    <w:rsid w:val="002E5049"/>
    <w:rsid w:val="002F068C"/>
    <w:rsid w:val="002F2774"/>
    <w:rsid w:val="00300DDC"/>
    <w:rsid w:val="00303E10"/>
    <w:rsid w:val="00310E8E"/>
    <w:rsid w:val="00313680"/>
    <w:rsid w:val="00315797"/>
    <w:rsid w:val="00317519"/>
    <w:rsid w:val="003220EF"/>
    <w:rsid w:val="00331FE3"/>
    <w:rsid w:val="0034143E"/>
    <w:rsid w:val="003442EF"/>
    <w:rsid w:val="00346179"/>
    <w:rsid w:val="003529F9"/>
    <w:rsid w:val="003603CB"/>
    <w:rsid w:val="00365706"/>
    <w:rsid w:val="00387F1C"/>
    <w:rsid w:val="00390086"/>
    <w:rsid w:val="00392838"/>
    <w:rsid w:val="003953FF"/>
    <w:rsid w:val="003A04E6"/>
    <w:rsid w:val="003A41B7"/>
    <w:rsid w:val="003A7691"/>
    <w:rsid w:val="003A7EF8"/>
    <w:rsid w:val="003B0638"/>
    <w:rsid w:val="003B381B"/>
    <w:rsid w:val="003C0C47"/>
    <w:rsid w:val="003D2920"/>
    <w:rsid w:val="003E3C24"/>
    <w:rsid w:val="003F0474"/>
    <w:rsid w:val="003F149E"/>
    <w:rsid w:val="003F77CC"/>
    <w:rsid w:val="0040301A"/>
    <w:rsid w:val="00404116"/>
    <w:rsid w:val="004424E8"/>
    <w:rsid w:val="00444840"/>
    <w:rsid w:val="00451DD9"/>
    <w:rsid w:val="00480C80"/>
    <w:rsid w:val="0048124C"/>
    <w:rsid w:val="00486630"/>
    <w:rsid w:val="004917B5"/>
    <w:rsid w:val="00496EB0"/>
    <w:rsid w:val="004A7DA3"/>
    <w:rsid w:val="004B68B8"/>
    <w:rsid w:val="004C3ED8"/>
    <w:rsid w:val="004C67AA"/>
    <w:rsid w:val="004C696E"/>
    <w:rsid w:val="004D3F40"/>
    <w:rsid w:val="004D51FC"/>
    <w:rsid w:val="00503741"/>
    <w:rsid w:val="00504C23"/>
    <w:rsid w:val="005129F1"/>
    <w:rsid w:val="00525A3A"/>
    <w:rsid w:val="00534B26"/>
    <w:rsid w:val="00534CCA"/>
    <w:rsid w:val="005355AA"/>
    <w:rsid w:val="00544811"/>
    <w:rsid w:val="00547825"/>
    <w:rsid w:val="005619C3"/>
    <w:rsid w:val="00571969"/>
    <w:rsid w:val="00581B76"/>
    <w:rsid w:val="00582285"/>
    <w:rsid w:val="00582D55"/>
    <w:rsid w:val="005906A0"/>
    <w:rsid w:val="00595F65"/>
    <w:rsid w:val="00597324"/>
    <w:rsid w:val="005A2EF8"/>
    <w:rsid w:val="005A5A27"/>
    <w:rsid w:val="005A7992"/>
    <w:rsid w:val="005A7BCC"/>
    <w:rsid w:val="005C6459"/>
    <w:rsid w:val="005D0C51"/>
    <w:rsid w:val="005D1569"/>
    <w:rsid w:val="005D4CBF"/>
    <w:rsid w:val="005D726C"/>
    <w:rsid w:val="005E37BF"/>
    <w:rsid w:val="005E61C0"/>
    <w:rsid w:val="00603327"/>
    <w:rsid w:val="0061389F"/>
    <w:rsid w:val="0063751E"/>
    <w:rsid w:val="00637FB6"/>
    <w:rsid w:val="00651B01"/>
    <w:rsid w:val="0065377E"/>
    <w:rsid w:val="006624D7"/>
    <w:rsid w:val="0066314E"/>
    <w:rsid w:val="0066384F"/>
    <w:rsid w:val="006731AD"/>
    <w:rsid w:val="0067364A"/>
    <w:rsid w:val="00683FC8"/>
    <w:rsid w:val="00690BC8"/>
    <w:rsid w:val="00691B9C"/>
    <w:rsid w:val="006A2082"/>
    <w:rsid w:val="006A786C"/>
    <w:rsid w:val="006C5A87"/>
    <w:rsid w:val="006C6625"/>
    <w:rsid w:val="006D1A37"/>
    <w:rsid w:val="006D79C8"/>
    <w:rsid w:val="006D7D36"/>
    <w:rsid w:val="006E0E45"/>
    <w:rsid w:val="006E6C37"/>
    <w:rsid w:val="006F1A53"/>
    <w:rsid w:val="00703BB6"/>
    <w:rsid w:val="007064B1"/>
    <w:rsid w:val="00710D13"/>
    <w:rsid w:val="00725845"/>
    <w:rsid w:val="00734119"/>
    <w:rsid w:val="00735A4D"/>
    <w:rsid w:val="00736BA3"/>
    <w:rsid w:val="007375E1"/>
    <w:rsid w:val="007414F5"/>
    <w:rsid w:val="0075104A"/>
    <w:rsid w:val="0075289C"/>
    <w:rsid w:val="007560B0"/>
    <w:rsid w:val="007775FE"/>
    <w:rsid w:val="0078021B"/>
    <w:rsid w:val="007810F0"/>
    <w:rsid w:val="00787143"/>
    <w:rsid w:val="00790B5D"/>
    <w:rsid w:val="007955D0"/>
    <w:rsid w:val="007968AE"/>
    <w:rsid w:val="007A2F72"/>
    <w:rsid w:val="007A40D1"/>
    <w:rsid w:val="007D7577"/>
    <w:rsid w:val="007F5DBF"/>
    <w:rsid w:val="007F6D0C"/>
    <w:rsid w:val="008009CA"/>
    <w:rsid w:val="00814FFB"/>
    <w:rsid w:val="00817734"/>
    <w:rsid w:val="008204AC"/>
    <w:rsid w:val="008219FB"/>
    <w:rsid w:val="00825B16"/>
    <w:rsid w:val="00837DBD"/>
    <w:rsid w:val="008801EC"/>
    <w:rsid w:val="008843F1"/>
    <w:rsid w:val="0088448B"/>
    <w:rsid w:val="008A2BCE"/>
    <w:rsid w:val="008A411C"/>
    <w:rsid w:val="008C248F"/>
    <w:rsid w:val="008E6809"/>
    <w:rsid w:val="00903B7B"/>
    <w:rsid w:val="009055A0"/>
    <w:rsid w:val="0092534A"/>
    <w:rsid w:val="009257EF"/>
    <w:rsid w:val="0094098F"/>
    <w:rsid w:val="0094754F"/>
    <w:rsid w:val="0095464C"/>
    <w:rsid w:val="0097101A"/>
    <w:rsid w:val="00985317"/>
    <w:rsid w:val="00994878"/>
    <w:rsid w:val="009A2139"/>
    <w:rsid w:val="009A6DEE"/>
    <w:rsid w:val="009B131D"/>
    <w:rsid w:val="009B6424"/>
    <w:rsid w:val="009B71B2"/>
    <w:rsid w:val="009C2F9B"/>
    <w:rsid w:val="009C4C08"/>
    <w:rsid w:val="009D168E"/>
    <w:rsid w:val="009D3115"/>
    <w:rsid w:val="009F6397"/>
    <w:rsid w:val="009F783F"/>
    <w:rsid w:val="00A013F9"/>
    <w:rsid w:val="00A02838"/>
    <w:rsid w:val="00A02917"/>
    <w:rsid w:val="00A06FF2"/>
    <w:rsid w:val="00A21DB2"/>
    <w:rsid w:val="00A231B3"/>
    <w:rsid w:val="00A34C51"/>
    <w:rsid w:val="00A36352"/>
    <w:rsid w:val="00A450DA"/>
    <w:rsid w:val="00A74266"/>
    <w:rsid w:val="00A75CC4"/>
    <w:rsid w:val="00A85B38"/>
    <w:rsid w:val="00A94246"/>
    <w:rsid w:val="00AA39A8"/>
    <w:rsid w:val="00AA6B91"/>
    <w:rsid w:val="00AB4231"/>
    <w:rsid w:val="00AD38C1"/>
    <w:rsid w:val="00AD5585"/>
    <w:rsid w:val="00AD73C7"/>
    <w:rsid w:val="00AE4ADE"/>
    <w:rsid w:val="00AE75E8"/>
    <w:rsid w:val="00AE7A18"/>
    <w:rsid w:val="00B324DB"/>
    <w:rsid w:val="00B43661"/>
    <w:rsid w:val="00B4534E"/>
    <w:rsid w:val="00B51A3A"/>
    <w:rsid w:val="00B76307"/>
    <w:rsid w:val="00B7691C"/>
    <w:rsid w:val="00B84D24"/>
    <w:rsid w:val="00BA704B"/>
    <w:rsid w:val="00BB13D3"/>
    <w:rsid w:val="00BB38ED"/>
    <w:rsid w:val="00BB4DA6"/>
    <w:rsid w:val="00BC7C76"/>
    <w:rsid w:val="00BD47A2"/>
    <w:rsid w:val="00BD4C29"/>
    <w:rsid w:val="00BD4ED5"/>
    <w:rsid w:val="00BE1269"/>
    <w:rsid w:val="00C1736A"/>
    <w:rsid w:val="00C50940"/>
    <w:rsid w:val="00C5236C"/>
    <w:rsid w:val="00C53804"/>
    <w:rsid w:val="00C54F71"/>
    <w:rsid w:val="00C565EB"/>
    <w:rsid w:val="00C64259"/>
    <w:rsid w:val="00C76CCD"/>
    <w:rsid w:val="00C97893"/>
    <w:rsid w:val="00CA044A"/>
    <w:rsid w:val="00CA5D1F"/>
    <w:rsid w:val="00CA709A"/>
    <w:rsid w:val="00CB3CA6"/>
    <w:rsid w:val="00CC1846"/>
    <w:rsid w:val="00CC639A"/>
    <w:rsid w:val="00CF26B9"/>
    <w:rsid w:val="00CF33A3"/>
    <w:rsid w:val="00CF5B26"/>
    <w:rsid w:val="00D0105B"/>
    <w:rsid w:val="00D07C45"/>
    <w:rsid w:val="00D10517"/>
    <w:rsid w:val="00D14B43"/>
    <w:rsid w:val="00D153A0"/>
    <w:rsid w:val="00D20C0D"/>
    <w:rsid w:val="00D33401"/>
    <w:rsid w:val="00D3475F"/>
    <w:rsid w:val="00D51564"/>
    <w:rsid w:val="00D84690"/>
    <w:rsid w:val="00D86661"/>
    <w:rsid w:val="00D90281"/>
    <w:rsid w:val="00D978CC"/>
    <w:rsid w:val="00DE5FF8"/>
    <w:rsid w:val="00DE6F8E"/>
    <w:rsid w:val="00DF7C53"/>
    <w:rsid w:val="00E06B27"/>
    <w:rsid w:val="00E2264D"/>
    <w:rsid w:val="00E2630B"/>
    <w:rsid w:val="00E36609"/>
    <w:rsid w:val="00E36930"/>
    <w:rsid w:val="00E44453"/>
    <w:rsid w:val="00E466AA"/>
    <w:rsid w:val="00E50DC9"/>
    <w:rsid w:val="00E50F88"/>
    <w:rsid w:val="00E61EF5"/>
    <w:rsid w:val="00E728F3"/>
    <w:rsid w:val="00E73FAA"/>
    <w:rsid w:val="00E81321"/>
    <w:rsid w:val="00E826D2"/>
    <w:rsid w:val="00E84C7D"/>
    <w:rsid w:val="00E8663F"/>
    <w:rsid w:val="00EA392F"/>
    <w:rsid w:val="00EA4E76"/>
    <w:rsid w:val="00EB124B"/>
    <w:rsid w:val="00EB4253"/>
    <w:rsid w:val="00EC3A02"/>
    <w:rsid w:val="00ED0936"/>
    <w:rsid w:val="00EE7FF3"/>
    <w:rsid w:val="00F04F31"/>
    <w:rsid w:val="00F26ED9"/>
    <w:rsid w:val="00F37E06"/>
    <w:rsid w:val="00F40409"/>
    <w:rsid w:val="00F52068"/>
    <w:rsid w:val="00F53C49"/>
    <w:rsid w:val="00F55BD8"/>
    <w:rsid w:val="00F80F07"/>
    <w:rsid w:val="00F81BCC"/>
    <w:rsid w:val="00F868F0"/>
    <w:rsid w:val="00F8696A"/>
    <w:rsid w:val="00FA6541"/>
    <w:rsid w:val="00FC425F"/>
    <w:rsid w:val="00FC4A33"/>
    <w:rsid w:val="00FD0574"/>
    <w:rsid w:val="00FF11B4"/>
    <w:rsid w:val="00FF3B61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DBD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1"/>
    <w:uiPriority w:val="59"/>
    <w:rsid w:val="00317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4C67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2DF9E-C107-410F-A2C1-055048DD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7401</Words>
  <Characters>42189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260</cp:revision>
  <cp:lastPrinted>2021-10-14T07:14:00Z</cp:lastPrinted>
  <dcterms:created xsi:type="dcterms:W3CDTF">2017-10-11T03:02:00Z</dcterms:created>
  <dcterms:modified xsi:type="dcterms:W3CDTF">2024-11-12T08:08:00Z</dcterms:modified>
</cp:coreProperties>
</file>