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601F1A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>Приложение № 41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 xml:space="preserve">Практикум по организации театрализованной деятельности/ Практикум по легоконструированию/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</w:t>
      </w:r>
      <w:r>
        <w:rPr>
          <w:rFonts w:ascii="Arial" w:hAnsi="Arial" w:cs="Arial"/>
          <w:b/>
          <w:sz w:val="24"/>
          <w:szCs w:val="24"/>
        </w:rPr>
        <w:t xml:space="preserve">/ Практикум по организации образовательной деятельности с использованием ДОТ 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601F1A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>Приложение № 41</w:t>
      </w:r>
      <w:r w:rsidR="000E0DB4">
        <w:rPr>
          <w:rFonts w:ascii="Arial" w:hAnsi="Arial" w:cs="Arial"/>
        </w:rPr>
        <w:t xml:space="preserve"> к ООП СПО </w:t>
      </w:r>
      <w:r w:rsidRPr="000C68A8">
        <w:rPr>
          <w:rFonts w:ascii="Arial" w:hAnsi="Arial" w:cs="Arial"/>
        </w:rPr>
        <w:t>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>Практикум по организации театрализованной деятельности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601F1A" w:rsidRDefault="00601F1A" w:rsidP="00601F1A">
      <w:pPr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Pr="000C68A8" w:rsidRDefault="00601F1A" w:rsidP="00601F1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601F1A" w:rsidRPr="000C68A8" w:rsidRDefault="00601F1A" w:rsidP="00601F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601F1A" w:rsidRPr="000C68A8" w:rsidRDefault="00601F1A" w:rsidP="00601F1A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01F1A" w:rsidRPr="000C68A8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601F1A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Овчинникова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Дарья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Александровна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601F1A" w:rsidRPr="00601F1A" w:rsidRDefault="00601F1A" w:rsidP="00601F1A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601F1A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601F1A" w:rsidRP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</w:t>
      </w:r>
      <w:r w:rsidR="00773602">
        <w:rPr>
          <w:rFonts w:ascii="Arial" w:hAnsi="Arial" w:cs="Arial"/>
          <w:bCs/>
          <w:color w:val="0D0D0D"/>
          <w:sz w:val="24"/>
          <w:szCs w:val="24"/>
        </w:rPr>
        <w:t>освоения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учебной дисциплины обучающиеся должны уметь: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применять знания о театральном искусстве в разных видах педагогической деятельности;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изготавливать кукол, игрушки, атрибуты, подбирать костюмы, реквизит;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планировать, организовывать театрально-игровую деятельность;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моделировать занятия с элементами театрально-игровой деятельности;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основные виды театра;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театральную терминологию;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формы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планирования и содержание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построения предметно - развивающей среды;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методы и приемы руководства театрально-игровой деятельностью; 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средства художественной выразительности.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3B4286" w:rsidRDefault="003B4286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3B4286" w:rsidRPr="003B4286" w:rsidRDefault="003B4286" w:rsidP="00773602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1949"/>
      </w:tblGrid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9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B4286" w:rsidRDefault="003B4286" w:rsidP="003B4286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B4286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здел 1. Театр как вид искусства</w:t>
            </w:r>
          </w:p>
        </w:tc>
        <w:tc>
          <w:tcPr>
            <w:tcW w:w="1949" w:type="dxa"/>
          </w:tcPr>
          <w:p w:rsidR="003B4286" w:rsidRDefault="000E0DB4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8</w:t>
            </w:r>
          </w:p>
        </w:tc>
      </w:tr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B4286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1949" w:type="dxa"/>
          </w:tcPr>
          <w:p w:rsidR="003B4286" w:rsidRDefault="000E0DB4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12</w:t>
            </w:r>
          </w:p>
        </w:tc>
      </w:tr>
      <w:tr w:rsidR="003B4286" w:rsidTr="003B4286">
        <w:tc>
          <w:tcPr>
            <w:tcW w:w="534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B4286" w:rsidRDefault="003B4286" w:rsidP="00773602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B4286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3. Основы актерского мастерства</w:t>
            </w:r>
          </w:p>
        </w:tc>
        <w:tc>
          <w:tcPr>
            <w:tcW w:w="1949" w:type="dxa"/>
          </w:tcPr>
          <w:p w:rsidR="003B4286" w:rsidRDefault="000E0DB4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16</w:t>
            </w:r>
          </w:p>
        </w:tc>
      </w:tr>
    </w:tbl>
    <w:p w:rsidR="003B4286" w:rsidRDefault="003B4286" w:rsidP="00773602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P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773602" w:rsidRDefault="003B4286" w:rsidP="000E0DB4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</w:t>
      </w:r>
      <w:r w:rsidR="000E0DB4">
        <w:rPr>
          <w:rFonts w:ascii="Arial" w:hAnsi="Arial" w:cs="Arial"/>
          <w:bCs/>
          <w:color w:val="0D0D0D"/>
          <w:sz w:val="24"/>
          <w:szCs w:val="24"/>
        </w:rPr>
        <w:t>зачета в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 </w:t>
      </w:r>
      <w:r w:rsidR="000E0DB4">
        <w:rPr>
          <w:rFonts w:ascii="Arial" w:hAnsi="Arial" w:cs="Arial"/>
          <w:bCs/>
          <w:color w:val="0D0D0D"/>
          <w:sz w:val="24"/>
          <w:szCs w:val="24"/>
        </w:rPr>
        <w:t xml:space="preserve"> пятом семестре. </w:t>
      </w:r>
      <w:r w:rsidR="00773602">
        <w:rPr>
          <w:rFonts w:ascii="Arial" w:hAnsi="Arial" w:cs="Arial"/>
          <w:bCs/>
          <w:color w:val="0D0D0D"/>
          <w:sz w:val="24"/>
          <w:szCs w:val="24"/>
        </w:rPr>
        <w:br w:type="page"/>
      </w:r>
      <w:r w:rsidR="000E0DB4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                                                            </w:t>
      </w:r>
      <w:r w:rsidR="00773602">
        <w:rPr>
          <w:rFonts w:ascii="Arial" w:eastAsia="Times New Roman" w:hAnsi="Arial" w:cs="Arial"/>
          <w:b/>
          <w:sz w:val="24"/>
          <w:szCs w:val="24"/>
        </w:rPr>
        <w:t>СОДЕРЖАНИЕ</w:t>
      </w:r>
    </w:p>
    <w:p w:rsidR="00773602" w:rsidRDefault="00773602" w:rsidP="00773602">
      <w:pPr>
        <w:rPr>
          <w:rFonts w:ascii="Arial" w:eastAsia="Times New Roman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</w:tc>
      </w:tr>
      <w:tr w:rsidR="00773602" w:rsidRPr="00773602" w:rsidTr="00773602">
        <w:tc>
          <w:tcPr>
            <w:tcW w:w="7501" w:type="dxa"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73602" w:rsidRDefault="00773602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</w:tr>
    </w:tbl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eastAsia="Times New Roman" w:hAnsi="Arial" w:cs="Arial"/>
          <w:b/>
          <w:sz w:val="24"/>
          <w:szCs w:val="24"/>
        </w:rPr>
        <w:lastRenderedPageBreak/>
        <w:t>1.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773602" w:rsidRDefault="00773602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специальности: 44.02.02 Преподавание в начальных классах.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44.02.02 Преподавание в начальных классах. 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Особое значение дисциплина имеет при формиро</w:t>
      </w:r>
      <w:r w:rsidR="000E0DB4">
        <w:rPr>
          <w:rFonts w:ascii="Arial" w:eastAsia="Times New Roman" w:hAnsi="Arial" w:cs="Arial"/>
          <w:sz w:val="24"/>
          <w:szCs w:val="24"/>
        </w:rPr>
        <w:t>вании и развитии ОК 1- 9.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773602" w:rsidRDefault="00773602" w:rsidP="00773602">
      <w:pPr>
        <w:suppressAutoHyphens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103"/>
        <w:gridCol w:w="3828"/>
      </w:tblGrid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Код 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Знания</w:t>
            </w:r>
          </w:p>
        </w:tc>
      </w:tr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0E0DB4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 1 –</w:t>
            </w:r>
            <w:r w:rsidR="00773602">
              <w:rPr>
                <w:rFonts w:ascii="Arial" w:eastAsia="Times New Roman" w:hAnsi="Arial" w:cs="Arial"/>
                <w:sz w:val="24"/>
                <w:szCs w:val="24"/>
              </w:rPr>
              <w:t xml:space="preserve"> 9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применять знания о театральном искусстве в разных видах педагогической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изготавливать кукол, игрушки, атрибуты, подбирать костюмы, реквизит;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планировать, организовывать театрально-игровую деятельность;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моделировать занятия с элементами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основные виды театра;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театральную терминологию;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формы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планирования и содержание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построения предметно - развивающей среды;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методы и приемы руководства театрально-игровой деятельностью;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средства художественной выразительности.</w:t>
            </w:r>
          </w:p>
        </w:tc>
      </w:tr>
    </w:tbl>
    <w:p w:rsidR="00773602" w:rsidRDefault="00773602" w:rsidP="00773602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602" w:rsidRPr="00773602" w:rsidRDefault="00773602" w:rsidP="00773602">
      <w:pPr>
        <w:spacing w:after="160" w:line="25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bookmark17"/>
      <w:r>
        <w:rPr>
          <w:rFonts w:ascii="Arial" w:hAnsi="Arial" w:cs="Arial"/>
          <w:b/>
          <w:bCs/>
          <w:sz w:val="24"/>
          <w:szCs w:val="24"/>
        </w:rPr>
        <w:t>2.1. Объем учебной дисциплины и виды учебной</w:t>
      </w:r>
      <w:bookmarkEnd w:id="0"/>
    </w:p>
    <w:tbl>
      <w:tblPr>
        <w:tblpPr w:leftFromText="180" w:rightFromText="180" w:bottomFromText="160" w:vertAnchor="text" w:horzAnchor="margin" w:tblpY="161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73602" w:rsidRPr="00773602" w:rsidTr="00773602">
        <w:trPr>
          <w:trHeight w:val="729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Теория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 Лабораторно-практические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>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Default="00773602" w:rsidP="00773602">
      <w:pPr>
        <w:sectPr w:rsidR="00773602" w:rsidSect="00773602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:rsidR="00773602" w:rsidRPr="000E0DB4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lang w:eastAsia="x-none"/>
        </w:rPr>
      </w:pPr>
      <w:r w:rsidRPr="000E0DB4">
        <w:lastRenderedPageBreak/>
        <w:t xml:space="preserve">2.2. Тематический план и содержание учебной дисциплины </w:t>
      </w: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8116"/>
        <w:gridCol w:w="1816"/>
        <w:gridCol w:w="1958"/>
      </w:tblGrid>
      <w:tr w:rsidR="00773602" w:rsidRPr="00773602" w:rsidTr="00974355">
        <w:trPr>
          <w:trHeight w:val="1204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Наименование разделов и тем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3602" w:rsidRPr="00773602" w:rsidTr="009743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3602" w:rsidRPr="00773602" w:rsidTr="00974355">
        <w:trPr>
          <w:trHeight w:val="292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Раздел 1. </w:t>
            </w: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>Театр как вид искусства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>
            <w:pPr>
              <w:suppressAutoHyphens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Тема 1.1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Введение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17"/>
              </w:numPr>
              <w:shd w:val="clear" w:color="auto" w:fill="FFFFFF" w:themeFill="background1"/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 xml:space="preserve">Общие понятия о театре. Театр как синтетический и коллективный вид искусства.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№1. </w:t>
            </w:r>
            <w:r w:rsidRPr="00773602">
              <w:rPr>
                <w:rFonts w:ascii="Arial" w:hAnsi="Arial" w:cs="Arial"/>
              </w:rPr>
              <w:t>Виды театров.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rPr>
          <w:trHeight w:val="175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Тема 1.2.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История театра</w:t>
            </w: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 xml:space="preserve">История </w:t>
            </w:r>
            <w:r w:rsidR="00974355">
              <w:rPr>
                <w:rFonts w:ascii="Arial" w:hAnsi="Arial" w:cs="Arial"/>
                <w:color w:val="000000"/>
                <w:shd w:val="clear" w:color="auto" w:fill="FFFFFF"/>
              </w:rPr>
              <w:t xml:space="preserve">русского и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зарубежного театра.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2.1.</w:t>
            </w:r>
            <w:r w:rsidRPr="00773602">
              <w:rPr>
                <w:rFonts w:ascii="Arial" w:hAnsi="Arial" w:cs="Arial"/>
                <w:bCs/>
              </w:rPr>
              <w:t xml:space="preserve"> Сценарий как вид драматургии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18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Понятие драмы и драматургии.</w:t>
            </w:r>
            <w:r w:rsidR="00974355">
              <w:rPr>
                <w:rFonts w:ascii="Arial" w:hAnsi="Arial" w:cs="Arial"/>
                <w:bCs/>
              </w:rPr>
              <w:t xml:space="preserve"> Методы работы над драматическим произведением.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 xml:space="preserve">Тема 2.2. </w:t>
            </w:r>
            <w:r w:rsidRPr="00773602">
              <w:rPr>
                <w:rFonts w:ascii="Arial" w:hAnsi="Arial" w:cs="Arial"/>
              </w:rPr>
              <w:t>Инсценирование драматических произведений для детей.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19"/>
              </w:numPr>
              <w:shd w:val="clear" w:color="auto" w:fill="FFFFFF" w:themeFill="background1"/>
              <w:suppressAutoHyphens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Кукольный театр как вид искусства</w:t>
            </w:r>
            <w:r w:rsidR="00974355">
              <w:rPr>
                <w:rFonts w:ascii="Arial" w:hAnsi="Arial" w:cs="Arial"/>
                <w:bCs/>
              </w:rPr>
              <w:t xml:space="preserve">. Виды кукольного театра (фланелеграфный театр, </w:t>
            </w:r>
            <w:r w:rsidR="00974355">
              <w:rPr>
                <w:rFonts w:ascii="Arial" w:hAnsi="Arial" w:cs="Arial"/>
              </w:rPr>
              <w:t>н</w:t>
            </w:r>
            <w:r w:rsidR="00974355" w:rsidRPr="00773602">
              <w:rPr>
                <w:rFonts w:ascii="Arial" w:hAnsi="Arial" w:cs="Arial"/>
              </w:rPr>
              <w:t>астольный кукольный театр</w:t>
            </w:r>
            <w:r w:rsidR="00974355">
              <w:rPr>
                <w:rFonts w:ascii="Arial" w:hAnsi="Arial" w:cs="Arial"/>
              </w:rPr>
              <w:t>, в</w:t>
            </w:r>
            <w:r w:rsidR="00974355" w:rsidRPr="00773602">
              <w:rPr>
                <w:rFonts w:ascii="Arial" w:hAnsi="Arial" w:cs="Arial"/>
              </w:rPr>
              <w:t>ерховые куклы</w:t>
            </w:r>
            <w:r w:rsidR="00974355">
              <w:rPr>
                <w:rFonts w:ascii="Arial" w:hAnsi="Arial" w:cs="Arial"/>
              </w:rPr>
              <w:t>,</w:t>
            </w:r>
            <w:r w:rsidR="00974355" w:rsidRPr="00773602">
              <w:rPr>
                <w:rFonts w:ascii="Arial" w:hAnsi="Arial" w:cs="Arial"/>
              </w:rPr>
              <w:t xml:space="preserve"> </w:t>
            </w:r>
            <w:r w:rsidR="00974355">
              <w:rPr>
                <w:rFonts w:ascii="Arial" w:hAnsi="Arial" w:cs="Arial"/>
              </w:rPr>
              <w:t>т</w:t>
            </w:r>
            <w:r w:rsidR="00974355" w:rsidRPr="00773602">
              <w:rPr>
                <w:rFonts w:ascii="Arial" w:hAnsi="Arial" w:cs="Arial"/>
              </w:rPr>
              <w:t>еатр марионеток</w:t>
            </w:r>
            <w:r w:rsidR="00974355">
              <w:rPr>
                <w:rFonts w:ascii="Arial" w:hAnsi="Arial" w:cs="Arial"/>
              </w:rPr>
              <w:t>, т</w:t>
            </w:r>
            <w:r w:rsidR="00974355" w:rsidRPr="00773602">
              <w:rPr>
                <w:rFonts w:ascii="Arial" w:hAnsi="Arial" w:cs="Arial"/>
              </w:rPr>
              <w:t>еатр кукол с живой рукой</w:t>
            </w:r>
            <w:r w:rsidR="0097435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№3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</w:t>
            </w:r>
            <w:r w:rsidR="00773602" w:rsidRPr="00773602">
              <w:rPr>
                <w:rFonts w:ascii="Arial" w:hAnsi="Arial" w:cs="Arial"/>
              </w:rPr>
              <w:t>Инсценирование драматических произведений через кукольный театр.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>Тема 2.3.</w:t>
            </w:r>
            <w:r w:rsidRPr="00773602">
              <w:rPr>
                <w:rFonts w:ascii="Arial" w:hAnsi="Arial" w:cs="Arial"/>
              </w:rPr>
              <w:t xml:space="preserve"> Виды и формы работы педагога при планировании театрализованной деятельности.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0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Создание детского творческого коллектива.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0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Организация театрально-игровой деятельности.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№4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Организация и проведение </w:t>
            </w:r>
            <w:r w:rsidR="00773602" w:rsidRPr="00773602">
              <w:rPr>
                <w:rFonts w:ascii="Arial" w:hAnsi="Arial" w:cs="Arial"/>
                <w:color w:val="000000"/>
              </w:rPr>
              <w:lastRenderedPageBreak/>
              <w:t>психофизиологических тренингов в детских творческих коллективах.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85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lastRenderedPageBreak/>
              <w:t>Раздел 3. Основы актерского мастерства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256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t xml:space="preserve">Тема 3.1. </w:t>
            </w:r>
            <w:r w:rsidRPr="00773602">
              <w:rPr>
                <w:rFonts w:ascii="Arial" w:hAnsi="Arial" w:cs="Arial"/>
                <w:color w:val="000000"/>
              </w:rPr>
              <w:t>Элементы сценической грамоты.</w:t>
            </w: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1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внимания, памяти, действий с воображаемыми и реальными предметами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i/>
              </w:rPr>
            </w:pPr>
          </w:p>
        </w:tc>
      </w:tr>
      <w:tr w:rsidR="00773602" w:rsidRPr="00773602" w:rsidTr="003B4286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№5</w:t>
            </w:r>
            <w:r w:rsidR="00773602" w:rsidRPr="00773602">
              <w:rPr>
                <w:rFonts w:ascii="Arial" w:hAnsi="Arial" w:cs="Arial"/>
              </w:rPr>
              <w:t>.Этюды и упражнения на развитие внимания, памяти, действий с воображаемыми и реальными предметами, на развитие фантазии, на согласованность действий.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rPr>
          <w:trHeight w:val="268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 xml:space="preserve">Тема 3.2. </w:t>
            </w:r>
            <w:r w:rsidRPr="00773602">
              <w:rPr>
                <w:rFonts w:ascii="Arial" w:hAnsi="Arial" w:cs="Arial"/>
              </w:rPr>
              <w:t>Культура и техника речи.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2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</w:rPr>
              <w:t>Интонация и ее компоненты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</w:t>
            </w:r>
            <w:r w:rsidR="00773602" w:rsidRPr="00773602">
              <w:rPr>
                <w:rFonts w:ascii="Arial" w:hAnsi="Arial" w:cs="Arial"/>
              </w:rPr>
              <w:t>6. Упражнения на развитие техники речи. Артикуляционная гимнастика. Скороговорки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439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Тема 3.3.</w:t>
            </w:r>
            <w:r w:rsidRPr="00773602">
              <w:rPr>
                <w:rFonts w:ascii="Arial" w:hAnsi="Arial" w:cs="Arial"/>
              </w:rPr>
              <w:t xml:space="preserve"> Ритмопластика.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172245">
            <w:pPr>
              <w:widowControl/>
              <w:numPr>
                <w:ilvl w:val="0"/>
                <w:numId w:val="23"/>
              </w:numPr>
              <w:shd w:val="clear" w:color="auto" w:fill="FFFFFF" w:themeFill="background1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двигательных способностей. Жесты как важное средство выразительности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3B4286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№7</w:t>
            </w:r>
            <w:r w:rsidR="00773602" w:rsidRPr="00773602">
              <w:rPr>
                <w:rFonts w:ascii="Arial" w:hAnsi="Arial" w:cs="Arial"/>
              </w:rPr>
              <w:t xml:space="preserve">. Музыкально–пластические импровизации. Возникновение пластических образов под влиянием музыки.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44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3.4.</w:t>
            </w:r>
            <w:r w:rsidRPr="00773602">
              <w:rPr>
                <w:rFonts w:ascii="Arial" w:hAnsi="Arial" w:cs="Arial"/>
              </w:rPr>
              <w:t xml:space="preserve"> Работа над спектаклем.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Практическая работа №8</w:t>
            </w:r>
            <w:r w:rsidR="00773602" w:rsidRPr="00773602">
              <w:rPr>
                <w:rFonts w:ascii="Arial" w:hAnsi="Arial" w:cs="Arial"/>
              </w:rPr>
              <w:t xml:space="preserve">. 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Постановка </w:t>
            </w:r>
            <w:r>
              <w:rPr>
                <w:rFonts w:ascii="Arial" w:hAnsi="Arial" w:cs="Arial"/>
                <w:color w:val="000000"/>
              </w:rPr>
              <w:t>кукольного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 спектакля.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01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 xml:space="preserve">Промежуточная аттестация: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 xml:space="preserve">в форме 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>зачета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 (Демонстрация кукольного театра)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116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3B4286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3B4286">
            <w:pPr>
              <w:shd w:val="clear" w:color="auto" w:fill="FFFFFF" w:themeFill="background1"/>
              <w:suppressAutoHyphens/>
              <w:jc w:val="center"/>
              <w:rPr>
                <w:rFonts w:ascii="Arial" w:hAnsi="Arial" w:cs="Arial"/>
              </w:rPr>
            </w:pPr>
          </w:p>
        </w:tc>
      </w:tr>
    </w:tbl>
    <w:p w:rsidR="00773602" w:rsidRDefault="00773602" w:rsidP="003B4286">
      <w:pPr>
        <w:shd w:val="clear" w:color="auto" w:fill="FFFFFF" w:themeFill="background1"/>
        <w:rPr>
          <w:lang w:eastAsia="x-none"/>
        </w:rPr>
      </w:pPr>
    </w:p>
    <w:p w:rsidR="00773602" w:rsidRDefault="00773602" w:rsidP="003B4286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x-none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b/>
        </w:rPr>
        <w:sectPr w:rsidR="00773602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73602" w:rsidRP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  <w:jc w:val="both"/>
        <w:rPr>
          <w:caps/>
          <w:lang w:eastAsia="x-none"/>
        </w:rPr>
      </w:pPr>
      <w:r w:rsidRPr="00773602">
        <w:rPr>
          <w:b w:val="0"/>
          <w:caps/>
        </w:rPr>
        <w:lastRenderedPageBreak/>
        <w:t>3. условия реализации программы дисциплины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3.1.</w:t>
      </w:r>
      <w:r w:rsidRPr="00773602">
        <w:rPr>
          <w:rFonts w:ascii="Arial" w:hAnsi="Arial" w:cs="Arial"/>
          <w:bCs/>
          <w:sz w:val="24"/>
          <w:szCs w:val="24"/>
        </w:rPr>
        <w:t xml:space="preserve"> Для реализации программы учебной дисциплины </w:t>
      </w:r>
      <w:r w:rsidRPr="00773602">
        <w:rPr>
          <w:rFonts w:ascii="Arial" w:hAnsi="Arial" w:cs="Arial"/>
          <w:sz w:val="24"/>
          <w:szCs w:val="24"/>
        </w:rPr>
        <w:t>ОП.11 Практикум по актуальным вопросам обучения и воспитания в детском саду (Практикум по организации театрализованной деятельности)</w:t>
      </w:r>
      <w:r w:rsidRPr="00773602">
        <w:rPr>
          <w:rFonts w:ascii="Arial" w:hAnsi="Arial" w:cs="Arial"/>
          <w:bCs/>
          <w:sz w:val="24"/>
          <w:szCs w:val="24"/>
        </w:rPr>
        <w:t xml:space="preserve"> должны быть предусмотрены следующие специальные помещения: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>Кабинет «Теоретические и методические основы дошкольного образования» «Педагогика и психология»</w:t>
      </w:r>
    </w:p>
    <w:p w:rsidR="00773602" w:rsidRPr="00773602" w:rsidRDefault="00773602" w:rsidP="00773602">
      <w:pPr>
        <w:suppressAutoHyphens/>
        <w:adjustRightInd w:val="0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t>оснащенный о</w:t>
      </w:r>
      <w:r w:rsidRPr="00773602">
        <w:rPr>
          <w:rFonts w:ascii="Arial" w:hAnsi="Arial" w:cs="Arial"/>
          <w:bCs/>
          <w:sz w:val="24"/>
          <w:szCs w:val="24"/>
        </w:rPr>
        <w:t xml:space="preserve">борудованием:  </w:t>
      </w:r>
      <w:r w:rsidRPr="00773602">
        <w:rPr>
          <w:rFonts w:ascii="Arial" w:hAnsi="Arial" w:cs="Arial"/>
          <w:sz w:val="24"/>
          <w:szCs w:val="24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 w:rsidRPr="00773602">
        <w:rPr>
          <w:rFonts w:ascii="Arial" w:hAnsi="Arial" w:cs="Arial"/>
          <w:bCs/>
          <w:i/>
          <w:sz w:val="24"/>
          <w:szCs w:val="24"/>
        </w:rPr>
        <w:t xml:space="preserve">; </w:t>
      </w:r>
      <w:r w:rsidRPr="00773602">
        <w:rPr>
          <w:rFonts w:ascii="Arial" w:hAnsi="Arial" w:cs="Arial"/>
          <w:sz w:val="24"/>
          <w:szCs w:val="24"/>
        </w:rPr>
        <w:t>т</w:t>
      </w:r>
      <w:r w:rsidRPr="00773602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773602">
        <w:rPr>
          <w:rFonts w:ascii="Arial" w:hAnsi="Arial" w:cs="Arial"/>
          <w:sz w:val="24"/>
          <w:szCs w:val="24"/>
        </w:rPr>
        <w:t>компьютер, проектор с экраном.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i/>
          <w:sz w:val="24"/>
          <w:szCs w:val="24"/>
          <w:highlight w:val="yellow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  <w:r w:rsidRPr="00773602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773602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Микляева, Н. В. Теоретические основы дошкольного образования  : учебник для среднего профессионального образования / Н. В. Микляева, Ю. В. Микляева, Н. А. Виноградова ;под общей редакцией Н. В. Микляевой. – 2-е изд., перераб. И доп. – Москва : Издательство Юрайт, 2020. – 496 с.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Методика организации досуговых мероприятий. Ролевая игра: практическое пособие</w:t>
      </w:r>
      <w:r w:rsidRPr="00773602">
        <w:rPr>
          <w:rFonts w:ascii="Arial" w:hAnsi="Arial" w:cs="Arial"/>
          <w:color w:val="000000"/>
          <w:sz w:val="24"/>
          <w:szCs w:val="24"/>
        </w:rPr>
        <w:t xml:space="preserve"> : учеб. пособие для студ. учреждений СПО / Б. В. Куприянов.  - М. : ИЦ Академия, 2016.  – 250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Дополнительное образование детей: история и современность : учеб. пособие для студ. учреждений СПО / отв. ред. А. В. Золотарева.  – 2-е изд., испр. и доп. - М. : Юрайт, 2016.  – 353 с.  – (Профессиональное образование).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Организация досуговых мероприятий [Текст]: учебник для студ. учреждений СПО / под ред.  Б. В. Куприянова.  - М. : ИЦ Академия, 2015.  – 288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Яшина, В. И. Теория и методика развития речи детей [Текст]: учебник для студ. учреждений ВПО / под общ.ред. В. И. Яшиной.  – 6-е изд., испр. - М. : ИЦ Академия, 2016.  – 448 с.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172245">
      <w:pPr>
        <w:widowControl/>
        <w:numPr>
          <w:ilvl w:val="0"/>
          <w:numId w:val="25"/>
        </w:numPr>
        <w:autoSpaceDE/>
        <w:autoSpaceDN/>
        <w:ind w:left="0"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 xml:space="preserve">Издательский центр «Академия» [Электронный ресурс]: сайт. – Москва, 2016. – Режим доступа: </w:t>
      </w:r>
      <w:hyperlink r:id="rId7" w:history="1">
        <w:r w:rsidRPr="00773602">
          <w:rPr>
            <w:rStyle w:val="a9"/>
            <w:rFonts w:ascii="Arial" w:hAnsi="Arial" w:cs="Arial"/>
            <w:bCs/>
            <w:color w:val="000000"/>
            <w:sz w:val="24"/>
            <w:szCs w:val="24"/>
          </w:rPr>
          <w:t>http://www.academia-moscow.ru/</w:t>
        </w:r>
      </w:hyperlink>
      <w:r w:rsidRPr="00773602">
        <w:rPr>
          <w:rFonts w:ascii="Arial" w:hAnsi="Arial" w:cs="Arial"/>
          <w:bCs/>
          <w:sz w:val="24"/>
          <w:szCs w:val="24"/>
        </w:rPr>
        <w:t>– Доступ по логину и паролю.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i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1. Павлов, А.Ю. Как написать хороший сценарий: советы начинающим сценаристам / А.Ю. Павлов. - М. ; Берлин : Директ-Медиа, 2015 - 399 с. : ил. - Библиогр.: с. 69-72 -ISBN978-5-4475-5467-5;Режим доступа: http://biblioclub.ru/index.php?page=book_view_red&amp;book_id=375584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>2. Яркова, Е.Н. Телесная практика в творчестве актѐра : учебное пособие / Е.Н. Яркова. - Омск : Омский государственный университет, 2014 - 72 с. - ISBN 978-5-7779-1708-9; Режим доступа: http://biblioclub.ru/index.php?page=book_view_red&amp;book_id=238234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3. Ярцев, А.А. Федор Волков. Его жизнь в связи с историей русской театральной старины / А.А. Ярцев. - М. : Директ-Медиа, 2016 - 162 с. : ил. - (Жизнь замечательных людей).-ISBN 978-5-4475-7594-6;Режим доступа: </w:t>
      </w:r>
      <w:hyperlink r:id="rId8" w:history="1">
        <w:r w:rsidRPr="00773602">
          <w:rPr>
            <w:rStyle w:val="a9"/>
            <w:rFonts w:ascii="Arial" w:hAnsi="Arial" w:cs="Arial"/>
            <w:sz w:val="24"/>
            <w:szCs w:val="24"/>
          </w:rPr>
          <w:t>http://biblioclub.ru/index.php?page=book_view_red&amp;book_id=437128</w:t>
        </w:r>
      </w:hyperlink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9"/>
        <w:gridCol w:w="3681"/>
        <w:gridCol w:w="3031"/>
      </w:tblGrid>
      <w:tr w:rsidR="00773602" w:rsidRPr="00773602" w:rsidTr="00773602">
        <w:trPr>
          <w:trHeight w:val="30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773602" w:rsidRPr="00773602" w:rsidTr="00773602">
        <w:trPr>
          <w:trHeight w:val="2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sz w:val="24"/>
                <w:szCs w:val="24"/>
              </w:rPr>
              <w:t>Знания:</w:t>
            </w:r>
          </w:p>
        </w:tc>
      </w:tr>
      <w:tr w:rsidR="00773602" w:rsidRPr="00773602" w:rsidTr="00773602">
        <w:trPr>
          <w:trHeight w:val="89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Основные виды театра;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Принципы построения предметно - развивающей среды; 5. Методы и приемы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Средства художественной выразительности.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Владеет знаниями об основных видах театра; знает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Определяет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построения предметно - развивающей среды; Владеет знаниями о методах и приемах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средства художественной выразительности.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Практическое занятие, моделирование и разыгрывание ситуаций.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моделирование развивающей среды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Реферат, сообщение к уроку, конспект, тестирование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Понятийный словарь.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анализ программ, составление конспектов театрально-игровой деятельности детей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>Подбор литературы по курсу, моделирование развивающей среды;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color w:val="000000"/>
                <w:sz w:val="24"/>
                <w:szCs w:val="24"/>
              </w:rPr>
              <w:t>зачет</w:t>
            </w:r>
          </w:p>
        </w:tc>
      </w:tr>
      <w:tr w:rsidR="00773602" w:rsidRPr="00773602" w:rsidTr="00773602">
        <w:trPr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color w:val="000000"/>
                <w:sz w:val="24"/>
                <w:szCs w:val="24"/>
              </w:rPr>
              <w:t>Умения:</w:t>
            </w:r>
          </w:p>
        </w:tc>
      </w:tr>
      <w:tr w:rsidR="00773602" w:rsidRPr="00773602" w:rsidTr="00773602">
        <w:trPr>
          <w:trHeight w:val="30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Применять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Изготавливать кукол, игрушки, атрибуты, подбирать костюмы, реквизит;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Планировать, организовывать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Моделировать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5. Приобщать детей к театральной культуре;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6. Создавать условия для развития творческой активности детей в театрально-игровой деятельности.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Применяет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Умеет изготавливать кукол, игрушки, атрибуты, подбирать костюмы, реквизит для театрализованной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Планирует и организовывает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Моделирует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Приобщает детей к театральной культуре;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Создает условия для развития творческой активности детей в театрально-игровой деятельности.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составление конспектов театрализованных игр-занятий, просмотр и анализ творческой деятельности дошкольников.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изготовление атрибутов к театрализованным играм, разные виды театра;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моделирование и разыгрывание ситуаций, составление картотеки театрализованных игр.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>Практическое занятие, составление конспектов театрализованных игр, занятий, создание презентации</w:t>
            </w:r>
          </w:p>
        </w:tc>
      </w:tr>
    </w:tbl>
    <w:p w:rsidR="00773602" w:rsidRPr="00773602" w:rsidRDefault="00773602" w:rsidP="00773602">
      <w:pPr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601F1A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0C68A8" w:rsidRDefault="00601F1A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br w:type="page"/>
      </w:r>
      <w:r w:rsidR="000E0DB4"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spacing w:before="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spacing w:before="1" w:line="244" w:lineRule="auto"/>
        <w:ind w:left="3618" w:right="391" w:firstLine="147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41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7"/>
        <w:rPr>
          <w:rFonts w:ascii="Arial" w:hAnsi="Arial" w:cs="Arial"/>
        </w:rPr>
      </w:pPr>
    </w:p>
    <w:p w:rsidR="000E0DB4" w:rsidRPr="000C68A8" w:rsidRDefault="000E0DB4" w:rsidP="000E0DB4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0E0DB4" w:rsidRPr="000C68A8" w:rsidRDefault="000E0DB4" w:rsidP="000E0DB4">
      <w:pPr>
        <w:pStyle w:val="a3"/>
        <w:spacing w:before="11"/>
        <w:rPr>
          <w:rFonts w:ascii="Arial" w:hAnsi="Arial" w:cs="Arial"/>
          <w:b/>
        </w:rPr>
      </w:pPr>
    </w:p>
    <w:p w:rsidR="000E0DB4" w:rsidRPr="000C68A8" w:rsidRDefault="000E0DB4" w:rsidP="000E0DB4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>Практикум по легоконструированию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rPr>
          <w:rFonts w:ascii="Arial" w:hAnsi="Arial" w:cs="Arial"/>
          <w:sz w:val="24"/>
          <w:szCs w:val="24"/>
        </w:rPr>
        <w:sectPr w:rsidR="000E0DB4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0E0DB4" w:rsidRPr="000C68A8" w:rsidRDefault="000E0DB4" w:rsidP="000E0DB4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Программа ОПЦ.14 Практикум по актуальным вопросам обучения и воспитания в детском саду (</w:t>
      </w:r>
      <w:r w:rsidRPr="000E0DB4">
        <w:rPr>
          <w:rFonts w:ascii="Arial" w:hAnsi="Arial" w:cs="Arial"/>
          <w:sz w:val="24"/>
          <w:szCs w:val="24"/>
        </w:rPr>
        <w:t>Практикум по легоконструированию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Pr="000C68A8" w:rsidRDefault="000E0DB4" w:rsidP="000E0DB4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0E0DB4" w:rsidRPr="000C68A8" w:rsidRDefault="000E0DB4" w:rsidP="000E0DB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0E0DB4" w:rsidRPr="000C68A8" w:rsidRDefault="000E0DB4" w:rsidP="000E0DB4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E0DB4" w:rsidRPr="000C68A8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Сажаева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Юлия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Александровна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0E0DB4" w:rsidRPr="00601F1A" w:rsidRDefault="000E0DB4" w:rsidP="000E0DB4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легоконструированию)</w:t>
      </w:r>
    </w:p>
    <w:p w:rsidR="000E0DB4" w:rsidRP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0E0DB4" w:rsidRPr="00601F1A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Организовывать</w:t>
      </w:r>
      <w:r w:rsidRPr="00433DDE">
        <w:rPr>
          <w:rFonts w:ascii="Arial" w:hAnsi="Arial" w:cs="Arial"/>
          <w:sz w:val="24"/>
          <w:szCs w:val="24"/>
        </w:rPr>
        <w:tab/>
        <w:t>занятия по легоконструированию</w:t>
      </w:r>
      <w:r w:rsidRPr="00433DDE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Проводить сборку конструкторов, с применением LEGO по разработанной схеме, по собственному замыслу;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Использовать различные средства, методы и формы организации учебной деятельности, обучающихся на занятиях робототехники, строить их с учетом особенностей учебного предмета, возраста и уровня подготовленности обучающихся;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Соблюдать здоровьесберегающие технологии;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работу с одаренными детьми в соответствии с их индивидуальными особенностями;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коррекционно-развивающую работу с обучающимися, имеющими трудности в обучении;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Использовать дифференцированный подход при обучении легоконструированию;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Осуществлять личностно-ориентированный метод обучения на занятиях легоконструирования;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Реализовывать творческий замысел;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технические задачи в процессе конструирования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 xml:space="preserve">Создавать действующие модели роботов на основе конструктора </w:t>
      </w:r>
      <w:r w:rsidRPr="00433DDE">
        <w:rPr>
          <w:rFonts w:ascii="Arial" w:hAnsi="Arial" w:cs="Arial"/>
          <w:bCs/>
          <w:iCs/>
          <w:sz w:val="24"/>
          <w:szCs w:val="24"/>
        </w:rPr>
        <w:t>Лего WeDo</w:t>
      </w:r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Создавать программы на компьютере на основе компьютерной программы Robolab;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Корректировать программы при необходимости;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Демонстрировать технические возможности роботов.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33DDE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Формы организации обучения дошкольников конструированию;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Организацию, содержание и методы обучения конструированию на разных возрастных этапах;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аспекты внедрения образовательной робототехники в учебно-воспитательный процесс;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Методику организации проектной деятельности с использованием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моделирования и конструирования с применением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основы начального курса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Программы и учебно-методические комплекты для дошкольного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Вопросы преемственности образовательных программ дошкольного и начального общего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Воспитательные возможности урока легоконструирования в дошкольном учреждении;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уроках легоконструирования и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одаренных детей и детей с проблемами в развитии и трудностями в обучении;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Основы построения коррекционно-развивающей работы с детьми, имеющими трудности в обучении;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обучения и воспитания одаренных детей;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Основные виды ТСО и их применение в образовательном процессе;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 по легоконструированию и робототехнике;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Методику составления педагогической характеристики ребенка дошкольника;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оценочной деятельности воспитателя;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Простейшие основы механики;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конструкций (однодетальные и многодетальные), неподвижное соединение деталей;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Технологическую последовательность изготовления несложных конструкций.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>Правила безопасной работы с роботехническими конструкторами;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Конструктивные особенности различных моделей, сооружений и механизмов;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Компьютерную среду, включающую в себя графический язык программирования;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Виды подвижных и неподвижных соединений в конструкторе;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Основные приемы конструирования роботов.</w:t>
      </w:r>
    </w:p>
    <w:p w:rsidR="000E0DB4" w:rsidRDefault="000E0DB4" w:rsidP="000E0DB4">
      <w:pPr>
        <w:jc w:val="both"/>
      </w:pPr>
    </w:p>
    <w:p w:rsidR="000E0DB4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0E0DB4" w:rsidRPr="003B4286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0E0DB4" w:rsidTr="00337EE5">
        <w:tc>
          <w:tcPr>
            <w:tcW w:w="531" w:type="dxa"/>
          </w:tcPr>
          <w:p w:rsidR="000E0DB4" w:rsidRDefault="000E0DB4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</w:tcPr>
          <w:p w:rsidR="000E0DB4" w:rsidRDefault="000E0DB4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</w:tcPr>
          <w:p w:rsidR="000E0DB4" w:rsidRDefault="000E0DB4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0E0DB4" w:rsidTr="00337EE5">
        <w:tc>
          <w:tcPr>
            <w:tcW w:w="531" w:type="dxa"/>
          </w:tcPr>
          <w:p w:rsidR="000E0DB4" w:rsidRDefault="00433DDE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</w:tcPr>
          <w:p w:rsidR="000E0DB4" w:rsidRDefault="00337EE5" w:rsidP="00337EE5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</w:p>
        </w:tc>
        <w:tc>
          <w:tcPr>
            <w:tcW w:w="1925" w:type="dxa"/>
          </w:tcPr>
          <w:p w:rsidR="000E0DB4" w:rsidRDefault="00433DDE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0E0DB4" w:rsidTr="00337EE5">
        <w:tc>
          <w:tcPr>
            <w:tcW w:w="531" w:type="dxa"/>
          </w:tcPr>
          <w:p w:rsidR="000E0DB4" w:rsidRDefault="00433DDE" w:rsidP="000E0DB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</w:tcPr>
          <w:p w:rsidR="000E0DB4" w:rsidRDefault="00337EE5" w:rsidP="00337EE5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37EE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</w:p>
        </w:tc>
        <w:tc>
          <w:tcPr>
            <w:tcW w:w="1925" w:type="dxa"/>
          </w:tcPr>
          <w:p w:rsidR="000E0DB4" w:rsidRDefault="00433DDE" w:rsidP="000E0DB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0E0DB4" w:rsidRDefault="000E0DB4" w:rsidP="000E0DB4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3B4286" w:rsidRDefault="000E0DB4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0E0DB4" w:rsidRDefault="000E0DB4" w:rsidP="000E0D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br w:type="page"/>
      </w:r>
      <w:r>
        <w:rPr>
          <w:b/>
        </w:rPr>
        <w:lastRenderedPageBreak/>
        <w:t>СОДЕРЖАНИЕ</w:t>
      </w:r>
    </w:p>
    <w:p w:rsidR="000E0DB4" w:rsidRDefault="000E0DB4" w:rsidP="000E0DB4">
      <w:pPr>
        <w:rPr>
          <w:b/>
          <w:i/>
        </w:rPr>
      </w:pPr>
    </w:p>
    <w:tbl>
      <w:tblPr>
        <w:tblW w:w="0" w:type="auto"/>
        <w:tblInd w:w="857" w:type="dxa"/>
        <w:tblLook w:val="01E0" w:firstRow="1" w:lastRow="1" w:firstColumn="1" w:lastColumn="1" w:noHBand="0" w:noVBand="0"/>
      </w:tblPr>
      <w:tblGrid>
        <w:gridCol w:w="6995"/>
        <w:gridCol w:w="1719"/>
      </w:tblGrid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СТРУКТУРА И СОДЕРЖАНИЕ УЧЕБНОЙ ДИСЦИПЛИНЫ</w:t>
            </w:r>
          </w:p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E0DB4" w:rsidRPr="000E0DB4" w:rsidTr="000E0DB4">
        <w:tc>
          <w:tcPr>
            <w:tcW w:w="7501" w:type="dxa"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КОНТРОЛЬ И ОЦЕНКА РЕЗУЛЬТАТОВ ОСВОЕНИЯ УЧЕБНОЙ ДИСЦИПЛИНЫ</w:t>
            </w:r>
          </w:p>
          <w:p w:rsidR="000E0DB4" w:rsidRDefault="000E0DB4">
            <w:pPr>
              <w:suppressAutoHyphens/>
              <w:spacing w:line="276" w:lineRule="auto"/>
              <w:jc w:val="both"/>
              <w:rPr>
                <w:b/>
              </w:rPr>
            </w:pP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0E0DB4" w:rsidRDefault="000E0DB4" w:rsidP="000E0DB4">
      <w:pPr>
        <w:adjustRightInd w:val="0"/>
        <w:jc w:val="center"/>
        <w:rPr>
          <w:rFonts w:eastAsia="Times New Roman"/>
          <w:bCs/>
          <w:color w:val="000000"/>
          <w:lang w:eastAsia="ru-RU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bCs/>
          <w:color w:val="000000"/>
        </w:rPr>
        <w:br w:type="page"/>
      </w:r>
      <w:r w:rsidRPr="00337EE5">
        <w:rPr>
          <w:rFonts w:ascii="Arial" w:hAnsi="Arial" w:cs="Arial"/>
          <w:b/>
          <w:bCs/>
          <w:color w:val="000000"/>
          <w:sz w:val="24"/>
        </w:rPr>
        <w:lastRenderedPageBreak/>
        <w:t>1. ОБЩАЯ ХАРАКТЕРИСТИКА ПРОГРАММЫ УЧЕБНОЙ ДИСЦИПЛИНЫ</w:t>
      </w:r>
    </w:p>
    <w:p w:rsidR="000E0DB4" w:rsidRPr="00337EE5" w:rsidRDefault="00337EE5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>ОПЦ.14 Практикум по актуальным вопросам обучения и воспитания в детском саду (Практикум по легоконструированию)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</w:rPr>
      </w:pPr>
      <w:r w:rsidRPr="00337EE5">
        <w:rPr>
          <w:rFonts w:ascii="Arial" w:hAnsi="Arial" w:cs="Arial"/>
          <w:b/>
          <w:sz w:val="24"/>
        </w:rPr>
        <w:t xml:space="preserve">1.1. Место дисциплины в структуре основной образовательной программы: </w:t>
      </w:r>
      <w:r w:rsidRPr="00337EE5">
        <w:rPr>
          <w:rFonts w:ascii="Arial" w:hAnsi="Arial" w:cs="Arial"/>
          <w:color w:val="000000"/>
          <w:sz w:val="24"/>
        </w:rPr>
        <w:tab/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337EE5">
        <w:rPr>
          <w:rFonts w:ascii="Arial" w:hAnsi="Arial" w:cs="Arial"/>
          <w:sz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337EE5">
        <w:rPr>
          <w:rFonts w:ascii="Arial" w:hAnsi="Arial" w:cs="Arial"/>
          <w:sz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0E0DB4" w:rsidRPr="00337EE5" w:rsidRDefault="000E0DB4" w:rsidP="00337EE5">
      <w:pPr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>В рамках программы учебной дисциплины обучающимися осваиваются умения и знания</w:t>
      </w:r>
    </w:p>
    <w:p w:rsidR="000E0DB4" w:rsidRDefault="000E0DB4" w:rsidP="000E0DB4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799"/>
        <w:gridCol w:w="4536"/>
      </w:tblGrid>
      <w:tr w:rsidR="000E0DB4" w:rsidRPr="000E0DB4" w:rsidTr="000E0DB4">
        <w:trPr>
          <w:trHeight w:val="6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Код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ПК, ОК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Знания</w:t>
            </w:r>
          </w:p>
        </w:tc>
      </w:tr>
      <w:tr w:rsidR="000E0DB4" w:rsidRPr="000E0DB4" w:rsidTr="000E0DB4">
        <w:trPr>
          <w:trHeight w:val="2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ОК </w:t>
            </w:r>
            <w:r w:rsidR="00337EE5">
              <w:rPr>
                <w:rFonts w:ascii="Arial" w:hAnsi="Arial" w:cs="Arial"/>
              </w:rPr>
              <w:t>1 - 9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Организовывать</w:t>
            </w:r>
            <w:r w:rsidRPr="00337EE5">
              <w:rPr>
                <w:rFonts w:ascii="Arial" w:hAnsi="Arial" w:cs="Arial"/>
              </w:rPr>
              <w:tab/>
              <w:t>занятия по легоконструированию</w:t>
            </w:r>
            <w:r w:rsidRPr="00337EE5">
              <w:rPr>
                <w:rFonts w:ascii="Arial" w:hAnsi="Arial" w:cs="Arial"/>
              </w:rPr>
              <w:tab/>
              <w:t>с детьми в дошкольном образовательном учреждении;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Проводить сборку конструкторов, с применением LEGO по разработанной схеме, по собственному замыслу;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Находить и использовать методическую литературу и др. источники информации, необходимые для подготовки к занятиям;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</w:t>
            </w:r>
            <w:r w:rsidRPr="00337EE5">
              <w:rPr>
                <w:rFonts w:ascii="Arial" w:hAnsi="Arial" w:cs="Arial"/>
              </w:rPr>
              <w:lastRenderedPageBreak/>
              <w:t xml:space="preserve">соответствии с санитарно-гигиеническими нормами;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Использовать различные средства, методы и формы организации учебной деятельности обучающихся на занятиях робототехники, строить их с учетом особенностей учебного предмета, возраста и уровня подготовленности обучающихся;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Соблюдать здоровьесберегающие технологии;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Использовать дифференцированный подход при обучении легоконструированию;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Осуществлять личностно-ориентированный метод обучения на занятиях легоконструирования;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Использовать технические средства обучения (ТСО) в образовательном процессе;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Реализовывать творческий замысел;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технические задачи в процессе конструирования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Создавать действующие модели роботов на основе конструктора </w:t>
            </w:r>
            <w:r w:rsidRPr="00337EE5">
              <w:rPr>
                <w:rFonts w:ascii="Arial" w:hAnsi="Arial" w:cs="Arial"/>
                <w:bCs/>
                <w:iCs/>
              </w:rPr>
              <w:t>Лего WeDo</w:t>
            </w:r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>Создавать программы на компьютере на основе компьютерной программы Robolab;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Корректировать программы при необходимости;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Демонстрировать технические возможности роботов.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Формы организации обучения дошкольников конструированию;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Организацию, содержание и методы обучения конструированию на разных возрастных этапах;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аспекты внедрения образовательной робототехники в учебно-воспитательный процесс;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Методику организации проектной деятельности с использованием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моделирования и конструирования с применением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психических познавательных процессов и учебной деятельности дошкольников;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основы начального курса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Программы и учебно-методические комплекты для дошкольного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 xml:space="preserve">Вопросы преемственности образовательных программ дошкольного и начального общего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Воспитательные возможности урока легоконструирования в дошкольном учреждении;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Методы и приемы развития мотивации учебно-познавательной деятельности на уроках легоконструирования и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одаренных детей и детей с проблемами в развитии и трудностями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Основы построения коррекционно-развивающей работы с детьми, имеющими трудности в обучении;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обучения и воспитания одаренных детей;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Основные виды ТСО и их применение в образовательном процессе;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Требования к содержанию и уровню подготовки дошкольников;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Методы и методики педагогического контроля результатов учебной деятельности дошкольников по легоконструированию и робототехнике;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Методику составления педагогической характеристики ребенка дошкольника;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оценочной деятельности воспитателя;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Педагогические и гигиенические требования к организации обучения;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учебной документации, требования к ее ведению и оформлению;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Простейшие основы механики;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конструкций (однодетальные и многодетальные), неподвижное соединение деталей;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Технологическую последовательность изготовления несложных конструкций.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Правила безопасной работы с роботехническими конструкторами;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Конструктивные особенности различных моделей, сооружений и механизмов;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Компьютерную среду, </w:t>
            </w:r>
            <w:r w:rsidRPr="00337EE5">
              <w:rPr>
                <w:rFonts w:ascii="Arial" w:hAnsi="Arial" w:cs="Arial"/>
              </w:rPr>
              <w:lastRenderedPageBreak/>
              <w:t>включающую в себя графический язык программирования;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Виды подвижных и неподвижных соединений в конструкторе; 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Основные приемы конструирования роботов.</w:t>
            </w:r>
          </w:p>
        </w:tc>
      </w:tr>
    </w:tbl>
    <w:p w:rsidR="000E0DB4" w:rsidRDefault="000E0DB4" w:rsidP="000E0DB4">
      <w:pPr>
        <w:tabs>
          <w:tab w:val="left" w:pos="1830"/>
        </w:tabs>
        <w:jc w:val="both"/>
        <w:rPr>
          <w:rFonts w:eastAsia="Times New Roman"/>
          <w:b/>
          <w:spacing w:val="-6"/>
          <w:lang w:eastAsia="ru-RU"/>
        </w:rPr>
      </w:pP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 СТРУКТУРА И СОДЕРЖАНИЕ УЧЕБНОЙ ДИСЦИПЛИНЫ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2.1. Объем учебной дисциплины и виды учебной работы</w:t>
      </w:r>
    </w:p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  <w:iCs/>
              </w:rPr>
            </w:pPr>
            <w:r w:rsidRPr="00337EE5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Максимальная учебная нагрузка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</w:rPr>
              <w:t>в том числе: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практические занятия</w:t>
            </w:r>
            <w:r w:rsidRPr="00337EE5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rPr>
                <w:rFonts w:ascii="Arial" w:hAnsi="Arial" w:cs="Arial"/>
                <w:i/>
              </w:rPr>
            </w:pPr>
            <w:r w:rsidRPr="00337EE5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337EE5">
              <w:rPr>
                <w:rFonts w:ascii="Arial" w:hAnsi="Arial" w:cs="Arial"/>
                <w:iCs/>
              </w:rPr>
              <w:t xml:space="preserve">                       </w:t>
            </w:r>
            <w:r w:rsidR="00337EE5">
              <w:rPr>
                <w:rFonts w:ascii="Arial" w:hAnsi="Arial" w:cs="Arial"/>
                <w:iCs/>
              </w:rPr>
              <w:t>Дифференцированный з</w:t>
            </w:r>
            <w:r w:rsidRPr="00337EE5">
              <w:rPr>
                <w:rFonts w:ascii="Arial" w:hAnsi="Arial" w:cs="Arial"/>
                <w:iCs/>
              </w:rPr>
              <w:t>ачет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  <w:iCs/>
              </w:rPr>
              <w:t>2</w:t>
            </w:r>
          </w:p>
        </w:tc>
      </w:tr>
    </w:tbl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0E0DB4" w:rsidRDefault="000E0DB4" w:rsidP="000E0DB4">
      <w:pPr>
        <w:tabs>
          <w:tab w:val="left" w:pos="3247"/>
        </w:tabs>
      </w:pPr>
    </w:p>
    <w:p w:rsidR="000E0DB4" w:rsidRDefault="000E0DB4" w:rsidP="000E0DB4"/>
    <w:p w:rsidR="000E0DB4" w:rsidRDefault="000E0DB4" w:rsidP="000E0DB4">
      <w:pPr>
        <w:sectPr w:rsidR="000E0DB4" w:rsidSect="000E0D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E0DB4" w:rsidRDefault="00337EE5" w:rsidP="00337EE5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 Тематический план учебной дисциплины</w:t>
      </w:r>
    </w:p>
    <w:p w:rsidR="000E0DB4" w:rsidRDefault="000E0DB4" w:rsidP="000E0DB4">
      <w:pPr>
        <w:rPr>
          <w:b/>
        </w:rPr>
      </w:pPr>
    </w:p>
    <w:tbl>
      <w:tblPr>
        <w:tblW w:w="153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650"/>
        <w:gridCol w:w="1985"/>
        <w:gridCol w:w="1986"/>
      </w:tblGrid>
      <w:tr w:rsidR="000E0DB4" w:rsidRPr="00337EE5" w:rsidTr="00337EE5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E0DB4" w:rsidRPr="00337EE5" w:rsidTr="00337EE5"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37EE5">
              <w:rPr>
                <w:rFonts w:ascii="Arial" w:hAnsi="Arial" w:cs="Arial"/>
                <w:b/>
                <w:color w:val="000000"/>
              </w:rPr>
              <w:t>Легоконструирование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1. Введение в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Легоконструирование.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ФГОС дошкольного образования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Требования Федерального государственного образовательного стандарта.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Дошкольного образования по внедрению конструирования и робототехники в образовательный процесс.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Особенности изучения конструирования и робототехники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Формы организации обучения дошкольников конструированию.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 w:rsidP="00337EE5">
            <w:pPr>
              <w:spacing w:line="276" w:lineRule="auto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194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Lego-конструирование и возможности его применения в образовательном процессе.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Методические рекомендации по обучению конструирования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Содержание образовательной деятельности. Знакомство с Lego-кабинетом.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 xml:space="preserve">Основные понятия </w:t>
            </w:r>
            <w:r w:rsidRPr="00337EE5">
              <w:rPr>
                <w:rFonts w:ascii="Arial" w:hAnsi="Arial" w:cs="Arial"/>
                <w:bCs/>
              </w:rPr>
              <w:t>легоконструирования и</w:t>
            </w:r>
            <w:r w:rsidRPr="00337EE5">
              <w:rPr>
                <w:rFonts w:ascii="Arial" w:hAnsi="Arial" w:cs="Arial"/>
                <w:bCs/>
                <w:iCs/>
              </w:rPr>
              <w:t xml:space="preserve"> р</w:t>
            </w:r>
            <w:r w:rsidRPr="00337EE5">
              <w:rPr>
                <w:rFonts w:ascii="Arial" w:hAnsi="Arial" w:cs="Arial"/>
                <w:bCs/>
              </w:rPr>
              <w:t>обототехники.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8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2. Базовые постройки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Виды деталей и соединений.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Простые строительные конструкции.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>Виды конструкторов и их функциональность.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3. Тематические постройки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№1:</w:t>
            </w:r>
            <w:r w:rsidRPr="00337EE5">
              <w:rPr>
                <w:rFonts w:ascii="Arial" w:hAnsi="Arial" w:cs="Arial"/>
                <w:bCs/>
              </w:rPr>
              <w:t xml:space="preserve"> </w:t>
            </w:r>
            <w:r w:rsidRPr="00337EE5">
              <w:rPr>
                <w:rFonts w:ascii="Arial" w:hAnsi="Arial" w:cs="Arial"/>
              </w:rPr>
              <w:t>Знакомство с конструкторами. Моделирование.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Составление конспекта образовательной деятельности.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Гигантский набор «Город» («Город, в котором я живу»).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Набор «Общественный и муниципальный транспорт» («Безопасный маршрут»)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lastRenderedPageBreak/>
              <w:t>Набор «Космос и аэропорт» (Путешествие на край Вселенной)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Набор «первые механизмы» (Гоночный болид)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№2:</w:t>
            </w:r>
            <w:r w:rsidRPr="00337EE5">
              <w:rPr>
                <w:rFonts w:ascii="Arial" w:hAnsi="Arial" w:cs="Arial"/>
                <w:bCs/>
              </w:rPr>
              <w:t xml:space="preserve"> Свободное моделирование. Составление фрагмента занятия.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c>
          <w:tcPr>
            <w:tcW w:w="113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/>
                <w:bCs/>
                <w:iCs/>
                <w:lang w:val="en-US"/>
              </w:rPr>
              <w:t>Lego</w:t>
            </w:r>
            <w:r w:rsidRPr="00337EE5">
              <w:rPr>
                <w:rFonts w:ascii="Arial" w:hAnsi="Arial" w:cs="Arial"/>
                <w:b/>
                <w:bCs/>
                <w:iCs/>
              </w:rPr>
              <w:t>WeDo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4. </w:t>
            </w:r>
            <w:r w:rsidRPr="00337EE5">
              <w:rPr>
                <w:rFonts w:ascii="Arial" w:hAnsi="Arial" w:cs="Arial"/>
                <w:bCs/>
              </w:rPr>
              <w:t xml:space="preserve">Знакомство с конструктором </w:t>
            </w:r>
            <w:r w:rsidRPr="00337EE5">
              <w:rPr>
                <w:rFonts w:ascii="Arial" w:hAnsi="Arial" w:cs="Arial"/>
                <w:bCs/>
                <w:lang w:val="en-US"/>
              </w:rPr>
              <w:t>LegoWeDo</w:t>
            </w:r>
            <w:r w:rsidRPr="00337EE5">
              <w:rPr>
                <w:rFonts w:ascii="Arial" w:hAnsi="Arial" w:cs="Arial"/>
                <w:bCs/>
              </w:rPr>
              <w:t xml:space="preserve"> и его деталями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Способы крепления деталей. Мотор. Датчик расстояния и датчик наклона.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53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5. </w:t>
            </w:r>
            <w:r w:rsidRPr="00337EE5">
              <w:rPr>
                <w:rFonts w:ascii="Arial" w:hAnsi="Arial" w:cs="Arial"/>
                <w:bCs/>
              </w:rPr>
              <w:t>Программирование. Моделирование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№3:</w:t>
            </w:r>
            <w:r w:rsidRPr="00337EE5">
              <w:rPr>
                <w:rFonts w:ascii="Arial" w:hAnsi="Arial" w:cs="Arial"/>
                <w:bCs/>
              </w:rPr>
              <w:t xml:space="preserve"> Разделы программы, уровни сложности.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40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№4: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Танцующие птицы. Обезьянка-барабанщица.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4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№5: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Звери: голодный аллигатор.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№6:</w:t>
            </w:r>
            <w:r w:rsidRPr="00337EE5">
              <w:rPr>
                <w:rFonts w:ascii="Arial" w:hAnsi="Arial" w:cs="Arial"/>
                <w:bCs/>
              </w:rPr>
              <w:t xml:space="preserve"> Звери: рычащий лев. Футбол. Нападающий. Непотопляемый парусник.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 w:rsidP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№7: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r w:rsidRPr="00337EE5">
              <w:rPr>
                <w:rFonts w:ascii="Arial" w:hAnsi="Arial" w:cs="Arial"/>
                <w:bCs/>
                <w:iCs/>
              </w:rPr>
              <w:t>WeDo.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№8: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r w:rsidRPr="00337EE5">
              <w:rPr>
                <w:rFonts w:ascii="Arial" w:hAnsi="Arial" w:cs="Arial"/>
                <w:bCs/>
                <w:iCs/>
              </w:rPr>
              <w:t>WeDo.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85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337EE5" w:rsidP="00337EE5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Дифференцированный з</w:t>
            </w:r>
            <w:r w:rsidR="000E0DB4" w:rsidRPr="00337EE5">
              <w:rPr>
                <w:rFonts w:ascii="Arial" w:hAnsi="Arial" w:cs="Arial"/>
                <w:bCs/>
              </w:rPr>
              <w:t xml:space="preserve">ачет.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3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0E0DB4" w:rsidRDefault="000E0DB4" w:rsidP="000E0DB4">
      <w:pPr>
        <w:pStyle w:val="a5"/>
        <w:ind w:left="0" w:firstLine="709"/>
        <w:jc w:val="both"/>
        <w:rPr>
          <w:rFonts w:eastAsia="Times New Roman"/>
          <w:bCs/>
          <w:iCs/>
          <w:color w:val="FF0000"/>
          <w:lang w:eastAsia="ru-RU"/>
        </w:rPr>
      </w:pPr>
    </w:p>
    <w:p w:rsidR="000E0DB4" w:rsidRDefault="000E0DB4" w:rsidP="000E0DB4">
      <w:pPr>
        <w:rPr>
          <w:b/>
          <w:caps/>
          <w:lang w:eastAsia="ar-SA"/>
        </w:rPr>
        <w:sectPr w:rsidR="000E0DB4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0E0DB4" w:rsidRPr="00433DDE" w:rsidRDefault="000E0DB4" w:rsidP="000E0D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 w:val="0"/>
          <w:caps/>
        </w:rPr>
      </w:pPr>
      <w:r w:rsidRPr="00433DDE">
        <w:rPr>
          <w:b w:val="0"/>
          <w:caps/>
        </w:rPr>
        <w:lastRenderedPageBreak/>
        <w:t>3. условия реализации программы дисциплины</w:t>
      </w:r>
    </w:p>
    <w:p w:rsidR="000E0DB4" w:rsidRPr="00433DDE" w:rsidRDefault="000E0DB4" w:rsidP="000E0DB4">
      <w:pPr>
        <w:rPr>
          <w:rFonts w:ascii="Arial" w:hAnsi="Arial" w:cs="Arial"/>
          <w:lang w:eastAsia="ar-SA"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  <w:lang w:eastAsia="ru-RU"/>
        </w:rPr>
      </w:pPr>
      <w:r w:rsidRPr="00433DDE">
        <w:rPr>
          <w:rFonts w:ascii="Arial" w:hAnsi="Arial" w:cs="Arial"/>
          <w:b/>
          <w:bCs/>
        </w:rPr>
        <w:t>3.1. Для реализации программы учебной дисциплины предусмотрены следующие специальные помещения: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  <w:r w:rsidRPr="00433DDE">
        <w:rPr>
          <w:rFonts w:ascii="Arial" w:hAnsi="Arial" w:cs="Arial"/>
          <w:bCs/>
        </w:rPr>
        <w:t>Кабинет</w:t>
      </w:r>
      <w:r w:rsidRPr="00433DDE">
        <w:rPr>
          <w:rFonts w:ascii="Arial" w:hAnsi="Arial" w:cs="Arial"/>
          <w:bCs/>
          <w:i/>
        </w:rPr>
        <w:t xml:space="preserve"> «Робототехника и моделирование»</w:t>
      </w:r>
      <w:r w:rsidRPr="00433DDE">
        <w:rPr>
          <w:rFonts w:ascii="Arial" w:hAnsi="Arial" w:cs="Arial"/>
        </w:rPr>
        <w:t>, оснащенный о</w:t>
      </w:r>
      <w:r w:rsidRPr="00433DDE">
        <w:rPr>
          <w:rFonts w:ascii="Arial" w:hAnsi="Arial" w:cs="Arial"/>
          <w:bCs/>
        </w:rPr>
        <w:t>борудованием: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suppressAutoHyphens/>
        <w:adjustRightInd w:val="0"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Компьютер или компьютерный класс с установленным программным обеспечением;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  <w:lang w:eastAsia="ru-RU"/>
        </w:rPr>
      </w:pPr>
      <w:r w:rsidRPr="00433DDE">
        <w:rPr>
          <w:rFonts w:ascii="Arial" w:hAnsi="Arial" w:cs="Arial"/>
        </w:rPr>
        <w:t>Руководство</w:t>
      </w:r>
      <w:r w:rsidRPr="00433DDE">
        <w:rPr>
          <w:rFonts w:ascii="Arial" w:hAnsi="Arial" w:cs="Arial"/>
          <w:color w:val="000000"/>
        </w:rPr>
        <w:t xml:space="preserve"> методическое к конструктору Набор ресурсный для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П</w:t>
      </w:r>
      <w:r w:rsidRPr="00433DDE">
        <w:rPr>
          <w:rFonts w:ascii="Arial" w:hAnsi="Arial" w:cs="Arial"/>
          <w:color w:val="000000"/>
        </w:rPr>
        <w:t xml:space="preserve">ервоРобот </w:t>
      </w:r>
      <w:r w:rsidRPr="00433DDE">
        <w:rPr>
          <w:rFonts w:ascii="Arial" w:hAnsi="Arial" w:cs="Arial"/>
          <w:color w:val="000000"/>
          <w:lang w:val="en-US"/>
        </w:rPr>
        <w:t>LEGO</w:t>
      </w:r>
      <w:r w:rsidRPr="00433DDE">
        <w:rPr>
          <w:rFonts w:ascii="Arial" w:hAnsi="Arial" w:cs="Arial"/>
          <w:color w:val="000000"/>
        </w:rPr>
        <w:t xml:space="preserve">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. ПО. Комплект интерактивных заданий. Книга/уч.;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движения к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наклона к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ПервоРобот </w:t>
      </w:r>
      <w:r w:rsidRPr="00433DDE">
        <w:rPr>
          <w:rFonts w:ascii="Arial" w:hAnsi="Arial" w:cs="Arial"/>
          <w:color w:val="000000"/>
          <w:lang w:val="en-US"/>
        </w:rPr>
        <w:t>LEGO 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ресурсный для </w:t>
      </w:r>
      <w:r w:rsidRPr="00433DDE">
        <w:rPr>
          <w:rFonts w:ascii="Arial" w:hAnsi="Arial" w:cs="Arial"/>
          <w:color w:val="000000"/>
          <w:lang w:val="en-US"/>
        </w:rPr>
        <w:t>WeDo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конструкции»;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«Технология и физика». Материалы для учителя. Базовый уровень;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Конструктор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«Простые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 xml:space="preserve">«Простые механизмы». Комплект заданий. Книга для учителя (на </w:t>
      </w:r>
      <w:r w:rsidRPr="00433DDE">
        <w:rPr>
          <w:rFonts w:ascii="Arial" w:hAnsi="Arial" w:cs="Arial"/>
          <w:color w:val="000000"/>
          <w:lang w:val="en-US"/>
        </w:rPr>
        <w:t>CD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дополнительных элементов «Пневматика»;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Пневматика</w:t>
      </w:r>
      <w:r w:rsidRPr="00433DDE">
        <w:rPr>
          <w:rFonts w:ascii="Arial" w:hAnsi="Arial" w:cs="Arial"/>
          <w:color w:val="000000"/>
        </w:rPr>
        <w:t>. Набор дополнительных элементов к конструктору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Style w:val="2"/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Комплект заданий (</w:t>
      </w:r>
      <w:r w:rsidRPr="00433DDE">
        <w:rPr>
          <w:rFonts w:ascii="Arial" w:hAnsi="Arial" w:cs="Arial"/>
          <w:color w:val="000000"/>
          <w:lang w:val="en-US"/>
        </w:rPr>
        <w:t>CD)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  <w:sz w:val="24"/>
        </w:rPr>
      </w:pPr>
      <w:r w:rsidRPr="00433DDE">
        <w:rPr>
          <w:rFonts w:ascii="Arial" w:hAnsi="Arial" w:cs="Arial"/>
        </w:rPr>
        <w:t>Программное</w:t>
      </w:r>
      <w:r w:rsidRPr="00433DDE">
        <w:rPr>
          <w:rFonts w:ascii="Arial" w:hAnsi="Arial" w:cs="Arial"/>
          <w:color w:val="000000"/>
        </w:rPr>
        <w:t xml:space="preserve"> обеспечение и методические рекомендации к конструктору «Построй свою историю»; 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Лего </w:t>
      </w:r>
      <w:r w:rsidRPr="00433DDE">
        <w:rPr>
          <w:rFonts w:ascii="Arial" w:hAnsi="Arial" w:cs="Arial"/>
          <w:color w:val="000000"/>
        </w:rPr>
        <w:t xml:space="preserve">– мотор </w:t>
      </w:r>
      <w:r w:rsidRPr="00433DDE">
        <w:rPr>
          <w:rFonts w:ascii="Arial" w:hAnsi="Arial" w:cs="Arial"/>
          <w:color w:val="000000"/>
          <w:lang w:val="en-US"/>
        </w:rPr>
        <w:t>PF</w:t>
      </w:r>
      <w:r w:rsidRPr="00433DDE">
        <w:rPr>
          <w:rFonts w:ascii="Arial" w:hAnsi="Arial" w:cs="Arial"/>
          <w:color w:val="000000"/>
        </w:rPr>
        <w:t>, средний/М;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ПервоРобот NXT: Экоград;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ПервоРобот NXT: Экоград. Комплект заданий. Книга для учителя (на С</w:t>
      </w:r>
      <w:r w:rsidRPr="00433DDE">
        <w:rPr>
          <w:rFonts w:ascii="Arial" w:hAnsi="Arial" w:cs="Arial"/>
          <w:color w:val="000000"/>
          <w:lang w:val="en-US"/>
        </w:rPr>
        <w:t>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Мультимедийный проектор;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Колонки;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Экран или интерактивная доска.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  <w:r w:rsidRPr="00433DDE"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 w:rsidRPr="00433DDE"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/>
        </w:rPr>
        <w:t>3.2.1. Печатные издания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Безрукова В.С. Настольная книга педагога – исследователя. / Екатеринбург: Дом учителя, 2018.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Братанова Т.А. Методика организации игр – исследований с младшими школьниками. //Начальная школа. -   2018. № 5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В.А. Козлова, Робототехника в образовании [электронный ресурс]//http://lego.rkc-74.ru/index.php/2009-04-03-08-35-19, Пермь, 2019 г.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Витезслав Гоушка «Дайте мне точку опоры…», - «Альбатрос», Издательство литературы для детей и юношества, Прага, 2017. – 191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Индустрия развлечений. ПервоРобот. Книга для учителя и сборник проектов. LEGO Group, перевод ИНТ, - 87 с., илл.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Кружок робототехники, [электронный ресурс]//http://lego.rkc-74.ru/index.php/-lego-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(Control Lab). Эксперименты с моделью вентилятора: Учебно-методическое пособие, - М., ИНТ, 2018. – 46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(Control Lab): Справочное пособие, - М., ИНТ, 2018. –150 стр.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Наука. Энциклопедия. – М., «РОСМЭН», 2019. – 125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Филиппов С.А. Робототехника для детей и родителей. – СПб.: Наука, 2017. 195 стр.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3.2.2. Электронные издания (электронные ресурсы)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lastRenderedPageBreak/>
        <w:t>Методическое обеспечение программы: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9" w:history="1">
        <w:r w:rsidRPr="00433DDE">
          <w:rPr>
            <w:rStyle w:val="a9"/>
            <w:rFonts w:ascii="Arial" w:hAnsi="Arial" w:cs="Arial"/>
          </w:rPr>
          <w:t>www.lego.com/education/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0" w:history="1">
        <w:r w:rsidRPr="00433DDE">
          <w:rPr>
            <w:rStyle w:val="a9"/>
            <w:rFonts w:ascii="Arial" w:hAnsi="Arial" w:cs="Arial"/>
          </w:rPr>
          <w:t>www.wroboto.org/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1" w:history="1">
        <w:r w:rsidRPr="00433DDE">
          <w:rPr>
            <w:rStyle w:val="a9"/>
            <w:rFonts w:ascii="Arial" w:hAnsi="Arial" w:cs="Arial"/>
          </w:rPr>
          <w:t>www.roboclub.ru/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2" w:history="1">
        <w:r w:rsidRPr="00433DDE">
          <w:rPr>
            <w:rStyle w:val="a9"/>
            <w:rFonts w:ascii="Arial" w:hAnsi="Arial" w:cs="Arial"/>
          </w:rPr>
          <w:t>http://robosport.ru/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3" w:history="1">
        <w:r w:rsidRPr="00433DDE">
          <w:rPr>
            <w:rStyle w:val="a9"/>
            <w:rFonts w:ascii="Arial" w:hAnsi="Arial" w:cs="Arial"/>
          </w:rPr>
          <w:t>http://lego.rkc-74.ru/</w:t>
        </w:r>
      </w:hyperlink>
      <w:r w:rsidRPr="00433DDE">
        <w:rPr>
          <w:rStyle w:val="a9"/>
          <w:rFonts w:ascii="Arial" w:hAnsi="Arial" w:cs="Arial"/>
        </w:rPr>
        <w:t xml:space="preserve"> - кружок робототехники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4" w:history="1">
        <w:r w:rsidRPr="00433DDE">
          <w:rPr>
            <w:rStyle w:val="a9"/>
            <w:rFonts w:ascii="Arial" w:hAnsi="Arial" w:cs="Arial"/>
          </w:rPr>
          <w:t>www.int-edu.ru</w:t>
        </w:r>
      </w:hyperlink>
    </w:p>
    <w:p w:rsidR="000E0DB4" w:rsidRPr="00433DDE" w:rsidRDefault="000E0DB4" w:rsidP="00433DDE">
      <w:pPr>
        <w:shd w:val="clear" w:color="auto" w:fill="FFFFFF"/>
        <w:ind w:firstLine="709"/>
        <w:jc w:val="both"/>
        <w:rPr>
          <w:rStyle w:val="a9"/>
          <w:rFonts w:ascii="Arial" w:hAnsi="Arial" w:cs="Arial"/>
        </w:rPr>
      </w:pPr>
      <w:hyperlink r:id="rId15" w:history="1">
        <w:r w:rsidRPr="00433DDE">
          <w:rPr>
            <w:rStyle w:val="a9"/>
            <w:rFonts w:ascii="Arial" w:hAnsi="Arial" w:cs="Arial"/>
          </w:rPr>
          <w:t>www.mindstorms.su</w:t>
        </w:r>
      </w:hyperlink>
      <w:r w:rsidRPr="00433DDE">
        <w:rPr>
          <w:rStyle w:val="a9"/>
          <w:rFonts w:ascii="Arial" w:hAnsi="Arial" w:cs="Arial"/>
        </w:rPr>
        <w:t xml:space="preserve"> </w:t>
      </w:r>
    </w:p>
    <w:p w:rsidR="000E0DB4" w:rsidRPr="00433DDE" w:rsidRDefault="000E0DB4" w:rsidP="00433DD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Информационное обеспечение: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6" w:history="1">
        <w:r w:rsidRPr="00433DDE">
          <w:rPr>
            <w:rStyle w:val="a9"/>
            <w:rFonts w:ascii="Arial" w:hAnsi="Arial" w:cs="Arial"/>
          </w:rPr>
          <w:t>http://learning.9151394.ru/course/view.php?id=17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7" w:history="1">
        <w:r w:rsidRPr="00433DDE">
          <w:rPr>
            <w:rStyle w:val="a9"/>
            <w:rFonts w:ascii="Arial" w:hAnsi="Arial" w:cs="Arial"/>
          </w:rPr>
          <w:t>http://do.rkc-74.ru/course/view.php?id=13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8" w:history="1">
        <w:r w:rsidRPr="00433DDE">
          <w:rPr>
            <w:rStyle w:val="a9"/>
            <w:rFonts w:ascii="Arial" w:hAnsi="Arial" w:cs="Arial"/>
          </w:rPr>
          <w:t>http://robotclubchel.blogspot.com/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19" w:history="1">
        <w:r w:rsidRPr="00433DDE">
          <w:rPr>
            <w:rStyle w:val="a9"/>
            <w:rFonts w:ascii="Arial" w:hAnsi="Arial" w:cs="Arial"/>
          </w:rPr>
          <w:t>http://legomet.blogspot.com/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20" w:history="1">
        <w:r w:rsidRPr="00433DDE">
          <w:rPr>
            <w:rStyle w:val="a9"/>
            <w:rFonts w:ascii="Arial" w:hAnsi="Arial" w:cs="Arial"/>
          </w:rPr>
          <w:t>http://httpwwwbloggercomprofile179964.blogspot.com/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21" w:history="1">
        <w:r w:rsidRPr="00433DDE">
          <w:rPr>
            <w:rStyle w:val="a9"/>
            <w:rFonts w:ascii="Arial" w:hAnsi="Arial" w:cs="Arial"/>
          </w:rPr>
          <w:t>http://wroboto.ru</w:t>
        </w:r>
      </w:hyperlink>
      <w:r w:rsidRPr="00433DDE">
        <w:rPr>
          <w:rFonts w:ascii="Arial" w:hAnsi="Arial" w:cs="Arial"/>
        </w:rPr>
        <w:t xml:space="preserve">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22" w:history="1">
        <w:r w:rsidRPr="00433DDE">
          <w:rPr>
            <w:rStyle w:val="a9"/>
            <w:rFonts w:ascii="Arial" w:hAnsi="Arial" w:cs="Arial"/>
          </w:rPr>
          <w:t>http://www.irsh.redu.ru</w:t>
        </w:r>
      </w:hyperlink>
      <w:r w:rsidRPr="00433DDE">
        <w:rPr>
          <w:rFonts w:ascii="Arial" w:hAnsi="Arial" w:cs="Arial"/>
        </w:rPr>
        <w:t xml:space="preserve">  - сайт журнала «Исследовательская работа школьников»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http://www.researcher.ru –портал развития исследовательской деятельности учащихся.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hyperlink r:id="rId23" w:history="1">
        <w:r w:rsidRPr="00433DDE">
          <w:rPr>
            <w:rStyle w:val="a9"/>
            <w:rFonts w:ascii="Arial" w:hAnsi="Arial" w:cs="Arial"/>
          </w:rPr>
          <w:t>http://www.news.redu.ru</w:t>
        </w:r>
      </w:hyperlink>
      <w:r w:rsidRPr="00433DDE">
        <w:rPr>
          <w:rFonts w:ascii="Arial" w:hAnsi="Arial" w:cs="Arial"/>
        </w:rPr>
        <w:t xml:space="preserve"> – рассылка новостей в рамках проекта «Развитие исследовательской деятельности учащихся в России»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3.2.3. Дополнительные источники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1.   Рыкова Е. А. LEGO-Лаборатория (LEGO Control Lab). Учебно-методическое пособие. – СПб, 2011,  - 59 с.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2.  Энциклопедический словарь юного техника. – М., «Педагогика», 2010. – 463 с. 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0E0DB4">
      <w:pPr>
        <w:jc w:val="center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0E0DB4" w:rsidRPr="00433DDE" w:rsidRDefault="000E0DB4" w:rsidP="000E0DB4">
      <w:pPr>
        <w:rPr>
          <w:rFonts w:ascii="Arial" w:hAnsi="Arial" w:cs="Arial"/>
          <w:b/>
          <w:i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3261"/>
        <w:gridCol w:w="5386"/>
        <w:gridCol w:w="1808"/>
      </w:tblGrid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3DDE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3DDE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33DDE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Выделяет примеры, касающиеся профессиональных задач;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1-4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и верно определяет цель деятельности, разбивает свою цель на задачи;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Планирует свою деятельность, ориентируясь на достижение цели;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Своевременно сдает задания, отчеты и пр.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1-6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Указывает на недостаток информации для решения задачи;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4-8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Использовать информационно-коммуникационные технологии для совершенствования </w:t>
            </w:r>
            <w:r w:rsidRPr="00433DDE">
              <w:rPr>
                <w:rFonts w:ascii="Arial" w:hAnsi="Arial" w:cs="Arial"/>
              </w:rPr>
              <w:lastRenderedPageBreak/>
              <w:t>профессиональной деятельности.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Самостоятельно работает с информационно- коммуникативными носителями;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- Пользоваться различными программными </w:t>
            </w:r>
            <w:r w:rsidRPr="00433DDE">
              <w:rPr>
                <w:rFonts w:ascii="Arial" w:hAnsi="Arial" w:cs="Arial"/>
              </w:rPr>
              <w:lastRenderedPageBreak/>
              <w:t>продуктами, связанными с профессиональной деятельностью.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lastRenderedPageBreak/>
              <w:t>Практическая работа 1-11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Участвует в групповом обсуждении;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Принимает и фиксирует решение по всем вопросам для группового обсуждения;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Отвечает на вопросы, направленные на выяснение мнения (позиции);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Задает вопросы, направленные на выяснения фактической информации;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Создает стандартный продукт письменной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коммуникации заданной структуры.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1-11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Организовывать продуктивную деятельность дошкольников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(конструирование).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Обучающийся демонстрирует умение организовывать продуктивную деятельность дошкольников</w:t>
            </w:r>
            <w:r w:rsidRPr="00433DDE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1-11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Определять</w:t>
            </w:r>
            <w:r w:rsidRPr="00433DDE">
              <w:rPr>
                <w:rFonts w:ascii="Arial" w:hAnsi="Arial" w:cs="Arial"/>
              </w:rPr>
              <w:tab/>
              <w:t xml:space="preserve">цели   и задачи, планировать занятия с детьми дошкольного возраста. </w:t>
            </w:r>
            <w:r w:rsidRPr="00433DDE">
              <w:rPr>
                <w:rFonts w:ascii="Arial" w:hAnsi="Arial" w:cs="Arial"/>
              </w:rPr>
              <w:tab/>
            </w:r>
            <w:r w:rsidRPr="00433DDE">
              <w:rPr>
                <w:rFonts w:ascii="Arial" w:hAnsi="Arial" w:cs="Arial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Обучающийся определяет цели и задачи по теме, содержание занятия; </w:t>
            </w:r>
            <w:r w:rsidRPr="00433DDE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1-4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Обучающийся демонстрирует -умение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1-4</w:t>
            </w:r>
          </w:p>
          <w:p w:rsidR="000E0DB4" w:rsidRPr="00433DDE" w:rsidRDefault="000E0DB4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  <w:tr w:rsidR="00433DDE" w:rsidRPr="00433DDE" w:rsidTr="00433DD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Оформлять педагогические разработки в виде отчетов, рефератов, выступлений.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Обучающийся демонстрирует-умение работать с информацией;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-умение анализировать полученные данные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Определяет требования ФГОС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дошкольного</w:t>
            </w:r>
            <w:r w:rsidRPr="00433DDE">
              <w:rPr>
                <w:rFonts w:ascii="Arial" w:hAnsi="Arial" w:cs="Arial"/>
              </w:rPr>
              <w:tab/>
              <w:t>образования</w:t>
            </w:r>
            <w:r w:rsidRPr="00433DDE">
              <w:rPr>
                <w:rFonts w:ascii="Arial" w:hAnsi="Arial" w:cs="Arial"/>
              </w:rPr>
              <w:tab/>
              <w:t>по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внедрению конструирования и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робототехники</w:t>
            </w:r>
            <w:r w:rsidRPr="00433DDE">
              <w:rPr>
                <w:rFonts w:ascii="Arial" w:hAnsi="Arial" w:cs="Arial"/>
              </w:rPr>
              <w:tab/>
            </w:r>
            <w:r w:rsidRPr="00433DDE">
              <w:rPr>
                <w:rFonts w:ascii="Arial" w:hAnsi="Arial" w:cs="Arial"/>
              </w:rPr>
              <w:tab/>
              <w:t>в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образовательный процесс;</w:t>
            </w:r>
            <w:r w:rsidRPr="00433DDE">
              <w:rPr>
                <w:rFonts w:ascii="Arial" w:hAnsi="Arial" w:cs="Arial"/>
              </w:rPr>
              <w:tab/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Приводит</w:t>
            </w:r>
            <w:r w:rsidRPr="00433DDE">
              <w:rPr>
                <w:rFonts w:ascii="Arial" w:hAnsi="Arial" w:cs="Arial"/>
              </w:rPr>
              <w:tab/>
              <w:t>особенности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изучения конструирования</w:t>
            </w:r>
            <w:r w:rsidRPr="00433DDE">
              <w:rPr>
                <w:rFonts w:ascii="Arial" w:hAnsi="Arial" w:cs="Arial"/>
              </w:rPr>
              <w:tab/>
              <w:t>и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робототехники</w:t>
            </w:r>
            <w:r w:rsidRPr="00433DDE">
              <w:rPr>
                <w:rFonts w:ascii="Arial" w:hAnsi="Arial" w:cs="Arial"/>
              </w:rPr>
              <w:tab/>
              <w:t>в дошкольных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образовательных учреждения.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Раскрывает формы организации обучения дошкольников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конструированию (по образцу, по модели, по замыслу, по условия, по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схеме, по теме)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Раскрывает</w:t>
            </w:r>
            <w:r w:rsidRPr="00433DDE">
              <w:rPr>
                <w:rFonts w:ascii="Arial" w:hAnsi="Arial" w:cs="Arial"/>
              </w:rPr>
              <w:tab/>
              <w:t>содержание и методы обучения конструированию на разных возрастных этапах (младшая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 xml:space="preserve">группа, </w:t>
            </w:r>
            <w:r w:rsidRPr="00433DDE">
              <w:rPr>
                <w:rFonts w:ascii="Arial" w:hAnsi="Arial" w:cs="Arial"/>
              </w:rPr>
              <w:tab/>
              <w:t>средняя</w:t>
            </w:r>
            <w:r w:rsidRPr="00433DDE">
              <w:rPr>
                <w:rFonts w:ascii="Arial" w:hAnsi="Arial" w:cs="Arial"/>
              </w:rPr>
              <w:tab/>
              <w:t>группа, старшая группа, подготовительная группа)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Применяет различные формы</w:t>
            </w:r>
            <w:r w:rsidRPr="00433DDE">
              <w:rPr>
                <w:rFonts w:ascii="Arial" w:hAnsi="Arial" w:cs="Arial"/>
              </w:rPr>
              <w:tab/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и методы для организации</w:t>
            </w:r>
            <w:r w:rsidRPr="00433DDE">
              <w:rPr>
                <w:rFonts w:ascii="Arial" w:hAnsi="Arial" w:cs="Arial"/>
              </w:rPr>
              <w:tab/>
              <w:t>занятий по легоконструированию с</w:t>
            </w:r>
            <w:r w:rsidRPr="00433DDE">
              <w:rPr>
                <w:rFonts w:ascii="Arial" w:hAnsi="Arial" w:cs="Arial"/>
              </w:rPr>
              <w:tab/>
              <w:t>детьми в дошкольном</w:t>
            </w:r>
            <w:r w:rsidRPr="00433DDE">
              <w:rPr>
                <w:rFonts w:ascii="Arial" w:hAnsi="Arial" w:cs="Arial"/>
              </w:rPr>
              <w:tab/>
              <w:t>образовательном учреждении;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- Определяет этапы обучения.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Практическая работа 6-11</w:t>
            </w:r>
          </w:p>
          <w:p w:rsidR="00433DDE" w:rsidRPr="00433DDE" w:rsidRDefault="00433DDE" w:rsidP="00433DDE">
            <w:pPr>
              <w:rPr>
                <w:rFonts w:ascii="Arial" w:hAnsi="Arial" w:cs="Arial"/>
              </w:rPr>
            </w:pPr>
            <w:r w:rsidRPr="00433DDE">
              <w:rPr>
                <w:rFonts w:ascii="Arial" w:hAnsi="Arial" w:cs="Arial"/>
              </w:rPr>
              <w:t>Зачет</w:t>
            </w:r>
          </w:p>
        </w:tc>
      </w:tr>
    </w:tbl>
    <w:p w:rsidR="000E0DB4" w:rsidRDefault="000E0DB4" w:rsidP="000E0DB4">
      <w:pPr>
        <w:rPr>
          <w:rFonts w:eastAsia="Times New Roman"/>
          <w:b/>
          <w:i/>
        </w:rPr>
      </w:pPr>
    </w:p>
    <w:p w:rsidR="000E0DB4" w:rsidRDefault="000E0DB4" w:rsidP="000E0DB4">
      <w:pPr>
        <w:rPr>
          <w:b/>
          <w:i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9D3C81" w:rsidRPr="000C68A8" w:rsidRDefault="000E0DB4" w:rsidP="000E0DB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9D3C81" w:rsidRPr="000C68A8">
        <w:rPr>
          <w:rFonts w:ascii="Arial" w:hAnsi="Arial" w:cs="Arial"/>
          <w:bCs/>
          <w:sz w:val="24"/>
          <w:szCs w:val="24"/>
        </w:rPr>
        <w:lastRenderedPageBreak/>
        <w:t>ДЕПАРТАМЕНТ ОБРАЗОВАНИЯ И НАУКИ ТЮМЕНСКОЙ ОБЛАСТИ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601F1A" w:rsidP="004C176A">
      <w:pPr>
        <w:pStyle w:val="a3"/>
        <w:spacing w:before="1" w:line="244" w:lineRule="auto"/>
        <w:ind w:left="3618" w:right="391" w:firstLine="147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41</w:t>
      </w:r>
      <w:r w:rsidR="009D3C81" w:rsidRPr="000C68A8">
        <w:rPr>
          <w:rFonts w:ascii="Arial" w:hAnsi="Arial" w:cs="Arial"/>
        </w:rPr>
        <w:t xml:space="preserve"> к ООП СПО (ППССЗ)</w:t>
      </w:r>
      <w:r w:rsidR="009D3C81" w:rsidRPr="000C68A8">
        <w:rPr>
          <w:rFonts w:ascii="Arial" w:hAnsi="Arial" w:cs="Arial"/>
          <w:spacing w:val="-61"/>
        </w:rPr>
        <w:t xml:space="preserve">  </w:t>
      </w:r>
      <w:r w:rsidR="009D3C81" w:rsidRPr="000C68A8">
        <w:rPr>
          <w:rFonts w:ascii="Arial" w:hAnsi="Arial" w:cs="Arial"/>
        </w:rPr>
        <w:t>по</w:t>
      </w:r>
      <w:r w:rsidR="009D3C81" w:rsidRPr="000C68A8">
        <w:rPr>
          <w:rFonts w:ascii="Arial" w:hAnsi="Arial" w:cs="Arial"/>
          <w:spacing w:val="-16"/>
        </w:rPr>
        <w:t xml:space="preserve"> </w:t>
      </w:r>
      <w:r w:rsidR="009D3C81" w:rsidRPr="000C68A8">
        <w:rPr>
          <w:rFonts w:ascii="Arial" w:hAnsi="Arial" w:cs="Arial"/>
        </w:rPr>
        <w:t>специальности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44.02.01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Дошкольное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образование</w:t>
      </w: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spacing w:before="1"/>
        <w:ind w:right="84"/>
        <w:jc w:val="center"/>
      </w:pPr>
      <w:bookmarkStart w:id="1" w:name="ПРОГРАММА_УЧЕБНОЙ_ДИСЦИПЛИНЫ"/>
      <w:bookmarkEnd w:id="1"/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Default="009D3C81">
      <w:pPr>
        <w:pStyle w:val="a3"/>
        <w:rPr>
          <w:rFonts w:ascii="Arial" w:hAnsi="Arial" w:cs="Arial"/>
        </w:rPr>
      </w:pPr>
    </w:p>
    <w:p w:rsidR="005F5823" w:rsidRDefault="005F5823">
      <w:pPr>
        <w:pStyle w:val="a3"/>
        <w:rPr>
          <w:rFonts w:ascii="Arial" w:hAnsi="Arial" w:cs="Arial"/>
        </w:rPr>
      </w:pPr>
    </w:p>
    <w:p w:rsidR="005F5823" w:rsidRPr="000C68A8" w:rsidRDefault="005F5823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2023 г"/>
        </w:smartTagPr>
        <w:r w:rsidRPr="000C68A8">
          <w:rPr>
            <w:rFonts w:ascii="Arial" w:hAnsi="Arial" w:cs="Arial"/>
          </w:rPr>
          <w:t>2023</w:t>
        </w:r>
        <w:r w:rsidRPr="000C68A8">
          <w:rPr>
            <w:rFonts w:ascii="Arial" w:hAnsi="Arial" w:cs="Arial"/>
            <w:spacing w:val="1"/>
          </w:rPr>
          <w:t xml:space="preserve"> </w:t>
        </w:r>
        <w:r w:rsidRPr="000C68A8">
          <w:rPr>
            <w:rFonts w:ascii="Arial" w:hAnsi="Arial" w:cs="Arial"/>
          </w:rPr>
          <w:t>г</w:t>
        </w:r>
      </w:smartTag>
      <w:r w:rsidRPr="000C68A8">
        <w:rPr>
          <w:rFonts w:ascii="Arial" w:hAnsi="Arial" w:cs="Arial"/>
        </w:rPr>
        <w:t>.</w:t>
      </w:r>
    </w:p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BF0B65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проектной деятельности в детском </w:t>
      </w:r>
      <w:r w:rsidR="005F5823" w:rsidRPr="000C68A8">
        <w:rPr>
          <w:rFonts w:ascii="Arial" w:hAnsi="Arial" w:cs="Arial"/>
          <w:sz w:val="24"/>
          <w:szCs w:val="24"/>
        </w:rPr>
        <w:t>саду)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D3C81" w:rsidRPr="000C68A8" w:rsidRDefault="009D3C81" w:rsidP="001C5CF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D3C81" w:rsidRPr="000C68A8" w:rsidRDefault="009D3C81" w:rsidP="001C5CF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9D3C81" w:rsidRPr="000C68A8" w:rsidRDefault="009D3C81" w:rsidP="001C5CFC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 w:rsidRPr="000C68A8">
        <w:rPr>
          <w:rFonts w:ascii="Arial" w:hAnsi="Arial" w:cs="Arial"/>
        </w:rPr>
        <w:t>Архипова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Ольга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Сергеевна,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первой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квалификационной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категории</w:t>
      </w:r>
    </w:p>
    <w:p w:rsidR="009D3C81" w:rsidRDefault="009D3C81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3DDE" w:rsidRPr="00601F1A" w:rsidRDefault="00433DDE" w:rsidP="00433DDE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легоконструированию)</w:t>
      </w:r>
    </w:p>
    <w:p w:rsidR="00433DDE" w:rsidRPr="000E0DB4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433DDE" w:rsidRPr="00601F1A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легоконструированию)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предлагать тематику проектов;</w:t>
      </w:r>
    </w:p>
    <w:p w:rsidR="00433DDE" w:rsidRP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осуществлять организацию и руководить различными видами деятельности детей, в том числе проектно-исследовательской с </w:t>
      </w:r>
      <w:r w:rsidRPr="00433DDE">
        <w:rPr>
          <w:rFonts w:ascii="Arial" w:hAnsi="Arial" w:cs="Arial"/>
          <w:sz w:val="24"/>
          <w:szCs w:val="24"/>
        </w:rPr>
        <w:t>учетом возраста и индивидуальных</w:t>
      </w:r>
      <w:r>
        <w:rPr>
          <w:rFonts w:ascii="Arial" w:hAnsi="Arial" w:cs="Arial"/>
          <w:sz w:val="24"/>
          <w:szCs w:val="24"/>
        </w:rPr>
        <w:t xml:space="preserve"> </w:t>
      </w:r>
      <w:r w:rsidRPr="00433DDE">
        <w:rPr>
          <w:rFonts w:ascii="Arial" w:hAnsi="Arial" w:cs="Arial"/>
          <w:sz w:val="24"/>
          <w:szCs w:val="24"/>
        </w:rPr>
        <w:t>особенностей дошкольников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433DDE" w:rsidRPr="00433DDE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сущность понятия проектно-исследовательской </w:t>
      </w:r>
      <w:r w:rsidRPr="00433DDE">
        <w:rPr>
          <w:rFonts w:ascii="Arial" w:hAnsi="Arial" w:cs="Arial"/>
          <w:sz w:val="24"/>
          <w:szCs w:val="24"/>
        </w:rPr>
        <w:t>деятельности;</w:t>
      </w:r>
    </w:p>
    <w:p w:rsidR="00584BF3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и способы организации проектно-исследовательской деятельности </w:t>
      </w:r>
      <w:r w:rsidRPr="00433DDE">
        <w:rPr>
          <w:rFonts w:ascii="Arial" w:hAnsi="Arial" w:cs="Arial"/>
          <w:sz w:val="24"/>
          <w:szCs w:val="24"/>
        </w:rPr>
        <w:t>дошкольников</w:t>
      </w:r>
    </w:p>
    <w:p w:rsidR="00584BF3" w:rsidRDefault="00584BF3" w:rsidP="00584BF3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433DDE" w:rsidRPr="00584BF3" w:rsidRDefault="00433DDE" w:rsidP="00584BF3">
      <w:pPr>
        <w:ind w:left="709"/>
        <w:jc w:val="both"/>
        <w:rPr>
          <w:rFonts w:ascii="Arial" w:hAnsi="Arial" w:cs="Arial"/>
          <w:sz w:val="24"/>
          <w:szCs w:val="24"/>
        </w:rPr>
      </w:pPr>
      <w:r w:rsidRPr="00584BF3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433DDE" w:rsidRPr="003B4286" w:rsidRDefault="00433DDE" w:rsidP="00433DDE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433DDE" w:rsidTr="00C51A5D">
        <w:tc>
          <w:tcPr>
            <w:tcW w:w="531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433DDE" w:rsidTr="00C51A5D">
        <w:tc>
          <w:tcPr>
            <w:tcW w:w="531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</w:p>
        </w:tc>
        <w:tc>
          <w:tcPr>
            <w:tcW w:w="1925" w:type="dxa"/>
          </w:tcPr>
          <w:p w:rsidR="00433DDE" w:rsidRDefault="00433DDE" w:rsidP="00C51A5D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433DDE" w:rsidTr="00C51A5D">
        <w:tc>
          <w:tcPr>
            <w:tcW w:w="531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</w:tcPr>
          <w:p w:rsidR="00433DDE" w:rsidRDefault="00433DDE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337EE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</w:p>
        </w:tc>
        <w:tc>
          <w:tcPr>
            <w:tcW w:w="1925" w:type="dxa"/>
          </w:tcPr>
          <w:p w:rsidR="00433DDE" w:rsidRDefault="00433DDE" w:rsidP="00C51A5D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433DDE" w:rsidRDefault="00433DDE" w:rsidP="00433DDE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Pr="003B4286" w:rsidRDefault="00433DDE" w:rsidP="00433DDE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433DDE" w:rsidRPr="000C68A8" w:rsidRDefault="00433DDE">
      <w:pPr>
        <w:spacing w:line="242" w:lineRule="auto"/>
        <w:jc w:val="both"/>
        <w:rPr>
          <w:rFonts w:ascii="Arial" w:hAnsi="Arial" w:cs="Arial"/>
          <w:sz w:val="24"/>
          <w:szCs w:val="24"/>
        </w:rPr>
        <w:sectPr w:rsidR="00433DDE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spacing w:before="77"/>
        <w:ind w:right="428"/>
        <w:jc w:val="center"/>
      </w:pPr>
      <w:bookmarkStart w:id="2" w:name="СОДЕРЖАНИЕ"/>
      <w:bookmarkEnd w:id="2"/>
      <w:r w:rsidRPr="000C68A8">
        <w:lastRenderedPageBreak/>
        <w:t>СОДЕРЖАНИЕ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0"/>
          <w:numId w:val="4"/>
        </w:numPr>
        <w:tabs>
          <w:tab w:val="left" w:pos="888"/>
          <w:tab w:val="left" w:pos="2099"/>
          <w:tab w:val="left" w:pos="4625"/>
          <w:tab w:val="left" w:pos="6509"/>
        </w:tabs>
        <w:ind w:right="38"/>
        <w:rPr>
          <w:rFonts w:ascii="Arial" w:hAnsi="Arial" w:cs="Arial"/>
          <w:b/>
          <w:sz w:val="24"/>
          <w:szCs w:val="24"/>
        </w:rPr>
      </w:pPr>
      <w:bookmarkStart w:id="3" w:name="1._ОБЩАЯ_ХАРАКТЕРИСТИКА_ПРОГРАММЫ_УЧЕБНО"/>
      <w:bookmarkEnd w:id="3"/>
      <w:r w:rsidRPr="000C68A8">
        <w:rPr>
          <w:rFonts w:ascii="Arial" w:hAnsi="Arial" w:cs="Arial"/>
          <w:b/>
          <w:sz w:val="24"/>
          <w:szCs w:val="24"/>
        </w:rPr>
        <w:t>ОБЩАЯ</w:t>
      </w:r>
      <w:r w:rsidRPr="000C68A8">
        <w:rPr>
          <w:rFonts w:ascii="Arial" w:hAnsi="Arial" w:cs="Arial"/>
          <w:b/>
          <w:sz w:val="24"/>
          <w:szCs w:val="24"/>
        </w:rPr>
        <w:tab/>
        <w:t>ХАРАКТЕРИСТИКА</w:t>
      </w:r>
      <w:r w:rsidRPr="000C68A8">
        <w:rPr>
          <w:rFonts w:ascii="Arial" w:hAnsi="Arial" w:cs="Arial"/>
          <w:b/>
          <w:sz w:val="24"/>
          <w:szCs w:val="24"/>
        </w:rPr>
        <w:tab/>
        <w:t>ПРОГРАММЫ</w:t>
      </w:r>
      <w:r w:rsidRPr="000C68A8">
        <w:rPr>
          <w:rFonts w:ascii="Arial" w:hAnsi="Arial" w:cs="Arial"/>
          <w:b/>
          <w:sz w:val="24"/>
          <w:szCs w:val="24"/>
        </w:rPr>
        <w:tab/>
      </w:r>
      <w:r w:rsidRPr="000C68A8">
        <w:rPr>
          <w:rFonts w:ascii="Arial" w:hAnsi="Arial" w:cs="Arial"/>
          <w:b/>
          <w:spacing w:val="-1"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spacing w:before="96" w:line="244" w:lineRule="auto"/>
        <w:ind w:left="527" w:right="1033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br w:type="column"/>
      </w:r>
      <w:r w:rsidRPr="000C68A8">
        <w:rPr>
          <w:rFonts w:ascii="Arial" w:hAnsi="Arial" w:cs="Arial"/>
        </w:rPr>
        <w:lastRenderedPageBreak/>
        <w:t>стр.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4</w:t>
      </w:r>
    </w:p>
    <w:p w:rsidR="009D3C81" w:rsidRPr="000C68A8" w:rsidRDefault="009D3C81">
      <w:pPr>
        <w:spacing w:line="244" w:lineRule="auto"/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num="2" w:space="720" w:equalWidth="0">
            <w:col w:w="7732" w:space="280"/>
            <w:col w:w="1998"/>
          </w:cols>
        </w:sect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601F1A" w:rsidP="006C0D55">
      <w:pPr>
        <w:pStyle w:val="11"/>
        <w:numPr>
          <w:ilvl w:val="0"/>
          <w:numId w:val="4"/>
        </w:numPr>
        <w:tabs>
          <w:tab w:val="left" w:pos="888"/>
          <w:tab w:val="right" w:pos="8821"/>
        </w:tabs>
        <w:rPr>
          <w:b w:val="0"/>
        </w:rPr>
      </w:pPr>
      <w:hyperlink w:anchor="_TOC_250000" w:history="1">
        <w:bookmarkStart w:id="4" w:name="2._СТРУКТУРА_и_содержание_УЧЕБНОЙ_ДИСЦИП"/>
        <w:bookmarkEnd w:id="4"/>
        <w:r w:rsidR="009D3C81" w:rsidRPr="000C68A8">
          <w:t>СТРУКТУРА</w:t>
        </w:r>
        <w:r w:rsidR="009D3C81" w:rsidRPr="000C68A8">
          <w:rPr>
            <w:spacing w:val="-1"/>
          </w:rPr>
          <w:t xml:space="preserve"> </w:t>
        </w:r>
        <w:r w:rsidR="009D3C81" w:rsidRPr="000C68A8">
          <w:t>И</w:t>
        </w:r>
        <w:r w:rsidR="009D3C81" w:rsidRPr="000C68A8">
          <w:rPr>
            <w:spacing w:val="-3"/>
          </w:rPr>
          <w:t xml:space="preserve"> </w:t>
        </w:r>
        <w:r w:rsidR="009D3C81" w:rsidRPr="000C68A8">
          <w:t>СОДЕРЖАНИЕ УЧЕБНОЙ</w:t>
        </w:r>
        <w:r w:rsidR="009D3C81" w:rsidRPr="000C68A8">
          <w:rPr>
            <w:spacing w:val="-1"/>
          </w:rPr>
          <w:t xml:space="preserve"> </w:t>
        </w:r>
        <w:r w:rsidR="009D3C81" w:rsidRPr="000C68A8">
          <w:t>ДИСЦИПЛИНЫ</w:t>
        </w:r>
        <w:r w:rsidR="009D3C81" w:rsidRPr="000C68A8">
          <w:tab/>
        </w:r>
        <w:r w:rsidR="009D3C81" w:rsidRPr="000C68A8">
          <w:rPr>
            <w:b w:val="0"/>
          </w:rPr>
          <w:t>5</w:t>
        </w:r>
      </w:hyperlink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right" w:pos="8887"/>
        </w:tabs>
        <w:spacing w:before="276"/>
        <w:rPr>
          <w:b w:val="0"/>
        </w:rPr>
      </w:pPr>
      <w:bookmarkStart w:id="5" w:name="3._условия_реализации_учебной_дисциплины"/>
      <w:bookmarkEnd w:id="5"/>
      <w:r w:rsidRPr="000C68A8">
        <w:t>УСЛОВИЯ</w:t>
      </w:r>
      <w:r w:rsidRPr="000C68A8">
        <w:rPr>
          <w:spacing w:val="-1"/>
        </w:rPr>
        <w:t xml:space="preserve"> </w:t>
      </w:r>
      <w:r w:rsidRPr="000C68A8">
        <w:t>РЕАЛИЗАЦИИ</w:t>
      </w:r>
      <w:r w:rsidRPr="000C68A8">
        <w:rPr>
          <w:spacing w:val="-1"/>
        </w:rPr>
        <w:t xml:space="preserve"> </w:t>
      </w:r>
      <w:r w:rsidRPr="000C68A8">
        <w:t>УЧЕБНОЙ</w:t>
      </w:r>
      <w:r w:rsidRPr="000C68A8">
        <w:rPr>
          <w:spacing w:val="-1"/>
        </w:rPr>
        <w:t xml:space="preserve"> </w:t>
      </w:r>
      <w:r w:rsidRPr="000C68A8">
        <w:t>ДИСЦИПЛИНЫ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left" w:pos="2500"/>
          <w:tab w:val="left" w:pos="2946"/>
          <w:tab w:val="left" w:pos="4232"/>
          <w:tab w:val="left" w:pos="6293"/>
          <w:tab w:val="right" w:pos="8887"/>
        </w:tabs>
        <w:spacing w:before="394"/>
        <w:rPr>
          <w:b w:val="0"/>
        </w:rPr>
      </w:pPr>
      <w:bookmarkStart w:id="6" w:name="4._Контроль_и_оценка_результатов_Освоени"/>
      <w:bookmarkEnd w:id="6"/>
      <w:r w:rsidRPr="000C68A8">
        <w:t>КОНТРОЛЬ</w:t>
      </w:r>
      <w:r w:rsidRPr="000C68A8">
        <w:tab/>
        <w:t>И</w:t>
      </w:r>
      <w:r w:rsidRPr="000C68A8">
        <w:tab/>
        <w:t>ОЦЕНКА</w:t>
      </w:r>
      <w:r w:rsidRPr="000C68A8">
        <w:tab/>
        <w:t>РЕЗУЛЬТАТОВ</w:t>
      </w:r>
      <w:r w:rsidRPr="000C68A8">
        <w:tab/>
        <w:t>ОСВОЕНИЯ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>
      <w:pPr>
        <w:pStyle w:val="1"/>
        <w:ind w:left="888"/>
      </w:pPr>
      <w:r w:rsidRPr="000C68A8">
        <w:t>УЧЕБНОЙ</w:t>
      </w:r>
      <w:r w:rsidRPr="000C68A8">
        <w:rPr>
          <w:spacing w:val="-5"/>
        </w:rPr>
        <w:t xml:space="preserve"> </w:t>
      </w:r>
      <w:r w:rsidRPr="000C68A8">
        <w:t>ДИСЦИПЛИНЫ</w:t>
      </w: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8F7707">
      <w:pPr>
        <w:pStyle w:val="a5"/>
        <w:numPr>
          <w:ilvl w:val="0"/>
          <w:numId w:val="3"/>
        </w:numPr>
        <w:tabs>
          <w:tab w:val="left" w:pos="1238"/>
        </w:tabs>
        <w:spacing w:before="77"/>
        <w:ind w:left="265" w:right="437" w:firstLine="264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lastRenderedPageBreak/>
        <w:t>ОБЩАЯ ХАРАКТЕРИСТИКА ПРОГРАММЫ УЧЕБНОЙ ДИСЦИПЛИНЫ</w:t>
      </w:r>
      <w:r w:rsidRPr="000C68A8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ОПЦ.14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актуальным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вопросам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обучения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воспитания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 саду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проектной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</w:t>
      </w:r>
      <w:r w:rsidRPr="000C68A8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2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Место</w:t>
      </w:r>
      <w:r w:rsidRPr="000C68A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структуре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основной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образовательной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программы:</w:t>
      </w:r>
    </w:p>
    <w:p w:rsidR="009D3C81" w:rsidRPr="000C68A8" w:rsidRDefault="009D3C81">
      <w:pPr>
        <w:pStyle w:val="a3"/>
        <w:spacing w:before="4"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является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вариативной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частью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профессионального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цикла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 программы в соответствии с ФГОС по специальности 44.02.01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обеспечивает формирование общих компетенций по всем видам деятельности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ФГОС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по специальности 44.02.01 Дошкольное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before="2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2"/>
        </w:numPr>
        <w:tabs>
          <w:tab w:val="left" w:pos="710"/>
        </w:tabs>
      </w:pPr>
      <w:r w:rsidRPr="000C68A8">
        <w:t>Цель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4"/>
        </w:rPr>
        <w:t xml:space="preserve"> </w:t>
      </w:r>
      <w:r w:rsidRPr="000C68A8">
        <w:t>планируемые</w:t>
      </w:r>
      <w:r w:rsidRPr="000C68A8">
        <w:rPr>
          <w:spacing w:val="-3"/>
        </w:rPr>
        <w:t xml:space="preserve"> </w:t>
      </w:r>
      <w:r w:rsidRPr="000C68A8">
        <w:t>результаты</w:t>
      </w:r>
      <w:r w:rsidRPr="000C68A8">
        <w:rPr>
          <w:spacing w:val="-4"/>
        </w:rPr>
        <w:t xml:space="preserve"> </w:t>
      </w:r>
      <w:r w:rsidRPr="000C68A8">
        <w:t>освоения</w:t>
      </w:r>
      <w:r w:rsidRPr="000C68A8">
        <w:rPr>
          <w:spacing w:val="-2"/>
        </w:rPr>
        <w:t xml:space="preserve"> </w:t>
      </w:r>
      <w:r w:rsidRPr="000C68A8">
        <w:t>дисциплины:</w:t>
      </w:r>
    </w:p>
    <w:p w:rsidR="009D3C81" w:rsidRPr="000C68A8" w:rsidRDefault="009D3C81">
      <w:pPr>
        <w:pStyle w:val="a3"/>
        <w:spacing w:before="4" w:line="244" w:lineRule="auto"/>
        <w:ind w:left="244" w:right="391" w:firstLine="566"/>
        <w:rPr>
          <w:rFonts w:ascii="Arial" w:hAnsi="Arial" w:cs="Arial"/>
        </w:rPr>
      </w:pP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рамках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48"/>
        </w:rPr>
        <w:t xml:space="preserve"> </w:t>
      </w:r>
      <w:r w:rsidRPr="000C68A8">
        <w:rPr>
          <w:rFonts w:ascii="Arial" w:hAnsi="Arial" w:cs="Arial"/>
        </w:rPr>
        <w:t>учебной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дисциплины</w:t>
      </w:r>
      <w:r w:rsidRPr="000C68A8">
        <w:rPr>
          <w:rFonts w:ascii="Arial" w:hAnsi="Arial" w:cs="Arial"/>
          <w:spacing w:val="46"/>
        </w:rPr>
        <w:t xml:space="preserve"> </w:t>
      </w:r>
      <w:r w:rsidRPr="000C68A8">
        <w:rPr>
          <w:rFonts w:ascii="Arial" w:hAnsi="Arial" w:cs="Arial"/>
        </w:rPr>
        <w:t>обучающимися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осваиваются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умения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знания</w:t>
      </w:r>
    </w:p>
    <w:p w:rsidR="009D3C81" w:rsidRPr="000C68A8" w:rsidRDefault="009D3C81">
      <w:pPr>
        <w:pStyle w:val="a3"/>
        <w:spacing w:before="8" w:after="1"/>
        <w:rPr>
          <w:rFonts w:ascii="Arial" w:hAnsi="Arial" w:cs="Arial"/>
        </w:rPr>
      </w:pPr>
    </w:p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4394"/>
        <w:gridCol w:w="3270"/>
      </w:tblGrid>
      <w:tr w:rsidR="009D3C81" w:rsidRPr="000C68A8" w:rsidTr="006C0D55">
        <w:trPr>
          <w:trHeight w:val="640"/>
        </w:trPr>
        <w:tc>
          <w:tcPr>
            <w:tcW w:w="2332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663" w:right="641" w:firstLine="17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ПК,</w:t>
            </w:r>
            <w:r w:rsidRPr="000C68A8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ОК</w:t>
            </w:r>
          </w:p>
        </w:tc>
        <w:tc>
          <w:tcPr>
            <w:tcW w:w="4394" w:type="dxa"/>
          </w:tcPr>
          <w:p w:rsidR="009D3C81" w:rsidRPr="000C68A8" w:rsidRDefault="009D3C81">
            <w:pPr>
              <w:pStyle w:val="TableParagraph"/>
              <w:spacing w:before="184"/>
              <w:ind w:left="1749" w:right="17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270" w:type="dxa"/>
          </w:tcPr>
          <w:p w:rsidR="009D3C81" w:rsidRPr="000C68A8" w:rsidRDefault="009D3C81">
            <w:pPr>
              <w:pStyle w:val="TableParagraph"/>
              <w:spacing w:before="184"/>
              <w:ind w:left="1205" w:right="1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33DDE" w:rsidRPr="000C68A8" w:rsidTr="00525C10">
        <w:trPr>
          <w:trHeight w:val="278"/>
        </w:trPr>
        <w:tc>
          <w:tcPr>
            <w:tcW w:w="2332" w:type="dxa"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1- 9</w:t>
            </w:r>
          </w:p>
        </w:tc>
        <w:tc>
          <w:tcPr>
            <w:tcW w:w="4394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 осуществлять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особенностей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270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216FEF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525C10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525C10">
        <w:trPr>
          <w:trHeight w:val="273"/>
        </w:trPr>
        <w:tc>
          <w:tcPr>
            <w:tcW w:w="2332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Ориентированный на профессиональные достижения,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6</w:t>
            </w:r>
          </w:p>
        </w:tc>
      </w:tr>
      <w:tr w:rsidR="009D3C81" w:rsidRPr="000C68A8" w:rsidTr="006C0D55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9D3C81" w:rsidRPr="000C68A8" w:rsidTr="006C0D55">
        <w:tc>
          <w:tcPr>
            <w:tcW w:w="9464" w:type="dxa"/>
            <w:gridSpan w:val="2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к деловым качествам личности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3"/>
        </w:numPr>
        <w:tabs>
          <w:tab w:val="left" w:pos="510"/>
        </w:tabs>
        <w:ind w:left="509" w:hanging="266"/>
      </w:pPr>
      <w:bookmarkStart w:id="7" w:name="_TOC_250000"/>
      <w:r w:rsidRPr="000C68A8">
        <w:t>СТРУКТУРА</w:t>
      </w:r>
      <w:r w:rsidRPr="000C68A8">
        <w:rPr>
          <w:spacing w:val="-6"/>
        </w:rPr>
        <w:t xml:space="preserve"> </w:t>
      </w:r>
      <w:r w:rsidRPr="000C68A8">
        <w:t>И</w:t>
      </w:r>
      <w:r w:rsidRPr="000C68A8">
        <w:rPr>
          <w:spacing w:val="-5"/>
        </w:rPr>
        <w:t xml:space="preserve"> </w:t>
      </w:r>
      <w:r w:rsidRPr="000C68A8">
        <w:t>СОДЕРЖАНИЕ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5"/>
        </w:rPr>
        <w:t xml:space="preserve"> </w:t>
      </w:r>
      <w:bookmarkEnd w:id="7"/>
      <w:r w:rsidRPr="000C68A8">
        <w:t>ДИСЦИПЛИНЫ</w:t>
      </w: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Объем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виды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работы</w:t>
      </w:r>
    </w:p>
    <w:p w:rsidR="009D3C81" w:rsidRPr="000C68A8" w:rsidRDefault="009D3C81">
      <w:pPr>
        <w:pStyle w:val="a3"/>
        <w:spacing w:before="1" w:after="1"/>
        <w:rPr>
          <w:rFonts w:ascii="Arial" w:hAnsi="Arial" w:cs="Arial"/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ind w:left="2347" w:right="23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97"/>
              <w:ind w:left="254" w:right="23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</w:tr>
      <w:tr w:rsidR="009D3C81" w:rsidRPr="000C68A8">
        <w:trPr>
          <w:trHeight w:val="30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3" w:line="272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7" w:line="268" w:lineRule="exact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D3C81" w:rsidRPr="000C68A8">
        <w:trPr>
          <w:trHeight w:val="475"/>
        </w:trPr>
        <w:tc>
          <w:tcPr>
            <w:tcW w:w="9356" w:type="dxa"/>
            <w:gridSpan w:val="2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числе: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3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D3C81" w:rsidRPr="000C68A8">
        <w:trPr>
          <w:trHeight w:val="553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32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занятия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(проект)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0C68A8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6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lastRenderedPageBreak/>
              <w:t>Итоговая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проводится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форме: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="00433DDE">
              <w:rPr>
                <w:rFonts w:ascii="Arial" w:hAnsi="Arial" w:cs="Arial"/>
                <w:i/>
                <w:sz w:val="24"/>
                <w:szCs w:val="24"/>
              </w:rPr>
              <w:t>диф.зачет в 5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семестре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0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12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704"/>
        </w:tabs>
        <w:spacing w:before="69"/>
        <w:ind w:left="703" w:hanging="469"/>
      </w:pPr>
      <w:bookmarkStart w:id="8" w:name="2.2._Тематический_план_и_содержание_учеб"/>
      <w:bookmarkEnd w:id="8"/>
      <w:r w:rsidRPr="000C68A8">
        <w:lastRenderedPageBreak/>
        <w:t>Тематический</w:t>
      </w:r>
      <w:r w:rsidRPr="000C68A8">
        <w:rPr>
          <w:spacing w:val="-6"/>
        </w:rPr>
        <w:t xml:space="preserve"> </w:t>
      </w:r>
      <w:r w:rsidRPr="000C68A8">
        <w:t>план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содержание</w:t>
      </w:r>
      <w:r w:rsidRPr="000C68A8">
        <w:rPr>
          <w:spacing w:val="-4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/>
              <w:ind w:left="479" w:right="463" w:firstLine="38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607" w:right="59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  <w:p w:rsidR="009D3C81" w:rsidRPr="000C68A8" w:rsidRDefault="009D3C81">
            <w:pPr>
              <w:pStyle w:val="TableParagraph"/>
              <w:ind w:left="607" w:right="5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531" w:right="317" w:hanging="18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в</w:t>
            </w:r>
            <w:r w:rsidRPr="000C68A8">
              <w:rPr>
                <w:rFonts w:ascii="Arial" w:hAnsi="Arial" w:cs="Arial"/>
                <w:b/>
                <w:spacing w:val="-6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line="270" w:lineRule="atLeast"/>
              <w:ind w:left="202" w:right="18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формировани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ю которых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2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before="1" w:line="26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1.1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изучения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3479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2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Проектирование</w:t>
            </w:r>
            <w:r w:rsidRPr="000C68A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образовательном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5361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ФГОС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ООП</w:t>
            </w:r>
            <w:r w:rsidRPr="000C68A8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образования/начального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2" w:lineRule="auto"/>
              <w:ind w:right="2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1.2.</w:t>
            </w:r>
            <w:r w:rsidRPr="000C68A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3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№2.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проектов: реферативный, практический или опытно-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экспериментальный.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№3. Требования к содержанию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направленности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Знакомство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особенностями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06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№4.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Типы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№5.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продуктов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104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42" w:lineRule="auto"/>
              <w:ind w:right="108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интересов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Активизация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процессов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3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индивидуальным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проектом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5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Подготовительные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  <w:tab w:val="left" w:pos="2330"/>
                <w:tab w:val="left" w:pos="2659"/>
                <w:tab w:val="left" w:pos="4306"/>
                <w:tab w:val="left" w:pos="4787"/>
                <w:tab w:val="left" w:pos="6885"/>
              </w:tabs>
              <w:spacing w:line="270" w:lineRule="atLeast"/>
              <w:ind w:left="170" w:right="10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Знакомство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Положением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об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индивидуальном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>проекте,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критериями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проектирования.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№6.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степени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№7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задач.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Типичные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цели. Эффективность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целеполагания.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№8.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«Гипотеза».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построения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Формулирование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Доказательство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опровержение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№9.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Актуальность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значимость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1800"/>
                <w:tab w:val="left" w:pos="4105"/>
                <w:tab w:val="left" w:pos="6127"/>
              </w:tabs>
              <w:spacing w:line="270" w:lineRule="atLeast"/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конечный</w:t>
            </w:r>
            <w:r w:rsidRPr="000C68A8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продукт,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материального,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социального,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нравственного,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70" w:lineRule="atLeast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исторического,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научно-исследовательского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другого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характера;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занятий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предусматривающей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комплексный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всех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участников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получению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конкретной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заданный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времени;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дидактического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активизации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креативности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качеств.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2.2.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8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4" w:line="244" w:lineRule="auto"/>
              <w:ind w:right="220" w:firstLine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Планирование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этапов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5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№10. Изучение источников необходимой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 Изучение литературы по темам. Составление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4" w:lineRule="auto"/>
              <w:ind w:right="71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2.3.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Методы работы с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источниками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193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2" w:line="244" w:lineRule="auto"/>
              <w:ind w:left="170"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(учебник,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учебное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пособие),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справочно-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  <w:p w:rsidR="009D3C81" w:rsidRPr="000C68A8" w:rsidRDefault="009D3C81">
            <w:pPr>
              <w:pStyle w:val="TableParagraph"/>
              <w:spacing w:line="244" w:lineRule="auto"/>
              <w:ind w:left="170"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(энциклопедия,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энциклопедический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справочник,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терминологический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толковый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(монография,</w:t>
            </w:r>
            <w:r w:rsidRPr="000C68A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сборник</w:t>
            </w:r>
            <w:r w:rsidRPr="000C68A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научных</w:t>
            </w:r>
            <w:r w:rsidRPr="000C68A8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трудов,</w:t>
            </w:r>
            <w:r w:rsidRPr="000C68A8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тезисы</w:t>
            </w:r>
          </w:p>
          <w:p w:rsidR="009D3C81" w:rsidRPr="000C68A8" w:rsidRDefault="009D3C81">
            <w:pPr>
              <w:pStyle w:val="TableParagraph"/>
              <w:spacing w:line="250" w:lineRule="exact"/>
              <w:ind w:lef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докладов,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научные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журналы,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диссертации).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233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100"/>
                <w:tab w:val="left" w:pos="2409"/>
                <w:tab w:val="left" w:pos="3339"/>
                <w:tab w:val="left" w:pos="3409"/>
                <w:tab w:val="left" w:pos="3785"/>
                <w:tab w:val="left" w:pos="4386"/>
                <w:tab w:val="left" w:pos="5289"/>
                <w:tab w:val="left" w:pos="5817"/>
                <w:tab w:val="left" w:pos="6142"/>
                <w:tab w:val="left" w:pos="6408"/>
                <w:tab w:val="left" w:pos="7220"/>
              </w:tabs>
              <w:spacing w:line="276" w:lineRule="exact"/>
              <w:ind w:right="104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Правила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поиска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Интернете.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чтения.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Виды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фиксирования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20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№12.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поиска в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Интернете.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2" w:lineRule="auto"/>
              <w:ind w:right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2.4.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65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170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уточнение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(основные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инструменты: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интервью, опросы, наблюдения, эксперименты и т.п.); обсуждение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методических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аспектов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9D3C81" w:rsidRPr="000C68A8" w:rsidRDefault="009D3C81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часть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исследования: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</w:p>
          <w:p w:rsidR="009D3C81" w:rsidRPr="000C68A8" w:rsidRDefault="009D3C81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поиск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литературы,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249"/>
                <w:tab w:val="left" w:pos="3576"/>
                <w:tab w:val="left" w:pos="4719"/>
                <w:tab w:val="left" w:pos="6466"/>
              </w:tabs>
              <w:spacing w:line="270" w:lineRule="atLeast"/>
              <w:ind w:left="170" w:right="9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№13.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Поэтапное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исследовательских задач.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№14.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Оставление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промежуточного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отчета.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2.5.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left="170" w:right="102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15.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систематизация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полученных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выводов.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№16.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2.6.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Заключительный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60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Подведение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итогов.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30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№17.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 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Подготовка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публичной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before="2"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</w:tbl>
    <w:p w:rsidR="009D3C81" w:rsidRPr="000C68A8" w:rsidRDefault="009D3C81">
      <w:pPr>
        <w:spacing w:line="253" w:lineRule="exact"/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7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3.1.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Общие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83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Требования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оформлению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549"/>
        </w:trPr>
        <w:tc>
          <w:tcPr>
            <w:tcW w:w="2798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spacing w:line="276" w:lineRule="exact"/>
              <w:ind w:right="69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№18.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слайдов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программе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PowerPoint.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Использование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проектов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обучении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воспитании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детей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tabs>
                <w:tab w:val="left" w:pos="1678"/>
                <w:tab w:val="left" w:pos="2347"/>
              </w:tabs>
              <w:spacing w:line="244" w:lineRule="auto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Тема 4.1.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6"/>
                <w:w w:val="95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-58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личности ребенка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line="276" w:lineRule="exact"/>
              <w:ind w:left="170" w:right="229" w:hanging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Теоретические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материалы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использованию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детском саду/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начальной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школе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 w:val="restart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>Педагогическое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 xml:space="preserve">сопровождение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ребенка.</w:t>
            </w:r>
          </w:p>
        </w:tc>
        <w:tc>
          <w:tcPr>
            <w:tcW w:w="1734" w:type="dxa"/>
            <w:vMerge w:val="restart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>
        <w:trPr>
          <w:trHeight w:val="276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2C32F4">
        <w:trPr>
          <w:trHeight w:val="562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аттестация: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форме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диф.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зачета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tcBorders>
              <w:top w:val="single" w:sz="4" w:space="0" w:color="auto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5"/>
        <w:numPr>
          <w:ilvl w:val="0"/>
          <w:numId w:val="3"/>
        </w:numPr>
        <w:tabs>
          <w:tab w:val="left" w:pos="810"/>
        </w:tabs>
        <w:spacing w:before="77"/>
        <w:ind w:left="809" w:hanging="266"/>
        <w:jc w:val="both"/>
        <w:rPr>
          <w:rFonts w:ascii="Arial" w:hAnsi="Arial" w:cs="Arial"/>
          <w:b/>
          <w:sz w:val="24"/>
          <w:szCs w:val="24"/>
        </w:rPr>
      </w:pPr>
      <w:bookmarkStart w:id="9" w:name="3._условия_реализации_программы_дисципли"/>
      <w:bookmarkEnd w:id="9"/>
      <w:r w:rsidRPr="000C68A8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РЕАЛИЗАЦИИ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</w:t>
      </w:r>
      <w:r w:rsidRPr="000C68A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1754"/>
        </w:tabs>
        <w:spacing w:line="244" w:lineRule="auto"/>
        <w:ind w:left="544" w:right="108" w:firstLine="708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Для реализации программы учебной дисциплины ОП.11 Практикум 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актуальным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вопросам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обучения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воспитания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детском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саду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(Практикум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проектной деятельности в детском саду) должны быть предусмотрены следующие</w:t>
      </w:r>
      <w:r w:rsidRPr="000C68A8">
        <w:rPr>
          <w:rFonts w:ascii="Arial" w:hAnsi="Arial" w:cs="Arial"/>
          <w:spacing w:val="-6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специальные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помещения:</w:t>
      </w:r>
    </w:p>
    <w:p w:rsidR="009D3C81" w:rsidRPr="000C68A8" w:rsidRDefault="009D3C81">
      <w:pPr>
        <w:pStyle w:val="a3"/>
        <w:spacing w:line="244" w:lineRule="auto"/>
        <w:ind w:left="544" w:right="117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Кабинет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«Теоретические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образования»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«Педагогика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и психология»</w:t>
      </w:r>
    </w:p>
    <w:p w:rsidR="009D3C81" w:rsidRPr="000C68A8" w:rsidRDefault="009D3C81">
      <w:pPr>
        <w:pStyle w:val="a3"/>
        <w:spacing w:line="242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оснащенный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оборудованием: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доска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учебная,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количеству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обучающихся,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рабочее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комплекты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учебно-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методической и нормативной документации</w:t>
      </w:r>
      <w:r w:rsidRPr="000C68A8">
        <w:rPr>
          <w:rFonts w:ascii="Arial" w:hAnsi="Arial" w:cs="Arial"/>
          <w:i/>
        </w:rPr>
        <w:t xml:space="preserve">; </w:t>
      </w:r>
      <w:r w:rsidRPr="000C68A8">
        <w:rPr>
          <w:rFonts w:ascii="Arial" w:hAnsi="Arial" w:cs="Arial"/>
        </w:rPr>
        <w:t>техническими средствами обучения: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компьютер, проектор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с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экраном.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1720"/>
        </w:tabs>
        <w:ind w:left="1719" w:hanging="469"/>
      </w:pPr>
      <w:r w:rsidRPr="000C68A8">
        <w:t>Информационное</w:t>
      </w:r>
      <w:r w:rsidRPr="000C68A8">
        <w:rPr>
          <w:spacing w:val="-3"/>
        </w:rPr>
        <w:t xml:space="preserve"> </w:t>
      </w:r>
      <w:r w:rsidRPr="000C68A8">
        <w:t>обеспечение</w:t>
      </w:r>
      <w:r w:rsidRPr="000C68A8">
        <w:rPr>
          <w:spacing w:val="-6"/>
        </w:rPr>
        <w:t xml:space="preserve"> </w:t>
      </w:r>
      <w:r w:rsidRPr="000C68A8">
        <w:t>реализации</w:t>
      </w:r>
      <w:r w:rsidRPr="000C68A8">
        <w:rPr>
          <w:spacing w:val="-5"/>
        </w:rPr>
        <w:t xml:space="preserve"> </w:t>
      </w:r>
      <w:r w:rsidRPr="000C68A8">
        <w:t>программы</w:t>
      </w:r>
    </w:p>
    <w:p w:rsidR="009D3C81" w:rsidRPr="000C68A8" w:rsidRDefault="009D3C81">
      <w:pPr>
        <w:pStyle w:val="a3"/>
        <w:spacing w:before="4" w:line="244" w:lineRule="auto"/>
        <w:ind w:left="544" w:right="110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реализации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библиотечный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фонд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организации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должен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иметь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печатные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и/или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электронные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информационные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ресурсы,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рекомендуемых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использования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образовательном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процессе.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Печатные</w:t>
      </w:r>
      <w:r w:rsidRPr="000C68A8">
        <w:rPr>
          <w:spacing w:val="-3"/>
        </w:rPr>
        <w:t xml:space="preserve"> </w:t>
      </w:r>
      <w:r w:rsidRPr="000C68A8">
        <w:t>издания</w:t>
      </w:r>
    </w:p>
    <w:p w:rsidR="009D3C81" w:rsidRPr="000C68A8" w:rsidRDefault="009D3C81">
      <w:pPr>
        <w:pStyle w:val="a3"/>
        <w:spacing w:before="4" w:line="244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Мандель,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Б.Р. Основы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проектной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деятельности: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учебное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пособие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для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</w:rPr>
        <w:t>обучающихся в системе СПО [Текст]: Москва; Берлин : Директ-Медиа, 2018. – 293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  <w:w w:val="105"/>
        </w:rPr>
        <w:t>с.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Электронные</w:t>
      </w:r>
      <w:r w:rsidRPr="000C68A8">
        <w:rPr>
          <w:spacing w:val="-3"/>
        </w:rPr>
        <w:t xml:space="preserve"> </w:t>
      </w:r>
      <w:r w:rsidRPr="000C68A8">
        <w:t>издания</w:t>
      </w:r>
      <w:r w:rsidRPr="000C68A8">
        <w:rPr>
          <w:spacing w:val="-5"/>
        </w:rPr>
        <w:t xml:space="preserve"> </w:t>
      </w:r>
      <w:r w:rsidRPr="000C68A8">
        <w:t>(электронные</w:t>
      </w:r>
      <w:r w:rsidRPr="000C68A8">
        <w:rPr>
          <w:spacing w:val="-2"/>
        </w:rPr>
        <w:t xml:space="preserve"> </w:t>
      </w:r>
      <w:r w:rsidRPr="000C68A8">
        <w:t>ресурсы)</w:t>
      </w: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4" w:lineRule="auto"/>
        <w:ind w:left="544" w:right="107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Издательский центр «Академия» [Электронный ресурс]: сайт. – Москва,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 xml:space="preserve">2016. – Режим доступа: </w:t>
      </w:r>
      <w:hyperlink r:id="rId24">
        <w:r w:rsidRPr="000C68A8">
          <w:rPr>
            <w:rFonts w:ascii="Arial" w:hAnsi="Arial" w:cs="Arial"/>
            <w:w w:val="105"/>
            <w:u w:val="single"/>
          </w:rPr>
          <w:t>http://www.academia-moscow.ru/</w:t>
        </w:r>
      </w:hyperlink>
      <w:r w:rsidRPr="000C68A8">
        <w:rPr>
          <w:rFonts w:ascii="Arial" w:hAnsi="Arial" w:cs="Arial"/>
          <w:w w:val="105"/>
        </w:rPr>
        <w:t>– Доступ по логину и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15"/>
        </w:rPr>
        <w:t>паролю.</w:t>
      </w:r>
    </w:p>
    <w:p w:rsidR="009D3C81" w:rsidRPr="000C68A8" w:rsidRDefault="009D3C81">
      <w:pPr>
        <w:pStyle w:val="a3"/>
        <w:spacing w:before="8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Дополнительные</w:t>
      </w:r>
      <w:r w:rsidRPr="000C68A8">
        <w:rPr>
          <w:spacing w:val="-6"/>
        </w:rPr>
        <w:t xml:space="preserve"> </w:t>
      </w:r>
      <w:r w:rsidRPr="000C68A8">
        <w:t>источники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076"/>
        </w:tabs>
        <w:spacing w:before="4"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w w:val="105"/>
          <w:sz w:val="24"/>
          <w:szCs w:val="24"/>
        </w:rPr>
        <w:t>Бережнова,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Е.В.,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Краевский,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В.В. Основы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учебно-исследовательской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деятельности: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пособие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для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студ.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учреждений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сред.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10-е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стер.</w:t>
      </w:r>
      <w:r w:rsidRPr="000C68A8">
        <w:rPr>
          <w:rFonts w:ascii="Arial" w:hAnsi="Arial" w:cs="Arial"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– М.: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Виноградова,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Н.А.,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Микляева,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Н.В. Научно-исследовательская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работа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студента: Технология написания и оформления доклада, реферата, курсовой 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выпускной квалификационной работы: учеб. пособие для студ. учреждений 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12-е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перераб.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доп.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w w:val="160"/>
          <w:sz w:val="24"/>
          <w:szCs w:val="24"/>
        </w:rPr>
        <w:t>–</w:t>
      </w:r>
      <w:r w:rsidRPr="000C68A8">
        <w:rPr>
          <w:rFonts w:ascii="Arial" w:hAnsi="Arial" w:cs="Arial"/>
          <w:spacing w:val="-15"/>
          <w:w w:val="160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: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</w:p>
    <w:p w:rsidR="009D3C81" w:rsidRPr="000C68A8" w:rsidRDefault="009D3C81">
      <w:pPr>
        <w:pStyle w:val="a3"/>
        <w:spacing w:line="267" w:lineRule="exact"/>
        <w:ind w:left="544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«Академия»,</w:t>
      </w:r>
      <w:r w:rsidRPr="000C68A8">
        <w:rPr>
          <w:rFonts w:ascii="Arial" w:hAnsi="Arial" w:cs="Arial"/>
          <w:spacing w:val="-14"/>
        </w:rPr>
        <w:t xml:space="preserve"> </w:t>
      </w:r>
      <w:r w:rsidRPr="000C68A8">
        <w:rPr>
          <w:rFonts w:ascii="Arial" w:hAnsi="Arial" w:cs="Arial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before="1" w:line="244" w:lineRule="auto"/>
        <w:ind w:right="104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Пастухова, И.П. Основы учебно-исследовательской деятельности студентов:</w:t>
      </w:r>
      <w:r w:rsidRPr="000C68A8">
        <w:rPr>
          <w:rFonts w:ascii="Arial" w:hAnsi="Arial" w:cs="Arial"/>
          <w:spacing w:val="-6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учеб.-метод.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пособие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для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заведений [Текст]: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-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 центр</w:t>
      </w:r>
      <w:r w:rsidRPr="000C68A8">
        <w:rPr>
          <w:rFonts w:ascii="Arial" w:hAnsi="Arial" w:cs="Arial"/>
          <w:spacing w:val="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 2015.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1"/>
        </w:numPr>
        <w:tabs>
          <w:tab w:val="left" w:pos="810"/>
        </w:tabs>
        <w:ind w:left="809" w:hanging="266"/>
        <w:jc w:val="both"/>
      </w:pPr>
      <w:r w:rsidRPr="000C68A8">
        <w:t>КОНТРОЛЬ</w:t>
      </w:r>
      <w:r w:rsidRPr="000C68A8">
        <w:rPr>
          <w:spacing w:val="-3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ОЦЕНКА</w:t>
      </w:r>
      <w:r w:rsidRPr="000C68A8">
        <w:rPr>
          <w:spacing w:val="-6"/>
        </w:rPr>
        <w:t xml:space="preserve"> </w:t>
      </w:r>
      <w:r w:rsidRPr="000C68A8">
        <w:t>РЕЗУЛЬТАТОВ</w:t>
      </w:r>
      <w:r w:rsidRPr="000C68A8">
        <w:rPr>
          <w:spacing w:val="-3"/>
        </w:rPr>
        <w:t xml:space="preserve"> </w:t>
      </w:r>
      <w:r w:rsidRPr="000C68A8">
        <w:t>ОСВОЕНИЯ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 w:after="1"/>
        <w:rPr>
          <w:rFonts w:ascii="Arial" w:hAnsi="Arial" w:cs="Arial"/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290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 w:rsidRPr="000C68A8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7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1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</w:tr>
      <w:tr w:rsidR="009D3C81" w:rsidRPr="000C68A8">
        <w:trPr>
          <w:trHeight w:val="280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before="1" w:line="25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Знания: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tabs>
                <w:tab w:val="left" w:pos="413"/>
                <w:tab w:val="left" w:pos="1255"/>
                <w:tab w:val="left" w:pos="2536"/>
              </w:tabs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знает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сущность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понятия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знает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740" w:bottom="280" w:left="116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1655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1" w:line="244" w:lineRule="auto"/>
              <w:ind w:right="110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1"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95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Модели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Разработка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защита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0C68A8" w:rsidRPr="000C68A8" w:rsidRDefault="000C68A8" w:rsidP="000C68A8">
      <w:pPr>
        <w:tabs>
          <w:tab w:val="left" w:pos="7417"/>
        </w:tabs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tabs>
          <w:tab w:val="left" w:pos="7417"/>
        </w:tabs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Arial" w:hAnsi="Arial" w:cs="Arial"/>
          <w:b/>
          <w:bCs/>
          <w:caps/>
          <w:sz w:val="24"/>
          <w:szCs w:val="24"/>
        </w:rPr>
      </w:pPr>
    </w:p>
    <w:p w:rsidR="000C68A8" w:rsidRPr="000C68A8" w:rsidRDefault="00584BF3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41</w:t>
      </w:r>
      <w:r w:rsidR="000C68A8" w:rsidRPr="000C68A8">
        <w:rPr>
          <w:rFonts w:ascii="Arial" w:hAnsi="Arial" w:cs="Arial"/>
          <w:sz w:val="24"/>
          <w:szCs w:val="24"/>
        </w:rPr>
        <w:t xml:space="preserve"> к ООП СПО (ППССЗ) </w:t>
      </w:r>
    </w:p>
    <w:p w:rsidR="000C68A8" w:rsidRPr="000C68A8" w:rsidRDefault="000C68A8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0C68A8" w:rsidRPr="000C68A8" w:rsidRDefault="000C68A8" w:rsidP="000C68A8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C68A8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0C68A8" w:rsidRPr="00584BF3" w:rsidRDefault="000C68A8" w:rsidP="00584BF3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ОП</w:t>
      </w:r>
      <w:r w:rsidR="00584BF3">
        <w:rPr>
          <w:rFonts w:ascii="Arial" w:hAnsi="Arial" w:cs="Arial"/>
          <w:b/>
          <w:bCs/>
          <w:sz w:val="24"/>
          <w:szCs w:val="24"/>
        </w:rPr>
        <w:t>Ц.14</w:t>
      </w:r>
      <w:r w:rsidRPr="000C68A8">
        <w:rPr>
          <w:rFonts w:ascii="Arial" w:hAnsi="Arial" w:cs="Arial"/>
          <w:b/>
          <w:bCs/>
          <w:sz w:val="24"/>
          <w:szCs w:val="24"/>
        </w:rPr>
        <w:t xml:space="preserve"> Практикум по актуальным вопросам обучен</w:t>
      </w:r>
      <w:r w:rsidR="00584BF3">
        <w:rPr>
          <w:rFonts w:ascii="Arial" w:hAnsi="Arial" w:cs="Arial"/>
          <w:b/>
          <w:bCs/>
          <w:sz w:val="24"/>
          <w:szCs w:val="24"/>
        </w:rPr>
        <w:t xml:space="preserve">ия и воспитания в детском саду 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584BF3" w:rsidP="000C68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</w:t>
      </w:r>
      <w:r w:rsidR="000C68A8" w:rsidRPr="000C68A8">
        <w:rPr>
          <w:rFonts w:ascii="Arial" w:hAnsi="Arial" w:cs="Arial"/>
          <w:sz w:val="24"/>
          <w:szCs w:val="24"/>
        </w:rPr>
        <w:t xml:space="preserve"> г.</w:t>
      </w:r>
    </w:p>
    <w:p w:rsidR="0089238B" w:rsidRPr="000C68A8" w:rsidRDefault="000C68A8" w:rsidP="0089238B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  <w:lang w:eastAsia="x-none"/>
        </w:rPr>
        <w:br w:type="page"/>
      </w:r>
      <w:r w:rsidR="0089238B" w:rsidRPr="000C68A8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разработана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="0089238B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89238B"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Pr="000C68A8" w:rsidRDefault="0089238B" w:rsidP="0089238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9238B" w:rsidRPr="000C68A8" w:rsidRDefault="0089238B" w:rsidP="008923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89238B" w:rsidRPr="000C68A8" w:rsidRDefault="0089238B" w:rsidP="0089238B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9238B" w:rsidRPr="000C68A8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89238B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Пономарева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Елена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Владимировна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 xml:space="preserve">высшей квалификационной категории </w:t>
      </w:r>
    </w:p>
    <w:p w:rsidR="0089238B" w:rsidRPr="00601F1A" w:rsidRDefault="0089238B" w:rsidP="0089238B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  <w:r w:rsidRPr="0089238B">
        <w:rPr>
          <w:rFonts w:ascii="Arial" w:hAnsi="Arial" w:cs="Arial"/>
          <w:b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</w:p>
    <w:p w:rsidR="0089238B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89238B" w:rsidRPr="00601F1A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Организовывать</w:t>
      </w:r>
      <w:r w:rsidRPr="000C68A8">
        <w:rPr>
          <w:rFonts w:ascii="Arial" w:hAnsi="Arial" w:cs="Arial"/>
          <w:sz w:val="24"/>
          <w:szCs w:val="24"/>
        </w:rPr>
        <w:tab/>
        <w:t>занятия с использованием ДОТ</w:t>
      </w:r>
      <w:r w:rsidRPr="000C68A8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Использовать различные средства, </w:t>
      </w:r>
      <w:r w:rsidRPr="000C68A8">
        <w:rPr>
          <w:rFonts w:ascii="Arial" w:hAnsi="Arial" w:cs="Arial"/>
          <w:sz w:val="24"/>
          <w:szCs w:val="24"/>
        </w:rPr>
        <w:t>методы и формы организации учебной деятельности,</w:t>
      </w:r>
      <w:r w:rsidRPr="000C68A8">
        <w:rPr>
          <w:rFonts w:ascii="Arial" w:hAnsi="Arial" w:cs="Arial"/>
          <w:sz w:val="24"/>
          <w:szCs w:val="24"/>
        </w:rPr>
        <w:t xml:space="preserve"> обучающихся с применением ДОТ на занятиях.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Соблюдать здоровьесберегающие технологии.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дифференцированный подход.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Реализовывать творческий замысел.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Формы организации обучения дошкольников с использованием ДОТ.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Организацию, содержание и методы обучения с использованием ДОТ на разных возрастных этапах.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Теоретические и методические аспекты внедрения ДОТ в учебно-воспитательный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Программы и учебно-методические комплекты для дошкольного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Вопросы преемственности образовательных программ дошкольного и начального общего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занятиях с использованием ДОТ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Основные виды ТСО и их применение в образовательном процессе.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9238B" w:rsidRPr="003B4286" w:rsidRDefault="0089238B" w:rsidP="0089238B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7113"/>
        <w:gridCol w:w="1927"/>
      </w:tblGrid>
      <w:tr w:rsidR="0089238B" w:rsidTr="00172245">
        <w:tc>
          <w:tcPr>
            <w:tcW w:w="531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3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7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89238B" w:rsidTr="00172245">
        <w:tc>
          <w:tcPr>
            <w:tcW w:w="531" w:type="dxa"/>
          </w:tcPr>
          <w:p w:rsidR="0089238B" w:rsidRDefault="0089238B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3" w:type="dxa"/>
          </w:tcPr>
          <w:p w:rsidR="0089238B" w:rsidRDefault="00172245" w:rsidP="00C51A5D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7224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Комплексный подход к обеспечению образовательной деятельности с использованием ДОТ</w:t>
            </w:r>
          </w:p>
        </w:tc>
        <w:tc>
          <w:tcPr>
            <w:tcW w:w="1927" w:type="dxa"/>
          </w:tcPr>
          <w:p w:rsidR="0089238B" w:rsidRDefault="00172245" w:rsidP="00C51A5D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36</w:t>
            </w:r>
            <w:bookmarkStart w:id="10" w:name="_GoBack"/>
            <w:bookmarkEnd w:id="10"/>
          </w:p>
        </w:tc>
      </w:tr>
    </w:tbl>
    <w:p w:rsidR="0089238B" w:rsidRDefault="0089238B" w:rsidP="0089238B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Pr="003B4286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C68A8" w:rsidRPr="000C68A8" w:rsidRDefault="0089238B" w:rsidP="0089238B">
      <w:pPr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Промежуточная аттестация по учебной дисциплине проводится в форме дифференцированного зачета в   пятом семестре.</w:t>
      </w:r>
    </w:p>
    <w:p w:rsidR="000C68A8" w:rsidRPr="000C68A8" w:rsidRDefault="000C68A8" w:rsidP="000C68A8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С</w:t>
      </w:r>
      <w:r w:rsidR="000C68A8" w:rsidRPr="000C68A8">
        <w:rPr>
          <w:rFonts w:ascii="Arial" w:hAnsi="Arial" w:cs="Arial"/>
          <w:b/>
          <w:sz w:val="24"/>
          <w:szCs w:val="24"/>
        </w:rPr>
        <w:t>ОДЕРЖАНИЕ</w:t>
      </w:r>
    </w:p>
    <w:p w:rsidR="000C68A8" w:rsidRPr="000C68A8" w:rsidRDefault="000C68A8" w:rsidP="000C68A8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C68A8" w:rsidRPr="000C68A8" w:rsidRDefault="000C68A8" w:rsidP="000C68A8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Default="000C68A8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89238B" w:rsidRPr="000C68A8" w:rsidRDefault="0089238B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89238B">
        <w:rPr>
          <w:rFonts w:ascii="Arial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C68A8">
        <w:rPr>
          <w:rFonts w:ascii="Arial" w:hAnsi="Arial" w:cs="Arial"/>
          <w:color w:val="000000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является</w:t>
      </w:r>
      <w:r w:rsidRPr="000C68A8">
        <w:rPr>
          <w:rFonts w:ascii="Arial" w:hAnsi="Arial" w:cs="Arial"/>
          <w:sz w:val="24"/>
          <w:szCs w:val="24"/>
        </w:rPr>
        <w:t xml:space="preserve">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профессии/специальности 44.02.01 Дошкольное образование.  Особое значение дисциплина имеет при ф</w:t>
      </w:r>
      <w:r w:rsidR="0089238B">
        <w:rPr>
          <w:rFonts w:ascii="Arial" w:hAnsi="Arial" w:cs="Arial"/>
          <w:sz w:val="24"/>
          <w:szCs w:val="24"/>
        </w:rPr>
        <w:t>ормировании и развитии ОК 1 – 9</w:t>
      </w:r>
      <w:r w:rsidRPr="000C68A8">
        <w:rPr>
          <w:rFonts w:ascii="Arial" w:hAnsi="Arial" w:cs="Arial"/>
          <w:sz w:val="24"/>
          <w:szCs w:val="24"/>
        </w:rPr>
        <w:t>.</w:t>
      </w: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0C68A8" w:rsidRPr="000C68A8" w:rsidTr="000C68A8">
        <w:trPr>
          <w:trHeight w:val="649"/>
        </w:trPr>
        <w:tc>
          <w:tcPr>
            <w:tcW w:w="1021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508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0C68A8" w:rsidRPr="000C68A8" w:rsidTr="000C68A8">
        <w:trPr>
          <w:trHeight w:val="212"/>
        </w:trPr>
        <w:tc>
          <w:tcPr>
            <w:tcW w:w="1021" w:type="dxa"/>
          </w:tcPr>
          <w:p w:rsidR="000C68A8" w:rsidRPr="000C68A8" w:rsidRDefault="0089238B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ОК.01-09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занятия с использованием ДОТ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 детьми в дошкольном образовательном учреждении.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Находить и использовать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Соблюдать здоровьесберегающие технологии.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дифференцированный подход.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технические средства обучения (ТСО) в образовательном процессе.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Формы организации обучения дошкольников с использованием ДОТ.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Программы и учебно-методические комплекты для дошкольного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Вопросы преемственности образовательных программ дошкольного и начального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общего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Методы и приемы развития мотивации учебно-познавательной деятельности на занятиях с использованием ДОТ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Основные виды ТСО и их применение в образовательном процессе.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Требования к содержанию и уровню подготовки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Педагогические и гигиенические требования к организации обучения.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  <w:p w:rsidR="000C68A8" w:rsidRPr="000C68A8" w:rsidRDefault="000C68A8" w:rsidP="000C68A8">
            <w:pPr>
              <w:pStyle w:val="a5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tabs>
          <w:tab w:val="left" w:pos="1830"/>
        </w:tabs>
        <w:jc w:val="both"/>
        <w:rPr>
          <w:rFonts w:ascii="Arial" w:hAnsi="Arial" w:cs="Arial"/>
          <w:b/>
          <w:spacing w:val="-6"/>
          <w:sz w:val="24"/>
          <w:szCs w:val="24"/>
        </w:rPr>
      </w:pP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C68A8" w:rsidRPr="000C68A8" w:rsidTr="000C68A8">
        <w:trPr>
          <w:trHeight w:val="262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C68A8" w:rsidRPr="000C68A8" w:rsidTr="000C68A8">
        <w:trPr>
          <w:trHeight w:val="17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239"/>
        </w:trPr>
        <w:tc>
          <w:tcPr>
            <w:tcW w:w="5000" w:type="pct"/>
            <w:gridSpan w:val="2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0C68A8" w:rsidRPr="000C68A8" w:rsidTr="000C68A8">
        <w:trPr>
          <w:trHeight w:val="357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0C68A8" w:rsidRPr="000C68A8" w:rsidTr="000C68A8">
        <w:trPr>
          <w:trHeight w:val="334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0C68A8">
              <w:rPr>
                <w:rFonts w:ascii="Arial" w:hAnsi="Arial" w:cs="Arial"/>
                <w:iCs/>
                <w:sz w:val="24"/>
                <w:szCs w:val="24"/>
              </w:rPr>
              <w:t xml:space="preserve"> зачета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0C68A8" w:rsidRPr="000C68A8" w:rsidRDefault="000C68A8" w:rsidP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rPr>
          <w:rFonts w:ascii="Arial" w:hAnsi="Arial" w:cs="Arial"/>
          <w:sz w:val="24"/>
          <w:szCs w:val="24"/>
        </w:rPr>
        <w:sectPr w:rsidR="000C68A8" w:rsidRPr="000C68A8" w:rsidSect="000C68A8">
          <w:footerReference w:type="default" r:id="rId2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C68A8" w:rsidRPr="000C68A8" w:rsidRDefault="000C68A8" w:rsidP="000C68A8">
      <w:pPr>
        <w:shd w:val="clear" w:color="auto" w:fill="FFFFFF"/>
        <w:ind w:left="82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 xml:space="preserve">2.2 Тематический план и содержание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9229"/>
        <w:gridCol w:w="1147"/>
        <w:gridCol w:w="2116"/>
      </w:tblGrid>
      <w:tr w:rsidR="000C68A8" w:rsidRPr="000C68A8" w:rsidTr="0089238B">
        <w:trPr>
          <w:trHeight w:val="1986"/>
        </w:trPr>
        <w:tc>
          <w:tcPr>
            <w:tcW w:w="77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C68A8" w:rsidRPr="000C68A8" w:rsidTr="0089238B">
        <w:trPr>
          <w:trHeight w:val="20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"/>
        </w:trPr>
        <w:tc>
          <w:tcPr>
            <w:tcW w:w="5000" w:type="pct"/>
            <w:gridSpan w:val="4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Комплексный подход к обеспечению </w:t>
            </w:r>
            <w:r w:rsidRPr="000C68A8">
              <w:rPr>
                <w:rFonts w:ascii="Arial" w:hAnsi="Arial" w:cs="Arial"/>
                <w:b/>
                <w:bCs/>
                <w:color w:val="000000"/>
                <w:spacing w:val="-1"/>
                <w:sz w:val="24"/>
                <w:szCs w:val="24"/>
              </w:rPr>
              <w:t>образовательной деятельности с использованием ДОТ</w:t>
            </w:r>
          </w:p>
        </w:tc>
      </w:tr>
      <w:tr w:rsidR="000C68A8" w:rsidRPr="000C68A8" w:rsidTr="00172245">
        <w:trPr>
          <w:trHeight w:val="20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Тема 1.1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образовательной деятельности с использованием ДОТ</w:t>
            </w: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78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34"/>
              </w:tabs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 xml:space="preserve">Введение.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 образовательной деятельности с использованием ДОТ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, возрастающая актуальность. Основные объекты. Цели и задачи по организации образовательной деятельности с использованием ДОТ. Нормативные основы деятельности.</w:t>
            </w:r>
          </w:p>
        </w:tc>
        <w:tc>
          <w:tcPr>
            <w:tcW w:w="38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Комплексный подход к обеспечению образовательной деятельности с использованием ДОТ. Уровни формирования режима использованием ДОТ.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Основные принципы технологии (ДОТ).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Уровни формирования режима использованием ДОТ: законодательный, административный, процедурный и программно-технический.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58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Направления деятельности ДОУ с использованием дистанционных технологий.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52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Деятельность воспитателя в системе дистанционного обучения.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89238B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561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1.2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Модели обучения по организации образовательной деятельности с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69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Модели обучения по организации образовательной деятельности с использованием ДОТ. Выбор модели обучения для применения в образовательных организациях ДОУ в зависимости от технических условий.</w:t>
            </w:r>
          </w:p>
        </w:tc>
        <w:tc>
          <w:tcPr>
            <w:tcW w:w="388" w:type="pct"/>
            <w:vMerge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20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72245" w:rsidRPr="000C68A8" w:rsidTr="00172245">
        <w:trPr>
          <w:trHeight w:val="564"/>
        </w:trPr>
        <w:tc>
          <w:tcPr>
            <w:tcW w:w="77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172245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Обучение в режиме онлайн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 оффлайн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Cs/>
                <w:sz w:val="24"/>
                <w:szCs w:val="24"/>
              </w:rPr>
              <w:t>электронное обучение)</w:t>
            </w:r>
          </w:p>
        </w:tc>
        <w:tc>
          <w:tcPr>
            <w:tcW w:w="388" w:type="pct"/>
            <w:shd w:val="clear" w:color="auto" w:fill="FFFFFF" w:themeFill="background1"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Дистанционное обучение через интерактивные учебные материалы.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C68A8" w:rsidRPr="000C68A8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«Плюсы» и «минусы» дистанционного обучения (ДОТ).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1.3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hd w:val="clear" w:color="auto" w:fill="FFFFFF"/>
              <w:spacing w:before="100" w:beforeAutospacing="1" w:after="100" w:afterAutospacing="1"/>
              <w:ind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434"/>
              </w:tabs>
              <w:autoSpaceDE/>
              <w:autoSpaceDN/>
              <w:ind w:left="9" w:firstLine="28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В соответствии с техническими возможностями определение набора электронных ресурсов и приложений.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Пункт 4.20 СанПиН 2.4.1.3049-13 «Санитарно-эпидемические требования к устройству, содержанию и организации режима работы дошкольных образовательных организаций».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1.4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Рекомендации по организации образовательной деятельности с 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Рекомендации по организации образовательной деятельности с использованием ДОТ. Рекомендации по размещению материалов на информационных ресурсах    (для родителей, для детей).    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94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№8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Методические рекомендации двух типов: индивидуальные и общие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№9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Глобальная сеть Интернет, как источник дидактических материалов для организации обучения с использованием ДОТ в дошкольном образовательном учреждении. Тематические сайты,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>YouTube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-канал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№10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Современные платформы для организации обучения с использованием ДОТ.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1.5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Психологические аспекты организации обучения с использованием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дистанционных технологий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№11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Возникающие трудности психологического порядка при виртуальном обучении.</w:t>
            </w:r>
            <w:r w:rsidR="000C68A8"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1722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№12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Сложности в личном общении. Установление межличностных контактов между участниками образовательного процесса.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№13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Многообразные формы работы, создающие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положительный эмоциональный настрой участников образовательной деятельности с использованием ДОТ.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172245">
        <w:trPr>
          <w:trHeight w:val="139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1.6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Здоровье сберегающие моменты при работе с ДОТ</w:t>
            </w: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№14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89238B">
              <w:rPr>
                <w:rFonts w:ascii="Arial" w:hAnsi="Arial" w:cs="Arial"/>
                <w:bCs/>
                <w:sz w:val="24"/>
                <w:szCs w:val="24"/>
              </w:rPr>
              <w:t xml:space="preserve">  Здоровье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сберегающие моменты при работе с ДОТ.</w:t>
            </w:r>
          </w:p>
        </w:tc>
        <w:tc>
          <w:tcPr>
            <w:tcW w:w="388" w:type="pct"/>
            <w:shd w:val="clear" w:color="auto" w:fill="FFFFFF" w:themeFill="background1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89238B">
        <w:tc>
          <w:tcPr>
            <w:tcW w:w="3897" w:type="pct"/>
            <w:gridSpan w:val="2"/>
          </w:tcPr>
          <w:p w:rsidR="000C68A8" w:rsidRPr="000C68A8" w:rsidRDefault="000C68A8" w:rsidP="000C68A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в форме -  </w:t>
            </w:r>
            <w:r w:rsidR="00172245">
              <w:rPr>
                <w:rFonts w:ascii="Arial" w:hAnsi="Arial" w:cs="Arial"/>
                <w:b/>
                <w:sz w:val="24"/>
                <w:szCs w:val="24"/>
              </w:rPr>
              <w:t xml:space="preserve">дифференцированного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зачета</w:t>
            </w:r>
          </w:p>
        </w:tc>
        <w:tc>
          <w:tcPr>
            <w:tcW w:w="388" w:type="pct"/>
            <w:vAlign w:val="center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C68A8" w:rsidRPr="000C68A8" w:rsidTr="0089238B">
        <w:trPr>
          <w:trHeight w:val="20"/>
        </w:trPr>
        <w:tc>
          <w:tcPr>
            <w:tcW w:w="3897" w:type="pct"/>
            <w:gridSpan w:val="2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vAlign w:val="center"/>
          </w:tcPr>
          <w:p w:rsidR="000C68A8" w:rsidRPr="000C68A8" w:rsidRDefault="00172245" w:rsidP="000C68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  <w:sectPr w:rsidR="000C68A8" w:rsidRPr="000C68A8" w:rsidSect="000C68A8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</w:pPr>
      <w:r w:rsidRPr="000C68A8">
        <w:rPr>
          <w:caps/>
        </w:rPr>
        <w:lastRenderedPageBreak/>
        <w:t>3. условия реализации программы дисциплины</w:t>
      </w:r>
    </w:p>
    <w:p w:rsidR="000C68A8" w:rsidRPr="000C68A8" w:rsidRDefault="000C68A8" w:rsidP="000C68A8">
      <w:pPr>
        <w:rPr>
          <w:rFonts w:ascii="Arial" w:hAnsi="Arial" w:cs="Arial"/>
          <w:sz w:val="24"/>
          <w:szCs w:val="24"/>
          <w:lang w:eastAsia="ar-SA"/>
        </w:rPr>
      </w:pP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Кабинет</w:t>
      </w:r>
      <w:r w:rsidRPr="000C68A8">
        <w:rPr>
          <w:rFonts w:ascii="Arial" w:hAnsi="Arial" w:cs="Arial"/>
          <w:bCs/>
          <w:i/>
          <w:sz w:val="24"/>
          <w:szCs w:val="24"/>
        </w:rPr>
        <w:t xml:space="preserve"> «Информатики и ИКТ в профессиональной деятельности», </w:t>
      </w:r>
      <w:r w:rsidRPr="000C68A8">
        <w:rPr>
          <w:rFonts w:ascii="Arial" w:hAnsi="Arial" w:cs="Arial"/>
          <w:sz w:val="24"/>
          <w:szCs w:val="24"/>
        </w:rPr>
        <w:t>оснащенный о</w:t>
      </w:r>
      <w:r w:rsidRPr="000C68A8">
        <w:rPr>
          <w:rFonts w:ascii="Arial" w:hAnsi="Arial" w:cs="Arial"/>
          <w:bCs/>
          <w:sz w:val="24"/>
          <w:szCs w:val="24"/>
        </w:rPr>
        <w:t>борудованием: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посадочные места по количеству обучающихся;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комплект инструкционных карт для проведения практических занятий и лабора-торных работ.</w:t>
      </w: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мультимедиапроектор;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0C68A8" w:rsidRPr="000C68A8" w:rsidRDefault="000C68A8" w:rsidP="000C68A8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0C68A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C68A8" w:rsidRPr="000C68A8" w:rsidRDefault="000C68A8" w:rsidP="000C68A8">
      <w:pPr>
        <w:suppressAutoHyphens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0C68A8" w:rsidRPr="000C68A8" w:rsidRDefault="000C68A8" w:rsidP="000C68A8">
      <w:pPr>
        <w:pStyle w:val="a5"/>
        <w:ind w:left="502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Рекомендации Минпросвещения России по организации обучения на дому с использованием дистанционных технологий: https://edu.gov.ru/ 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Ежкова, Н. С. Теоретические основы дошкольного образования: учебное пособие для среднего профессионального образования / Н. С. Ежкова. — Москва: Юрайт, 2020 — 183 с. — Текст: электронный // ЭБС Юрайт [сайт]. — URL: https://urait.ru/bcode/452344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Никуличева Н. В. Внедрение дистанционного обучения в учебный процесс образовательной организации: практ. пособие / Н. В. Никуличева. – М. : Федеральный институт развития образования, 2016. – 72 с.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Бурмыкина, Л. М. Звезда, О. С Пикалова, Д. М. Скуднев, И. В. Воронин //Гуманитарные исследования в Центральной России. - М. : ФГБОУ ВО "Липецкий государственный педагогический университет имени П. П. Семенова-Тян-Шанского", 2017. - №3(4). - С. 94-111.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Н. Федина, Практика реализации дистанционных образовательных технологий в дошкольном образовании РФ / Н. Федина, И. Бурмыкина, Л.Звезда, О. Пикалова, Д. Скуднев, И. Воронин //Дошкольное воспитание/ - М. : Издательский дом "Воспитание дошкольника", 2017. - №10. - С. 3-14.</w:t>
      </w:r>
    </w:p>
    <w:p w:rsidR="000C68A8" w:rsidRPr="000C68A8" w:rsidRDefault="000C68A8" w:rsidP="000C68A8">
      <w:pPr>
        <w:pStyle w:val="a5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1. Банщикова М.В. Организация дистанционного обучения дошкольников: консультация для педагогов // Совушка. 2020 №2 (20) </w:t>
      </w:r>
      <w:hyperlink r:id="rId26" w:history="1">
        <w:r w:rsidRPr="000C68A8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2"/>
          <w:numId w:val="15"/>
        </w:numPr>
        <w:autoSpaceDE/>
        <w:autoSpaceDN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0C68A8" w:rsidRPr="000C68A8" w:rsidRDefault="000C68A8" w:rsidP="000C68A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0"/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27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0C68A8" w:rsidRPr="000C68A8" w:rsidRDefault="000C68A8" w:rsidP="000C68A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28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29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30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31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0C68A8" w:rsidRPr="000C68A8" w:rsidRDefault="000C68A8" w:rsidP="000C68A8">
      <w:pPr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4333"/>
        <w:gridCol w:w="2091"/>
      </w:tblGrid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Самостоятельно адекватно отбирает и использует информацию для решения профессиональных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задач, профессионального и личностного роста;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Формулирует вопросы, нацеленные на получение необходимой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работает с информационно- коммуникативными носителями;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Обучающийся демонстрирует умение организовывать продуктивную деятельность дошкольников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Обучающийся определяет цели и задачи по теме, содержание занятия;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-умение разрабатывать методические материалы на основе примерных с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группы и отдельных воспитанников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Обучающийся демонстрирует-умение работать с информацией;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по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 дошкольных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образовательных учреждения.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</w:tbl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</w:pPr>
    </w:p>
    <w:sectPr w:rsidR="009D3C81" w:rsidRPr="000C68A8" w:rsidSect="00087321">
      <w:pgSz w:w="11910" w:h="16840"/>
      <w:pgMar w:top="112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DB4" w:rsidRDefault="000E0DB4">
      <w:r>
        <w:separator/>
      </w:r>
    </w:p>
  </w:endnote>
  <w:endnote w:type="continuationSeparator" w:id="0">
    <w:p w:rsidR="000E0DB4" w:rsidRDefault="000E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DB4" w:rsidRDefault="000E0DB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72245">
      <w:rPr>
        <w:noProof/>
      </w:rPr>
      <w:t>44</w:t>
    </w:r>
    <w:r>
      <w:fldChar w:fldCharType="end"/>
    </w:r>
  </w:p>
  <w:p w:rsidR="000E0DB4" w:rsidRDefault="000E0D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DB4" w:rsidRDefault="000E0DB4">
      <w:r>
        <w:separator/>
      </w:r>
    </w:p>
  </w:footnote>
  <w:footnote w:type="continuationSeparator" w:id="0">
    <w:p w:rsidR="000E0DB4" w:rsidRDefault="000E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7BB"/>
    <w:multiLevelType w:val="hybridMultilevel"/>
    <w:tmpl w:val="A72CC222"/>
    <w:lvl w:ilvl="0" w:tplc="73F058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1291"/>
    <w:multiLevelType w:val="hybridMultilevel"/>
    <w:tmpl w:val="4FA4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1F1"/>
    <w:multiLevelType w:val="hybridMultilevel"/>
    <w:tmpl w:val="4452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166A1D90"/>
    <w:multiLevelType w:val="hybridMultilevel"/>
    <w:tmpl w:val="269C84A8"/>
    <w:lvl w:ilvl="0" w:tplc="05A26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02262"/>
    <w:multiLevelType w:val="hybridMultilevel"/>
    <w:tmpl w:val="C666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42083"/>
    <w:multiLevelType w:val="hybridMultilevel"/>
    <w:tmpl w:val="3E82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603D4"/>
    <w:multiLevelType w:val="hybridMultilevel"/>
    <w:tmpl w:val="0068F716"/>
    <w:lvl w:ilvl="0" w:tplc="C63EED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E604E320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714A996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7C94B60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754D7F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20A8AB2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3DB0DF7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BDE2FAE0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5D65F4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0" w15:restartNumberingAfterBreak="0">
    <w:nsid w:val="33463B4D"/>
    <w:multiLevelType w:val="hybridMultilevel"/>
    <w:tmpl w:val="ECC6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4A81"/>
    <w:multiLevelType w:val="hybridMultilevel"/>
    <w:tmpl w:val="C19AE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063E2"/>
    <w:multiLevelType w:val="hybridMultilevel"/>
    <w:tmpl w:val="40AEDFAA"/>
    <w:lvl w:ilvl="0" w:tplc="0EA2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740DC1"/>
    <w:multiLevelType w:val="hybridMultilevel"/>
    <w:tmpl w:val="FFFFFFFF"/>
    <w:lvl w:ilvl="0" w:tplc="A606D6E6">
      <w:start w:val="1"/>
      <w:numFmt w:val="decimal"/>
      <w:lvlText w:val="%1."/>
      <w:lvlJc w:val="left"/>
      <w:pPr>
        <w:ind w:left="544" w:hanging="532"/>
      </w:pPr>
      <w:rPr>
        <w:rFonts w:cs="Times New Roman" w:hint="default"/>
        <w:w w:val="100"/>
      </w:rPr>
    </w:lvl>
    <w:lvl w:ilvl="1" w:tplc="AE2A1F38">
      <w:numFmt w:val="bullet"/>
      <w:lvlText w:val="•"/>
      <w:lvlJc w:val="left"/>
      <w:pPr>
        <w:ind w:left="1486" w:hanging="532"/>
      </w:pPr>
      <w:rPr>
        <w:rFonts w:hint="default"/>
      </w:rPr>
    </w:lvl>
    <w:lvl w:ilvl="2" w:tplc="F0E05ABE">
      <w:numFmt w:val="bullet"/>
      <w:lvlText w:val="•"/>
      <w:lvlJc w:val="left"/>
      <w:pPr>
        <w:ind w:left="2433" w:hanging="532"/>
      </w:pPr>
      <w:rPr>
        <w:rFonts w:hint="default"/>
      </w:rPr>
    </w:lvl>
    <w:lvl w:ilvl="3" w:tplc="AA585F44">
      <w:numFmt w:val="bullet"/>
      <w:lvlText w:val="•"/>
      <w:lvlJc w:val="left"/>
      <w:pPr>
        <w:ind w:left="3379" w:hanging="532"/>
      </w:pPr>
      <w:rPr>
        <w:rFonts w:hint="default"/>
      </w:rPr>
    </w:lvl>
    <w:lvl w:ilvl="4" w:tplc="3DA8D498">
      <w:numFmt w:val="bullet"/>
      <w:lvlText w:val="•"/>
      <w:lvlJc w:val="left"/>
      <w:pPr>
        <w:ind w:left="4326" w:hanging="532"/>
      </w:pPr>
      <w:rPr>
        <w:rFonts w:hint="default"/>
      </w:rPr>
    </w:lvl>
    <w:lvl w:ilvl="5" w:tplc="6ACED11C">
      <w:numFmt w:val="bullet"/>
      <w:lvlText w:val="•"/>
      <w:lvlJc w:val="left"/>
      <w:pPr>
        <w:ind w:left="5273" w:hanging="532"/>
      </w:pPr>
      <w:rPr>
        <w:rFonts w:hint="default"/>
      </w:rPr>
    </w:lvl>
    <w:lvl w:ilvl="6" w:tplc="AEAEB632">
      <w:numFmt w:val="bullet"/>
      <w:lvlText w:val="•"/>
      <w:lvlJc w:val="left"/>
      <w:pPr>
        <w:ind w:left="6219" w:hanging="532"/>
      </w:pPr>
      <w:rPr>
        <w:rFonts w:hint="default"/>
      </w:rPr>
    </w:lvl>
    <w:lvl w:ilvl="7" w:tplc="25B84C9E">
      <w:numFmt w:val="bullet"/>
      <w:lvlText w:val="•"/>
      <w:lvlJc w:val="left"/>
      <w:pPr>
        <w:ind w:left="7166" w:hanging="532"/>
      </w:pPr>
      <w:rPr>
        <w:rFonts w:hint="default"/>
      </w:rPr>
    </w:lvl>
    <w:lvl w:ilvl="8" w:tplc="C1881DE2">
      <w:numFmt w:val="bullet"/>
      <w:lvlText w:val="•"/>
      <w:lvlJc w:val="left"/>
      <w:pPr>
        <w:ind w:left="8112" w:hanging="532"/>
      </w:pPr>
      <w:rPr>
        <w:rFonts w:hint="default"/>
      </w:rPr>
    </w:lvl>
  </w:abstractNum>
  <w:abstractNum w:abstractNumId="15" w15:restartNumberingAfterBreak="0">
    <w:nsid w:val="4E07356C"/>
    <w:multiLevelType w:val="hybridMultilevel"/>
    <w:tmpl w:val="B1B4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E4594"/>
    <w:multiLevelType w:val="hybridMultilevel"/>
    <w:tmpl w:val="091A6C3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52EA7"/>
    <w:multiLevelType w:val="hybridMultilevel"/>
    <w:tmpl w:val="4FA28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50057"/>
    <w:multiLevelType w:val="hybridMultilevel"/>
    <w:tmpl w:val="1FA2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6C31896"/>
    <w:multiLevelType w:val="multilevel"/>
    <w:tmpl w:val="05C2427C"/>
    <w:lvl w:ilvl="0">
      <w:start w:val="1"/>
      <w:numFmt w:val="decimal"/>
      <w:lvlText w:val="%1"/>
      <w:lvlJc w:val="left"/>
      <w:pPr>
        <w:ind w:left="709" w:hanging="46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561" w:hanging="466"/>
      </w:pPr>
      <w:rPr>
        <w:rFonts w:hint="default"/>
      </w:rPr>
    </w:lvl>
    <w:lvl w:ilvl="3">
      <w:numFmt w:val="bullet"/>
      <w:lvlText w:val="•"/>
      <w:lvlJc w:val="left"/>
      <w:pPr>
        <w:ind w:left="3491" w:hanging="466"/>
      </w:pPr>
      <w:rPr>
        <w:rFonts w:hint="default"/>
      </w:rPr>
    </w:lvl>
    <w:lvl w:ilvl="4">
      <w:numFmt w:val="bullet"/>
      <w:lvlText w:val="•"/>
      <w:lvlJc w:val="left"/>
      <w:pPr>
        <w:ind w:left="4422" w:hanging="466"/>
      </w:pPr>
      <w:rPr>
        <w:rFonts w:hint="default"/>
      </w:rPr>
    </w:lvl>
    <w:lvl w:ilvl="5">
      <w:numFmt w:val="bullet"/>
      <w:lvlText w:val="•"/>
      <w:lvlJc w:val="left"/>
      <w:pPr>
        <w:ind w:left="5353" w:hanging="466"/>
      </w:pPr>
      <w:rPr>
        <w:rFonts w:hint="default"/>
      </w:rPr>
    </w:lvl>
    <w:lvl w:ilvl="6">
      <w:numFmt w:val="bullet"/>
      <w:lvlText w:val="•"/>
      <w:lvlJc w:val="left"/>
      <w:pPr>
        <w:ind w:left="6283" w:hanging="466"/>
      </w:pPr>
      <w:rPr>
        <w:rFonts w:hint="default"/>
      </w:rPr>
    </w:lvl>
    <w:lvl w:ilvl="7">
      <w:numFmt w:val="bullet"/>
      <w:lvlText w:val="•"/>
      <w:lvlJc w:val="left"/>
      <w:pPr>
        <w:ind w:left="7214" w:hanging="466"/>
      </w:pPr>
      <w:rPr>
        <w:rFonts w:hint="default"/>
      </w:rPr>
    </w:lvl>
    <w:lvl w:ilvl="8">
      <w:numFmt w:val="bullet"/>
      <w:lvlText w:val="•"/>
      <w:lvlJc w:val="left"/>
      <w:pPr>
        <w:ind w:left="8144" w:hanging="466"/>
      </w:pPr>
      <w:rPr>
        <w:rFonts w:hint="default"/>
      </w:rPr>
    </w:lvl>
  </w:abstractNum>
  <w:abstractNum w:abstractNumId="22" w15:restartNumberingAfterBreak="0">
    <w:nsid w:val="6C955CE2"/>
    <w:multiLevelType w:val="hybridMultilevel"/>
    <w:tmpl w:val="209ED86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4AC3"/>
    <w:multiLevelType w:val="hybridMultilevel"/>
    <w:tmpl w:val="F5AA2756"/>
    <w:lvl w:ilvl="0" w:tplc="4FD4E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82E3C"/>
    <w:multiLevelType w:val="hybridMultilevel"/>
    <w:tmpl w:val="FFFFFFFF"/>
    <w:lvl w:ilvl="0" w:tplc="C7AEE8A8">
      <w:start w:val="1"/>
      <w:numFmt w:val="decimal"/>
      <w:lvlText w:val="%1."/>
      <w:lvlJc w:val="left"/>
      <w:pPr>
        <w:ind w:left="888" w:hanging="360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 w:tplc="2ED2ABBC">
      <w:numFmt w:val="bullet"/>
      <w:lvlText w:val="•"/>
      <w:lvlJc w:val="left"/>
      <w:pPr>
        <w:ind w:left="1565" w:hanging="360"/>
      </w:pPr>
      <w:rPr>
        <w:rFonts w:hint="default"/>
      </w:rPr>
    </w:lvl>
    <w:lvl w:ilvl="2" w:tplc="C4FECB28">
      <w:numFmt w:val="bullet"/>
      <w:lvlText w:val="•"/>
      <w:lvlJc w:val="left"/>
      <w:pPr>
        <w:ind w:left="2250" w:hanging="360"/>
      </w:pPr>
      <w:rPr>
        <w:rFonts w:hint="default"/>
      </w:rPr>
    </w:lvl>
    <w:lvl w:ilvl="3" w:tplc="358A6592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050E66D8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074AFA28">
      <w:numFmt w:val="bullet"/>
      <w:lvlText w:val="•"/>
      <w:lvlJc w:val="left"/>
      <w:pPr>
        <w:ind w:left="4305" w:hanging="360"/>
      </w:pPr>
      <w:rPr>
        <w:rFonts w:hint="default"/>
      </w:rPr>
    </w:lvl>
    <w:lvl w:ilvl="6" w:tplc="55726316">
      <w:numFmt w:val="bullet"/>
      <w:lvlText w:val="•"/>
      <w:lvlJc w:val="left"/>
      <w:pPr>
        <w:ind w:left="4991" w:hanging="360"/>
      </w:pPr>
      <w:rPr>
        <w:rFonts w:hint="default"/>
      </w:rPr>
    </w:lvl>
    <w:lvl w:ilvl="7" w:tplc="C93CBDD2">
      <w:numFmt w:val="bullet"/>
      <w:lvlText w:val="•"/>
      <w:lvlJc w:val="left"/>
      <w:pPr>
        <w:ind w:left="5676" w:hanging="360"/>
      </w:pPr>
      <w:rPr>
        <w:rFonts w:hint="default"/>
      </w:rPr>
    </w:lvl>
    <w:lvl w:ilvl="8" w:tplc="A328E462">
      <w:numFmt w:val="bullet"/>
      <w:lvlText w:val="•"/>
      <w:lvlJc w:val="left"/>
      <w:pPr>
        <w:ind w:left="6361" w:hanging="360"/>
      </w:pPr>
      <w:rPr>
        <w:rFonts w:hint="default"/>
      </w:rPr>
    </w:lvl>
  </w:abstractNum>
  <w:abstractNum w:abstractNumId="25" w15:restartNumberingAfterBreak="0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079B"/>
    <w:multiLevelType w:val="hybridMultilevel"/>
    <w:tmpl w:val="E350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27A9E"/>
    <w:multiLevelType w:val="multilevel"/>
    <w:tmpl w:val="1EB66E9E"/>
    <w:lvl w:ilvl="0">
      <w:start w:val="1"/>
      <w:numFmt w:val="decimal"/>
      <w:lvlText w:val="%1."/>
      <w:lvlJc w:val="left"/>
      <w:pPr>
        <w:ind w:left="266" w:hanging="708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17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1920" w:hanging="666"/>
      </w:pPr>
      <w:rPr>
        <w:rFonts w:hint="default"/>
      </w:rPr>
    </w:lvl>
    <w:lvl w:ilvl="4">
      <w:numFmt w:val="bullet"/>
      <w:lvlText w:val="•"/>
      <w:lvlJc w:val="left"/>
      <w:pPr>
        <w:ind w:left="3032" w:hanging="666"/>
      </w:pPr>
      <w:rPr>
        <w:rFonts w:hint="default"/>
      </w:rPr>
    </w:lvl>
    <w:lvl w:ilvl="5">
      <w:numFmt w:val="bullet"/>
      <w:lvlText w:val="•"/>
      <w:lvlJc w:val="left"/>
      <w:pPr>
        <w:ind w:left="4144" w:hanging="666"/>
      </w:pPr>
      <w:rPr>
        <w:rFonts w:hint="default"/>
      </w:rPr>
    </w:lvl>
    <w:lvl w:ilvl="6">
      <w:numFmt w:val="bullet"/>
      <w:lvlText w:val="•"/>
      <w:lvlJc w:val="left"/>
      <w:pPr>
        <w:ind w:left="5256" w:hanging="666"/>
      </w:pPr>
      <w:rPr>
        <w:rFonts w:hint="default"/>
      </w:rPr>
    </w:lvl>
    <w:lvl w:ilvl="7">
      <w:numFmt w:val="bullet"/>
      <w:lvlText w:val="•"/>
      <w:lvlJc w:val="left"/>
      <w:pPr>
        <w:ind w:left="6369" w:hanging="666"/>
      </w:pPr>
      <w:rPr>
        <w:rFonts w:hint="default"/>
      </w:rPr>
    </w:lvl>
    <w:lvl w:ilvl="8">
      <w:numFmt w:val="bullet"/>
      <w:lvlText w:val="•"/>
      <w:lvlJc w:val="left"/>
      <w:pPr>
        <w:ind w:left="7481" w:hanging="666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27"/>
  </w:num>
  <w:num w:numId="4">
    <w:abstractNumId w:val="24"/>
  </w:num>
  <w:num w:numId="5">
    <w:abstractNumId w:val="25"/>
  </w:num>
  <w:num w:numId="6">
    <w:abstractNumId w:val="19"/>
  </w:num>
  <w:num w:numId="7">
    <w:abstractNumId w:val="13"/>
  </w:num>
  <w:num w:numId="8">
    <w:abstractNumId w:val="5"/>
  </w:num>
  <w:num w:numId="9">
    <w:abstractNumId w:val="0"/>
  </w:num>
  <w:num w:numId="10">
    <w:abstractNumId w:val="20"/>
  </w:num>
  <w:num w:numId="11">
    <w:abstractNumId w:val="17"/>
  </w:num>
  <w:num w:numId="12">
    <w:abstractNumId w:val="7"/>
  </w:num>
  <w:num w:numId="13">
    <w:abstractNumId w:val="1"/>
  </w:num>
  <w:num w:numId="14">
    <w:abstractNumId w:val="4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321"/>
    <w:rsid w:val="000730A6"/>
    <w:rsid w:val="00087321"/>
    <w:rsid w:val="000C044F"/>
    <w:rsid w:val="000C68A8"/>
    <w:rsid w:val="000E0DB4"/>
    <w:rsid w:val="00172245"/>
    <w:rsid w:val="001C5CFC"/>
    <w:rsid w:val="00241C35"/>
    <w:rsid w:val="00263B4D"/>
    <w:rsid w:val="003141C1"/>
    <w:rsid w:val="00337EE5"/>
    <w:rsid w:val="003B4286"/>
    <w:rsid w:val="003B6B77"/>
    <w:rsid w:val="00433DDE"/>
    <w:rsid w:val="00472B9A"/>
    <w:rsid w:val="0048721F"/>
    <w:rsid w:val="004A297A"/>
    <w:rsid w:val="004C176A"/>
    <w:rsid w:val="004F6323"/>
    <w:rsid w:val="005001CC"/>
    <w:rsid w:val="00577A37"/>
    <w:rsid w:val="00584BF3"/>
    <w:rsid w:val="005E4B1C"/>
    <w:rsid w:val="005F5823"/>
    <w:rsid w:val="00601F1A"/>
    <w:rsid w:val="0060227E"/>
    <w:rsid w:val="006C0D55"/>
    <w:rsid w:val="0072202D"/>
    <w:rsid w:val="00773602"/>
    <w:rsid w:val="007A6B15"/>
    <w:rsid w:val="007C73A0"/>
    <w:rsid w:val="0089238B"/>
    <w:rsid w:val="00895FE0"/>
    <w:rsid w:val="008E5B12"/>
    <w:rsid w:val="008F7707"/>
    <w:rsid w:val="00934DD7"/>
    <w:rsid w:val="00974355"/>
    <w:rsid w:val="009D3C81"/>
    <w:rsid w:val="00BB7BDB"/>
    <w:rsid w:val="00BF0B65"/>
    <w:rsid w:val="00C366EC"/>
    <w:rsid w:val="00C7399D"/>
    <w:rsid w:val="00C753F7"/>
    <w:rsid w:val="00CE0CA0"/>
    <w:rsid w:val="00D8492E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40D8DC"/>
  <w15:docId w15:val="{6BB73AF1-7953-47DE-9364-50703EBE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38B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7321"/>
    <w:pPr>
      <w:ind w:left="265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4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"/>
    <w:uiPriority w:val="99"/>
    <w:rsid w:val="00087321"/>
    <w:pPr>
      <w:spacing w:before="92"/>
      <w:ind w:left="888" w:hanging="360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087321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263B4D"/>
    <w:rPr>
      <w:rFonts w:ascii="Microsoft Sans Serif" w:hAnsi="Microsoft Sans Serif" w:cs="Microsoft Sans Serif"/>
      <w:lang w:eastAsia="en-US"/>
    </w:rPr>
  </w:style>
  <w:style w:type="paragraph" w:styleId="a5">
    <w:name w:val="List Paragraph"/>
    <w:basedOn w:val="a"/>
    <w:uiPriority w:val="34"/>
    <w:qFormat/>
    <w:rsid w:val="00087321"/>
    <w:pPr>
      <w:ind w:left="544" w:hanging="360"/>
    </w:pPr>
  </w:style>
  <w:style w:type="paragraph" w:customStyle="1" w:styleId="TableParagraph">
    <w:name w:val="Table Paragraph"/>
    <w:basedOn w:val="a"/>
    <w:uiPriority w:val="99"/>
    <w:rsid w:val="00087321"/>
    <w:pPr>
      <w:ind w:left="110"/>
    </w:pPr>
  </w:style>
  <w:style w:type="paragraph" w:styleId="a6">
    <w:name w:val="footer"/>
    <w:basedOn w:val="a"/>
    <w:link w:val="a7"/>
    <w:uiPriority w:val="99"/>
    <w:rsid w:val="000C68A8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rsid w:val="000C68A8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0C68A8"/>
  </w:style>
  <w:style w:type="character" w:styleId="a9">
    <w:name w:val="Hyperlink"/>
    <w:uiPriority w:val="99"/>
    <w:rsid w:val="000C68A8"/>
    <w:rPr>
      <w:color w:val="0000FF"/>
      <w:u w:val="single"/>
    </w:rPr>
  </w:style>
  <w:style w:type="paragraph" w:styleId="aa">
    <w:name w:val="No Spacing"/>
    <w:uiPriority w:val="1"/>
    <w:qFormat/>
    <w:rsid w:val="000C68A8"/>
    <w:rPr>
      <w:rFonts w:eastAsia="Times New Roman"/>
      <w:sz w:val="22"/>
      <w:szCs w:val="22"/>
    </w:rPr>
  </w:style>
  <w:style w:type="table" w:styleId="ab">
    <w:name w:val="Table Grid"/>
    <w:basedOn w:val="a1"/>
    <w:uiPriority w:val="99"/>
    <w:locked/>
    <w:rsid w:val="000C68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uiPriority w:val="99"/>
    <w:rsid w:val="000C68A8"/>
    <w:rPr>
      <w:rFonts w:ascii="Times New Roman" w:hAnsi="Times New Roman"/>
      <w:spacing w:val="0"/>
      <w:sz w:val="21"/>
    </w:rPr>
  </w:style>
  <w:style w:type="character" w:customStyle="1" w:styleId="c0">
    <w:name w:val="c0"/>
    <w:rsid w:val="000C6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_view_red&amp;book_id=437128" TargetMode="External"/><Relationship Id="rId13" Type="http://schemas.openxmlformats.org/officeDocument/2006/relationships/hyperlink" Target="http://lego.rkc-74.ru/" TargetMode="External"/><Relationship Id="rId18" Type="http://schemas.openxmlformats.org/officeDocument/2006/relationships/hyperlink" Target="http://robotclubchel.blogspot.com/" TargetMode="External"/><Relationship Id="rId26" Type="http://schemas.openxmlformats.org/officeDocument/2006/relationships/hyperlink" Target="URL:https://kssovushka.ru/zhurnal/2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roboto.ru" TargetMode="External"/><Relationship Id="rId7" Type="http://schemas.openxmlformats.org/officeDocument/2006/relationships/hyperlink" Target="http://www.academia-moscow.ru/" TargetMode="External"/><Relationship Id="rId12" Type="http://schemas.openxmlformats.org/officeDocument/2006/relationships/hyperlink" Target="http://robosport.ru/" TargetMode="External"/><Relationship Id="rId17" Type="http://schemas.openxmlformats.org/officeDocument/2006/relationships/hyperlink" Target="http://do.rkc-74.ru/course/view.php?id=13" TargetMode="External"/><Relationship Id="rId25" Type="http://schemas.openxmlformats.org/officeDocument/2006/relationships/footer" Target="foot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earning.9151394.ru/course/view.php?id=17" TargetMode="External"/><Relationship Id="rId20" Type="http://schemas.openxmlformats.org/officeDocument/2006/relationships/hyperlink" Target="http://httpwwwbloggercomprofile179964.blogspot.com/" TargetMode="External"/><Relationship Id="rId29" Type="http://schemas.openxmlformats.org/officeDocument/2006/relationships/hyperlink" Target="https://uchi.ru/matematika/doshkolniki/4-god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boclub.ru/" TargetMode="External"/><Relationship Id="rId24" Type="http://schemas.openxmlformats.org/officeDocument/2006/relationships/hyperlink" Target="http://www.academia-moscow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mindstorms.su" TargetMode="External"/><Relationship Id="rId23" Type="http://schemas.openxmlformats.org/officeDocument/2006/relationships/hyperlink" Target="http://www.news.redu.ru" TargetMode="External"/><Relationship Id="rId28" Type="http://schemas.openxmlformats.org/officeDocument/2006/relationships/hyperlink" Target="https://www.igraemsa.ru/igry-dlja-detej/poznavatelnye-igry" TargetMode="External"/><Relationship Id="rId10" Type="http://schemas.openxmlformats.org/officeDocument/2006/relationships/hyperlink" Target="http://www.wroboto.org/" TargetMode="External"/><Relationship Id="rId19" Type="http://schemas.openxmlformats.org/officeDocument/2006/relationships/hyperlink" Target="http://legomet.blogspot.com/" TargetMode="External"/><Relationship Id="rId31" Type="http://schemas.openxmlformats.org/officeDocument/2006/relationships/hyperlink" Target="https://risuemdoma.com/video/flo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o.com/education/" TargetMode="External"/><Relationship Id="rId14" Type="http://schemas.openxmlformats.org/officeDocument/2006/relationships/hyperlink" Target="http://www.int-edu.ru" TargetMode="External"/><Relationship Id="rId22" Type="http://schemas.openxmlformats.org/officeDocument/2006/relationships/hyperlink" Target="http://www.irsh.redu.ru" TargetMode="External"/><Relationship Id="rId27" Type="http://schemas.openxmlformats.org/officeDocument/2006/relationships/hyperlink" Target="https://solnet.ee/" TargetMode="External"/><Relationship Id="rId30" Type="http://schemas.openxmlformats.org/officeDocument/2006/relationships/hyperlink" Target="https://vk.com/video-102446075_171391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54</Pages>
  <Words>11281</Words>
  <Characters>64305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Александр Овчинников</cp:lastModifiedBy>
  <cp:revision>18</cp:revision>
  <dcterms:created xsi:type="dcterms:W3CDTF">2023-09-16T14:12:00Z</dcterms:created>
  <dcterms:modified xsi:type="dcterms:W3CDTF">2023-10-29T12:09:00Z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