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32A" w:rsidRDefault="00BD632A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imes New Roman" w:cs="Times New Roman"/>
          <w:sz w:val="13"/>
          <w:szCs w:val="28"/>
          <w:lang w:eastAsia="en-US"/>
        </w:rPr>
      </w:pPr>
    </w:p>
    <w:p w:rsidR="00BD632A" w:rsidRDefault="00127B76">
      <w:pPr>
        <w:shd w:val="clear" w:color="auto" w:fill="FFFFFF"/>
        <w:jc w:val="center"/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pacing w:val="-5"/>
          <w:sz w:val="24"/>
          <w:szCs w:val="24"/>
        </w:rPr>
        <w:t>ДЕПАРТАМЕНТ ОБРАЗОВАНИЯ И НАУКИ  ТЮМЕНСКОЙ ОБЛАСТИ</w:t>
      </w:r>
    </w:p>
    <w:p w:rsidR="00BD632A" w:rsidRDefault="00127B76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BD632A" w:rsidRDefault="00127B76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BD632A" w:rsidRDefault="00127B76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BD632A" w:rsidRDefault="00127B76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4562F1" w:rsidRDefault="004562F1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4562F1" w:rsidRDefault="004562F1">
      <w:pPr>
        <w:tabs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4562F1" w:rsidRPr="004562F1" w:rsidRDefault="00127B76" w:rsidP="004562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="004562F1" w:rsidRPr="004562F1">
        <w:rPr>
          <w:rFonts w:ascii="Times New Roman" w:eastAsia="Times New Roman" w:hAnsi="Times New Roman" w:cs="Times New Roman"/>
          <w:caps/>
          <w:sz w:val="24"/>
          <w:szCs w:val="24"/>
        </w:rPr>
        <w:t>У</w:t>
      </w:r>
      <w:r w:rsidR="004562F1" w:rsidRPr="004562F1">
        <w:rPr>
          <w:rFonts w:ascii="Times New Roman" w:eastAsia="Times New Roman" w:hAnsi="Times New Roman" w:cs="Times New Roman"/>
          <w:sz w:val="24"/>
          <w:szCs w:val="24"/>
        </w:rPr>
        <w:t>тверждаю</w:t>
      </w:r>
    </w:p>
    <w:p w:rsidR="004562F1" w:rsidRPr="004562F1" w:rsidRDefault="004562F1" w:rsidP="004562F1">
      <w:pPr>
        <w:autoSpaceDE w:val="0"/>
        <w:autoSpaceDN w:val="0"/>
        <w:adjustRightInd w:val="0"/>
        <w:spacing w:after="0" w:line="240" w:lineRule="auto"/>
        <w:ind w:left="414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562F1">
        <w:rPr>
          <w:rFonts w:ascii="Times New Roman" w:eastAsia="Times New Roman" w:hAnsi="Times New Roman" w:cs="Times New Roman"/>
          <w:sz w:val="24"/>
          <w:szCs w:val="24"/>
        </w:rPr>
        <w:t xml:space="preserve">зам. директора по </w:t>
      </w:r>
      <w:proofErr w:type="gramStart"/>
      <w:r w:rsidRPr="004562F1">
        <w:rPr>
          <w:rFonts w:ascii="Times New Roman" w:eastAsia="Times New Roman" w:hAnsi="Times New Roman" w:cs="Times New Roman"/>
          <w:sz w:val="24"/>
          <w:szCs w:val="24"/>
        </w:rPr>
        <w:t>УПР</w:t>
      </w:r>
      <w:proofErr w:type="gramEnd"/>
      <w:r w:rsidRPr="004562F1">
        <w:rPr>
          <w:rFonts w:ascii="Times New Roman" w:eastAsia="Times New Roman" w:hAnsi="Times New Roman" w:cs="Times New Roman"/>
          <w:sz w:val="24"/>
          <w:szCs w:val="24"/>
        </w:rPr>
        <w:t xml:space="preserve"> ГАПОУ ТО </w:t>
      </w:r>
    </w:p>
    <w:p w:rsidR="004562F1" w:rsidRPr="004562F1" w:rsidRDefault="004562F1" w:rsidP="004562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8"/>
        </w:rPr>
      </w:pPr>
      <w:r w:rsidRPr="004562F1">
        <w:rPr>
          <w:rFonts w:ascii="Times New Roman" w:eastAsia="Times New Roman" w:hAnsi="Times New Roman" w:cs="Times New Roman"/>
          <w:caps/>
          <w:sz w:val="24"/>
          <w:szCs w:val="28"/>
        </w:rPr>
        <w:t>«</w:t>
      </w:r>
      <w:proofErr w:type="spellStart"/>
      <w:r w:rsidRPr="004562F1">
        <w:rPr>
          <w:rFonts w:ascii="Times New Roman" w:eastAsia="Times New Roman" w:hAnsi="Times New Roman" w:cs="Times New Roman"/>
          <w:sz w:val="24"/>
          <w:szCs w:val="28"/>
        </w:rPr>
        <w:t>Голышмановский</w:t>
      </w:r>
      <w:proofErr w:type="spellEnd"/>
      <w:r w:rsidRPr="004562F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4562F1">
        <w:rPr>
          <w:rFonts w:ascii="Times New Roman" w:eastAsia="Times New Roman" w:hAnsi="Times New Roman" w:cs="Times New Roman"/>
          <w:sz w:val="24"/>
          <w:szCs w:val="28"/>
        </w:rPr>
        <w:t>агропедколледж</w:t>
      </w:r>
      <w:proofErr w:type="spellEnd"/>
      <w:r w:rsidRPr="004562F1">
        <w:rPr>
          <w:rFonts w:ascii="Times New Roman" w:eastAsia="Times New Roman" w:hAnsi="Times New Roman" w:cs="Times New Roman"/>
          <w:caps/>
          <w:sz w:val="24"/>
          <w:szCs w:val="28"/>
        </w:rPr>
        <w:t>»</w:t>
      </w:r>
    </w:p>
    <w:p w:rsidR="004562F1" w:rsidRPr="004562F1" w:rsidRDefault="004562F1" w:rsidP="004562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aps/>
          <w:sz w:val="24"/>
          <w:szCs w:val="28"/>
        </w:rPr>
      </w:pPr>
      <w:r w:rsidRPr="004562F1">
        <w:rPr>
          <w:rFonts w:ascii="Times New Roman" w:eastAsia="Times New Roman" w:hAnsi="Times New Roman" w:cs="Times New Roman"/>
          <w:caps/>
          <w:sz w:val="24"/>
          <w:szCs w:val="28"/>
        </w:rPr>
        <w:t>_______________ /_____________/</w:t>
      </w:r>
    </w:p>
    <w:p w:rsidR="004562F1" w:rsidRPr="004562F1" w:rsidRDefault="004562F1" w:rsidP="004562F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8"/>
        </w:rPr>
      </w:pPr>
      <w:r w:rsidRPr="004562F1">
        <w:rPr>
          <w:rFonts w:ascii="Times New Roman" w:eastAsia="Times New Roman" w:hAnsi="Times New Roman" w:cs="Times New Roman"/>
          <w:caps/>
          <w:sz w:val="24"/>
          <w:szCs w:val="28"/>
        </w:rPr>
        <w:t xml:space="preserve">                                                                                                     ФИО                  </w:t>
      </w:r>
      <w:r w:rsidRPr="004562F1">
        <w:rPr>
          <w:rFonts w:ascii="Times New Roman" w:eastAsia="Times New Roman" w:hAnsi="Times New Roman" w:cs="Times New Roman"/>
          <w:sz w:val="24"/>
          <w:szCs w:val="28"/>
        </w:rPr>
        <w:t>подпись</w:t>
      </w:r>
    </w:p>
    <w:p w:rsidR="00BD632A" w:rsidRDefault="00BD632A" w:rsidP="004562F1">
      <w:pPr>
        <w:tabs>
          <w:tab w:val="left" w:pos="6900"/>
          <w:tab w:val="left" w:pos="7417"/>
        </w:tabs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Arial" w:eastAsia="Calibri" w:hAnsi="Arial" w:cs="Arial"/>
          <w:sz w:val="24"/>
          <w:szCs w:val="24"/>
        </w:rPr>
      </w:pPr>
    </w:p>
    <w:p w:rsidR="00BD632A" w:rsidRDefault="00BD632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D632A" w:rsidRDefault="00127B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РАБОЧАЯ ПРОГРАММА УЧЕБНОЙ ДИСЦИПЛИНЫ</w:t>
      </w:r>
    </w:p>
    <w:p w:rsidR="00BD632A" w:rsidRDefault="00BD632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632A" w:rsidRDefault="00127B7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ОПД.01 Русский язык</w:t>
      </w:r>
    </w:p>
    <w:p w:rsidR="004562F1" w:rsidRDefault="004562F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Специальность 4</w:t>
      </w:r>
      <w:r w:rsidR="00CA6FF2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.02.02 </w:t>
      </w:r>
      <w:r w:rsidR="000E706C">
        <w:rPr>
          <w:rFonts w:ascii="Times New Roman" w:hAnsi="Times New Roman" w:cs="Times New Roman"/>
          <w:b/>
          <w:bCs/>
          <w:sz w:val="24"/>
          <w:szCs w:val="24"/>
        </w:rPr>
        <w:t>Адаптивная физическая культура</w:t>
      </w: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BD632A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</w:p>
    <w:p w:rsidR="00BD632A" w:rsidRDefault="00127B76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5654040</wp:posOffset>
                </wp:positionH>
                <wp:positionV relativeFrom="paragraph">
                  <wp:posOffset>366395</wp:posOffset>
                </wp:positionV>
                <wp:extent cx="428625" cy="3619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61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445.2pt;margin-top:28.85pt;height:28.5pt;width:33.75pt;z-index:251661312;v-text-anchor:middle;mso-width-relative:page;mso-height-relative:page;" fillcolor="#FFFFFF" filled="t" stroked="t" coordsize="21600,21600" o:gfxdata="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ChPgQO2gAAAAoB&#10;AAAPAAAAAAAAAAEAIAAAACIAAABkcnMvZG93bnJldi54bWxQSwECFAAUAAAACACHTuJA76weGYsC&#10;AAAeBQAADgAAAAAAAAABACAAAAApAQAAZHJzL2Uyb0RvYy54bWxQSwUGAAAAAAYABgBZAQAAJgYA&#10;AAAA&#10;">
                <v:fill on="t" focussize="0,0"/>
                <v:stroke weight="2pt" color="#FFFFFF" joinstyle="round"/>
                <v:imagedata o:title=""/>
                <o:lock v:ext="edit" aspectratio="f"/>
              </v:rect>
            </w:pict>
          </mc:Fallback>
        </mc:AlternateContent>
      </w:r>
    </w:p>
    <w:p w:rsidR="00BD632A" w:rsidRDefault="00127B76" w:rsidP="00907536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A19C34" wp14:editId="5DF2348E">
                <wp:simplePos x="0" y="0"/>
                <wp:positionH relativeFrom="column">
                  <wp:posOffset>5768340</wp:posOffset>
                </wp:positionH>
                <wp:positionV relativeFrom="paragraph">
                  <wp:posOffset>203200</wp:posOffset>
                </wp:positionV>
                <wp:extent cx="428625" cy="4857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 xmlns:wpsCustomData="http://www.wps.cn/officeDocument/2013/wpsCustomData">
            <w:pict>
              <v:rect id="_x0000_s1026" o:spid="_x0000_s1026" o:spt="1" style="position:absolute;left:0pt;margin-left:454.2pt;margin-top:16pt;height:38.25pt;width:33.75pt;z-index:251660288;v-text-anchor:middle;mso-width-relative:page;mso-height-relative:page;" fillcolor="#FFFFFF" filled="t" stroked="t" coordsize="21600,21600" o:gfxdata="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tcST99oAAAAKAQAA&#10;DwAAAAAAAAABACAAAAAiAAAAZHJzL2Rvd25yZXYueG1sUEsBAhQAFAAAAAgAh07iQOJMN2aJAgAA&#10;HgUAAA4AAAAAAAAAAQAgAAAAKQEAAGRycy9lMm9Eb2MueG1sUEsFBgAAAAAGAAYAWQEAACQGAAAA&#10;AA==&#10;">
                <v:fill on="t" focussize="0,0"/>
                <v:stroke weight="2pt" color="#FFFFFF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Arial" w:eastAsia="Calibri" w:hAnsi="Arial" w:cs="Arial"/>
          <w:bCs/>
          <w:sz w:val="24"/>
          <w:szCs w:val="24"/>
        </w:rPr>
        <w:t>2024 г.</w:t>
      </w:r>
    </w:p>
    <w:p w:rsidR="00BD632A" w:rsidRDefault="00127B76">
      <w:pPr>
        <w:tabs>
          <w:tab w:val="left" w:pos="3709"/>
          <w:tab w:val="left" w:pos="4275"/>
          <w:tab w:val="center" w:pos="4677"/>
        </w:tabs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Рабочая пр</w:t>
      </w:r>
      <w:r w:rsidR="00907536">
        <w:rPr>
          <w:rFonts w:ascii="Times New Roman" w:eastAsia="Calibri" w:hAnsi="Times New Roman" w:cs="Times New Roman"/>
          <w:sz w:val="24"/>
          <w:szCs w:val="24"/>
        </w:rPr>
        <w:t>ограмма ОУД ОПД.01 Русский язык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разработана на основе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Примерной программы общеобразовательной учебной дисциплины «Русский язык», рекомендованной Федеральным государственным автономным учреждением «Федеральный институт развития образования» (ФГАУ «ФИРО») в качестве примерной программы для реализации основной профессиональной образовательной программы СПО на базе основного общего образования с получением среднего общего образования, протокол № 13   от 29 сентября 2022 г.,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 учетом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Федерального государственного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образовательного стандарта среднего профессионального образования по специальности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44.02.02 Преподавание в начальных классах,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утвержденным приказом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РФ № </w:t>
      </w:r>
      <w:r w:rsidR="00C74F0C">
        <w:rPr>
          <w:rFonts w:ascii="Times New Roman" w:eastAsia="Calibri" w:hAnsi="Times New Roman" w:cs="Times New Roman"/>
          <w:sz w:val="24"/>
          <w:szCs w:val="24"/>
        </w:rPr>
        <w:t>640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74F0C">
        <w:rPr>
          <w:rFonts w:ascii="Times New Roman" w:eastAsia="Calibri" w:hAnsi="Times New Roman" w:cs="Times New Roman"/>
          <w:sz w:val="24"/>
          <w:szCs w:val="24"/>
        </w:rPr>
        <w:t>28</w:t>
      </w:r>
      <w:r w:rsidR="00646597">
        <w:rPr>
          <w:rFonts w:ascii="Times New Roman" w:eastAsia="Calibri" w:hAnsi="Times New Roman" w:cs="Times New Roman"/>
          <w:sz w:val="24"/>
          <w:szCs w:val="24"/>
        </w:rPr>
        <w:t xml:space="preserve"> августа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C74F0C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D632A" w:rsidRDefault="00BD632A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BD632A" w:rsidRDefault="00127B7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Разработчик:</w:t>
      </w:r>
    </w:p>
    <w:p w:rsidR="00907536" w:rsidRPr="00907536" w:rsidRDefault="00127B76" w:rsidP="00907536">
      <w:pPr>
        <w:tabs>
          <w:tab w:val="left" w:pos="3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Квинт Е.А., преподаватель</w:t>
      </w:r>
      <w:r w:rsidR="00907536">
        <w:rPr>
          <w:rFonts w:ascii="Times New Roman" w:hAnsi="Times New Roman"/>
          <w:sz w:val="24"/>
          <w:szCs w:val="24"/>
        </w:rPr>
        <w:t xml:space="preserve"> русского языка и литературы</w:t>
      </w:r>
      <w:r>
        <w:rPr>
          <w:rFonts w:ascii="Times New Roman" w:hAnsi="Times New Roman"/>
          <w:sz w:val="24"/>
          <w:szCs w:val="24"/>
        </w:rPr>
        <w:t xml:space="preserve"> </w:t>
      </w:r>
      <w:r w:rsidR="00907536" w:rsidRPr="00907536">
        <w:rPr>
          <w:rFonts w:ascii="Times New Roman" w:hAnsi="Times New Roman"/>
          <w:sz w:val="24"/>
          <w:szCs w:val="24"/>
        </w:rPr>
        <w:t>ГАПОУ ТО «</w:t>
      </w:r>
      <w:proofErr w:type="spellStart"/>
      <w:r w:rsidR="00907536" w:rsidRPr="00907536">
        <w:rPr>
          <w:rFonts w:ascii="Times New Roman" w:hAnsi="Times New Roman"/>
          <w:sz w:val="24"/>
          <w:szCs w:val="24"/>
        </w:rPr>
        <w:t>Голышмановский</w:t>
      </w:r>
      <w:proofErr w:type="spellEnd"/>
      <w:r w:rsidR="00907536" w:rsidRPr="009075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07536" w:rsidRPr="00907536">
        <w:rPr>
          <w:rFonts w:ascii="Times New Roman" w:hAnsi="Times New Roman"/>
          <w:sz w:val="24"/>
          <w:szCs w:val="24"/>
        </w:rPr>
        <w:t>агропедколледж</w:t>
      </w:r>
      <w:proofErr w:type="spellEnd"/>
      <w:r w:rsidR="00907536" w:rsidRPr="00907536">
        <w:rPr>
          <w:rFonts w:ascii="Times New Roman" w:hAnsi="Times New Roman"/>
          <w:sz w:val="24"/>
          <w:szCs w:val="24"/>
        </w:rPr>
        <w:t>»</w:t>
      </w:r>
    </w:p>
    <w:p w:rsidR="00907536" w:rsidRDefault="00907536" w:rsidP="009075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7536" w:rsidRPr="009930A2" w:rsidRDefault="00907536" w:rsidP="0090753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930A2">
        <w:rPr>
          <w:rFonts w:ascii="Times New Roman" w:eastAsia="Times New Roman" w:hAnsi="Times New Roman" w:cs="Times New Roman"/>
          <w:b/>
          <w:sz w:val="24"/>
          <w:szCs w:val="24"/>
        </w:rPr>
        <w:t>Рецензенты:</w:t>
      </w:r>
    </w:p>
    <w:p w:rsidR="00907536" w:rsidRPr="009930A2" w:rsidRDefault="00907536" w:rsidP="00907536">
      <w:pPr>
        <w:widowControl w:val="0"/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30A2">
        <w:rPr>
          <w:rFonts w:ascii="Times New Roman" w:eastAsia="Times New Roman" w:hAnsi="Times New Roman" w:cs="Times New Roman"/>
          <w:sz w:val="24"/>
          <w:szCs w:val="24"/>
        </w:rPr>
        <w:t>Эксперт по академической экспертизе</w:t>
      </w: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30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30A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</w:t>
      </w: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18"/>
          <w:szCs w:val="24"/>
        </w:rPr>
      </w:pPr>
      <w:r w:rsidRPr="009930A2">
        <w:rPr>
          <w:rFonts w:ascii="Times New Roman" w:eastAsia="Times New Roman" w:hAnsi="Times New Roman" w:cs="Times New Roman"/>
          <w:sz w:val="18"/>
          <w:szCs w:val="24"/>
        </w:rPr>
        <w:t xml:space="preserve">                                      (ФИО, звание, должность)</w:t>
      </w: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07536" w:rsidRPr="009930A2" w:rsidRDefault="00907536" w:rsidP="0090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930A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Times New Roman" w:hAnsi="Times New Roman" w:cs="Times New Roman"/>
          <w:sz w:val="24"/>
          <w:szCs w:val="24"/>
        </w:rPr>
        <w:t>ОУД ОПД.01 Русский язык по специальности 44.02.02 Преподавание в начальных классах</w:t>
      </w:r>
    </w:p>
    <w:p w:rsidR="00907536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9930A2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рассмотрена</w:t>
      </w:r>
      <w:proofErr w:type="gramEnd"/>
      <w:r w:rsidRPr="009930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 заседании ЦМК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социально-гуманитарных дисциплин</w:t>
      </w: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30A2">
        <w:rPr>
          <w:rFonts w:ascii="Times New Roman" w:eastAsia="Times New Roman" w:hAnsi="Times New Roman" w:cs="Times New Roman"/>
          <w:sz w:val="24"/>
          <w:szCs w:val="24"/>
        </w:rPr>
        <w:t>ГАПОУ ТО «</w:t>
      </w:r>
      <w:proofErr w:type="spellStart"/>
      <w:r w:rsidRPr="009930A2">
        <w:rPr>
          <w:rFonts w:ascii="Times New Roman" w:eastAsia="Times New Roman" w:hAnsi="Times New Roman" w:cs="Times New Roman"/>
          <w:sz w:val="24"/>
          <w:szCs w:val="24"/>
        </w:rPr>
        <w:t>Голышмановский</w:t>
      </w:r>
      <w:proofErr w:type="spellEnd"/>
      <w:r w:rsidRPr="009930A2">
        <w:rPr>
          <w:rFonts w:ascii="Times New Roman" w:eastAsia="Times New Roman" w:hAnsi="Times New Roman" w:cs="Times New Roman"/>
          <w:sz w:val="24"/>
          <w:szCs w:val="24"/>
        </w:rPr>
        <w:t xml:space="preserve"> агропедагогический колледж»</w:t>
      </w: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30A2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930A2">
        <w:rPr>
          <w:rFonts w:ascii="Times New Roman" w:eastAsia="Times New Roman" w:hAnsi="Times New Roman" w:cs="Times New Roman"/>
          <w:sz w:val="24"/>
          <w:szCs w:val="24"/>
        </w:rPr>
        <w:t xml:space="preserve"> от____________20____ г.</w:t>
      </w:r>
    </w:p>
    <w:p w:rsidR="00907536" w:rsidRPr="009930A2" w:rsidRDefault="00907536" w:rsidP="0090753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930A2">
        <w:rPr>
          <w:rFonts w:ascii="Times New Roman" w:eastAsia="Times New Roman" w:hAnsi="Times New Roman" w:cs="Times New Roman"/>
          <w:sz w:val="24"/>
          <w:szCs w:val="24"/>
        </w:rPr>
        <w:t>Председатель_______________ /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Д.А. </w:t>
      </w:r>
      <w:proofErr w:type="spellStart"/>
      <w:r w:rsidRPr="00907536">
        <w:rPr>
          <w:rFonts w:ascii="Times New Roman" w:eastAsia="Times New Roman" w:hAnsi="Times New Roman" w:cs="Times New Roman"/>
          <w:sz w:val="24"/>
          <w:szCs w:val="24"/>
        </w:rPr>
        <w:t>Овчинникова</w:t>
      </w:r>
      <w:proofErr w:type="spellEnd"/>
      <w:r w:rsidRPr="009930A2">
        <w:rPr>
          <w:rFonts w:ascii="Times New Roman" w:eastAsia="Times New Roman" w:hAnsi="Times New Roman" w:cs="Times New Roman"/>
          <w:sz w:val="24"/>
          <w:szCs w:val="24"/>
        </w:rPr>
        <w:t>/</w:t>
      </w:r>
    </w:p>
    <w:p w:rsidR="00907536" w:rsidRPr="009930A2" w:rsidRDefault="00907536" w:rsidP="009075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D632A" w:rsidRDefault="00BD632A">
      <w:pPr>
        <w:tabs>
          <w:tab w:val="left" w:pos="3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632A" w:rsidRDefault="00BD632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D632A" w:rsidRDefault="00BD632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D632A" w:rsidRDefault="00BD632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D632A" w:rsidRDefault="00BD632A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BD632A" w:rsidRPr="00127B76" w:rsidRDefault="00BD632A" w:rsidP="00127B76">
      <w:pPr>
        <w:tabs>
          <w:tab w:val="left" w:pos="3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  <w:sectPr w:rsidR="00BD632A" w:rsidRPr="00127B76">
          <w:pgSz w:w="11910" w:h="16840"/>
          <w:pgMar w:top="1260" w:right="740" w:bottom="280" w:left="1500" w:header="720" w:footer="720" w:gutter="0"/>
          <w:cols w:space="720"/>
        </w:sectPr>
      </w:pPr>
    </w:p>
    <w:p w:rsidR="00BD632A" w:rsidRPr="00F575D6" w:rsidRDefault="00127B76" w:rsidP="00127B7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lastRenderedPageBreak/>
        <w:t>Аннотация</w:t>
      </w:r>
      <w:r w:rsidR="00907536"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рабочей программы</w:t>
      </w:r>
    </w:p>
    <w:p w:rsidR="00BD632A" w:rsidRPr="00F575D6" w:rsidRDefault="00127B7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F575D6">
        <w:rPr>
          <w:rFonts w:ascii="Times New Roman" w:eastAsia="Calibri" w:hAnsi="Times New Roman" w:cs="Times New Roman"/>
          <w:bCs/>
          <w:sz w:val="26"/>
          <w:szCs w:val="26"/>
        </w:rPr>
        <w:t>ОПД.01 Русский язык</w:t>
      </w:r>
    </w:p>
    <w:p w:rsidR="00BD632A" w:rsidRPr="00F575D6" w:rsidRDefault="00BD632A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BD632A" w:rsidRPr="00F575D6" w:rsidRDefault="00127B7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1. </w:t>
      </w:r>
      <w:r w:rsidR="00907536"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Нормативная база и УМК</w:t>
      </w:r>
    </w:p>
    <w:p w:rsidR="00BD632A" w:rsidRPr="00F575D6" w:rsidRDefault="00127B76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Программа учебной дисциплины </w:t>
      </w:r>
      <w:r w:rsidRPr="00F575D6">
        <w:rPr>
          <w:rFonts w:ascii="Times New Roman" w:eastAsia="Calibri" w:hAnsi="Times New Roman" w:cs="Times New Roman"/>
          <w:bCs/>
          <w:sz w:val="26"/>
          <w:szCs w:val="26"/>
        </w:rPr>
        <w:t xml:space="preserve">ОПД.01 Русский язык </w:t>
      </w:r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44.02.02 Преподавание в начальных классах, утвержденного Приказом </w:t>
      </w:r>
      <w:proofErr w:type="spellStart"/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>Минпросвещения</w:t>
      </w:r>
      <w:proofErr w:type="spellEnd"/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России от 17 августа 2022 г. №742 и на основе примерной рабочей программы</w:t>
      </w: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общеобразовательной дисциплины «Русский язык» для профессиональных образовательных организаций.</w:t>
      </w:r>
    </w:p>
    <w:p w:rsidR="00BD632A" w:rsidRPr="00F575D6" w:rsidRDefault="00BD632A">
      <w:pPr>
        <w:spacing w:after="0" w:line="240" w:lineRule="auto"/>
        <w:jc w:val="both"/>
        <w:rPr>
          <w:rFonts w:ascii="Arial" w:eastAsia="Calibri" w:hAnsi="Arial" w:cs="Arial"/>
          <w:sz w:val="26"/>
          <w:szCs w:val="26"/>
          <w:lang w:eastAsia="en-US"/>
        </w:rPr>
      </w:pPr>
    </w:p>
    <w:p w:rsidR="00BD632A" w:rsidRPr="00F575D6" w:rsidRDefault="00127B7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2.</w:t>
      </w: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Цель и задачи дисциплины</w:t>
      </w: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F575D6">
        <w:rPr>
          <w:rFonts w:ascii="Times New Roman" w:hAnsi="Times New Roman" w:cs="Times New Roman"/>
          <w:sz w:val="26"/>
          <w:szCs w:val="26"/>
          <w:lang w:eastAsia="en-US"/>
        </w:rPr>
        <w:t xml:space="preserve">Программа ОПД.01 Русский язык направлена на достижение следующей цели: сформировать </w:t>
      </w:r>
      <w:proofErr w:type="gramStart"/>
      <w:r w:rsidRPr="00F575D6">
        <w:rPr>
          <w:rFonts w:ascii="Times New Roman" w:hAnsi="Times New Roman" w:cs="Times New Roman"/>
          <w:sz w:val="26"/>
          <w:szCs w:val="26"/>
          <w:lang w:eastAsia="en-US"/>
        </w:rPr>
        <w:t>у</w:t>
      </w:r>
      <w:proofErr w:type="gramEnd"/>
      <w:r w:rsidRPr="00F575D6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F575D6">
        <w:rPr>
          <w:rFonts w:ascii="Times New Roman" w:hAnsi="Times New Roman" w:cs="Times New Roman"/>
          <w:sz w:val="26"/>
          <w:szCs w:val="26"/>
          <w:lang w:eastAsia="en-US"/>
        </w:rPr>
        <w:t>обучающихся</w:t>
      </w:r>
      <w:proofErr w:type="gramEnd"/>
      <w:r w:rsidRPr="00F575D6">
        <w:rPr>
          <w:rFonts w:ascii="Times New Roman" w:hAnsi="Times New Roman" w:cs="Times New Roman"/>
          <w:sz w:val="26"/>
          <w:szCs w:val="26"/>
          <w:lang w:eastAsia="en-US"/>
        </w:rPr>
        <w:t xml:space="preserve"> знания и умения в области языка, навыки их применения в практической профессиональной деятельности.</w:t>
      </w:r>
    </w:p>
    <w:p w:rsidR="00BD632A" w:rsidRPr="00F575D6" w:rsidRDefault="00127B76" w:rsidP="00F575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  <w:lang w:eastAsia="en-US"/>
        </w:rPr>
        <w:t xml:space="preserve">  </w:t>
      </w:r>
      <w:r w:rsidRPr="00F575D6">
        <w:rPr>
          <w:rFonts w:ascii="Times New Roman" w:hAnsi="Times New Roman" w:cs="Times New Roman"/>
          <w:sz w:val="26"/>
          <w:szCs w:val="26"/>
        </w:rPr>
        <w:t xml:space="preserve">Содержание программы </w:t>
      </w:r>
      <w:r w:rsidRPr="00F575D6">
        <w:rPr>
          <w:rFonts w:ascii="Times New Roman" w:hAnsi="Times New Roman" w:cs="Times New Roman"/>
          <w:sz w:val="26"/>
          <w:szCs w:val="26"/>
          <w:lang w:eastAsia="en-US"/>
        </w:rPr>
        <w:t>ОПД.01 Русский язык</w:t>
      </w:r>
      <w:r w:rsidRPr="00F575D6">
        <w:rPr>
          <w:rFonts w:ascii="Times New Roman" w:hAnsi="Times New Roman" w:cs="Times New Roman"/>
          <w:sz w:val="26"/>
          <w:szCs w:val="26"/>
        </w:rPr>
        <w:t xml:space="preserve"> направлено на достижение следующих задач:                                                   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</w:rPr>
        <w:t xml:space="preserve">• совершенствование </w:t>
      </w:r>
      <w:proofErr w:type="spellStart"/>
      <w:r w:rsidRPr="00F575D6">
        <w:rPr>
          <w:rFonts w:ascii="Times New Roman" w:hAnsi="Times New Roman" w:cs="Times New Roman"/>
          <w:sz w:val="26"/>
          <w:szCs w:val="26"/>
        </w:rPr>
        <w:t>общеучебных</w:t>
      </w:r>
      <w:proofErr w:type="spellEnd"/>
      <w:r w:rsidRPr="00F575D6">
        <w:rPr>
          <w:rFonts w:ascii="Times New Roman" w:hAnsi="Times New Roman" w:cs="Times New Roman"/>
          <w:sz w:val="26"/>
          <w:szCs w:val="26"/>
        </w:rPr>
        <w:t xml:space="preserve"> умений и навыков обучаемых: языковых, речемыслительных, орфографических, пунктуационных, стилистических;               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</w:rPr>
        <w:t xml:space="preserve">• формирование функциональной грамотности и всех видов компетенций: лингвистической (языковедческой), коммуникативной, </w:t>
      </w:r>
      <w:proofErr w:type="spellStart"/>
      <w:r w:rsidRPr="00F575D6">
        <w:rPr>
          <w:rFonts w:ascii="Times New Roman" w:hAnsi="Times New Roman" w:cs="Times New Roman"/>
          <w:sz w:val="26"/>
          <w:szCs w:val="26"/>
        </w:rPr>
        <w:t>культуроведческой</w:t>
      </w:r>
      <w:proofErr w:type="spellEnd"/>
      <w:r w:rsidRPr="00F575D6">
        <w:rPr>
          <w:rFonts w:ascii="Times New Roman" w:hAnsi="Times New Roman" w:cs="Times New Roman"/>
          <w:sz w:val="26"/>
          <w:szCs w:val="26"/>
        </w:rPr>
        <w:t>;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</w:rPr>
        <w:t xml:space="preserve">• совершенствование 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                    </w:t>
      </w:r>
    </w:p>
    <w:p w:rsidR="00BD632A" w:rsidRPr="00F575D6" w:rsidRDefault="00127B76" w:rsidP="00F575D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575D6">
        <w:rPr>
          <w:rFonts w:ascii="Times New Roman" w:hAnsi="Times New Roman" w:cs="Times New Roman"/>
          <w:sz w:val="26"/>
          <w:szCs w:val="26"/>
        </w:rPr>
        <w:t xml:space="preserve">• дальнейшее развитие и совершенствование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      </w:t>
      </w:r>
    </w:p>
    <w:p w:rsidR="00BD632A" w:rsidRPr="00F575D6" w:rsidRDefault="00BD632A">
      <w:pPr>
        <w:spacing w:after="0" w:line="240" w:lineRule="auto"/>
        <w:jc w:val="both"/>
        <w:rPr>
          <w:rFonts w:ascii="Arial" w:eastAsia="Calibri" w:hAnsi="Arial" w:cs="Arial"/>
          <w:b/>
          <w:sz w:val="26"/>
          <w:szCs w:val="26"/>
          <w:lang w:eastAsia="en-US"/>
        </w:rPr>
      </w:pPr>
    </w:p>
    <w:p w:rsidR="00BD632A" w:rsidRPr="00F575D6" w:rsidRDefault="00127B7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Основные разделы дисциплины и количество часов на изучение дисциплины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b/>
                <w:sz w:val="26"/>
                <w:szCs w:val="26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b/>
                <w:sz w:val="26"/>
                <w:szCs w:val="26"/>
              </w:rPr>
              <w:t>Количество часов на изучение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127B76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Раздел 1. Язык как средство общения и форма существования национальной культуры.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12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127B76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Раздел 2. Язык и речь. Функциональные стили речи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22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127B76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Раздел 3. Раздел 3.  Фонетика, орфоэпия, графика, орфография.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12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127B76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Раздел 4. Лексика и фразеология</w:t>
            </w: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ab/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14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127B76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 xml:space="preserve">Раздел 5. </w:t>
            </w:r>
            <w:proofErr w:type="spellStart"/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Морфемика</w:t>
            </w:r>
            <w:proofErr w:type="spellEnd"/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. Словообразование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8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127B76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 xml:space="preserve">Раздел 6. Морфология и орфография                  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70</w:t>
            </w:r>
          </w:p>
        </w:tc>
      </w:tr>
      <w:tr w:rsidR="00BD632A" w:rsidRPr="00F575D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32A" w:rsidRPr="00F575D6" w:rsidRDefault="00127B76">
            <w:pPr>
              <w:spacing w:after="0" w:line="240" w:lineRule="auto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Раздел 7. Синтаксис и пунктуация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632A" w:rsidRPr="00F575D6" w:rsidRDefault="00127B76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6"/>
                <w:szCs w:val="26"/>
              </w:rPr>
            </w:pPr>
            <w:r w:rsidRPr="00F575D6">
              <w:rPr>
                <w:rFonts w:ascii="Times New Roman" w:eastAsiaTheme="minorHAnsi" w:hAnsi="Times New Roman"/>
                <w:sz w:val="26"/>
                <w:szCs w:val="26"/>
              </w:rPr>
              <w:t>66</w:t>
            </w:r>
          </w:p>
        </w:tc>
      </w:tr>
    </w:tbl>
    <w:p w:rsidR="00BD632A" w:rsidRPr="00F575D6" w:rsidRDefault="00BD632A">
      <w:pPr>
        <w:spacing w:after="0" w:line="240" w:lineRule="auto"/>
        <w:rPr>
          <w:rFonts w:ascii="Arial" w:eastAsia="Calibri" w:hAnsi="Arial" w:cs="Arial"/>
          <w:sz w:val="26"/>
          <w:szCs w:val="26"/>
          <w:lang w:eastAsia="en-US"/>
        </w:rPr>
      </w:pPr>
    </w:p>
    <w:p w:rsidR="00BD632A" w:rsidRPr="00F575D6" w:rsidRDefault="00127B7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4. Периодичность и формы текущего контроля промежуточной аттестации </w:t>
      </w:r>
    </w:p>
    <w:p w:rsidR="00BD632A" w:rsidRPr="00F575D6" w:rsidRDefault="00127B76" w:rsidP="00F575D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>Промежуточная аттестация по дисциплине ОПД.01 Русский язык</w:t>
      </w:r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проводится в форме контрольной работы в первом </w:t>
      </w:r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>семестре</w:t>
      </w:r>
      <w:r w:rsidRPr="00F575D6">
        <w:rPr>
          <w:rFonts w:ascii="Times New Roman" w:eastAsia="Calibri" w:hAnsi="Times New Roman" w:cs="Times New Roman"/>
          <w:bCs/>
          <w:sz w:val="26"/>
          <w:szCs w:val="26"/>
          <w:lang w:eastAsia="en-US"/>
        </w:rPr>
        <w:t xml:space="preserve"> и в форме экзамена во втором семестре. </w:t>
      </w:r>
      <w:r w:rsidRPr="00F575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:rsidR="00BD632A" w:rsidRDefault="00127B76">
      <w:pPr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СОДЕРЖАНИЕ</w:t>
      </w:r>
    </w:p>
    <w:p w:rsidR="00BD632A" w:rsidRDefault="00BD632A">
      <w:pPr>
        <w:rPr>
          <w:rFonts w:ascii="Arial" w:eastAsia="Times New Roman" w:hAnsi="Arial" w:cs="Arial"/>
          <w:sz w:val="24"/>
          <w:szCs w:val="24"/>
        </w:rPr>
      </w:pPr>
    </w:p>
    <w:tbl>
      <w:tblPr>
        <w:tblW w:w="10184" w:type="dxa"/>
        <w:tblLook w:val="04A0" w:firstRow="1" w:lastRow="0" w:firstColumn="1" w:lastColumn="0" w:noHBand="0" w:noVBand="1"/>
      </w:tblPr>
      <w:tblGrid>
        <w:gridCol w:w="8330"/>
        <w:gridCol w:w="1854"/>
      </w:tblGrid>
      <w:tr w:rsidR="00BD632A">
        <w:tc>
          <w:tcPr>
            <w:tcW w:w="8330" w:type="dxa"/>
          </w:tcPr>
          <w:p w:rsidR="00BD632A" w:rsidRDefault="00127B76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Общая характеристика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программы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BD632A" w:rsidRDefault="00F575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</w:tr>
      <w:tr w:rsidR="00BD632A">
        <w:trPr>
          <w:trHeight w:val="360"/>
        </w:trPr>
        <w:tc>
          <w:tcPr>
            <w:tcW w:w="8330" w:type="dxa"/>
          </w:tcPr>
          <w:p w:rsidR="00BD632A" w:rsidRDefault="00127B76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BD632A" w:rsidRDefault="00F575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</w:tr>
      <w:tr w:rsidR="00BD632A">
        <w:trPr>
          <w:trHeight w:val="657"/>
        </w:trPr>
        <w:tc>
          <w:tcPr>
            <w:tcW w:w="8330" w:type="dxa"/>
          </w:tcPr>
          <w:p w:rsidR="00BD632A" w:rsidRDefault="00127B76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BD632A" w:rsidRDefault="00F575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20</w:t>
            </w:r>
          </w:p>
        </w:tc>
      </w:tr>
      <w:tr w:rsidR="00BD632A">
        <w:tc>
          <w:tcPr>
            <w:tcW w:w="8330" w:type="dxa"/>
          </w:tcPr>
          <w:p w:rsidR="00BD632A" w:rsidRDefault="00127B76">
            <w:pPr>
              <w:widowControl w:val="0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  <w:p w:rsidR="00BD632A" w:rsidRDefault="00BD632A">
            <w:pPr>
              <w:suppressAutoHyphens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BD632A" w:rsidRDefault="00F575D6" w:rsidP="0050235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50235B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</w:tr>
    </w:tbl>
    <w:p w:rsidR="00BD632A" w:rsidRDefault="00BD632A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456" w:right="1363"/>
        <w:jc w:val="center"/>
        <w:rPr>
          <w:rFonts w:ascii="Arial" w:eastAsia="Trebuchet MS" w:hAnsi="Arial" w:cs="Arial"/>
          <w:b/>
          <w:w w:val="9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40" w:after="0" w:line="240" w:lineRule="auto"/>
        <w:ind w:left="263"/>
        <w:rPr>
          <w:rFonts w:ascii="Arial" w:eastAsia="Trebuchet MS" w:hAnsi="Arial" w:cs="Arial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footerReference w:type="default" r:id="rId10"/>
          <w:pgSz w:w="11910" w:h="16840"/>
          <w:pgMar w:top="1060" w:right="740" w:bottom="1200" w:left="1500" w:header="0" w:footer="1002" w:gutter="0"/>
          <w:cols w:space="720"/>
        </w:sectPr>
      </w:pPr>
    </w:p>
    <w:p w:rsidR="00BD632A" w:rsidRPr="00F575D6" w:rsidRDefault="00127B76">
      <w:pPr>
        <w:rPr>
          <w:rFonts w:ascii="Times New Roman" w:eastAsia="Trebuchet MS" w:hAnsi="Times New Roman" w:cs="Times New Roman"/>
          <w:b/>
          <w:sz w:val="26"/>
          <w:szCs w:val="26"/>
          <w:lang w:eastAsia="en-US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F575D6">
        <w:rPr>
          <w:rFonts w:ascii="Times New Roman" w:eastAsia="Trebuchet MS" w:hAnsi="Times New Roman" w:cs="Times New Roman"/>
          <w:b/>
          <w:sz w:val="26"/>
          <w:szCs w:val="26"/>
          <w:lang w:eastAsia="en-US"/>
        </w:rPr>
        <w:lastRenderedPageBreak/>
        <w:t>1.</w:t>
      </w:r>
      <w:r w:rsidRPr="00F575D6">
        <w:rPr>
          <w:rFonts w:ascii="Times New Roman" w:eastAsia="Trebuchet MS" w:hAnsi="Times New Roman" w:cs="Times New Roman"/>
          <w:b/>
          <w:sz w:val="26"/>
          <w:szCs w:val="26"/>
          <w:lang w:eastAsia="en-US"/>
        </w:rPr>
        <w:tab/>
        <w:t>Общая характеристика примерной рабочей программы общеобразовательной дисциплины «Русский язык»</w:t>
      </w:r>
    </w:p>
    <w:p w:rsidR="00BD632A" w:rsidRPr="00F575D6" w:rsidRDefault="00BD632A">
      <w:pPr>
        <w:widowControl w:val="0"/>
        <w:autoSpaceDE w:val="0"/>
        <w:autoSpaceDN w:val="0"/>
        <w:spacing w:before="10" w:after="0" w:line="240" w:lineRule="auto"/>
        <w:rPr>
          <w:rFonts w:ascii="Arial" w:eastAsia="Trebuchet MS" w:hAnsi="Arial" w:cs="Arial"/>
          <w:b/>
          <w:sz w:val="26"/>
          <w:szCs w:val="26"/>
          <w:lang w:eastAsia="en-US"/>
        </w:rPr>
      </w:pPr>
    </w:p>
    <w:p w:rsidR="00BD632A" w:rsidRPr="00F575D6" w:rsidRDefault="00127B76">
      <w:pPr>
        <w:widowControl w:val="0"/>
        <w:numPr>
          <w:ilvl w:val="1"/>
          <w:numId w:val="3"/>
        </w:numPr>
        <w:tabs>
          <w:tab w:val="left" w:pos="1479"/>
          <w:tab w:val="left" w:pos="2438"/>
          <w:tab w:val="left" w:pos="4142"/>
          <w:tab w:val="left" w:pos="4547"/>
          <w:tab w:val="left" w:pos="5946"/>
          <w:tab w:val="left" w:pos="7329"/>
        </w:tabs>
        <w:autoSpaceDE w:val="0"/>
        <w:autoSpaceDN w:val="0"/>
        <w:spacing w:after="0" w:line="271" w:lineRule="auto"/>
        <w:ind w:right="107" w:firstLine="708"/>
        <w:rPr>
          <w:rStyle w:val="b-serp-itemtextpassage"/>
          <w:rFonts w:ascii="Times New Roman" w:hAnsi="Times New Roman" w:cs="Times New Roman"/>
          <w:b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>Место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дисциплины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в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структуре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основной</w:t>
      </w: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ab/>
        <w:t>профессиональной образовательной программы</w:t>
      </w:r>
    </w:p>
    <w:p w:rsidR="00BD632A" w:rsidRPr="00F575D6" w:rsidRDefault="00127B76">
      <w:pPr>
        <w:widowControl w:val="0"/>
        <w:tabs>
          <w:tab w:val="left" w:pos="4010"/>
          <w:tab w:val="left" w:pos="6415"/>
          <w:tab w:val="left" w:pos="9278"/>
        </w:tabs>
        <w:autoSpaceDE w:val="0"/>
        <w:autoSpaceDN w:val="0"/>
        <w:spacing w:after="0" w:line="268" w:lineRule="auto"/>
        <w:ind w:left="201" w:right="103" w:firstLine="707"/>
        <w:jc w:val="both"/>
        <w:rPr>
          <w:rFonts w:ascii="Arial" w:eastAsia="Trebuchet MS" w:hAnsi="Arial" w:cs="Arial"/>
          <w:sz w:val="26"/>
          <w:szCs w:val="26"/>
          <w:lang w:eastAsia="en-US"/>
        </w:rPr>
      </w:pPr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>Общеобразовательная дисциплина «Русский язык» является обязательной частью общеобразовательного цикла образовательной программы в соответствии с ФГОС СПО по специальности 44.02.02 Преподавание в начальных классах.</w:t>
      </w:r>
      <w:r w:rsidRPr="00F575D6">
        <w:rPr>
          <w:rFonts w:ascii="Arial" w:eastAsia="Trebuchet MS" w:hAnsi="Arial" w:cs="Arial"/>
          <w:spacing w:val="-1"/>
          <w:w w:val="95"/>
          <w:sz w:val="26"/>
          <w:szCs w:val="26"/>
          <w:lang w:eastAsia="en-US"/>
        </w:rPr>
        <w:tab/>
      </w:r>
    </w:p>
    <w:p w:rsidR="00BD632A" w:rsidRPr="00F575D6" w:rsidRDefault="00BD632A">
      <w:pPr>
        <w:widowControl w:val="0"/>
        <w:autoSpaceDE w:val="0"/>
        <w:autoSpaceDN w:val="0"/>
        <w:spacing w:before="37" w:after="0" w:line="240" w:lineRule="auto"/>
        <w:ind w:right="459"/>
        <w:rPr>
          <w:rFonts w:ascii="Arial" w:eastAsia="Trebuchet MS" w:hAnsi="Arial" w:cs="Arial"/>
          <w:i/>
          <w:w w:val="95"/>
          <w:sz w:val="26"/>
          <w:szCs w:val="26"/>
          <w:lang w:eastAsia="en-US"/>
        </w:rPr>
      </w:pPr>
    </w:p>
    <w:p w:rsidR="00BD632A" w:rsidRPr="00F575D6" w:rsidRDefault="00BD632A">
      <w:pPr>
        <w:widowControl w:val="0"/>
        <w:autoSpaceDE w:val="0"/>
        <w:autoSpaceDN w:val="0"/>
        <w:spacing w:before="2" w:after="0" w:line="240" w:lineRule="auto"/>
        <w:rPr>
          <w:rFonts w:ascii="Arial" w:eastAsia="Trebuchet MS" w:hAnsi="Arial" w:cs="Arial"/>
          <w:i/>
          <w:sz w:val="26"/>
          <w:szCs w:val="26"/>
          <w:lang w:eastAsia="en-US"/>
        </w:rPr>
      </w:pPr>
    </w:p>
    <w:p w:rsidR="00BD632A" w:rsidRPr="00F575D6" w:rsidRDefault="00127B76">
      <w:pPr>
        <w:widowControl w:val="0"/>
        <w:numPr>
          <w:ilvl w:val="1"/>
          <w:numId w:val="3"/>
        </w:numPr>
        <w:tabs>
          <w:tab w:val="left" w:pos="1424"/>
        </w:tabs>
        <w:autoSpaceDE w:val="0"/>
        <w:autoSpaceDN w:val="0"/>
        <w:spacing w:after="0" w:line="240" w:lineRule="auto"/>
        <w:ind w:left="1423" w:hanging="515"/>
        <w:rPr>
          <w:rStyle w:val="b-serp-itemtextpassage"/>
          <w:rFonts w:ascii="Times New Roman" w:hAnsi="Times New Roman" w:cs="Times New Roman"/>
          <w:b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>Цели и планируемые результаты освоения дисциплины:</w:t>
      </w:r>
    </w:p>
    <w:p w:rsidR="00BD632A" w:rsidRPr="00F575D6" w:rsidRDefault="00BD632A">
      <w:pPr>
        <w:widowControl w:val="0"/>
        <w:autoSpaceDE w:val="0"/>
        <w:autoSpaceDN w:val="0"/>
        <w:spacing w:before="2" w:after="0" w:line="240" w:lineRule="auto"/>
        <w:rPr>
          <w:rStyle w:val="b-serp-itemtextpassage"/>
          <w:rFonts w:ascii="Times New Roman" w:hAnsi="Times New Roman" w:cs="Times New Roman"/>
          <w:sz w:val="26"/>
          <w:szCs w:val="26"/>
        </w:rPr>
      </w:pPr>
    </w:p>
    <w:p w:rsidR="00BD632A" w:rsidRPr="00F575D6" w:rsidRDefault="00127B76">
      <w:pPr>
        <w:widowControl w:val="0"/>
        <w:numPr>
          <w:ilvl w:val="2"/>
          <w:numId w:val="4"/>
        </w:numPr>
        <w:tabs>
          <w:tab w:val="left" w:pos="939"/>
        </w:tabs>
        <w:autoSpaceDE w:val="0"/>
        <w:autoSpaceDN w:val="0"/>
        <w:spacing w:after="0" w:line="240" w:lineRule="auto"/>
        <w:ind w:hanging="738"/>
        <w:rPr>
          <w:rStyle w:val="b-serp-itemtextpassage"/>
          <w:rFonts w:ascii="Times New Roman" w:hAnsi="Times New Roman" w:cs="Times New Roman"/>
          <w:b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>Цель общеобразовательной дисциплины</w:t>
      </w:r>
    </w:p>
    <w:p w:rsidR="00BD632A" w:rsidRPr="00F575D6" w:rsidRDefault="00127B76">
      <w:pPr>
        <w:widowControl w:val="0"/>
        <w:autoSpaceDE w:val="0"/>
        <w:autoSpaceDN w:val="0"/>
        <w:spacing w:before="43" w:after="0" w:line="268" w:lineRule="auto"/>
        <w:ind w:left="259" w:right="162" w:firstLine="707"/>
        <w:jc w:val="both"/>
        <w:rPr>
          <w:rStyle w:val="b-serp-itemtextpassage"/>
          <w:rFonts w:ascii="Times New Roman" w:hAnsi="Times New Roman" w:cs="Times New Roman"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 xml:space="preserve">Цель дисциплины «Русский язык»: сформировать </w:t>
      </w:r>
      <w:proofErr w:type="gramStart"/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>у</w:t>
      </w:r>
      <w:proofErr w:type="gramEnd"/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 xml:space="preserve"> знания и умения в области языка, навыки их применения в практической профессиональной деятельности.</w:t>
      </w:r>
    </w:p>
    <w:p w:rsidR="00BD632A" w:rsidRPr="00F575D6" w:rsidRDefault="00BD632A">
      <w:pPr>
        <w:widowControl w:val="0"/>
        <w:autoSpaceDE w:val="0"/>
        <w:autoSpaceDN w:val="0"/>
        <w:spacing w:before="10" w:after="0" w:line="240" w:lineRule="auto"/>
        <w:rPr>
          <w:rStyle w:val="b-serp-itemtextpassage"/>
          <w:rFonts w:ascii="Times New Roman" w:hAnsi="Times New Roman" w:cs="Times New Roman"/>
          <w:sz w:val="26"/>
          <w:szCs w:val="26"/>
        </w:rPr>
      </w:pPr>
    </w:p>
    <w:p w:rsidR="00BD632A" w:rsidRPr="00F575D6" w:rsidRDefault="00127B76">
      <w:pPr>
        <w:widowControl w:val="0"/>
        <w:numPr>
          <w:ilvl w:val="2"/>
          <w:numId w:val="4"/>
        </w:numPr>
        <w:tabs>
          <w:tab w:val="left" w:pos="968"/>
        </w:tabs>
        <w:autoSpaceDE w:val="0"/>
        <w:autoSpaceDN w:val="0"/>
        <w:spacing w:after="0" w:line="271" w:lineRule="auto"/>
        <w:ind w:left="201" w:right="104" w:firstLine="0"/>
        <w:rPr>
          <w:rStyle w:val="b-serp-itemtextpassage"/>
          <w:rFonts w:ascii="Times New Roman" w:hAnsi="Times New Roman" w:cs="Times New Roman"/>
          <w:b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b/>
          <w:sz w:val="26"/>
          <w:szCs w:val="26"/>
        </w:rPr>
        <w:t>Планируемые результаты освоения общеобразовательной дисциплины в соответствии с ФГОС СПО и на основе ФГОС СОО</w:t>
      </w:r>
    </w:p>
    <w:p w:rsidR="00BD632A" w:rsidRPr="00F575D6" w:rsidRDefault="00127B76">
      <w:pPr>
        <w:widowControl w:val="0"/>
        <w:autoSpaceDE w:val="0"/>
        <w:autoSpaceDN w:val="0"/>
        <w:spacing w:before="2" w:after="0" w:line="240" w:lineRule="auto"/>
        <w:ind w:left="967"/>
        <w:rPr>
          <w:rStyle w:val="b-serp-itemtextpassage"/>
          <w:rFonts w:ascii="Times New Roman" w:hAnsi="Times New Roman" w:cs="Times New Roman"/>
          <w:sz w:val="26"/>
          <w:szCs w:val="26"/>
        </w:rPr>
      </w:pPr>
      <w:r w:rsidRPr="00F575D6">
        <w:rPr>
          <w:rStyle w:val="b-serp-itemtextpassage"/>
          <w:rFonts w:ascii="Times New Roman" w:hAnsi="Times New Roman" w:cs="Times New Roman"/>
          <w:sz w:val="26"/>
          <w:szCs w:val="26"/>
        </w:rPr>
        <w:t>Особое значение дисциплина имеет при формировании и развитии ОК.</w:t>
      </w: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pgSz w:w="11910" w:h="16840"/>
          <w:pgMar w:top="1060" w:right="740" w:bottom="1200" w:left="1500" w:header="0" w:footer="1002" w:gutter="0"/>
          <w:cols w:space="720"/>
        </w:sectPr>
      </w:pPr>
    </w:p>
    <w:p w:rsidR="00BD632A" w:rsidRDefault="00BD632A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i/>
          <w:sz w:val="24"/>
          <w:szCs w:val="24"/>
          <w:lang w:eastAsia="en-US"/>
        </w:rPr>
      </w:pPr>
    </w:p>
    <w:tbl>
      <w:tblPr>
        <w:tblStyle w:val="TableNormal"/>
        <w:tblW w:w="14792" w:type="dxa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5954"/>
        <w:gridCol w:w="6237"/>
        <w:gridCol w:w="55"/>
      </w:tblGrid>
      <w:tr w:rsidR="00BD632A" w:rsidRPr="00F575D6" w:rsidTr="00F575D6">
        <w:trPr>
          <w:trHeight w:val="700"/>
        </w:trPr>
        <w:tc>
          <w:tcPr>
            <w:tcW w:w="2546" w:type="dxa"/>
            <w:vMerge w:val="restart"/>
          </w:tcPr>
          <w:p w:rsidR="00BD632A" w:rsidRPr="00F575D6" w:rsidRDefault="00127B76">
            <w:pPr>
              <w:spacing w:before="216" w:after="0" w:line="235" w:lineRule="auto"/>
              <w:ind w:left="268" w:right="257"/>
              <w:jc w:val="center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Код и</w:t>
            </w:r>
            <w:r w:rsidRPr="00F575D6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наименование</w:t>
            </w:r>
            <w:r w:rsidRPr="00F575D6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формируемых</w:t>
            </w:r>
            <w:r w:rsidRPr="00F575D6">
              <w:rPr>
                <w:rFonts w:ascii="Arial" w:eastAsia="Trebuchet MS" w:hAnsi="Arial" w:cs="Arial"/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12246" w:type="dxa"/>
            <w:gridSpan w:val="3"/>
          </w:tcPr>
          <w:p w:rsidR="00BD632A" w:rsidRPr="00F575D6" w:rsidRDefault="00F575D6" w:rsidP="00F575D6">
            <w:pPr>
              <w:spacing w:before="202" w:after="0" w:line="240" w:lineRule="auto"/>
              <w:ind w:right="3680"/>
              <w:jc w:val="center"/>
              <w:rPr>
                <w:rStyle w:val="b-serp-itemtextpassage"/>
                <w:rFonts w:ascii="Arial" w:hAnsi="Arial" w:cs="Arial"/>
                <w:b/>
              </w:rPr>
            </w:pPr>
            <w:r w:rsidRPr="00F575D6">
              <w:rPr>
                <w:rStyle w:val="b-serp-itemtextpassage"/>
                <w:rFonts w:ascii="Arial" w:hAnsi="Arial" w:cs="Arial"/>
                <w:b/>
                <w:sz w:val="24"/>
                <w:lang w:val="ru-RU"/>
              </w:rPr>
              <w:t xml:space="preserve">                                                   </w:t>
            </w:r>
            <w:proofErr w:type="spellStart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Планируемые</w:t>
            </w:r>
            <w:proofErr w:type="spellEnd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результаты</w:t>
            </w:r>
            <w:proofErr w:type="spellEnd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 xml:space="preserve"> </w:t>
            </w:r>
            <w:proofErr w:type="spellStart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освое</w:t>
            </w:r>
            <w:bookmarkStart w:id="3" w:name="_bookmark1"/>
            <w:bookmarkEnd w:id="3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ния</w:t>
            </w:r>
            <w:proofErr w:type="spellEnd"/>
            <w:r w:rsidRPr="00F575D6">
              <w:rPr>
                <w:rStyle w:val="b-serp-itemtextpassage"/>
                <w:rFonts w:ascii="Arial" w:hAnsi="Arial" w:cs="Arial"/>
                <w:b/>
                <w:sz w:val="24"/>
                <w:lang w:val="ru-RU"/>
              </w:rPr>
              <w:t xml:space="preserve">  </w:t>
            </w:r>
            <w:proofErr w:type="spellStart"/>
            <w:r w:rsidR="00127B76" w:rsidRPr="00F575D6">
              <w:rPr>
                <w:rStyle w:val="b-serp-itemtextpassage"/>
                <w:rFonts w:ascii="Arial" w:hAnsi="Arial" w:cs="Arial"/>
                <w:b/>
                <w:sz w:val="24"/>
              </w:rPr>
              <w:t>дисциплины</w:t>
            </w:r>
            <w:proofErr w:type="spellEnd"/>
          </w:p>
        </w:tc>
      </w:tr>
      <w:tr w:rsidR="00BD632A" w:rsidRPr="00F575D6" w:rsidTr="00F575D6">
        <w:trPr>
          <w:gridAfter w:val="1"/>
          <w:wAfter w:w="55" w:type="dxa"/>
          <w:trHeight w:val="554"/>
        </w:trPr>
        <w:tc>
          <w:tcPr>
            <w:tcW w:w="2546" w:type="dxa"/>
            <w:vMerge/>
            <w:tcBorders>
              <w:top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</w:tcPr>
          <w:p w:rsidR="00BD632A" w:rsidRPr="00F575D6" w:rsidRDefault="00127B76">
            <w:pPr>
              <w:spacing w:before="127" w:after="0" w:line="240" w:lineRule="auto"/>
              <w:ind w:left="2587" w:right="2580"/>
              <w:jc w:val="center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Общие</w:t>
            </w:r>
            <w:proofErr w:type="spellEnd"/>
          </w:p>
        </w:tc>
        <w:tc>
          <w:tcPr>
            <w:tcW w:w="6237" w:type="dxa"/>
          </w:tcPr>
          <w:p w:rsidR="00BD632A" w:rsidRPr="00F575D6" w:rsidRDefault="00127B76">
            <w:pPr>
              <w:spacing w:before="127" w:after="0" w:line="240" w:lineRule="auto"/>
              <w:ind w:left="1505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Дисциплинарные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41"/>
                <w:w w:val="80"/>
                <w:sz w:val="24"/>
                <w:szCs w:val="24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предметные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)</w:t>
            </w:r>
            <w:hyperlink w:anchor="_bookmark1" w:history="1">
              <w:r w:rsidRPr="00F575D6">
                <w:rPr>
                  <w:rFonts w:ascii="Arial" w:eastAsia="Trebuchet MS" w:hAnsi="Arial" w:cs="Arial"/>
                  <w:b/>
                  <w:w w:val="80"/>
                  <w:position w:val="10"/>
                  <w:sz w:val="24"/>
                  <w:szCs w:val="24"/>
                </w:rPr>
                <w:t>1</w:t>
              </w:r>
            </w:hyperlink>
          </w:p>
        </w:tc>
      </w:tr>
      <w:tr w:rsidR="00BD632A" w:rsidRPr="00F575D6" w:rsidTr="00F575D6">
        <w:trPr>
          <w:gridAfter w:val="1"/>
          <w:wAfter w:w="55" w:type="dxa"/>
          <w:trHeight w:val="280"/>
        </w:trPr>
        <w:tc>
          <w:tcPr>
            <w:tcW w:w="2546" w:type="dxa"/>
            <w:tcBorders>
              <w:bottom w:val="nil"/>
            </w:tcBorders>
          </w:tcPr>
          <w:p w:rsidR="00BD632A" w:rsidRPr="00F575D6" w:rsidRDefault="00127B76">
            <w:pPr>
              <w:spacing w:after="0" w:line="261" w:lineRule="exact"/>
              <w:ind w:left="107"/>
              <w:rPr>
                <w:rFonts w:ascii="Arial" w:hAnsi="Arial" w:cs="Arial"/>
              </w:rPr>
            </w:pPr>
            <w:r w:rsidRPr="00F575D6">
              <w:rPr>
                <w:rFonts w:ascii="Arial" w:hAnsi="Arial" w:cs="Arial"/>
              </w:rPr>
              <w:t xml:space="preserve">ОК 04. </w:t>
            </w:r>
            <w:proofErr w:type="spellStart"/>
            <w:r w:rsidRPr="00F575D6">
              <w:rPr>
                <w:rFonts w:ascii="Arial" w:hAnsi="Arial" w:cs="Arial"/>
              </w:rPr>
              <w:t>Эффективно</w:t>
            </w:r>
            <w:proofErr w:type="spellEnd"/>
          </w:p>
        </w:tc>
        <w:tc>
          <w:tcPr>
            <w:tcW w:w="5954" w:type="dxa"/>
            <w:tcBorders>
              <w:bottom w:val="nil"/>
            </w:tcBorders>
          </w:tcPr>
          <w:p w:rsidR="00BD632A" w:rsidRPr="00F575D6" w:rsidRDefault="00127B76">
            <w:pPr>
              <w:spacing w:after="0" w:line="26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готовность</w:t>
            </w:r>
            <w:r w:rsidRPr="00F575D6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F575D6">
              <w:rPr>
                <w:rFonts w:ascii="Arial" w:eastAsia="Trebuchet MS" w:hAnsi="Arial" w:cs="Arial"/>
                <w:spacing w:val="61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саморазвитию,</w:t>
            </w:r>
            <w:r w:rsidRPr="00F575D6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самостоятельности</w:t>
            </w:r>
            <w:r w:rsidRPr="00F575D6">
              <w:rPr>
                <w:rFonts w:ascii="Arial" w:eastAsia="Trebuchet MS" w:hAnsi="Arial" w:cs="Arial"/>
                <w:spacing w:val="62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bottom w:val="nil"/>
            </w:tcBorders>
          </w:tcPr>
          <w:p w:rsidR="00BD632A" w:rsidRPr="00F575D6" w:rsidRDefault="00127B76">
            <w:pPr>
              <w:spacing w:after="0" w:line="26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 уметь</w:t>
            </w:r>
            <w:r w:rsidRPr="00F575D6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создавать</w:t>
            </w:r>
            <w:r w:rsidRPr="00F575D6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proofErr w:type="gramEnd"/>
            <w:r w:rsidRPr="00F575D6">
              <w:rPr>
                <w:rFonts w:ascii="Arial" w:eastAsia="Trebuchet MS" w:hAnsi="Arial" w:cs="Arial"/>
                <w:spacing w:val="3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монологические</w:t>
            </w:r>
            <w:r w:rsidRPr="00F575D6">
              <w:rPr>
                <w:rFonts w:ascii="Arial" w:eastAsia="Trebuchet MS" w:hAnsi="Arial" w:cs="Arial"/>
                <w:spacing w:val="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диалогические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7"/>
              <w:rPr>
                <w:rFonts w:ascii="Arial" w:hAnsi="Arial" w:cs="Arial"/>
              </w:rPr>
            </w:pPr>
            <w:proofErr w:type="spellStart"/>
            <w:r w:rsidRPr="00F575D6">
              <w:rPr>
                <w:rFonts w:ascii="Arial" w:hAnsi="Arial" w:cs="Arial"/>
              </w:rPr>
              <w:t>взаимодействовать</w:t>
            </w:r>
            <w:proofErr w:type="spellEnd"/>
            <w:r w:rsidRPr="00F575D6">
              <w:rPr>
                <w:rFonts w:ascii="Arial" w:hAnsi="Arial" w:cs="Arial"/>
              </w:rPr>
              <w:t xml:space="preserve"> и</w:t>
            </w: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самоопределению</w:t>
            </w:r>
            <w:proofErr w:type="spell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высказывания</w:t>
            </w:r>
            <w:r w:rsidRPr="00F575D6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575D6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типов</w:t>
            </w:r>
            <w:r w:rsidRPr="00F575D6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6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жанров;</w:t>
            </w:r>
            <w:r w:rsidRPr="00F575D6">
              <w:rPr>
                <w:rFonts w:ascii="Arial" w:eastAsia="Trebuchet MS" w:hAnsi="Arial" w:cs="Arial"/>
                <w:spacing w:val="38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употреблять</w:t>
            </w:r>
          </w:p>
        </w:tc>
      </w:tr>
      <w:tr w:rsidR="00BD632A" w:rsidRPr="00F575D6" w:rsidTr="00F575D6">
        <w:trPr>
          <w:gridAfter w:val="1"/>
          <w:wAfter w:w="55" w:type="dxa"/>
          <w:trHeight w:val="24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7"/>
              <w:rPr>
                <w:rFonts w:ascii="Arial" w:hAnsi="Arial" w:cs="Arial"/>
              </w:rPr>
            </w:pPr>
            <w:proofErr w:type="spellStart"/>
            <w:r w:rsidRPr="00F575D6">
              <w:rPr>
                <w:rFonts w:ascii="Arial" w:hAnsi="Arial" w:cs="Arial"/>
              </w:rPr>
              <w:t>работать</w:t>
            </w:r>
            <w:proofErr w:type="spellEnd"/>
            <w:r w:rsidRPr="00F575D6">
              <w:rPr>
                <w:rFonts w:ascii="Arial" w:hAnsi="Arial" w:cs="Arial"/>
              </w:rPr>
              <w:t xml:space="preserve"> в </w:t>
            </w:r>
            <w:proofErr w:type="spellStart"/>
            <w:r w:rsidRPr="00F575D6">
              <w:rPr>
                <w:rFonts w:ascii="Arial" w:hAnsi="Arial" w:cs="Arial"/>
              </w:rPr>
              <w:t>коллективе</w:t>
            </w:r>
            <w:proofErr w:type="spellEnd"/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689"/>
                <w:tab w:val="left" w:pos="3112"/>
              </w:tabs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-</w:t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овладение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навыками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учебно-исследовательской</w:t>
            </w:r>
            <w:proofErr w:type="spellEnd"/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языковые</w:t>
            </w:r>
            <w:r w:rsidRPr="00F575D6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F575D6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6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соответствии</w:t>
            </w:r>
            <w:r w:rsidRPr="00F575D6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575D6">
              <w:rPr>
                <w:rFonts w:ascii="Arial" w:eastAsia="Trebuchet MS" w:hAnsi="Arial" w:cs="Arial"/>
                <w:spacing w:val="5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575D6">
              <w:rPr>
                <w:rFonts w:ascii="Arial" w:eastAsia="Trebuchet MS" w:hAnsi="Arial" w:cs="Arial"/>
                <w:spacing w:val="6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ситуацией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7"/>
              <w:rPr>
                <w:rFonts w:ascii="Arial" w:eastAsia="Trebuchet MS" w:hAnsi="Arial" w:cs="Arial"/>
                <w:sz w:val="24"/>
                <w:szCs w:val="24"/>
              </w:rPr>
            </w:pPr>
            <w:r w:rsidRPr="00F575D6">
              <w:rPr>
                <w:rFonts w:ascii="Arial" w:hAnsi="Arial" w:cs="Arial"/>
              </w:rPr>
              <w:t xml:space="preserve">и </w:t>
            </w:r>
            <w:proofErr w:type="spellStart"/>
            <w:r w:rsidRPr="00F575D6">
              <w:rPr>
                <w:rFonts w:ascii="Arial" w:hAnsi="Arial" w:cs="Arial"/>
              </w:rPr>
              <w:t>команде</w:t>
            </w:r>
            <w:proofErr w:type="spellEnd"/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проектной</w:t>
            </w:r>
            <w:proofErr w:type="spellEnd"/>
            <w:r w:rsidRPr="00F575D6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и</w:t>
            </w:r>
            <w:r w:rsidRPr="00F575D6">
              <w:rPr>
                <w:rFonts w:ascii="Arial" w:eastAsia="Trebuchet MS" w:hAnsi="Arial" w:cs="Arial"/>
                <w:spacing w:val="31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социальной</w:t>
            </w:r>
            <w:proofErr w:type="spellEnd"/>
            <w:r w:rsidRPr="00F575D6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F575D6">
              <w:rPr>
                <w:rFonts w:ascii="Arial" w:eastAsia="Trebuchet MS" w:hAnsi="Arial" w:cs="Arial"/>
                <w:spacing w:val="33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устных</w:t>
            </w:r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монологических</w:t>
            </w:r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высказываний</w:t>
            </w:r>
            <w:r w:rsidRPr="00F575D6">
              <w:rPr>
                <w:rFonts w:ascii="Arial" w:eastAsia="Trebuchet MS" w:hAnsi="Arial" w:cs="Arial"/>
                <w:spacing w:val="3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F575D6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</w:t>
            </w:r>
            <w:r w:rsidRPr="00F575D6">
              <w:rPr>
                <w:rFonts w:ascii="Arial" w:eastAsia="Trebuchet MS" w:hAnsi="Arial" w:cs="Arial"/>
                <w:spacing w:val="34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менее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701"/>
                <w:tab w:val="left" w:pos="3900"/>
              </w:tabs>
              <w:spacing w:after="0"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Овладение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коммуникативными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100</w:t>
            </w:r>
            <w:r w:rsidRPr="00F575D6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слов,</w:t>
            </w:r>
            <w:r w:rsidRPr="00F575D6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объем</w:t>
            </w:r>
            <w:r w:rsidRPr="00F575D6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диалогического</w:t>
            </w:r>
            <w:r w:rsidRPr="00F575D6">
              <w:rPr>
                <w:rFonts w:ascii="Arial" w:eastAsia="Trebuchet MS" w:hAnsi="Arial" w:cs="Arial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высказывания</w:t>
            </w:r>
            <w:r w:rsidRPr="00F575D6">
              <w:rPr>
                <w:rFonts w:ascii="Arial" w:eastAsia="Trebuchet MS" w:hAnsi="Arial" w:cs="Arial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–</w:t>
            </w:r>
            <w:r w:rsidRPr="00F575D6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не</w:t>
            </w:r>
            <w:r w:rsidRPr="00F575D6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менее</w:t>
            </w:r>
            <w:r w:rsidRPr="00F575D6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7-</w:t>
            </w:r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действиями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9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463"/>
                <w:tab w:val="left" w:pos="1567"/>
                <w:tab w:val="left" w:pos="2359"/>
                <w:tab w:val="left" w:pos="3588"/>
                <w:tab w:val="left" w:pos="4810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8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реплик);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уметь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выступать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публично,</w:t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представлять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575D6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</w:rPr>
              <w:t xml:space="preserve">б)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совместная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8"/>
                <w:w w:val="80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деятельность</w:t>
            </w:r>
            <w:proofErr w:type="spellEnd"/>
            <w:r w:rsidRPr="00F575D6">
              <w:rPr>
                <w:rFonts w:ascii="Arial" w:eastAsia="Trebuchet MS" w:hAnsi="Arial" w:cs="Arial"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565"/>
                <w:tab w:val="left" w:pos="4606"/>
                <w:tab w:val="left" w:pos="5083"/>
              </w:tabs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результаты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учебно-исследовательской</w:t>
            </w:r>
            <w:proofErr w:type="gram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проектной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преимущества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командной</w:t>
            </w:r>
            <w:proofErr w:type="gramEnd"/>
            <w:r w:rsidRPr="00F575D6">
              <w:rPr>
                <w:rFonts w:ascii="Arial" w:eastAsia="Trebuchet MS" w:hAnsi="Arial" w:cs="Arial"/>
                <w:spacing w:val="3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2290"/>
                <w:tab w:val="left" w:pos="4399"/>
              </w:tabs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деятельности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;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использовать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образовательные</w:t>
            </w:r>
            <w:proofErr w:type="spellEnd"/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индивидуальной</w:t>
            </w:r>
            <w:proofErr w:type="spellEnd"/>
            <w:r w:rsidRPr="00F575D6">
              <w:rPr>
                <w:rFonts w:ascii="Arial" w:eastAsia="Trebuchet MS" w:hAnsi="Arial" w:cs="Arial"/>
                <w:spacing w:val="40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информационно-коммуникационные</w:t>
            </w:r>
            <w:r w:rsidRPr="00F575D6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инструменты</w:t>
            </w:r>
            <w:r w:rsidRPr="00F575D6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4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ресурсы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590"/>
                <w:tab w:val="left" w:pos="2047"/>
                <w:tab w:val="left" w:pos="2918"/>
                <w:tab w:val="left" w:pos="4468"/>
              </w:tabs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r w:rsidRPr="00F575D6">
              <w:rPr>
                <w:rFonts w:ascii="Arial" w:eastAsia="Trebuchet MS" w:hAnsi="Arial" w:cs="Arial"/>
                <w:sz w:val="24"/>
                <w:szCs w:val="24"/>
              </w:rPr>
              <w:t>-</w:t>
            </w:r>
            <w:r w:rsidRPr="00F575D6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принимать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цели</w:t>
            </w:r>
            <w:proofErr w:type="spell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совместной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деятельности</w:t>
            </w:r>
            <w:proofErr w:type="spellEnd"/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</w:rPr>
              <w:t>,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для</w:t>
            </w:r>
            <w:proofErr w:type="spellEnd"/>
            <w:r w:rsidRPr="00F575D6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решения</w:t>
            </w:r>
            <w:proofErr w:type="spellEnd"/>
            <w:r w:rsidRPr="00F575D6">
              <w:rPr>
                <w:rFonts w:ascii="Arial" w:eastAsia="Trebuchet MS" w:hAnsi="Arial" w:cs="Arial"/>
                <w:spacing w:val="17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учебных</w:t>
            </w:r>
            <w:proofErr w:type="spellEnd"/>
            <w:r w:rsidRPr="00F575D6">
              <w:rPr>
                <w:rFonts w:ascii="Arial" w:eastAsia="Trebuchet MS" w:hAnsi="Arial" w:cs="Arial"/>
                <w:spacing w:val="16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задач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905"/>
                <w:tab w:val="left" w:pos="2234"/>
                <w:tab w:val="left" w:pos="4063"/>
                <w:tab w:val="left" w:pos="5172"/>
                <w:tab w:val="left" w:pos="5618"/>
              </w:tabs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организовывать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действия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по</w:t>
            </w:r>
            <w:proofErr w:type="gramEnd"/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ее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представления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аспектах</w:t>
            </w:r>
            <w:r w:rsidRPr="00F575D6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 речи: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достижению:</w:t>
            </w:r>
            <w:r w:rsidRPr="00F575D6">
              <w:rPr>
                <w:rFonts w:ascii="Arial" w:eastAsia="Trebuchet MS" w:hAnsi="Arial" w:cs="Arial"/>
                <w:spacing w:val="48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составлять</w:t>
            </w:r>
            <w:r w:rsidRPr="00F575D6">
              <w:rPr>
                <w:rFonts w:ascii="Arial" w:eastAsia="Trebuchet MS" w:hAnsi="Arial" w:cs="Arial"/>
                <w:spacing w:val="4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план</w:t>
            </w:r>
            <w:r w:rsidRPr="00F575D6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действий,</w:t>
            </w:r>
            <w:r w:rsidRPr="00F575D6">
              <w:rPr>
                <w:rFonts w:ascii="Arial" w:eastAsia="Trebuchet MS" w:hAnsi="Arial" w:cs="Arial"/>
                <w:spacing w:val="5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распределять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нормативном,</w:t>
            </w:r>
            <w:r w:rsidRPr="00F575D6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коммуникативном</w:t>
            </w:r>
            <w:r w:rsidRPr="00F575D6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этическом;</w:t>
            </w:r>
            <w:r w:rsidRPr="00F575D6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роли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 учетом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мнений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участников</w:t>
            </w:r>
            <w:r w:rsidRPr="00F575D6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обсуждать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результаты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231"/>
                <w:tab w:val="left" w:pos="2239"/>
                <w:tab w:val="left" w:pos="2657"/>
                <w:tab w:val="left" w:pos="3552"/>
                <w:tab w:val="left" w:pos="5249"/>
              </w:tabs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системы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знаний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о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номах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совместной</w:t>
            </w:r>
            <w:proofErr w:type="spellEnd"/>
            <w:r w:rsidRPr="00F575D6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работы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575D6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575D6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их</w:t>
            </w:r>
            <w:r w:rsidRPr="00F575D6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основных</w:t>
            </w:r>
            <w:r w:rsidRPr="00F575D6">
              <w:rPr>
                <w:rFonts w:ascii="Arial" w:eastAsia="Trebuchet MS" w:hAnsi="Arial" w:cs="Arial"/>
                <w:spacing w:val="-4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видах</w:t>
            </w:r>
            <w:r w:rsidRPr="00F575D6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(орфоэпические,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16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координировать</w:t>
            </w:r>
            <w:r w:rsidRPr="00F575D6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82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выполнять</w:t>
            </w:r>
            <w:r w:rsidRPr="00F575D6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работу</w:t>
            </w:r>
            <w:r w:rsidRPr="00F575D6">
              <w:rPr>
                <w:rFonts w:ascii="Arial" w:eastAsia="Trebuchet MS" w:hAnsi="Arial" w:cs="Arial"/>
                <w:spacing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79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697"/>
                <w:tab w:val="left" w:pos="3643"/>
                <w:tab w:val="left" w:pos="5575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лексические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грамматические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стилистические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;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уметь</w:t>
            </w:r>
            <w:proofErr w:type="spellEnd"/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605"/>
                <w:tab w:val="left" w:pos="3381"/>
                <w:tab w:val="left" w:pos="3943"/>
              </w:tabs>
              <w:spacing w:after="0" w:line="252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реального</w:t>
            </w:r>
            <w:proofErr w:type="spell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>виртуального</w:t>
            </w:r>
            <w:proofErr w:type="spell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</w:rPr>
              <w:t>и</w:t>
            </w:r>
            <w:r w:rsidRPr="00F575D6">
              <w:rPr>
                <w:rFonts w:ascii="Arial" w:eastAsia="Trebuchet MS" w:hAnsi="Arial" w:cs="Arial"/>
                <w:sz w:val="24"/>
                <w:szCs w:val="24"/>
              </w:rPr>
              <w:tab/>
            </w:r>
            <w:proofErr w:type="spell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</w:rPr>
              <w:t>комбинированного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529"/>
                <w:tab w:val="left" w:pos="2602"/>
                <w:tab w:val="left" w:pos="3478"/>
                <w:tab w:val="left" w:pos="5251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применять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знание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  <w:t>норм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современного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русского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взаимодействия</w:t>
            </w:r>
            <w:proofErr w:type="spell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литературного</w:t>
            </w:r>
            <w:r w:rsidRPr="00F575D6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языка</w:t>
            </w:r>
            <w:r w:rsidRPr="00F575D6">
              <w:rPr>
                <w:rFonts w:ascii="Arial" w:eastAsia="Trebuchet MS" w:hAnsi="Arial" w:cs="Arial"/>
                <w:spacing w:val="2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речевой</w:t>
            </w:r>
            <w:r w:rsidRPr="00F575D6">
              <w:rPr>
                <w:rFonts w:ascii="Arial" w:eastAsia="Trebuchet MS" w:hAnsi="Arial" w:cs="Arial"/>
                <w:spacing w:val="2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практике,</w:t>
            </w:r>
            <w:r w:rsidRPr="00F575D6">
              <w:rPr>
                <w:rFonts w:ascii="Arial" w:eastAsia="Trebuchet MS" w:hAnsi="Arial" w:cs="Arial"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корректировать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осуществлять</w:t>
            </w:r>
            <w:r w:rsidRPr="00F575D6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позитивное</w:t>
            </w:r>
            <w:r w:rsidRPr="00F575D6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стратегическое</w:t>
            </w:r>
            <w:r w:rsidRPr="00F575D6">
              <w:rPr>
                <w:rFonts w:ascii="Arial" w:eastAsia="Trebuchet MS" w:hAnsi="Arial" w:cs="Arial"/>
                <w:spacing w:val="15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поведение</w:t>
            </w:r>
            <w:r w:rsidRPr="00F575D6">
              <w:rPr>
                <w:rFonts w:ascii="Arial" w:eastAsia="Trebuchet MS" w:hAnsi="Arial" w:cs="Arial"/>
                <w:spacing w:val="16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устные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письменные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высказывания;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обобщать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знания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516"/>
                <w:tab w:val="left" w:pos="2913"/>
                <w:tab w:val="left" w:pos="4272"/>
                <w:tab w:val="left" w:pos="5719"/>
              </w:tabs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различных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ситуациях</w:t>
            </w:r>
            <w:proofErr w:type="gramEnd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проявлять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творчество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270"/>
                <w:tab w:val="left" w:pos="2395"/>
                <w:tab w:val="left" w:pos="3854"/>
                <w:tab w:val="left" w:pos="4186"/>
                <w:tab w:val="left" w:pos="5575"/>
              </w:tabs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основных</w:t>
            </w:r>
            <w:r w:rsidRPr="00F575D6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ab/>
            </w:r>
            <w:proofErr w:type="gram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правилах</w:t>
            </w:r>
            <w:proofErr w:type="gram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орфографии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уметь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воображение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,</w:t>
            </w:r>
            <w:r w:rsidRPr="00F575D6">
              <w:rPr>
                <w:rFonts w:ascii="Arial" w:eastAsia="Trebuchet MS" w:hAnsi="Arial" w:cs="Arial"/>
                <w:spacing w:val="33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быть</w:t>
            </w:r>
            <w:proofErr w:type="spellEnd"/>
            <w:r w:rsidRPr="00F575D6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инициативным</w:t>
            </w:r>
            <w:proofErr w:type="spell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применять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орфографии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пунктуации</w:t>
            </w:r>
            <w:r w:rsidRPr="00F575D6">
              <w:rPr>
                <w:rFonts w:ascii="Arial" w:eastAsia="Trebuchet MS" w:hAnsi="Arial" w:cs="Arial"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практике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Овладение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универсальными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3"/>
                <w:w w:val="80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регулятивными</w:t>
            </w:r>
            <w:proofErr w:type="spellEnd"/>
            <w:r w:rsidRPr="00F575D6">
              <w:rPr>
                <w:rFonts w:ascii="Arial" w:eastAsia="Trebuchet MS" w:hAnsi="Arial" w:cs="Arial"/>
                <w:b/>
                <w:spacing w:val="1"/>
                <w:w w:val="80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действиями</w:t>
            </w:r>
            <w:proofErr w:type="spellEnd"/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письма;</w:t>
            </w:r>
            <w:r w:rsidRPr="00F575D6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F575D6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работать</w:t>
            </w:r>
            <w:r w:rsidRPr="00F575D6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со</w:t>
            </w:r>
            <w:r w:rsidRPr="00F575D6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словарями</w:t>
            </w:r>
            <w:r w:rsidRPr="00F575D6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справочниками,</w:t>
            </w:r>
            <w:r w:rsidRPr="00F575D6">
              <w:rPr>
                <w:rFonts w:ascii="Arial" w:eastAsia="Trebuchet MS" w:hAnsi="Arial" w:cs="Arial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том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color w:val="808080"/>
                <w:w w:val="80"/>
                <w:sz w:val="24"/>
                <w:szCs w:val="24"/>
                <w:lang w:val="ru-RU"/>
              </w:rPr>
              <w:t>г</w:t>
            </w:r>
            <w:r w:rsidRPr="00F575D6">
              <w:rPr>
                <w:rFonts w:ascii="Arial" w:eastAsia="Trebuchet MS" w:hAnsi="Arial" w:cs="Arial"/>
                <w:b/>
                <w:color w:val="808080"/>
                <w:w w:val="80"/>
                <w:sz w:val="24"/>
                <w:szCs w:val="24"/>
                <w:lang w:val="ru-RU"/>
              </w:rPr>
              <w:t>)</w:t>
            </w:r>
            <w:r w:rsidRPr="00F575D6">
              <w:rPr>
                <w:rFonts w:ascii="Arial" w:eastAsia="Trebuchet MS" w:hAnsi="Arial" w:cs="Arial"/>
                <w:b/>
                <w:color w:val="808080"/>
                <w:spacing w:val="18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принятие</w:t>
            </w:r>
            <w:r w:rsidRPr="00F575D6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себя</w:t>
            </w:r>
            <w:r w:rsidRPr="00F575D6">
              <w:rPr>
                <w:rFonts w:ascii="Arial" w:eastAsia="Trebuchet MS" w:hAnsi="Arial" w:cs="Arial"/>
                <w:b/>
                <w:spacing w:val="16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других</w:t>
            </w:r>
            <w:r w:rsidRPr="00F575D6">
              <w:rPr>
                <w:rFonts w:ascii="Arial" w:eastAsia="Trebuchet MS" w:hAnsi="Arial" w:cs="Arial"/>
                <w:b/>
                <w:spacing w:val="17"/>
                <w:w w:val="8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людей: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числе</w:t>
            </w:r>
            <w:r w:rsidRPr="00F575D6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академическими</w:t>
            </w:r>
            <w:r w:rsidRPr="00F575D6">
              <w:rPr>
                <w:rFonts w:ascii="Arial" w:eastAsia="Trebuchet MS" w:hAnsi="Arial" w:cs="Arial"/>
                <w:spacing w:val="56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словарями</w:t>
            </w:r>
            <w:r w:rsidRPr="00F575D6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57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справочниками</w:t>
            </w:r>
            <w:r w:rsidRPr="00F575D6">
              <w:rPr>
                <w:rFonts w:ascii="Arial" w:eastAsia="Trebuchet MS" w:hAnsi="Arial" w:cs="Arial"/>
                <w:spacing w:val="58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принимать</w:t>
            </w:r>
            <w:r w:rsidRPr="00F575D6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мотивы</w:t>
            </w:r>
            <w:r w:rsidRPr="00F575D6">
              <w:rPr>
                <w:rFonts w:ascii="Arial" w:eastAsia="Trebuchet MS" w:hAnsi="Arial" w:cs="Arial"/>
                <w:spacing w:val="35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34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аргументы</w:t>
            </w:r>
            <w:r w:rsidRPr="00F575D6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других</w:t>
            </w:r>
            <w:r w:rsidRPr="00F575D6">
              <w:rPr>
                <w:rFonts w:ascii="Arial" w:eastAsia="Trebuchet MS" w:hAnsi="Arial" w:cs="Arial"/>
                <w:spacing w:val="32"/>
                <w:w w:val="95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людей</w:t>
            </w:r>
            <w:r w:rsidRPr="00F575D6">
              <w:rPr>
                <w:rFonts w:ascii="Arial" w:eastAsia="Trebuchet MS" w:hAnsi="Arial" w:cs="Arial"/>
                <w:spacing w:val="33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электронном</w:t>
            </w:r>
            <w:proofErr w:type="spellEnd"/>
            <w:r w:rsidRPr="00F575D6">
              <w:rPr>
                <w:rFonts w:ascii="Arial" w:eastAsia="Trebuchet MS" w:hAnsi="Arial" w:cs="Arial"/>
                <w:spacing w:val="19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формате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</w:tr>
      <w:tr w:rsidR="00BD632A" w:rsidRPr="00F575D6" w:rsidTr="00F575D6">
        <w:trPr>
          <w:gridAfter w:val="1"/>
          <w:wAfter w:w="55" w:type="dxa"/>
          <w:trHeight w:val="271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анализе</w:t>
            </w:r>
            <w:proofErr w:type="spellEnd"/>
            <w:r w:rsidRPr="00F575D6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результатов</w:t>
            </w:r>
            <w:proofErr w:type="spellEnd"/>
            <w:r w:rsidRPr="00F575D6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</w:rPr>
              <w:t xml:space="preserve"> </w:t>
            </w:r>
            <w:proofErr w:type="spellStart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деятельности</w:t>
            </w:r>
            <w:proofErr w:type="spellEnd"/>
            <w:r w:rsidRPr="00F575D6"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1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уметь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использовать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правила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русского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речевого</w:t>
            </w:r>
            <w:r w:rsidRPr="00F575D6">
              <w:rPr>
                <w:rFonts w:ascii="Arial" w:eastAsia="Trebuchet MS" w:hAnsi="Arial" w:cs="Arial"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этикета</w:t>
            </w:r>
            <w:r w:rsidRPr="00F575D6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proofErr w:type="gramEnd"/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признавать</w:t>
            </w:r>
            <w:r w:rsidRPr="00F575D6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свое</w:t>
            </w:r>
            <w:r w:rsidRPr="00F575D6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575D6">
              <w:rPr>
                <w:rFonts w:ascii="Arial" w:eastAsia="Trebuchet MS" w:hAnsi="Arial" w:cs="Arial"/>
                <w:spacing w:val="-1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F575D6">
              <w:rPr>
                <w:rFonts w:ascii="Arial" w:eastAsia="Trebuchet MS" w:hAnsi="Arial" w:cs="Arial"/>
                <w:spacing w:val="-20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право</w:t>
            </w:r>
            <w:r w:rsidRPr="00F575D6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других</w:t>
            </w:r>
            <w:r w:rsidRPr="00F575D6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людей</w:t>
            </w:r>
            <w:r w:rsidRPr="00F575D6">
              <w:rPr>
                <w:rFonts w:ascii="Arial" w:eastAsia="Trebuchet MS" w:hAnsi="Arial" w:cs="Arial"/>
                <w:spacing w:val="-1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</w:t>
            </w:r>
            <w:r w:rsidRPr="00F575D6">
              <w:rPr>
                <w:rFonts w:ascii="Arial" w:eastAsia="Trebuchet MS" w:hAnsi="Arial" w:cs="Arial"/>
                <w:spacing w:val="-21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ошибки;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2789"/>
                <w:tab w:val="left" w:pos="4819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социально-культурной,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  <w:t>учебно-научной,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официально-</w:t>
            </w:r>
          </w:p>
        </w:tc>
      </w:tr>
      <w:tr w:rsidR="00BD632A" w:rsidRPr="00F575D6" w:rsidTr="00F575D6">
        <w:trPr>
          <w:gridAfter w:val="1"/>
          <w:wAfter w:w="55" w:type="dxa"/>
          <w:trHeight w:val="272"/>
        </w:trPr>
        <w:tc>
          <w:tcPr>
            <w:tcW w:w="2546" w:type="dxa"/>
            <w:tcBorders>
              <w:top w:val="nil"/>
              <w:bottom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spacing w:after="0" w:line="252" w:lineRule="exact"/>
              <w:ind w:left="108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-</w:t>
            </w:r>
            <w:r w:rsidRPr="00F575D6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развивать</w:t>
            </w:r>
            <w:r w:rsidRPr="00F575D6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способность</w:t>
            </w:r>
            <w:r w:rsidRPr="00F575D6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F575D6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</w:t>
            </w:r>
            <w:r w:rsidRPr="00F575D6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</w:t>
            </w:r>
            <w:r w:rsidRPr="00F575D6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позиции</w:t>
            </w:r>
            <w:r w:rsidRPr="00F575D6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другого</w:t>
            </w:r>
            <w:proofErr w:type="gramEnd"/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BD632A" w:rsidRPr="00F575D6" w:rsidRDefault="00127B76">
            <w:pPr>
              <w:tabs>
                <w:tab w:val="left" w:pos="1150"/>
                <w:tab w:val="left" w:pos="2083"/>
                <w:tab w:val="left" w:pos="3223"/>
                <w:tab w:val="left" w:pos="3554"/>
                <w:tab w:val="left" w:pos="5194"/>
              </w:tabs>
              <w:spacing w:after="0" w:line="252" w:lineRule="exact"/>
              <w:ind w:left="10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деловой</w:t>
            </w:r>
            <w:proofErr w:type="gramEnd"/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  <w:t>сферах</w:t>
            </w:r>
            <w:r w:rsidRPr="00F575D6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общения,</w:t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F575D6">
              <w:rPr>
                <w:rFonts w:ascii="Arial" w:eastAsia="Trebuchet MS" w:hAnsi="Arial" w:cs="Arial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повседневном</w:t>
            </w:r>
            <w:r w:rsidRPr="00F575D6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ab/>
            </w:r>
            <w:r w:rsidRPr="00F575D6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общении,</w:t>
            </w:r>
          </w:p>
        </w:tc>
      </w:tr>
      <w:tr w:rsidR="00BD632A" w:rsidRPr="00F575D6" w:rsidTr="00F575D6">
        <w:trPr>
          <w:gridAfter w:val="1"/>
          <w:wAfter w:w="55" w:type="dxa"/>
          <w:trHeight w:val="261"/>
        </w:trPr>
        <w:tc>
          <w:tcPr>
            <w:tcW w:w="2546" w:type="dxa"/>
            <w:tcBorders>
              <w:top w:val="nil"/>
            </w:tcBorders>
          </w:tcPr>
          <w:p w:rsidR="00BD632A" w:rsidRPr="00F575D6" w:rsidRDefault="00BD632A">
            <w:pPr>
              <w:spacing w:after="0" w:line="240" w:lineRule="auto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5954" w:type="dxa"/>
            <w:tcBorders>
              <w:top w:val="nil"/>
            </w:tcBorders>
          </w:tcPr>
          <w:p w:rsidR="00BD632A" w:rsidRPr="00F575D6" w:rsidRDefault="00127B76">
            <w:pPr>
              <w:spacing w:after="0" w:line="241" w:lineRule="exact"/>
              <w:ind w:left="108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человека</w:t>
            </w:r>
            <w:proofErr w:type="spell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>;</w:t>
            </w:r>
          </w:p>
        </w:tc>
        <w:tc>
          <w:tcPr>
            <w:tcW w:w="6237" w:type="dxa"/>
            <w:tcBorders>
              <w:top w:val="nil"/>
            </w:tcBorders>
          </w:tcPr>
          <w:p w:rsidR="00BD632A" w:rsidRPr="00F575D6" w:rsidRDefault="00127B76">
            <w:pPr>
              <w:spacing w:after="0" w:line="241" w:lineRule="exact"/>
              <w:ind w:left="106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proofErr w:type="gramStart"/>
            <w:r w:rsidRPr="00F575D6">
              <w:rPr>
                <w:rFonts w:ascii="Arial" w:eastAsia="Trebuchet MS" w:hAnsi="Arial" w:cs="Arial"/>
                <w:sz w:val="24"/>
                <w:szCs w:val="24"/>
              </w:rPr>
              <w:t>интернет-коммуникации</w:t>
            </w:r>
            <w:proofErr w:type="spellEnd"/>
            <w:proofErr w:type="gramEnd"/>
            <w:r w:rsidRPr="00F575D6">
              <w:rPr>
                <w:rFonts w:ascii="Arial" w:eastAsia="Trebuchet MS" w:hAnsi="Arial" w:cs="Arial"/>
                <w:sz w:val="24"/>
                <w:szCs w:val="24"/>
              </w:rPr>
              <w:t>.</w:t>
            </w:r>
          </w:p>
        </w:tc>
      </w:tr>
    </w:tbl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w w:val="85"/>
          <w:sz w:val="24"/>
          <w:szCs w:val="24"/>
          <w:vertAlign w:val="superscript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footerReference w:type="default" r:id="rId11"/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BD632A" w:rsidRDefault="00BD632A">
      <w:pPr>
        <w:widowControl w:val="0"/>
        <w:autoSpaceDE w:val="0"/>
        <w:autoSpaceDN w:val="0"/>
        <w:spacing w:before="3"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5954"/>
        <w:gridCol w:w="6237"/>
      </w:tblGrid>
      <w:tr w:rsidR="00BD632A">
        <w:trPr>
          <w:trHeight w:val="5927"/>
        </w:trPr>
        <w:tc>
          <w:tcPr>
            <w:tcW w:w="2546" w:type="dxa"/>
          </w:tcPr>
          <w:p w:rsidR="00BD632A" w:rsidRPr="004A50DD" w:rsidRDefault="00127B76">
            <w:pPr>
              <w:spacing w:after="0" w:line="232" w:lineRule="auto"/>
              <w:ind w:left="107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4A50D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05.</w:t>
            </w:r>
            <w:r w:rsidRPr="004A50D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2"/>
                <w:w w:val="90"/>
                <w:sz w:val="24"/>
                <w:szCs w:val="24"/>
                <w:lang w:val="ru-RU"/>
              </w:rPr>
              <w:t xml:space="preserve">устную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 письменную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коммуникацию на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государственном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языке Российской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Федерации</w:t>
            </w:r>
            <w:r w:rsidRPr="004A50D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</w:t>
            </w:r>
            <w:r w:rsidRPr="004A50DD">
              <w:rPr>
                <w:rFonts w:ascii="Arial" w:eastAsia="Trebuchet MS" w:hAnsi="Arial" w:cs="Arial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учетом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особенностей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социального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культурного</w:t>
            </w:r>
            <w:r w:rsidRPr="004A50D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5954" w:type="dxa"/>
          </w:tcPr>
          <w:p w:rsidR="00BD632A" w:rsidRDefault="00127B76">
            <w:pPr>
              <w:spacing w:after="0" w:line="262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</w:t>
            </w:r>
            <w:r>
              <w:rPr>
                <w:rFonts w:ascii="Arial" w:eastAsia="Trebuchet MS" w:hAnsi="Arial" w:cs="Arial"/>
                <w:b/>
                <w:spacing w:val="15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области</w:t>
            </w:r>
            <w:proofErr w:type="spellEnd"/>
            <w:r>
              <w:rPr>
                <w:rFonts w:ascii="Arial" w:eastAsia="Trebuchet MS" w:hAnsi="Arial" w:cs="Arial"/>
                <w:b/>
                <w:spacing w:val="18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эстетического</w:t>
            </w:r>
            <w:proofErr w:type="spellEnd"/>
            <w:r>
              <w:rPr>
                <w:rFonts w:ascii="Arial" w:eastAsia="Trebuchet MS" w:hAnsi="Arial" w:cs="Arial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воспитания</w:t>
            </w:r>
            <w:proofErr w:type="spellEnd"/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: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53"/>
              </w:tabs>
              <w:spacing w:before="4" w:after="0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эстетическое отношение к миру, включая эстетику быта,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научного и технического творчества, спорта, труда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общественных</w:t>
            </w:r>
            <w:r w:rsidRPr="004A50D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отношений;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79"/>
              </w:tabs>
              <w:spacing w:before="3" w:after="0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способность воспринимать различные виды искусства,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традиции и творчество своего и других народов, ощущать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эмоциональное</w:t>
            </w:r>
            <w:r w:rsidRPr="004A50DD">
              <w:rPr>
                <w:rFonts w:ascii="Arial" w:eastAsia="Trebuchet MS" w:hAnsi="Arial" w:cs="Arial"/>
                <w:spacing w:val="-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воздействие</w:t>
            </w:r>
            <w:r w:rsidRPr="004A50D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89"/>
              </w:tabs>
              <w:spacing w:after="0" w:line="235" w:lineRule="auto"/>
              <w:ind w:right="94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убежденность в значимости для личности и общества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отечественного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 xml:space="preserve"> мирового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искусства,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этнических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культурных</w:t>
            </w:r>
            <w:r w:rsidRPr="004A50DD">
              <w:rPr>
                <w:rFonts w:ascii="Arial" w:eastAsia="Trebuchet MS" w:hAnsi="Arial" w:cs="Arial"/>
                <w:spacing w:val="-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традиций</w:t>
            </w:r>
            <w:r w:rsidRPr="004A50DD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народного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творчества;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50"/>
                <w:tab w:val="left" w:pos="1701"/>
                <w:tab w:val="left" w:pos="3900"/>
              </w:tabs>
              <w:spacing w:after="0" w:line="235" w:lineRule="auto"/>
              <w:ind w:right="96" w:firstLine="0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готовность</w:t>
            </w:r>
            <w:r w:rsidRPr="004A50DD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</w:t>
            </w:r>
            <w:r w:rsidRPr="004A50DD">
              <w:rPr>
                <w:rFonts w:ascii="Arial" w:eastAsia="Trebuchet MS" w:hAnsi="Arial" w:cs="Arial"/>
                <w:spacing w:val="3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самовыражению</w:t>
            </w:r>
            <w:r w:rsidRPr="004A50DD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разных</w:t>
            </w:r>
            <w:r w:rsidRPr="004A50DD">
              <w:rPr>
                <w:rFonts w:ascii="Arial" w:eastAsia="Trebuchet MS" w:hAnsi="Arial" w:cs="Arial"/>
                <w:spacing w:val="2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4A50D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искусства,</w:t>
            </w:r>
            <w:r w:rsidRPr="004A50DD">
              <w:rPr>
                <w:rFonts w:ascii="Arial" w:eastAsia="Trebuchet MS" w:hAnsi="Arial" w:cs="Arial"/>
                <w:spacing w:val="-58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стремление</w:t>
            </w:r>
            <w:r w:rsidRPr="004A50DD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проявлять</w:t>
            </w:r>
            <w:r w:rsidRPr="004A50D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качества</w:t>
            </w:r>
            <w:r w:rsidRPr="004A50D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творческой</w:t>
            </w:r>
            <w:r w:rsidRPr="004A50DD">
              <w:rPr>
                <w:rFonts w:ascii="Arial" w:eastAsia="Trebuchet MS" w:hAnsi="Arial" w:cs="Arial"/>
                <w:spacing w:val="1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личности;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>Овладение</w:t>
            </w:r>
            <w:r w:rsidRPr="004A50DD">
              <w:rPr>
                <w:rFonts w:ascii="Arial" w:eastAsia="Trebuchet MS" w:hAnsi="Arial" w:cs="Arial"/>
                <w:b/>
                <w:w w:val="85"/>
                <w:sz w:val="24"/>
                <w:szCs w:val="24"/>
                <w:lang w:val="ru-RU"/>
              </w:rPr>
              <w:tab/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универсальными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ab/>
              <w:t>коммуникативными</w:t>
            </w:r>
            <w:r w:rsidRPr="004A50DD">
              <w:rPr>
                <w:rFonts w:ascii="Arial" w:eastAsia="Trebuchet MS" w:hAnsi="Arial" w:cs="Arial"/>
                <w:b/>
                <w:spacing w:val="-5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95"/>
                <w:sz w:val="24"/>
                <w:szCs w:val="24"/>
                <w:lang w:val="ru-RU"/>
              </w:rPr>
              <w:t>действиями:</w:t>
            </w:r>
          </w:p>
          <w:p w:rsidR="00BD632A" w:rsidRDefault="00127B76">
            <w:pPr>
              <w:spacing w:after="0" w:line="267" w:lineRule="exact"/>
              <w:ind w:left="108"/>
              <w:rPr>
                <w:rFonts w:ascii="Arial" w:eastAsia="Trebuchet MS" w:hAnsi="Arial" w:cs="Arial"/>
                <w:b/>
                <w:sz w:val="24"/>
                <w:szCs w:val="24"/>
              </w:rPr>
            </w:pPr>
            <w:r>
              <w:rPr>
                <w:rFonts w:ascii="Arial" w:eastAsia="Trebuchet MS" w:hAnsi="Arial" w:cs="Arial"/>
                <w:b/>
                <w:color w:val="808080"/>
                <w:w w:val="85"/>
                <w:sz w:val="24"/>
                <w:szCs w:val="24"/>
              </w:rPr>
              <w:t>а)</w:t>
            </w:r>
            <w:r>
              <w:rPr>
                <w:rFonts w:ascii="Arial" w:eastAsia="Trebuchet MS" w:hAnsi="Arial" w:cs="Arial"/>
                <w:b/>
                <w:color w:val="808080"/>
                <w:spacing w:val="-4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общение</w:t>
            </w:r>
            <w:proofErr w:type="spellEnd"/>
            <w:r>
              <w:rPr>
                <w:rFonts w:ascii="Arial" w:eastAsia="Trebuchet MS" w:hAnsi="Arial" w:cs="Arial"/>
                <w:b/>
                <w:w w:val="85"/>
                <w:sz w:val="24"/>
                <w:szCs w:val="24"/>
              </w:rPr>
              <w:t>: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248"/>
              </w:tabs>
              <w:spacing w:after="0" w:line="272" w:lineRule="exact"/>
              <w:ind w:left="247" w:hanging="14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осуществлять</w:t>
            </w:r>
            <w:r w:rsidRPr="004A50DD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коммуникации</w:t>
            </w:r>
            <w:r w:rsidRPr="004A50DD">
              <w:rPr>
                <w:rFonts w:ascii="Arial" w:eastAsia="Trebuchet MS" w:hAnsi="Arial" w:cs="Arial"/>
                <w:spacing w:val="2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во</w:t>
            </w:r>
            <w:r w:rsidRPr="004A50DD">
              <w:rPr>
                <w:rFonts w:ascii="Arial" w:eastAsia="Trebuchet MS" w:hAnsi="Arial" w:cs="Arial"/>
                <w:spacing w:val="2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всех</w:t>
            </w:r>
            <w:r w:rsidRPr="004A50DD">
              <w:rPr>
                <w:rFonts w:ascii="Arial" w:eastAsia="Trebuchet MS" w:hAnsi="Arial" w:cs="Arial"/>
                <w:spacing w:val="2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сферах</w:t>
            </w:r>
            <w:r w:rsidRPr="004A50DD">
              <w:rPr>
                <w:rFonts w:ascii="Arial" w:eastAsia="Trebuchet MS" w:hAnsi="Arial" w:cs="Arial"/>
                <w:spacing w:val="2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жизни;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469"/>
              </w:tabs>
              <w:spacing w:after="0" w:line="235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невербальные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средства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понимать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значение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социальных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знаков,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распознавать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предпосылки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конфликтных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ситуаций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смягчать</w:t>
            </w:r>
            <w:r w:rsidRPr="004A50DD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конфликты;</w:t>
            </w:r>
          </w:p>
          <w:p w:rsidR="00BD632A" w:rsidRPr="004A50DD" w:rsidRDefault="00127B76">
            <w:pPr>
              <w:numPr>
                <w:ilvl w:val="0"/>
                <w:numId w:val="5"/>
              </w:numPr>
              <w:tabs>
                <w:tab w:val="left" w:pos="349"/>
              </w:tabs>
              <w:spacing w:after="0" w:line="242" w:lineRule="exact"/>
              <w:ind w:left="348" w:hanging="241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развернуто</w:t>
            </w:r>
            <w:r w:rsidRPr="004A50DD">
              <w:rPr>
                <w:rFonts w:ascii="Arial" w:eastAsia="Trebuchet MS" w:hAnsi="Arial" w:cs="Arial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62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логично</w:t>
            </w:r>
            <w:r w:rsidRPr="004A50DD">
              <w:rPr>
                <w:rFonts w:ascii="Arial" w:eastAsia="Trebuchet MS" w:hAnsi="Arial" w:cs="Arial"/>
                <w:spacing w:val="59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излагать</w:t>
            </w:r>
            <w:r w:rsidRPr="004A50DD">
              <w:rPr>
                <w:rFonts w:ascii="Arial" w:eastAsia="Trebuchet MS" w:hAnsi="Arial" w:cs="Arial"/>
                <w:spacing w:val="63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свою</w:t>
            </w:r>
            <w:r w:rsidRPr="004A50DD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точку</w:t>
            </w:r>
            <w:r w:rsidRPr="004A50DD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зрения</w:t>
            </w:r>
            <w:r w:rsidRPr="004A50DD">
              <w:rPr>
                <w:rFonts w:ascii="Arial" w:eastAsia="Trebuchet MS" w:hAnsi="Arial" w:cs="Arial"/>
                <w:spacing w:val="6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</w:t>
            </w:r>
            <w:proofErr w:type="gramEnd"/>
          </w:p>
          <w:p w:rsidR="00BD632A" w:rsidRDefault="00127B76">
            <w:pPr>
              <w:spacing w:after="0" w:line="239" w:lineRule="exact"/>
              <w:ind w:left="108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rebuchet MS" w:hAnsi="Arial" w:cs="Arial"/>
                <w:w w:val="85"/>
                <w:sz w:val="24"/>
                <w:szCs w:val="24"/>
              </w:rPr>
              <w:t>использованием</w:t>
            </w:r>
            <w:proofErr w:type="spellEnd"/>
            <w:r>
              <w:rPr>
                <w:rFonts w:ascii="Arial" w:eastAsia="Trebuchet MS" w:hAnsi="Arial" w:cs="Arial"/>
                <w:spacing w:val="36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w w:val="85"/>
                <w:sz w:val="24"/>
                <w:szCs w:val="24"/>
              </w:rPr>
              <w:t>языковых</w:t>
            </w:r>
            <w:proofErr w:type="spellEnd"/>
            <w:r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w w:val="85"/>
                <w:sz w:val="24"/>
                <w:szCs w:val="24"/>
              </w:rPr>
              <w:t>средств</w:t>
            </w:r>
            <w:proofErr w:type="spellEnd"/>
            <w:r>
              <w:rPr>
                <w:rFonts w:ascii="Arial" w:eastAsia="Trebuchet MS" w:hAnsi="Arial" w:cs="Arial"/>
                <w:w w:val="85"/>
                <w:sz w:val="24"/>
                <w:szCs w:val="24"/>
              </w:rPr>
              <w:t>;</w:t>
            </w:r>
          </w:p>
        </w:tc>
        <w:tc>
          <w:tcPr>
            <w:tcW w:w="6237" w:type="dxa"/>
          </w:tcPr>
          <w:p w:rsidR="00BD632A" w:rsidRPr="004A50DD" w:rsidRDefault="00127B76">
            <w:pPr>
              <w:numPr>
                <w:ilvl w:val="0"/>
                <w:numId w:val="6"/>
              </w:numPr>
              <w:tabs>
                <w:tab w:val="left" w:pos="243"/>
              </w:tabs>
              <w:spacing w:after="0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сформировать представления о функциях русского языка в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мире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(государственный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Российской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Федерации,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межнационального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общения,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один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из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мировых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языков);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русском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языке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как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духовно-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нравственной и культурной ценности многонационального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народа России; о взаимосвязи языка и культуры, языка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истории, языка и личности; об отражении в русском языке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традиционных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российских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духовно-нравственных</w:t>
            </w:r>
            <w:r w:rsidRPr="004A50DD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ценностей;</w:t>
            </w:r>
            <w:proofErr w:type="gramEnd"/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 xml:space="preserve"> сформировать ценностное отношение к русскому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языку;</w:t>
            </w:r>
          </w:p>
          <w:p w:rsidR="00BD632A" w:rsidRPr="004A50DD" w:rsidRDefault="00127B76">
            <w:pPr>
              <w:numPr>
                <w:ilvl w:val="0"/>
                <w:numId w:val="6"/>
              </w:numPr>
              <w:tabs>
                <w:tab w:val="left" w:pos="284"/>
              </w:tabs>
              <w:spacing w:before="6" w:after="0" w:line="232" w:lineRule="auto"/>
              <w:ind w:right="93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сформировать знаний о признаках текста, его структуре,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видах</w:t>
            </w:r>
            <w:r w:rsidRPr="004A50DD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информации</w:t>
            </w:r>
            <w:r w:rsidRPr="004A50DD">
              <w:rPr>
                <w:rFonts w:ascii="Arial" w:eastAsia="Trebuchet MS" w:hAnsi="Arial" w:cs="Arial"/>
                <w:spacing w:val="32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spacing w:val="2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</w:t>
            </w:r>
            <w:r w:rsidRPr="004A50D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уметь</w:t>
            </w:r>
            <w:r w:rsidRPr="004A50DD">
              <w:rPr>
                <w:rFonts w:ascii="Arial" w:eastAsia="Trebuchet MS" w:hAnsi="Arial" w:cs="Arial"/>
                <w:spacing w:val="2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понимать,</w:t>
            </w:r>
            <w:r w:rsidRPr="004A50DD">
              <w:rPr>
                <w:rFonts w:ascii="Arial" w:eastAsia="Trebuchet MS" w:hAnsi="Arial" w:cs="Arial"/>
                <w:spacing w:val="28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анализировать</w:t>
            </w:r>
            <w:r w:rsidRPr="004A50DD">
              <w:rPr>
                <w:rFonts w:ascii="Arial" w:eastAsia="Trebuchet MS" w:hAnsi="Arial" w:cs="Arial"/>
                <w:spacing w:val="-5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 комментировать основную и дополнительную, явную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скрытую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(подтекстовую)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sz w:val="24"/>
                <w:szCs w:val="24"/>
                <w:lang w:val="ru-RU"/>
              </w:rPr>
              <w:t>информацию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текстов,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воспринимаемых зрительно и (или) на слух; выявлять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логико-смысловые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отношения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между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предложениями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тексте; создавать тексты разных функционально-смысловых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типов; тексты научного, публицистического, официальн</w:t>
            </w:r>
            <w:proofErr w:type="gramStart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о-</w:t>
            </w:r>
            <w:proofErr w:type="gramEnd"/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делового стилей разных жанров (объем сочинения не менее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150</w:t>
            </w:r>
            <w:r w:rsidRPr="004A50DD">
              <w:rPr>
                <w:rFonts w:ascii="Arial" w:eastAsia="Trebuchet MS" w:hAnsi="Arial" w:cs="Arial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слов);</w:t>
            </w:r>
          </w:p>
        </w:tc>
      </w:tr>
      <w:tr w:rsidR="00BD632A">
        <w:trPr>
          <w:trHeight w:val="3530"/>
        </w:trPr>
        <w:tc>
          <w:tcPr>
            <w:tcW w:w="2546" w:type="dxa"/>
          </w:tcPr>
          <w:p w:rsidR="00BD632A" w:rsidRPr="004A50DD" w:rsidRDefault="00127B76">
            <w:pPr>
              <w:spacing w:after="0" w:line="235" w:lineRule="auto"/>
              <w:ind w:left="107" w:right="366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 xml:space="preserve"> 09. Пользоваться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документацией</w:t>
            </w:r>
            <w:r w:rsidRPr="004A50DD">
              <w:rPr>
                <w:rFonts w:ascii="Arial" w:eastAsia="Trebuchet MS" w:hAnsi="Arial" w:cs="Arial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на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государственном</w:t>
            </w:r>
            <w:r w:rsidRPr="004A50DD">
              <w:rPr>
                <w:rFonts w:ascii="Arial" w:eastAsia="Trebuchet MS" w:hAnsi="Arial" w:cs="Arial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иностранном</w:t>
            </w:r>
            <w:r w:rsidRPr="004A50D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5954" w:type="dxa"/>
          </w:tcPr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404"/>
              </w:tabs>
              <w:spacing w:after="0"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наличие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мотивации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к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обучению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личностному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развитию;</w:t>
            </w:r>
          </w:p>
          <w:p w:rsidR="00BD632A" w:rsidRPr="004A50DD" w:rsidRDefault="00127B76">
            <w:pPr>
              <w:spacing w:after="0" w:line="269" w:lineRule="exact"/>
              <w:ind w:left="108"/>
              <w:jc w:val="both"/>
              <w:rPr>
                <w:rFonts w:ascii="Arial" w:eastAsia="Trebuchet MS" w:hAnsi="Arial" w:cs="Arial"/>
                <w:b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области</w:t>
            </w:r>
            <w:r w:rsidRPr="004A50DD">
              <w:rPr>
                <w:rFonts w:ascii="Arial" w:eastAsia="Trebuchet MS" w:hAnsi="Arial" w:cs="Arial"/>
                <w:b/>
                <w:spacing w:val="2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ценности</w:t>
            </w:r>
            <w:r w:rsidRPr="004A50DD">
              <w:rPr>
                <w:rFonts w:ascii="Arial" w:eastAsia="Trebuchet MS" w:hAnsi="Arial" w:cs="Arial"/>
                <w:b/>
                <w:spacing w:val="23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научного</w:t>
            </w:r>
            <w:r w:rsidRPr="004A50DD">
              <w:rPr>
                <w:rFonts w:ascii="Arial" w:eastAsia="Trebuchet MS" w:hAnsi="Arial" w:cs="Arial"/>
                <w:b/>
                <w:spacing w:val="1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b/>
                <w:w w:val="80"/>
                <w:sz w:val="24"/>
                <w:szCs w:val="24"/>
                <w:lang w:val="ru-RU"/>
              </w:rPr>
              <w:t>познания: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313"/>
              </w:tabs>
              <w:spacing w:after="0" w:line="235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proofErr w:type="spellStart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 мировоззрения, соответствующего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современному уровню развития науки и общественной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практики,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основанного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на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диалоге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культур,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способствующего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осознанию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своего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места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Arial" w:eastAsia="Trebuchet MS" w:hAnsi="Arial" w:cs="Arial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поликультурном</w:t>
            </w:r>
            <w:r w:rsidRPr="004A50DD">
              <w:rPr>
                <w:rFonts w:ascii="Arial" w:eastAsia="Trebuchet MS" w:hAnsi="Arial" w:cs="Arial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85"/>
                <w:sz w:val="24"/>
                <w:szCs w:val="24"/>
                <w:lang w:val="ru-RU"/>
              </w:rPr>
              <w:t>мире;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совершенствование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языковой</w:t>
            </w:r>
            <w:r w:rsidRPr="004A50DD"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читательской</w:t>
            </w:r>
            <w:r w:rsidRPr="004A50D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культуры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как средства взаимодействия между людьми и познания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мира;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:rsidR="00BD632A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</w:rPr>
            </w:pPr>
            <w:r>
              <w:rPr>
                <w:rFonts w:ascii="Arial" w:eastAsia="Trebuchet MS" w:hAnsi="Arial" w:cs="Arial"/>
                <w:sz w:val="24"/>
                <w:szCs w:val="24"/>
              </w:rPr>
              <w:t xml:space="preserve">б) </w:t>
            </w:r>
            <w:proofErr w:type="spellStart"/>
            <w:r>
              <w:rPr>
                <w:rFonts w:ascii="Arial" w:eastAsia="Trebuchet MS" w:hAnsi="Arial" w:cs="Arial"/>
                <w:sz w:val="24"/>
                <w:szCs w:val="24"/>
              </w:rPr>
              <w:t>базовые</w:t>
            </w:r>
            <w:proofErr w:type="spellEnd"/>
            <w:r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sz w:val="24"/>
                <w:szCs w:val="24"/>
              </w:rPr>
              <w:t>исследовательские</w:t>
            </w:r>
            <w:proofErr w:type="spellEnd"/>
            <w:r>
              <w:rPr>
                <w:rFonts w:ascii="Arial" w:eastAsia="Trebuchet MS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rebuchet MS" w:hAnsi="Arial" w:cs="Arial"/>
                <w:sz w:val="24"/>
                <w:szCs w:val="24"/>
              </w:rPr>
              <w:t>действия</w:t>
            </w:r>
            <w:proofErr w:type="spellEnd"/>
            <w:r>
              <w:rPr>
                <w:rFonts w:ascii="Arial" w:eastAsia="Trebuchet MS" w:hAnsi="Arial" w:cs="Arial"/>
                <w:sz w:val="24"/>
                <w:szCs w:val="24"/>
              </w:rPr>
              <w:t>: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BD632A" w:rsidRPr="004A50DD" w:rsidRDefault="00127B76">
            <w:pPr>
              <w:numPr>
                <w:ilvl w:val="0"/>
                <w:numId w:val="7"/>
              </w:numPr>
              <w:tabs>
                <w:tab w:val="left" w:pos="267"/>
              </w:tabs>
              <w:spacing w:after="0" w:line="232" w:lineRule="auto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37" w:type="dxa"/>
          </w:tcPr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289"/>
              </w:tabs>
              <w:spacing w:after="0" w:line="232" w:lineRule="auto"/>
              <w:ind w:right="95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 xml:space="preserve">уметь использовать разные виды чтения и </w:t>
            </w:r>
            <w:proofErr w:type="spellStart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аудирования</w:t>
            </w:r>
            <w:proofErr w:type="spellEnd"/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,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приемы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информационно-смысловой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переработки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прочитанных</w:t>
            </w:r>
            <w:r w:rsidRPr="004A50DD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прослушанных</w:t>
            </w:r>
            <w:r w:rsidRPr="004A50DD">
              <w:rPr>
                <w:rFonts w:ascii="Arial" w:eastAsia="Trebuchet MS" w:hAnsi="Arial" w:cs="Arial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текстов,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включая</w:t>
            </w:r>
            <w:r w:rsidRPr="004A50D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гипертекст,</w:t>
            </w:r>
            <w:r w:rsidRPr="004A50DD">
              <w:rPr>
                <w:rFonts w:ascii="Arial" w:eastAsia="Trebuchet MS" w:hAnsi="Arial" w:cs="Arial"/>
                <w:spacing w:val="-6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графику,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50DD"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val="ru-RU"/>
              </w:rPr>
              <w:t>инфографику</w:t>
            </w:r>
            <w:proofErr w:type="spellEnd"/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другое</w:t>
            </w:r>
            <w:r w:rsidRPr="004A50DD"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(объем</w:t>
            </w:r>
            <w:r w:rsidRPr="004A50D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</w:t>
            </w:r>
            <w:r w:rsidRPr="004A50DD">
              <w:rPr>
                <w:rFonts w:ascii="Arial" w:eastAsia="Trebuchet MS" w:hAnsi="Arial" w:cs="Arial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для</w:t>
            </w:r>
            <w:r w:rsidRPr="004A50DD">
              <w:rPr>
                <w:rFonts w:ascii="Arial" w:eastAsia="Trebuchet MS" w:hAnsi="Arial" w:cs="Arial"/>
                <w:spacing w:val="-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чтения</w:t>
            </w:r>
            <w:r w:rsidRPr="004A50DD">
              <w:rPr>
                <w:rFonts w:ascii="Arial" w:eastAsia="Trebuchet MS" w:hAnsi="Arial" w:cs="Arial"/>
                <w:spacing w:val="-8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–</w:t>
            </w:r>
            <w:r w:rsidRPr="004A50DD">
              <w:rPr>
                <w:rFonts w:ascii="Arial" w:eastAsia="Trebuchet MS" w:hAnsi="Arial" w:cs="Arial"/>
                <w:spacing w:val="-62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450-500 слов; объем прослушанного или прочитанного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текста для пересказа от 250 до 300 слов); уметь создавать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вторичные тексты (тезисы, аннотация, отзыв, рецензия и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другое);</w:t>
            </w:r>
          </w:p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обобщить знания о языке как системе, его основных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единицах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уровнях: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обогащение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словарного</w:t>
            </w:r>
            <w:r w:rsidRPr="004A50DD">
              <w:rPr>
                <w:rFonts w:ascii="Arial" w:eastAsia="Trebuchet MS" w:hAnsi="Arial" w:cs="Arial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5"/>
                <w:sz w:val="24"/>
                <w:szCs w:val="24"/>
                <w:lang w:val="ru-RU"/>
              </w:rPr>
              <w:t>запаса,</w:t>
            </w:r>
            <w:r w:rsidRPr="004A50DD">
              <w:rPr>
                <w:rFonts w:ascii="Arial" w:eastAsia="Trebuchet MS" w:hAnsi="Arial" w:cs="Arial"/>
                <w:spacing w:val="-66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расширение объема используемых в речи грамматических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языковых средств; уметь анализировать единицы разных</w:t>
            </w:r>
            <w:r w:rsidRPr="004A50DD"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уровней,</w:t>
            </w:r>
            <w:r w:rsidRPr="004A50DD">
              <w:rPr>
                <w:rFonts w:ascii="Arial" w:eastAsia="Trebuchet MS" w:hAnsi="Arial" w:cs="Arial"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тексты</w:t>
            </w:r>
            <w:r w:rsidRPr="004A50DD">
              <w:rPr>
                <w:rFonts w:ascii="Arial" w:eastAsia="Trebuchet MS" w:hAnsi="Arial" w:cs="Arial"/>
                <w:spacing w:val="14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разных</w:t>
            </w:r>
            <w:r w:rsidRPr="004A50DD">
              <w:rPr>
                <w:rFonts w:ascii="Arial" w:eastAsia="Trebuchet MS" w:hAnsi="Arial" w:cs="Arial"/>
                <w:spacing w:val="1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функционально-смысловых</w:t>
            </w:r>
            <w:r w:rsidRPr="004A50DD">
              <w:rPr>
                <w:rFonts w:ascii="Arial" w:eastAsia="Trebuchet MS" w:hAnsi="Arial" w:cs="Arial"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Arial" w:eastAsia="Trebuchet MS" w:hAnsi="Arial" w:cs="Arial"/>
                <w:w w:val="90"/>
                <w:sz w:val="24"/>
                <w:szCs w:val="24"/>
                <w:lang w:val="ru-RU"/>
              </w:rPr>
              <w:t>типов,</w:t>
            </w:r>
          </w:p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функциональных разновидностей языка (разговорная речь, функциональные стили, язык художественной литературы), различной жанровой принадлежности; </w:t>
            </w:r>
            <w:proofErr w:type="spellStart"/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сформированность</w:t>
            </w:r>
            <w:proofErr w:type="spellEnd"/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 xml:space="preserve">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:rsidR="00BD632A" w:rsidRPr="004A50DD" w:rsidRDefault="00127B76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  <w:r w:rsidRPr="004A50DD">
              <w:rPr>
                <w:rFonts w:ascii="Arial" w:eastAsia="Trebuchet MS" w:hAnsi="Arial" w:cs="Arial"/>
                <w:sz w:val="24"/>
                <w:szCs w:val="24"/>
                <w:lang w:val="ru-RU"/>
              </w:rPr>
              <w:t>обобщить знания об изобразительно-выразительных средствах русского языка; совершенствование умений определять изобразительно-выразительные средства языка в тексте</w:t>
            </w:r>
          </w:p>
          <w:p w:rsidR="00BD632A" w:rsidRPr="004A50DD" w:rsidRDefault="00BD632A">
            <w:pPr>
              <w:numPr>
                <w:ilvl w:val="0"/>
                <w:numId w:val="8"/>
              </w:numPr>
              <w:tabs>
                <w:tab w:val="left" w:pos="330"/>
              </w:tabs>
              <w:spacing w:after="0" w:line="272" w:lineRule="exact"/>
              <w:ind w:right="96" w:firstLine="0"/>
              <w:jc w:val="both"/>
              <w:rPr>
                <w:rFonts w:ascii="Arial" w:eastAsia="Trebuchet MS" w:hAnsi="Arial" w:cs="Arial"/>
                <w:sz w:val="24"/>
                <w:szCs w:val="24"/>
                <w:lang w:val="ru-RU"/>
              </w:rPr>
            </w:pPr>
          </w:p>
        </w:tc>
      </w:tr>
    </w:tbl>
    <w:p w:rsidR="00BD632A" w:rsidRDefault="00BD632A">
      <w:pPr>
        <w:widowControl w:val="0"/>
        <w:autoSpaceDE w:val="0"/>
        <w:autoSpaceDN w:val="0"/>
        <w:spacing w:after="0" w:line="272" w:lineRule="exact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pgSz w:w="16840" w:h="11910" w:orient="landscape"/>
          <w:pgMar w:top="1100" w:right="1020" w:bottom="1120" w:left="740" w:header="0" w:footer="922" w:gutter="0"/>
          <w:cols w:space="720"/>
        </w:sectPr>
      </w:pPr>
    </w:p>
    <w:p w:rsidR="00BD632A" w:rsidRDefault="00127B76">
      <w:pPr>
        <w:widowControl w:val="0"/>
        <w:numPr>
          <w:ilvl w:val="0"/>
          <w:numId w:val="3"/>
        </w:numPr>
        <w:tabs>
          <w:tab w:val="left" w:pos="1768"/>
        </w:tabs>
        <w:autoSpaceDE w:val="0"/>
        <w:autoSpaceDN w:val="0"/>
        <w:spacing w:before="39" w:after="0" w:line="240" w:lineRule="auto"/>
        <w:ind w:left="1768"/>
        <w:jc w:val="center"/>
        <w:outlineLvl w:val="0"/>
        <w:rPr>
          <w:rFonts w:ascii="Arial" w:eastAsia="Arial" w:hAnsi="Arial" w:cs="Arial"/>
          <w:b/>
          <w:bCs/>
          <w:sz w:val="24"/>
          <w:szCs w:val="24"/>
          <w:lang w:eastAsia="en-US"/>
        </w:rPr>
      </w:pPr>
      <w:bookmarkStart w:id="4" w:name="2._Структура_и_содержание_общеобразовате"/>
      <w:bookmarkStart w:id="5" w:name="_bookmark3"/>
      <w:bookmarkEnd w:id="4"/>
      <w:bookmarkEnd w:id="5"/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lastRenderedPageBreak/>
        <w:t>Структура</w:t>
      </w:r>
      <w:r>
        <w:rPr>
          <w:rFonts w:ascii="Arial" w:eastAsia="Arial" w:hAnsi="Arial" w:cs="Arial"/>
          <w:b/>
          <w:bCs/>
          <w:spacing w:val="23"/>
          <w:w w:val="80"/>
          <w:sz w:val="24"/>
          <w:szCs w:val="24"/>
          <w:lang w:eastAsia="en-US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и</w:t>
      </w:r>
      <w:r>
        <w:rPr>
          <w:rFonts w:ascii="Arial" w:eastAsia="Arial" w:hAnsi="Arial" w:cs="Arial"/>
          <w:b/>
          <w:bCs/>
          <w:spacing w:val="26"/>
          <w:w w:val="80"/>
          <w:sz w:val="24"/>
          <w:szCs w:val="24"/>
          <w:lang w:eastAsia="en-US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содержание</w:t>
      </w:r>
      <w:r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общеобразовательной</w:t>
      </w:r>
      <w:r>
        <w:rPr>
          <w:rFonts w:ascii="Arial" w:eastAsia="Arial" w:hAnsi="Arial" w:cs="Arial"/>
          <w:b/>
          <w:bCs/>
          <w:spacing w:val="25"/>
          <w:w w:val="80"/>
          <w:sz w:val="24"/>
          <w:szCs w:val="24"/>
          <w:lang w:eastAsia="en-US"/>
        </w:rPr>
        <w:t xml:space="preserve"> </w:t>
      </w:r>
      <w:r>
        <w:rPr>
          <w:rFonts w:ascii="Arial" w:eastAsia="Arial" w:hAnsi="Arial" w:cs="Arial"/>
          <w:b/>
          <w:bCs/>
          <w:w w:val="80"/>
          <w:sz w:val="24"/>
          <w:szCs w:val="24"/>
          <w:lang w:eastAsia="en-US"/>
        </w:rPr>
        <w:t>дисциплины</w:t>
      </w:r>
    </w:p>
    <w:p w:rsidR="00BD632A" w:rsidRDefault="00BD632A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BD632A" w:rsidRDefault="00127B76">
      <w:pPr>
        <w:widowControl w:val="0"/>
        <w:numPr>
          <w:ilvl w:val="1"/>
          <w:numId w:val="9"/>
        </w:numPr>
        <w:tabs>
          <w:tab w:val="left" w:pos="667"/>
        </w:tabs>
        <w:autoSpaceDE w:val="0"/>
        <w:autoSpaceDN w:val="0"/>
        <w:spacing w:after="0" w:line="240" w:lineRule="auto"/>
        <w:ind w:hanging="515"/>
        <w:rPr>
          <w:rFonts w:ascii="Arial" w:eastAsia="Trebuchet MS" w:hAnsi="Arial" w:cs="Arial"/>
          <w:b/>
          <w:sz w:val="24"/>
          <w:szCs w:val="24"/>
          <w:lang w:eastAsia="en-US"/>
        </w:rPr>
      </w:pPr>
      <w:r>
        <w:rPr>
          <w:rFonts w:ascii="Arial" w:eastAsia="Trebuchet MS" w:hAnsi="Arial" w:cs="Arial"/>
          <w:b/>
          <w:spacing w:val="-1"/>
          <w:w w:val="80"/>
          <w:sz w:val="24"/>
          <w:szCs w:val="24"/>
          <w:lang w:eastAsia="en-US"/>
        </w:rPr>
        <w:t>Объем</w:t>
      </w:r>
      <w:r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дисциплины</w:t>
      </w:r>
      <w:r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и</w:t>
      </w:r>
      <w:r>
        <w:rPr>
          <w:rFonts w:ascii="Arial" w:eastAsia="Trebuchet MS" w:hAnsi="Arial" w:cs="Arial"/>
          <w:b/>
          <w:spacing w:val="-2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виды</w:t>
      </w:r>
      <w:r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учебной</w:t>
      </w:r>
      <w:r>
        <w:rPr>
          <w:rFonts w:ascii="Arial" w:eastAsia="Trebuchet MS" w:hAnsi="Arial" w:cs="Arial"/>
          <w:b/>
          <w:spacing w:val="-3"/>
          <w:w w:val="80"/>
          <w:sz w:val="24"/>
          <w:szCs w:val="24"/>
          <w:lang w:eastAsia="en-US"/>
        </w:rPr>
        <w:t xml:space="preserve"> </w:t>
      </w:r>
      <w:r>
        <w:rPr>
          <w:rFonts w:ascii="Arial" w:eastAsia="Trebuchet MS" w:hAnsi="Arial" w:cs="Arial"/>
          <w:b/>
          <w:w w:val="80"/>
          <w:sz w:val="24"/>
          <w:szCs w:val="24"/>
          <w:lang w:eastAsia="en-US"/>
        </w:rPr>
        <w:t>работы</w:t>
      </w:r>
    </w:p>
    <w:p w:rsidR="00BD632A" w:rsidRDefault="00BD6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BD632A" w:rsidRDefault="00BD6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8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36"/>
        <w:gridCol w:w="1831"/>
      </w:tblGrid>
      <w:tr w:rsidR="00BD632A">
        <w:trPr>
          <w:trHeight w:val="457"/>
        </w:trPr>
        <w:tc>
          <w:tcPr>
            <w:tcW w:w="8036" w:type="dxa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31" w:type="dxa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BD632A">
        <w:trPr>
          <w:trHeight w:val="283"/>
        </w:trPr>
        <w:tc>
          <w:tcPr>
            <w:tcW w:w="8036" w:type="dxa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31" w:type="dxa"/>
            <w:shd w:val="clear" w:color="auto" w:fill="auto"/>
          </w:tcPr>
          <w:p w:rsidR="00BD632A" w:rsidRDefault="00CA6FF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196</w:t>
            </w:r>
          </w:p>
        </w:tc>
      </w:tr>
      <w:tr w:rsidR="00BD632A">
        <w:trPr>
          <w:trHeight w:val="318"/>
        </w:trPr>
        <w:tc>
          <w:tcPr>
            <w:tcW w:w="8036" w:type="dxa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31" w:type="dxa"/>
            <w:shd w:val="clear" w:color="auto" w:fill="auto"/>
          </w:tcPr>
          <w:p w:rsidR="00BD632A" w:rsidRDefault="00CA6FF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196</w:t>
            </w:r>
          </w:p>
        </w:tc>
      </w:tr>
      <w:tr w:rsidR="00BD632A">
        <w:trPr>
          <w:trHeight w:val="298"/>
        </w:trPr>
        <w:tc>
          <w:tcPr>
            <w:tcW w:w="8036" w:type="dxa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1831" w:type="dxa"/>
            <w:shd w:val="clear" w:color="auto" w:fill="auto"/>
          </w:tcPr>
          <w:p w:rsidR="00BD632A" w:rsidRDefault="00BD632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  <w:tr w:rsidR="00BD632A">
        <w:trPr>
          <w:trHeight w:val="195"/>
        </w:trPr>
        <w:tc>
          <w:tcPr>
            <w:tcW w:w="8036" w:type="dxa"/>
            <w:tcBorders>
              <w:bottom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теоретические  занятия</w:t>
            </w:r>
          </w:p>
        </w:tc>
        <w:tc>
          <w:tcPr>
            <w:tcW w:w="1831" w:type="dxa"/>
            <w:tcBorders>
              <w:bottom w:val="single" w:sz="4" w:space="0" w:color="auto"/>
            </w:tcBorders>
            <w:shd w:val="clear" w:color="auto" w:fill="auto"/>
          </w:tcPr>
          <w:p w:rsidR="00BD632A" w:rsidRDefault="00CA6FF2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114</w:t>
            </w:r>
          </w:p>
        </w:tc>
      </w:tr>
      <w:tr w:rsidR="00BD632A">
        <w:trPr>
          <w:trHeight w:val="430"/>
        </w:trPr>
        <w:tc>
          <w:tcPr>
            <w:tcW w:w="8036" w:type="dxa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практические занятия</w:t>
            </w:r>
          </w:p>
        </w:tc>
        <w:tc>
          <w:tcPr>
            <w:tcW w:w="1831" w:type="dxa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82</w:t>
            </w:r>
          </w:p>
        </w:tc>
      </w:tr>
      <w:tr w:rsidR="00BD632A">
        <w:trPr>
          <w:trHeight w:val="481"/>
        </w:trPr>
        <w:tc>
          <w:tcPr>
            <w:tcW w:w="8036" w:type="dxa"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eastAsia="Times New Roman" w:hAnsi="Arial" w:cs="Arial"/>
                <w:iCs/>
                <w:sz w:val="24"/>
                <w:szCs w:val="24"/>
              </w:rPr>
            </w:pPr>
          </w:p>
          <w:p w:rsidR="00BD632A" w:rsidRDefault="00127B76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Промежуточная</w:t>
            </w:r>
            <w:r>
              <w:rPr>
                <w:rFonts w:ascii="Arial" w:eastAsia="Trebuchet MS" w:hAnsi="Arial" w:cs="Arial"/>
                <w:b/>
                <w:spacing w:val="44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аттестация</w:t>
            </w:r>
            <w:r>
              <w:rPr>
                <w:rFonts w:ascii="Arial" w:eastAsia="Trebuchet MS" w:hAnsi="Arial" w:cs="Arial"/>
                <w:b/>
                <w:spacing w:val="45"/>
                <w:w w:val="80"/>
                <w:sz w:val="24"/>
                <w:szCs w:val="24"/>
              </w:rPr>
              <w:t xml:space="preserve"> </w:t>
            </w:r>
            <w:r>
              <w:rPr>
                <w:rFonts w:ascii="Arial" w:eastAsia="Trebuchet MS" w:hAnsi="Arial" w:cs="Arial"/>
                <w:b/>
                <w:w w:val="80"/>
                <w:sz w:val="24"/>
                <w:szCs w:val="24"/>
              </w:rPr>
              <w:t>(экзамен)</w:t>
            </w:r>
          </w:p>
        </w:tc>
        <w:tc>
          <w:tcPr>
            <w:tcW w:w="1831" w:type="dxa"/>
            <w:shd w:val="clear" w:color="auto" w:fill="auto"/>
          </w:tcPr>
          <w:p w:rsidR="00BD632A" w:rsidRDefault="00BD632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</w:pPr>
          </w:p>
        </w:tc>
      </w:tr>
    </w:tbl>
    <w:p w:rsidR="00BD632A" w:rsidRDefault="00BD6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D632A" w:rsidRDefault="00BD632A">
      <w:pPr>
        <w:rPr>
          <w:rFonts w:ascii="Arial" w:eastAsia="Times New Roman" w:hAnsi="Arial" w:cs="Arial"/>
          <w:sz w:val="24"/>
          <w:szCs w:val="24"/>
        </w:rPr>
      </w:pPr>
    </w:p>
    <w:p w:rsidR="00BD632A" w:rsidRDefault="00BD632A">
      <w:pPr>
        <w:ind w:firstLine="708"/>
        <w:rPr>
          <w:rFonts w:ascii="Arial" w:eastAsia="Times New Roman" w:hAnsi="Arial" w:cs="Arial"/>
          <w:sz w:val="24"/>
          <w:szCs w:val="24"/>
        </w:rPr>
      </w:pPr>
    </w:p>
    <w:p w:rsidR="00BD632A" w:rsidRDefault="00BD632A">
      <w:pPr>
        <w:rPr>
          <w:rFonts w:ascii="Arial" w:hAnsi="Arial" w:cs="Arial"/>
          <w:b/>
          <w:sz w:val="24"/>
          <w:szCs w:val="24"/>
        </w:rPr>
        <w:sectPr w:rsidR="00BD632A">
          <w:footerReference w:type="defaul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page" w:horzAnchor="margin" w:tblpY="882"/>
        <w:tblW w:w="51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5"/>
        <w:gridCol w:w="8952"/>
        <w:gridCol w:w="1130"/>
        <w:gridCol w:w="2129"/>
      </w:tblGrid>
      <w:tr w:rsidR="00BD632A">
        <w:trPr>
          <w:trHeight w:val="44"/>
        </w:trPr>
        <w:tc>
          <w:tcPr>
            <w:tcW w:w="1003" w:type="pct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D8C6EB" wp14:editId="4253FDDD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-280035</wp:posOffset>
                      </wp:positionV>
                      <wp:extent cx="5486400" cy="495300"/>
                      <wp:effectExtent l="0" t="0" r="0" b="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 w:rsidR="00646597" w:rsidRDefault="0064659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2.2. Тематический план и содержание учебной дисциплины</w:t>
                                  </w:r>
                                </w:p>
                                <w:p w:rsidR="00646597" w:rsidRDefault="0064659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3.85pt;margin-top:-22.05pt;width:6in;height:3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" filled="f" stroked="f">
                      <v:textbox>
                        <w:txbxContent>
                          <w:p w:rsidR="00646597" w:rsidRDefault="00646597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2.2. Тематический план и содержание учебной дисциплины</w:t>
                            </w:r>
                          </w:p>
                          <w:p w:rsidR="00646597" w:rsidRDefault="0064659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70" w:type="pct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97" w:type="pct"/>
            <w:tcBorders>
              <w:top w:val="single" w:sz="4" w:space="0" w:color="auto"/>
            </w:tcBorders>
          </w:tcPr>
          <w:p w:rsidR="00BD632A" w:rsidRDefault="00127B7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37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697" w:type="pct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</w:tr>
      <w:tr w:rsidR="00BD632A">
        <w:trPr>
          <w:trHeight w:val="572"/>
        </w:trPr>
        <w:tc>
          <w:tcPr>
            <w:tcW w:w="3933" w:type="pct"/>
            <w:gridSpan w:val="2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92</w:t>
            </w:r>
          </w:p>
          <w:p w:rsidR="00BD632A" w:rsidRDefault="00127B76" w:rsidP="0050791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5</w:t>
            </w:r>
            <w:r w:rsidR="0050791B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/36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D632A">
        <w:trPr>
          <w:trHeight w:val="159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Язык как средство общения и форма существования национальной культуры.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122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Основные функции языка в современном обществе 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83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функции языка в современном обществе. Происхождение языка (различные гипотезы). Язык как естественная и небиологическая система знаков. Язык и мышление. Языковая и речевая компетенция. Социальная природа языка. Этапы культурного развития языка. Основные принципы русской орфографии: морфологический, фонетический, исторический. Реформы русской</w:t>
            </w:r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орфографии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D632A">
        <w:trPr>
          <w:trHeight w:val="834"/>
        </w:trPr>
        <w:tc>
          <w:tcPr>
            <w:tcW w:w="1003" w:type="pc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1.2 Происхождение русского языка. Индоевропейская языковая семья. Этапы формирования русской лексики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Происхождение русского языка. Индоевропейская языковая семья. Этапы формирования русской лексики</w:t>
            </w:r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Заимствования из различных языков как показатель межкультурных связей. Признаки заимствованного слова. Этапы освоения заимствованных слов.</w:t>
            </w:r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Правописание и произношение заимствованных слов. Заимствованные слова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профессиональной лексике. Словарь специальности.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D632A">
        <w:trPr>
          <w:trHeight w:val="834"/>
        </w:trPr>
        <w:tc>
          <w:tcPr>
            <w:tcW w:w="1003" w:type="pc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1.3. </w:t>
            </w:r>
          </w:p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Язык как система знаков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Язык как система знаков. Структура языкового знака. Слово и его значение. Лексическое и грамматическое значение слова. Звук и буква. Уровни языковой системы и единицы этих уровней. Принципы выделения частей речи в русском</w:t>
            </w:r>
          </w:p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языке</w:t>
            </w:r>
            <w:proofErr w:type="gramEnd"/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</w:p>
        </w:tc>
      </w:tr>
      <w:tr w:rsidR="00BD632A">
        <w:trPr>
          <w:trHeight w:val="487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Arial" w:hAnsi="Arial" w:cs="Arial"/>
                <w:b/>
                <w:sz w:val="24"/>
                <w:szCs w:val="24"/>
              </w:rPr>
              <w:t>Язык и речь. Функциональные стили речи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</w:p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13/9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269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Язык и речь.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79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88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2.2.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Текст как произведение речи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59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8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2.3.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Типы речи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Функционально-смысловые типы речи (повествование, описание, рассуждение).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1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72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Лингвостилистический анализ текста.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.4.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Функциональные стили речи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Функциональные стили речи и их особенности. Разговорный стиль речи, его основные признаки, сфера использования. </w:t>
            </w:r>
            <w:r w:rsidR="0050791B">
              <w:rPr>
                <w:rFonts w:ascii="Arial" w:hAnsi="Arial" w:cs="Arial"/>
                <w:sz w:val="24"/>
                <w:szCs w:val="24"/>
              </w:rPr>
              <w:t xml:space="preserve">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63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Научный стиль речи. Основные жанры научного стиля: доклад, статья, сообщение и др.</w:t>
            </w:r>
            <w:r w:rsidR="0050791B">
              <w:rPr>
                <w:rFonts w:ascii="Arial" w:hAnsi="Arial" w:cs="Arial"/>
                <w:sz w:val="24"/>
                <w:szCs w:val="24"/>
              </w:rPr>
              <w:t xml:space="preserve"> 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Публицистический стиль речи, его назначение. Основные жанры публицистического стиля. Основы ораторского искусства. Подготовка публичной речи. Особенности построения публичного выступления.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6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работа№2,3.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Определение структуры текста и его стилистической принадлежности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6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работа№4,5.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Определение типа, стиля, жанра текста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работа№6,7.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Лингвостилистический (стилистический,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речеведческий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) анализ текста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работа№8,9.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Изучение особенностей построения текста разных функциональных типов.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3.  Фонетика, орфоэпия, графика, орфография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4/8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96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3.1.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Фонетика и орфоэпия. </w:t>
            </w: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Фонетика и орфоэпия. Соотношение звука и фонемы, звука и буквы.   Открытый и закрытый слог. Чередования звуков: позиционные и исторические.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733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Орфоэпия и орфоэпические нормы.  Основные виды языковых норм: орфоэпические (произносительные и акцентологические). Основные правила произношения гласных, согласных звуков. Характеристика русского ударения (разноместное, подвижное).</w:t>
            </w:r>
          </w:p>
          <w:p w:rsidR="00BD632A" w:rsidRDefault="00BD632A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202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17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работа№10,11.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фонетическом анализе слов. Фонетический разбор слова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569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работа№12,13.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Орфоэпический анализ слов. Выполнение упражнений на закрепление орфоэпических норм.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459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работа№14,15.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Орфография как наука. Правописание гласных, согласных и приставок.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312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работа№16,17.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Фонетический, орфоэпический и графический анализ слова. Наблюдение над выразительными средствами фонетики.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534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4. Лексика и фразеология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14 </w:t>
            </w:r>
          </w:p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6/8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152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4.1.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Слово в лексической системе языка.</w:t>
            </w: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nil"/>
            </w:tcBorders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pStyle w:val="af4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Слово как единица. Лексическое и грамматическое значение слова. Многозначность слова.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D632A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pStyle w:val="af4"/>
              <w:spacing w:after="0" w:line="24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D632A">
        <w:trPr>
          <w:trHeight w:val="591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pStyle w:val="af4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работа№18,19.</w:t>
            </w:r>
            <w:r>
              <w:rPr>
                <w:rFonts w:ascii="Arial" w:hAnsi="Arial" w:cs="Arial"/>
                <w:sz w:val="24"/>
                <w:szCs w:val="24"/>
              </w:rPr>
              <w:t xml:space="preserve"> Омонимы, синонимы, антонимы, паронимы и их употребление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72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4.2.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Лексика с точки зрения происхождения и употребления.</w:t>
            </w: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  <w:vAlign w:val="bottom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98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Русская лексика с точки зрения ее происхождения (исконно русская, заимствованная лексика, старославянизмы). Лексика с точки зрения ее употребления: нейтральная, книжная, лексика устной речи (жаргонизмы, арготизмы, диалектизмы). Профессионализмы. Терминологическая лексика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26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33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работа№20,21.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единиц.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75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Тема 4.3. </w:t>
            </w:r>
          </w:p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Фразеологизмы. Основные фразеологические единицы.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Фразеология. </w:t>
            </w:r>
            <w:r>
              <w:rPr>
                <w:rFonts w:ascii="Arial" w:hAnsi="Arial" w:cs="Arial"/>
                <w:sz w:val="24"/>
                <w:szCs w:val="24"/>
              </w:rPr>
              <w:t>Понятие фразеологизмов.  Фразеологические единицы. Отличие фразеологизма от слов.</w:t>
            </w:r>
          </w:p>
        </w:tc>
        <w:tc>
          <w:tcPr>
            <w:tcW w:w="37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работа№22,23.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Анализ текста с целью нахождения лексических и фразеологических единиц.</w:t>
            </w:r>
          </w:p>
        </w:tc>
        <w:tc>
          <w:tcPr>
            <w:tcW w:w="37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работа№24,25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Лексикография. Лингвистические словари и справочники. </w:t>
            </w:r>
            <w:r>
              <w:rPr>
                <w:rFonts w:ascii="Arial" w:hAnsi="Arial" w:cs="Arial"/>
                <w:sz w:val="24"/>
                <w:szCs w:val="24"/>
              </w:rPr>
              <w:t>Составление связного высказывания с использованием заданных лексем, в том числе на лингвистическую тему</w:t>
            </w:r>
          </w:p>
        </w:tc>
        <w:tc>
          <w:tcPr>
            <w:tcW w:w="37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2A">
        <w:trPr>
          <w:trHeight w:val="427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5. </w:t>
            </w: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. Словообразование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6/2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153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Тема 5.1.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Словообразование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Способы словообразования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Понятие морфемы.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Морфемная структура слова. Морфема как единица языка. Классификация морфем: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корневые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и служебные.  Морфемный разбор слова. Морфемный анализ слов (морфемный разбор)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26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Словообразование. Способы словообразования.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Морфологические способы словообразования. Неморфологические способы словообразования.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Словообразование и формообразование</w:t>
            </w:r>
            <w:r>
              <w:rPr>
                <w:rFonts w:ascii="Arial" w:hAnsi="Arial" w:cs="Arial"/>
                <w:sz w:val="24"/>
                <w:szCs w:val="24"/>
              </w:rPr>
              <w:t>. Словообразовательный анализ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Правописание чередующихся гласных в корнях слов. Правописание приставок пр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и-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/ пре-. Правописание сложных слов.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5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Практическая работа №26,27.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Упражнения в морфемном и словообразовательном анализе слов.</w:t>
            </w:r>
          </w:p>
          <w:p w:rsidR="00BD632A" w:rsidRDefault="00BD632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32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Раздел 6. Морфология и орфография                  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70</w:t>
            </w:r>
          </w:p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39/31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6.1.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Имя существительное как часть речи</w:t>
            </w:r>
          </w:p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Знаменательные и незнаменательные части речи и их роль в построении текста. Лексико-грамматические разряды существительных: конкретные, абстрактные,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вещественные, собирательные, единичные. Грамматические категории имени существительного: род, число, падеж. Склонение имен существительных.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№28, 29.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BD632A" w:rsidRDefault="00127B76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существительных. Правописание сложных имен существительных.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:rsidR="00BD632A" w:rsidRDefault="00127B76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Морфологический разбор.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82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6.2.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Имя прилагательное как часть речи.</w:t>
            </w: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133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Имя прилагательное. </w:t>
            </w:r>
            <w:r>
              <w:rPr>
                <w:rFonts w:ascii="Arial" w:hAnsi="Arial" w:cs="Arial"/>
                <w:sz w:val="24"/>
                <w:szCs w:val="24"/>
              </w:rPr>
              <w:t>Лексико-грамматические разряды имен прилагательных: качественные, относительные, притяжательные. Особенности образования прилагательных. Степени сравнения. Полная и краткая форма имен прилагательных. Семантико-стилистические различия между краткими и полными формами. Грамматические категории имени прилагательного: род, число, падеж.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8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09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работа№30,31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и окончаний имен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прилагательных. Правописание сложных имен прилагательных. Морфологический анализ имен прилагательных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28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6.3.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Имя числительное как часть речи.</w:t>
            </w: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82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Имя числительное</w:t>
            </w:r>
            <w:r>
              <w:rPr>
                <w:rFonts w:ascii="Arial" w:hAnsi="Arial" w:cs="Arial"/>
                <w:sz w:val="24"/>
                <w:szCs w:val="24"/>
              </w:rPr>
              <w:t>. Лексико-грамматические разряды имен числительных: порядковые, дробные, собирательные.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Классификация числительных по составу.</w:t>
            </w:r>
            <w:r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Типы склонения имен числительных. Лексическая</w:t>
            </w:r>
            <w:r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сочетаемость</w:t>
            </w:r>
            <w:r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собирательных</w:t>
            </w:r>
            <w:r>
              <w:rPr>
                <w:rFonts w:ascii="Arial" w:eastAsia="Trebuchet MS" w:hAnsi="Arial" w:cs="Arial"/>
                <w:spacing w:val="-6"/>
                <w:w w:val="8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числительных.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rebuchet MS" w:hAnsi="Arial" w:cs="Arial"/>
                <w:w w:val="85"/>
                <w:sz w:val="24"/>
                <w:szCs w:val="24"/>
                <w:lang w:eastAsia="en-US"/>
              </w:rPr>
              <w:t>Правописание имен числительных. Нормы употребления имен числительных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2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работа№32,33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Правописание имен числительных.</w:t>
            </w:r>
            <w:r>
              <w:rPr>
                <w:rFonts w:ascii="Arial" w:hAnsi="Arial" w:cs="Arial"/>
                <w:sz w:val="24"/>
                <w:szCs w:val="24"/>
              </w:rPr>
              <w:t xml:space="preserve"> Нормы употребления имен числительных Употребление имен числительных в речи: «один», «оба».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Морфологический анализ имен числительных.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Числительные и единицы измерения в профессиональной деятельности.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50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6.4.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Местоимение как часть речи.</w:t>
            </w: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42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Местоимение как часть речи.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Разряды местоимений по семантике: личные, возвратное, притяжательные, вопросительные, относительные, неопределенные, отрицательные, указательные, определительные.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Дефисное написание местоимений  Морфологические особенности местоимений. Особенности функционирования местоимений.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3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работа№34.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Правописание местоимений.  Морфологический разбор местоимения.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работа№35,36.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07"/>
        </w:trPr>
        <w:tc>
          <w:tcPr>
            <w:tcW w:w="1003" w:type="pct"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 семестр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112</w:t>
            </w:r>
          </w:p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66/46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02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6.5.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Глагол как часть речи.</w:t>
            </w: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506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Глагол как часть речи.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Система грамматических категорий глагола (вид, переходность, залог, наклонение, время, лицо, число, род).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Основа настоящего (будущего) времени глагола и основа инфинитива (прошедшего времени); их формообразующие функции. Спряжение глагол. Правописание НЕ с глаголами. Морфологический разбор глагола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76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работа№37,38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Правописание окончаний и суффиксов глаголов.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Правописание глагола с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–н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е. Морфологический разбор глагола.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17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6.6.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Причастие как особая форма глагола. 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2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Причастие как особая форма глагола. </w:t>
            </w:r>
            <w:r>
              <w:rPr>
                <w:rFonts w:ascii="Arial" w:hAnsi="Arial" w:cs="Arial"/>
                <w:sz w:val="24"/>
                <w:szCs w:val="24"/>
              </w:rPr>
              <w:t>Признаки глагола. Признаки прилагательного. Образование причастий. Краткие и полные формы причастий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7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62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№39,40.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Правописание </w:t>
            </w:r>
            <w:proofErr w:type="gramStart"/>
            <w:r>
              <w:rPr>
                <w:rFonts w:ascii="Arial" w:hAnsi="Arial" w:cs="Arial"/>
                <w:bCs/>
                <w:sz w:val="24"/>
                <w:szCs w:val="24"/>
              </w:rPr>
              <w:t>-Н</w:t>
            </w:r>
            <w:proofErr w:type="gramEnd"/>
            <w:r>
              <w:rPr>
                <w:rFonts w:ascii="Arial" w:hAnsi="Arial" w:cs="Arial"/>
                <w:bCs/>
                <w:sz w:val="24"/>
                <w:szCs w:val="24"/>
              </w:rPr>
              <w:t>-и –НН- в причастиях и отглагольных прилагательных.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0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Причастный оборот и знаки препинания в предложении с причастным оборотом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bottom w:val="single" w:sz="4" w:space="0" w:color="auto"/>
            </w:tcBorders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№41,42</w:t>
            </w:r>
            <w:r>
              <w:rPr>
                <w:rFonts w:ascii="Arial" w:hAnsi="Arial" w:cs="Arial"/>
                <w:bCs/>
                <w:sz w:val="24"/>
                <w:szCs w:val="24"/>
              </w:rPr>
              <w:t>. Употребление причастий в текстах различных стилей. Морфологический разбор 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26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6.7.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Деепричастие как особая форма глагола.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tcBorders>
              <w:top w:val="single" w:sz="4" w:space="0" w:color="auto"/>
            </w:tcBorders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Деепричастие как особая форма глагола</w:t>
            </w:r>
            <w:r>
              <w:rPr>
                <w:rFonts w:ascii="Arial" w:hAnsi="Arial" w:cs="Arial"/>
                <w:sz w:val="24"/>
                <w:szCs w:val="24"/>
              </w:rPr>
              <w:t xml:space="preserve"> Образование деепричастий совершенного и несовершенного вида.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46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2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работа№43,44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.Образование деепричастий совершенного и несовершенного вида.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Правописание суффиксов деепричастий. Правописание НЕ с деепричастиями.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 Морфологический разбор деепричастия.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5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работа№45,46.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Деепричастный оборот и знаки препинания в предложениях с деепричастным оборотом.</w:t>
            </w: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58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6.8.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Наречие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как часть речи.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Слова категории состояния.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Наречие как часть речи.  Разряды наречий по семантике и способам образования, местоименные наречия. Обстоятельственные и определительные наречия. Образование степеней сравнения наречия.  Словообразование наречий.  Степени сравнения слов категории состояния. Слова категории состояния.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4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5100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работа№47,48.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Правописание наречий: гласные на конце наречий, н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в наречиях, не с наречиями. 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59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820"/>
              </w:tabs>
              <w:spacing w:after="0" w:line="240" w:lineRule="auto"/>
              <w:jc w:val="both"/>
              <w:rPr>
                <w:rFonts w:ascii="Arial" w:eastAsia="Symbol" w:hAnsi="Arial" w:cs="Arial"/>
                <w:sz w:val="24"/>
                <w:szCs w:val="24"/>
              </w:rPr>
            </w:pPr>
            <w:r>
              <w:rPr>
                <w:rFonts w:ascii="Arial" w:eastAsia="Symbol" w:hAnsi="Arial" w:cs="Arial"/>
                <w:b/>
                <w:sz w:val="24"/>
                <w:szCs w:val="24"/>
              </w:rPr>
              <w:t>Практическая работа№49,50</w:t>
            </w:r>
            <w:r>
              <w:rPr>
                <w:rFonts w:ascii="Arial" w:eastAsia="Symbol" w:hAnsi="Arial" w:cs="Arial"/>
                <w:sz w:val="24"/>
                <w:szCs w:val="24"/>
              </w:rPr>
              <w:t>. Правописание наречий: слитное, раздельное, дефисное написание. Морфологический разбор наречий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6.9.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Предлог, союз и частица как части речи.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Междометия и звукоподражательные слова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</w:t>
            </w:r>
          </w:p>
        </w:tc>
      </w:tr>
      <w:tr w:rsidR="00BD632A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Предлог как служебная часть речи. Функции предлога в речи. Производные и непроизводные предлоги. Простые и сложные предлоги.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Союз как служебная часть речи. Союзные слова. Виды союзов по происхождению, по структуре по синтаксическим функциям.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Частица как часть речи.  Разряды частиц по структуре и значению.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5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Междометия и звукоподражательные слова Правописание междометий. </w:t>
            </w:r>
            <w:r>
              <w:rPr>
                <w:rFonts w:ascii="Arial" w:hAnsi="Arial" w:cs="Arial"/>
                <w:bCs/>
                <w:sz w:val="24"/>
                <w:szCs w:val="24"/>
              </w:rPr>
              <w:lastRenderedPageBreak/>
              <w:t>Знаки препинания в предложениях с междометиями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2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8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9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работа№51,52.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Употребление предлогов в устной и письменной речи. Правописание предлогов.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работа№53,54.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Правописание союзов Морфологический разбор. Правописание союзов и сходных с ними по звучанию слов других частей речи.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D632A">
        <w:trPr>
          <w:trHeight w:val="47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работа№55,56. </w:t>
            </w:r>
            <w:r>
              <w:rPr>
                <w:rFonts w:ascii="Arial" w:hAnsi="Arial" w:cs="Arial"/>
                <w:sz w:val="24"/>
                <w:szCs w:val="24"/>
              </w:rPr>
              <w:t>Правописание частиц.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Правописание частицы НЕ с разными частями речи.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Трудные случаи правописание частиц НЕ и НИ.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5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работа№57,58.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Правописание междометий и звукоподражаний. Правописание частицы НЕ с разными частями речи</w:t>
            </w:r>
          </w:p>
          <w:p w:rsidR="00BD632A" w:rsidRDefault="00BD632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64"/>
        </w:trPr>
        <w:tc>
          <w:tcPr>
            <w:tcW w:w="3933" w:type="pct"/>
            <w:gridSpan w:val="2"/>
            <w:shd w:val="clear" w:color="auto" w:fill="auto"/>
          </w:tcPr>
          <w:p w:rsidR="00BD632A" w:rsidRDefault="00127B7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Раздел 7. Синтаксис и пунктуация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66 </w:t>
            </w:r>
          </w:p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42/24</w:t>
            </w: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05; ОК</w:t>
            </w:r>
          </w:p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</w:tr>
      <w:tr w:rsidR="00BD632A">
        <w:trPr>
          <w:trHeight w:val="285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 7.1.</w:t>
            </w:r>
          </w:p>
          <w:p w:rsidR="00BD632A" w:rsidRDefault="00127B7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Основные единицы синтаксиса. Словосочетание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65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Основные единицы синтаксиса. Словосочетание. </w:t>
            </w:r>
            <w:r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 xml:space="preserve"> Сочинительная и подчинительная связь. Виды связи слов в</w:t>
            </w:r>
            <w:r>
              <w:rPr>
                <w:rFonts w:ascii="Arial" w:eastAsia="Trebuchet MS" w:hAnsi="Arial" w:cs="Arial"/>
                <w:spacing w:val="1"/>
                <w:w w:val="9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словосочетании:</w:t>
            </w:r>
            <w:r>
              <w:rPr>
                <w:rFonts w:ascii="Arial" w:eastAsia="Trebuchet MS" w:hAnsi="Arial" w:cs="Arial"/>
                <w:spacing w:val="-6"/>
                <w:w w:val="9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Trebuchet MS" w:hAnsi="Arial" w:cs="Arial"/>
                <w:spacing w:val="-1"/>
                <w:w w:val="90"/>
                <w:sz w:val="24"/>
                <w:szCs w:val="24"/>
                <w:lang w:eastAsia="en-US"/>
              </w:rPr>
              <w:t>согласование,</w:t>
            </w:r>
            <w:r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управление,</w:t>
            </w:r>
            <w:r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eastAsia="Trebuchet MS" w:hAnsi="Arial" w:cs="Arial"/>
                <w:w w:val="90"/>
                <w:sz w:val="24"/>
                <w:szCs w:val="24"/>
                <w:lang w:eastAsia="en-US"/>
              </w:rPr>
              <w:t>примыкание.</w:t>
            </w:r>
            <w:r>
              <w:rPr>
                <w:rFonts w:ascii="Arial" w:eastAsia="Trebuchet MS" w:hAnsi="Arial" w:cs="Arial"/>
                <w:spacing w:val="-5"/>
                <w:w w:val="9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Нормы построения словосочетания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работа№59, 60. </w:t>
            </w:r>
            <w:r>
              <w:rPr>
                <w:rFonts w:ascii="Arial" w:hAnsi="Arial" w:cs="Arial"/>
                <w:sz w:val="24"/>
                <w:szCs w:val="24"/>
              </w:rPr>
              <w:t>Синтактический разбор словосочетания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10"/>
        </w:trPr>
        <w:tc>
          <w:tcPr>
            <w:tcW w:w="1003" w:type="pct"/>
            <w:vMerge w:val="restar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7.2.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Простое предложение. Осложненное простое предложение.</w:t>
            </w:r>
          </w:p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05; ОК</w:t>
            </w:r>
          </w:p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Простое предложение. Виды предложений по цели высказывания; восклицательные предложения. Логическое ударение. Прямой и обратный порядок слов.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 w:val="restar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Подлежащее и способы  его выражения. Сказуемое и его типы. Тире между подлежащим и сказуемым. Согласование сказуемого с подлежащим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Практическая работа №61,62.</w:t>
            </w:r>
            <w:r>
              <w:rPr>
                <w:rFonts w:ascii="Arial" w:hAnsi="Arial" w:cs="Arial"/>
                <w:sz w:val="24"/>
                <w:szCs w:val="24"/>
              </w:rPr>
              <w:t xml:space="preserve"> Грамматическая основа простого двусоставного предложения. Тире между подлежащим и сказуемым.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Практическая работа №63,64.</w:t>
            </w:r>
            <w:r>
              <w:rPr>
                <w:rFonts w:ascii="Arial" w:hAnsi="Arial" w:cs="Arial"/>
                <w:sz w:val="24"/>
                <w:szCs w:val="24"/>
              </w:rPr>
              <w:t xml:space="preserve"> Второстепенные члены предложения. 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1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Практическая работа№65,66.</w:t>
            </w:r>
            <w:r>
              <w:rPr>
                <w:rFonts w:ascii="Arial" w:hAnsi="Arial" w:cs="Arial"/>
                <w:sz w:val="24"/>
                <w:szCs w:val="24"/>
              </w:rPr>
              <w:t xml:space="preserve"> Односоставные предложения. Неполные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Простое  осложненное 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20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Практическая работа №67,68.</w:t>
            </w:r>
            <w:r>
              <w:rPr>
                <w:rFonts w:ascii="Arial" w:hAnsi="Arial" w:cs="Arial"/>
                <w:sz w:val="24"/>
                <w:szCs w:val="24"/>
              </w:rPr>
              <w:t xml:space="preserve">  Простое  осложненное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предложение. Предложения с однородными членами и знаки препинания в них.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Предложения с обособленными и уточняющими членами.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6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Практическая работа №69,70.</w:t>
            </w:r>
            <w:r>
              <w:rPr>
                <w:rFonts w:ascii="Arial" w:hAnsi="Arial" w:cs="Arial"/>
                <w:sz w:val="24"/>
                <w:szCs w:val="24"/>
              </w:rPr>
              <w:t xml:space="preserve"> Предложения с обособленными и уточняющими членами.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простого предложения по схеме.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1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Практическая работа №71,72</w:t>
            </w:r>
            <w:r>
              <w:rPr>
                <w:rFonts w:ascii="Arial" w:hAnsi="Arial" w:cs="Arial"/>
                <w:sz w:val="24"/>
                <w:szCs w:val="24"/>
              </w:rPr>
              <w:t>.  Предложения с обращениями. Предложения с вводными конструкциями.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85"/>
        </w:trPr>
        <w:tc>
          <w:tcPr>
            <w:tcW w:w="1003" w:type="pct"/>
            <w:vMerge w:val="restart"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7.3. </w:t>
            </w:r>
          </w:p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Сложное предложение. ССП, СПП. Бессоюзное сложное предложение</w:t>
            </w: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BD632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pct"/>
            <w:vMerge w:val="restart"/>
          </w:tcPr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04; ОК 05; ОК</w:t>
            </w:r>
          </w:p>
          <w:p w:rsidR="00BD632A" w:rsidRDefault="00127B7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</w:tr>
      <w:tr w:rsidR="00BD632A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Сложное предложение. Сложносочиненное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85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№73,74.</w:t>
            </w:r>
            <w:r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ССП.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Синтаксический разбор сложносочинённого предложения.</w:t>
            </w:r>
            <w:r>
              <w:rPr>
                <w:rFonts w:ascii="Arial" w:hAnsi="Arial" w:cs="Arial"/>
                <w:sz w:val="24"/>
                <w:szCs w:val="24"/>
              </w:rPr>
              <w:t xml:space="preserve"> 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Сложноподчиненное предложение. Средства связи главной и придаточной частей СПП. Основные группы придаточных предложений.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 w:val="restar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56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№75,76.</w:t>
            </w:r>
            <w:r>
              <w:rPr>
                <w:rFonts w:ascii="Arial" w:hAnsi="Arial" w:cs="Arial"/>
                <w:sz w:val="24"/>
                <w:szCs w:val="24"/>
              </w:rPr>
              <w:t xml:space="preserve"> Знаки препинания в предложениях. Употребление СПП.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Синтаксический разбор сложноподчинённого предложения. </w:t>
            </w:r>
            <w:r>
              <w:rPr>
                <w:rFonts w:ascii="Arial" w:hAnsi="Arial" w:cs="Arial"/>
                <w:sz w:val="24"/>
                <w:szCs w:val="24"/>
              </w:rPr>
              <w:t>Составление схем.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20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Многочленное сложноподчиненное предложение.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19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Практическая работа №77,78. </w:t>
            </w:r>
            <w:r>
              <w:rPr>
                <w:rFonts w:ascii="Arial" w:hAnsi="Arial" w:cs="Arial"/>
                <w:bCs/>
                <w:sz w:val="24"/>
                <w:szCs w:val="24"/>
              </w:rPr>
              <w:t>Сложное предложение. Синтаксический разбор предложения.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58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Бессоюзное сложное предложение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64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№79,80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Знаки препинания в сложном бессоюзном предложении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Сложное синтаксическое целое.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Способы передачи чужой речи.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397"/>
        </w:trPr>
        <w:tc>
          <w:tcPr>
            <w:tcW w:w="1003" w:type="pct"/>
            <w:vMerge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Практическая работа №81,82.</w:t>
            </w:r>
            <w:r>
              <w:rPr>
                <w:rFonts w:ascii="Arial" w:hAnsi="Arial" w:cs="Arial"/>
                <w:sz w:val="24"/>
                <w:szCs w:val="24"/>
              </w:rPr>
              <w:t xml:space="preserve">  Контрольная работа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127B7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97" w:type="pct"/>
            <w:vMerge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BD632A">
        <w:trPr>
          <w:trHeight w:val="44"/>
        </w:trPr>
        <w:tc>
          <w:tcPr>
            <w:tcW w:w="1003" w:type="pct"/>
            <w:shd w:val="clear" w:color="auto" w:fill="auto"/>
          </w:tcPr>
          <w:p w:rsidR="00BD632A" w:rsidRDefault="00BD6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30" w:type="pct"/>
            <w:shd w:val="clear" w:color="auto" w:fill="auto"/>
          </w:tcPr>
          <w:p w:rsidR="00BD632A" w:rsidRDefault="00127B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tcW w:w="370" w:type="pct"/>
            <w:shd w:val="clear" w:color="auto" w:fill="auto"/>
            <w:vAlign w:val="center"/>
          </w:tcPr>
          <w:p w:rsidR="00BD632A" w:rsidRDefault="00CA6F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183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196</w:t>
            </w:r>
          </w:p>
        </w:tc>
        <w:tc>
          <w:tcPr>
            <w:tcW w:w="697" w:type="pct"/>
          </w:tcPr>
          <w:p w:rsidR="00BD632A" w:rsidRDefault="00BD632A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</w:tbl>
    <w:p w:rsidR="00BD632A" w:rsidRDefault="00BD632A">
      <w:pPr>
        <w:spacing w:after="0"/>
        <w:rPr>
          <w:rFonts w:ascii="Arial" w:hAnsi="Arial" w:cs="Arial"/>
          <w:sz w:val="24"/>
          <w:szCs w:val="24"/>
        </w:rPr>
      </w:pPr>
    </w:p>
    <w:p w:rsidR="00BD632A" w:rsidRDefault="00BD632A">
      <w:pPr>
        <w:rPr>
          <w:rFonts w:ascii="Arial" w:hAnsi="Arial" w:cs="Arial"/>
          <w:sz w:val="24"/>
          <w:szCs w:val="24"/>
        </w:rPr>
        <w:sectPr w:rsidR="00BD632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BD632A" w:rsidRPr="0050235B" w:rsidRDefault="00127B76">
      <w:pPr>
        <w:widowControl w:val="0"/>
        <w:numPr>
          <w:ilvl w:val="0"/>
          <w:numId w:val="3"/>
        </w:numPr>
        <w:tabs>
          <w:tab w:val="left" w:pos="949"/>
        </w:tabs>
        <w:autoSpaceDE w:val="0"/>
        <w:autoSpaceDN w:val="0"/>
        <w:spacing w:before="39" w:after="0" w:line="240" w:lineRule="auto"/>
        <w:ind w:left="948"/>
        <w:jc w:val="center"/>
        <w:outlineLvl w:val="0"/>
        <w:rPr>
          <w:rFonts w:ascii="Times New Roman" w:eastAsia="Arial" w:hAnsi="Times New Roman" w:cs="Times New Roman"/>
          <w:b/>
          <w:bCs/>
          <w:sz w:val="28"/>
          <w:szCs w:val="26"/>
          <w:lang w:eastAsia="en-US"/>
        </w:rPr>
      </w:pP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lastRenderedPageBreak/>
        <w:t>Условия</w:t>
      </w:r>
      <w:r w:rsidRPr="0050235B">
        <w:rPr>
          <w:rFonts w:ascii="Times New Roman" w:eastAsia="Arial" w:hAnsi="Times New Roman" w:cs="Times New Roman"/>
          <w:b/>
          <w:bCs/>
          <w:spacing w:val="20"/>
          <w:w w:val="80"/>
          <w:sz w:val="28"/>
          <w:szCs w:val="26"/>
          <w:lang w:eastAsia="en-US"/>
        </w:rPr>
        <w:t xml:space="preserve"> </w:t>
      </w: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t>реализации</w:t>
      </w:r>
      <w:r w:rsidRPr="0050235B">
        <w:rPr>
          <w:rFonts w:ascii="Times New Roman" w:eastAsia="Arial" w:hAnsi="Times New Roman" w:cs="Times New Roman"/>
          <w:b/>
          <w:bCs/>
          <w:spacing w:val="22"/>
          <w:w w:val="80"/>
          <w:sz w:val="28"/>
          <w:szCs w:val="26"/>
          <w:lang w:eastAsia="en-US"/>
        </w:rPr>
        <w:t xml:space="preserve"> </w:t>
      </w: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t>программы</w:t>
      </w:r>
      <w:r w:rsidRPr="0050235B">
        <w:rPr>
          <w:rFonts w:ascii="Times New Roman" w:eastAsia="Arial" w:hAnsi="Times New Roman" w:cs="Times New Roman"/>
          <w:b/>
          <w:bCs/>
          <w:spacing w:val="19"/>
          <w:w w:val="80"/>
          <w:sz w:val="28"/>
          <w:szCs w:val="26"/>
          <w:lang w:eastAsia="en-US"/>
        </w:rPr>
        <w:t xml:space="preserve"> </w:t>
      </w: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t>общеобразовательной</w:t>
      </w:r>
      <w:r w:rsidRPr="0050235B">
        <w:rPr>
          <w:rFonts w:ascii="Times New Roman" w:eastAsia="Arial" w:hAnsi="Times New Roman" w:cs="Times New Roman"/>
          <w:b/>
          <w:bCs/>
          <w:spacing w:val="22"/>
          <w:w w:val="80"/>
          <w:sz w:val="28"/>
          <w:szCs w:val="26"/>
          <w:lang w:eastAsia="en-US"/>
        </w:rPr>
        <w:t xml:space="preserve"> </w:t>
      </w:r>
      <w:r w:rsidRPr="0050235B">
        <w:rPr>
          <w:rFonts w:ascii="Times New Roman" w:eastAsia="Arial" w:hAnsi="Times New Roman" w:cs="Times New Roman"/>
          <w:b/>
          <w:bCs/>
          <w:w w:val="80"/>
          <w:sz w:val="28"/>
          <w:szCs w:val="26"/>
          <w:lang w:eastAsia="en-US"/>
        </w:rPr>
        <w:t>дисциплины</w:t>
      </w:r>
    </w:p>
    <w:p w:rsidR="00BD632A" w:rsidRPr="0050235B" w:rsidRDefault="00BD632A">
      <w:pPr>
        <w:widowControl w:val="0"/>
        <w:tabs>
          <w:tab w:val="left" w:pos="949"/>
        </w:tabs>
        <w:autoSpaceDE w:val="0"/>
        <w:autoSpaceDN w:val="0"/>
        <w:spacing w:before="39" w:after="0" w:line="240" w:lineRule="auto"/>
        <w:jc w:val="right"/>
        <w:outlineLvl w:val="0"/>
        <w:rPr>
          <w:rFonts w:ascii="Times New Roman" w:eastAsia="Arial" w:hAnsi="Times New Roman" w:cs="Times New Roman"/>
          <w:b/>
          <w:bCs/>
          <w:sz w:val="26"/>
          <w:szCs w:val="26"/>
          <w:lang w:eastAsia="en-US"/>
        </w:rPr>
      </w:pPr>
    </w:p>
    <w:p w:rsidR="00BD632A" w:rsidRPr="0050235B" w:rsidRDefault="00127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 xml:space="preserve">Освоение программы учебной дисциплины «Русский язык»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в период </w:t>
      </w:r>
      <w:proofErr w:type="spellStart"/>
      <w:r w:rsidRPr="0050235B">
        <w:rPr>
          <w:rFonts w:ascii="Times New Roman" w:eastAsia="Arial" w:hAnsi="Times New Roman" w:cs="Times New Roman"/>
          <w:sz w:val="26"/>
          <w:szCs w:val="26"/>
        </w:rPr>
        <w:t>внеучебной</w:t>
      </w:r>
      <w:proofErr w:type="spellEnd"/>
      <w:r w:rsidRPr="0050235B">
        <w:rPr>
          <w:rFonts w:ascii="Times New Roman" w:eastAsia="Arial" w:hAnsi="Times New Roman" w:cs="Times New Roman"/>
          <w:sz w:val="26"/>
          <w:szCs w:val="26"/>
        </w:rPr>
        <w:t xml:space="preserve"> деятельности обучающихся.</w:t>
      </w:r>
    </w:p>
    <w:p w:rsidR="00BD632A" w:rsidRPr="0050235B" w:rsidRDefault="00127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Помещение кабинета должно удовлетворять требованиям Санитарно-эпидемиологических правил и нормативов (СанПиН 2.4.2 № 178-02) и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BD632A" w:rsidRPr="0050235B" w:rsidRDefault="00127B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235B">
        <w:rPr>
          <w:rFonts w:ascii="Times New Roman" w:hAnsi="Times New Roman" w:cs="Times New Roman"/>
          <w:sz w:val="26"/>
          <w:szCs w:val="26"/>
        </w:rPr>
        <w:t>В к</w:t>
      </w:r>
      <w:r w:rsidRPr="0050235B">
        <w:rPr>
          <w:rFonts w:ascii="Times New Roman" w:eastAsia="Arial" w:hAnsi="Times New Roman" w:cs="Times New Roman"/>
          <w:sz w:val="26"/>
          <w:szCs w:val="26"/>
        </w:rPr>
        <w:t>абинете должно быть мультимедийное оборудование, при помощи которого участники образовательного процесса могут просматривать визуальную информацию по русскому языку, создавать презентации, видеоматериалы, иные документы.</w:t>
      </w:r>
    </w:p>
    <w:p w:rsidR="00BD632A" w:rsidRPr="0050235B" w:rsidRDefault="00127B76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В состав учебно-методического и материально-технического обеспечения программы учебной дисциплины «Русский язык» входят: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многофункциональный комплекс преподавателя;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наглядные пособия (комплекты учебных таблиц, плакатов, портретов выдающихся ученых, поэтов, писателей и др.);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информационно-коммуникативные средства;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экранно-звуковые пособия;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jc w:val="both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:rsidR="00BD632A" w:rsidRPr="0050235B" w:rsidRDefault="00127B76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rPr>
          <w:rFonts w:ascii="Times New Roman" w:eastAsia="Symbo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библиотечный фонд.</w:t>
      </w:r>
    </w:p>
    <w:p w:rsidR="00BD632A" w:rsidRPr="0050235B" w:rsidRDefault="00127B7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В библиотечный фонд входят учебники, учебно-методические комплекты (УМК), обеспечивающие освоение учебного материала по русскому языку,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BD632A" w:rsidRPr="0050235B" w:rsidRDefault="00127B76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Библиотечный фонд может быть дополнен энциклопедиями, справочниками, научно-популярной литературой по вопросам языкознания и др.</w:t>
      </w:r>
    </w:p>
    <w:p w:rsidR="00BD632A" w:rsidRPr="0050235B" w:rsidRDefault="00127B7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50235B">
        <w:rPr>
          <w:rFonts w:ascii="Times New Roman" w:eastAsia="Arial" w:hAnsi="Times New Roman" w:cs="Times New Roman"/>
          <w:sz w:val="26"/>
          <w:szCs w:val="26"/>
        </w:rPr>
        <w:t>В процессе освоения программы учебной дисциплины «Русский язык» студенты должны иметь возможность доступа к электронным учебным материалам по русскому языку и литературе, имеющимся в свободном доступе в Интернете (электронным книгам, практикумам, тестам, материалам ЕГЭ и др.).</w:t>
      </w:r>
    </w:p>
    <w:p w:rsidR="00BD632A" w:rsidRDefault="00BD632A">
      <w:pPr>
        <w:tabs>
          <w:tab w:val="left" w:pos="460"/>
        </w:tabs>
        <w:spacing w:after="0" w:line="240" w:lineRule="auto"/>
        <w:ind w:firstLine="709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>
      <w:pPr>
        <w:tabs>
          <w:tab w:val="left" w:pos="460"/>
        </w:tabs>
        <w:spacing w:after="0" w:line="230" w:lineRule="auto"/>
        <w:rPr>
          <w:rFonts w:ascii="Arial" w:eastAsia="Arial" w:hAnsi="Arial" w:cs="Arial"/>
          <w:sz w:val="24"/>
          <w:szCs w:val="24"/>
        </w:rPr>
      </w:pPr>
    </w:p>
    <w:p w:rsidR="00BD632A" w:rsidRDefault="00BD632A" w:rsidP="0050235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D632A" w:rsidRDefault="00BD63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D632A" w:rsidRDefault="00127B7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Рекомендуемая литература</w:t>
      </w:r>
    </w:p>
    <w:p w:rsidR="00BD632A" w:rsidRDefault="00127B76">
      <w:pPr>
        <w:spacing w:after="0" w:line="240" w:lineRule="auto"/>
        <w:ind w:left="20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Основная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10-й класс: базовый и углубленный уровни: учебник / И. В.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- 9-е изд., стер. - Москва: Просвещение, 2023. – 480 с. 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978-5-09-103554-4.</w:t>
      </w:r>
      <w:proofErr w:type="gramEnd"/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И.В. Русский язык: 11-й класс: базовый и углубленный уровни: учебник / И. В.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Гусарова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>. - 9-е изд., стер. - Москва: Просвещение, 2023. – 448 с.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ISBN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978-5-09-103555-1.</w:t>
      </w:r>
      <w:proofErr w:type="gramEnd"/>
    </w:p>
    <w:p w:rsidR="00BD632A" w:rsidRDefault="00BD6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:rsidR="00BD632A" w:rsidRDefault="00BD632A">
      <w:pPr>
        <w:spacing w:after="0" w:line="240" w:lineRule="auto"/>
        <w:ind w:right="-259"/>
        <w:rPr>
          <w:rFonts w:ascii="Arial" w:eastAsia="Arial" w:hAnsi="Arial" w:cs="Arial"/>
          <w:sz w:val="24"/>
          <w:szCs w:val="24"/>
        </w:rPr>
      </w:pPr>
    </w:p>
    <w:p w:rsidR="00BD632A" w:rsidRDefault="00127B76">
      <w:pPr>
        <w:shd w:val="clear" w:color="auto" w:fill="FFFFFF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Словари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Толковый словарь русского языка </w:t>
      </w:r>
      <w:r>
        <w:rPr>
          <w:rFonts w:ascii="Arial" w:hAnsi="Arial" w:cs="Arial"/>
          <w:bCs/>
          <w:sz w:val="24"/>
          <w:szCs w:val="24"/>
        </w:rPr>
        <w:t>[Текст]</w:t>
      </w:r>
      <w:r>
        <w:rPr>
          <w:rFonts w:ascii="Arial" w:hAnsi="Arial" w:cs="Arial"/>
          <w:sz w:val="24"/>
          <w:szCs w:val="24"/>
        </w:rPr>
        <w:t xml:space="preserve"> / под ред. </w:t>
      </w:r>
      <w:r>
        <w:rPr>
          <w:rFonts w:ascii="Arial" w:hAnsi="Arial" w:cs="Arial"/>
          <w:bCs/>
          <w:sz w:val="24"/>
          <w:szCs w:val="24"/>
        </w:rPr>
        <w:t xml:space="preserve">С. И. Ожегова, Н. Ю. Шведовой. </w:t>
      </w:r>
      <w:proofErr w:type="gramStart"/>
      <w:r>
        <w:rPr>
          <w:rFonts w:ascii="Arial" w:hAnsi="Arial" w:cs="Arial"/>
          <w:bCs/>
          <w:sz w:val="24"/>
          <w:szCs w:val="24"/>
        </w:rPr>
        <w:t>–М</w:t>
      </w:r>
      <w:proofErr w:type="gramEnd"/>
      <w:r>
        <w:rPr>
          <w:rFonts w:ascii="Arial" w:hAnsi="Arial" w:cs="Arial"/>
          <w:bCs/>
          <w:sz w:val="24"/>
          <w:szCs w:val="24"/>
        </w:rPr>
        <w:t>.: ИТИ Технологии, 2003. – 944 с. – (Российская академия наук институт русского языка им. В.В. Виноградова).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2. Орфоэпический словарь русского языка [Текст] /сост. В. И. </w:t>
      </w:r>
      <w:proofErr w:type="spellStart"/>
      <w:r>
        <w:rPr>
          <w:rFonts w:ascii="Arial" w:hAnsi="Arial" w:cs="Arial"/>
          <w:bCs/>
          <w:sz w:val="24"/>
          <w:szCs w:val="24"/>
        </w:rPr>
        <w:t>Круковер</w:t>
      </w:r>
      <w:proofErr w:type="spellEnd"/>
      <w:r>
        <w:rPr>
          <w:rFonts w:ascii="Arial" w:hAnsi="Arial" w:cs="Arial"/>
          <w:bCs/>
          <w:sz w:val="24"/>
          <w:szCs w:val="24"/>
        </w:rPr>
        <w:t>. – СПб: Виктория плюс, 2007. – 320 с.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Этимологический словарь русского языка </w:t>
      </w:r>
      <w:r>
        <w:rPr>
          <w:rFonts w:ascii="Arial" w:hAnsi="Arial" w:cs="Arial"/>
          <w:bCs/>
          <w:sz w:val="24"/>
          <w:szCs w:val="24"/>
        </w:rPr>
        <w:t xml:space="preserve">[Текст] /под ред. Т. Л. Федоровой, О. А. Щегловой. – М.: </w:t>
      </w:r>
      <w:proofErr w:type="spellStart"/>
      <w:r>
        <w:rPr>
          <w:rFonts w:ascii="Arial" w:hAnsi="Arial" w:cs="Arial"/>
          <w:bCs/>
          <w:color w:val="000000" w:themeColor="text1"/>
          <w:sz w:val="24"/>
          <w:szCs w:val="24"/>
        </w:rPr>
        <w:t>ЛадКом</w:t>
      </w:r>
      <w:proofErr w:type="spellEnd"/>
      <w:r>
        <w:rPr>
          <w:rFonts w:ascii="Arial" w:hAnsi="Arial" w:cs="Arial"/>
          <w:bCs/>
          <w:sz w:val="24"/>
          <w:szCs w:val="24"/>
        </w:rPr>
        <w:t>, 2008. – 608 с.</w:t>
      </w:r>
    </w:p>
    <w:p w:rsidR="00BD632A" w:rsidRDefault="00127B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eastAsiaTheme="majorEastAsia" w:hAnsi="Arial" w:cs="Arial"/>
          <w:i/>
          <w:iCs/>
          <w:color w:val="4F81BD" w:themeColor="accent1"/>
          <w:spacing w:val="15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4. Орфографический словарь русского языка с грамматическим приложением для школьников [Текст] /сост. И. А. Кузьмина. – М.: Дом славянской книги, 2011. – 384 с.</w:t>
      </w:r>
    </w:p>
    <w:p w:rsidR="00BD632A" w:rsidRDefault="00127B76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Орфографический словарь русского языка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[Текст] / сост. Э. Р. </w:t>
      </w:r>
      <w:proofErr w:type="spellStart"/>
      <w:r>
        <w:rPr>
          <w:rFonts w:ascii="Arial" w:hAnsi="Arial" w:cs="Arial"/>
          <w:bCs/>
          <w:sz w:val="24"/>
          <w:szCs w:val="24"/>
        </w:rPr>
        <w:t>Авеносов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. – М.: Евро-пресс, 2012. </w:t>
      </w:r>
      <w:r>
        <w:rPr>
          <w:rFonts w:ascii="Arial" w:hAnsi="Arial" w:cs="Arial"/>
          <w:sz w:val="24"/>
          <w:szCs w:val="24"/>
        </w:rPr>
        <w:t xml:space="preserve"> – 448 с.</w:t>
      </w:r>
    </w:p>
    <w:p w:rsidR="00BD632A" w:rsidRDefault="00127B76">
      <w:pPr>
        <w:spacing w:after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Школьный словообразовательный словарь </w:t>
      </w:r>
      <w:r>
        <w:rPr>
          <w:rFonts w:ascii="Arial" w:hAnsi="Arial" w:cs="Arial"/>
          <w:bCs/>
          <w:sz w:val="24"/>
          <w:szCs w:val="24"/>
        </w:rPr>
        <w:t xml:space="preserve">[Текст] / сост. Б. Н. </w:t>
      </w:r>
      <w:proofErr w:type="spellStart"/>
      <w:r>
        <w:rPr>
          <w:rFonts w:ascii="Arial" w:hAnsi="Arial" w:cs="Arial"/>
          <w:bCs/>
          <w:sz w:val="24"/>
          <w:szCs w:val="24"/>
        </w:rPr>
        <w:t>Круковер</w:t>
      </w:r>
      <w:proofErr w:type="spellEnd"/>
      <w:r>
        <w:rPr>
          <w:rFonts w:ascii="Arial" w:hAnsi="Arial" w:cs="Arial"/>
          <w:bCs/>
          <w:sz w:val="24"/>
          <w:szCs w:val="24"/>
        </w:rPr>
        <w:t>.  – Ростов н</w:t>
      </w:r>
      <w:proofErr w:type="gramStart"/>
      <w:r>
        <w:rPr>
          <w:rFonts w:ascii="Arial" w:hAnsi="Arial" w:cs="Arial"/>
          <w:bCs/>
          <w:sz w:val="24"/>
          <w:szCs w:val="24"/>
        </w:rPr>
        <w:t>/Д</w:t>
      </w:r>
      <w:proofErr w:type="gramEnd"/>
      <w:r>
        <w:rPr>
          <w:rFonts w:ascii="Arial" w:hAnsi="Arial" w:cs="Arial"/>
          <w:bCs/>
          <w:sz w:val="24"/>
          <w:szCs w:val="24"/>
        </w:rPr>
        <w:t>: Феникс, 2008. – 288 с. – (Учебные словари).</w:t>
      </w:r>
    </w:p>
    <w:p w:rsidR="00BD632A" w:rsidRDefault="00BD632A">
      <w:pPr>
        <w:jc w:val="center"/>
        <w:rPr>
          <w:rFonts w:ascii="Arial" w:hAnsi="Arial" w:cs="Arial"/>
          <w:b/>
          <w:sz w:val="24"/>
          <w:szCs w:val="24"/>
        </w:rPr>
      </w:pPr>
    </w:p>
    <w:p w:rsidR="00BD632A" w:rsidRDefault="00127B7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Интернет-ресурсы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www.eor.it.ru/eor (учебный портал по использованию ЭОР).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www.ruscorpora. </w:t>
      </w:r>
      <w:proofErr w:type="spellStart"/>
      <w:r>
        <w:rPr>
          <w:rFonts w:ascii="Arial" w:hAnsi="Arial" w:cs="Arial"/>
          <w:sz w:val="24"/>
          <w:szCs w:val="24"/>
        </w:rPr>
        <w:t>ru</w:t>
      </w:r>
      <w:proofErr w:type="spellEnd"/>
      <w:r>
        <w:rPr>
          <w:rFonts w:ascii="Arial" w:hAnsi="Arial" w:cs="Arial"/>
          <w:sz w:val="24"/>
          <w:szCs w:val="24"/>
        </w:rPr>
        <w:t xml:space="preserve"> (Национальный корпус русского языка — информационно-справочная система, основанная на собрании русских текстов в электронной форме).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www.russkiyjazik.ru (энциклопедия «Языкознание»).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www.etymolog.ruslang.ru (Этимология и история русского языка).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www.rus.1september.ru (электронная версия газеты «Русский язык»). Сайт для учителей «Я иду на урок русского языка».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www.uchportal.ru (Учительский портал.</w:t>
      </w:r>
      <w:proofErr w:type="gramEnd"/>
      <w:r>
        <w:rPr>
          <w:rFonts w:ascii="Arial" w:hAnsi="Arial" w:cs="Arial"/>
          <w:sz w:val="24"/>
          <w:szCs w:val="24"/>
        </w:rPr>
        <w:t xml:space="preserve"> Уроки, презентации, контрольные работы, тесты, компьютерные программы, методические разработки по русскому языку и литературе). www.Ucheba.com (Образовательный портал «Учеба»: «Уроки» 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www.metodiki.ru (Методики)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www.posobie.ru (Пособия).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www.it-n.ru/communities.aspx?cat_no=2168&amp;tmpl=com (Сеть творческих учителей.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Информационные технологии на уроках русского языка и литературы).</w:t>
      </w:r>
      <w:proofErr w:type="gramEnd"/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www.prosv.ru/umk/konkurs/info.aspx?ob_no=12267 (Работы победителей конкурса «Учитель — учителю» издательства «Просвещение»).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www.spravka.gramota.ru (Справочная служба русского языка)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www</w:t>
      </w:r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slovari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ru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  <w:lang w:val="en-US"/>
        </w:rPr>
        <w:t>dictsearch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Словари.ру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www.gramota.ru/class/coach/tbgramota (Учебник грамоты).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www.gramota.ru (Справочная служба)</w:t>
      </w:r>
    </w:p>
    <w:p w:rsidR="00BD632A" w:rsidRDefault="00127B76">
      <w:pPr>
        <w:pStyle w:val="af4"/>
        <w:numPr>
          <w:ilvl w:val="0"/>
          <w:numId w:val="11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www.gramma.ru/EXM (Экзамены.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Нормативные документы)</w:t>
      </w:r>
      <w:proofErr w:type="gramEnd"/>
    </w:p>
    <w:p w:rsidR="00BD632A" w:rsidRDefault="00BD632A">
      <w:pPr>
        <w:spacing w:after="0"/>
        <w:rPr>
          <w:rFonts w:ascii="Arial" w:hAnsi="Arial" w:cs="Arial"/>
          <w:b/>
          <w:sz w:val="24"/>
          <w:szCs w:val="24"/>
        </w:rPr>
      </w:pPr>
    </w:p>
    <w:p w:rsidR="00BD632A" w:rsidRDefault="00BD632A">
      <w:pPr>
        <w:rPr>
          <w:rFonts w:ascii="Arial" w:hAnsi="Arial" w:cs="Arial"/>
          <w:b/>
          <w:sz w:val="24"/>
          <w:szCs w:val="24"/>
        </w:rPr>
      </w:pPr>
    </w:p>
    <w:p w:rsidR="00BD632A" w:rsidRDefault="00BD632A">
      <w:pPr>
        <w:rPr>
          <w:rFonts w:ascii="Arial" w:hAnsi="Arial" w:cs="Arial"/>
          <w:b/>
          <w:sz w:val="24"/>
          <w:szCs w:val="24"/>
        </w:rPr>
      </w:pPr>
    </w:p>
    <w:p w:rsidR="00BD632A" w:rsidRDefault="00BD632A">
      <w:pPr>
        <w:widowControl w:val="0"/>
        <w:autoSpaceDE w:val="0"/>
        <w:autoSpaceDN w:val="0"/>
        <w:spacing w:before="5" w:after="0" w:line="240" w:lineRule="auto"/>
        <w:rPr>
          <w:rFonts w:ascii="Arial" w:eastAsia="Trebuchet MS" w:hAnsi="Arial" w:cs="Arial"/>
          <w:b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68" w:lineRule="auto"/>
        <w:jc w:val="both"/>
        <w:rPr>
          <w:rFonts w:ascii="Arial" w:eastAsia="Trebuchet MS" w:hAnsi="Arial" w:cs="Arial"/>
          <w:sz w:val="24"/>
          <w:szCs w:val="24"/>
          <w:lang w:eastAsia="en-US"/>
        </w:rPr>
        <w:sectPr w:rsidR="00BD632A">
          <w:footerReference w:type="default" r:id="rId14"/>
          <w:pgSz w:w="11910" w:h="16840"/>
          <w:pgMar w:top="1060" w:right="740" w:bottom="1160" w:left="1600" w:header="0" w:footer="974" w:gutter="0"/>
          <w:cols w:space="720"/>
        </w:sectPr>
      </w:pPr>
    </w:p>
    <w:p w:rsidR="00BD632A" w:rsidRDefault="00127B76">
      <w:pPr>
        <w:widowControl w:val="0"/>
        <w:autoSpaceDE w:val="0"/>
        <w:autoSpaceDN w:val="0"/>
        <w:spacing w:before="39" w:after="0" w:line="240" w:lineRule="auto"/>
        <w:ind w:left="156"/>
        <w:rPr>
          <w:rFonts w:ascii="Times New Roman" w:eastAsia="Trebuchet MS" w:hAnsi="Times New Roman" w:cs="Times New Roman"/>
          <w:b/>
          <w:sz w:val="28"/>
          <w:szCs w:val="28"/>
          <w:lang w:eastAsia="en-US"/>
        </w:rPr>
      </w:pPr>
      <w:bookmarkStart w:id="6" w:name="4._Контроль_и_оценка_результатов_освоени"/>
      <w:bookmarkStart w:id="7" w:name="_bookmark6"/>
      <w:bookmarkEnd w:id="6"/>
      <w:bookmarkEnd w:id="7"/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lastRenderedPageBreak/>
        <w:t>4.</w:t>
      </w:r>
      <w:r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Контроль</w:t>
      </w:r>
      <w:r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и</w:t>
      </w:r>
      <w:r>
        <w:rPr>
          <w:rFonts w:ascii="Times New Roman" w:eastAsia="Trebuchet MS" w:hAnsi="Times New Roman" w:cs="Times New Roman"/>
          <w:b/>
          <w:spacing w:val="24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оценка</w:t>
      </w:r>
      <w:r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результатов</w:t>
      </w:r>
      <w:r>
        <w:rPr>
          <w:rFonts w:ascii="Times New Roman" w:eastAsia="Trebuchet MS" w:hAnsi="Times New Roman" w:cs="Times New Roman"/>
          <w:b/>
          <w:spacing w:val="22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освоения</w:t>
      </w:r>
      <w:r>
        <w:rPr>
          <w:rFonts w:ascii="Times New Roman" w:eastAsia="Trebuchet MS" w:hAnsi="Times New Roman" w:cs="Times New Roman"/>
          <w:b/>
          <w:spacing w:val="23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общеобразовательной</w:t>
      </w:r>
      <w:r>
        <w:rPr>
          <w:rFonts w:ascii="Times New Roman" w:eastAsia="Trebuchet MS" w:hAnsi="Times New Roman" w:cs="Times New Roman"/>
          <w:b/>
          <w:spacing w:val="25"/>
          <w:w w:val="80"/>
          <w:sz w:val="28"/>
          <w:szCs w:val="28"/>
          <w:lang w:eastAsia="en-US"/>
        </w:rPr>
        <w:t xml:space="preserve"> </w:t>
      </w:r>
      <w:r>
        <w:rPr>
          <w:rFonts w:ascii="Times New Roman" w:eastAsia="Trebuchet MS" w:hAnsi="Times New Roman" w:cs="Times New Roman"/>
          <w:b/>
          <w:w w:val="80"/>
          <w:sz w:val="28"/>
          <w:szCs w:val="28"/>
          <w:lang w:eastAsia="en-US"/>
        </w:rPr>
        <w:t>дисциплины</w:t>
      </w:r>
    </w:p>
    <w:p w:rsidR="00BD632A" w:rsidRDefault="00BD632A">
      <w:pPr>
        <w:widowControl w:val="0"/>
        <w:autoSpaceDE w:val="0"/>
        <w:autoSpaceDN w:val="0"/>
        <w:spacing w:before="4" w:after="0" w:line="240" w:lineRule="auto"/>
        <w:rPr>
          <w:rFonts w:ascii="Times New Roman" w:eastAsia="Trebuchet MS" w:hAnsi="Times New Roman" w:cs="Times New Roman"/>
          <w:b/>
          <w:sz w:val="24"/>
          <w:szCs w:val="24"/>
          <w:lang w:eastAsia="en-US"/>
        </w:rPr>
      </w:pPr>
    </w:p>
    <w:p w:rsidR="00BD632A" w:rsidRDefault="00127B76">
      <w:pPr>
        <w:widowControl w:val="0"/>
        <w:autoSpaceDE w:val="0"/>
        <w:autoSpaceDN w:val="0"/>
        <w:spacing w:after="0" w:line="268" w:lineRule="auto"/>
        <w:ind w:left="159" w:right="163"/>
        <w:jc w:val="both"/>
        <w:rPr>
          <w:rFonts w:ascii="Times New Roman" w:eastAsia="Trebuchet MS" w:hAnsi="Times New Roman" w:cs="Times New Roman"/>
          <w:sz w:val="24"/>
          <w:szCs w:val="24"/>
          <w:lang w:eastAsia="en-US"/>
        </w:rPr>
      </w:pPr>
      <w:r>
        <w:rPr>
          <w:rFonts w:ascii="Times New Roman" w:eastAsia="Trebuchet MS" w:hAnsi="Times New Roman" w:cs="Times New Roman"/>
          <w:b/>
          <w:w w:val="85"/>
          <w:sz w:val="24"/>
          <w:szCs w:val="24"/>
          <w:lang w:eastAsia="en-US"/>
        </w:rPr>
        <w:t xml:space="preserve">Контроль и оценка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раскрываются через дисциплинарные результаты, усвоенные</w:t>
      </w:r>
      <w:r>
        <w:rPr>
          <w:rFonts w:ascii="Times New Roman" w:eastAsia="Trebuchet MS" w:hAnsi="Times New Roman" w:cs="Times New Roman"/>
          <w:spacing w:val="1"/>
          <w:w w:val="85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знания</w:t>
      </w:r>
      <w:r>
        <w:rPr>
          <w:rFonts w:ascii="Times New Roman" w:eastAsia="Trebuchet MS" w:hAnsi="Times New Roman" w:cs="Times New Roman"/>
          <w:spacing w:val="-12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и</w:t>
      </w:r>
      <w:r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приобретенные</w:t>
      </w:r>
      <w:r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студентами</w:t>
      </w:r>
      <w:r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умения,</w:t>
      </w:r>
      <w:r>
        <w:rPr>
          <w:rFonts w:ascii="Times New Roman" w:eastAsia="Trebuchet MS" w:hAnsi="Times New Roman" w:cs="Times New Roman"/>
          <w:spacing w:val="-9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направленные</w:t>
      </w:r>
      <w:r>
        <w:rPr>
          <w:rFonts w:ascii="Times New Roman" w:eastAsia="Trebuchet MS" w:hAnsi="Times New Roman" w:cs="Times New Roman"/>
          <w:spacing w:val="-11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на</w:t>
      </w:r>
      <w:r>
        <w:rPr>
          <w:rFonts w:ascii="Times New Roman" w:eastAsia="Trebuchet MS" w:hAnsi="Times New Roman" w:cs="Times New Roman"/>
          <w:spacing w:val="-10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90"/>
          <w:sz w:val="24"/>
          <w:szCs w:val="24"/>
          <w:lang w:eastAsia="en-US"/>
        </w:rPr>
        <w:t>формирование</w:t>
      </w:r>
      <w:r>
        <w:rPr>
          <w:rFonts w:ascii="Times New Roman" w:eastAsia="Trebuchet MS" w:hAnsi="Times New Roman" w:cs="Times New Roman"/>
          <w:spacing w:val="-74"/>
          <w:w w:val="90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общих</w:t>
      </w:r>
      <w:r>
        <w:rPr>
          <w:rFonts w:ascii="Times New Roman" w:eastAsia="Trebuchet MS" w:hAnsi="Times New Roman" w:cs="Times New Roman"/>
          <w:spacing w:val="-7"/>
          <w:w w:val="85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и</w:t>
      </w:r>
      <w:r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профессиональных</w:t>
      </w:r>
      <w:r>
        <w:rPr>
          <w:rFonts w:ascii="Times New Roman" w:eastAsia="Trebuchet MS" w:hAnsi="Times New Roman" w:cs="Times New Roman"/>
          <w:spacing w:val="-4"/>
          <w:w w:val="85"/>
          <w:sz w:val="24"/>
          <w:szCs w:val="24"/>
          <w:lang w:eastAsia="en-US"/>
        </w:rPr>
        <w:t xml:space="preserve"> </w:t>
      </w:r>
      <w:r>
        <w:rPr>
          <w:rFonts w:ascii="Times New Roman" w:eastAsia="Trebuchet MS" w:hAnsi="Times New Roman" w:cs="Times New Roman"/>
          <w:w w:val="85"/>
          <w:sz w:val="24"/>
          <w:szCs w:val="24"/>
          <w:lang w:eastAsia="en-US"/>
        </w:rPr>
        <w:t>компетенций.</w:t>
      </w:r>
    </w:p>
    <w:p w:rsidR="00BD632A" w:rsidRDefault="00BD632A">
      <w:pPr>
        <w:widowControl w:val="0"/>
        <w:autoSpaceDE w:val="0"/>
        <w:autoSpaceDN w:val="0"/>
        <w:spacing w:before="6" w:after="0" w:line="240" w:lineRule="auto"/>
        <w:rPr>
          <w:rFonts w:ascii="Times New Roman" w:eastAsia="Trebuchet MS" w:hAnsi="Times New Roman" w:cs="Times New Roman"/>
          <w:sz w:val="24"/>
          <w:szCs w:val="24"/>
          <w:lang w:eastAsia="en-US"/>
        </w:rPr>
      </w:pPr>
    </w:p>
    <w:tbl>
      <w:tblPr>
        <w:tblStyle w:val="TableNormal2"/>
        <w:tblW w:w="9341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50"/>
        <w:gridCol w:w="3136"/>
        <w:gridCol w:w="3455"/>
      </w:tblGrid>
      <w:tr w:rsidR="00BD632A">
        <w:trPr>
          <w:trHeight w:val="537"/>
        </w:trPr>
        <w:tc>
          <w:tcPr>
            <w:tcW w:w="2750" w:type="dxa"/>
          </w:tcPr>
          <w:p w:rsidR="00BD632A" w:rsidRDefault="00127B76">
            <w:pPr>
              <w:spacing w:after="0" w:line="241" w:lineRule="exact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О</w:t>
            </w:r>
            <w:r>
              <w:rPr>
                <w:rFonts w:ascii="Times New Roman" w:eastAsia="Trebuchet MS" w:hAnsi="Times New Roman" w:cs="Times New Roman"/>
                <w:b/>
                <w:spacing w:val="1"/>
                <w:w w:val="76"/>
                <w:sz w:val="24"/>
                <w:szCs w:val="24"/>
              </w:rPr>
              <w:t>б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щ</w:t>
            </w:r>
            <w:r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>
              <w:rPr>
                <w:rFonts w:ascii="Times New Roman" w:eastAsia="Trebuchet MS" w:hAnsi="Times New Roman" w:cs="Times New Roman"/>
                <w:b/>
                <w:spacing w:val="-2"/>
                <w:w w:val="81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rebuchet MS" w:hAnsi="Times New Roman" w:cs="Times New Roman"/>
                <w:b/>
                <w:spacing w:val="-1"/>
                <w:w w:val="83"/>
                <w:sz w:val="24"/>
                <w:szCs w:val="24"/>
              </w:rPr>
              <w:t>п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2"/>
                <w:sz w:val="24"/>
                <w:szCs w:val="24"/>
              </w:rPr>
              <w:t>ро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76"/>
                <w:sz w:val="24"/>
                <w:szCs w:val="24"/>
              </w:rPr>
              <w:t>ф</w:t>
            </w:r>
            <w:r>
              <w:rPr>
                <w:rFonts w:ascii="Times New Roman" w:eastAsia="Trebuchet MS" w:hAnsi="Times New Roman" w:cs="Times New Roman"/>
                <w:b/>
                <w:w w:val="84"/>
                <w:sz w:val="24"/>
                <w:szCs w:val="24"/>
              </w:rPr>
              <w:t>е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0"/>
                <w:sz w:val="24"/>
                <w:szCs w:val="24"/>
              </w:rPr>
              <w:t>сс</w:t>
            </w:r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и</w:t>
            </w:r>
            <w:r>
              <w:rPr>
                <w:rFonts w:ascii="Times New Roman" w:eastAsia="Trebuchet MS" w:hAnsi="Times New Roman" w:cs="Times New Roman"/>
                <w:b/>
                <w:w w:val="82"/>
                <w:sz w:val="24"/>
                <w:szCs w:val="24"/>
              </w:rPr>
              <w:t>о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4"/>
                <w:sz w:val="24"/>
                <w:szCs w:val="24"/>
              </w:rPr>
              <w:t>н</w:t>
            </w:r>
            <w:r>
              <w:rPr>
                <w:rFonts w:ascii="Times New Roman" w:eastAsia="Trebuchet MS" w:hAnsi="Times New Roman" w:cs="Times New Roman"/>
                <w:b/>
                <w:spacing w:val="-2"/>
                <w:w w:val="83"/>
                <w:sz w:val="24"/>
                <w:szCs w:val="24"/>
              </w:rPr>
              <w:t>а</w:t>
            </w:r>
            <w:r>
              <w:rPr>
                <w:rFonts w:ascii="Times New Roman" w:eastAsia="Trebuchet MS" w:hAnsi="Times New Roman" w:cs="Times New Roman"/>
                <w:b/>
                <w:w w:val="75"/>
                <w:sz w:val="24"/>
                <w:szCs w:val="24"/>
              </w:rPr>
              <w:t>л</w:t>
            </w:r>
            <w:r>
              <w:rPr>
                <w:rFonts w:ascii="Times New Roman" w:eastAsia="Trebuchet MS" w:hAnsi="Times New Roman" w:cs="Times New Roman"/>
                <w:b/>
                <w:spacing w:val="1"/>
                <w:w w:val="71"/>
                <w:sz w:val="24"/>
                <w:szCs w:val="24"/>
              </w:rPr>
              <w:t>ь</w:t>
            </w:r>
            <w:r>
              <w:rPr>
                <w:rFonts w:ascii="Times New Roman" w:eastAsia="Trebuchet MS" w:hAnsi="Times New Roman" w:cs="Times New Roman"/>
                <w:b/>
                <w:spacing w:val="-3"/>
                <w:w w:val="84"/>
                <w:sz w:val="24"/>
                <w:szCs w:val="24"/>
              </w:rPr>
              <w:t>н</w:t>
            </w:r>
            <w:r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r>
              <w:rPr>
                <w:rFonts w:ascii="Times New Roman" w:eastAsia="Trebuchet MS" w:hAnsi="Times New Roman" w:cs="Times New Roman"/>
                <w:b/>
                <w:w w:val="81"/>
                <w:sz w:val="24"/>
                <w:szCs w:val="24"/>
              </w:rPr>
              <w:t>я</w:t>
            </w:r>
            <w:proofErr w:type="spellEnd"/>
          </w:p>
          <w:p w:rsidR="00BD632A" w:rsidRDefault="00127B76">
            <w:pPr>
              <w:spacing w:before="16" w:after="0" w:line="240" w:lineRule="auto"/>
              <w:ind w:left="151" w:right="138"/>
              <w:jc w:val="center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/>
                <w:w w:val="95"/>
                <w:sz w:val="24"/>
                <w:szCs w:val="24"/>
              </w:rPr>
              <w:t>компетенция</w:t>
            </w:r>
            <w:proofErr w:type="spellEnd"/>
          </w:p>
        </w:tc>
        <w:tc>
          <w:tcPr>
            <w:tcW w:w="3136" w:type="dxa"/>
          </w:tcPr>
          <w:p w:rsidR="00BD632A" w:rsidRDefault="00127B76">
            <w:pPr>
              <w:spacing w:after="0" w:line="241" w:lineRule="exact"/>
              <w:ind w:left="988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Ра</w:t>
            </w:r>
            <w:r>
              <w:rPr>
                <w:rFonts w:ascii="Times New Roman" w:eastAsia="Trebuchet MS" w:hAnsi="Times New Roman" w:cs="Times New Roman"/>
                <w:b/>
                <w:spacing w:val="-1"/>
                <w:w w:val="86"/>
                <w:sz w:val="24"/>
                <w:szCs w:val="24"/>
              </w:rPr>
              <w:t>з</w:t>
            </w:r>
            <w:r>
              <w:rPr>
                <w:rFonts w:ascii="Times New Roman" w:eastAsia="Trebuchet MS" w:hAnsi="Times New Roman" w:cs="Times New Roman"/>
                <w:b/>
                <w:spacing w:val="1"/>
                <w:w w:val="78"/>
                <w:sz w:val="24"/>
                <w:szCs w:val="24"/>
              </w:rPr>
              <w:t>д</w:t>
            </w:r>
            <w:r>
              <w:rPr>
                <w:rFonts w:ascii="Times New Roman" w:eastAsia="Trebuchet MS" w:hAnsi="Times New Roman" w:cs="Times New Roman"/>
                <w:b/>
                <w:w w:val="79"/>
                <w:sz w:val="24"/>
                <w:szCs w:val="24"/>
              </w:rPr>
              <w:t>е</w:t>
            </w:r>
            <w:r>
              <w:rPr>
                <w:rFonts w:ascii="Times New Roman" w:eastAsia="Trebuchet MS" w:hAnsi="Times New Roman" w:cs="Times New Roman"/>
                <w:b/>
                <w:spacing w:val="-2"/>
                <w:w w:val="79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eastAsia="Trebuchet MS" w:hAnsi="Times New Roman" w:cs="Times New Roman"/>
                <w:b/>
                <w:w w:val="16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rebuchet MS" w:hAnsi="Times New Roman" w:cs="Times New Roman"/>
                <w:b/>
                <w:spacing w:val="-1"/>
                <w:w w:val="75"/>
                <w:sz w:val="24"/>
                <w:szCs w:val="24"/>
              </w:rPr>
              <w:t>Т</w:t>
            </w:r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е</w:t>
            </w:r>
            <w:r>
              <w:rPr>
                <w:rFonts w:ascii="Times New Roman" w:eastAsia="Trebuchet MS" w:hAnsi="Times New Roman" w:cs="Times New Roman"/>
                <w:b/>
                <w:spacing w:val="1"/>
                <w:w w:val="80"/>
                <w:sz w:val="24"/>
                <w:szCs w:val="24"/>
              </w:rPr>
              <w:t>м</w:t>
            </w:r>
            <w:r>
              <w:rPr>
                <w:rFonts w:ascii="Times New Roman" w:eastAsia="Trebuchet MS" w:hAnsi="Times New Roman" w:cs="Times New Roman"/>
                <w:b/>
                <w:w w:val="83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455" w:type="dxa"/>
          </w:tcPr>
          <w:p w:rsidR="00BD632A" w:rsidRDefault="00127B76">
            <w:pPr>
              <w:spacing w:after="0" w:line="241" w:lineRule="exact"/>
              <w:ind w:left="413"/>
              <w:rPr>
                <w:rFonts w:ascii="Times New Roman" w:eastAsia="Trebuchet MS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Тип</w:t>
            </w:r>
            <w:proofErr w:type="spellEnd"/>
            <w:r>
              <w:rPr>
                <w:rFonts w:ascii="Times New Roman" w:eastAsia="Trebuchet MS" w:hAnsi="Times New Roman" w:cs="Times New Roman"/>
                <w:b/>
                <w:spacing w:val="13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оценочных</w:t>
            </w:r>
            <w:proofErr w:type="spellEnd"/>
            <w:r>
              <w:rPr>
                <w:rFonts w:ascii="Times New Roman" w:eastAsia="Trebuchet MS" w:hAnsi="Times New Roman" w:cs="Times New Roman"/>
                <w:b/>
                <w:spacing w:val="14"/>
                <w:w w:val="8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  <w:b/>
                <w:w w:val="80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BD632A">
        <w:trPr>
          <w:trHeight w:val="2260"/>
        </w:trPr>
        <w:tc>
          <w:tcPr>
            <w:tcW w:w="2750" w:type="dxa"/>
          </w:tcPr>
          <w:p w:rsidR="00BD632A" w:rsidRPr="004A50DD" w:rsidRDefault="00127B76">
            <w:pPr>
              <w:spacing w:after="0" w:line="252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 xml:space="preserve"> 04. Эффективно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взаимодействовать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работать</w:t>
            </w:r>
            <w:r w:rsidRPr="004A50DD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в</w:t>
            </w:r>
            <w:r w:rsidRPr="004A50DD">
              <w:rPr>
                <w:rFonts w:ascii="Times New Roman" w:eastAsia="Trebuchet MS" w:hAnsi="Times New Roman" w:cs="Times New Roman"/>
                <w:spacing w:val="1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коллективе</w:t>
            </w:r>
            <w:r w:rsidRPr="004A50DD">
              <w:rPr>
                <w:rFonts w:ascii="Times New Roman" w:eastAsia="Trebuchet MS" w:hAnsi="Times New Roman" w:cs="Times New Roman"/>
                <w:spacing w:val="1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команде</w:t>
            </w:r>
          </w:p>
        </w:tc>
        <w:tc>
          <w:tcPr>
            <w:tcW w:w="3136" w:type="dxa"/>
          </w:tcPr>
          <w:p w:rsidR="00BD632A" w:rsidRPr="004A50DD" w:rsidRDefault="00127B76">
            <w:pPr>
              <w:spacing w:after="0"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2.4,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3,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3.1.,</w:t>
            </w:r>
            <w:r w:rsidRPr="004A50DD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3.2</w:t>
            </w:r>
          </w:p>
          <w:p w:rsidR="00BD632A" w:rsidRPr="004A50DD" w:rsidRDefault="00127B76">
            <w:pPr>
              <w:spacing w:before="14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4A50DD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4A50DD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4A50DD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П-о/с</w:t>
            </w:r>
            <w:hyperlink w:anchor="_bookmark7" w:history="1">
              <w:r w:rsidRPr="004A50DD">
                <w:rPr>
                  <w:rFonts w:ascii="Times New Roman" w:eastAsia="Trebuchet MS" w:hAnsi="Times New Roman" w:cs="Times New Roman"/>
                  <w:w w:val="85"/>
                  <w:position w:val="9"/>
                  <w:sz w:val="24"/>
                  <w:szCs w:val="24"/>
                  <w:lang w:val="ru-RU"/>
                </w:rPr>
                <w:t>4</w:t>
              </w:r>
            </w:hyperlink>
          </w:p>
        </w:tc>
        <w:tc>
          <w:tcPr>
            <w:tcW w:w="3455" w:type="dxa"/>
          </w:tcPr>
          <w:p w:rsidR="00BD632A" w:rsidRPr="004A50DD" w:rsidRDefault="00127B76">
            <w:pPr>
              <w:spacing w:after="0"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Устный опрос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Тестирование,</w:t>
            </w:r>
            <w:r w:rsidRPr="004A50DD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Лингвистические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задачи</w:t>
            </w:r>
            <w:r w:rsidRPr="004A50DD">
              <w:rPr>
                <w:rFonts w:ascii="Times New Roman" w:eastAsia="Trebuchet MS" w:hAnsi="Times New Roman" w:cs="Times New Roman"/>
                <w:spacing w:val="-5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Деловые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игры</w:t>
            </w:r>
          </w:p>
          <w:p w:rsidR="00BD632A" w:rsidRPr="004A50DD" w:rsidRDefault="00127B76">
            <w:pPr>
              <w:spacing w:after="0" w:line="242" w:lineRule="auto"/>
              <w:ind w:left="164" w:right="118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Кейс - задания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Проекты</w:t>
            </w:r>
            <w:r w:rsidRPr="004A50DD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Практические</w:t>
            </w:r>
            <w:r w:rsidRPr="004A50DD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работы</w:t>
            </w:r>
          </w:p>
          <w:p w:rsidR="00BD632A" w:rsidRPr="004A50DD" w:rsidRDefault="00127B76">
            <w:pPr>
              <w:tabs>
                <w:tab w:val="left" w:pos="1594"/>
              </w:tabs>
              <w:spacing w:after="0" w:line="244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Выполнение</w:t>
            </w:r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ab/>
            </w:r>
            <w:proofErr w:type="gramStart"/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экзаменационного</w:t>
            </w:r>
            <w:proofErr w:type="gramEnd"/>
          </w:p>
          <w:p w:rsidR="00BD632A" w:rsidRPr="004A50DD" w:rsidRDefault="00127B76">
            <w:pPr>
              <w:spacing w:after="0" w:line="239" w:lineRule="exact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теста</w:t>
            </w:r>
          </w:p>
        </w:tc>
      </w:tr>
      <w:tr w:rsidR="00BD632A">
        <w:trPr>
          <w:trHeight w:val="3542"/>
        </w:trPr>
        <w:tc>
          <w:tcPr>
            <w:tcW w:w="2750" w:type="dxa"/>
          </w:tcPr>
          <w:p w:rsidR="00BD632A" w:rsidRPr="004A50DD" w:rsidRDefault="00127B76">
            <w:pPr>
              <w:spacing w:after="0" w:line="268" w:lineRule="auto"/>
              <w:ind w:left="165" w:right="21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ОК</w:t>
            </w:r>
            <w:proofErr w:type="gramEnd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 xml:space="preserve"> 05. Осуществлять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устную и письменную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коммуникацию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на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языке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Российской</w:t>
            </w:r>
            <w:r w:rsidRPr="004A50DD">
              <w:rPr>
                <w:rFonts w:ascii="Times New Roman" w:eastAsia="Trebuchet MS" w:hAnsi="Times New Roman" w:cs="Times New Roman"/>
                <w:spacing w:val="3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Федерации</w:t>
            </w:r>
            <w:r w:rsidRPr="004A50DD">
              <w:rPr>
                <w:rFonts w:ascii="Times New Roman" w:eastAsia="Trebuchet MS" w:hAnsi="Times New Roman" w:cs="Times New Roman"/>
                <w:spacing w:val="4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</w:t>
            </w:r>
            <w:r w:rsidRPr="004A50DD">
              <w:rPr>
                <w:rFonts w:ascii="Times New Roman" w:eastAsia="Trebuchet MS" w:hAnsi="Times New Roman" w:cs="Times New Roman"/>
                <w:spacing w:val="-5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учетом</w:t>
            </w:r>
            <w:r w:rsidRPr="004A50DD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особенностей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социального и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культурного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контекста</w:t>
            </w:r>
          </w:p>
        </w:tc>
        <w:tc>
          <w:tcPr>
            <w:tcW w:w="3136" w:type="dxa"/>
          </w:tcPr>
          <w:p w:rsidR="00BD632A" w:rsidRPr="004A50DD" w:rsidRDefault="00127B76">
            <w:pPr>
              <w:spacing w:after="0"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85"/>
                <w:sz w:val="24"/>
                <w:szCs w:val="24"/>
                <w:lang w:val="ru-RU"/>
              </w:rPr>
              <w:t>1.1,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1.2,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1.3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2.1.,2.2,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2.3,</w:t>
            </w:r>
            <w:r w:rsidRPr="004A50DD">
              <w:rPr>
                <w:rFonts w:ascii="Times New Roman" w:eastAsia="Trebuchet MS" w:hAnsi="Times New Roman" w:cs="Times New Roman"/>
                <w:spacing w:val="9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.2.4,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2.5,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2.6,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2.7,</w:t>
            </w:r>
            <w:r w:rsidRPr="004A50DD">
              <w:rPr>
                <w:rFonts w:ascii="Times New Roman" w:eastAsia="Trebuchet MS" w:hAnsi="Times New Roman" w:cs="Times New Roman"/>
                <w:spacing w:val="-7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2.8,</w:t>
            </w:r>
            <w:r w:rsidRPr="004A50DD">
              <w:rPr>
                <w:rFonts w:ascii="Times New Roman" w:eastAsia="Trebuchet MS" w:hAnsi="Times New Roman" w:cs="Times New Roman"/>
                <w:spacing w:val="-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2.9</w:t>
            </w:r>
          </w:p>
          <w:p w:rsidR="00BD632A" w:rsidRPr="004A50DD" w:rsidRDefault="00127B76">
            <w:pPr>
              <w:spacing w:before="11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3,</w:t>
            </w:r>
            <w:r w:rsidRPr="004A50DD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3.1.,</w:t>
            </w:r>
            <w:r w:rsidRPr="004A50DD">
              <w:rPr>
                <w:rFonts w:ascii="Times New Roman" w:eastAsia="Trebuchet MS" w:hAnsi="Times New Roman" w:cs="Times New Roman"/>
                <w:spacing w:val="11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3.2,</w:t>
            </w:r>
            <w:r w:rsidRPr="004A50DD">
              <w:rPr>
                <w:rFonts w:ascii="Times New Roman" w:eastAsia="Trebuchet MS" w:hAnsi="Times New Roman" w:cs="Times New Roman"/>
                <w:spacing w:val="12"/>
                <w:w w:val="8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0"/>
                <w:sz w:val="24"/>
                <w:szCs w:val="24"/>
                <w:lang w:val="ru-RU"/>
              </w:rPr>
              <w:t>3.3</w:t>
            </w:r>
          </w:p>
          <w:p w:rsidR="00BD632A" w:rsidRPr="004A50DD" w:rsidRDefault="00127B76">
            <w:pPr>
              <w:spacing w:before="14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4A50DD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4A50DD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BD632A" w:rsidRPr="004A50DD" w:rsidRDefault="00127B76">
            <w:pPr>
              <w:spacing w:after="0" w:line="232" w:lineRule="auto"/>
              <w:ind w:left="164" w:right="969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Практические</w:t>
            </w:r>
            <w:r w:rsidRPr="004A50DD">
              <w:rPr>
                <w:rFonts w:ascii="Times New Roman" w:eastAsia="Trebuchet MS" w:hAnsi="Times New Roman" w:cs="Times New Roman"/>
                <w:spacing w:val="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работы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Контрольные работы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Диктанты</w:t>
            </w:r>
            <w:r w:rsidRPr="004A50DD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Разноуровневые</w:t>
            </w:r>
            <w:proofErr w:type="spellEnd"/>
            <w:r w:rsidRPr="004A50DD">
              <w:rPr>
                <w:rFonts w:ascii="Times New Roman" w:eastAsia="Trebuchet MS" w:hAnsi="Times New Roman" w:cs="Times New Roman"/>
                <w:spacing w:val="-5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задания</w:t>
            </w:r>
          </w:p>
          <w:p w:rsidR="00BD632A" w:rsidRPr="004A50DD" w:rsidRDefault="00127B76">
            <w:pPr>
              <w:spacing w:after="0" w:line="232" w:lineRule="auto"/>
              <w:ind w:left="164" w:right="68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Групповые проекты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Индивидуальные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проекты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Фронтальный</w:t>
            </w:r>
            <w:r w:rsidRPr="004A50DD">
              <w:rPr>
                <w:rFonts w:ascii="Times New Roman" w:eastAsia="Trebuchet MS" w:hAnsi="Times New Roman" w:cs="Times New Roman"/>
                <w:spacing w:val="8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опрос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Деловая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 игра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BD632A" w:rsidRPr="004A50DD" w:rsidRDefault="00127B76">
            <w:pPr>
              <w:spacing w:after="0" w:line="235" w:lineRule="auto"/>
              <w:ind w:left="164" w:right="1107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Деловая</w:t>
            </w:r>
            <w:r w:rsidRPr="004A50DD">
              <w:rPr>
                <w:rFonts w:ascii="Times New Roman" w:eastAsia="Trebuchet MS" w:hAnsi="Times New Roman" w:cs="Times New Roman"/>
                <w:spacing w:val="-1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(ролевая)</w:t>
            </w:r>
            <w:r w:rsidRPr="004A50DD">
              <w:rPr>
                <w:rFonts w:ascii="Times New Roman" w:eastAsia="Trebuchet MS" w:hAnsi="Times New Roman" w:cs="Times New Roman"/>
                <w:spacing w:val="-9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игра</w:t>
            </w:r>
            <w:r w:rsidRPr="004A50DD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Кейс-задания</w:t>
            </w:r>
            <w:proofErr w:type="gramEnd"/>
          </w:p>
          <w:p w:rsidR="00BD632A" w:rsidRPr="004A50DD" w:rsidRDefault="00127B76">
            <w:pPr>
              <w:spacing w:after="0"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 xml:space="preserve">Выполнение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экзаменационного</w:t>
            </w:r>
            <w:r w:rsidRPr="004A50DD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теста</w:t>
            </w:r>
          </w:p>
        </w:tc>
      </w:tr>
      <w:tr w:rsidR="00BD632A">
        <w:trPr>
          <w:trHeight w:val="2318"/>
        </w:trPr>
        <w:tc>
          <w:tcPr>
            <w:tcW w:w="2750" w:type="dxa"/>
          </w:tcPr>
          <w:p w:rsidR="00BD632A" w:rsidRPr="004A50DD" w:rsidRDefault="00127B76">
            <w:pPr>
              <w:spacing w:after="0" w:line="252" w:lineRule="auto"/>
              <w:ind w:left="165" w:right="69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ОК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09.</w:t>
            </w:r>
            <w:r w:rsidRPr="004A50DD">
              <w:rPr>
                <w:rFonts w:ascii="Times New Roman" w:eastAsia="Trebuchet MS" w:hAnsi="Times New Roman" w:cs="Times New Roman"/>
                <w:spacing w:val="-10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Пользоваться</w:t>
            </w:r>
            <w:r w:rsidRPr="004A50DD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профессиональной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документацией</w:t>
            </w:r>
            <w:r w:rsidRPr="004A50DD">
              <w:rPr>
                <w:rFonts w:ascii="Times New Roman" w:eastAsia="Trebuchet MS" w:hAnsi="Times New Roman" w:cs="Times New Roman"/>
                <w:spacing w:val="6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на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государственном</w:t>
            </w:r>
            <w:r w:rsidRPr="004A50DD">
              <w:rPr>
                <w:rFonts w:ascii="Times New Roman" w:eastAsia="Trebuchet MS" w:hAnsi="Times New Roman" w:cs="Times New Roman"/>
                <w:spacing w:val="10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и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иностранном</w:t>
            </w:r>
            <w:r w:rsidRPr="004A50DD">
              <w:rPr>
                <w:rFonts w:ascii="Times New Roman" w:eastAsia="Trebuchet MS" w:hAnsi="Times New Roman" w:cs="Times New Roman"/>
                <w:spacing w:val="-3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языках</w:t>
            </w:r>
          </w:p>
        </w:tc>
        <w:tc>
          <w:tcPr>
            <w:tcW w:w="3136" w:type="dxa"/>
          </w:tcPr>
          <w:p w:rsidR="00BD632A" w:rsidRPr="004A50DD" w:rsidRDefault="00127B76">
            <w:pPr>
              <w:spacing w:after="0" w:line="243" w:lineRule="exact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3,</w:t>
            </w:r>
            <w:r w:rsidRPr="004A50DD">
              <w:rPr>
                <w:rFonts w:ascii="Times New Roman" w:eastAsia="Trebuchet MS" w:hAnsi="Times New Roman" w:cs="Times New Roman"/>
                <w:spacing w:val="-5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-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3.3</w:t>
            </w:r>
          </w:p>
          <w:p w:rsidR="00BD632A" w:rsidRPr="004A50DD" w:rsidRDefault="00127B76">
            <w:pPr>
              <w:spacing w:before="13" w:after="0" w:line="240" w:lineRule="auto"/>
              <w:ind w:left="165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Р</w:t>
            </w:r>
            <w:proofErr w:type="gramEnd"/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4,</w:t>
            </w:r>
            <w:r w:rsidRPr="004A50DD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Темы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4.1.-</w:t>
            </w:r>
            <w:r w:rsidRPr="004A50DD">
              <w:rPr>
                <w:rFonts w:ascii="Times New Roman" w:eastAsia="Trebuchet MS" w:hAnsi="Times New Roman" w:cs="Times New Roman"/>
                <w:spacing w:val="3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4.4</w:t>
            </w:r>
            <w:r w:rsidRPr="004A50DD">
              <w:rPr>
                <w:rFonts w:ascii="Times New Roman" w:eastAsia="Trebuchet MS" w:hAnsi="Times New Roman" w:cs="Times New Roman"/>
                <w:spacing w:val="4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П-о/</w:t>
            </w:r>
          </w:p>
        </w:tc>
        <w:tc>
          <w:tcPr>
            <w:tcW w:w="3455" w:type="dxa"/>
          </w:tcPr>
          <w:p w:rsidR="00BD632A" w:rsidRPr="004A50DD" w:rsidRDefault="00127B76">
            <w:pPr>
              <w:spacing w:after="0" w:line="232" w:lineRule="auto"/>
              <w:ind w:left="164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w w:val="85"/>
                <w:sz w:val="24"/>
                <w:szCs w:val="24"/>
                <w:lang w:val="ru-RU"/>
              </w:rPr>
              <w:t>Сочинения/Изложения/Эссе</w:t>
            </w:r>
            <w:r w:rsidRPr="004A50DD"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Аннотации</w:t>
            </w:r>
          </w:p>
          <w:p w:rsidR="00BD632A" w:rsidRPr="004A50DD" w:rsidRDefault="00127B76">
            <w:pPr>
              <w:spacing w:after="0" w:line="232" w:lineRule="auto"/>
              <w:ind w:left="164" w:right="2242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4A50DD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Тезисы</w:t>
            </w:r>
            <w:r w:rsidRPr="004A50DD">
              <w:rPr>
                <w:rFonts w:ascii="Times New Roman" w:eastAsia="Trebuchet MS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Конспекты</w:t>
            </w:r>
            <w:r w:rsidRPr="004A50DD">
              <w:rPr>
                <w:rFonts w:ascii="Times New Roman" w:eastAsia="Trebuchet MS" w:hAnsi="Times New Roman" w:cs="Times New Roman"/>
                <w:spacing w:val="-57"/>
                <w:w w:val="90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w w:val="95"/>
                <w:sz w:val="24"/>
                <w:szCs w:val="24"/>
                <w:lang w:val="ru-RU"/>
              </w:rPr>
              <w:t>Рефераты</w:t>
            </w:r>
            <w:r w:rsidRPr="004A50DD">
              <w:rPr>
                <w:rFonts w:ascii="Times New Roman" w:eastAsia="Trebuchet MS" w:hAnsi="Times New Roman" w:cs="Times New Roman"/>
                <w:spacing w:val="-60"/>
                <w:w w:val="95"/>
                <w:sz w:val="24"/>
                <w:szCs w:val="24"/>
                <w:lang w:val="ru-RU"/>
              </w:rPr>
              <w:t xml:space="preserve"> </w:t>
            </w:r>
            <w:r w:rsidRPr="004A50DD"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  <w:lang w:val="ru-RU"/>
              </w:rPr>
              <w:t>Сообщения</w:t>
            </w:r>
          </w:p>
          <w:p w:rsidR="00BD632A" w:rsidRDefault="00127B76">
            <w:pPr>
              <w:spacing w:after="0" w:line="270" w:lineRule="atLeast"/>
              <w:ind w:left="164" w:right="390"/>
              <w:rPr>
                <w:rFonts w:ascii="Times New Roman" w:eastAsia="Trebuchet MS" w:hAnsi="Times New Roman" w:cs="Times New Roman"/>
                <w:spacing w:val="-1"/>
                <w:w w:val="90"/>
                <w:sz w:val="24"/>
                <w:szCs w:val="24"/>
              </w:rPr>
            </w:pPr>
            <w:proofErr w:type="spellStart"/>
            <w:r>
              <w:rPr>
                <w:rFonts w:ascii="Times New Roman" w:eastAsia="Trebuchet MS" w:hAnsi="Times New Roman" w:cs="Times New Roman"/>
                <w:w w:val="85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eastAsia="Trebuchet MS" w:hAnsi="Times New Roman" w:cs="Times New Roman"/>
                <w:w w:val="8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rebuchet MS" w:hAnsi="Times New Roman" w:cs="Times New Roman"/>
                <w:w w:val="85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eastAsia="Trebuchet MS" w:hAnsi="Times New Roman" w:cs="Times New Roman"/>
                <w:spacing w:val="1"/>
                <w:w w:val="85"/>
                <w:sz w:val="24"/>
                <w:szCs w:val="24"/>
              </w:rPr>
              <w:t xml:space="preserve"> </w:t>
            </w:r>
          </w:p>
          <w:p w:rsidR="00BD632A" w:rsidRDefault="00BD632A">
            <w:pPr>
              <w:spacing w:after="0" w:line="270" w:lineRule="atLeast"/>
              <w:ind w:left="164" w:right="390"/>
              <w:rPr>
                <w:rFonts w:ascii="Times New Roman" w:eastAsia="Trebuchet MS" w:hAnsi="Times New Roman" w:cs="Times New Roman"/>
                <w:sz w:val="24"/>
                <w:szCs w:val="24"/>
              </w:rPr>
            </w:pPr>
          </w:p>
        </w:tc>
      </w:tr>
    </w:tbl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after="0" w:line="240" w:lineRule="auto"/>
        <w:rPr>
          <w:rFonts w:ascii="Arial" w:eastAsia="Trebuchet MS" w:hAnsi="Arial" w:cs="Arial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widowControl w:val="0"/>
        <w:autoSpaceDE w:val="0"/>
        <w:autoSpaceDN w:val="0"/>
        <w:spacing w:before="39" w:after="0" w:line="240" w:lineRule="auto"/>
        <w:ind w:left="156"/>
        <w:rPr>
          <w:rFonts w:ascii="Arial" w:eastAsia="Trebuchet MS" w:hAnsi="Arial" w:cs="Arial"/>
          <w:b/>
          <w:w w:val="80"/>
          <w:sz w:val="24"/>
          <w:szCs w:val="24"/>
          <w:lang w:eastAsia="en-US"/>
        </w:rPr>
      </w:pPr>
    </w:p>
    <w:p w:rsidR="00BD632A" w:rsidRDefault="00BD63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D632A"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597" w:rsidRDefault="00646597">
      <w:pPr>
        <w:spacing w:line="240" w:lineRule="auto"/>
      </w:pPr>
      <w:r>
        <w:separator/>
      </w:r>
    </w:p>
  </w:endnote>
  <w:endnote w:type="continuationSeparator" w:id="0">
    <w:p w:rsidR="00646597" w:rsidRDefault="006465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97" w:rsidRDefault="00646597">
    <w:pPr>
      <w:pStyle w:val="ac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6912610</wp:posOffset>
              </wp:positionH>
              <wp:positionV relativeFrom="page">
                <wp:posOffset>9916160</wp:posOffset>
              </wp:positionV>
              <wp:extent cx="147320" cy="165735"/>
              <wp:effectExtent l="0" t="635" r="0" b="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6597" w:rsidRDefault="0064659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4F0C">
                            <w:rPr>
                              <w:rFonts w:ascii="Calibri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7" type="#_x0000_t202" style="position:absolute;margin-left:544.3pt;margin-top:780.8pt;width:11.6pt;height:13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" filled="f" stroked="f">
              <v:textbox inset="0,0,0,0">
                <w:txbxContent>
                  <w:p w:rsidR="00646597" w:rsidRDefault="0064659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4F0C">
                      <w:rPr>
                        <w:rFonts w:ascii="Calibri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97" w:rsidRDefault="00646597">
    <w:pPr>
      <w:pStyle w:val="ac"/>
      <w:spacing w:line="14" w:lineRule="auto"/>
      <w:rPr>
        <w:sz w:val="20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9864725</wp:posOffset>
              </wp:positionH>
              <wp:positionV relativeFrom="page">
                <wp:posOffset>6784340</wp:posOffset>
              </wp:positionV>
              <wp:extent cx="147320" cy="165735"/>
              <wp:effectExtent l="0" t="2540" r="0" b="3175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6597" w:rsidRDefault="0064659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4F0C">
                            <w:rPr>
                              <w:rFonts w:ascii="Calibri"/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8" type="#_x0000_t202" style="position:absolute;margin-left:776.75pt;margin-top:534.2pt;width:11.6pt;height:13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" filled="f" stroked="f">
              <v:textbox inset="0,0,0,0">
                <w:txbxContent>
                  <w:p w:rsidR="00646597" w:rsidRDefault="0064659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4F0C">
                      <w:rPr>
                        <w:rFonts w:ascii="Calibri"/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20409"/>
      <w:docPartObj>
        <w:docPartGallery w:val="AutoText"/>
      </w:docPartObj>
    </w:sdtPr>
    <w:sdtEndPr/>
    <w:sdtContent>
      <w:p w:rsidR="00646597" w:rsidRDefault="00646597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74F0C">
          <w:rPr>
            <w:noProof/>
          </w:rPr>
          <w:t>19</w:t>
        </w:r>
        <w:r>
          <w:fldChar w:fldCharType="end"/>
        </w:r>
      </w:p>
    </w:sdtContent>
  </w:sdt>
  <w:p w:rsidR="00646597" w:rsidRDefault="00646597">
    <w:pPr>
      <w:pStyle w:val="a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4829551"/>
      <w:docPartObj>
        <w:docPartGallery w:val="AutoText"/>
      </w:docPartObj>
    </w:sdtPr>
    <w:sdtEndPr/>
    <w:sdtContent>
      <w:p w:rsidR="00646597" w:rsidRDefault="0064659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4F0C">
          <w:rPr>
            <w:noProof/>
          </w:rPr>
          <w:t>23</w:t>
        </w:r>
        <w:r>
          <w:fldChar w:fldCharType="end"/>
        </w:r>
      </w:p>
    </w:sdtContent>
  </w:sdt>
  <w:p w:rsidR="00646597" w:rsidRDefault="00646597">
    <w:pPr>
      <w:pStyle w:val="a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97" w:rsidRDefault="00646597">
    <w:pPr>
      <w:pStyle w:val="ac"/>
      <w:spacing w:line="14" w:lineRule="auto"/>
      <w:rPr>
        <w:sz w:val="19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6839585</wp:posOffset>
              </wp:positionH>
              <wp:positionV relativeFrom="page">
                <wp:posOffset>9916160</wp:posOffset>
              </wp:positionV>
              <wp:extent cx="219710" cy="165735"/>
              <wp:effectExtent l="635" t="63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646597" w:rsidRDefault="0064659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74F0C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9" type="#_x0000_t202" style="position:absolute;margin-left:538.55pt;margin-top:780.8pt;width:17.3pt;height:13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" filled="f" stroked="f">
              <v:textbox inset="0,0,0,0">
                <w:txbxContent>
                  <w:p w:rsidR="00646597" w:rsidRDefault="0064659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74F0C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97" w:rsidRDefault="00646597">
    <w:pPr>
      <w:pStyle w:val="ae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46597" w:rsidRDefault="00646597">
    <w:pPr>
      <w:pStyle w:val="ae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6597" w:rsidRDefault="00646597">
    <w:pPr>
      <w:pStyle w:val="a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  <w:p w:rsidR="00646597" w:rsidRDefault="00646597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597" w:rsidRDefault="00646597">
      <w:pPr>
        <w:spacing w:after="0"/>
      </w:pPr>
      <w:r>
        <w:separator/>
      </w:r>
    </w:p>
  </w:footnote>
  <w:footnote w:type="continuationSeparator" w:id="0">
    <w:p w:rsidR="00646597" w:rsidRDefault="0064659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DB"/>
    <w:multiLevelType w:val="multilevel"/>
    <w:tmpl w:val="00000BDB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6067BB"/>
    <w:multiLevelType w:val="multilevel"/>
    <w:tmpl w:val="106067BB"/>
    <w:lvl w:ilvl="0">
      <w:start w:val="2"/>
      <w:numFmt w:val="decimal"/>
      <w:lvlText w:val="%1"/>
      <w:lvlJc w:val="left"/>
      <w:pPr>
        <w:ind w:left="66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6" w:hanging="514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5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14"/>
      </w:pPr>
      <w:rPr>
        <w:rFonts w:hint="default"/>
        <w:lang w:val="ru-RU" w:eastAsia="en-US" w:bidi="ar-SA"/>
      </w:rPr>
    </w:lvl>
  </w:abstractNum>
  <w:abstractNum w:abstractNumId="2">
    <w:nsid w:val="12F20CC0"/>
    <w:multiLevelType w:val="multilevel"/>
    <w:tmpl w:val="12F20CC0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3">
    <w:nsid w:val="19534CC0"/>
    <w:multiLevelType w:val="multilevel"/>
    <w:tmpl w:val="19534CC0"/>
    <w:lvl w:ilvl="0">
      <w:numFmt w:val="bullet"/>
      <w:lvlText w:val="-"/>
      <w:lvlJc w:val="left"/>
      <w:pPr>
        <w:ind w:left="108" w:hanging="144"/>
      </w:pPr>
      <w:rPr>
        <w:rFonts w:hint="default"/>
        <w:w w:val="95"/>
        <w:lang w:val="ru-RU" w:eastAsia="en-US" w:bidi="ar-SA"/>
      </w:rPr>
    </w:lvl>
    <w:lvl w:ilvl="1">
      <w:numFmt w:val="bullet"/>
      <w:lvlText w:val="•"/>
      <w:lvlJc w:val="left"/>
      <w:pPr>
        <w:ind w:left="684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68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6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9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</w:abstractNum>
  <w:abstractNum w:abstractNumId="4">
    <w:nsid w:val="1CA760D9"/>
    <w:multiLevelType w:val="multilevel"/>
    <w:tmpl w:val="1CA760D9"/>
    <w:lvl w:ilvl="0">
      <w:numFmt w:val="bullet"/>
      <w:lvlText w:val="-"/>
      <w:lvlJc w:val="left"/>
      <w:pPr>
        <w:ind w:left="108" w:hanging="29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84" w:hanging="2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268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3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37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22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06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90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75" w:hanging="296"/>
      </w:pPr>
      <w:rPr>
        <w:rFonts w:hint="default"/>
        <w:lang w:val="ru-RU" w:eastAsia="en-US" w:bidi="ar-SA"/>
      </w:rPr>
    </w:lvl>
  </w:abstractNum>
  <w:abstractNum w:abstractNumId="5">
    <w:nsid w:val="211C5F77"/>
    <w:multiLevelType w:val="multilevel"/>
    <w:tmpl w:val="211C5F77"/>
    <w:lvl w:ilvl="0">
      <w:start w:val="1"/>
      <w:numFmt w:val="decimal"/>
      <w:lvlText w:val="%1"/>
      <w:lvlJc w:val="left"/>
      <w:pPr>
        <w:ind w:left="938" w:hanging="73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38" w:hanging="73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7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0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5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8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1" w:hanging="737"/>
      </w:pPr>
      <w:rPr>
        <w:rFonts w:hint="default"/>
        <w:lang w:val="ru-RU" w:eastAsia="en-US" w:bidi="ar-SA"/>
      </w:rPr>
    </w:lvl>
  </w:abstractNum>
  <w:abstractNum w:abstractNumId="6">
    <w:nsid w:val="3307419C"/>
    <w:multiLevelType w:val="multilevel"/>
    <w:tmpl w:val="3307419C"/>
    <w:lvl w:ilvl="0">
      <w:numFmt w:val="bullet"/>
      <w:lvlText w:val="-"/>
      <w:lvlJc w:val="left"/>
      <w:pPr>
        <w:ind w:left="106" w:hanging="13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12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25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0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3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8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1" w:hanging="137"/>
      </w:pPr>
      <w:rPr>
        <w:rFonts w:hint="default"/>
        <w:lang w:val="ru-RU" w:eastAsia="en-US" w:bidi="ar-SA"/>
      </w:rPr>
    </w:lvl>
  </w:abstractNum>
  <w:abstractNum w:abstractNumId="7">
    <w:nsid w:val="3DC57D52"/>
    <w:multiLevelType w:val="multilevel"/>
    <w:tmpl w:val="3DC57D52"/>
    <w:lvl w:ilvl="0">
      <w:start w:val="1"/>
      <w:numFmt w:val="decimal"/>
      <w:lvlText w:val="%1."/>
      <w:lvlJc w:val="left"/>
      <w:pPr>
        <w:ind w:left="5394" w:hanging="291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569"/>
      </w:pPr>
      <w:rPr>
        <w:rFonts w:ascii="Arial" w:eastAsia="Arial" w:hAnsi="Arial" w:cs="Arial" w:hint="default"/>
        <w:b/>
        <w:bCs/>
        <w:spacing w:val="-2"/>
        <w:w w:val="9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936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5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8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5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1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69"/>
      </w:pPr>
      <w:rPr>
        <w:rFonts w:hint="default"/>
        <w:lang w:val="ru-RU" w:eastAsia="en-US" w:bidi="ar-SA"/>
      </w:rPr>
    </w:lvl>
  </w:abstractNum>
  <w:abstractNum w:abstractNumId="8">
    <w:nsid w:val="4D37049B"/>
    <w:multiLevelType w:val="multilevel"/>
    <w:tmpl w:val="4D37049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1B12B3"/>
    <w:multiLevelType w:val="multilevel"/>
    <w:tmpl w:val="521B12B3"/>
    <w:lvl w:ilvl="0">
      <w:numFmt w:val="bullet"/>
      <w:lvlText w:val="-"/>
      <w:lvlJc w:val="left"/>
      <w:pPr>
        <w:ind w:left="106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12" w:hanging="18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325" w:hanging="1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50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63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76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88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01" w:hanging="183"/>
      </w:pPr>
      <w:rPr>
        <w:rFonts w:hint="default"/>
        <w:lang w:val="ru-RU" w:eastAsia="en-US" w:bidi="ar-SA"/>
      </w:rPr>
    </w:lvl>
  </w:abstractNum>
  <w:abstractNum w:abstractNumId="10">
    <w:nsid w:val="6881C9D3"/>
    <w:multiLevelType w:val="singleLevel"/>
    <w:tmpl w:val="6881C9D3"/>
    <w:lvl w:ilvl="0">
      <w:start w:val="3"/>
      <w:numFmt w:val="decimal"/>
      <w:suff w:val="space"/>
      <w:lvlText w:val="%1."/>
      <w:lvlJc w:val="left"/>
    </w:lvl>
  </w:abstractNum>
  <w:num w:numId="1">
    <w:abstractNumId w:val="10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DA"/>
    <w:rsid w:val="00004639"/>
    <w:rsid w:val="0000465D"/>
    <w:rsid w:val="000117EE"/>
    <w:rsid w:val="00016802"/>
    <w:rsid w:val="00016CD8"/>
    <w:rsid w:val="00017733"/>
    <w:rsid w:val="0002148C"/>
    <w:rsid w:val="00021798"/>
    <w:rsid w:val="00021D8A"/>
    <w:rsid w:val="000222BF"/>
    <w:rsid w:val="0002614C"/>
    <w:rsid w:val="00033908"/>
    <w:rsid w:val="00035B03"/>
    <w:rsid w:val="00037043"/>
    <w:rsid w:val="00037EAD"/>
    <w:rsid w:val="000456C8"/>
    <w:rsid w:val="000508CF"/>
    <w:rsid w:val="00053613"/>
    <w:rsid w:val="00055DEA"/>
    <w:rsid w:val="000576C8"/>
    <w:rsid w:val="00064861"/>
    <w:rsid w:val="00066D59"/>
    <w:rsid w:val="00071260"/>
    <w:rsid w:val="0008222F"/>
    <w:rsid w:val="00084D68"/>
    <w:rsid w:val="00090CE2"/>
    <w:rsid w:val="000917DA"/>
    <w:rsid w:val="00094F02"/>
    <w:rsid w:val="00095CE9"/>
    <w:rsid w:val="000A11C0"/>
    <w:rsid w:val="000A4768"/>
    <w:rsid w:val="000B0358"/>
    <w:rsid w:val="000B5075"/>
    <w:rsid w:val="000C0B16"/>
    <w:rsid w:val="000C19AD"/>
    <w:rsid w:val="000C417A"/>
    <w:rsid w:val="000C660C"/>
    <w:rsid w:val="000D158B"/>
    <w:rsid w:val="000D1B7F"/>
    <w:rsid w:val="000D4A77"/>
    <w:rsid w:val="000E0CDC"/>
    <w:rsid w:val="000E2B04"/>
    <w:rsid w:val="000E706C"/>
    <w:rsid w:val="000F0ED1"/>
    <w:rsid w:val="000F216E"/>
    <w:rsid w:val="000F2440"/>
    <w:rsid w:val="000F2FF1"/>
    <w:rsid w:val="000F39FD"/>
    <w:rsid w:val="00100010"/>
    <w:rsid w:val="001017D8"/>
    <w:rsid w:val="00102731"/>
    <w:rsid w:val="001046B3"/>
    <w:rsid w:val="001079EE"/>
    <w:rsid w:val="00110558"/>
    <w:rsid w:val="00123951"/>
    <w:rsid w:val="00124939"/>
    <w:rsid w:val="0012765D"/>
    <w:rsid w:val="00127B76"/>
    <w:rsid w:val="00130E3D"/>
    <w:rsid w:val="00135B67"/>
    <w:rsid w:val="00136FDC"/>
    <w:rsid w:val="00141C1E"/>
    <w:rsid w:val="0014735D"/>
    <w:rsid w:val="00156BB2"/>
    <w:rsid w:val="001607FC"/>
    <w:rsid w:val="00161E2F"/>
    <w:rsid w:val="00163A6E"/>
    <w:rsid w:val="00163B09"/>
    <w:rsid w:val="0017024C"/>
    <w:rsid w:val="00173896"/>
    <w:rsid w:val="00175540"/>
    <w:rsid w:val="0018035F"/>
    <w:rsid w:val="00185E6B"/>
    <w:rsid w:val="001869BD"/>
    <w:rsid w:val="001949B8"/>
    <w:rsid w:val="00194FC8"/>
    <w:rsid w:val="001A1492"/>
    <w:rsid w:val="001A2CC9"/>
    <w:rsid w:val="001A3F1B"/>
    <w:rsid w:val="001B0FAB"/>
    <w:rsid w:val="001B1186"/>
    <w:rsid w:val="001B40EA"/>
    <w:rsid w:val="001B434E"/>
    <w:rsid w:val="001B4697"/>
    <w:rsid w:val="001C1121"/>
    <w:rsid w:val="001C239F"/>
    <w:rsid w:val="001C284A"/>
    <w:rsid w:val="001D4EA3"/>
    <w:rsid w:val="001D598E"/>
    <w:rsid w:val="001D5F09"/>
    <w:rsid w:val="001E1784"/>
    <w:rsid w:val="001E1E1B"/>
    <w:rsid w:val="001F09F9"/>
    <w:rsid w:val="002003CB"/>
    <w:rsid w:val="00200A30"/>
    <w:rsid w:val="002032F0"/>
    <w:rsid w:val="0020629C"/>
    <w:rsid w:val="0020786E"/>
    <w:rsid w:val="00213967"/>
    <w:rsid w:val="00220782"/>
    <w:rsid w:val="00220ECC"/>
    <w:rsid w:val="00230B59"/>
    <w:rsid w:val="00236DE7"/>
    <w:rsid w:val="00243173"/>
    <w:rsid w:val="00253241"/>
    <w:rsid w:val="0025542A"/>
    <w:rsid w:val="00255932"/>
    <w:rsid w:val="00260B7B"/>
    <w:rsid w:val="00264CAA"/>
    <w:rsid w:val="00265349"/>
    <w:rsid w:val="00266BD4"/>
    <w:rsid w:val="0027335E"/>
    <w:rsid w:val="002748AF"/>
    <w:rsid w:val="002749C2"/>
    <w:rsid w:val="00274F08"/>
    <w:rsid w:val="00276844"/>
    <w:rsid w:val="002811E9"/>
    <w:rsid w:val="002831D3"/>
    <w:rsid w:val="002842F3"/>
    <w:rsid w:val="0028440D"/>
    <w:rsid w:val="0029438A"/>
    <w:rsid w:val="00297188"/>
    <w:rsid w:val="002971D2"/>
    <w:rsid w:val="002A4216"/>
    <w:rsid w:val="002A4746"/>
    <w:rsid w:val="002A50D3"/>
    <w:rsid w:val="002A7AB7"/>
    <w:rsid w:val="002B7D84"/>
    <w:rsid w:val="002C0944"/>
    <w:rsid w:val="002C2A34"/>
    <w:rsid w:val="002C47D6"/>
    <w:rsid w:val="002D03D1"/>
    <w:rsid w:val="002D2B66"/>
    <w:rsid w:val="002D6EE2"/>
    <w:rsid w:val="002D749D"/>
    <w:rsid w:val="002D7812"/>
    <w:rsid w:val="002E654A"/>
    <w:rsid w:val="002F4525"/>
    <w:rsid w:val="002F6C21"/>
    <w:rsid w:val="00304CC5"/>
    <w:rsid w:val="00311B22"/>
    <w:rsid w:val="00313E68"/>
    <w:rsid w:val="0031582D"/>
    <w:rsid w:val="0031648E"/>
    <w:rsid w:val="0032077B"/>
    <w:rsid w:val="0032091D"/>
    <w:rsid w:val="00321236"/>
    <w:rsid w:val="0032284C"/>
    <w:rsid w:val="0032442C"/>
    <w:rsid w:val="003253E1"/>
    <w:rsid w:val="003307FF"/>
    <w:rsid w:val="00330C13"/>
    <w:rsid w:val="00332E94"/>
    <w:rsid w:val="003336E2"/>
    <w:rsid w:val="00334312"/>
    <w:rsid w:val="003371C1"/>
    <w:rsid w:val="00341C2A"/>
    <w:rsid w:val="00344907"/>
    <w:rsid w:val="003676C6"/>
    <w:rsid w:val="00370F69"/>
    <w:rsid w:val="00371769"/>
    <w:rsid w:val="00372742"/>
    <w:rsid w:val="00381062"/>
    <w:rsid w:val="00390E1E"/>
    <w:rsid w:val="00393CAA"/>
    <w:rsid w:val="00395C62"/>
    <w:rsid w:val="00396AA5"/>
    <w:rsid w:val="003A3D8F"/>
    <w:rsid w:val="003C456F"/>
    <w:rsid w:val="003D4F2B"/>
    <w:rsid w:val="003E4187"/>
    <w:rsid w:val="003E44C8"/>
    <w:rsid w:val="003F6B00"/>
    <w:rsid w:val="003F7D32"/>
    <w:rsid w:val="00404CBC"/>
    <w:rsid w:val="00406CA0"/>
    <w:rsid w:val="00413869"/>
    <w:rsid w:val="004158FC"/>
    <w:rsid w:val="00417029"/>
    <w:rsid w:val="00421469"/>
    <w:rsid w:val="004250B6"/>
    <w:rsid w:val="0043016A"/>
    <w:rsid w:val="00431AE8"/>
    <w:rsid w:val="0043416F"/>
    <w:rsid w:val="00434272"/>
    <w:rsid w:val="00435A06"/>
    <w:rsid w:val="00445242"/>
    <w:rsid w:val="00452F87"/>
    <w:rsid w:val="004562F1"/>
    <w:rsid w:val="0046004D"/>
    <w:rsid w:val="004618D0"/>
    <w:rsid w:val="004621B1"/>
    <w:rsid w:val="00474EBC"/>
    <w:rsid w:val="00475D97"/>
    <w:rsid w:val="00476930"/>
    <w:rsid w:val="0048010C"/>
    <w:rsid w:val="004841BD"/>
    <w:rsid w:val="0048773A"/>
    <w:rsid w:val="004901EC"/>
    <w:rsid w:val="00491C0F"/>
    <w:rsid w:val="00494449"/>
    <w:rsid w:val="00494CB3"/>
    <w:rsid w:val="004A50DD"/>
    <w:rsid w:val="004B06DE"/>
    <w:rsid w:val="004B4CF9"/>
    <w:rsid w:val="004B6209"/>
    <w:rsid w:val="004B7BC2"/>
    <w:rsid w:val="004C0426"/>
    <w:rsid w:val="004C056B"/>
    <w:rsid w:val="004C0803"/>
    <w:rsid w:val="004C6DDF"/>
    <w:rsid w:val="004D07E9"/>
    <w:rsid w:val="004D3A0A"/>
    <w:rsid w:val="004D61DF"/>
    <w:rsid w:val="004E1164"/>
    <w:rsid w:val="004E3B41"/>
    <w:rsid w:val="004E3F1F"/>
    <w:rsid w:val="004E71BB"/>
    <w:rsid w:val="004F0DC1"/>
    <w:rsid w:val="004F5491"/>
    <w:rsid w:val="00500838"/>
    <w:rsid w:val="0050235B"/>
    <w:rsid w:val="0050791B"/>
    <w:rsid w:val="0051282E"/>
    <w:rsid w:val="00514FF4"/>
    <w:rsid w:val="00520D62"/>
    <w:rsid w:val="00523408"/>
    <w:rsid w:val="00524546"/>
    <w:rsid w:val="0052756A"/>
    <w:rsid w:val="00540A51"/>
    <w:rsid w:val="0054155B"/>
    <w:rsid w:val="0054572C"/>
    <w:rsid w:val="00550307"/>
    <w:rsid w:val="00557044"/>
    <w:rsid w:val="00566D54"/>
    <w:rsid w:val="00573D31"/>
    <w:rsid w:val="00582C30"/>
    <w:rsid w:val="00590293"/>
    <w:rsid w:val="00590D0A"/>
    <w:rsid w:val="005929F1"/>
    <w:rsid w:val="005933D1"/>
    <w:rsid w:val="00593456"/>
    <w:rsid w:val="00596C3B"/>
    <w:rsid w:val="00596CE7"/>
    <w:rsid w:val="005A3C29"/>
    <w:rsid w:val="005A4ECC"/>
    <w:rsid w:val="005A60F6"/>
    <w:rsid w:val="005B3677"/>
    <w:rsid w:val="005B4675"/>
    <w:rsid w:val="005D2688"/>
    <w:rsid w:val="005D351B"/>
    <w:rsid w:val="005D526F"/>
    <w:rsid w:val="005D5377"/>
    <w:rsid w:val="005D61D0"/>
    <w:rsid w:val="005E23E6"/>
    <w:rsid w:val="005F07A0"/>
    <w:rsid w:val="005F2C8C"/>
    <w:rsid w:val="005F4404"/>
    <w:rsid w:val="005F4BCE"/>
    <w:rsid w:val="005F6FA1"/>
    <w:rsid w:val="0060236A"/>
    <w:rsid w:val="00604596"/>
    <w:rsid w:val="00605626"/>
    <w:rsid w:val="0060697B"/>
    <w:rsid w:val="00613CEB"/>
    <w:rsid w:val="0061518F"/>
    <w:rsid w:val="00621D54"/>
    <w:rsid w:val="006238AB"/>
    <w:rsid w:val="00625107"/>
    <w:rsid w:val="006258AD"/>
    <w:rsid w:val="00633A24"/>
    <w:rsid w:val="00640713"/>
    <w:rsid w:val="00646597"/>
    <w:rsid w:val="00650F49"/>
    <w:rsid w:val="0065283C"/>
    <w:rsid w:val="00655FCE"/>
    <w:rsid w:val="00656094"/>
    <w:rsid w:val="006604CA"/>
    <w:rsid w:val="00661169"/>
    <w:rsid w:val="006648E1"/>
    <w:rsid w:val="006700C3"/>
    <w:rsid w:val="006724AE"/>
    <w:rsid w:val="00674DAA"/>
    <w:rsid w:val="00675CEF"/>
    <w:rsid w:val="00675DFA"/>
    <w:rsid w:val="00677820"/>
    <w:rsid w:val="006818CE"/>
    <w:rsid w:val="00685B2A"/>
    <w:rsid w:val="006915E5"/>
    <w:rsid w:val="00691A2F"/>
    <w:rsid w:val="006A0023"/>
    <w:rsid w:val="006A1ED5"/>
    <w:rsid w:val="006A2236"/>
    <w:rsid w:val="006A3C98"/>
    <w:rsid w:val="006A57EB"/>
    <w:rsid w:val="006B10DB"/>
    <w:rsid w:val="006B67E4"/>
    <w:rsid w:val="006C073F"/>
    <w:rsid w:val="006C510E"/>
    <w:rsid w:val="006C7664"/>
    <w:rsid w:val="006D2D9E"/>
    <w:rsid w:val="006D3281"/>
    <w:rsid w:val="006D4EE7"/>
    <w:rsid w:val="006D7ED2"/>
    <w:rsid w:val="006E4063"/>
    <w:rsid w:val="006E45E8"/>
    <w:rsid w:val="006E74F5"/>
    <w:rsid w:val="006F6466"/>
    <w:rsid w:val="00700828"/>
    <w:rsid w:val="00703A51"/>
    <w:rsid w:val="00704493"/>
    <w:rsid w:val="00706479"/>
    <w:rsid w:val="007110E4"/>
    <w:rsid w:val="00712A72"/>
    <w:rsid w:val="00712F54"/>
    <w:rsid w:val="00713001"/>
    <w:rsid w:val="0071319B"/>
    <w:rsid w:val="00714F1C"/>
    <w:rsid w:val="007152DD"/>
    <w:rsid w:val="007166EE"/>
    <w:rsid w:val="00717D5C"/>
    <w:rsid w:val="007224B5"/>
    <w:rsid w:val="007250EA"/>
    <w:rsid w:val="00725C23"/>
    <w:rsid w:val="00733C31"/>
    <w:rsid w:val="0073582E"/>
    <w:rsid w:val="00736A27"/>
    <w:rsid w:val="00741673"/>
    <w:rsid w:val="007526FD"/>
    <w:rsid w:val="00756A0F"/>
    <w:rsid w:val="00757A87"/>
    <w:rsid w:val="00757DA0"/>
    <w:rsid w:val="007609A6"/>
    <w:rsid w:val="00764B8A"/>
    <w:rsid w:val="00764FBF"/>
    <w:rsid w:val="007661E4"/>
    <w:rsid w:val="00771B19"/>
    <w:rsid w:val="00772E1E"/>
    <w:rsid w:val="00773446"/>
    <w:rsid w:val="00776A62"/>
    <w:rsid w:val="0078072E"/>
    <w:rsid w:val="00781019"/>
    <w:rsid w:val="007825FE"/>
    <w:rsid w:val="00785EC4"/>
    <w:rsid w:val="007957E7"/>
    <w:rsid w:val="007A06D7"/>
    <w:rsid w:val="007A284D"/>
    <w:rsid w:val="007A643F"/>
    <w:rsid w:val="007A7813"/>
    <w:rsid w:val="007A7D9B"/>
    <w:rsid w:val="007B2C60"/>
    <w:rsid w:val="007B3A5F"/>
    <w:rsid w:val="007B4693"/>
    <w:rsid w:val="007D1431"/>
    <w:rsid w:val="007D14FC"/>
    <w:rsid w:val="007D23B3"/>
    <w:rsid w:val="007D2618"/>
    <w:rsid w:val="007E21E9"/>
    <w:rsid w:val="007E373B"/>
    <w:rsid w:val="007E69BC"/>
    <w:rsid w:val="007E712C"/>
    <w:rsid w:val="007F00E8"/>
    <w:rsid w:val="007F04A7"/>
    <w:rsid w:val="007F2AC3"/>
    <w:rsid w:val="007F7813"/>
    <w:rsid w:val="00803D1B"/>
    <w:rsid w:val="00813F4C"/>
    <w:rsid w:val="00814EF7"/>
    <w:rsid w:val="00820E8E"/>
    <w:rsid w:val="00822234"/>
    <w:rsid w:val="0082248C"/>
    <w:rsid w:val="008256F3"/>
    <w:rsid w:val="008261AC"/>
    <w:rsid w:val="008303F9"/>
    <w:rsid w:val="00834249"/>
    <w:rsid w:val="008365D8"/>
    <w:rsid w:val="00836891"/>
    <w:rsid w:val="00840740"/>
    <w:rsid w:val="00845D33"/>
    <w:rsid w:val="00845D58"/>
    <w:rsid w:val="00846AD3"/>
    <w:rsid w:val="00852156"/>
    <w:rsid w:val="00852FE4"/>
    <w:rsid w:val="00861E9A"/>
    <w:rsid w:val="0086283E"/>
    <w:rsid w:val="00862CED"/>
    <w:rsid w:val="00865427"/>
    <w:rsid w:val="00866E48"/>
    <w:rsid w:val="008700EC"/>
    <w:rsid w:val="00874683"/>
    <w:rsid w:val="00886723"/>
    <w:rsid w:val="00887C88"/>
    <w:rsid w:val="00887E8E"/>
    <w:rsid w:val="008910E6"/>
    <w:rsid w:val="0089550E"/>
    <w:rsid w:val="008A5CE6"/>
    <w:rsid w:val="008B567A"/>
    <w:rsid w:val="008B65BB"/>
    <w:rsid w:val="008B7808"/>
    <w:rsid w:val="008B7EC5"/>
    <w:rsid w:val="008C71AD"/>
    <w:rsid w:val="008C7708"/>
    <w:rsid w:val="008D06F6"/>
    <w:rsid w:val="008D1C1A"/>
    <w:rsid w:val="008D6D0D"/>
    <w:rsid w:val="008D7442"/>
    <w:rsid w:val="008E1B42"/>
    <w:rsid w:val="008E27EC"/>
    <w:rsid w:val="008E3AB0"/>
    <w:rsid w:val="008E3D74"/>
    <w:rsid w:val="008E4C88"/>
    <w:rsid w:val="008E57E3"/>
    <w:rsid w:val="008F1519"/>
    <w:rsid w:val="008F1CA0"/>
    <w:rsid w:val="008F6EEC"/>
    <w:rsid w:val="00905902"/>
    <w:rsid w:val="00907536"/>
    <w:rsid w:val="00912D01"/>
    <w:rsid w:val="00915C06"/>
    <w:rsid w:val="00921205"/>
    <w:rsid w:val="00921E8E"/>
    <w:rsid w:val="009236D8"/>
    <w:rsid w:val="00923A79"/>
    <w:rsid w:val="009250E6"/>
    <w:rsid w:val="00925AB1"/>
    <w:rsid w:val="009313C8"/>
    <w:rsid w:val="00935AD4"/>
    <w:rsid w:val="0093769E"/>
    <w:rsid w:val="00937B8D"/>
    <w:rsid w:val="00941C48"/>
    <w:rsid w:val="009426B9"/>
    <w:rsid w:val="009451E9"/>
    <w:rsid w:val="009475BA"/>
    <w:rsid w:val="009522EB"/>
    <w:rsid w:val="0095255C"/>
    <w:rsid w:val="0095389E"/>
    <w:rsid w:val="00954A56"/>
    <w:rsid w:val="00956E2C"/>
    <w:rsid w:val="009571C0"/>
    <w:rsid w:val="00973400"/>
    <w:rsid w:val="00981889"/>
    <w:rsid w:val="00983DA9"/>
    <w:rsid w:val="00986F37"/>
    <w:rsid w:val="00987718"/>
    <w:rsid w:val="0099254F"/>
    <w:rsid w:val="00993F98"/>
    <w:rsid w:val="00996BD8"/>
    <w:rsid w:val="00996E67"/>
    <w:rsid w:val="00996FC7"/>
    <w:rsid w:val="009977F7"/>
    <w:rsid w:val="009A0DE1"/>
    <w:rsid w:val="009A54B5"/>
    <w:rsid w:val="009C0D92"/>
    <w:rsid w:val="009C1190"/>
    <w:rsid w:val="009C1685"/>
    <w:rsid w:val="009C3EE3"/>
    <w:rsid w:val="009C44FF"/>
    <w:rsid w:val="009C536A"/>
    <w:rsid w:val="009C758E"/>
    <w:rsid w:val="009D0FD2"/>
    <w:rsid w:val="009D1D78"/>
    <w:rsid w:val="009D5062"/>
    <w:rsid w:val="009D5C32"/>
    <w:rsid w:val="009D77F8"/>
    <w:rsid w:val="009E28AF"/>
    <w:rsid w:val="009E308B"/>
    <w:rsid w:val="009E73F3"/>
    <w:rsid w:val="009F0665"/>
    <w:rsid w:val="009F48C9"/>
    <w:rsid w:val="009F5E07"/>
    <w:rsid w:val="00A0060E"/>
    <w:rsid w:val="00A02594"/>
    <w:rsid w:val="00A05C84"/>
    <w:rsid w:val="00A10200"/>
    <w:rsid w:val="00A155B7"/>
    <w:rsid w:val="00A157E1"/>
    <w:rsid w:val="00A172B5"/>
    <w:rsid w:val="00A22260"/>
    <w:rsid w:val="00A27AF3"/>
    <w:rsid w:val="00A30A36"/>
    <w:rsid w:val="00A31A2F"/>
    <w:rsid w:val="00A3489E"/>
    <w:rsid w:val="00A36A86"/>
    <w:rsid w:val="00A36BE1"/>
    <w:rsid w:val="00A45F16"/>
    <w:rsid w:val="00A533BE"/>
    <w:rsid w:val="00A54783"/>
    <w:rsid w:val="00A60D7B"/>
    <w:rsid w:val="00A660A1"/>
    <w:rsid w:val="00A662CC"/>
    <w:rsid w:val="00A70AD8"/>
    <w:rsid w:val="00A71674"/>
    <w:rsid w:val="00A75170"/>
    <w:rsid w:val="00A85668"/>
    <w:rsid w:val="00A867DB"/>
    <w:rsid w:val="00A87197"/>
    <w:rsid w:val="00A87D10"/>
    <w:rsid w:val="00A912AD"/>
    <w:rsid w:val="00A9192A"/>
    <w:rsid w:val="00A971D4"/>
    <w:rsid w:val="00AA3087"/>
    <w:rsid w:val="00AA5F48"/>
    <w:rsid w:val="00AB29C8"/>
    <w:rsid w:val="00AB475F"/>
    <w:rsid w:val="00AC3BF6"/>
    <w:rsid w:val="00AC5A62"/>
    <w:rsid w:val="00AC6376"/>
    <w:rsid w:val="00AC66DC"/>
    <w:rsid w:val="00AC6F12"/>
    <w:rsid w:val="00AC7BEE"/>
    <w:rsid w:val="00AD2BD7"/>
    <w:rsid w:val="00AD3F91"/>
    <w:rsid w:val="00AE44DE"/>
    <w:rsid w:val="00AE6F98"/>
    <w:rsid w:val="00AE7E1F"/>
    <w:rsid w:val="00AF1C82"/>
    <w:rsid w:val="00AF1D08"/>
    <w:rsid w:val="00AF21D1"/>
    <w:rsid w:val="00AF2DF8"/>
    <w:rsid w:val="00AF3486"/>
    <w:rsid w:val="00AF4C6F"/>
    <w:rsid w:val="00AF4DFD"/>
    <w:rsid w:val="00B000EA"/>
    <w:rsid w:val="00B04A23"/>
    <w:rsid w:val="00B052A3"/>
    <w:rsid w:val="00B0787E"/>
    <w:rsid w:val="00B21974"/>
    <w:rsid w:val="00B21CDA"/>
    <w:rsid w:val="00B22209"/>
    <w:rsid w:val="00B24B28"/>
    <w:rsid w:val="00B37DB4"/>
    <w:rsid w:val="00B40059"/>
    <w:rsid w:val="00B43921"/>
    <w:rsid w:val="00B45B81"/>
    <w:rsid w:val="00B46BF3"/>
    <w:rsid w:val="00B47EB8"/>
    <w:rsid w:val="00B51A76"/>
    <w:rsid w:val="00B52B2C"/>
    <w:rsid w:val="00B55E06"/>
    <w:rsid w:val="00B571D2"/>
    <w:rsid w:val="00B57208"/>
    <w:rsid w:val="00B67680"/>
    <w:rsid w:val="00B71E8C"/>
    <w:rsid w:val="00B73A46"/>
    <w:rsid w:val="00B743D3"/>
    <w:rsid w:val="00B75698"/>
    <w:rsid w:val="00B76274"/>
    <w:rsid w:val="00B76D8D"/>
    <w:rsid w:val="00B822A2"/>
    <w:rsid w:val="00B85BD4"/>
    <w:rsid w:val="00B86E7B"/>
    <w:rsid w:val="00B91E14"/>
    <w:rsid w:val="00B92459"/>
    <w:rsid w:val="00B9278E"/>
    <w:rsid w:val="00B93F09"/>
    <w:rsid w:val="00B94D9A"/>
    <w:rsid w:val="00B94E96"/>
    <w:rsid w:val="00BA14EC"/>
    <w:rsid w:val="00BA160C"/>
    <w:rsid w:val="00BA330F"/>
    <w:rsid w:val="00BB0B04"/>
    <w:rsid w:val="00BB2E33"/>
    <w:rsid w:val="00BB2F91"/>
    <w:rsid w:val="00BB3E2A"/>
    <w:rsid w:val="00BB3F8B"/>
    <w:rsid w:val="00BB53B7"/>
    <w:rsid w:val="00BB7A5A"/>
    <w:rsid w:val="00BC17EF"/>
    <w:rsid w:val="00BC5CB9"/>
    <w:rsid w:val="00BD463D"/>
    <w:rsid w:val="00BD632A"/>
    <w:rsid w:val="00BE2442"/>
    <w:rsid w:val="00BE2F62"/>
    <w:rsid w:val="00BE529E"/>
    <w:rsid w:val="00BF07C0"/>
    <w:rsid w:val="00BF529C"/>
    <w:rsid w:val="00BF52E6"/>
    <w:rsid w:val="00BF77E6"/>
    <w:rsid w:val="00BF7F4F"/>
    <w:rsid w:val="00C047C4"/>
    <w:rsid w:val="00C11CB6"/>
    <w:rsid w:val="00C1365A"/>
    <w:rsid w:val="00C15747"/>
    <w:rsid w:val="00C16368"/>
    <w:rsid w:val="00C174DF"/>
    <w:rsid w:val="00C221E1"/>
    <w:rsid w:val="00C269CC"/>
    <w:rsid w:val="00C31461"/>
    <w:rsid w:val="00C32D9F"/>
    <w:rsid w:val="00C33B75"/>
    <w:rsid w:val="00C355B8"/>
    <w:rsid w:val="00C44B17"/>
    <w:rsid w:val="00C45193"/>
    <w:rsid w:val="00C47B82"/>
    <w:rsid w:val="00C530C6"/>
    <w:rsid w:val="00C55FE7"/>
    <w:rsid w:val="00C60403"/>
    <w:rsid w:val="00C60945"/>
    <w:rsid w:val="00C60FAB"/>
    <w:rsid w:val="00C646A3"/>
    <w:rsid w:val="00C66C6E"/>
    <w:rsid w:val="00C74F0C"/>
    <w:rsid w:val="00C7523A"/>
    <w:rsid w:val="00C80485"/>
    <w:rsid w:val="00C83A4E"/>
    <w:rsid w:val="00C870BA"/>
    <w:rsid w:val="00C8714C"/>
    <w:rsid w:val="00C90911"/>
    <w:rsid w:val="00C91606"/>
    <w:rsid w:val="00C959F1"/>
    <w:rsid w:val="00CA0DBF"/>
    <w:rsid w:val="00CA4EE2"/>
    <w:rsid w:val="00CA6ED7"/>
    <w:rsid w:val="00CA6FF2"/>
    <w:rsid w:val="00CB14BF"/>
    <w:rsid w:val="00CC544C"/>
    <w:rsid w:val="00CC5BF4"/>
    <w:rsid w:val="00CC7CAE"/>
    <w:rsid w:val="00CC7EBC"/>
    <w:rsid w:val="00CD271B"/>
    <w:rsid w:val="00CD2F59"/>
    <w:rsid w:val="00CD2FDB"/>
    <w:rsid w:val="00CD61D9"/>
    <w:rsid w:val="00CD62C1"/>
    <w:rsid w:val="00CD6735"/>
    <w:rsid w:val="00CE5B1A"/>
    <w:rsid w:val="00CE65FF"/>
    <w:rsid w:val="00CE7F6A"/>
    <w:rsid w:val="00CF0856"/>
    <w:rsid w:val="00CF185C"/>
    <w:rsid w:val="00CF3289"/>
    <w:rsid w:val="00CF3CAD"/>
    <w:rsid w:val="00D04FF7"/>
    <w:rsid w:val="00D06C7D"/>
    <w:rsid w:val="00D10C11"/>
    <w:rsid w:val="00D111DA"/>
    <w:rsid w:val="00D13694"/>
    <w:rsid w:val="00D20AB5"/>
    <w:rsid w:val="00D22433"/>
    <w:rsid w:val="00D251FA"/>
    <w:rsid w:val="00D27644"/>
    <w:rsid w:val="00D27762"/>
    <w:rsid w:val="00D320BA"/>
    <w:rsid w:val="00D33740"/>
    <w:rsid w:val="00D36BF6"/>
    <w:rsid w:val="00D37014"/>
    <w:rsid w:val="00D40135"/>
    <w:rsid w:val="00D47D73"/>
    <w:rsid w:val="00D5189A"/>
    <w:rsid w:val="00D54175"/>
    <w:rsid w:val="00D57107"/>
    <w:rsid w:val="00D61235"/>
    <w:rsid w:val="00D7498D"/>
    <w:rsid w:val="00D82C4B"/>
    <w:rsid w:val="00D90647"/>
    <w:rsid w:val="00D92942"/>
    <w:rsid w:val="00D95504"/>
    <w:rsid w:val="00D96471"/>
    <w:rsid w:val="00DA0A71"/>
    <w:rsid w:val="00DA2455"/>
    <w:rsid w:val="00DA267F"/>
    <w:rsid w:val="00DA444F"/>
    <w:rsid w:val="00DB25DE"/>
    <w:rsid w:val="00DB2AB0"/>
    <w:rsid w:val="00DB51F9"/>
    <w:rsid w:val="00DC0102"/>
    <w:rsid w:val="00DC057D"/>
    <w:rsid w:val="00DC5CEB"/>
    <w:rsid w:val="00DC65FC"/>
    <w:rsid w:val="00DD22E8"/>
    <w:rsid w:val="00DD3477"/>
    <w:rsid w:val="00DD43E7"/>
    <w:rsid w:val="00DD645D"/>
    <w:rsid w:val="00DE09E2"/>
    <w:rsid w:val="00DE3E72"/>
    <w:rsid w:val="00DE6232"/>
    <w:rsid w:val="00DF0128"/>
    <w:rsid w:val="00DF1F4C"/>
    <w:rsid w:val="00DF310B"/>
    <w:rsid w:val="00DF39B6"/>
    <w:rsid w:val="00DF444D"/>
    <w:rsid w:val="00E01377"/>
    <w:rsid w:val="00E02717"/>
    <w:rsid w:val="00E07B3C"/>
    <w:rsid w:val="00E10935"/>
    <w:rsid w:val="00E11955"/>
    <w:rsid w:val="00E12C1F"/>
    <w:rsid w:val="00E14BD1"/>
    <w:rsid w:val="00E17C40"/>
    <w:rsid w:val="00E253B8"/>
    <w:rsid w:val="00E258D4"/>
    <w:rsid w:val="00E26318"/>
    <w:rsid w:val="00E31C6E"/>
    <w:rsid w:val="00E40B8F"/>
    <w:rsid w:val="00E42695"/>
    <w:rsid w:val="00E447FE"/>
    <w:rsid w:val="00E539F3"/>
    <w:rsid w:val="00E53CD1"/>
    <w:rsid w:val="00E542C9"/>
    <w:rsid w:val="00E57866"/>
    <w:rsid w:val="00E607B4"/>
    <w:rsid w:val="00E608D8"/>
    <w:rsid w:val="00E64CEA"/>
    <w:rsid w:val="00E67911"/>
    <w:rsid w:val="00E7351F"/>
    <w:rsid w:val="00E75E62"/>
    <w:rsid w:val="00E765A9"/>
    <w:rsid w:val="00E76F13"/>
    <w:rsid w:val="00E819CF"/>
    <w:rsid w:val="00E81CF7"/>
    <w:rsid w:val="00E86CA5"/>
    <w:rsid w:val="00E874FE"/>
    <w:rsid w:val="00E87A40"/>
    <w:rsid w:val="00E87DF1"/>
    <w:rsid w:val="00E90268"/>
    <w:rsid w:val="00E914C1"/>
    <w:rsid w:val="00E94773"/>
    <w:rsid w:val="00E95C65"/>
    <w:rsid w:val="00E9778A"/>
    <w:rsid w:val="00E97C1C"/>
    <w:rsid w:val="00EA0B38"/>
    <w:rsid w:val="00EA1DA7"/>
    <w:rsid w:val="00EA2122"/>
    <w:rsid w:val="00EA598D"/>
    <w:rsid w:val="00EA6D26"/>
    <w:rsid w:val="00EA77E2"/>
    <w:rsid w:val="00EA7910"/>
    <w:rsid w:val="00EA7D95"/>
    <w:rsid w:val="00EB0E14"/>
    <w:rsid w:val="00EB28F9"/>
    <w:rsid w:val="00EB5747"/>
    <w:rsid w:val="00EB649A"/>
    <w:rsid w:val="00EC671B"/>
    <w:rsid w:val="00ED032F"/>
    <w:rsid w:val="00ED31E9"/>
    <w:rsid w:val="00ED6C5A"/>
    <w:rsid w:val="00EE30AF"/>
    <w:rsid w:val="00EE46BB"/>
    <w:rsid w:val="00EE48AE"/>
    <w:rsid w:val="00EE4B2C"/>
    <w:rsid w:val="00EE4BA6"/>
    <w:rsid w:val="00EE5E6A"/>
    <w:rsid w:val="00EE64BB"/>
    <w:rsid w:val="00EE7DCC"/>
    <w:rsid w:val="00EE7E7B"/>
    <w:rsid w:val="00EF1DFE"/>
    <w:rsid w:val="00EF4210"/>
    <w:rsid w:val="00EF67B1"/>
    <w:rsid w:val="00F04137"/>
    <w:rsid w:val="00F144B0"/>
    <w:rsid w:val="00F16FFC"/>
    <w:rsid w:val="00F205BD"/>
    <w:rsid w:val="00F2444F"/>
    <w:rsid w:val="00F24471"/>
    <w:rsid w:val="00F270FC"/>
    <w:rsid w:val="00F316B5"/>
    <w:rsid w:val="00F32BCA"/>
    <w:rsid w:val="00F40BAF"/>
    <w:rsid w:val="00F40DF1"/>
    <w:rsid w:val="00F420DC"/>
    <w:rsid w:val="00F42D40"/>
    <w:rsid w:val="00F42F5A"/>
    <w:rsid w:val="00F4328A"/>
    <w:rsid w:val="00F454F2"/>
    <w:rsid w:val="00F47300"/>
    <w:rsid w:val="00F50B31"/>
    <w:rsid w:val="00F52159"/>
    <w:rsid w:val="00F53C99"/>
    <w:rsid w:val="00F53F64"/>
    <w:rsid w:val="00F57215"/>
    <w:rsid w:val="00F575D6"/>
    <w:rsid w:val="00F62A7C"/>
    <w:rsid w:val="00F6396F"/>
    <w:rsid w:val="00F64457"/>
    <w:rsid w:val="00F707C9"/>
    <w:rsid w:val="00F72533"/>
    <w:rsid w:val="00F74795"/>
    <w:rsid w:val="00F76A67"/>
    <w:rsid w:val="00F80F02"/>
    <w:rsid w:val="00F82A39"/>
    <w:rsid w:val="00F95089"/>
    <w:rsid w:val="00FA09CC"/>
    <w:rsid w:val="00FA0DB3"/>
    <w:rsid w:val="00FA1C12"/>
    <w:rsid w:val="00FA247B"/>
    <w:rsid w:val="00FA28D0"/>
    <w:rsid w:val="00FB2BB7"/>
    <w:rsid w:val="00FB5696"/>
    <w:rsid w:val="00FB68C9"/>
    <w:rsid w:val="00FC4089"/>
    <w:rsid w:val="00FC61FF"/>
    <w:rsid w:val="00FC7E75"/>
    <w:rsid w:val="00FD010A"/>
    <w:rsid w:val="00FD3565"/>
    <w:rsid w:val="00FD6D71"/>
    <w:rsid w:val="00FD72ED"/>
    <w:rsid w:val="00FD795E"/>
    <w:rsid w:val="00FF0199"/>
    <w:rsid w:val="00FF04D5"/>
    <w:rsid w:val="00FF2CB5"/>
    <w:rsid w:val="00FF6E31"/>
    <w:rsid w:val="00FF7FD2"/>
    <w:rsid w:val="3DE80BCA"/>
    <w:rsid w:val="54DA4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 w:qFormat="1"/>
    <w:lsdException w:name="footer" w:semiHidden="0" w:unhideWhenUsed="0"/>
    <w:lsdException w:name="caption" w:uiPriority="35" w:qFormat="1"/>
    <w:lsdException w:name="footnote reference" w:semiHidden="0" w:unhideWhenUsed="0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0" w:unhideWhenUsed="0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vertAlign w:val="superscript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3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itemtextpassage">
    <w:name w:val="b-serp-item__text_passage"/>
    <w:basedOn w:val="a0"/>
    <w:qFormat/>
  </w:style>
  <w:style w:type="character" w:customStyle="1" w:styleId="b-serp-urlb-serp-urlinlineyes">
    <w:name w:val="b-serp-url b-serp-url_inline_yes"/>
    <w:basedOn w:val="a0"/>
    <w:qFormat/>
  </w:style>
  <w:style w:type="character" w:customStyle="1" w:styleId="b-serp-urlitem">
    <w:name w:val="b-serp-url__item"/>
    <w:basedOn w:val="a0"/>
    <w:qFormat/>
  </w:style>
  <w:style w:type="character" w:customStyle="1" w:styleId="b-serp-urlmark">
    <w:name w:val="b-serp-url__mark"/>
    <w:basedOn w:val="a0"/>
  </w:style>
  <w:style w:type="character" w:customStyle="1" w:styleId="ab">
    <w:name w:val="Верхний колонтитул Знак"/>
    <w:basedOn w:val="a0"/>
    <w:link w:val="aa"/>
    <w:uiPriority w:val="99"/>
  </w:style>
  <w:style w:type="paragraph" w:customStyle="1" w:styleId="210">
    <w:name w:val="Список 21"/>
    <w:basedOn w:val="a"/>
    <w:qFormat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qFormat/>
    <w:pPr>
      <w:widowControl w:val="0"/>
      <w:suppressAutoHyphens/>
      <w:jc w:val="center"/>
    </w:pPr>
    <w:rPr>
      <w:rFonts w:ascii="Times New Roman" w:eastAsia="Times New Roman" w:hAnsi="Times New Roman" w:cs="Times New Roman"/>
      <w:b/>
      <w:sz w:val="32"/>
      <w:lang w:eastAsia="ar-SA"/>
    </w:rPr>
  </w:style>
  <w:style w:type="character" w:customStyle="1" w:styleId="c4">
    <w:name w:val="c4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2">
    <w:name w:val="Подзаголовок Знак"/>
    <w:basedOn w:val="a0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Pr>
      <w:sz w:val="22"/>
      <w:szCs w:val="22"/>
    </w:rPr>
  </w:style>
  <w:style w:type="table" w:customStyle="1" w:styleId="11">
    <w:name w:val="Сетка таблицы1"/>
    <w:basedOn w:val="a1"/>
    <w:uiPriority w:val="59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uiPriority w:val="59"/>
    <w:qFormat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header" w:semiHidden="0" w:qFormat="1"/>
    <w:lsdException w:name="footer" w:semiHidden="0" w:unhideWhenUsed="0"/>
    <w:lsdException w:name="caption" w:uiPriority="35" w:qFormat="1"/>
    <w:lsdException w:name="footnote reference" w:semiHidden="0" w:unhideWhenUsed="0"/>
    <w:lsdException w:name="page number" w:semiHidden="0" w:uiPriority="0" w:unhideWhenUsed="0" w:qFormat="1"/>
    <w:lsdException w:name="Title" w:semiHidden="0" w:uiPriority="10" w:unhideWhenUsed="0" w:qFormat="1"/>
    <w:lsdException w:name="Default Paragraph Font" w:semiHidden="0" w:uiPriority="1" w:qFormat="1"/>
    <w:lsdException w:name="Body Text" w:semiHidden="0" w:uiPriority="0" w:unhideWhenUsed="0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0" w:unhideWhenUsed="0"/>
    <w:lsdException w:name="No Spacing" w:semiHidden="0" w:uiPriority="1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Pr>
      <w:vertAlign w:val="superscript"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ody Text"/>
    <w:basedOn w:val="a"/>
    <w:link w:val="a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footer"/>
    <w:basedOn w:val="a"/>
    <w:link w:val="af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Subtitle"/>
    <w:basedOn w:val="a"/>
    <w:next w:val="a"/>
    <w:link w:val="af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3">
    <w:name w:val="Table Grid"/>
    <w:basedOn w:val="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Нижний колонтитул Знак"/>
    <w:basedOn w:val="a0"/>
    <w:link w:val="a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8"/>
    <w:uiPriority w:val="99"/>
    <w:qFormat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99"/>
    <w:qFormat/>
    <w:pPr>
      <w:ind w:left="720"/>
      <w:contextualSpacing/>
    </w:pPr>
  </w:style>
  <w:style w:type="character" w:customStyle="1" w:styleId="apple-converted-space">
    <w:name w:val="apple-converted-space"/>
    <w:basedOn w:val="a0"/>
  </w:style>
  <w:style w:type="paragraph" w:customStyle="1" w:styleId="c0">
    <w:name w:val="c0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itemtextpassage">
    <w:name w:val="b-serp-item__text_passage"/>
    <w:basedOn w:val="a0"/>
    <w:qFormat/>
  </w:style>
  <w:style w:type="character" w:customStyle="1" w:styleId="b-serp-urlb-serp-urlinlineyes">
    <w:name w:val="b-serp-url b-serp-url_inline_yes"/>
    <w:basedOn w:val="a0"/>
    <w:qFormat/>
  </w:style>
  <w:style w:type="character" w:customStyle="1" w:styleId="b-serp-urlitem">
    <w:name w:val="b-serp-url__item"/>
    <w:basedOn w:val="a0"/>
    <w:qFormat/>
  </w:style>
  <w:style w:type="character" w:customStyle="1" w:styleId="b-serp-urlmark">
    <w:name w:val="b-serp-url__mark"/>
    <w:basedOn w:val="a0"/>
  </w:style>
  <w:style w:type="character" w:customStyle="1" w:styleId="ab">
    <w:name w:val="Верхний колонтитул Знак"/>
    <w:basedOn w:val="a0"/>
    <w:link w:val="aa"/>
    <w:uiPriority w:val="99"/>
  </w:style>
  <w:style w:type="paragraph" w:customStyle="1" w:styleId="210">
    <w:name w:val="Список 21"/>
    <w:basedOn w:val="a"/>
    <w:qFormat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d">
    <w:name w:val="Основной текст Знак"/>
    <w:basedOn w:val="a0"/>
    <w:link w:val="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211">
    <w:name w:val="Основной текст с отступом 21"/>
    <w:basedOn w:val="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2">
    <w:name w:val="FR2"/>
    <w:qFormat/>
    <w:pPr>
      <w:widowControl w:val="0"/>
      <w:suppressAutoHyphens/>
      <w:jc w:val="center"/>
    </w:pPr>
    <w:rPr>
      <w:rFonts w:ascii="Times New Roman" w:eastAsia="Times New Roman" w:hAnsi="Times New Roman" w:cs="Times New Roman"/>
      <w:b/>
      <w:sz w:val="32"/>
      <w:lang w:eastAsia="ar-SA"/>
    </w:rPr>
  </w:style>
  <w:style w:type="character" w:customStyle="1" w:styleId="c4">
    <w:name w:val="c4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2">
    <w:name w:val="Подзаголовок Знак"/>
    <w:basedOn w:val="a0"/>
    <w:link w:val="af1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5">
    <w:name w:val="No Spacing"/>
    <w:uiPriority w:val="1"/>
    <w:qFormat/>
    <w:rPr>
      <w:sz w:val="22"/>
      <w:szCs w:val="22"/>
    </w:rPr>
  </w:style>
  <w:style w:type="table" w:customStyle="1" w:styleId="11">
    <w:name w:val="Сетка таблицы1"/>
    <w:basedOn w:val="a1"/>
    <w:uiPriority w:val="59"/>
    <w:qFormat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qFormat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uiPriority w:val="59"/>
    <w:qFormat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pPr>
      <w:widowControl w:val="0"/>
      <w:autoSpaceDE w:val="0"/>
      <w:autoSpaceDN w:val="0"/>
    </w:pPr>
    <w:rPr>
      <w:rFonts w:eastAsia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uiPriority w:val="59"/>
    <w:qFormat/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4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6CA6B1-8C31-4502-BE38-709607C5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23</Pages>
  <Words>5330</Words>
  <Characters>30383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Пользователь</cp:lastModifiedBy>
  <cp:revision>13</cp:revision>
  <cp:lastPrinted>2018-10-10T09:07:00Z</cp:lastPrinted>
  <dcterms:created xsi:type="dcterms:W3CDTF">2023-10-18T05:55:00Z</dcterms:created>
  <dcterms:modified xsi:type="dcterms:W3CDTF">2024-10-24T10:16:00Z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FE854DE85FC542249A01D8B2CC7AAC72_12</vt:lpwstr>
  </property>
</Properties>
</file>