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813" w:rsidRDefault="00824813" w:rsidP="00824813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ДЕПАРТАМЕНТ ОБРАЗОВАНИЯ И НАУКИ ТЮМЕНСКОЙ ОБЛАСТИ</w:t>
      </w:r>
    </w:p>
    <w:p w:rsidR="00824813" w:rsidRDefault="00824813" w:rsidP="0082481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Pr="00E21BB1" w:rsidRDefault="00824813" w:rsidP="0082481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21BB1">
        <w:rPr>
          <w:rFonts w:ascii="Arial" w:hAnsi="Arial" w:cs="Arial"/>
          <w:b/>
          <w:sz w:val="24"/>
        </w:rPr>
        <w:t>ГОСУДАРСТВЕННОЕ АВТОНОМНОЕ ПРОФЕССИОНАЛЬНОЕ</w:t>
      </w:r>
    </w:p>
    <w:p w:rsidR="00824813" w:rsidRPr="00E21BB1" w:rsidRDefault="00824813" w:rsidP="0082481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21BB1">
        <w:rPr>
          <w:rFonts w:ascii="Arial" w:hAnsi="Arial" w:cs="Arial"/>
          <w:b/>
          <w:sz w:val="24"/>
        </w:rPr>
        <w:t>ОБРАЗОВАТЕЛЬНОЕ УЧРЕЖДЕНИЕ ТЮМЕНСКОЙ ОБЛАСТИ</w:t>
      </w:r>
    </w:p>
    <w:p w:rsidR="00824813" w:rsidRPr="00E21BB1" w:rsidRDefault="00824813" w:rsidP="0082481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21BB1">
        <w:rPr>
          <w:rFonts w:ascii="Arial" w:hAnsi="Arial" w:cs="Arial"/>
          <w:b/>
          <w:sz w:val="24"/>
        </w:rPr>
        <w:t>«ГОЛЫШМАНОВСКИЙ АГРОПЕДАГОГИЧЕСКИЙ КОЛЛЕДЖ»</w:t>
      </w: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(ГАПОУ ТО «Голышмановский агропедколледж»)</w:t>
      </w: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right"/>
        <w:rPr>
          <w:rFonts w:ascii="Arial" w:hAnsi="Arial" w:cs="Arial"/>
          <w:sz w:val="24"/>
        </w:rPr>
      </w:pPr>
    </w:p>
    <w:p w:rsidR="00824813" w:rsidRDefault="00E111FA" w:rsidP="00824813">
      <w:pPr>
        <w:tabs>
          <w:tab w:val="center" w:pos="4677"/>
          <w:tab w:val="left" w:pos="7860"/>
        </w:tabs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Приложение №35</w:t>
      </w:r>
      <w:bookmarkStart w:id="0" w:name="_GoBack"/>
      <w:bookmarkEnd w:id="0"/>
      <w:r w:rsidR="00824813">
        <w:rPr>
          <w:rFonts w:ascii="Arial" w:hAnsi="Arial" w:cs="Arial"/>
          <w:sz w:val="24"/>
        </w:rPr>
        <w:t xml:space="preserve"> к ООП СПО (ППССЗ)</w:t>
      </w: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 специальности 44.02.01 Дошкольное образование </w:t>
      </w: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ПРОГРАММА ПРОФЕССИОНАЛЬНОГО МОДУЛЯ</w:t>
      </w: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ПМ.03</w:t>
      </w:r>
      <w:r w:rsidRPr="00E21BB1">
        <w:rPr>
          <w:rFonts w:ascii="Arial" w:hAnsi="Arial" w:cs="Arial"/>
          <w:b/>
          <w:sz w:val="24"/>
        </w:rPr>
        <w:t xml:space="preserve"> </w:t>
      </w:r>
      <w:r w:rsidRPr="00824813">
        <w:rPr>
          <w:rFonts w:ascii="Arial" w:hAnsi="Arial" w:cs="Arial"/>
          <w:b/>
          <w:sz w:val="24"/>
        </w:rPr>
        <w:t>Организация процесса обучения по основным</w:t>
      </w:r>
      <w:r>
        <w:rPr>
          <w:rFonts w:ascii="Arial" w:hAnsi="Arial" w:cs="Arial"/>
          <w:b/>
          <w:sz w:val="24"/>
        </w:rPr>
        <w:t xml:space="preserve"> </w:t>
      </w:r>
      <w:r w:rsidRPr="00824813">
        <w:rPr>
          <w:rFonts w:ascii="Arial" w:hAnsi="Arial" w:cs="Arial"/>
          <w:b/>
          <w:sz w:val="24"/>
        </w:rPr>
        <w:t>общеобразовательным программам</w:t>
      </w:r>
      <w:r>
        <w:rPr>
          <w:rFonts w:ascii="Arial" w:hAnsi="Arial" w:cs="Arial"/>
          <w:b/>
          <w:sz w:val="24"/>
        </w:rPr>
        <w:t xml:space="preserve"> </w:t>
      </w:r>
      <w:r w:rsidRPr="00824813">
        <w:rPr>
          <w:rFonts w:ascii="Arial" w:hAnsi="Arial" w:cs="Arial"/>
          <w:b/>
          <w:sz w:val="24"/>
        </w:rPr>
        <w:t>дошкольного образования</w:t>
      </w:r>
    </w:p>
    <w:p w:rsidR="00824813" w:rsidRPr="00E21BB1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Pr="00E21BB1" w:rsidRDefault="00824813" w:rsidP="00824813">
      <w:pPr>
        <w:rPr>
          <w:rFonts w:ascii="Arial" w:hAnsi="Arial" w:cs="Arial"/>
          <w:sz w:val="24"/>
        </w:rPr>
      </w:pPr>
    </w:p>
    <w:p w:rsidR="00824813" w:rsidRPr="00E21BB1" w:rsidRDefault="00824813" w:rsidP="00824813">
      <w:pPr>
        <w:rPr>
          <w:rFonts w:ascii="Arial" w:hAnsi="Arial" w:cs="Arial"/>
          <w:sz w:val="24"/>
        </w:rPr>
      </w:pPr>
    </w:p>
    <w:p w:rsidR="00824813" w:rsidRPr="00E21BB1" w:rsidRDefault="00824813" w:rsidP="00824813">
      <w:pPr>
        <w:rPr>
          <w:rFonts w:ascii="Arial" w:hAnsi="Arial" w:cs="Arial"/>
          <w:sz w:val="24"/>
        </w:rPr>
      </w:pPr>
    </w:p>
    <w:p w:rsidR="00824813" w:rsidRPr="00E21BB1" w:rsidRDefault="00824813" w:rsidP="00824813">
      <w:pPr>
        <w:rPr>
          <w:rFonts w:ascii="Arial" w:hAnsi="Arial" w:cs="Arial"/>
          <w:sz w:val="24"/>
        </w:rPr>
      </w:pPr>
    </w:p>
    <w:p w:rsidR="00824813" w:rsidRPr="00E21BB1" w:rsidRDefault="00824813" w:rsidP="00824813">
      <w:pPr>
        <w:rPr>
          <w:rFonts w:ascii="Arial" w:hAnsi="Arial" w:cs="Arial"/>
          <w:sz w:val="24"/>
        </w:rPr>
      </w:pPr>
    </w:p>
    <w:p w:rsidR="00824813" w:rsidRPr="00E21BB1" w:rsidRDefault="00824813" w:rsidP="00824813">
      <w:pPr>
        <w:rPr>
          <w:rFonts w:ascii="Arial" w:hAnsi="Arial" w:cs="Arial"/>
          <w:sz w:val="24"/>
        </w:rPr>
      </w:pPr>
    </w:p>
    <w:p w:rsidR="00824813" w:rsidRPr="00E21BB1" w:rsidRDefault="00824813" w:rsidP="00824813">
      <w:pPr>
        <w:rPr>
          <w:rFonts w:ascii="Arial" w:hAnsi="Arial" w:cs="Arial"/>
          <w:sz w:val="24"/>
        </w:rPr>
      </w:pPr>
    </w:p>
    <w:p w:rsidR="00824813" w:rsidRPr="00E21BB1" w:rsidRDefault="00824813" w:rsidP="00824813">
      <w:pPr>
        <w:rPr>
          <w:rFonts w:ascii="Arial" w:hAnsi="Arial" w:cs="Arial"/>
          <w:sz w:val="24"/>
        </w:rPr>
      </w:pPr>
    </w:p>
    <w:p w:rsidR="00824813" w:rsidRPr="00E21BB1" w:rsidRDefault="00824813" w:rsidP="00824813">
      <w:pPr>
        <w:rPr>
          <w:rFonts w:ascii="Arial" w:hAnsi="Arial" w:cs="Arial"/>
          <w:sz w:val="24"/>
        </w:rPr>
      </w:pPr>
    </w:p>
    <w:p w:rsidR="00824813" w:rsidRPr="00E21BB1" w:rsidRDefault="00824813" w:rsidP="00824813">
      <w:pPr>
        <w:rPr>
          <w:rFonts w:ascii="Arial" w:hAnsi="Arial" w:cs="Arial"/>
          <w:sz w:val="24"/>
        </w:rPr>
      </w:pPr>
    </w:p>
    <w:p w:rsidR="00824813" w:rsidRDefault="00824813" w:rsidP="00824813">
      <w:pPr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left" w:pos="3611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824813" w:rsidRDefault="00824813" w:rsidP="00824813">
      <w:pPr>
        <w:tabs>
          <w:tab w:val="left" w:pos="3611"/>
        </w:tabs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left" w:pos="3611"/>
        </w:tabs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2023 г.</w:t>
      </w: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Программа профессионального модуля </w:t>
      </w:r>
      <w:r w:rsidRPr="00824813">
        <w:rPr>
          <w:rFonts w:ascii="Arial" w:hAnsi="Arial" w:cs="Arial"/>
          <w:sz w:val="24"/>
        </w:rPr>
        <w:t xml:space="preserve">ПМ.03 Организация процесса обучения по основным общеобразовательным программам дошкольного образования </w:t>
      </w:r>
      <w:r>
        <w:rPr>
          <w:rFonts w:ascii="Arial" w:hAnsi="Arial" w:cs="Arial"/>
          <w:sz w:val="24"/>
        </w:rPr>
        <w:t xml:space="preserve">разработана </w:t>
      </w:r>
      <w:r w:rsidRPr="00021939">
        <w:rPr>
          <w:rFonts w:ascii="Arial" w:hAnsi="Arial" w:cs="Arial"/>
          <w:sz w:val="24"/>
        </w:rPr>
        <w:t xml:space="preserve">на основе Федерального государственного образовательного стандарта </w:t>
      </w:r>
      <w:r>
        <w:rPr>
          <w:rFonts w:ascii="Arial" w:hAnsi="Arial" w:cs="Arial"/>
          <w:sz w:val="24"/>
        </w:rPr>
        <w:t>среднего профессионального образования по специальности</w:t>
      </w:r>
      <w:r w:rsidRPr="00021939">
        <w:rPr>
          <w:rFonts w:ascii="Arial" w:hAnsi="Arial" w:cs="Arial"/>
          <w:sz w:val="24"/>
        </w:rPr>
        <w:t xml:space="preserve"> 44.02.01 Дошкольное образование, утвержденного приказом Министер</w:t>
      </w:r>
      <w:r>
        <w:rPr>
          <w:rFonts w:ascii="Arial" w:hAnsi="Arial" w:cs="Arial"/>
          <w:sz w:val="24"/>
        </w:rPr>
        <w:t>ства образования и науки РФ от 1</w:t>
      </w:r>
      <w:r w:rsidRPr="00021939">
        <w:rPr>
          <w:rFonts w:ascii="Arial" w:hAnsi="Arial" w:cs="Arial"/>
          <w:sz w:val="24"/>
        </w:rPr>
        <w:t xml:space="preserve">7 </w:t>
      </w:r>
      <w:r>
        <w:rPr>
          <w:rFonts w:ascii="Arial" w:hAnsi="Arial" w:cs="Arial"/>
          <w:sz w:val="24"/>
        </w:rPr>
        <w:t>августа</w:t>
      </w:r>
      <w:r w:rsidRPr="00021939">
        <w:rPr>
          <w:rFonts w:ascii="Arial" w:hAnsi="Arial" w:cs="Arial"/>
          <w:sz w:val="24"/>
        </w:rPr>
        <w:t xml:space="preserve"> 20</w:t>
      </w:r>
      <w:r>
        <w:rPr>
          <w:rFonts w:ascii="Arial" w:hAnsi="Arial" w:cs="Arial"/>
          <w:sz w:val="24"/>
        </w:rPr>
        <w:t>22 года №743 (зарегистрирован в Минюсте России</w:t>
      </w:r>
      <w:r w:rsidRPr="00021939">
        <w:rPr>
          <w:rFonts w:ascii="Arial" w:hAnsi="Arial" w:cs="Arial"/>
          <w:sz w:val="24"/>
        </w:rPr>
        <w:t xml:space="preserve"> 2</w:t>
      </w:r>
      <w:r>
        <w:rPr>
          <w:rFonts w:ascii="Arial" w:hAnsi="Arial" w:cs="Arial"/>
          <w:sz w:val="24"/>
        </w:rPr>
        <w:t>2 сентября</w:t>
      </w:r>
      <w:r w:rsidRPr="00021939">
        <w:rPr>
          <w:rFonts w:ascii="Arial" w:hAnsi="Arial" w:cs="Arial"/>
          <w:sz w:val="24"/>
        </w:rPr>
        <w:t xml:space="preserve"> 20</w:t>
      </w:r>
      <w:r>
        <w:rPr>
          <w:rFonts w:ascii="Arial" w:hAnsi="Arial" w:cs="Arial"/>
          <w:sz w:val="24"/>
        </w:rPr>
        <w:t>22 г. р</w:t>
      </w:r>
      <w:r w:rsidRPr="00021939">
        <w:rPr>
          <w:rFonts w:ascii="Arial" w:hAnsi="Arial" w:cs="Arial"/>
          <w:sz w:val="24"/>
        </w:rPr>
        <w:t>егистрационный №</w:t>
      </w:r>
      <w:r>
        <w:rPr>
          <w:rFonts w:ascii="Arial" w:hAnsi="Arial" w:cs="Arial"/>
          <w:sz w:val="24"/>
        </w:rPr>
        <w:t>70195</w:t>
      </w:r>
      <w:r w:rsidRPr="00021939">
        <w:rPr>
          <w:rFonts w:ascii="Arial" w:hAnsi="Arial" w:cs="Arial"/>
          <w:sz w:val="24"/>
        </w:rPr>
        <w:t>).</w:t>
      </w: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ПОП СПО определяет рекомендованный объем и содержание среднего профессионального образования о специальности 44.02.01 Дошкольное образование, планируемые результаты освоения образовательной программы, примерные условия образовательной программы. </w:t>
      </w: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Профессиональный модуль разработан с учетом примерной программы «</w:t>
      </w:r>
      <w:r w:rsidRPr="00824813">
        <w:rPr>
          <w:rFonts w:ascii="Arial" w:hAnsi="Arial" w:cs="Arial"/>
          <w:sz w:val="24"/>
        </w:rPr>
        <w:t>ПМ.03 Организация процесса обучения по основным общеобразовательным программам дошкольного образования</w:t>
      </w:r>
      <w:r>
        <w:rPr>
          <w:rFonts w:ascii="Arial" w:hAnsi="Arial" w:cs="Arial"/>
          <w:sz w:val="24"/>
        </w:rPr>
        <w:t xml:space="preserve">» (Приложение 1.3). </w:t>
      </w: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021939">
        <w:rPr>
          <w:rFonts w:ascii="Arial" w:hAnsi="Arial" w:cs="Arial"/>
          <w:b/>
          <w:sz w:val="24"/>
        </w:rPr>
        <w:t>Организация-разработчик</w:t>
      </w:r>
      <w:r w:rsidRPr="00021939">
        <w:rPr>
          <w:rFonts w:ascii="Arial" w:hAnsi="Arial" w:cs="Arial"/>
          <w:sz w:val="24"/>
        </w:rPr>
        <w:t>: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  <w:r w:rsidRPr="00021939">
        <w:rPr>
          <w:rFonts w:ascii="Arial" w:hAnsi="Arial" w:cs="Arial"/>
          <w:b/>
          <w:sz w:val="24"/>
        </w:rPr>
        <w:t>Разработчики:</w:t>
      </w:r>
    </w:p>
    <w:p w:rsidR="00824813" w:rsidRPr="00021939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021939">
        <w:rPr>
          <w:rFonts w:ascii="Arial" w:hAnsi="Arial" w:cs="Arial"/>
          <w:sz w:val="24"/>
        </w:rPr>
        <w:t xml:space="preserve">Архипова Ольга Сергеевна, преподаватель </w:t>
      </w:r>
      <w:r>
        <w:rPr>
          <w:rFonts w:ascii="Arial" w:hAnsi="Arial" w:cs="Arial"/>
          <w:sz w:val="24"/>
        </w:rPr>
        <w:t>первой квалификационной категории</w:t>
      </w:r>
    </w:p>
    <w:p w:rsidR="00824813" w:rsidRPr="00021939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021939">
        <w:rPr>
          <w:rFonts w:ascii="Arial" w:hAnsi="Arial" w:cs="Arial"/>
          <w:sz w:val="24"/>
        </w:rPr>
        <w:t>Овчинникова Дарья Александровна, преподаватель</w:t>
      </w: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Шмелева Людмила Вениаминовна, преподаватель высшей квалификационной категории </w:t>
      </w: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Пономарева Елена Владимировна, преподаватель высшей квалификационной категории</w:t>
      </w:r>
    </w:p>
    <w:p w:rsidR="00574D5B" w:rsidRDefault="00574D5B" w:rsidP="00574D5B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Ясинецкая Татьяна Викторовна, преподаватель высшей квалификационной категории</w:t>
      </w: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24813" w:rsidRDefault="00824813" w:rsidP="00824813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824813" w:rsidRPr="00DF4B97" w:rsidRDefault="00824813" w:rsidP="00824813">
      <w:pPr>
        <w:jc w:val="center"/>
        <w:rPr>
          <w:rFonts w:ascii="Arial" w:hAnsi="Arial" w:cs="Arial"/>
          <w:b/>
          <w:sz w:val="24"/>
        </w:rPr>
      </w:pPr>
      <w:r w:rsidRPr="00DF4B97">
        <w:rPr>
          <w:rFonts w:ascii="Arial" w:hAnsi="Arial" w:cs="Arial"/>
          <w:b/>
          <w:sz w:val="24"/>
        </w:rPr>
        <w:lastRenderedPageBreak/>
        <w:t>Аннотация рабочей программы</w:t>
      </w:r>
    </w:p>
    <w:p w:rsidR="00824813" w:rsidRDefault="00824813" w:rsidP="00824813">
      <w:pPr>
        <w:jc w:val="center"/>
        <w:rPr>
          <w:rFonts w:ascii="Arial" w:hAnsi="Arial" w:cs="Arial"/>
          <w:b/>
          <w:sz w:val="24"/>
        </w:rPr>
      </w:pPr>
      <w:r w:rsidRPr="00DF4B97">
        <w:rPr>
          <w:rFonts w:ascii="Arial" w:hAnsi="Arial" w:cs="Arial"/>
          <w:b/>
          <w:sz w:val="24"/>
        </w:rPr>
        <w:t xml:space="preserve">ПМ.02 Организация различных видов деятельности детей </w:t>
      </w:r>
      <w:r>
        <w:rPr>
          <w:rFonts w:ascii="Arial" w:hAnsi="Arial" w:cs="Arial"/>
          <w:b/>
          <w:sz w:val="24"/>
        </w:rPr>
        <w:t>в дошкольной образовательной организации</w:t>
      </w:r>
    </w:p>
    <w:p w:rsidR="00824813" w:rsidRDefault="00824813" w:rsidP="00824813">
      <w:pPr>
        <w:pStyle w:val="a4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Нормативная база и УМК</w:t>
      </w: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DF2BD4">
        <w:rPr>
          <w:rFonts w:ascii="Arial" w:hAnsi="Arial" w:cs="Arial"/>
          <w:sz w:val="24"/>
        </w:rPr>
        <w:t xml:space="preserve">Программа профессионального модуля </w:t>
      </w:r>
      <w:r w:rsidR="00574D5B" w:rsidRPr="00574D5B">
        <w:rPr>
          <w:rFonts w:ascii="Arial" w:hAnsi="Arial" w:cs="Arial"/>
          <w:sz w:val="24"/>
        </w:rPr>
        <w:t>ПМ.03 Организация процесса обучения по основным общеобразовательным программам дошкольного образования</w:t>
      </w:r>
      <w:r w:rsidRPr="00DF2BD4">
        <w:rPr>
          <w:rFonts w:ascii="Arial" w:hAnsi="Arial" w:cs="Arial"/>
          <w:sz w:val="24"/>
        </w:rPr>
        <w:t xml:space="preserve">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Министерства образования и науки РФ от 17 августа 2022 года №743 (зарегистрирован в Минюсте России 22 сентября 2022 г. регистрационный №70195</w:t>
      </w:r>
      <w:r>
        <w:rPr>
          <w:rFonts w:ascii="Arial" w:hAnsi="Arial" w:cs="Arial"/>
          <w:sz w:val="24"/>
        </w:rPr>
        <w:t>), с учетом примерной рабочей программы «</w:t>
      </w:r>
      <w:r w:rsidRPr="00DF2BD4">
        <w:rPr>
          <w:rFonts w:ascii="Arial" w:hAnsi="Arial" w:cs="Arial"/>
          <w:sz w:val="24"/>
        </w:rPr>
        <w:t>ПМ.02 Организация различных видов деятельности детей в дошкольной образовательной организации</w:t>
      </w:r>
      <w:r>
        <w:rPr>
          <w:rFonts w:ascii="Arial" w:hAnsi="Arial" w:cs="Arial"/>
          <w:sz w:val="24"/>
        </w:rPr>
        <w:t>» рассмотренной на заседании Педагогического совета ФГБОУ ДПО ИРПО (протокол №13 от 29 сентября 2022 г.) и утверждённой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№14 от 30 ноября 2022 г.)</w:t>
      </w:r>
    </w:p>
    <w:p w:rsidR="00824813" w:rsidRPr="00DF2BD4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24813" w:rsidRDefault="00824813" w:rsidP="00824813">
      <w:pPr>
        <w:pStyle w:val="a4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DF4B97">
        <w:rPr>
          <w:rFonts w:ascii="Arial" w:hAnsi="Arial" w:cs="Arial"/>
          <w:b/>
          <w:sz w:val="24"/>
        </w:rPr>
        <w:t xml:space="preserve">Цель и задачи профессионального модуля </w:t>
      </w:r>
    </w:p>
    <w:p w:rsidR="00824813" w:rsidRDefault="00824813" w:rsidP="0082481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D0D0D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В результате освоения </w:t>
      </w:r>
      <w:r w:rsidR="00574D5B" w:rsidRPr="00574D5B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ПМ.03 Организация процесса обучения по основным общеобразовательным программам дошкольного образования </w:t>
      </w:r>
      <w:r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обучающиеся должны освоить</w:t>
      </w:r>
      <w:r w:rsidRPr="00A8036D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 основной вид деятельности «Организация </w:t>
      </w:r>
      <w:r w:rsidR="00574D5B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процесса обучения по основным общеобразовательным программам дошкольного образования</w:t>
      </w:r>
      <w:r w:rsidRPr="00A8036D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» и соответствующие ему общие и профессиональные компетенции. </w:t>
      </w:r>
    </w:p>
    <w:p w:rsidR="00824813" w:rsidRPr="00A8036D" w:rsidRDefault="00824813" w:rsidP="00824813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</w:p>
    <w:p w:rsidR="00824813" w:rsidRPr="00DF4B97" w:rsidRDefault="00824813" w:rsidP="00824813">
      <w:pPr>
        <w:pStyle w:val="a4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DF4B97">
        <w:rPr>
          <w:rFonts w:ascii="Arial" w:hAnsi="Arial" w:cs="Arial"/>
          <w:b/>
          <w:sz w:val="24"/>
        </w:rPr>
        <w:t xml:space="preserve">Основные разделы профессионального модуля и количество часов на изучение профессионального модуля 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3"/>
        <w:gridCol w:w="7576"/>
        <w:gridCol w:w="1665"/>
      </w:tblGrid>
      <w:tr w:rsidR="00824813" w:rsidTr="00574D5B">
        <w:tc>
          <w:tcPr>
            <w:tcW w:w="563" w:type="dxa"/>
          </w:tcPr>
          <w:p w:rsidR="00824813" w:rsidRDefault="00824813" w:rsidP="00574D5B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№</w:t>
            </w:r>
          </w:p>
        </w:tc>
        <w:tc>
          <w:tcPr>
            <w:tcW w:w="7576" w:type="dxa"/>
          </w:tcPr>
          <w:p w:rsidR="00824813" w:rsidRDefault="00824813" w:rsidP="00574D5B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Основные разделы дисциплины </w:t>
            </w:r>
          </w:p>
        </w:tc>
        <w:tc>
          <w:tcPr>
            <w:tcW w:w="1665" w:type="dxa"/>
          </w:tcPr>
          <w:p w:rsidR="00824813" w:rsidRDefault="00824813" w:rsidP="00574D5B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Количество часов на изучение </w:t>
            </w:r>
          </w:p>
        </w:tc>
      </w:tr>
      <w:tr w:rsidR="00824813" w:rsidTr="00574D5B">
        <w:tc>
          <w:tcPr>
            <w:tcW w:w="563" w:type="dxa"/>
          </w:tcPr>
          <w:p w:rsidR="00824813" w:rsidRPr="00DF4B97" w:rsidRDefault="00824813" w:rsidP="00574D5B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7576" w:type="dxa"/>
          </w:tcPr>
          <w:p w:rsidR="00824813" w:rsidRPr="00DF4B97" w:rsidRDefault="00574D5B" w:rsidP="00574D5B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574D5B">
              <w:rPr>
                <w:rFonts w:ascii="Arial" w:hAnsi="Arial" w:cs="Arial"/>
                <w:sz w:val="24"/>
              </w:rPr>
              <w:t>МДК.03.01 Теория и методика ознакомления с социальным миром детей раннего</w:t>
            </w:r>
            <w:r>
              <w:rPr>
                <w:rFonts w:ascii="Arial" w:hAnsi="Arial" w:cs="Arial"/>
                <w:sz w:val="24"/>
              </w:rPr>
              <w:t xml:space="preserve"> и дошкольного возраста </w:t>
            </w:r>
          </w:p>
        </w:tc>
        <w:tc>
          <w:tcPr>
            <w:tcW w:w="1665" w:type="dxa"/>
          </w:tcPr>
          <w:p w:rsidR="00824813" w:rsidRPr="00DF4B97" w:rsidRDefault="003178C3" w:rsidP="00574D5B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72</w:t>
            </w:r>
          </w:p>
        </w:tc>
      </w:tr>
      <w:tr w:rsidR="00824813" w:rsidTr="00574D5B">
        <w:tc>
          <w:tcPr>
            <w:tcW w:w="563" w:type="dxa"/>
          </w:tcPr>
          <w:p w:rsidR="00824813" w:rsidRPr="00DF4B97" w:rsidRDefault="00824813" w:rsidP="00574D5B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7576" w:type="dxa"/>
          </w:tcPr>
          <w:p w:rsidR="00824813" w:rsidRPr="00DF4B97" w:rsidRDefault="00574D5B" w:rsidP="00574D5B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574D5B">
              <w:rPr>
                <w:rFonts w:ascii="Arial" w:hAnsi="Arial" w:cs="Arial"/>
                <w:sz w:val="24"/>
              </w:rPr>
              <w:t>МДК.03.02 Теория и методика развития речи детей раннего и дошкольного возраста</w:t>
            </w:r>
          </w:p>
        </w:tc>
        <w:tc>
          <w:tcPr>
            <w:tcW w:w="1665" w:type="dxa"/>
          </w:tcPr>
          <w:p w:rsidR="00824813" w:rsidRPr="00DF4B97" w:rsidRDefault="003178C3" w:rsidP="00574D5B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72</w:t>
            </w:r>
          </w:p>
        </w:tc>
      </w:tr>
      <w:tr w:rsidR="00824813" w:rsidTr="00574D5B">
        <w:tc>
          <w:tcPr>
            <w:tcW w:w="563" w:type="dxa"/>
          </w:tcPr>
          <w:p w:rsidR="00824813" w:rsidRPr="00DF4B97" w:rsidRDefault="00824813" w:rsidP="00574D5B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7576" w:type="dxa"/>
          </w:tcPr>
          <w:p w:rsidR="00824813" w:rsidRPr="00DF4B97" w:rsidRDefault="00574D5B" w:rsidP="00574D5B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574D5B">
              <w:rPr>
                <w:rFonts w:ascii="Arial" w:hAnsi="Arial" w:cs="Arial"/>
                <w:sz w:val="24"/>
              </w:rPr>
              <w:t>МДК.03.03 Теория и методика экологического образования детей раннего и дошкольного возраста</w:t>
            </w:r>
          </w:p>
        </w:tc>
        <w:tc>
          <w:tcPr>
            <w:tcW w:w="1665" w:type="dxa"/>
          </w:tcPr>
          <w:p w:rsidR="00824813" w:rsidRPr="00DF4B97" w:rsidRDefault="003178C3" w:rsidP="00574D5B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72</w:t>
            </w:r>
          </w:p>
        </w:tc>
      </w:tr>
      <w:tr w:rsidR="00824813" w:rsidTr="00574D5B">
        <w:tc>
          <w:tcPr>
            <w:tcW w:w="563" w:type="dxa"/>
          </w:tcPr>
          <w:p w:rsidR="00824813" w:rsidRPr="00DF4B97" w:rsidRDefault="00824813" w:rsidP="00574D5B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7576" w:type="dxa"/>
          </w:tcPr>
          <w:p w:rsidR="00824813" w:rsidRPr="001257BC" w:rsidRDefault="00574D5B" w:rsidP="00574D5B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574D5B">
              <w:rPr>
                <w:rFonts w:ascii="Arial" w:hAnsi="Arial" w:cs="Arial"/>
                <w:sz w:val="24"/>
              </w:rPr>
              <w:t>МДК.03.04 Теория и методика 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tcW w:w="1665" w:type="dxa"/>
          </w:tcPr>
          <w:p w:rsidR="00824813" w:rsidRPr="00DF4B97" w:rsidRDefault="003178C3" w:rsidP="00574D5B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72</w:t>
            </w:r>
          </w:p>
        </w:tc>
      </w:tr>
      <w:tr w:rsidR="00824813" w:rsidTr="00574D5B">
        <w:tc>
          <w:tcPr>
            <w:tcW w:w="563" w:type="dxa"/>
          </w:tcPr>
          <w:p w:rsidR="00824813" w:rsidRPr="00DF4B97" w:rsidRDefault="00824813" w:rsidP="00574D5B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7576" w:type="dxa"/>
          </w:tcPr>
          <w:p w:rsidR="00824813" w:rsidRPr="001257BC" w:rsidRDefault="00574D5B" w:rsidP="00574D5B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574D5B">
              <w:rPr>
                <w:rFonts w:ascii="Arial" w:hAnsi="Arial" w:cs="Arial"/>
                <w:sz w:val="24"/>
              </w:rPr>
              <w:t>МДК.03.05 Детская литература с практикумом по выразительному чтению</w:t>
            </w:r>
          </w:p>
        </w:tc>
        <w:tc>
          <w:tcPr>
            <w:tcW w:w="1665" w:type="dxa"/>
          </w:tcPr>
          <w:p w:rsidR="00824813" w:rsidRPr="00DF4B97" w:rsidRDefault="003178C3" w:rsidP="00574D5B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76</w:t>
            </w:r>
          </w:p>
        </w:tc>
      </w:tr>
    </w:tbl>
    <w:p w:rsidR="00574D5B" w:rsidRDefault="00574D5B" w:rsidP="00574D5B">
      <w:pPr>
        <w:pStyle w:val="a4"/>
        <w:rPr>
          <w:rFonts w:ascii="Arial" w:hAnsi="Arial" w:cs="Arial"/>
          <w:b/>
          <w:sz w:val="24"/>
        </w:rPr>
      </w:pPr>
    </w:p>
    <w:p w:rsidR="00824813" w:rsidRDefault="00824813" w:rsidP="00824813">
      <w:pPr>
        <w:pStyle w:val="a4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Периодичность и формы текущего контроля и промежуточной аттестации </w:t>
      </w:r>
    </w:p>
    <w:p w:rsidR="00E658A9" w:rsidRDefault="00824813" w:rsidP="003178C3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564866">
        <w:rPr>
          <w:rFonts w:ascii="Arial" w:hAnsi="Arial" w:cs="Arial"/>
          <w:sz w:val="24"/>
        </w:rPr>
        <w:t>Промежу</w:t>
      </w:r>
      <w:r w:rsidR="003178C3">
        <w:rPr>
          <w:rFonts w:ascii="Arial" w:hAnsi="Arial" w:cs="Arial"/>
          <w:sz w:val="24"/>
        </w:rPr>
        <w:t xml:space="preserve">точная аттестация по дисциплинам </w:t>
      </w:r>
      <w:r w:rsidR="003178C3" w:rsidRPr="003178C3">
        <w:rPr>
          <w:rFonts w:ascii="Arial" w:hAnsi="Arial" w:cs="Arial"/>
          <w:sz w:val="24"/>
        </w:rPr>
        <w:t>МДК.03.01 Теория и методика ознакомления с социальным миром детей раннего и дошкольного возраста</w:t>
      </w:r>
      <w:r w:rsidR="003178C3">
        <w:rPr>
          <w:rFonts w:ascii="Arial" w:hAnsi="Arial" w:cs="Arial"/>
          <w:sz w:val="24"/>
        </w:rPr>
        <w:t xml:space="preserve"> и </w:t>
      </w:r>
      <w:r w:rsidR="003178C3" w:rsidRPr="003178C3">
        <w:rPr>
          <w:rFonts w:ascii="Arial" w:hAnsi="Arial" w:cs="Arial"/>
          <w:sz w:val="24"/>
        </w:rPr>
        <w:lastRenderedPageBreak/>
        <w:t>МДК.03.03 Теория и методика экологического образования детей раннего и дошкольного возраста</w:t>
      </w:r>
      <w:r w:rsidR="003178C3">
        <w:rPr>
          <w:rFonts w:ascii="Arial" w:hAnsi="Arial" w:cs="Arial"/>
          <w:sz w:val="24"/>
        </w:rPr>
        <w:t xml:space="preserve"> проводится в виде экзамена в седьмом семестре, по дисциплинам </w:t>
      </w:r>
      <w:r w:rsidR="003178C3" w:rsidRPr="00574D5B">
        <w:rPr>
          <w:rFonts w:ascii="Arial" w:hAnsi="Arial" w:cs="Arial"/>
          <w:sz w:val="24"/>
        </w:rPr>
        <w:t>МДК.03.02 Теория и методика развития речи детей раннего и дошкольного возраста</w:t>
      </w:r>
      <w:r w:rsidR="003178C3">
        <w:rPr>
          <w:rFonts w:ascii="Arial" w:hAnsi="Arial" w:cs="Arial"/>
          <w:sz w:val="24"/>
        </w:rPr>
        <w:t xml:space="preserve">, </w:t>
      </w:r>
      <w:r w:rsidR="003178C3" w:rsidRPr="003178C3">
        <w:rPr>
          <w:rFonts w:ascii="Arial" w:hAnsi="Arial" w:cs="Arial"/>
          <w:sz w:val="24"/>
        </w:rPr>
        <w:t>МДК.03.04 Теория и методика формирования элементарных математических представлений у детей раннего и дошкольного возраста</w:t>
      </w:r>
      <w:r w:rsidR="003178C3">
        <w:rPr>
          <w:rFonts w:ascii="Arial" w:hAnsi="Arial" w:cs="Arial"/>
          <w:sz w:val="24"/>
        </w:rPr>
        <w:t xml:space="preserve"> и </w:t>
      </w:r>
      <w:r w:rsidR="003178C3" w:rsidRPr="003178C3">
        <w:rPr>
          <w:rFonts w:ascii="Arial" w:hAnsi="Arial" w:cs="Arial"/>
          <w:sz w:val="24"/>
        </w:rPr>
        <w:t>МДК.03.05 Детская литература с практикумом по выразительному чтению</w:t>
      </w:r>
      <w:r w:rsidR="003178C3">
        <w:rPr>
          <w:rFonts w:ascii="Arial" w:hAnsi="Arial" w:cs="Arial"/>
          <w:sz w:val="24"/>
        </w:rPr>
        <w:t xml:space="preserve"> проводится в виде зачета в седьмом семестре и </w:t>
      </w:r>
      <w:r w:rsidR="003178C3" w:rsidRPr="00574D5B">
        <w:rPr>
          <w:rFonts w:ascii="Arial" w:hAnsi="Arial" w:cs="Arial"/>
          <w:sz w:val="24"/>
        </w:rPr>
        <w:t>МДК.03.04 Теория и методика формирования элементарных математических представлений у детей раннего и дошкольного возраста</w:t>
      </w:r>
      <w:r w:rsidR="003178C3">
        <w:rPr>
          <w:rFonts w:ascii="Arial" w:hAnsi="Arial" w:cs="Arial"/>
          <w:sz w:val="24"/>
        </w:rPr>
        <w:t xml:space="preserve"> проводится в виде зачета в седьмом семестре. </w:t>
      </w:r>
    </w:p>
    <w:p w:rsidR="003178C3" w:rsidRDefault="003178C3" w:rsidP="003178C3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3178C3" w:rsidRDefault="003178C3">
      <w:pPr>
        <w:spacing w:after="160" w:line="259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3178C3" w:rsidRDefault="003178C3" w:rsidP="003178C3">
      <w:pPr>
        <w:tabs>
          <w:tab w:val="left" w:pos="3611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600D7">
        <w:rPr>
          <w:rFonts w:ascii="Arial" w:hAnsi="Arial" w:cs="Arial"/>
          <w:b/>
          <w:sz w:val="24"/>
        </w:rPr>
        <w:lastRenderedPageBreak/>
        <w:t>СОДЕРЖАНИЕ</w:t>
      </w:r>
    </w:p>
    <w:p w:rsidR="003178C3" w:rsidRDefault="003178C3" w:rsidP="003178C3">
      <w:pPr>
        <w:tabs>
          <w:tab w:val="left" w:pos="3611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492"/>
        <w:gridCol w:w="1853"/>
      </w:tblGrid>
      <w:tr w:rsidR="003178C3" w:rsidRPr="00C600D7" w:rsidTr="008E1684">
        <w:tc>
          <w:tcPr>
            <w:tcW w:w="7492" w:type="dxa"/>
          </w:tcPr>
          <w:p w:rsidR="003178C3" w:rsidRPr="003178C3" w:rsidRDefault="003178C3" w:rsidP="003178C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600D7">
              <w:rPr>
                <w:rFonts w:ascii="Arial" w:eastAsia="Calibri" w:hAnsi="Arial" w:cs="Arial"/>
                <w:sz w:val="24"/>
                <w:szCs w:val="24"/>
              </w:rPr>
              <w:t xml:space="preserve">ОБЩАЯ ХАРАКТЕРИСТИКА ПРОГРАММЫ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ПРОФЕССИОНАЛЬНОГО МОДУЛЯ </w:t>
            </w:r>
          </w:p>
        </w:tc>
        <w:tc>
          <w:tcPr>
            <w:tcW w:w="1853" w:type="dxa"/>
          </w:tcPr>
          <w:p w:rsidR="003178C3" w:rsidRPr="00C600D7" w:rsidRDefault="003178C3" w:rsidP="008E1684">
            <w:pPr>
              <w:ind w:firstLine="709"/>
              <w:jc w:val="both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FF0000"/>
                <w:sz w:val="24"/>
                <w:szCs w:val="24"/>
              </w:rPr>
              <w:t>6</w:t>
            </w:r>
          </w:p>
        </w:tc>
      </w:tr>
      <w:tr w:rsidR="003178C3" w:rsidRPr="00C600D7" w:rsidTr="008E1684">
        <w:trPr>
          <w:trHeight w:val="670"/>
        </w:trPr>
        <w:tc>
          <w:tcPr>
            <w:tcW w:w="7492" w:type="dxa"/>
          </w:tcPr>
          <w:p w:rsidR="003178C3" w:rsidRPr="003178C3" w:rsidRDefault="003178C3" w:rsidP="003178C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600D7">
              <w:rPr>
                <w:rFonts w:ascii="Arial" w:eastAsia="Calibri" w:hAnsi="Arial" w:cs="Arial"/>
                <w:sz w:val="24"/>
                <w:szCs w:val="24"/>
              </w:rPr>
              <w:t xml:space="preserve">СТРУКТУРА И СОДЕРЖАНИЕ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ПРОФЕССИОНАЛЬНОГО МОДУЛЯ </w:t>
            </w:r>
          </w:p>
        </w:tc>
        <w:tc>
          <w:tcPr>
            <w:tcW w:w="1853" w:type="dxa"/>
          </w:tcPr>
          <w:p w:rsidR="003178C3" w:rsidRPr="00C600D7" w:rsidRDefault="00CA519F" w:rsidP="008E1684">
            <w:pPr>
              <w:ind w:firstLine="709"/>
              <w:jc w:val="both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FF0000"/>
                <w:sz w:val="24"/>
                <w:szCs w:val="24"/>
              </w:rPr>
              <w:t>14</w:t>
            </w:r>
          </w:p>
        </w:tc>
      </w:tr>
      <w:tr w:rsidR="003178C3" w:rsidRPr="00C600D7" w:rsidTr="008E1684">
        <w:trPr>
          <w:trHeight w:val="552"/>
        </w:trPr>
        <w:tc>
          <w:tcPr>
            <w:tcW w:w="7492" w:type="dxa"/>
          </w:tcPr>
          <w:p w:rsidR="003178C3" w:rsidRPr="003178C3" w:rsidRDefault="003178C3" w:rsidP="003178C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600D7">
              <w:rPr>
                <w:rFonts w:ascii="Arial" w:eastAsia="Calibri" w:hAnsi="Arial" w:cs="Arial"/>
                <w:sz w:val="24"/>
                <w:szCs w:val="24"/>
              </w:rPr>
              <w:t xml:space="preserve">УСЛОВИЯ РЕАЛИЗАЦИИ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ПРОФЕССИОНАЛЬНОГО МОДУЛЯ </w:t>
            </w:r>
          </w:p>
        </w:tc>
        <w:tc>
          <w:tcPr>
            <w:tcW w:w="1853" w:type="dxa"/>
          </w:tcPr>
          <w:p w:rsidR="003178C3" w:rsidRPr="00C600D7" w:rsidRDefault="00CA519F" w:rsidP="008E1684">
            <w:pPr>
              <w:ind w:firstLine="709"/>
              <w:jc w:val="both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FF0000"/>
                <w:sz w:val="24"/>
                <w:szCs w:val="24"/>
              </w:rPr>
              <w:t>38</w:t>
            </w:r>
          </w:p>
        </w:tc>
      </w:tr>
      <w:tr w:rsidR="003178C3" w:rsidRPr="00C600D7" w:rsidTr="008E1684">
        <w:tc>
          <w:tcPr>
            <w:tcW w:w="7492" w:type="dxa"/>
          </w:tcPr>
          <w:p w:rsidR="003178C3" w:rsidRPr="00C600D7" w:rsidRDefault="003178C3" w:rsidP="003178C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600D7">
              <w:rPr>
                <w:rFonts w:ascii="Arial" w:eastAsia="Calibri" w:hAnsi="Arial" w:cs="Arial"/>
                <w:sz w:val="24"/>
                <w:szCs w:val="24"/>
              </w:rPr>
              <w:t xml:space="preserve">КОНТРОЛЬ И ОЦЕНКА РЕЗУЛЬТАТОВ ОСВОЕНИЯ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ПРОФЕССИОНАЛЬНОГО МОДУЛЯ </w:t>
            </w:r>
          </w:p>
          <w:p w:rsidR="003178C3" w:rsidRPr="00C600D7" w:rsidRDefault="003178C3" w:rsidP="003178C3">
            <w:pPr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53" w:type="dxa"/>
          </w:tcPr>
          <w:p w:rsidR="003178C3" w:rsidRPr="00C600D7" w:rsidRDefault="00CA519F" w:rsidP="008E1684">
            <w:pPr>
              <w:ind w:firstLine="709"/>
              <w:jc w:val="both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FF0000"/>
                <w:sz w:val="24"/>
                <w:szCs w:val="24"/>
              </w:rPr>
              <w:t>41</w:t>
            </w:r>
          </w:p>
        </w:tc>
      </w:tr>
    </w:tbl>
    <w:p w:rsidR="003178C3" w:rsidRDefault="003178C3" w:rsidP="003178C3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3178C3" w:rsidRDefault="003178C3">
      <w:pPr>
        <w:spacing w:after="160" w:line="259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450BD0" w:rsidRPr="00450BD0" w:rsidRDefault="00450BD0" w:rsidP="00450BD0">
      <w:pPr>
        <w:spacing w:after="0" w:line="240" w:lineRule="auto"/>
        <w:ind w:firstLine="709"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450BD0">
        <w:rPr>
          <w:rFonts w:ascii="Arial" w:hAnsi="Arial" w:cs="Arial"/>
          <w:b/>
          <w:color w:val="0D0D0D"/>
          <w:sz w:val="24"/>
          <w:szCs w:val="24"/>
        </w:rPr>
        <w:lastRenderedPageBreak/>
        <w:t>1. ОБЩАЯ ХАРАКТЕРИСТИКА ПРИМЕРНОЙ РАБОЧЕЙ ПРОГРАММЫ</w:t>
      </w:r>
    </w:p>
    <w:p w:rsidR="00450BD0" w:rsidRPr="00450BD0" w:rsidRDefault="00450BD0" w:rsidP="00450BD0">
      <w:pPr>
        <w:spacing w:after="0" w:line="240" w:lineRule="auto"/>
        <w:ind w:firstLine="709"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450BD0">
        <w:rPr>
          <w:rFonts w:ascii="Arial" w:hAnsi="Arial" w:cs="Arial"/>
          <w:b/>
          <w:color w:val="0D0D0D"/>
          <w:sz w:val="24"/>
          <w:szCs w:val="24"/>
        </w:rPr>
        <w:t>ПРОФЕССИ</w:t>
      </w:r>
      <w:r>
        <w:rPr>
          <w:rFonts w:ascii="Arial" w:hAnsi="Arial" w:cs="Arial"/>
          <w:b/>
          <w:color w:val="0D0D0D"/>
          <w:sz w:val="24"/>
          <w:szCs w:val="24"/>
        </w:rPr>
        <w:t xml:space="preserve">ОНАЛЬНОГО МОДУЛЯ </w:t>
      </w:r>
      <w:r w:rsidRPr="00450BD0">
        <w:rPr>
          <w:rFonts w:ascii="Arial" w:hAnsi="Arial" w:cs="Arial"/>
          <w:b/>
          <w:color w:val="0D0D0D"/>
          <w:sz w:val="24"/>
          <w:szCs w:val="24"/>
        </w:rPr>
        <w:t xml:space="preserve">«ПМ.03 ОРГАНИЗАЦИЯ ПРОЦЕССА ОБУЧЕНИЯ ПО ОСНОВНЫМ ОБЩЕОБРАЗОВАТЕЛЬНЫМ </w:t>
      </w:r>
      <w:r>
        <w:rPr>
          <w:rFonts w:ascii="Arial" w:hAnsi="Arial" w:cs="Arial"/>
          <w:b/>
          <w:color w:val="0D0D0D"/>
          <w:sz w:val="24"/>
          <w:szCs w:val="24"/>
        </w:rPr>
        <w:t>ПРОГРАММАМ</w:t>
      </w:r>
      <w:r w:rsidRPr="00450BD0">
        <w:rPr>
          <w:rFonts w:ascii="Arial" w:hAnsi="Arial" w:cs="Arial"/>
          <w:b/>
          <w:color w:val="0D0D0D"/>
          <w:sz w:val="24"/>
          <w:szCs w:val="24"/>
        </w:rPr>
        <w:t xml:space="preserve"> ДОШКОЛЬНОГО ОБРАЗОВАНИЯ»</w:t>
      </w:r>
    </w:p>
    <w:p w:rsidR="00450BD0" w:rsidRPr="00450BD0" w:rsidRDefault="00450BD0" w:rsidP="00450BD0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450BD0" w:rsidRPr="00450BD0" w:rsidRDefault="00450BD0" w:rsidP="00450BD0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450BD0">
        <w:rPr>
          <w:rFonts w:ascii="Arial" w:hAnsi="Arial" w:cs="Arial"/>
          <w:b/>
          <w:color w:val="0D0D0D"/>
          <w:sz w:val="24"/>
          <w:szCs w:val="24"/>
        </w:rPr>
        <w:t xml:space="preserve">1.1. Цель и планируемые результаты освоения профессионального модуля </w:t>
      </w:r>
    </w:p>
    <w:p w:rsidR="00450BD0" w:rsidRPr="00450BD0" w:rsidRDefault="00450BD0" w:rsidP="00450BD0">
      <w:pPr>
        <w:suppressAutoHyphens/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450BD0">
        <w:rPr>
          <w:rFonts w:ascii="Arial" w:hAnsi="Arial" w:cs="Arial"/>
          <w:color w:val="0D0D0D"/>
          <w:sz w:val="24"/>
          <w:szCs w:val="24"/>
        </w:rPr>
        <w:t>В результате изучения профессионального модуля обучающийся должен освоить основной вид деятельности «организация процесса обучения по основным общеобразовательным программам дошкольного образования» и соответствующие ему общие компетенции и профессиональные компетенции:</w:t>
      </w:r>
    </w:p>
    <w:p w:rsidR="00450BD0" w:rsidRPr="00934DD7" w:rsidRDefault="00450BD0" w:rsidP="00450BD0">
      <w:pPr>
        <w:suppressAutoHyphens/>
        <w:spacing w:after="0"/>
        <w:ind w:firstLine="709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450BD0" w:rsidRPr="00450BD0" w:rsidRDefault="00450BD0" w:rsidP="00450BD0">
      <w:pPr>
        <w:numPr>
          <w:ilvl w:val="2"/>
          <w:numId w:val="3"/>
        </w:numPr>
        <w:spacing w:after="0"/>
        <w:jc w:val="both"/>
        <w:rPr>
          <w:rFonts w:ascii="Arial" w:hAnsi="Arial" w:cs="Arial"/>
          <w:color w:val="0D0D0D"/>
          <w:sz w:val="24"/>
          <w:szCs w:val="24"/>
        </w:rPr>
      </w:pPr>
      <w:r w:rsidRPr="00450BD0">
        <w:rPr>
          <w:rFonts w:ascii="Arial" w:hAnsi="Arial" w:cs="Arial"/>
          <w:color w:val="0D0D0D"/>
          <w:sz w:val="24"/>
          <w:szCs w:val="24"/>
        </w:rPr>
        <w:t>Перечень общих компетенций</w:t>
      </w:r>
    </w:p>
    <w:tbl>
      <w:tblPr>
        <w:tblW w:w="975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8"/>
        <w:gridCol w:w="8724"/>
      </w:tblGrid>
      <w:tr w:rsidR="00450BD0" w:rsidRPr="00450BD0" w:rsidTr="008E1684">
        <w:trPr>
          <w:trHeight w:val="250"/>
        </w:trPr>
        <w:tc>
          <w:tcPr>
            <w:tcW w:w="1028" w:type="dxa"/>
            <w:shd w:val="clear" w:color="auto" w:fill="auto"/>
          </w:tcPr>
          <w:p w:rsidR="00450BD0" w:rsidRPr="00450BD0" w:rsidRDefault="00450BD0" w:rsidP="008E1684">
            <w:pPr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b/>
                <w:color w:val="0D0D0D"/>
                <w:sz w:val="24"/>
                <w:szCs w:val="24"/>
              </w:rPr>
              <w:t>Код</w:t>
            </w:r>
          </w:p>
        </w:tc>
        <w:tc>
          <w:tcPr>
            <w:tcW w:w="8724" w:type="dxa"/>
            <w:shd w:val="clear" w:color="auto" w:fill="auto"/>
          </w:tcPr>
          <w:p w:rsidR="00450BD0" w:rsidRPr="00450BD0" w:rsidRDefault="00450BD0" w:rsidP="008E1684">
            <w:pPr>
              <w:spacing w:after="0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b/>
                <w:color w:val="0D0D0D"/>
                <w:sz w:val="24"/>
                <w:szCs w:val="24"/>
              </w:rPr>
              <w:t>Наименование общих компетенций</w:t>
            </w:r>
          </w:p>
        </w:tc>
      </w:tr>
      <w:tr w:rsidR="00450BD0" w:rsidRPr="00450BD0" w:rsidTr="008E1684">
        <w:trPr>
          <w:trHeight w:val="619"/>
        </w:trPr>
        <w:tc>
          <w:tcPr>
            <w:tcW w:w="1028" w:type="dxa"/>
            <w:shd w:val="clear" w:color="auto" w:fill="auto"/>
          </w:tcPr>
          <w:p w:rsidR="00450BD0" w:rsidRPr="00450BD0" w:rsidRDefault="00450BD0" w:rsidP="008E1684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ОК 01</w:t>
            </w:r>
          </w:p>
        </w:tc>
        <w:tc>
          <w:tcPr>
            <w:tcW w:w="8724" w:type="dxa"/>
            <w:shd w:val="clear" w:color="auto" w:fill="auto"/>
          </w:tcPr>
          <w:p w:rsidR="00450BD0" w:rsidRPr="00450BD0" w:rsidRDefault="00450BD0" w:rsidP="008E1684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450BD0" w:rsidRPr="00450BD0" w:rsidTr="008E1684">
        <w:trPr>
          <w:trHeight w:val="559"/>
        </w:trPr>
        <w:tc>
          <w:tcPr>
            <w:tcW w:w="1028" w:type="dxa"/>
            <w:shd w:val="clear" w:color="auto" w:fill="auto"/>
          </w:tcPr>
          <w:p w:rsidR="00450BD0" w:rsidRPr="00450BD0" w:rsidRDefault="00450BD0" w:rsidP="008E1684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ОК 02</w:t>
            </w:r>
          </w:p>
        </w:tc>
        <w:tc>
          <w:tcPr>
            <w:tcW w:w="8724" w:type="dxa"/>
            <w:shd w:val="clear" w:color="auto" w:fill="auto"/>
          </w:tcPr>
          <w:p w:rsidR="00450BD0" w:rsidRPr="00450BD0" w:rsidRDefault="00450BD0" w:rsidP="008E1684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450BD0" w:rsidRPr="00450BD0" w:rsidTr="008E1684">
        <w:trPr>
          <w:trHeight w:val="277"/>
        </w:trPr>
        <w:tc>
          <w:tcPr>
            <w:tcW w:w="1028" w:type="dxa"/>
            <w:shd w:val="clear" w:color="auto" w:fill="auto"/>
          </w:tcPr>
          <w:p w:rsidR="00450BD0" w:rsidRPr="00450BD0" w:rsidRDefault="00450BD0" w:rsidP="008E1684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ОК 04</w:t>
            </w:r>
          </w:p>
        </w:tc>
        <w:tc>
          <w:tcPr>
            <w:tcW w:w="8724" w:type="dxa"/>
            <w:shd w:val="clear" w:color="auto" w:fill="auto"/>
          </w:tcPr>
          <w:p w:rsidR="00450BD0" w:rsidRPr="00450BD0" w:rsidRDefault="00450BD0" w:rsidP="008E1684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450BD0" w:rsidRPr="00450BD0" w:rsidTr="008E1684">
        <w:trPr>
          <w:trHeight w:val="551"/>
        </w:trPr>
        <w:tc>
          <w:tcPr>
            <w:tcW w:w="1028" w:type="dxa"/>
            <w:shd w:val="clear" w:color="auto" w:fill="auto"/>
          </w:tcPr>
          <w:p w:rsidR="00450BD0" w:rsidRPr="00450BD0" w:rsidRDefault="00450BD0" w:rsidP="008E1684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ОК 05</w:t>
            </w:r>
          </w:p>
        </w:tc>
        <w:tc>
          <w:tcPr>
            <w:tcW w:w="8724" w:type="dxa"/>
            <w:shd w:val="clear" w:color="auto" w:fill="auto"/>
          </w:tcPr>
          <w:p w:rsidR="00450BD0" w:rsidRPr="00450BD0" w:rsidRDefault="00450BD0" w:rsidP="008E1684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450BD0" w:rsidRPr="00450BD0" w:rsidTr="008E1684">
        <w:trPr>
          <w:trHeight w:val="601"/>
        </w:trPr>
        <w:tc>
          <w:tcPr>
            <w:tcW w:w="1028" w:type="dxa"/>
            <w:shd w:val="clear" w:color="auto" w:fill="auto"/>
          </w:tcPr>
          <w:p w:rsidR="00450BD0" w:rsidRPr="00450BD0" w:rsidRDefault="00450BD0" w:rsidP="008E1684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ОК 06</w:t>
            </w:r>
          </w:p>
        </w:tc>
        <w:tc>
          <w:tcPr>
            <w:tcW w:w="8724" w:type="dxa"/>
            <w:shd w:val="clear" w:color="auto" w:fill="auto"/>
          </w:tcPr>
          <w:p w:rsidR="00450BD0" w:rsidRPr="00450BD0" w:rsidRDefault="00450BD0" w:rsidP="008E1684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450BD0" w:rsidRPr="00450BD0" w:rsidTr="008E1684">
        <w:trPr>
          <w:trHeight w:val="653"/>
        </w:trPr>
        <w:tc>
          <w:tcPr>
            <w:tcW w:w="1028" w:type="dxa"/>
            <w:shd w:val="clear" w:color="auto" w:fill="auto"/>
          </w:tcPr>
          <w:p w:rsidR="00450BD0" w:rsidRPr="00450BD0" w:rsidRDefault="00450BD0" w:rsidP="008E1684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ОК 07</w:t>
            </w:r>
          </w:p>
        </w:tc>
        <w:tc>
          <w:tcPr>
            <w:tcW w:w="8724" w:type="dxa"/>
            <w:shd w:val="clear" w:color="auto" w:fill="auto"/>
          </w:tcPr>
          <w:p w:rsidR="00450BD0" w:rsidRPr="00450BD0" w:rsidRDefault="00450BD0" w:rsidP="008E1684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450BD0" w:rsidRPr="00450BD0" w:rsidTr="008E1684">
        <w:trPr>
          <w:trHeight w:val="833"/>
        </w:trPr>
        <w:tc>
          <w:tcPr>
            <w:tcW w:w="1028" w:type="dxa"/>
            <w:shd w:val="clear" w:color="auto" w:fill="auto"/>
          </w:tcPr>
          <w:p w:rsidR="00450BD0" w:rsidRPr="00450BD0" w:rsidRDefault="00450BD0" w:rsidP="008E1684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ОК 08</w:t>
            </w:r>
          </w:p>
        </w:tc>
        <w:tc>
          <w:tcPr>
            <w:tcW w:w="8724" w:type="dxa"/>
            <w:shd w:val="clear" w:color="auto" w:fill="auto"/>
          </w:tcPr>
          <w:p w:rsidR="00450BD0" w:rsidRPr="00450BD0" w:rsidRDefault="00450BD0" w:rsidP="008E1684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450BD0" w:rsidRPr="00450BD0" w:rsidTr="008E1684">
        <w:trPr>
          <w:trHeight w:val="663"/>
        </w:trPr>
        <w:tc>
          <w:tcPr>
            <w:tcW w:w="1028" w:type="dxa"/>
            <w:shd w:val="clear" w:color="auto" w:fill="auto"/>
          </w:tcPr>
          <w:p w:rsidR="00450BD0" w:rsidRPr="00450BD0" w:rsidRDefault="00450BD0" w:rsidP="008E1684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ОК 09</w:t>
            </w:r>
          </w:p>
        </w:tc>
        <w:tc>
          <w:tcPr>
            <w:tcW w:w="8724" w:type="dxa"/>
            <w:shd w:val="clear" w:color="auto" w:fill="auto"/>
          </w:tcPr>
          <w:p w:rsidR="00450BD0" w:rsidRPr="00450BD0" w:rsidRDefault="00450BD0" w:rsidP="008E1684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450BD0" w:rsidRPr="00934DD7" w:rsidRDefault="00450BD0" w:rsidP="00450BD0">
      <w:pPr>
        <w:spacing w:after="0"/>
        <w:ind w:left="1428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450BD0" w:rsidRPr="00934DD7" w:rsidRDefault="00450BD0" w:rsidP="00450BD0">
      <w:pPr>
        <w:spacing w:after="0"/>
        <w:ind w:firstLine="709"/>
        <w:rPr>
          <w:rStyle w:val="a6"/>
          <w:rFonts w:ascii="Times New Roman" w:hAnsi="Times New Roman"/>
          <w:bCs/>
          <w:i w:val="0"/>
          <w:iCs/>
          <w:color w:val="0D0D0D"/>
          <w:sz w:val="4"/>
          <w:szCs w:val="4"/>
        </w:rPr>
      </w:pPr>
    </w:p>
    <w:p w:rsidR="00450BD0" w:rsidRPr="00450BD0" w:rsidRDefault="00450BD0" w:rsidP="00450BD0">
      <w:pPr>
        <w:spacing w:after="0"/>
        <w:ind w:firstLine="709"/>
        <w:rPr>
          <w:rStyle w:val="a6"/>
          <w:rFonts w:ascii="Arial" w:hAnsi="Arial" w:cs="Arial"/>
          <w:bCs/>
          <w:i w:val="0"/>
          <w:iCs/>
          <w:color w:val="0D0D0D"/>
          <w:sz w:val="24"/>
          <w:szCs w:val="24"/>
        </w:rPr>
      </w:pPr>
      <w:r w:rsidRPr="00450BD0">
        <w:rPr>
          <w:rStyle w:val="a6"/>
          <w:rFonts w:ascii="Arial" w:hAnsi="Arial" w:cs="Arial"/>
          <w:bCs/>
          <w:i w:val="0"/>
          <w:iCs/>
          <w:color w:val="0D0D0D"/>
          <w:sz w:val="24"/>
          <w:szCs w:val="24"/>
        </w:rPr>
        <w:t xml:space="preserve">1.1.2. Перечень профессиональных компетенций </w:t>
      </w:r>
    </w:p>
    <w:tbl>
      <w:tblPr>
        <w:tblpPr w:leftFromText="180" w:rightFromText="180" w:vertAnchor="tex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3"/>
        <w:gridCol w:w="8152"/>
      </w:tblGrid>
      <w:tr w:rsidR="00450BD0" w:rsidRPr="00450BD0" w:rsidTr="008E1684">
        <w:tc>
          <w:tcPr>
            <w:tcW w:w="1204" w:type="dxa"/>
            <w:shd w:val="clear" w:color="auto" w:fill="auto"/>
          </w:tcPr>
          <w:p w:rsidR="00450BD0" w:rsidRPr="00450BD0" w:rsidRDefault="00450BD0" w:rsidP="008E1684">
            <w:pPr>
              <w:keepNext/>
              <w:spacing w:after="0"/>
              <w:jc w:val="center"/>
              <w:outlineLvl w:val="1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bookmarkStart w:id="1" w:name="_Toc129861143"/>
            <w:bookmarkStart w:id="2" w:name="_Toc129862210"/>
            <w:bookmarkStart w:id="3" w:name="_Toc147853594"/>
            <w:r w:rsidRPr="00450BD0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Код</w:t>
            </w:r>
            <w:bookmarkEnd w:id="1"/>
            <w:bookmarkEnd w:id="2"/>
            <w:bookmarkEnd w:id="3"/>
          </w:p>
        </w:tc>
        <w:tc>
          <w:tcPr>
            <w:tcW w:w="8367" w:type="dxa"/>
            <w:shd w:val="clear" w:color="auto" w:fill="auto"/>
          </w:tcPr>
          <w:p w:rsidR="00450BD0" w:rsidRPr="00450BD0" w:rsidRDefault="00450BD0" w:rsidP="008E1684">
            <w:pPr>
              <w:keepNext/>
              <w:spacing w:after="0"/>
              <w:outlineLvl w:val="1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bookmarkStart w:id="4" w:name="_Toc129861144"/>
            <w:bookmarkStart w:id="5" w:name="_Toc129862211"/>
            <w:bookmarkStart w:id="6" w:name="_Toc147853595"/>
            <w:r w:rsidRPr="00450BD0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Наименование видов деятельности и профессиональных компетенций</w:t>
            </w:r>
            <w:bookmarkEnd w:id="4"/>
            <w:bookmarkEnd w:id="5"/>
            <w:bookmarkEnd w:id="6"/>
          </w:p>
        </w:tc>
      </w:tr>
      <w:tr w:rsidR="00450BD0" w:rsidRPr="00450BD0" w:rsidTr="008E1684">
        <w:tc>
          <w:tcPr>
            <w:tcW w:w="1204" w:type="dxa"/>
            <w:shd w:val="clear" w:color="auto" w:fill="auto"/>
          </w:tcPr>
          <w:p w:rsidR="00450BD0" w:rsidRPr="00450BD0" w:rsidRDefault="00450BD0" w:rsidP="008E1684">
            <w:pPr>
              <w:keepNext/>
              <w:spacing w:after="0"/>
              <w:jc w:val="both"/>
              <w:outlineLvl w:val="1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bookmarkStart w:id="7" w:name="_Toc129861145"/>
            <w:bookmarkStart w:id="8" w:name="_Toc129862212"/>
            <w:bookmarkStart w:id="9" w:name="_Toc147853596"/>
            <w:r w:rsidRPr="00450BD0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ВД 3</w:t>
            </w:r>
            <w:bookmarkEnd w:id="7"/>
            <w:bookmarkEnd w:id="8"/>
            <w:bookmarkEnd w:id="9"/>
          </w:p>
        </w:tc>
        <w:tc>
          <w:tcPr>
            <w:tcW w:w="8367" w:type="dxa"/>
            <w:shd w:val="clear" w:color="auto" w:fill="auto"/>
          </w:tcPr>
          <w:p w:rsidR="00450BD0" w:rsidRPr="00450BD0" w:rsidRDefault="00450BD0" w:rsidP="008E1684">
            <w:pPr>
              <w:keepNext/>
              <w:spacing w:after="0"/>
              <w:outlineLvl w:val="1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bookmarkStart w:id="10" w:name="_Toc129861146"/>
            <w:bookmarkStart w:id="11" w:name="_Toc129862213"/>
            <w:bookmarkStart w:id="12" w:name="_Toc147853597"/>
            <w:r w:rsidRPr="00450BD0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Организация процесса обучения по основным общеобразовательным программам дошкольного образования</w:t>
            </w:r>
            <w:bookmarkEnd w:id="10"/>
            <w:bookmarkEnd w:id="11"/>
            <w:bookmarkEnd w:id="12"/>
          </w:p>
        </w:tc>
      </w:tr>
      <w:tr w:rsidR="00450BD0" w:rsidRPr="00450BD0" w:rsidTr="008E1684">
        <w:tc>
          <w:tcPr>
            <w:tcW w:w="1204" w:type="dxa"/>
            <w:shd w:val="clear" w:color="auto" w:fill="auto"/>
          </w:tcPr>
          <w:p w:rsidR="00450BD0" w:rsidRPr="00450BD0" w:rsidRDefault="00450BD0" w:rsidP="008E1684">
            <w:pPr>
              <w:keepNext/>
              <w:spacing w:after="0"/>
              <w:jc w:val="both"/>
              <w:outlineLvl w:val="1"/>
              <w:rPr>
                <w:rFonts w:ascii="Arial" w:hAnsi="Arial" w:cs="Arial"/>
                <w:bCs/>
                <w:i/>
                <w:iCs/>
                <w:color w:val="0D0D0D"/>
                <w:sz w:val="24"/>
                <w:szCs w:val="24"/>
              </w:rPr>
            </w:pPr>
            <w:bookmarkStart w:id="13" w:name="_Toc129861147"/>
            <w:bookmarkStart w:id="14" w:name="_Toc129862214"/>
            <w:bookmarkStart w:id="15" w:name="_Toc147853598"/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ПК 3.1</w:t>
            </w:r>
            <w:bookmarkEnd w:id="13"/>
            <w:bookmarkEnd w:id="14"/>
            <w:bookmarkEnd w:id="15"/>
          </w:p>
        </w:tc>
        <w:tc>
          <w:tcPr>
            <w:tcW w:w="8367" w:type="dxa"/>
            <w:shd w:val="clear" w:color="auto" w:fill="auto"/>
          </w:tcPr>
          <w:p w:rsidR="00450BD0" w:rsidRPr="00450BD0" w:rsidRDefault="00450BD0" w:rsidP="008E1684">
            <w:pPr>
              <w:pStyle w:val="ConsPlusNormal"/>
              <w:spacing w:line="276" w:lineRule="auto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450BD0">
              <w:rPr>
                <w:rFonts w:eastAsia="Calibri"/>
                <w:color w:val="0D0D0D"/>
                <w:sz w:val="24"/>
                <w:szCs w:val="24"/>
                <w:lang w:eastAsia="en-US"/>
              </w:rPr>
              <w:t>Планировать и проводить занятия с детьми раннего и дошкольного возраста</w:t>
            </w:r>
          </w:p>
        </w:tc>
      </w:tr>
      <w:tr w:rsidR="00450BD0" w:rsidRPr="00450BD0" w:rsidTr="008E1684">
        <w:tc>
          <w:tcPr>
            <w:tcW w:w="1204" w:type="dxa"/>
            <w:shd w:val="clear" w:color="auto" w:fill="auto"/>
          </w:tcPr>
          <w:p w:rsidR="00450BD0" w:rsidRPr="00450BD0" w:rsidRDefault="00450BD0" w:rsidP="008E1684">
            <w:pPr>
              <w:keepNext/>
              <w:spacing w:after="0"/>
              <w:jc w:val="both"/>
              <w:outlineLvl w:val="1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bookmarkStart w:id="16" w:name="_Toc129861148"/>
            <w:bookmarkStart w:id="17" w:name="_Toc129862215"/>
            <w:bookmarkStart w:id="18" w:name="_Toc147853599"/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ПК 3.2</w:t>
            </w:r>
            <w:bookmarkEnd w:id="16"/>
            <w:bookmarkEnd w:id="17"/>
            <w:bookmarkEnd w:id="18"/>
          </w:p>
        </w:tc>
        <w:tc>
          <w:tcPr>
            <w:tcW w:w="8367" w:type="dxa"/>
            <w:shd w:val="clear" w:color="auto" w:fill="auto"/>
          </w:tcPr>
          <w:p w:rsidR="00450BD0" w:rsidRPr="00450BD0" w:rsidRDefault="00450BD0" w:rsidP="008E1684">
            <w:pPr>
              <w:pStyle w:val="ConsPlusNormal"/>
              <w:spacing w:line="276" w:lineRule="auto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450BD0">
              <w:rPr>
                <w:rFonts w:eastAsia="Calibri"/>
                <w:color w:val="0D0D0D"/>
                <w:sz w:val="24"/>
                <w:szCs w:val="24"/>
                <w:lang w:eastAsia="en-US"/>
              </w:rPr>
              <w:t xml:space="preserve">Создавать развивающую предметно-пространственную среду, позволяющую организовать обучение детей раннего и дошкольного </w:t>
            </w:r>
            <w:r w:rsidRPr="00450BD0">
              <w:rPr>
                <w:rFonts w:eastAsia="Calibri"/>
                <w:color w:val="0D0D0D"/>
                <w:sz w:val="24"/>
                <w:szCs w:val="24"/>
                <w:lang w:eastAsia="en-US"/>
              </w:rPr>
              <w:lastRenderedPageBreak/>
              <w:t>возраста, в том числе детей с ограниченными возможностями здоровья в соответствии со спецификой образовательной программы</w:t>
            </w:r>
          </w:p>
        </w:tc>
      </w:tr>
      <w:tr w:rsidR="00450BD0" w:rsidRPr="00450BD0" w:rsidTr="008E1684">
        <w:tc>
          <w:tcPr>
            <w:tcW w:w="1204" w:type="dxa"/>
            <w:shd w:val="clear" w:color="auto" w:fill="auto"/>
          </w:tcPr>
          <w:p w:rsidR="00450BD0" w:rsidRPr="00450BD0" w:rsidRDefault="00450BD0" w:rsidP="008E1684">
            <w:pPr>
              <w:keepNext/>
              <w:spacing w:after="0"/>
              <w:jc w:val="both"/>
              <w:outlineLvl w:val="1"/>
              <w:rPr>
                <w:rFonts w:ascii="Arial" w:hAnsi="Arial" w:cs="Arial"/>
                <w:bCs/>
                <w:i/>
                <w:iCs/>
                <w:color w:val="0D0D0D"/>
                <w:sz w:val="24"/>
                <w:szCs w:val="24"/>
              </w:rPr>
            </w:pPr>
            <w:bookmarkStart w:id="19" w:name="_Toc129861149"/>
            <w:bookmarkStart w:id="20" w:name="_Toc129862216"/>
            <w:bookmarkStart w:id="21" w:name="_Toc147853600"/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lastRenderedPageBreak/>
              <w:t>ПК 3.3</w:t>
            </w:r>
            <w:bookmarkEnd w:id="19"/>
            <w:bookmarkEnd w:id="20"/>
            <w:bookmarkEnd w:id="21"/>
          </w:p>
        </w:tc>
        <w:tc>
          <w:tcPr>
            <w:tcW w:w="8367" w:type="dxa"/>
            <w:shd w:val="clear" w:color="auto" w:fill="auto"/>
          </w:tcPr>
          <w:p w:rsidR="00450BD0" w:rsidRPr="00450BD0" w:rsidRDefault="00450BD0" w:rsidP="008E1684">
            <w:pPr>
              <w:pStyle w:val="ConsPlusNormal"/>
              <w:spacing w:line="276" w:lineRule="auto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450BD0">
              <w:rPr>
                <w:bCs/>
                <w:color w:val="0D0D0D"/>
                <w:sz w:val="24"/>
                <w:szCs w:val="24"/>
              </w:rPr>
              <w:t xml:space="preserve">Проводить </w:t>
            </w:r>
            <w:r w:rsidRPr="00450BD0">
              <w:rPr>
                <w:rFonts w:eastAsia="Calibri"/>
                <w:color w:val="0D0D0D"/>
                <w:sz w:val="24"/>
                <w:szCs w:val="24"/>
                <w:lang w:eastAsia="en-US"/>
              </w:rPr>
              <w:t>педагогический мониторинг процесса и результатов обучения и воспитания детей раннего и дошкольного возраста</w:t>
            </w:r>
          </w:p>
        </w:tc>
      </w:tr>
      <w:tr w:rsidR="00450BD0" w:rsidRPr="00450BD0" w:rsidTr="008E1684">
        <w:tc>
          <w:tcPr>
            <w:tcW w:w="1204" w:type="dxa"/>
            <w:shd w:val="clear" w:color="auto" w:fill="auto"/>
          </w:tcPr>
          <w:p w:rsidR="00450BD0" w:rsidRPr="00450BD0" w:rsidRDefault="00450BD0" w:rsidP="008E1684">
            <w:pPr>
              <w:keepNext/>
              <w:spacing w:after="0"/>
              <w:jc w:val="both"/>
              <w:outlineLvl w:val="1"/>
              <w:rPr>
                <w:rFonts w:ascii="Arial" w:hAnsi="Arial" w:cs="Arial"/>
                <w:color w:val="0D0D0D"/>
                <w:sz w:val="24"/>
                <w:szCs w:val="24"/>
              </w:rPr>
            </w:pPr>
            <w:bookmarkStart w:id="22" w:name="_Toc129861150"/>
            <w:bookmarkStart w:id="23" w:name="_Toc129862217"/>
            <w:bookmarkStart w:id="24" w:name="_Toc147853601"/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ПК 3.4</w:t>
            </w:r>
            <w:bookmarkEnd w:id="22"/>
            <w:bookmarkEnd w:id="23"/>
            <w:bookmarkEnd w:id="24"/>
          </w:p>
        </w:tc>
        <w:tc>
          <w:tcPr>
            <w:tcW w:w="8367" w:type="dxa"/>
            <w:shd w:val="clear" w:color="auto" w:fill="auto"/>
          </w:tcPr>
          <w:p w:rsidR="00450BD0" w:rsidRPr="00450BD0" w:rsidRDefault="00450BD0" w:rsidP="008E1684">
            <w:pPr>
              <w:pStyle w:val="ConsPlusNormal"/>
              <w:spacing w:line="276" w:lineRule="auto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450BD0">
              <w:rPr>
                <w:rFonts w:eastAsia="Calibri"/>
                <w:color w:val="0D0D0D"/>
                <w:sz w:val="24"/>
                <w:szCs w:val="24"/>
                <w:lang w:eastAsia="en-US"/>
              </w:rPr>
              <w:t>Осуществлять документационное обеспечение процесса реализации программ дошкольного образования</w:t>
            </w:r>
          </w:p>
        </w:tc>
      </w:tr>
      <w:tr w:rsidR="00450BD0" w:rsidRPr="00450BD0" w:rsidTr="008E1684">
        <w:tc>
          <w:tcPr>
            <w:tcW w:w="1204" w:type="dxa"/>
            <w:shd w:val="clear" w:color="auto" w:fill="auto"/>
          </w:tcPr>
          <w:p w:rsidR="00450BD0" w:rsidRPr="00450BD0" w:rsidRDefault="00450BD0" w:rsidP="008E1684">
            <w:pPr>
              <w:keepNext/>
              <w:spacing w:after="0"/>
              <w:jc w:val="both"/>
              <w:outlineLvl w:val="1"/>
              <w:rPr>
                <w:rFonts w:ascii="Arial" w:hAnsi="Arial" w:cs="Arial"/>
                <w:color w:val="0D0D0D"/>
                <w:sz w:val="24"/>
                <w:szCs w:val="24"/>
              </w:rPr>
            </w:pPr>
            <w:bookmarkStart w:id="25" w:name="_Toc129861151"/>
            <w:bookmarkStart w:id="26" w:name="_Toc129862218"/>
            <w:bookmarkStart w:id="27" w:name="_Toc147853602"/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ПК 3.5</w:t>
            </w:r>
            <w:bookmarkEnd w:id="25"/>
            <w:bookmarkEnd w:id="26"/>
            <w:bookmarkEnd w:id="27"/>
          </w:p>
        </w:tc>
        <w:tc>
          <w:tcPr>
            <w:tcW w:w="8367" w:type="dxa"/>
            <w:shd w:val="clear" w:color="auto" w:fill="auto"/>
          </w:tcPr>
          <w:p w:rsidR="00450BD0" w:rsidRPr="00450BD0" w:rsidRDefault="00450BD0" w:rsidP="008E1684">
            <w:pPr>
              <w:pStyle w:val="ConsPlusNormal"/>
              <w:spacing w:line="276" w:lineRule="auto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450BD0">
              <w:rPr>
                <w:rFonts w:eastAsia="Calibri"/>
                <w:color w:val="0D0D0D"/>
                <w:sz w:val="24"/>
                <w:szCs w:val="24"/>
                <w:lang w:eastAsia="en-US"/>
              </w:rPr>
              <w:t>Осуществлять организацию процесса обучения по основным общеобразовательным программам дошкольного образования в соответствии с санитарными нормами и правилами</w:t>
            </w:r>
          </w:p>
        </w:tc>
      </w:tr>
    </w:tbl>
    <w:p w:rsidR="00450BD0" w:rsidRPr="00934DD7" w:rsidRDefault="00450BD0" w:rsidP="00450BD0">
      <w:pPr>
        <w:spacing w:after="0"/>
        <w:ind w:firstLine="709"/>
        <w:rPr>
          <w:rFonts w:ascii="Times New Roman" w:hAnsi="Times New Roman"/>
          <w:bCs/>
          <w:color w:val="0D0D0D"/>
          <w:sz w:val="24"/>
          <w:szCs w:val="24"/>
        </w:rPr>
      </w:pPr>
    </w:p>
    <w:p w:rsidR="00450BD0" w:rsidRDefault="00450BD0" w:rsidP="00450BD0">
      <w:pPr>
        <w:spacing w:after="0" w:line="240" w:lineRule="auto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450BD0">
        <w:rPr>
          <w:rFonts w:ascii="Arial" w:hAnsi="Arial" w:cs="Arial"/>
          <w:bCs/>
          <w:color w:val="0D0D0D"/>
          <w:sz w:val="24"/>
          <w:szCs w:val="24"/>
        </w:rPr>
        <w:t>1.1.3. В результате освоения профессионального модуля обучающийся должен:</w:t>
      </w:r>
    </w:p>
    <w:p w:rsidR="00450BD0" w:rsidRPr="00450BD0" w:rsidRDefault="00450BD0" w:rsidP="00450BD0">
      <w:pPr>
        <w:spacing w:after="0" w:line="240" w:lineRule="auto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8363"/>
      </w:tblGrid>
      <w:tr w:rsidR="00450BD0" w:rsidRPr="00450BD0" w:rsidTr="00450BD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BD0" w:rsidRPr="00450BD0" w:rsidRDefault="00450BD0" w:rsidP="008E1684">
            <w:pPr>
              <w:spacing w:after="0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Иметь </w:t>
            </w:r>
            <w:r w:rsidRPr="00450BD0">
              <w:rPr>
                <w:rFonts w:ascii="Arial" w:hAnsi="Arial" w:cs="Arial"/>
                <w:bCs/>
                <w:color w:val="0D0D0D"/>
                <w:sz w:val="24"/>
                <w:szCs w:val="24"/>
              </w:rPr>
              <w:br/>
              <w:t>Навыки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анализа программных документов в области познавательного и речевого развития детей раннего и дошкольного возраста по образовательным областям «Познавательное развитие» и «Речевое развитие»;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профессионально-значимые компетенции, необходимые для организации процесса обучения детей раннего и дошкольного возраста с учетом возрастных и индивидуальных особенностей их развития;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планирования и реализации профессиональной деятельности по обучению детей раннего и дошкольного возраста в соответствии с требованиями федерального государственного образовательного стандарта дошкольного образования и вариативной примерной образовательной программы дошкольного образования;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активное использование недирективной помощи и поддержки детской инициативы и самостоятельности при организации обучения детей раннего и дошкольного возраста;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организации образовательного процесса на основе непосредственного общения с каждым ребенком с учетом его особых образовательных потребностей; 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участия в планировании и корректировке образовательных задач (совместно с психологом и другими специалистами) в области обучения детей раннего и дошкольного возраста по результатам мониторинга с учетом индивидуальных особенностей развития каждого ребенка;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реализации педагогических рекомендаций специалистов (психолога, логопеда, дефектолога и др.) в процессе обучения детей, испытывающих трудности в освоении вариативной примерной образовательной программы дошкольного образования, а также детей с особыми образовательными потребностями;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организации обучения детей раннего и дошкольного возраста в условиях инклюзивного образования;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ведения документации, обеспечивающую организацию обучения детей раннего и дошкольного возраста, в бумажном и электронном виде;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lastRenderedPageBreak/>
              <w:t>участия в разработке и реализации образовательной программы организации обучения по образовательным областям «Познавательное развитие» и «Речевое развитие».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осуществления педагогического наблюдения за развитием воспитанника в процессе обучения, анализа результатов развития и соотнесения их с общими целевыми ориентирами;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проведения диагностики и оценки результатов обучения, развития и воспитания дошкольников на занятиях с учетом возрастных и индивидуальных особенностей;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проведения педагогической диагностики (мониторинга), позволяющей оценить результаты освоения детьми раннего и дошкольного возраста вариативной примерной образовательной программы дошкольного образования по образовательным областям «Познавательное развитие» и «Речевое развитие»; 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составления психолого-педагогической характеристики ребенка;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формирования психологической готовности ребенка к школьному обучению;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создания в процессе обучения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участия в формировании развивающей предметно-пространственной среды, позволяющей организовать обучение детей раннего и дошкольного возраста в соответствии со спецификой вариативной примерной образовательной программы дошкольного образования;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разработки сценариев организации и проведения праздников и развлечений для детей раннего и дошкольного возраста;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анализа и самоанализа процесса и результатов организации различных видов деятельности и общения детей, их обсуждения в диалоге с сокурсниками, руководителем педагогической практики, воспитателем;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определения цели и задач, планирования и проведения групповых и индивидуальных занятий с детьми дошкольного возраста;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развития творческих способностей, мелкой моторики у дошкольников;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анализа и самоанализа процесса и результатов проведения различных видов занятий (экскурсий, наблюдений), обсуждения отдельных занятий в диалоге с сокурсниками, руководителем педагогической практики, воспитателем</w:t>
            </w:r>
          </w:p>
        </w:tc>
      </w:tr>
      <w:tr w:rsidR="00450BD0" w:rsidRPr="00450BD0" w:rsidTr="00450BD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BD0" w:rsidRPr="00450BD0" w:rsidRDefault="00450BD0" w:rsidP="008E1684">
            <w:pPr>
              <w:spacing w:after="0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bCs/>
                <w:color w:val="0D0D0D"/>
                <w:sz w:val="24"/>
                <w:szCs w:val="24"/>
              </w:rPr>
              <w:lastRenderedPageBreak/>
              <w:t>Уметь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анализировать программные документы в области обучения детей раннего и дошкольного возраста по образовательной области «Познавательное развитие» и «Речевое развитие»;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lastRenderedPageBreak/>
              <w:t>применять методы познавательного и личностного развития детей раннего и дошкольного возраста в соответствии с вариативной примерной образовательной программой дошкольного образования;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находить ценностный аспект учебного знания и информации, обеспечивать его понимание и переживание детьми раннего и дошкольного возраста;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управлять группами детей раннего и дошкольного возраста с целью вовлечения воспитанников в процесс обучения, мотивируя их деятельность;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владеть методами организации и проведения мероприятий за пределами территории образовательной организации (экскурсий, походов, экспедиций и т.п.);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понимать документацию специалистов (психологов, дефектологов, логопедов и т.д.), использовать полученную информацию для организации обучения по вариативной примерной образовательной программе дошкольного образования;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детей в процессе организации обучения;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использовать и апробировать специальные подходы к обучению в целях включения в образовательный процесс всех воспитанников, в том числе с особыми потребностями в образовании: детей, проявивших выдающиеся способности; детей, для которых русский язык не является родным; детей с ограниченными возможностями здоровья;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планировать и организовать процесс обучения детей раннего и дошкольного возраста, в том числе в условиях инклюзивного образования;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владеть ИКТ-компетентностями, необходимыми и достаточными для планирования, реализации и оценки организации процесса обучения детей раннего и дошкольного возраста; 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соблюдать правовые, нравственные и этические нормы, требования профессиональной этики в процессе обучения детей раннего и дошкольного возраста;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разрабатывать и оформлять документацию, обеспечивающую организацию обучения детей раннего и дошкольного возраста;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осуществлять педагогическое наблюдение за развитием воспитанника в процессе обучения, анализировать результаты развития и соотносить их с общими целевыми ориентирами;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проводить педагогическую диагностику (мониторинг), позволяющую оценить результаты освоения детьми раннего и дошкольного возраста вариативной примерной образовательной программы дошкольного образования по образовательным областям «Познавательное развитие» и «Речевое развитие»; 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lastRenderedPageBreak/>
              <w:t xml:space="preserve">владеть профессиональной установкой на оказание помощи любому ребенку в процессе организации обучения вне зависимости от его реальных возможностей, особенностей </w:t>
            </w: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br/>
              <w:t>в поведении, состояния психического и физического здоровья;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использовать в практике организации процесса обучения детей раннего и дошкольного возраста психологические подходы: культурно-исторический, деятельностный и развивающий;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осуществлять (совместно с психологом и другими специалистами) психолого-педагогическое сопровождение вариативной примерной образовательной программы дошкольного образования в части организации обучения детей раннего и дошкольного возраста;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участвовать в формировании развивающей предметно-пространственной среды, позволяющей организовать обучение детей раннего и дошкольного возраста в соответствии </w:t>
            </w: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br/>
              <w:t>со спецификой вариативной примерной образовательной программы дошкольного образования;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определять цели и задачи обучения, воспитания и развития дошкольников с учетом особенностей возраста;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использовать разнообразные методы, формы и средства организации деятельности детей на занятиях;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использовать технические средства обучения (ТСО) в образовательном процессе;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выразительно читать литературные тексты;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отбирать средства определения результатов обучения, интерпретировать результаты диагностики;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анализировать занятия, наблюдения, экскурсии;</w:t>
            </w: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ab/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осуществлять самоанализ, самоконтроль при проведении занятий, наблюдений и экскурсий;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выразительно читать, исполнять (наизусть) произведения различного жанра;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подбирать произведения различных жанров для проведения режимных моментов;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разрабатывать систему знаний и программное содержание речевого развития детей в работе с детской художественной литературой;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разрабатывать и проводить беседы по художественному произведению;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создавать творческо-исследовательские проекты по художественным произведениям;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создавать презентации художественного произведения с использованием современных технологий (ИКТ, ТРИЗ, моделирование);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создавать и проводить дидактической игры по художественному произведению с использованием ИКТ</w:t>
            </w:r>
          </w:p>
        </w:tc>
      </w:tr>
      <w:tr w:rsidR="00450BD0" w:rsidRPr="00450BD0" w:rsidTr="00450BD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BD0" w:rsidRPr="00450BD0" w:rsidRDefault="00450BD0" w:rsidP="008E1684">
            <w:pPr>
              <w:spacing w:after="0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bCs/>
                <w:color w:val="0D0D0D"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приоритетные направления развития образовательной системы Российской Федерации, законы и иные нормативные правовые акты, регламентирующие образовательную деятельность в Российской Федерации, нормативные документы по вопросам обучения и </w:t>
            </w: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lastRenderedPageBreak/>
              <w:t>воспитания детей и молодежи, федеральные государственные образовательные стандарты дошкольного и начального общего образования, законодательство о правах ребенка, трудовое законодательство;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содержание вариативных примерных образовательных программ дошкольного образования по образовательным областям «Познавательное развитие» и «Речевое развитие»;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основы теории познавательного развития детей раннего и дошкольного возраста;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специфику дошкольного образования в области обучения детей раннего и дошкольного возраста;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современные тенденции развития дошкольного образования в области организации обучения детей раннего и дошкольного возраста;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особенности региональных условий, в которых реализуется используемая вариативная примерная образовательная программа дошкольного образования, для организации обучения детей раннего и дошкольного возраста;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педагогические закономерности организации образовательного процесса;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основные принципы деятельностного подхода, виды и приемы современных педагогических технологий;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пути достижения образовательных результатов и способы оценки результатов обучения;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классические системы дошкольного воспитания;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научное представление о результатах образования, путях их достижения и способах оценки;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нормативные правовые, руководящие и инструктивные документы, регулирующие организацию и проведение мероприятий за пределами  территории образовательной организации (экскурсий, походов и экспедиций);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алгоритм разработки индивидуальных образовательных маршрутов, индивидуальных программ развития и индивидуально-ориентированных образовательных программ с учетом личностных и возрастных особенностей детей в процессе организации обучения;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особенности организации обучения детей раннего и дошкольного возраста в условиях инклюзивного образования;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методы педагогической диагностики (мониторинга) для оценки результатов освоения детьми раннего и дошкольного возраста вариативной примерной образовательной программы дошкольного образования по образовательным областям «Познавательное развитие» и «Речевое развитие»; 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lastRenderedPageBreak/>
              <w:t>требования к структуре, содержанию и оформлению документации, обеспечивающей организацию обучения детей раннего и дошкольного возраста;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основы психодиагностики и основные признаки отклонения в развитии детей;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основные закономерности возрастного развития, стадии и кризисы развития, социализации личности, индикаторы индивидуальных особенностей траекторий жизни, их возможные девиации, а также основы их психодиагностики;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законы развития личности и проявления личностных свойств, психологические законы периодизации и кризисов развития;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теорию и технологии учета возрастных особенностей детей;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особенности развития ребенка в раннем и дошкольном возрасте;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основы психодидактики, поликультурного образования, закономерности поведения в социальных сетях;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требования к составлению психолого-педагогической характеристики ребенка;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основные психологические подходы: культурно-исторический, деятельностный и личностный, способы их применения в процессе обучения детей раннего и дошкольного возраста;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требования к развивающей предметно-пространственной среде, позволяющей организовать обучение детей раннего и дошкольного возраста в соответствии со спецификой вариативной примерной образовательной программы дошкольного образования;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основы организации бесконфликтного общения детей и способы разрешения конфликтов;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теоретические и методические основы организации и проведения праздников и развлечений для дошкольников;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основы организации обучения дошкольников;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особенности психических познавательных процессов и учебно-познавательной деятельности детей дошкольного возраста;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структуру и содержание примерных и вариативных программ дошкольного образования;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теоретические и методические основы воспитания и обучения детей на занятиях;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особенности проведения наблюдений и экскурсий в разных возрастных группах;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основные виды ТСО и их применение в образовательном процессе;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требования к содержанию и уровню подготовки детей дошкольного возраста;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педагогические и гигиенические требования к организации обучения на занятиях, при проведении экскурсий и наблюдений;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теоретические основы детской литературы и художественного чтения в ДОО;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lastRenderedPageBreak/>
              <w:t>детский фольклор как вид искусства, его роль в формировании личности ребенка;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русская классическая литература в детском чтении; 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отечественная литература XX в. в детском чтении;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произведения зарубежных авторов в детском чтении;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теоретические основы работы с художественной литературой в ДОО;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методические основы организации работы с художественной литературой в ДОО;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современные технологии организации работы с художественной литературой в ДОО.</w:t>
            </w:r>
          </w:p>
        </w:tc>
      </w:tr>
    </w:tbl>
    <w:p w:rsidR="00450BD0" w:rsidRPr="00934DD7" w:rsidRDefault="00450BD0" w:rsidP="00450BD0">
      <w:pPr>
        <w:spacing w:after="0"/>
        <w:rPr>
          <w:rFonts w:ascii="Times New Roman" w:hAnsi="Times New Roman"/>
          <w:b/>
          <w:color w:val="0D0D0D"/>
          <w:sz w:val="24"/>
          <w:szCs w:val="24"/>
        </w:rPr>
      </w:pPr>
    </w:p>
    <w:p w:rsidR="00450BD0" w:rsidRPr="00450BD0" w:rsidRDefault="00450BD0" w:rsidP="00450BD0">
      <w:pPr>
        <w:spacing w:after="0" w:line="240" w:lineRule="auto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450BD0" w:rsidRPr="00450BD0" w:rsidRDefault="00450BD0" w:rsidP="00450BD0">
      <w:pPr>
        <w:spacing w:after="0" w:line="240" w:lineRule="auto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450BD0">
        <w:rPr>
          <w:rFonts w:ascii="Arial" w:hAnsi="Arial" w:cs="Arial"/>
          <w:b/>
          <w:color w:val="0D0D0D"/>
          <w:sz w:val="24"/>
          <w:szCs w:val="24"/>
        </w:rPr>
        <w:t>1.2. Количество часов, отводимое на освоение профессионального модуля</w:t>
      </w:r>
    </w:p>
    <w:p w:rsidR="00450BD0" w:rsidRPr="00450BD0" w:rsidRDefault="00450BD0" w:rsidP="00450BD0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</w:p>
    <w:p w:rsidR="00450BD0" w:rsidRPr="00450BD0" w:rsidRDefault="00450BD0" w:rsidP="00450BD0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450BD0">
        <w:rPr>
          <w:rFonts w:ascii="Arial" w:hAnsi="Arial" w:cs="Arial"/>
          <w:color w:val="0D0D0D"/>
          <w:sz w:val="24"/>
          <w:szCs w:val="24"/>
        </w:rPr>
        <w:t xml:space="preserve">Всего часов – </w:t>
      </w:r>
      <w:r>
        <w:rPr>
          <w:rFonts w:ascii="Arial" w:hAnsi="Arial" w:cs="Arial"/>
          <w:color w:val="0D0D0D"/>
          <w:sz w:val="24"/>
          <w:szCs w:val="24"/>
        </w:rPr>
        <w:t>514</w:t>
      </w:r>
    </w:p>
    <w:p w:rsidR="00450BD0" w:rsidRPr="00450BD0" w:rsidRDefault="00450BD0" w:rsidP="00450BD0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450BD0">
        <w:rPr>
          <w:rFonts w:ascii="Arial" w:hAnsi="Arial" w:cs="Arial"/>
          <w:color w:val="0D0D0D"/>
          <w:sz w:val="24"/>
          <w:szCs w:val="24"/>
        </w:rPr>
        <w:t xml:space="preserve">в том числе в форме практической подготовки – </w:t>
      </w:r>
      <w:r w:rsidR="002F263C">
        <w:rPr>
          <w:rFonts w:ascii="Arial" w:hAnsi="Arial" w:cs="Arial"/>
          <w:color w:val="0D0D0D"/>
          <w:sz w:val="24"/>
          <w:szCs w:val="24"/>
        </w:rPr>
        <w:t>364</w:t>
      </w:r>
    </w:p>
    <w:p w:rsidR="00450BD0" w:rsidRPr="00450BD0" w:rsidRDefault="00450BD0" w:rsidP="00450BD0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450BD0">
        <w:rPr>
          <w:rFonts w:ascii="Arial" w:hAnsi="Arial" w:cs="Arial"/>
          <w:color w:val="0D0D0D"/>
          <w:sz w:val="24"/>
          <w:szCs w:val="24"/>
        </w:rPr>
        <w:t xml:space="preserve">Из них на освоение МДК – </w:t>
      </w:r>
      <w:r w:rsidR="002F263C">
        <w:rPr>
          <w:rFonts w:ascii="Arial" w:hAnsi="Arial" w:cs="Arial"/>
          <w:color w:val="0D0D0D"/>
          <w:sz w:val="24"/>
          <w:szCs w:val="24"/>
        </w:rPr>
        <w:t>340</w:t>
      </w:r>
    </w:p>
    <w:p w:rsidR="00450BD0" w:rsidRPr="002F263C" w:rsidRDefault="00450BD0" w:rsidP="00450BD0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450BD0">
        <w:rPr>
          <w:rFonts w:ascii="Arial" w:hAnsi="Arial" w:cs="Arial"/>
          <w:color w:val="0D0D0D"/>
          <w:sz w:val="24"/>
          <w:szCs w:val="24"/>
        </w:rPr>
        <w:t>в том числе самостоятельная работа</w:t>
      </w:r>
      <w:r w:rsidRPr="00450BD0">
        <w:rPr>
          <w:rFonts w:ascii="Arial" w:hAnsi="Arial" w:cs="Arial"/>
          <w:i/>
          <w:color w:val="0D0D0D"/>
          <w:sz w:val="24"/>
          <w:szCs w:val="24"/>
        </w:rPr>
        <w:t xml:space="preserve"> </w:t>
      </w:r>
      <w:r w:rsidR="002F263C">
        <w:rPr>
          <w:rFonts w:ascii="Arial" w:hAnsi="Arial" w:cs="Arial"/>
          <w:i/>
          <w:color w:val="0D0D0D"/>
          <w:sz w:val="24"/>
          <w:szCs w:val="24"/>
        </w:rPr>
        <w:t xml:space="preserve">- </w:t>
      </w:r>
      <w:r w:rsidR="002F263C">
        <w:rPr>
          <w:rFonts w:ascii="Arial" w:hAnsi="Arial" w:cs="Arial"/>
          <w:color w:val="0D0D0D"/>
          <w:sz w:val="24"/>
          <w:szCs w:val="24"/>
        </w:rPr>
        <w:t>24</w:t>
      </w:r>
    </w:p>
    <w:p w:rsidR="00450BD0" w:rsidRPr="00450BD0" w:rsidRDefault="00450BD0" w:rsidP="00450BD0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450BD0">
        <w:rPr>
          <w:rFonts w:ascii="Arial" w:hAnsi="Arial" w:cs="Arial"/>
          <w:color w:val="0D0D0D"/>
          <w:sz w:val="24"/>
          <w:szCs w:val="24"/>
        </w:rPr>
        <w:t xml:space="preserve">практики, в том числе учебная – 72 </w:t>
      </w:r>
    </w:p>
    <w:p w:rsidR="00450BD0" w:rsidRDefault="00450BD0" w:rsidP="00450BD0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450BD0">
        <w:rPr>
          <w:rFonts w:ascii="Arial" w:hAnsi="Arial" w:cs="Arial"/>
          <w:color w:val="0D0D0D"/>
          <w:sz w:val="24"/>
          <w:szCs w:val="24"/>
        </w:rPr>
        <w:t xml:space="preserve">производственная – </w:t>
      </w:r>
      <w:r w:rsidR="002F263C">
        <w:rPr>
          <w:rFonts w:ascii="Arial" w:hAnsi="Arial" w:cs="Arial"/>
          <w:color w:val="0D0D0D"/>
          <w:sz w:val="24"/>
          <w:szCs w:val="24"/>
        </w:rPr>
        <w:t>72</w:t>
      </w:r>
    </w:p>
    <w:p w:rsidR="002F263C" w:rsidRDefault="002F263C" w:rsidP="00450BD0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 xml:space="preserve">консультации – 6 </w:t>
      </w:r>
    </w:p>
    <w:p w:rsidR="002F263C" w:rsidRPr="00450BD0" w:rsidRDefault="002F263C" w:rsidP="002F263C">
      <w:pPr>
        <w:spacing w:after="160" w:line="259" w:lineRule="auto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br w:type="page"/>
      </w:r>
    </w:p>
    <w:p w:rsidR="002F263C" w:rsidRDefault="002F263C" w:rsidP="003178C3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  <w:sectPr w:rsidR="002F263C" w:rsidSect="00CA519F">
          <w:foot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F263C" w:rsidRPr="002F263C" w:rsidRDefault="002F263C" w:rsidP="002F263C">
      <w:pPr>
        <w:spacing w:after="0"/>
        <w:rPr>
          <w:rFonts w:ascii="Arial" w:hAnsi="Arial" w:cs="Arial"/>
          <w:b/>
          <w:caps/>
          <w:color w:val="0D0D0D"/>
          <w:sz w:val="24"/>
          <w:szCs w:val="24"/>
        </w:rPr>
      </w:pPr>
      <w:r w:rsidRPr="002F263C">
        <w:rPr>
          <w:rFonts w:ascii="Arial" w:hAnsi="Arial" w:cs="Arial"/>
          <w:b/>
          <w:caps/>
          <w:color w:val="0D0D0D"/>
          <w:sz w:val="24"/>
          <w:szCs w:val="24"/>
        </w:rPr>
        <w:lastRenderedPageBreak/>
        <w:t>2. Структура и содержание профессионального модуля</w:t>
      </w:r>
    </w:p>
    <w:p w:rsidR="002F263C" w:rsidRDefault="002F263C" w:rsidP="002F263C">
      <w:pPr>
        <w:spacing w:after="0"/>
        <w:rPr>
          <w:rFonts w:ascii="Arial" w:hAnsi="Arial" w:cs="Arial"/>
          <w:color w:val="0D0D0D"/>
        </w:rPr>
      </w:pPr>
      <w:r w:rsidRPr="002F263C">
        <w:rPr>
          <w:rFonts w:ascii="Arial" w:hAnsi="Arial" w:cs="Arial"/>
          <w:b/>
          <w:color w:val="0D0D0D"/>
          <w:sz w:val="24"/>
          <w:szCs w:val="24"/>
        </w:rPr>
        <w:t>2.1. Структура профессионального модуля</w:t>
      </w:r>
      <w:r w:rsidRPr="002F263C">
        <w:rPr>
          <w:rFonts w:ascii="Arial" w:hAnsi="Arial" w:cs="Arial"/>
          <w:color w:val="0D0D0D"/>
        </w:rPr>
        <w:t xml:space="preserve"> </w:t>
      </w:r>
    </w:p>
    <w:tbl>
      <w:tblPr>
        <w:tblW w:w="5222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4798"/>
        <w:gridCol w:w="1083"/>
        <w:gridCol w:w="1083"/>
        <w:gridCol w:w="814"/>
        <w:gridCol w:w="945"/>
        <w:gridCol w:w="814"/>
        <w:gridCol w:w="814"/>
        <w:gridCol w:w="784"/>
        <w:gridCol w:w="844"/>
        <w:gridCol w:w="9"/>
        <w:gridCol w:w="1080"/>
      </w:tblGrid>
      <w:tr w:rsidR="007C1BC6" w:rsidRPr="007C1BC6" w:rsidTr="00ED1778">
        <w:trPr>
          <w:trHeight w:val="484"/>
        </w:trPr>
        <w:tc>
          <w:tcPr>
            <w:tcW w:w="6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Наименования разделов профессионального модуля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iCs/>
                <w:color w:val="0D0D0D"/>
              </w:rPr>
              <w:t>Всего, час.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iCs/>
                <w:color w:val="0D0D0D"/>
              </w:rPr>
              <w:t xml:space="preserve">В т.ч. в форме практической </w:t>
            </w:r>
            <w:r w:rsidRPr="007C1BC6">
              <w:rPr>
                <w:rFonts w:ascii="Arial" w:hAnsi="Arial" w:cs="Arial"/>
                <w:iCs/>
                <w:color w:val="0D0D0D"/>
              </w:rPr>
              <w:br/>
              <w:t>подготовки</w:t>
            </w:r>
          </w:p>
        </w:tc>
        <w:tc>
          <w:tcPr>
            <w:tcW w:w="204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Объем профессионального модуля, ак. час.</w:t>
            </w:r>
          </w:p>
        </w:tc>
      </w:tr>
      <w:tr w:rsidR="007C1BC6" w:rsidRPr="007C1BC6" w:rsidTr="00ED1778">
        <w:trPr>
          <w:trHeight w:val="58"/>
        </w:trPr>
        <w:tc>
          <w:tcPr>
            <w:tcW w:w="6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3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Обучение по МДК</w:t>
            </w:r>
          </w:p>
        </w:tc>
        <w:tc>
          <w:tcPr>
            <w:tcW w:w="64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Практики</w:t>
            </w:r>
          </w:p>
        </w:tc>
      </w:tr>
      <w:tr w:rsidR="007C1BC6" w:rsidRPr="007C1BC6" w:rsidTr="00ED1778">
        <w:tc>
          <w:tcPr>
            <w:tcW w:w="6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Всего</w:t>
            </w:r>
          </w:p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1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В том числе</w:t>
            </w:r>
          </w:p>
        </w:tc>
        <w:tc>
          <w:tcPr>
            <w:tcW w:w="64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</w:tr>
      <w:tr w:rsidR="007C1BC6" w:rsidRPr="007C1BC6" w:rsidTr="00ED1778">
        <w:trPr>
          <w:cantSplit/>
          <w:trHeight w:val="2601"/>
        </w:trPr>
        <w:tc>
          <w:tcPr>
            <w:tcW w:w="6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Лабораторных и практических занятий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Cs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 xml:space="preserve">Курсовых работ </w:t>
            </w:r>
            <w:r w:rsidRPr="007C1BC6">
              <w:rPr>
                <w:rFonts w:ascii="Arial" w:hAnsi="Arial" w:cs="Arial"/>
                <w:color w:val="0D0D0D"/>
              </w:rPr>
              <w:br/>
              <w:t>(проектов)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 xml:space="preserve">Самостоятельная </w:t>
            </w:r>
            <w:r w:rsidRPr="007C1BC6">
              <w:rPr>
                <w:rFonts w:ascii="Arial" w:hAnsi="Arial" w:cs="Arial"/>
                <w:color w:val="0D0D0D"/>
              </w:rPr>
              <w:br/>
              <w:t>работа</w:t>
            </w:r>
            <w:r w:rsidRPr="007C1BC6">
              <w:rPr>
                <w:rFonts w:ascii="Arial" w:hAnsi="Arial" w:cs="Arial"/>
                <w:i/>
                <w:color w:val="0D0D0D"/>
                <w:vertAlign w:val="superscript"/>
              </w:rPr>
              <w:footnoteReference w:id="1"/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 xml:space="preserve">Промежуточная </w:t>
            </w:r>
            <w:r w:rsidRPr="007C1BC6">
              <w:rPr>
                <w:rFonts w:ascii="Arial" w:hAnsi="Arial" w:cs="Arial"/>
                <w:color w:val="0D0D0D"/>
              </w:rPr>
              <w:br/>
              <w:t>аттестация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Учебная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Производственная</w:t>
            </w:r>
          </w:p>
        </w:tc>
      </w:tr>
      <w:tr w:rsidR="007C1BC6" w:rsidRPr="007C1BC6" w:rsidTr="00ED1778">
        <w:trPr>
          <w:trHeight w:val="70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i/>
                <w:color w:val="0D0D0D"/>
              </w:rPr>
              <w:t>1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i/>
                <w:color w:val="0D0D0D"/>
              </w:rPr>
              <w:t>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i/>
                <w:color w:val="0D0D0D"/>
              </w:rPr>
              <w:t>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i/>
                <w:color w:val="0D0D0D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i/>
                <w:color w:val="0D0D0D"/>
              </w:rPr>
              <w:t>5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i/>
                <w:color w:val="0D0D0D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i/>
                <w:color w:val="0D0D0D"/>
              </w:rPr>
              <w:t>7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i/>
                <w:color w:val="0D0D0D"/>
              </w:rPr>
              <w:t>8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i/>
                <w:color w:val="0D0D0D"/>
              </w:rPr>
              <w:t>9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i/>
                <w:color w:val="0D0D0D"/>
              </w:rPr>
              <w:t>10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i/>
                <w:color w:val="0D0D0D"/>
              </w:rPr>
              <w:t>11</w:t>
            </w:r>
          </w:p>
        </w:tc>
      </w:tr>
      <w:tr w:rsidR="00CA519F" w:rsidRPr="007C1BC6" w:rsidTr="00CA519F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ОК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3.1-3.5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>Раздел  1. Педагогическая деятельность по проектированию образовательного процесса по ознакомлению с социальным миром детей раннего и дошкольного возраста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24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24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CA519F">
            <w:pPr>
              <w:spacing w:after="0"/>
              <w:jc w:val="center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CA519F">
            <w:pPr>
              <w:spacing w:after="0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CA519F" w:rsidRPr="007C1BC6" w:rsidTr="00124771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ОК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>Раздел 2. Педагогическая деятельность по реализации программ по ознакомлению с социальным миром детей раннего и дошкольного возраста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12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16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CA519F" w:rsidRPr="007C1BC6" w:rsidTr="00124771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ОК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 xml:space="preserve">Раздел 3. Педагогическая деятельность по диагностике ознакомления с социальным миром детей раннего и дошкольного </w:t>
            </w:r>
            <w:r w:rsidRPr="00ED1778">
              <w:rPr>
                <w:rFonts w:ascii="Arial" w:hAnsi="Arial" w:cs="Arial"/>
                <w:color w:val="0D0D0D"/>
              </w:rPr>
              <w:lastRenderedPageBreak/>
              <w:t>возраста детей раннего и дошкольного возраста.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lastRenderedPageBreak/>
              <w:t>10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28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CA519F" w:rsidRPr="007C1BC6" w:rsidTr="00CA519F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lastRenderedPageBreak/>
              <w:t>ОК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>Раздел 4. Педагогическая деятельность по проектированию  процесса речевого развития детей раннего и дошкольного возраста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CA519F">
            <w:pPr>
              <w:spacing w:after="0"/>
              <w:jc w:val="center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2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CA519F">
            <w:pPr>
              <w:spacing w:after="0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CA519F" w:rsidRPr="007C1BC6" w:rsidTr="00BE640E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ОК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>Раздел 5. Педагогическая деятельность по реализации программ речевого развития детей раннего и дошкольного возраста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26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26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CA519F" w:rsidRPr="007C1BC6" w:rsidTr="00BE640E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ОК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>Раздел 6. Педагогическая деятельность по диагностике речевого развития детей раннего и дошкольного возраста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8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8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CA519F" w:rsidRPr="007C1BC6" w:rsidTr="00CA519F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ОК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>Раздел 7. Педагогическая деятельность по проектированию образовательного процесса по экологическому образованию детей раннего и дошкольного возраста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16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CA519F">
            <w:pPr>
              <w:spacing w:after="0"/>
              <w:jc w:val="center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CA519F">
            <w:pPr>
              <w:spacing w:after="0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CA519F" w:rsidRPr="007C1BC6" w:rsidTr="00E54B2C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ОК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>Раздел 8. Педагогическая деятельность по реализации программ экологического образования  детей раннего и дошкольного возраста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24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24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CA519F" w:rsidRPr="007C1BC6" w:rsidTr="00E54B2C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ОК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>Раздел 9. Педагогическая деятельность по диагностике экологического образования детей раннего и дошкольного возраста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2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CA519F" w:rsidRPr="007C1BC6" w:rsidTr="00CA519F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ОК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>Раздел 10. Педагогическая деятельность по проектированию образовательного процесса по формированию элементарных математических представлений у детей раннего и дошкольного возраста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CA519F">
            <w:pPr>
              <w:spacing w:after="0"/>
              <w:jc w:val="center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CA519F">
            <w:pPr>
              <w:spacing w:after="0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CA519F" w:rsidRPr="007C1BC6" w:rsidTr="00B734F3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ОК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 xml:space="preserve">Раздел 11. Педагогическая деятельность по реализации программ формирования элементарных математических </w:t>
            </w:r>
            <w:r w:rsidRPr="00ED1778">
              <w:rPr>
                <w:rFonts w:ascii="Arial" w:hAnsi="Arial" w:cs="Arial"/>
                <w:color w:val="0D0D0D"/>
              </w:rPr>
              <w:lastRenderedPageBreak/>
              <w:t>представлений у детей раннего и дошкольного возраста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lastRenderedPageBreak/>
              <w:t>14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18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18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CA519F" w:rsidRPr="007C1BC6" w:rsidTr="00B734F3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lastRenderedPageBreak/>
              <w:t>ОК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>Раздел 12. Педагогическая деятельность по диагностике математического развития детей раннего и дошкольного возраста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CA519F" w:rsidRPr="007C1BC6" w:rsidTr="00CA519F">
        <w:trPr>
          <w:trHeight w:val="541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ОК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>Раздел 13. Специфика литературы для детей дошкольного возраста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CA519F">
            <w:pPr>
              <w:spacing w:after="0"/>
              <w:jc w:val="center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8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 w:rsidRPr="007C1BC6">
              <w:rPr>
                <w:rFonts w:ascii="Arial" w:hAnsi="Arial" w:cs="Arial"/>
                <w:b/>
                <w:bCs/>
                <w:color w:val="0D0D0D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 w:rsidRPr="007C1BC6">
              <w:rPr>
                <w:rFonts w:ascii="Arial" w:hAnsi="Arial" w:cs="Arial"/>
                <w:b/>
                <w:bCs/>
                <w:color w:val="0D0D0D"/>
              </w:rPr>
              <w:t>-</w:t>
            </w:r>
          </w:p>
        </w:tc>
      </w:tr>
      <w:tr w:rsidR="00CA519F" w:rsidRPr="007C1BC6" w:rsidTr="00DB02D8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ОК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 xml:space="preserve">Раздел 14. </w:t>
            </w:r>
            <w:r w:rsidRPr="00ED1778">
              <w:rPr>
                <w:rFonts w:ascii="Arial" w:hAnsi="Arial" w:cs="Arial"/>
                <w:bCs/>
                <w:color w:val="0D0D0D"/>
              </w:rPr>
              <w:t>Отечественная и зарубежная литература в круге чтения дошкольников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22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22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 w:rsidRPr="007C1BC6">
              <w:rPr>
                <w:rFonts w:ascii="Arial" w:hAnsi="Arial" w:cs="Arial"/>
                <w:b/>
                <w:bCs/>
                <w:color w:val="0D0D0D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 w:rsidRPr="007C1BC6">
              <w:rPr>
                <w:rFonts w:ascii="Arial" w:hAnsi="Arial" w:cs="Arial"/>
                <w:b/>
                <w:bCs/>
                <w:color w:val="0D0D0D"/>
              </w:rPr>
              <w:t>-</w:t>
            </w:r>
          </w:p>
        </w:tc>
      </w:tr>
      <w:tr w:rsidR="00CA519F" w:rsidRPr="007C1BC6" w:rsidTr="00DB02D8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ОК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>Раздел 15.  Практикум по выразительному чтению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-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26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-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26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 w:rsidRPr="007C1BC6">
              <w:rPr>
                <w:rFonts w:ascii="Arial" w:hAnsi="Arial" w:cs="Arial"/>
                <w:b/>
                <w:bCs/>
                <w:color w:val="0D0D0D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 w:rsidRPr="007C1BC6">
              <w:rPr>
                <w:rFonts w:ascii="Arial" w:hAnsi="Arial" w:cs="Arial"/>
                <w:b/>
                <w:bCs/>
                <w:color w:val="0D0D0D"/>
              </w:rPr>
              <w:t>-</w:t>
            </w:r>
          </w:p>
        </w:tc>
      </w:tr>
      <w:tr w:rsidR="007C1BC6" w:rsidRPr="007C1BC6" w:rsidTr="00ED1778">
        <w:trPr>
          <w:trHeight w:val="70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Учебная практика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 w:rsidRPr="007C1BC6">
              <w:rPr>
                <w:rFonts w:ascii="Arial" w:hAnsi="Arial" w:cs="Arial"/>
                <w:b/>
                <w:bCs/>
                <w:color w:val="0D0D0D"/>
              </w:rPr>
              <w:t>72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72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99238D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72</w:t>
            </w:r>
          </w:p>
        </w:tc>
      </w:tr>
      <w:tr w:rsidR="007C1BC6" w:rsidRPr="007C1BC6" w:rsidTr="00ED1778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 xml:space="preserve">Производственная практика (по профилю специальности), часов 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99238D" w:rsidP="007C1BC6">
            <w:pPr>
              <w:spacing w:after="0"/>
              <w:rPr>
                <w:rFonts w:ascii="Arial" w:hAnsi="Arial" w:cs="Arial"/>
                <w:b/>
                <w:bCs/>
                <w:i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72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7C1BC6" w:rsidRPr="007C1BC6" w:rsidRDefault="0099238D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>
              <w:rPr>
                <w:rFonts w:ascii="Arial" w:hAnsi="Arial" w:cs="Arial"/>
                <w:i/>
                <w:color w:val="0D0D0D"/>
              </w:rPr>
              <w:t>72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b/>
                <w:bCs/>
                <w:i/>
                <w:color w:val="0D0D0D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b/>
                <w:bCs/>
                <w:i/>
                <w:color w:val="0D0D0D"/>
              </w:rPr>
            </w:pPr>
          </w:p>
        </w:tc>
        <w:tc>
          <w:tcPr>
            <w:tcW w:w="10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C6" w:rsidRPr="007C1BC6" w:rsidRDefault="0099238D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72</w:t>
            </w:r>
          </w:p>
        </w:tc>
      </w:tr>
      <w:tr w:rsidR="007C1BC6" w:rsidRPr="007C1BC6" w:rsidTr="00ED1778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Промежуточная аттестация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 w:rsidRPr="007C1BC6">
              <w:rPr>
                <w:rFonts w:ascii="Arial" w:hAnsi="Arial" w:cs="Arial"/>
                <w:b/>
                <w:bCs/>
                <w:color w:val="0D0D0D"/>
              </w:rPr>
              <w:t>*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</w:p>
        </w:tc>
        <w:tc>
          <w:tcPr>
            <w:tcW w:w="10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</w:tr>
      <w:tr w:rsidR="007C1BC6" w:rsidRPr="007C1BC6" w:rsidTr="00CA519F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b/>
                <w:i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b/>
                <w:i/>
                <w:color w:val="0D0D0D"/>
              </w:rPr>
            </w:pPr>
            <w:r w:rsidRPr="007C1BC6">
              <w:rPr>
                <w:rFonts w:ascii="Arial" w:hAnsi="Arial" w:cs="Arial"/>
                <w:b/>
                <w:i/>
                <w:color w:val="0D0D0D"/>
              </w:rPr>
              <w:t>Всего: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CA519F" w:rsidP="007C1BC6">
            <w:pPr>
              <w:spacing w:after="0"/>
              <w:rPr>
                <w:rFonts w:ascii="Arial" w:hAnsi="Arial" w:cs="Arial"/>
                <w:b/>
                <w:i/>
                <w:color w:val="0D0D0D"/>
              </w:rPr>
            </w:pPr>
            <w:r>
              <w:rPr>
                <w:rFonts w:ascii="Arial" w:hAnsi="Arial" w:cs="Arial"/>
                <w:b/>
                <w:i/>
                <w:color w:val="0D0D0D"/>
              </w:rPr>
              <w:t>364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CA519F" w:rsidP="007C1BC6">
            <w:pPr>
              <w:spacing w:after="0"/>
              <w:rPr>
                <w:rFonts w:ascii="Arial" w:hAnsi="Arial" w:cs="Arial"/>
                <w:b/>
                <w:i/>
                <w:color w:val="0D0D0D"/>
              </w:rPr>
            </w:pPr>
            <w:r>
              <w:rPr>
                <w:rFonts w:ascii="Arial" w:hAnsi="Arial" w:cs="Arial"/>
                <w:b/>
                <w:i/>
                <w:color w:val="0D0D0D"/>
              </w:rPr>
              <w:t>162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CA519F" w:rsidP="007C1BC6">
            <w:pPr>
              <w:spacing w:after="0"/>
              <w:rPr>
                <w:rFonts w:ascii="Arial" w:hAnsi="Arial" w:cs="Arial"/>
                <w:b/>
                <w:i/>
                <w:color w:val="0D0D0D"/>
              </w:rPr>
            </w:pPr>
            <w:r>
              <w:rPr>
                <w:rFonts w:ascii="Arial" w:hAnsi="Arial" w:cs="Arial"/>
                <w:b/>
                <w:i/>
                <w:color w:val="0D0D0D"/>
              </w:rPr>
              <w:t>364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CA519F" w:rsidP="007C1BC6">
            <w:pPr>
              <w:spacing w:after="0"/>
              <w:rPr>
                <w:rFonts w:ascii="Arial" w:hAnsi="Arial" w:cs="Arial"/>
                <w:b/>
                <w:i/>
                <w:color w:val="0D0D0D"/>
              </w:rPr>
            </w:pPr>
            <w:r>
              <w:rPr>
                <w:rFonts w:ascii="Arial" w:hAnsi="Arial" w:cs="Arial"/>
                <w:b/>
                <w:i/>
                <w:color w:val="0D0D0D"/>
              </w:rPr>
              <w:t>162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b/>
                <w:i/>
                <w:color w:val="0D0D0D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CA519F" w:rsidP="007C1BC6">
            <w:pPr>
              <w:spacing w:after="0"/>
              <w:rPr>
                <w:rFonts w:ascii="Arial" w:hAnsi="Arial" w:cs="Arial"/>
                <w:b/>
                <w:i/>
                <w:color w:val="0D0D0D"/>
              </w:rPr>
            </w:pPr>
            <w:r>
              <w:rPr>
                <w:rFonts w:ascii="Arial" w:hAnsi="Arial" w:cs="Arial"/>
                <w:b/>
                <w:i/>
                <w:color w:val="0D0D0D"/>
              </w:rPr>
              <w:t>24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b/>
                <w:i/>
                <w:color w:val="0D0D0D"/>
                <w:vertAlign w:val="superscript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CA519F" w:rsidP="00CA519F">
            <w:pPr>
              <w:spacing w:after="0"/>
              <w:jc w:val="center"/>
              <w:rPr>
                <w:rFonts w:ascii="Arial" w:hAnsi="Arial" w:cs="Arial"/>
                <w:b/>
                <w:i/>
                <w:color w:val="0D0D0D"/>
              </w:rPr>
            </w:pPr>
            <w:r>
              <w:rPr>
                <w:rFonts w:ascii="Arial" w:hAnsi="Arial" w:cs="Arial"/>
                <w:b/>
                <w:i/>
                <w:color w:val="0D0D0D"/>
              </w:rPr>
              <w:t>72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CA519F" w:rsidP="007C1BC6">
            <w:pPr>
              <w:spacing w:after="0"/>
              <w:rPr>
                <w:rFonts w:ascii="Arial" w:hAnsi="Arial" w:cs="Arial"/>
                <w:b/>
                <w:i/>
                <w:color w:val="0D0D0D"/>
              </w:rPr>
            </w:pPr>
            <w:r>
              <w:rPr>
                <w:rFonts w:ascii="Arial" w:hAnsi="Arial" w:cs="Arial"/>
                <w:b/>
                <w:i/>
                <w:color w:val="0D0D0D"/>
              </w:rPr>
              <w:t>72</w:t>
            </w:r>
          </w:p>
        </w:tc>
      </w:tr>
    </w:tbl>
    <w:p w:rsidR="007C1BC6" w:rsidRPr="002F263C" w:rsidRDefault="007C1BC6" w:rsidP="002F263C">
      <w:pPr>
        <w:spacing w:after="0"/>
        <w:rPr>
          <w:rFonts w:ascii="Arial" w:hAnsi="Arial" w:cs="Arial"/>
          <w:color w:val="0D0D0D"/>
        </w:rPr>
      </w:pPr>
    </w:p>
    <w:p w:rsidR="00ED1778" w:rsidRDefault="00ED1778">
      <w:pPr>
        <w:spacing w:after="160" w:line="259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</w:p>
    <w:p w:rsidR="007C1BC6" w:rsidRDefault="007C1BC6" w:rsidP="007C1BC6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  <w:r w:rsidRPr="007C1BC6">
        <w:rPr>
          <w:rFonts w:ascii="Arial" w:hAnsi="Arial" w:cs="Arial"/>
          <w:b/>
          <w:sz w:val="24"/>
        </w:rPr>
        <w:lastRenderedPageBreak/>
        <w:t>2.2. Тематический план и содержание профессионального модуля (ПМ)</w:t>
      </w:r>
    </w:p>
    <w:p w:rsidR="0099238D" w:rsidRDefault="0099238D" w:rsidP="007C1BC6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</w:p>
    <w:tbl>
      <w:tblPr>
        <w:tblW w:w="5411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2"/>
        <w:gridCol w:w="328"/>
        <w:gridCol w:w="19"/>
        <w:gridCol w:w="9858"/>
        <w:gridCol w:w="1984"/>
      </w:tblGrid>
      <w:tr w:rsidR="007C1BC6" w:rsidRPr="00307D04" w:rsidTr="00A0107A">
        <w:trPr>
          <w:trHeight w:val="1204"/>
        </w:trPr>
        <w:tc>
          <w:tcPr>
            <w:tcW w:w="1162" w:type="pct"/>
            <w:gridSpan w:val="2"/>
            <w:vAlign w:val="center"/>
          </w:tcPr>
          <w:p w:rsidR="007C1BC6" w:rsidRPr="00307D04" w:rsidRDefault="007C1BC6" w:rsidP="00D04D0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  <w:bCs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196" w:type="pct"/>
            <w:gridSpan w:val="2"/>
            <w:vAlign w:val="center"/>
          </w:tcPr>
          <w:p w:rsidR="007C1BC6" w:rsidRPr="00307D04" w:rsidRDefault="00D04D0B" w:rsidP="00D04D0B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</w:rPr>
            </w:pPr>
            <w:r w:rsidRPr="00307D04">
              <w:rPr>
                <w:rFonts w:ascii="Arial" w:hAnsi="Arial" w:cs="Arial"/>
                <w:b/>
                <w:bCs/>
              </w:rPr>
              <w:t xml:space="preserve">Содержание, </w:t>
            </w:r>
            <w:r w:rsidR="007C1BC6" w:rsidRPr="00307D04">
              <w:rPr>
                <w:rFonts w:ascii="Arial" w:hAnsi="Arial" w:cs="Arial"/>
                <w:b/>
                <w:bCs/>
              </w:rPr>
              <w:t xml:space="preserve">лабораторные работы и практические занятия, самостоятельная учебная работа обучающихся, курсовая работа (проект) </w:t>
            </w:r>
            <w:r w:rsidR="007C1BC6" w:rsidRPr="00307D04">
              <w:rPr>
                <w:rFonts w:ascii="Arial" w:hAnsi="Arial" w:cs="Arial"/>
                <w:b/>
                <w:bCs/>
                <w:i/>
              </w:rPr>
              <w:t>(если предусмотрены)</w:t>
            </w:r>
          </w:p>
        </w:tc>
        <w:tc>
          <w:tcPr>
            <w:tcW w:w="642" w:type="pct"/>
            <w:vAlign w:val="center"/>
          </w:tcPr>
          <w:p w:rsidR="007C1BC6" w:rsidRPr="00307D04" w:rsidRDefault="007C1BC6" w:rsidP="00D04D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07D04">
              <w:rPr>
                <w:rFonts w:ascii="Arial" w:hAnsi="Arial" w:cs="Arial"/>
                <w:b/>
                <w:bCs/>
              </w:rPr>
              <w:t>Объем, акад. ч. / в том числе в форме практической подготовки, акад. ч.</w:t>
            </w:r>
          </w:p>
        </w:tc>
      </w:tr>
      <w:tr w:rsidR="007C1BC6" w:rsidRPr="00307D04" w:rsidTr="00A0107A">
        <w:trPr>
          <w:trHeight w:val="70"/>
        </w:trPr>
        <w:tc>
          <w:tcPr>
            <w:tcW w:w="1162" w:type="pct"/>
            <w:gridSpan w:val="2"/>
          </w:tcPr>
          <w:p w:rsidR="007C1BC6" w:rsidRPr="00307D04" w:rsidRDefault="007C1BC6" w:rsidP="006D61C3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196" w:type="pct"/>
            <w:gridSpan w:val="2"/>
          </w:tcPr>
          <w:p w:rsidR="007C1BC6" w:rsidRPr="00307D04" w:rsidRDefault="007C1BC6" w:rsidP="006D61C3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</w:rPr>
            </w:pPr>
            <w:r w:rsidRPr="00307D04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642" w:type="pct"/>
            <w:vAlign w:val="center"/>
          </w:tcPr>
          <w:p w:rsidR="007C1BC6" w:rsidRPr="00307D04" w:rsidRDefault="007C1BC6" w:rsidP="006D61C3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</w:rPr>
            </w:pPr>
            <w:r w:rsidRPr="00307D04">
              <w:rPr>
                <w:rFonts w:ascii="Arial" w:hAnsi="Arial" w:cs="Arial"/>
                <w:b/>
                <w:bCs/>
              </w:rPr>
              <w:t>3</w:t>
            </w:r>
          </w:p>
        </w:tc>
      </w:tr>
      <w:tr w:rsidR="007C1BC6" w:rsidRPr="00307D04" w:rsidTr="00A0107A">
        <w:tc>
          <w:tcPr>
            <w:tcW w:w="4358" w:type="pct"/>
            <w:gridSpan w:val="4"/>
            <w:shd w:val="clear" w:color="auto" w:fill="auto"/>
          </w:tcPr>
          <w:p w:rsidR="007C1BC6" w:rsidRPr="00307D04" w:rsidRDefault="00D04D0B" w:rsidP="008E1684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МДК 03.01</w:t>
            </w:r>
            <w:r w:rsidR="007C1BC6" w:rsidRPr="00307D04">
              <w:rPr>
                <w:rFonts w:ascii="Arial" w:hAnsi="Arial" w:cs="Arial"/>
                <w:b/>
                <w:bCs/>
                <w:color w:val="0D0D0D"/>
              </w:rPr>
              <w:t xml:space="preserve"> </w:t>
            </w:r>
            <w:r w:rsidR="007C1BC6" w:rsidRPr="00307D04">
              <w:rPr>
                <w:rFonts w:ascii="Arial" w:hAnsi="Arial" w:cs="Arial"/>
                <w:b/>
                <w:color w:val="0D0D0D"/>
              </w:rPr>
              <w:t>Теория и методика ознакомления с социальным миром детей раннего и дошкольного возраста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7C1BC6" w:rsidRPr="00307D04" w:rsidRDefault="006D61C3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68/36</w:t>
            </w:r>
          </w:p>
        </w:tc>
      </w:tr>
      <w:tr w:rsidR="007C1BC6" w:rsidRPr="00307D04" w:rsidTr="00A0107A">
        <w:tc>
          <w:tcPr>
            <w:tcW w:w="4358" w:type="pct"/>
            <w:gridSpan w:val="4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Раздел </w:t>
            </w:r>
            <w:r w:rsidR="006D61C3" w:rsidRPr="00307D04">
              <w:rPr>
                <w:rFonts w:ascii="Arial" w:hAnsi="Arial" w:cs="Arial"/>
                <w:b/>
                <w:bCs/>
                <w:color w:val="0D0D0D"/>
              </w:rPr>
              <w:t xml:space="preserve"> 1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>. Педагогическая деятельность по проектированию образовательного процесса по ознакомлению с социальным миром детей раннего и дошкольного возраста</w:t>
            </w:r>
          </w:p>
        </w:tc>
        <w:tc>
          <w:tcPr>
            <w:tcW w:w="642" w:type="pct"/>
            <w:shd w:val="clear" w:color="auto" w:fill="auto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24/8</w:t>
            </w:r>
          </w:p>
        </w:tc>
      </w:tr>
      <w:tr w:rsidR="007C1BC6" w:rsidRPr="00307D04" w:rsidTr="00A0107A">
        <w:trPr>
          <w:trHeight w:val="113"/>
        </w:trPr>
        <w:tc>
          <w:tcPr>
            <w:tcW w:w="1162" w:type="pct"/>
            <w:gridSpan w:val="2"/>
            <w:vMerge w:val="restart"/>
          </w:tcPr>
          <w:p w:rsidR="007C1BC6" w:rsidRPr="00307D04" w:rsidRDefault="006D61C3" w:rsidP="008E168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Тема 1</w:t>
            </w:r>
            <w:r w:rsidR="007C1BC6" w:rsidRPr="00307D04">
              <w:rPr>
                <w:rFonts w:ascii="Arial" w:hAnsi="Arial" w:cs="Arial"/>
                <w:b/>
                <w:color w:val="0D0D0D"/>
              </w:rPr>
              <w:t xml:space="preserve">.1. </w:t>
            </w:r>
            <w:r w:rsidR="007C1BC6" w:rsidRPr="00307D04">
              <w:rPr>
                <w:rFonts w:ascii="Arial" w:hAnsi="Arial" w:cs="Arial"/>
                <w:color w:val="0D0D0D"/>
                <w:spacing w:val="-6"/>
              </w:rPr>
              <w:t xml:space="preserve">Теоретические основы методики </w:t>
            </w:r>
            <w:r w:rsidR="007C1BC6" w:rsidRPr="00307D04">
              <w:rPr>
                <w:rFonts w:ascii="Arial" w:hAnsi="Arial" w:cs="Arial"/>
                <w:color w:val="0D0D0D"/>
              </w:rPr>
              <w:t>ознакомления с социальным миром детей раннего и дошкольного возраста.</w:t>
            </w: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Содержание </w:t>
            </w:r>
          </w:p>
        </w:tc>
        <w:tc>
          <w:tcPr>
            <w:tcW w:w="642" w:type="pct"/>
            <w:shd w:val="clear" w:color="auto" w:fill="auto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8</w:t>
            </w:r>
          </w:p>
        </w:tc>
      </w:tr>
      <w:tr w:rsidR="007C1BC6" w:rsidRPr="00307D04" w:rsidTr="00A0107A">
        <w:trPr>
          <w:trHeight w:val="270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keepNext/>
              <w:tabs>
                <w:tab w:val="left" w:pos="60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/>
              <w:ind w:left="0"/>
              <w:jc w:val="both"/>
              <w:outlineLvl w:val="0"/>
              <w:rPr>
                <w:rFonts w:ascii="Arial" w:hAnsi="Arial" w:cs="Arial"/>
                <w:iCs/>
                <w:color w:val="0D0D0D"/>
                <w:spacing w:val="-11"/>
              </w:rPr>
            </w:pPr>
            <w:bookmarkStart w:id="28" w:name="_Toc129861153"/>
            <w:bookmarkStart w:id="29" w:name="_Toc129862220"/>
            <w:bookmarkStart w:id="30" w:name="_Toc147853604"/>
            <w:r w:rsidRPr="00307D04">
              <w:rPr>
                <w:rFonts w:ascii="Arial" w:hAnsi="Arial" w:cs="Arial"/>
                <w:color w:val="0D0D0D"/>
              </w:rPr>
              <w:t>Методика ознакомления с социальным миром детей раннего и дошкольного возраста как научная дисциплина, ее предмет, фундаментальные и прикладные задачи.</w:t>
            </w:r>
            <w:bookmarkEnd w:id="28"/>
            <w:bookmarkEnd w:id="29"/>
            <w:bookmarkEnd w:id="30"/>
            <w:r w:rsidRPr="00307D04">
              <w:rPr>
                <w:rFonts w:ascii="Arial" w:hAnsi="Arial" w:cs="Arial"/>
                <w:color w:val="0D0D0D"/>
                <w:lang w:val="be-BY"/>
              </w:rPr>
              <w:t xml:space="preserve"> 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225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Научные основы методики. Связь методики с другими науками. 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225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Становление методики ознакомления с социальным миром детей раннего и дошкольного возраста как науки  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245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056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Методические принципы ознакомления с социальным миром детей раннего и дошкольного возраста.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73"/>
        </w:trPr>
        <w:tc>
          <w:tcPr>
            <w:tcW w:w="1162" w:type="pct"/>
            <w:gridSpan w:val="2"/>
            <w:vMerge w:val="restart"/>
          </w:tcPr>
          <w:p w:rsidR="007C1BC6" w:rsidRPr="00307D04" w:rsidRDefault="007C1BC6" w:rsidP="008E1684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Тема</w:t>
            </w:r>
            <w:r w:rsidR="006D61C3" w:rsidRPr="00307D04">
              <w:rPr>
                <w:rFonts w:ascii="Arial" w:hAnsi="Arial" w:cs="Arial"/>
                <w:b/>
                <w:color w:val="0D0D0D"/>
              </w:rPr>
              <w:t xml:space="preserve"> 1</w:t>
            </w:r>
            <w:r w:rsidRPr="00307D04">
              <w:rPr>
                <w:rFonts w:ascii="Arial" w:hAnsi="Arial" w:cs="Arial"/>
                <w:b/>
                <w:color w:val="0D0D0D"/>
              </w:rPr>
              <w:t xml:space="preserve">.2. </w:t>
            </w:r>
            <w:r w:rsidRPr="00307D04">
              <w:rPr>
                <w:rFonts w:ascii="Arial" w:hAnsi="Arial" w:cs="Arial"/>
                <w:color w:val="0D0D0D"/>
              </w:rPr>
              <w:t>Научные основы программы ознакомления детей раннего и дошкольного возраста с социальным миром.</w:t>
            </w: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7C1BC6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7C1BC6" w:rsidRPr="00307D04" w:rsidTr="00A0107A">
        <w:trPr>
          <w:trHeight w:val="322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Требования к содержанию знаний и опыта детей в области ознакомления с социальной действительностью по ФГОС ДО. Цель и задачи работы по ознакомлению с социальным миром детей раннего и дошкольного возраста.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540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Содержание программных требований к содержанию знаний и опыта детей в области ознакомления с социальной действительностью, их усложнение по возрастным группам  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25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Преемственность программ ознакомления детей раннего и дошкольного возраста с социальным миром в ДОО и дисциплиной «Окружающий мир» в начальной школе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100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  <w:spacing w:val="-6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440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  <w:spacing w:val="-6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1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Анализ задач ознакомления социальным миром детей раннего и дошкольного возраста в современных образовательных программах дошкольного образования в соответствии ФГОС ДО.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63"/>
        </w:trPr>
        <w:tc>
          <w:tcPr>
            <w:tcW w:w="1162" w:type="pct"/>
            <w:gridSpan w:val="2"/>
            <w:vMerge w:val="restart"/>
          </w:tcPr>
          <w:p w:rsidR="007C1BC6" w:rsidRPr="00307D04" w:rsidRDefault="006D61C3" w:rsidP="00D04D0B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1</w:t>
            </w:r>
            <w:r w:rsidR="007C1BC6" w:rsidRPr="00307D04">
              <w:rPr>
                <w:rFonts w:ascii="Arial" w:hAnsi="Arial" w:cs="Arial"/>
                <w:b/>
                <w:bCs/>
                <w:color w:val="0D0D0D"/>
              </w:rPr>
              <w:t xml:space="preserve">.3. </w:t>
            </w:r>
            <w:r w:rsidR="007C1BC6" w:rsidRPr="00307D04">
              <w:rPr>
                <w:rFonts w:ascii="Arial" w:hAnsi="Arial" w:cs="Arial"/>
                <w:color w:val="0D0D0D"/>
              </w:rPr>
              <w:t xml:space="preserve">Планирование работы по </w:t>
            </w:r>
            <w:r w:rsidR="007C1BC6" w:rsidRPr="00307D04">
              <w:rPr>
                <w:rFonts w:ascii="Arial" w:hAnsi="Arial" w:cs="Arial"/>
                <w:bCs/>
                <w:color w:val="0D0D0D"/>
              </w:rPr>
              <w:t>ознакомлению с социальным миром детей дошкольного возраста</w:t>
            </w: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99238D" w:rsidRPr="00307D04" w:rsidTr="00A0107A">
        <w:trPr>
          <w:trHeight w:val="1174"/>
        </w:trPr>
        <w:tc>
          <w:tcPr>
            <w:tcW w:w="1162" w:type="pct"/>
            <w:gridSpan w:val="2"/>
            <w:vMerge/>
          </w:tcPr>
          <w:p w:rsidR="0099238D" w:rsidRPr="00307D04" w:rsidRDefault="0099238D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99238D" w:rsidRPr="00307D04" w:rsidRDefault="0099238D" w:rsidP="008E1684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Принципы планирования работы по ознакомлению детей с социальным миром.</w:t>
            </w:r>
          </w:p>
          <w:p w:rsidR="0099238D" w:rsidRPr="00307D04" w:rsidRDefault="0099238D" w:rsidP="008E1684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  <w:spacing w:val="-3"/>
              </w:rPr>
              <w:t xml:space="preserve">Учет принципов планирования </w:t>
            </w:r>
            <w:r w:rsidRPr="00307D04">
              <w:rPr>
                <w:rFonts w:ascii="Arial" w:hAnsi="Arial" w:cs="Arial"/>
                <w:color w:val="0D0D0D"/>
              </w:rPr>
              <w:t>работы по ознакомлению детей с социальным миром</w:t>
            </w:r>
            <w:r w:rsidRPr="00307D04">
              <w:rPr>
                <w:rFonts w:ascii="Arial" w:hAnsi="Arial" w:cs="Arial"/>
                <w:color w:val="0D0D0D"/>
                <w:spacing w:val="-3"/>
              </w:rPr>
              <w:t xml:space="preserve">. </w:t>
            </w:r>
            <w:r w:rsidRPr="00307D04">
              <w:rPr>
                <w:rFonts w:ascii="Arial" w:hAnsi="Arial" w:cs="Arial"/>
                <w:color w:val="0D0D0D"/>
              </w:rPr>
              <w:t>Соответствие содержания работы по ознакомлению детей с социальным миром в планах воспитателей образовательным программам.</w:t>
            </w:r>
          </w:p>
        </w:tc>
        <w:tc>
          <w:tcPr>
            <w:tcW w:w="642" w:type="pct"/>
            <w:shd w:val="clear" w:color="auto" w:fill="FFFFFF" w:themeFill="background1"/>
          </w:tcPr>
          <w:p w:rsidR="0099238D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20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Индивидуальная работа с детьми ознакомлению детей с социальным миром в плане воспитателя.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20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widowControl w:val="0"/>
              <w:shd w:val="clear" w:color="auto" w:fill="FFFFFF"/>
              <w:tabs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7C1BC6" w:rsidRPr="00307D04" w:rsidTr="00A0107A">
        <w:trPr>
          <w:trHeight w:val="20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widowControl w:val="0"/>
              <w:shd w:val="clear" w:color="auto" w:fill="FFFFFF"/>
              <w:tabs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2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Анализ перспективных и календарных планов работы воспитателя по ознакомлению детей с социальным миром в разных возрастных группах.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20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widowControl w:val="0"/>
              <w:shd w:val="clear" w:color="auto" w:fill="FFFFFF"/>
              <w:tabs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3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Разработка перспективного и календарного плана речевого развития 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117"/>
        </w:trPr>
        <w:tc>
          <w:tcPr>
            <w:tcW w:w="1162" w:type="pct"/>
            <w:gridSpan w:val="2"/>
            <w:vMerge w:val="restart"/>
          </w:tcPr>
          <w:p w:rsidR="007C1BC6" w:rsidRPr="00307D04" w:rsidRDefault="006D61C3" w:rsidP="00D04D0B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bCs/>
                <w:i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1</w:t>
            </w:r>
            <w:r w:rsidR="007C1BC6" w:rsidRPr="00307D04">
              <w:rPr>
                <w:rFonts w:ascii="Arial" w:hAnsi="Arial" w:cs="Arial"/>
                <w:b/>
                <w:bCs/>
                <w:color w:val="0D0D0D"/>
              </w:rPr>
              <w:t xml:space="preserve">.4. </w:t>
            </w:r>
            <w:r w:rsidR="007C1BC6" w:rsidRPr="00307D04">
              <w:rPr>
                <w:rFonts w:ascii="Arial" w:hAnsi="Arial" w:cs="Arial"/>
                <w:bCs/>
                <w:iCs/>
                <w:color w:val="0D0D0D"/>
              </w:rPr>
              <w:t>Средства</w:t>
            </w:r>
            <w:r w:rsidR="007C1BC6" w:rsidRPr="00307D04">
              <w:rPr>
                <w:rFonts w:ascii="Arial" w:hAnsi="Arial" w:cs="Arial"/>
                <w:bCs/>
                <w:color w:val="0D0D0D"/>
              </w:rPr>
              <w:t xml:space="preserve"> ознакомления с социальным миром детей </w:t>
            </w:r>
            <w:r w:rsidR="007C1BC6" w:rsidRPr="00307D04">
              <w:rPr>
                <w:rFonts w:ascii="Arial" w:hAnsi="Arial" w:cs="Arial"/>
                <w:bCs/>
                <w:iCs/>
                <w:color w:val="0D0D0D"/>
              </w:rPr>
              <w:t>дошкольного возраста</w:t>
            </w: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6/2</w:t>
            </w:r>
          </w:p>
        </w:tc>
      </w:tr>
      <w:tr w:rsidR="007C1BC6" w:rsidRPr="00307D04" w:rsidTr="00A0107A">
        <w:trPr>
          <w:trHeight w:val="20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Средства ознакомления детей с социальным миром, их виды.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20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Характеристика дидактических средств ознакомления детей с социальным миром.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20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  <w:spacing w:val="-6"/>
              </w:rPr>
              <w:t xml:space="preserve">Современные технические средства </w:t>
            </w:r>
            <w:r w:rsidRPr="00307D04">
              <w:rPr>
                <w:rFonts w:ascii="Arial" w:hAnsi="Arial" w:cs="Arial"/>
                <w:color w:val="0D0D0D"/>
              </w:rPr>
              <w:t>ознакомления детей с социальным миром.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20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  <w:spacing w:val="-6"/>
              </w:rPr>
            </w:pPr>
            <w:r w:rsidRPr="00307D04">
              <w:rPr>
                <w:rFonts w:ascii="Arial" w:hAnsi="Arial" w:cs="Arial"/>
                <w:color w:val="0D0D0D"/>
                <w:spacing w:val="-8"/>
              </w:rPr>
              <w:t>Влияние  средств искусства (изобразительных, музы</w:t>
            </w:r>
            <w:r w:rsidRPr="00307D04">
              <w:rPr>
                <w:rFonts w:ascii="Arial" w:hAnsi="Arial" w:cs="Arial"/>
                <w:color w:val="0D0D0D"/>
              </w:rPr>
              <w:t>кальных, театра) на ознакомление детей с социальным миром.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20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widowControl w:val="0"/>
              <w:shd w:val="clear" w:color="auto" w:fill="FFFFFF"/>
              <w:tabs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20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widowControl w:val="0"/>
              <w:shd w:val="clear" w:color="auto" w:fill="FFFFFF"/>
              <w:tabs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4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Анализ развивающей предметно-пространственной среды по ознакомления детей с социальным миром в разных возрастных группах.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223"/>
        </w:trPr>
        <w:tc>
          <w:tcPr>
            <w:tcW w:w="4358" w:type="pct"/>
            <w:gridSpan w:val="4"/>
            <w:shd w:val="clear" w:color="auto" w:fill="auto"/>
          </w:tcPr>
          <w:p w:rsidR="007C1BC6" w:rsidRPr="00307D04" w:rsidRDefault="006D61C3" w:rsidP="008E1684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Раздел 2</w:t>
            </w:r>
            <w:r w:rsidR="007C1BC6" w:rsidRPr="00307D04">
              <w:rPr>
                <w:rFonts w:ascii="Arial" w:hAnsi="Arial" w:cs="Arial"/>
                <w:b/>
                <w:color w:val="0D0D0D"/>
              </w:rPr>
              <w:t>. Педагогическая деятельность по реализации программ по ознакомлению с социальным миром детей раннего и дошкольного возраста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16/12</w:t>
            </w:r>
          </w:p>
        </w:tc>
      </w:tr>
      <w:tr w:rsidR="007C1BC6" w:rsidRPr="00307D04" w:rsidTr="00A0107A">
        <w:trPr>
          <w:trHeight w:val="63"/>
        </w:trPr>
        <w:tc>
          <w:tcPr>
            <w:tcW w:w="1162" w:type="pct"/>
            <w:gridSpan w:val="2"/>
            <w:vMerge w:val="restart"/>
          </w:tcPr>
          <w:p w:rsidR="007C1BC6" w:rsidRPr="00307D04" w:rsidRDefault="006D61C3" w:rsidP="00D04D0B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Тема 2</w:t>
            </w:r>
            <w:r w:rsidR="007C1BC6" w:rsidRPr="00307D04">
              <w:rPr>
                <w:rFonts w:ascii="Arial" w:hAnsi="Arial" w:cs="Arial"/>
                <w:b/>
                <w:color w:val="0D0D0D"/>
              </w:rPr>
              <w:t>.1.</w:t>
            </w:r>
            <w:r w:rsidR="007C1BC6" w:rsidRPr="00307D04">
              <w:rPr>
                <w:rFonts w:ascii="Arial" w:hAnsi="Arial" w:cs="Arial"/>
                <w:iCs/>
                <w:color w:val="0D0D0D"/>
              </w:rPr>
              <w:t xml:space="preserve"> Методы и приемы ознакомления с социальным миром детей раннего и дошкольного возраста</w:t>
            </w: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i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7C1BC6" w:rsidRPr="00307D04" w:rsidTr="00A0107A">
        <w:trPr>
          <w:trHeight w:val="168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iCs/>
                <w:color w:val="0D0D0D"/>
              </w:rPr>
              <w:t>Классификация методов ознакомления с социальным миром детей.</w:t>
            </w:r>
            <w:r w:rsidRPr="00307D04">
              <w:rPr>
                <w:rFonts w:ascii="Arial" w:hAnsi="Arial" w:cs="Arial"/>
                <w:color w:val="0D0D0D"/>
                <w:spacing w:val="-7"/>
              </w:rPr>
              <w:t xml:space="preserve"> 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168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Характеристика</w:t>
            </w:r>
            <w:r w:rsidRPr="00307D04">
              <w:rPr>
                <w:rFonts w:ascii="Arial" w:hAnsi="Arial" w:cs="Arial"/>
                <w:bCs/>
                <w:color w:val="0D0D0D"/>
                <w:spacing w:val="-24"/>
              </w:rPr>
              <w:t xml:space="preserve"> </w:t>
            </w:r>
            <w:r w:rsidRPr="00307D04">
              <w:rPr>
                <w:rFonts w:ascii="Arial" w:hAnsi="Arial" w:cs="Arial"/>
                <w:iCs/>
                <w:color w:val="0D0D0D"/>
              </w:rPr>
              <w:t>методов и приемов</w:t>
            </w:r>
            <w:hyperlink r:id="rId8" w:history="1">
              <w:r w:rsidRPr="00307D04">
                <w:rPr>
                  <w:rFonts w:ascii="Arial" w:hAnsi="Arial" w:cs="Arial"/>
                  <w:color w:val="0D0D0D"/>
                </w:rPr>
                <w:t>, направленных на повышение эмоциональной активности детей при усвоении знаний о социальном мире</w:t>
              </w:r>
            </w:hyperlink>
            <w:r w:rsidRPr="00307D04">
              <w:rPr>
                <w:rFonts w:ascii="Arial" w:hAnsi="Arial" w:cs="Arial"/>
                <w:color w:val="0D0D0D"/>
              </w:rPr>
              <w:t>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278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Характеристика</w:t>
            </w:r>
            <w:r w:rsidRPr="00307D04">
              <w:rPr>
                <w:rFonts w:ascii="Arial" w:hAnsi="Arial" w:cs="Arial"/>
                <w:bCs/>
                <w:color w:val="0D0D0D"/>
                <w:spacing w:val="-24"/>
              </w:rPr>
              <w:t xml:space="preserve"> </w:t>
            </w:r>
            <w:r w:rsidRPr="00307D04">
              <w:rPr>
                <w:rFonts w:ascii="Arial" w:hAnsi="Arial" w:cs="Arial"/>
                <w:iCs/>
                <w:color w:val="0D0D0D"/>
              </w:rPr>
              <w:t xml:space="preserve">методов и приемов, </w:t>
            </w:r>
            <w:hyperlink r:id="rId9" w:history="1">
              <w:r w:rsidRPr="00307D04">
                <w:rPr>
                  <w:rFonts w:ascii="Arial" w:hAnsi="Arial" w:cs="Arial"/>
                  <w:color w:val="0D0D0D"/>
                </w:rPr>
                <w:t>способствующие установлению связи между разными видами деятельности</w:t>
              </w:r>
            </w:hyperlink>
            <w:r w:rsidRPr="00307D04">
              <w:rPr>
                <w:rFonts w:ascii="Arial" w:hAnsi="Arial" w:cs="Arial"/>
                <w:color w:val="0D0D0D"/>
              </w:rPr>
              <w:t>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278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pacing w:val="-24"/>
              </w:rPr>
            </w:pPr>
            <w:r w:rsidRPr="00307D04">
              <w:rPr>
                <w:rFonts w:ascii="Arial" w:hAnsi="Arial" w:cs="Arial"/>
                <w:color w:val="0D0D0D"/>
              </w:rPr>
              <w:t>Методы коррекции и уточнения представлений детей о социальном мире.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63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12</w:t>
            </w:r>
          </w:p>
        </w:tc>
      </w:tr>
      <w:tr w:rsidR="007C1BC6" w:rsidRPr="00307D04" w:rsidTr="00A0107A">
        <w:trPr>
          <w:trHeight w:val="23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5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Анализ занятий по ознакомлению с социальным миром в разных возрастных группах (Просмотр видеоматериалов). Выявление и оценка эффективности методов и приемов работы с дошкольниками на занятиях в разных возрастных группах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7C1BC6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23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6.</w:t>
            </w:r>
            <w:r w:rsidRPr="00307D04">
              <w:rPr>
                <w:rFonts w:ascii="Arial" w:hAnsi="Arial" w:cs="Arial"/>
                <w:color w:val="0D0D0D"/>
              </w:rPr>
              <w:t xml:space="preserve"> Разработка дидактических игр по ознакомлению с окружающим миром детей раннего и дошкольного возраста  с использованием развивающих материалов по ознакомлению с окружающим миром детей раннего и дошкольного возраста и использованием ИКТ оборудования.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7C1BC6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23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7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Разработка паспорта проекта и дорожной карты проектной деятельности детей дошкольного возраста   по ознакомлению с историей предметного мира.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7C1BC6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23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8,9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Разработка перспективного плана организации опытов и экспериментов по ознакомлению детей дошкольного возраста с окружающим миром.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4</w:t>
            </w:r>
          </w:p>
        </w:tc>
      </w:tr>
      <w:tr w:rsidR="007C1BC6" w:rsidRPr="00307D04" w:rsidTr="00A0107A">
        <w:trPr>
          <w:trHeight w:val="23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10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Проведение дидактических игр различных видов по ознакомлению детей с окружающим миром.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7C1BC6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101"/>
        </w:trPr>
        <w:tc>
          <w:tcPr>
            <w:tcW w:w="1162" w:type="pct"/>
            <w:gridSpan w:val="2"/>
            <w:vMerge w:val="restart"/>
          </w:tcPr>
          <w:p w:rsidR="007C1BC6" w:rsidRPr="00307D04" w:rsidRDefault="006D61C3" w:rsidP="00D04D0B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2</w:t>
            </w:r>
            <w:r w:rsidR="007C1BC6" w:rsidRPr="00307D04">
              <w:rPr>
                <w:rFonts w:ascii="Arial" w:hAnsi="Arial" w:cs="Arial"/>
                <w:b/>
                <w:bCs/>
                <w:color w:val="0D0D0D"/>
              </w:rPr>
              <w:t xml:space="preserve">.2. </w:t>
            </w:r>
            <w:r w:rsidR="007C1BC6" w:rsidRPr="00307D04">
              <w:rPr>
                <w:rFonts w:ascii="Arial" w:hAnsi="Arial" w:cs="Arial"/>
                <w:bCs/>
                <w:color w:val="0D0D0D"/>
              </w:rPr>
              <w:t>Ф</w:t>
            </w:r>
            <w:r w:rsidR="007C1BC6" w:rsidRPr="00307D04">
              <w:rPr>
                <w:rFonts w:ascii="Arial" w:hAnsi="Arial" w:cs="Arial"/>
                <w:color w:val="0D0D0D"/>
                <w:spacing w:val="-11"/>
              </w:rPr>
              <w:t>ормы организации работы по ознакомлению с социальным миром детей раннего и дошкольного возраста</w:t>
            </w: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iCs/>
                <w:color w:val="0D0D0D"/>
                <w:spacing w:val="-2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18/12</w:t>
            </w:r>
          </w:p>
        </w:tc>
      </w:tr>
      <w:tr w:rsidR="0099238D" w:rsidRPr="00307D04" w:rsidTr="00A0107A">
        <w:trPr>
          <w:trHeight w:val="485"/>
        </w:trPr>
        <w:tc>
          <w:tcPr>
            <w:tcW w:w="1162" w:type="pct"/>
            <w:gridSpan w:val="2"/>
            <w:vMerge/>
          </w:tcPr>
          <w:p w:rsidR="0099238D" w:rsidRPr="00307D04" w:rsidRDefault="0099238D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99238D" w:rsidRPr="00307D04" w:rsidRDefault="0099238D" w:rsidP="008E1684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Разнообразие организационных форм работы по ознакомлению детей с социальным миром в ДОО.</w:t>
            </w:r>
            <w:r w:rsidRPr="00307D04">
              <w:rPr>
                <w:rFonts w:ascii="Arial" w:hAnsi="Arial" w:cs="Arial"/>
                <w:iCs/>
                <w:color w:val="0D0D0D"/>
                <w:spacing w:val="-2"/>
              </w:rPr>
              <w:t xml:space="preserve"> Виды и типы занятий </w:t>
            </w:r>
            <w:r w:rsidRPr="00307D04">
              <w:rPr>
                <w:rFonts w:ascii="Arial" w:hAnsi="Arial" w:cs="Arial"/>
                <w:color w:val="0D0D0D"/>
              </w:rPr>
              <w:t>по ознакомлению детей с социальным миром</w:t>
            </w:r>
            <w:r w:rsidRPr="00307D04">
              <w:rPr>
                <w:rFonts w:ascii="Arial" w:hAnsi="Arial" w:cs="Arial"/>
                <w:iCs/>
                <w:color w:val="0D0D0D"/>
                <w:spacing w:val="-2"/>
              </w:rPr>
              <w:t>.</w:t>
            </w:r>
          </w:p>
        </w:tc>
        <w:tc>
          <w:tcPr>
            <w:tcW w:w="642" w:type="pct"/>
            <w:shd w:val="clear" w:color="auto" w:fill="FFFFFF" w:themeFill="background1"/>
          </w:tcPr>
          <w:p w:rsidR="0099238D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313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ind w:firstLine="567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tabs>
                <w:tab w:val="left" w:pos="606"/>
                <w:tab w:val="left" w:pos="8731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Особенности организации и проведения занятий по ознакомлению с социальным миром детей раннего и дошкольного возраста</w:t>
            </w:r>
            <w:r w:rsidRPr="00307D04">
              <w:rPr>
                <w:rFonts w:ascii="Arial" w:hAnsi="Arial" w:cs="Arial"/>
                <w:color w:val="0D0D0D"/>
                <w:spacing w:val="-11"/>
              </w:rPr>
              <w:t>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330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ind w:firstLine="567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Экскурсия как форма организации ознакомления с социальным миром детей. Методика подготовки и проведения реальных и виртуальных экскурсий в ДОО.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292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ind w:firstLine="567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Ознакомление детей с социальных миров на досуговых занятиях и др. формах организации работы с детьми. 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211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12</w:t>
            </w:r>
          </w:p>
        </w:tc>
      </w:tr>
      <w:tr w:rsidR="007C1BC6" w:rsidRPr="00307D04" w:rsidTr="00A0107A">
        <w:trPr>
          <w:trHeight w:val="439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11.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bCs/>
                <w:color w:val="0D0D0D"/>
              </w:rPr>
              <w:t>Анализ технологических карт различных форм организации работы по ознакомлению детей  раннего и дошкольного возраста с социальным миром.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7C1BC6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248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12,13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 Моделирование занятий по ознакомлению детей раннего возраста с предметным миром. 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4</w:t>
            </w:r>
          </w:p>
        </w:tc>
      </w:tr>
      <w:tr w:rsidR="007C1BC6" w:rsidRPr="00307D04" w:rsidTr="00A0107A">
        <w:trPr>
          <w:trHeight w:val="248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iCs/>
                <w:color w:val="0D0D0D"/>
                <w:spacing w:val="-1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14,15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Моделирование занятий по ознакомлению детей дошкольного возраста с социальными явлениями.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4</w:t>
            </w:r>
          </w:p>
        </w:tc>
      </w:tr>
      <w:tr w:rsidR="007C1BC6" w:rsidRPr="00307D04" w:rsidTr="00A0107A">
        <w:trPr>
          <w:trHeight w:val="248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iCs/>
                <w:color w:val="0D0D0D"/>
                <w:spacing w:val="-1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16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iCs/>
                <w:color w:val="0D0D0D"/>
                <w:spacing w:val="-1"/>
              </w:rPr>
              <w:t xml:space="preserve">Моделирование виртуальных экскурсий краеведческого характера для детей дошкольного возраста. 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7C1BC6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248"/>
        </w:trPr>
        <w:tc>
          <w:tcPr>
            <w:tcW w:w="4358" w:type="pct"/>
            <w:gridSpan w:val="4"/>
          </w:tcPr>
          <w:p w:rsidR="00D04D0B" w:rsidRPr="00307D04" w:rsidRDefault="00D04D0B" w:rsidP="008E168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Самостоятельная работа </w:t>
            </w:r>
          </w:p>
          <w:p w:rsidR="00D04D0B" w:rsidRPr="00307D04" w:rsidRDefault="00D04D0B" w:rsidP="00D04D0B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1. Подбор тем для моделирования виртуальных экскурсий для разных возрастных групп </w:t>
            </w:r>
          </w:p>
          <w:p w:rsidR="00D04D0B" w:rsidRPr="00307D04" w:rsidRDefault="00D04D0B" w:rsidP="00D04D0B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2.  Работа с ФГОС ДО и инновационной программой «От рождения до школы»</w:t>
            </w:r>
          </w:p>
          <w:p w:rsidR="00D04D0B" w:rsidRPr="00307D04" w:rsidRDefault="00D04D0B" w:rsidP="00D04D0B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3. Разработать кластер по теме «</w:t>
            </w:r>
            <w:r w:rsidRPr="00307D04">
              <w:rPr>
                <w:rFonts w:ascii="Arial" w:hAnsi="Arial" w:cs="Arial"/>
                <w:iCs/>
                <w:color w:val="0D0D0D"/>
              </w:rPr>
              <w:t>Методы и приемы ознакомления с социальным миром детей раннего и дошкольного возраста»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D04D0B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 4</w:t>
            </w:r>
          </w:p>
        </w:tc>
      </w:tr>
      <w:tr w:rsidR="007C1BC6" w:rsidRPr="00307D04" w:rsidTr="00A0107A">
        <w:trPr>
          <w:trHeight w:val="225"/>
        </w:trPr>
        <w:tc>
          <w:tcPr>
            <w:tcW w:w="4358" w:type="pct"/>
            <w:gridSpan w:val="4"/>
            <w:shd w:val="clear" w:color="auto" w:fill="auto"/>
          </w:tcPr>
          <w:p w:rsidR="007C1BC6" w:rsidRPr="00307D04" w:rsidRDefault="006D61C3" w:rsidP="008E1684">
            <w:pPr>
              <w:widowControl w:val="0"/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ind w:right="43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Раздел 3</w:t>
            </w:r>
            <w:r w:rsidR="007C1BC6" w:rsidRPr="00307D04">
              <w:rPr>
                <w:rFonts w:ascii="Arial" w:hAnsi="Arial" w:cs="Arial"/>
                <w:b/>
                <w:bCs/>
                <w:color w:val="0D0D0D"/>
              </w:rPr>
              <w:t>. Педагогическая деятельность по диагностике ознакомления с социальным миром детей раннего и дошкольного возраста детей раннего и дошкольного возраста.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10/4</w:t>
            </w:r>
          </w:p>
        </w:tc>
      </w:tr>
      <w:tr w:rsidR="007C1BC6" w:rsidRPr="00307D04" w:rsidTr="00A0107A">
        <w:trPr>
          <w:trHeight w:val="147"/>
        </w:trPr>
        <w:tc>
          <w:tcPr>
            <w:tcW w:w="1162" w:type="pct"/>
            <w:gridSpan w:val="2"/>
            <w:vMerge w:val="restart"/>
          </w:tcPr>
          <w:p w:rsidR="007C1BC6" w:rsidRPr="00307D04" w:rsidRDefault="006D61C3" w:rsidP="00D04D0B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Тема 3</w:t>
            </w:r>
            <w:r w:rsidR="007C1BC6" w:rsidRPr="00307D04">
              <w:rPr>
                <w:rFonts w:ascii="Arial" w:hAnsi="Arial" w:cs="Arial"/>
                <w:bCs/>
                <w:color w:val="0D0D0D"/>
              </w:rPr>
              <w:t xml:space="preserve">.1. Методы педагогической диагностики знаний о социальной действительности и опыта их использования в разнообразных видах детской деятельности </w:t>
            </w: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widowControl w:val="0"/>
              <w:shd w:val="clear" w:color="auto" w:fill="FFFFFF"/>
              <w:tabs>
                <w:tab w:val="left" w:pos="4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6</w:t>
            </w:r>
          </w:p>
        </w:tc>
      </w:tr>
      <w:tr w:rsidR="007C1BC6" w:rsidRPr="00307D04" w:rsidTr="00A0107A">
        <w:trPr>
          <w:trHeight w:val="219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Педагогический контроль за процессом ознакомления детей с социальным миром.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169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Методика диагностики знаний детей о социальном мире.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513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Учет результатов диагностики в процессе планирования и проведения индивидуальной и подгрупповой работы по ознакомлению с социальным миром детей раннего и дошкольного возраста.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245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7C1BC6" w:rsidRPr="00307D04" w:rsidTr="00A0107A">
        <w:trPr>
          <w:trHeight w:val="513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17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Знакомство и анализ диагностического инструментария для диагностики знаний о социальном мире детей раннего и дошкольного возраста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225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18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Отбор диагностических методик для оценки знаний о социальном мире детей раннего и дошкольного возраста в соответствии с заданными целями. 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197"/>
        </w:trPr>
        <w:tc>
          <w:tcPr>
            <w:tcW w:w="4358" w:type="pct"/>
            <w:gridSpan w:val="4"/>
            <w:shd w:val="clear" w:color="auto" w:fill="auto"/>
          </w:tcPr>
          <w:p w:rsidR="008E1684" w:rsidRPr="00307D04" w:rsidRDefault="008E1684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Учебная практика </w:t>
            </w:r>
          </w:p>
          <w:p w:rsidR="008E1684" w:rsidRPr="00307D04" w:rsidRDefault="008E1684" w:rsidP="00D04D0B">
            <w:pPr>
              <w:pStyle w:val="a4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Анализ календарных планов по ознакомлению с социальным миром детей раннего и дошкольного возраста.</w:t>
            </w:r>
          </w:p>
          <w:p w:rsidR="008E1684" w:rsidRPr="00307D04" w:rsidRDefault="008E1684" w:rsidP="00D04D0B">
            <w:pPr>
              <w:pStyle w:val="a4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Анализ технологических карт познавательных занятий (ознакомление с социальным миром) в разных возрастных группах.</w:t>
            </w:r>
          </w:p>
          <w:p w:rsidR="008E1684" w:rsidRPr="00307D04" w:rsidRDefault="008E1684" w:rsidP="00D04D0B">
            <w:pPr>
              <w:pStyle w:val="a4"/>
              <w:numPr>
                <w:ilvl w:val="0"/>
                <w:numId w:val="10"/>
              </w:numPr>
              <w:shd w:val="clear" w:color="auto" w:fill="FFFFFF"/>
              <w:tabs>
                <w:tab w:val="left" w:pos="201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Наблюдение и анализ проведения наблюдений социального характера с детьми раннего и дошкольного возраста.</w:t>
            </w:r>
          </w:p>
          <w:p w:rsidR="008E1684" w:rsidRPr="00307D04" w:rsidRDefault="008E1684" w:rsidP="00D04D0B">
            <w:pPr>
              <w:pStyle w:val="a4"/>
              <w:numPr>
                <w:ilvl w:val="0"/>
                <w:numId w:val="10"/>
              </w:numPr>
              <w:shd w:val="clear" w:color="auto" w:fill="FFFFFF"/>
              <w:tabs>
                <w:tab w:val="left" w:pos="201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Наблюдение и анализ проведения дидактических игр с детьми раннего и дошкольного возраста по ознакомлению детей раннего и дошкольного возраста с социальным миром.</w:t>
            </w:r>
          </w:p>
          <w:p w:rsidR="008E1684" w:rsidRPr="00307D04" w:rsidRDefault="008E1684" w:rsidP="00D04D0B">
            <w:pPr>
              <w:pStyle w:val="a4"/>
              <w:numPr>
                <w:ilvl w:val="0"/>
                <w:numId w:val="10"/>
              </w:numPr>
              <w:shd w:val="clear" w:color="auto" w:fill="FFFFFF"/>
              <w:tabs>
                <w:tab w:val="left" w:pos="187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Наблюдение и анализ групповых познавательных занятий (ознакомление с социальным миром) в разных возрастных группах.</w:t>
            </w:r>
          </w:p>
          <w:p w:rsidR="008E1684" w:rsidRPr="00307D04" w:rsidRDefault="008E1684" w:rsidP="00D04D0B">
            <w:pPr>
              <w:pStyle w:val="a4"/>
              <w:numPr>
                <w:ilvl w:val="0"/>
                <w:numId w:val="10"/>
              </w:numPr>
              <w:shd w:val="clear" w:color="auto" w:fill="FFFFFF"/>
              <w:tabs>
                <w:tab w:val="left" w:pos="187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Наблюдение и анализ виртуальных экскурсий (ознакомление с социальным миром) с детьми дошкольного возраста.</w:t>
            </w:r>
          </w:p>
          <w:p w:rsidR="008E1684" w:rsidRPr="00307D04" w:rsidRDefault="008E1684" w:rsidP="00D04D0B">
            <w:pPr>
              <w:pStyle w:val="a4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Наблюдение и анализ проведения индивидуальной работы по познавательному (социальный мир) развитию с детьми С ОВЗ.</w:t>
            </w:r>
          </w:p>
          <w:p w:rsidR="007C1BC6" w:rsidRPr="00307D04" w:rsidRDefault="007C1BC6" w:rsidP="00D04D0B">
            <w:pPr>
              <w:pStyle w:val="a4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Разработка диагностических методик для оценки знаний и опыта детей раннего и дошкольного возраста по ознакомлению с социальным миром.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7C1BC6" w:rsidP="008E1684">
            <w:pPr>
              <w:spacing w:after="0" w:line="259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7C1BC6" w:rsidRPr="00307D04" w:rsidTr="00A0107A">
        <w:trPr>
          <w:trHeight w:val="894"/>
        </w:trPr>
        <w:tc>
          <w:tcPr>
            <w:tcW w:w="4358" w:type="pct"/>
            <w:gridSpan w:val="4"/>
            <w:shd w:val="clear" w:color="auto" w:fill="auto"/>
          </w:tcPr>
          <w:p w:rsidR="008E1684" w:rsidRPr="00307D04" w:rsidRDefault="007C1BC6" w:rsidP="008E1684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Производственная практика </w:t>
            </w:r>
          </w:p>
          <w:p w:rsidR="008E1684" w:rsidRPr="00307D04" w:rsidRDefault="008E1684" w:rsidP="00D04D0B">
            <w:pPr>
              <w:pStyle w:val="a4"/>
              <w:numPr>
                <w:ilvl w:val="0"/>
                <w:numId w:val="11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Разработка фрагментов календарного плана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bCs/>
                <w:color w:val="0D0D0D"/>
              </w:rPr>
              <w:t>по ознакомлению с социальным миром детей раннего и дошкольного возраста.</w:t>
            </w:r>
          </w:p>
          <w:p w:rsidR="008E1684" w:rsidRPr="00307D04" w:rsidRDefault="008E1684" w:rsidP="00D04D0B">
            <w:pPr>
              <w:pStyle w:val="a4"/>
              <w:numPr>
                <w:ilvl w:val="0"/>
                <w:numId w:val="11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Разработка технологических карт познавательных занятий (ознакомление с социальным миром) с детьми раннего и дошкольного возраста.</w:t>
            </w:r>
          </w:p>
          <w:p w:rsidR="00D04D0B" w:rsidRPr="00307D04" w:rsidRDefault="008E1684" w:rsidP="00D04D0B">
            <w:pPr>
              <w:pStyle w:val="a4"/>
              <w:numPr>
                <w:ilvl w:val="0"/>
                <w:numId w:val="11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Разработка видеоролика и технологической карты познавательного занятия (ознакомление с социальным миром) с детьми раннего и дошкольного возраста.</w:t>
            </w:r>
          </w:p>
          <w:p w:rsidR="00D04D0B" w:rsidRPr="00307D04" w:rsidRDefault="00D04D0B" w:rsidP="00D04D0B">
            <w:pPr>
              <w:pStyle w:val="a4"/>
              <w:numPr>
                <w:ilvl w:val="0"/>
                <w:numId w:val="11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  <w:t>Подготовка, организация и проведение дидактических игр с детьми раннего и дошкольного возраста по ознакомлению с социальным миром.</w:t>
            </w:r>
          </w:p>
          <w:p w:rsidR="00D04D0B" w:rsidRPr="00307D04" w:rsidRDefault="00D04D0B" w:rsidP="00D04D0B">
            <w:pPr>
              <w:pStyle w:val="a4"/>
              <w:numPr>
                <w:ilvl w:val="0"/>
                <w:numId w:val="11"/>
              </w:numPr>
              <w:shd w:val="clear" w:color="auto" w:fill="FFFFFF"/>
              <w:tabs>
                <w:tab w:val="left" w:pos="177"/>
              </w:tabs>
              <w:spacing w:after="0" w:line="240" w:lineRule="auto"/>
              <w:jc w:val="both"/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</w:pPr>
            <w:r w:rsidRPr="00307D04"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  <w:t xml:space="preserve">Подготовка, организация и проведение познавательных занятий с детьми раннего и дошкольного возраста по ознакомлению с социальным миром. </w:t>
            </w:r>
          </w:p>
          <w:p w:rsidR="00D04D0B" w:rsidRPr="00307D04" w:rsidRDefault="00D04D0B" w:rsidP="00D04D0B">
            <w:pPr>
              <w:pStyle w:val="a4"/>
              <w:numPr>
                <w:ilvl w:val="0"/>
                <w:numId w:val="11"/>
              </w:numPr>
              <w:shd w:val="clear" w:color="auto" w:fill="FFFFFF"/>
              <w:tabs>
                <w:tab w:val="left" w:pos="177"/>
              </w:tabs>
              <w:spacing w:after="0" w:line="240" w:lineRule="auto"/>
              <w:jc w:val="both"/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</w:pPr>
            <w:r w:rsidRPr="00307D04"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  <w:t>Подготовка, организация и проведение виртуальных экскурсий с детьми по ознакомлению с социальным миром.</w:t>
            </w:r>
          </w:p>
          <w:p w:rsidR="00D04D0B" w:rsidRPr="00307D04" w:rsidRDefault="00D04D0B" w:rsidP="00D04D0B">
            <w:pPr>
              <w:pStyle w:val="a4"/>
              <w:numPr>
                <w:ilvl w:val="0"/>
                <w:numId w:val="11"/>
              </w:numPr>
              <w:shd w:val="clear" w:color="auto" w:fill="FFFFFF"/>
              <w:tabs>
                <w:tab w:val="left" w:pos="177"/>
              </w:tabs>
              <w:spacing w:after="0" w:line="240" w:lineRule="auto"/>
              <w:jc w:val="both"/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</w:pPr>
            <w:r w:rsidRPr="00307D04"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  <w:t xml:space="preserve">Подготовка, организация и проведение досуговых занятий с детьми по ознакомлению с социальным миром. </w:t>
            </w:r>
          </w:p>
          <w:p w:rsidR="00D04D0B" w:rsidRPr="00307D04" w:rsidRDefault="00D04D0B" w:rsidP="00D04D0B">
            <w:pPr>
              <w:pStyle w:val="a4"/>
              <w:numPr>
                <w:ilvl w:val="0"/>
                <w:numId w:val="11"/>
              </w:numPr>
              <w:shd w:val="clear" w:color="auto" w:fill="FFFFFF"/>
              <w:tabs>
                <w:tab w:val="left" w:pos="177"/>
              </w:tabs>
              <w:spacing w:after="0" w:line="240" w:lineRule="auto"/>
              <w:jc w:val="both"/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</w:pPr>
            <w:r w:rsidRPr="00307D04"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  <w:lastRenderedPageBreak/>
              <w:t>Подготовка, организация и проведение индивидуальной работы по ознакомлению с социальным миром с детьми, имеющими трудности в освоении познавательного материала о социальном мире.</w:t>
            </w:r>
          </w:p>
          <w:p w:rsidR="00D04D0B" w:rsidRPr="00307D04" w:rsidRDefault="00D04D0B" w:rsidP="00D04D0B">
            <w:pPr>
              <w:pStyle w:val="a4"/>
              <w:numPr>
                <w:ilvl w:val="0"/>
                <w:numId w:val="11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  <w:t>Самоанализ проведенных занятий и других форм организации работы по ознакомлению с социальным миром в детском саду.</w:t>
            </w:r>
          </w:p>
          <w:p w:rsidR="007C1BC6" w:rsidRPr="00307D04" w:rsidRDefault="007C1BC6" w:rsidP="00D04D0B">
            <w:pPr>
              <w:pStyle w:val="a4"/>
              <w:numPr>
                <w:ilvl w:val="0"/>
                <w:numId w:val="11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 xml:space="preserve">Диагностика и оценка уровня познавательного развития детей раннего и дошкольного возраста(в области ознакомления с социальным миром), обработка собранного эмпирического материала 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7C1BC6" w:rsidRPr="00307D04" w:rsidRDefault="007C1BC6" w:rsidP="008E1684">
            <w:pPr>
              <w:spacing w:after="0" w:line="259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D04D0B" w:rsidRPr="00307D04" w:rsidTr="00A0107A">
        <w:tc>
          <w:tcPr>
            <w:tcW w:w="4358" w:type="pct"/>
            <w:gridSpan w:val="4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lastRenderedPageBreak/>
              <w:t xml:space="preserve">МДК 03.02 </w:t>
            </w:r>
            <w:r w:rsidRPr="00307D04">
              <w:rPr>
                <w:rFonts w:ascii="Arial" w:hAnsi="Arial" w:cs="Arial"/>
                <w:b/>
                <w:color w:val="0D0D0D"/>
              </w:rPr>
              <w:t>Теория и методика развития речи детей раннего и дошкольного возраста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D04D0B" w:rsidRPr="00307D04" w:rsidRDefault="00B2175E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32/36</w:t>
            </w:r>
          </w:p>
        </w:tc>
      </w:tr>
      <w:tr w:rsidR="00D04D0B" w:rsidRPr="00307D04" w:rsidTr="00A0107A">
        <w:tc>
          <w:tcPr>
            <w:tcW w:w="4358" w:type="pct"/>
            <w:gridSpan w:val="4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Раздел</w:t>
            </w:r>
            <w:r w:rsidR="009C42D2" w:rsidRPr="00307D04">
              <w:rPr>
                <w:rFonts w:ascii="Arial" w:hAnsi="Arial" w:cs="Arial"/>
                <w:b/>
                <w:bCs/>
                <w:color w:val="0D0D0D"/>
              </w:rPr>
              <w:t xml:space="preserve"> 4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. </w:t>
            </w:r>
            <w:r w:rsidRPr="00307D04">
              <w:rPr>
                <w:rFonts w:ascii="Arial" w:hAnsi="Arial" w:cs="Arial"/>
                <w:b/>
                <w:color w:val="0D0D0D"/>
              </w:rPr>
              <w:t>Педагогическая деятельность по проектированию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b/>
                <w:color w:val="0D0D0D"/>
              </w:rPr>
              <w:t xml:space="preserve"> процесса речевого развития детей раннего и дошкольного возраста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261D27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14/6</w:t>
            </w:r>
          </w:p>
        </w:tc>
      </w:tr>
      <w:tr w:rsidR="00D04D0B" w:rsidRPr="00307D04" w:rsidTr="00A0107A">
        <w:trPr>
          <w:trHeight w:val="300"/>
        </w:trPr>
        <w:tc>
          <w:tcPr>
            <w:tcW w:w="1168" w:type="pct"/>
            <w:gridSpan w:val="3"/>
            <w:vMerge w:val="restart"/>
          </w:tcPr>
          <w:p w:rsidR="00D04D0B" w:rsidRPr="00307D04" w:rsidRDefault="009C42D2" w:rsidP="00ED1778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Тема 4</w:t>
            </w:r>
            <w:r w:rsidR="00D04D0B" w:rsidRPr="00307D04">
              <w:rPr>
                <w:rFonts w:ascii="Arial" w:hAnsi="Arial" w:cs="Arial"/>
                <w:b/>
                <w:color w:val="0D0D0D"/>
              </w:rPr>
              <w:t xml:space="preserve">.1 </w:t>
            </w:r>
            <w:r w:rsidR="00D04D0B" w:rsidRPr="00307D04">
              <w:rPr>
                <w:rFonts w:ascii="Arial" w:hAnsi="Arial" w:cs="Arial"/>
                <w:color w:val="0D0D0D"/>
                <w:spacing w:val="-6"/>
              </w:rPr>
              <w:t>Теоретические основы речевого развития детей раннего и дошкольного возраста</w:t>
            </w: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Содержание 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AF409F" w:rsidRPr="00307D04" w:rsidTr="00A0107A">
        <w:trPr>
          <w:trHeight w:val="270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FFFFFF" w:themeFill="background1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pacing w:val="-11"/>
              </w:rPr>
            </w:pPr>
            <w:r w:rsidRPr="00307D04">
              <w:rPr>
                <w:rFonts w:ascii="Arial" w:hAnsi="Arial" w:cs="Arial"/>
                <w:color w:val="0D0D0D"/>
              </w:rPr>
              <w:t>Методика развития речи как научная дисциплина, ее предмет, фундаментальные и прикладные задачи.</w:t>
            </w:r>
            <w:r w:rsidRPr="00307D04">
              <w:rPr>
                <w:rFonts w:ascii="Arial" w:hAnsi="Arial" w:cs="Arial"/>
                <w:color w:val="0D0D0D"/>
                <w:lang w:val="be-BY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</w:rPr>
              <w:t xml:space="preserve">Связь методики с другими науками. Становление методики развития речи как науки  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60"/>
        </w:trPr>
        <w:tc>
          <w:tcPr>
            <w:tcW w:w="1168" w:type="pct"/>
            <w:gridSpan w:val="3"/>
            <w:vMerge w:val="restart"/>
          </w:tcPr>
          <w:p w:rsidR="00D04D0B" w:rsidRPr="00307D04" w:rsidRDefault="00D04D0B" w:rsidP="00ED1778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Тема</w:t>
            </w:r>
            <w:r w:rsidR="009C42D2" w:rsidRPr="00307D04">
              <w:rPr>
                <w:rFonts w:ascii="Arial" w:hAnsi="Arial" w:cs="Arial"/>
                <w:b/>
                <w:color w:val="0D0D0D"/>
              </w:rPr>
              <w:t xml:space="preserve"> 4</w:t>
            </w:r>
            <w:r w:rsidRPr="00307D04">
              <w:rPr>
                <w:rFonts w:ascii="Arial" w:hAnsi="Arial" w:cs="Arial"/>
                <w:b/>
                <w:color w:val="0D0D0D"/>
              </w:rPr>
              <w:t xml:space="preserve">.2 </w:t>
            </w:r>
            <w:r w:rsidRPr="00307D04">
              <w:rPr>
                <w:rFonts w:ascii="Arial" w:hAnsi="Arial" w:cs="Arial"/>
                <w:bCs/>
                <w:color w:val="0D0D0D"/>
              </w:rPr>
              <w:t>Система работы по развитию речи в дошкольной образовательной организации</w:t>
            </w:r>
            <w:r w:rsidRPr="00307D04">
              <w:rPr>
                <w:rFonts w:ascii="Arial" w:hAnsi="Arial" w:cs="Arial"/>
                <w:b/>
                <w:color w:val="0D0D0D"/>
              </w:rPr>
              <w:t xml:space="preserve"> </w:t>
            </w: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776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tabs>
                <w:tab w:val="left" w:pos="1056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Цель работы по развитию речи. Задачи речевого развития детей раннего и дошкольного возраста. Методические принципы развития речи.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252"/>
        </w:trPr>
        <w:tc>
          <w:tcPr>
            <w:tcW w:w="1168" w:type="pct"/>
            <w:gridSpan w:val="3"/>
            <w:vMerge w:val="restart"/>
          </w:tcPr>
          <w:p w:rsidR="00D04D0B" w:rsidRPr="00307D04" w:rsidRDefault="009C42D2" w:rsidP="00ED1778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Тема 4</w:t>
            </w:r>
            <w:r w:rsidR="00D04D0B" w:rsidRPr="00307D04">
              <w:rPr>
                <w:rFonts w:ascii="Arial" w:hAnsi="Arial" w:cs="Arial"/>
                <w:b/>
                <w:color w:val="0D0D0D"/>
              </w:rPr>
              <w:t xml:space="preserve">.3 </w:t>
            </w:r>
            <w:r w:rsidR="00D04D0B" w:rsidRPr="00307D04">
              <w:rPr>
                <w:rFonts w:ascii="Arial" w:hAnsi="Arial" w:cs="Arial"/>
                <w:color w:val="0D0D0D"/>
              </w:rPr>
              <w:t>Научные основы программы развития речи и ее структура</w:t>
            </w: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261D27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  <w:r w:rsidR="00D04D0B" w:rsidRPr="00307D04">
              <w:rPr>
                <w:rFonts w:ascii="Arial" w:hAnsi="Arial" w:cs="Arial"/>
                <w:b/>
                <w:color w:val="0D0D0D"/>
              </w:rPr>
              <w:t>/2</w:t>
            </w:r>
          </w:p>
        </w:tc>
      </w:tr>
      <w:tr w:rsidR="00D04D0B" w:rsidRPr="00307D04" w:rsidTr="00A0107A">
        <w:trPr>
          <w:trHeight w:val="63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Требования к содержанию и речевой подготовке детей дошкольного возраста по ФГОС ДО. Содержание программных требований к различным сторонам речи и их усложнение по возрастным группам  </w:t>
            </w:r>
          </w:p>
        </w:tc>
        <w:tc>
          <w:tcPr>
            <w:tcW w:w="642" w:type="pct"/>
            <w:vMerge w:val="restar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4</w:t>
            </w:r>
          </w:p>
        </w:tc>
      </w:tr>
      <w:tr w:rsidR="00D04D0B" w:rsidRPr="00307D04" w:rsidTr="00A0107A">
        <w:trPr>
          <w:trHeight w:val="63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Преемственность программ развития речи и обучения родному языку в ДОО и в школе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D04D0B" w:rsidRPr="00307D04" w:rsidTr="00A0107A">
        <w:trPr>
          <w:trHeight w:val="63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535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  <w:spacing w:val="-6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1.</w:t>
            </w:r>
            <w:r w:rsidRPr="00307D04">
              <w:rPr>
                <w:rFonts w:ascii="Arial" w:hAnsi="Arial" w:cs="Arial"/>
                <w:color w:val="0D0D0D"/>
              </w:rPr>
              <w:t xml:space="preserve"> Анализ задач развития речи и содержания разделов по речевому развитию детей в современных образовательных программах дошкольного образования в соответствии ФГОС ДО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198"/>
        </w:trPr>
        <w:tc>
          <w:tcPr>
            <w:tcW w:w="1168" w:type="pct"/>
            <w:gridSpan w:val="3"/>
            <w:vMerge w:val="restart"/>
          </w:tcPr>
          <w:p w:rsidR="00D04D0B" w:rsidRPr="00307D04" w:rsidRDefault="009C42D2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4</w:t>
            </w:r>
            <w:r w:rsidR="00D04D0B" w:rsidRPr="00307D04">
              <w:rPr>
                <w:rFonts w:ascii="Arial" w:hAnsi="Arial" w:cs="Arial"/>
                <w:b/>
                <w:bCs/>
                <w:color w:val="0D0D0D"/>
              </w:rPr>
              <w:t xml:space="preserve">.4 </w:t>
            </w:r>
            <w:r w:rsidR="00D04D0B" w:rsidRPr="00307D04">
              <w:rPr>
                <w:rFonts w:ascii="Arial" w:hAnsi="Arial" w:cs="Arial"/>
                <w:color w:val="0D0D0D"/>
              </w:rPr>
              <w:t>Планирование работы по развитию речи детей</w:t>
            </w: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6</w:t>
            </w:r>
            <w:r w:rsidR="00261D27" w:rsidRPr="00307D04">
              <w:rPr>
                <w:rFonts w:ascii="Arial" w:hAnsi="Arial" w:cs="Arial"/>
                <w:b/>
                <w:color w:val="0D0D0D"/>
              </w:rPr>
              <w:t>/4</w:t>
            </w:r>
          </w:p>
        </w:tc>
      </w:tr>
      <w:tr w:rsidR="00D04D0B" w:rsidRPr="00307D04" w:rsidTr="00A0107A">
        <w:trPr>
          <w:trHeight w:val="535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iCs/>
                <w:color w:val="0D0D0D"/>
              </w:rPr>
              <w:t xml:space="preserve">Общие требования к </w:t>
            </w:r>
            <w:r w:rsidRPr="00307D04">
              <w:rPr>
                <w:rFonts w:ascii="Arial" w:hAnsi="Arial" w:cs="Arial"/>
                <w:iCs/>
                <w:color w:val="0D0D0D"/>
                <w:spacing w:val="-1"/>
              </w:rPr>
              <w:t>планированию. Комплексный подход к планированию.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</w:p>
        </w:tc>
        <w:tc>
          <w:tcPr>
            <w:tcW w:w="642" w:type="pct"/>
            <w:vMerge w:val="restart"/>
            <w:shd w:val="clear" w:color="auto" w:fill="FFFFFF" w:themeFill="background1"/>
          </w:tcPr>
          <w:p w:rsidR="00261D27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4</w:t>
            </w:r>
          </w:p>
          <w:p w:rsidR="00D04D0B" w:rsidRPr="00307D04" w:rsidRDefault="00D04D0B" w:rsidP="00261D27">
            <w:pPr>
              <w:ind w:firstLine="708"/>
              <w:rPr>
                <w:rFonts w:ascii="Arial" w:hAnsi="Arial" w:cs="Arial"/>
              </w:rPr>
            </w:pPr>
          </w:p>
        </w:tc>
      </w:tr>
      <w:tr w:rsidR="00D04D0B" w:rsidRPr="00307D04" w:rsidTr="00A0107A">
        <w:trPr>
          <w:trHeight w:val="60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  <w:spacing w:val="-3"/>
              </w:rPr>
              <w:t xml:space="preserve">Учет принципов планирования по развитию речи. </w:t>
            </w:r>
            <w:r w:rsidRPr="00307D04">
              <w:rPr>
                <w:rFonts w:ascii="Arial" w:hAnsi="Arial" w:cs="Arial"/>
                <w:color w:val="0D0D0D"/>
              </w:rPr>
              <w:t>Соответствие планирования речевой работы с дошкольниками программе. Индивидуальная работа с детьми в плане воспитателя.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D04D0B" w:rsidRPr="00307D04" w:rsidTr="00A0107A">
        <w:trPr>
          <w:trHeight w:val="207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D04D0B" w:rsidRPr="00307D04" w:rsidTr="00A0107A">
        <w:trPr>
          <w:trHeight w:val="207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widowControl w:val="0"/>
              <w:shd w:val="clear" w:color="auto" w:fill="FFFFFF"/>
              <w:tabs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3.</w:t>
            </w:r>
            <w:r w:rsidRPr="00307D04">
              <w:rPr>
                <w:rFonts w:ascii="Arial" w:hAnsi="Arial" w:cs="Arial"/>
                <w:color w:val="0D0D0D"/>
              </w:rPr>
              <w:t xml:space="preserve"> Анализ перспективных и календарных планов работы воспитателя по речевому развитию ребенка в разных возрастных группах.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207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widowControl w:val="0"/>
              <w:shd w:val="clear" w:color="auto" w:fill="FFFFFF"/>
              <w:tabs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4.</w:t>
            </w:r>
            <w:r w:rsidRPr="00307D04">
              <w:rPr>
                <w:rFonts w:ascii="Arial" w:hAnsi="Arial" w:cs="Arial"/>
                <w:color w:val="0D0D0D"/>
              </w:rPr>
              <w:t xml:space="preserve"> Разработка перспективного и календарного плана речевого </w:t>
            </w:r>
            <w:r w:rsidRPr="00307D04">
              <w:rPr>
                <w:rFonts w:ascii="Arial" w:hAnsi="Arial" w:cs="Arial"/>
                <w:color w:val="0D0D0D"/>
              </w:rPr>
              <w:lastRenderedPageBreak/>
              <w:t xml:space="preserve">развития  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lastRenderedPageBreak/>
              <w:t>2</w:t>
            </w:r>
          </w:p>
        </w:tc>
      </w:tr>
      <w:tr w:rsidR="00D04D0B" w:rsidRPr="00307D04" w:rsidTr="00A0107A">
        <w:trPr>
          <w:trHeight w:val="117"/>
        </w:trPr>
        <w:tc>
          <w:tcPr>
            <w:tcW w:w="1168" w:type="pct"/>
            <w:gridSpan w:val="3"/>
            <w:vMerge w:val="restart"/>
          </w:tcPr>
          <w:p w:rsidR="00D04D0B" w:rsidRPr="00307D04" w:rsidRDefault="009C42D2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i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lastRenderedPageBreak/>
              <w:t>Тема 4</w:t>
            </w:r>
            <w:r w:rsidR="00D04D0B" w:rsidRPr="00307D04">
              <w:rPr>
                <w:rFonts w:ascii="Arial" w:hAnsi="Arial" w:cs="Arial"/>
                <w:b/>
                <w:color w:val="0D0D0D"/>
              </w:rPr>
              <w:t xml:space="preserve">.5. </w:t>
            </w:r>
            <w:r w:rsidR="00D04D0B" w:rsidRPr="00307D04">
              <w:rPr>
                <w:rFonts w:ascii="Arial" w:hAnsi="Arial" w:cs="Arial"/>
                <w:iCs/>
                <w:color w:val="0D0D0D"/>
              </w:rPr>
              <w:t>Средства</w:t>
            </w:r>
          </w:p>
          <w:p w:rsidR="00D04D0B" w:rsidRPr="00307D04" w:rsidRDefault="00D04D0B" w:rsidP="00ED1778">
            <w:pPr>
              <w:widowControl w:val="0"/>
              <w:shd w:val="clear" w:color="auto" w:fill="FFFFFF"/>
              <w:tabs>
                <w:tab w:val="left" w:pos="113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iCs/>
                <w:color w:val="0D0D0D"/>
              </w:rPr>
              <w:t>развития речи детей дошкольного возраста</w:t>
            </w: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207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Средства осуществления программы развития детской речи: обучение родному языку на занятиях; общения детей; общение детей и взрослых; ознакомление детей с детской художественной литературой.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D04D0B" w:rsidRPr="00307D04" w:rsidTr="00A0107A">
        <w:trPr>
          <w:trHeight w:val="207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Речь воспитателя как средство развития речи детей. </w:t>
            </w:r>
            <w:r w:rsidRPr="00307D04">
              <w:rPr>
                <w:rFonts w:ascii="Arial" w:hAnsi="Arial" w:cs="Arial"/>
                <w:color w:val="0D0D0D"/>
                <w:spacing w:val="-6"/>
              </w:rPr>
              <w:t>Культурная языковая среда: характеристика, способы создания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D04D0B" w:rsidRPr="00307D04" w:rsidTr="00A0107A">
        <w:trPr>
          <w:trHeight w:val="276"/>
        </w:trPr>
        <w:tc>
          <w:tcPr>
            <w:tcW w:w="4358" w:type="pct"/>
            <w:gridSpan w:val="4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Раздел 5</w:t>
            </w:r>
            <w:r w:rsidR="00D04D0B" w:rsidRPr="00307D04">
              <w:rPr>
                <w:rFonts w:ascii="Arial" w:hAnsi="Arial" w:cs="Arial"/>
                <w:b/>
                <w:bCs/>
                <w:color w:val="0D0D0D"/>
              </w:rPr>
              <w:t>. Педагогическая деятельность по реализации программ речевого развития детей раннего и дошкольного возраста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14</w:t>
            </w:r>
            <w:r w:rsidR="00D04D0B" w:rsidRPr="00307D04">
              <w:rPr>
                <w:rFonts w:ascii="Arial" w:hAnsi="Arial" w:cs="Arial"/>
                <w:b/>
                <w:bCs/>
                <w:color w:val="0D0D0D"/>
              </w:rPr>
              <w:t>/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>26</w:t>
            </w:r>
          </w:p>
        </w:tc>
      </w:tr>
      <w:tr w:rsidR="00D04D0B" w:rsidRPr="00307D04" w:rsidTr="00A0107A">
        <w:trPr>
          <w:trHeight w:val="60"/>
        </w:trPr>
        <w:tc>
          <w:tcPr>
            <w:tcW w:w="1168" w:type="pct"/>
            <w:gridSpan w:val="3"/>
            <w:vMerge w:val="restart"/>
          </w:tcPr>
          <w:p w:rsidR="00D04D0B" w:rsidRPr="00307D04" w:rsidRDefault="00D04D0B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Тема </w:t>
            </w:r>
            <w:r w:rsidR="009C42D2" w:rsidRPr="00307D04">
              <w:rPr>
                <w:rFonts w:ascii="Arial" w:hAnsi="Arial" w:cs="Arial"/>
                <w:b/>
                <w:color w:val="0D0D0D"/>
              </w:rPr>
              <w:t>5</w:t>
            </w:r>
            <w:r w:rsidRPr="00307D04">
              <w:rPr>
                <w:rFonts w:ascii="Arial" w:hAnsi="Arial" w:cs="Arial"/>
                <w:b/>
                <w:color w:val="0D0D0D"/>
              </w:rPr>
              <w:t>.1.</w:t>
            </w:r>
            <w:r w:rsidRPr="00307D04">
              <w:rPr>
                <w:rFonts w:ascii="Arial" w:hAnsi="Arial" w:cs="Arial"/>
                <w:iCs/>
                <w:color w:val="0D0D0D"/>
              </w:rPr>
              <w:t xml:space="preserve"> Методы и приемы развития речи детей дошкольного возраста</w:t>
            </w: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i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  <w:r w:rsidR="00D04D0B" w:rsidRPr="00307D04">
              <w:rPr>
                <w:rFonts w:ascii="Arial" w:hAnsi="Arial" w:cs="Arial"/>
                <w:b/>
                <w:color w:val="0D0D0D"/>
              </w:rPr>
              <w:t>/2</w:t>
            </w:r>
          </w:p>
        </w:tc>
      </w:tr>
      <w:tr w:rsidR="00D04D0B" w:rsidRPr="00307D04" w:rsidTr="00A0107A">
        <w:trPr>
          <w:trHeight w:val="400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iCs/>
                <w:color w:val="0D0D0D"/>
              </w:rPr>
              <w:t xml:space="preserve">Классификация </w:t>
            </w:r>
            <w:r w:rsidR="00333393" w:rsidRPr="00307D04">
              <w:rPr>
                <w:rFonts w:ascii="Arial" w:hAnsi="Arial" w:cs="Arial"/>
                <w:iCs/>
                <w:color w:val="0D0D0D"/>
              </w:rPr>
              <w:t>методов и</w:t>
            </w:r>
            <w:r w:rsidRPr="00307D04">
              <w:rPr>
                <w:rFonts w:ascii="Arial" w:hAnsi="Arial" w:cs="Arial"/>
                <w:iCs/>
                <w:color w:val="0D0D0D"/>
              </w:rPr>
              <w:t xml:space="preserve"> приемов </w:t>
            </w:r>
            <w:r w:rsidR="00333393" w:rsidRPr="00307D04">
              <w:rPr>
                <w:rFonts w:ascii="Arial" w:hAnsi="Arial" w:cs="Arial"/>
                <w:iCs/>
                <w:color w:val="0D0D0D"/>
              </w:rPr>
              <w:t>развития речи</w:t>
            </w:r>
            <w:r w:rsidRPr="00307D04">
              <w:rPr>
                <w:rFonts w:ascii="Arial" w:hAnsi="Arial" w:cs="Arial"/>
                <w:iCs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Непосредственные и опосредованные методы. </w:t>
            </w:r>
            <w:r w:rsidRPr="00307D04">
              <w:rPr>
                <w:rFonts w:ascii="Arial" w:hAnsi="Arial" w:cs="Arial"/>
                <w:bCs/>
                <w:color w:val="0D0D0D"/>
              </w:rPr>
              <w:t xml:space="preserve">Словесные методы. Практические методы обучения. Репродуктивные и </w:t>
            </w:r>
            <w:r w:rsidRPr="00307D04">
              <w:rPr>
                <w:rFonts w:ascii="Arial" w:hAnsi="Arial" w:cs="Arial"/>
                <w:color w:val="0D0D0D"/>
              </w:rPr>
              <w:t xml:space="preserve">продуктивные </w:t>
            </w:r>
            <w:r w:rsidRPr="00307D04">
              <w:rPr>
                <w:rFonts w:ascii="Arial" w:hAnsi="Arial" w:cs="Arial"/>
                <w:bCs/>
                <w:color w:val="0D0D0D"/>
              </w:rPr>
              <w:t>методы.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60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vMerge w:val="restar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237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5.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lang w:val="x-none" w:eastAsia="x-none"/>
              </w:rPr>
              <w:t>Выявление и оценка эффективности методов и приемов работы с детьми раннего и дошкольного возраста на речевых занятиях</w:t>
            </w:r>
            <w:r w:rsidRPr="00307D04">
              <w:rPr>
                <w:rFonts w:ascii="Arial" w:hAnsi="Arial" w:cs="Arial"/>
                <w:color w:val="0D0D0D"/>
                <w:lang w:eastAsia="x-none"/>
              </w:rPr>
              <w:t>.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D04D0B" w:rsidRPr="00307D04" w:rsidTr="00A0107A">
        <w:trPr>
          <w:trHeight w:val="60"/>
        </w:trPr>
        <w:tc>
          <w:tcPr>
            <w:tcW w:w="1168" w:type="pct"/>
            <w:gridSpan w:val="3"/>
            <w:vMerge w:val="restart"/>
          </w:tcPr>
          <w:p w:rsidR="00D04D0B" w:rsidRPr="00307D04" w:rsidRDefault="009C42D2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Тема 5</w:t>
            </w:r>
            <w:r w:rsidR="00D04D0B" w:rsidRPr="00307D04">
              <w:rPr>
                <w:rFonts w:ascii="Arial" w:hAnsi="Arial" w:cs="Arial"/>
                <w:b/>
                <w:color w:val="0D0D0D"/>
              </w:rPr>
              <w:t>.2</w:t>
            </w:r>
            <w:r w:rsidR="00D04D0B" w:rsidRPr="00307D04">
              <w:rPr>
                <w:rFonts w:ascii="Arial" w:hAnsi="Arial" w:cs="Arial"/>
                <w:color w:val="0D0D0D"/>
              </w:rPr>
              <w:t xml:space="preserve">. </w:t>
            </w:r>
            <w:r w:rsidR="00D04D0B" w:rsidRPr="00307D04">
              <w:rPr>
                <w:rFonts w:ascii="Arial" w:hAnsi="Arial" w:cs="Arial"/>
                <w:color w:val="0D0D0D"/>
                <w:spacing w:val="-2"/>
              </w:rPr>
              <w:t xml:space="preserve">Методика словарной работы и </w:t>
            </w:r>
            <w:r w:rsidR="00D04D0B" w:rsidRPr="00307D04">
              <w:rPr>
                <w:rFonts w:ascii="Arial" w:hAnsi="Arial" w:cs="Arial"/>
                <w:color w:val="0D0D0D"/>
                <w:spacing w:val="-1"/>
              </w:rPr>
              <w:t>ознакомление детей с окружающим</w:t>
            </w: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2/4</w:t>
            </w:r>
          </w:p>
        </w:tc>
      </w:tr>
      <w:tr w:rsidR="00D04D0B" w:rsidRPr="00307D04" w:rsidTr="00A0107A">
        <w:trPr>
          <w:trHeight w:val="453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Сущность словарной работы, ее задачи. Особенности освоения словаря детьми раннего и дошкольного возраста.</w:t>
            </w:r>
            <w:r w:rsidRPr="00307D04">
              <w:rPr>
                <w:rFonts w:ascii="Arial" w:hAnsi="Arial" w:cs="Arial"/>
                <w:iCs/>
                <w:color w:val="0D0D0D"/>
                <w:spacing w:val="-11"/>
              </w:rPr>
              <w:t xml:space="preserve"> </w:t>
            </w:r>
          </w:p>
        </w:tc>
        <w:tc>
          <w:tcPr>
            <w:tcW w:w="642" w:type="pct"/>
            <w:vMerge w:val="restar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60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Особенности словарной работы с детьми раннего и дошкольного возраста при ознакомлении с явлениями социальной жизни. 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D04D0B" w:rsidRPr="00307D04" w:rsidTr="00A0107A">
        <w:trPr>
          <w:trHeight w:val="470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Дидактические игры и специальные лексические упражнения; их использование для решения задач словарной работы. 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D04D0B" w:rsidRPr="00307D04" w:rsidTr="00A0107A">
        <w:trPr>
          <w:trHeight w:val="261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D04D0B" w:rsidRPr="00307D04" w:rsidTr="00A0107A">
        <w:trPr>
          <w:trHeight w:val="439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6.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pacing w:val="-8"/>
              </w:rPr>
              <w:t>Наблюдение и анализ словарной ра</w:t>
            </w:r>
            <w:r w:rsidRPr="00307D04">
              <w:rPr>
                <w:rFonts w:ascii="Arial" w:hAnsi="Arial" w:cs="Arial"/>
                <w:color w:val="0D0D0D"/>
                <w:spacing w:val="-5"/>
              </w:rPr>
              <w:t xml:space="preserve">боты в разных возрастных группах в процессе организации разных видов деятельности с дошкольниками. 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461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bottom w:val="single" w:sz="4" w:space="0" w:color="auto"/>
            </w:tcBorders>
            <w:shd w:val="clear" w:color="auto" w:fill="auto"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7.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iCs/>
                <w:color w:val="0D0D0D"/>
                <w:spacing w:val="-11"/>
              </w:rPr>
              <w:t xml:space="preserve">Разработка и проведение технологических карт </w:t>
            </w:r>
            <w:r w:rsidRPr="00307D04">
              <w:rPr>
                <w:rFonts w:ascii="Arial" w:hAnsi="Arial" w:cs="Arial"/>
                <w:iCs/>
                <w:color w:val="0D0D0D"/>
                <w:spacing w:val="-10"/>
              </w:rPr>
              <w:t xml:space="preserve">занятий по развитию </w:t>
            </w:r>
            <w:r w:rsidRPr="00307D04">
              <w:rPr>
                <w:rFonts w:ascii="Arial" w:hAnsi="Arial" w:cs="Arial"/>
                <w:iCs/>
                <w:color w:val="0D0D0D"/>
              </w:rPr>
              <w:t xml:space="preserve">словаря при ознакомлении с </w:t>
            </w:r>
            <w:r w:rsidRPr="00307D04">
              <w:rPr>
                <w:rFonts w:ascii="Arial" w:hAnsi="Arial" w:cs="Arial"/>
                <w:iCs/>
                <w:color w:val="0D0D0D"/>
                <w:spacing w:val="-9"/>
              </w:rPr>
              <w:t xml:space="preserve">явлениями социальной </w:t>
            </w:r>
            <w:r w:rsidRPr="00307D04">
              <w:rPr>
                <w:rFonts w:ascii="Arial" w:hAnsi="Arial" w:cs="Arial"/>
                <w:iCs/>
                <w:color w:val="0D0D0D"/>
              </w:rPr>
              <w:t>жизни в разных возрастных группах.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60"/>
        </w:trPr>
        <w:tc>
          <w:tcPr>
            <w:tcW w:w="1168" w:type="pct"/>
            <w:gridSpan w:val="3"/>
            <w:vMerge w:val="restart"/>
          </w:tcPr>
          <w:p w:rsidR="00D04D0B" w:rsidRPr="00307D04" w:rsidRDefault="009C42D2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5</w:t>
            </w:r>
            <w:r w:rsidR="00D04D0B" w:rsidRPr="00307D04">
              <w:rPr>
                <w:rFonts w:ascii="Arial" w:hAnsi="Arial" w:cs="Arial"/>
                <w:b/>
                <w:bCs/>
                <w:color w:val="0D0D0D"/>
              </w:rPr>
              <w:t xml:space="preserve">.3. </w:t>
            </w:r>
            <w:r w:rsidR="00D04D0B" w:rsidRPr="00307D04">
              <w:rPr>
                <w:rFonts w:ascii="Arial" w:hAnsi="Arial" w:cs="Arial"/>
                <w:color w:val="0D0D0D"/>
                <w:spacing w:val="-11"/>
              </w:rPr>
              <w:t xml:space="preserve">Методика формирования </w:t>
            </w:r>
            <w:r w:rsidR="00D04D0B" w:rsidRPr="00307D04">
              <w:rPr>
                <w:rFonts w:ascii="Arial" w:hAnsi="Arial" w:cs="Arial"/>
                <w:color w:val="0D0D0D"/>
                <w:spacing w:val="-8"/>
              </w:rPr>
              <w:t>грамматического строя речи</w:t>
            </w: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iCs/>
                <w:color w:val="0D0D0D"/>
                <w:spacing w:val="-2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  <w:r w:rsidR="00D04D0B" w:rsidRPr="00307D04">
              <w:rPr>
                <w:rFonts w:ascii="Arial" w:hAnsi="Arial" w:cs="Arial"/>
                <w:b/>
                <w:color w:val="0D0D0D"/>
              </w:rPr>
              <w:t>/</w:t>
            </w: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550"/>
        </w:trPr>
        <w:tc>
          <w:tcPr>
            <w:tcW w:w="1168" w:type="pct"/>
            <w:gridSpan w:val="3"/>
            <w:vMerge/>
            <w:tcBorders>
              <w:bottom w:val="single" w:sz="4" w:space="0" w:color="auto"/>
            </w:tcBorders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tcBorders>
              <w:bottom w:val="single" w:sz="4" w:space="0" w:color="auto"/>
            </w:tcBorders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Общее понятие о грамматическом строе речи.</w:t>
            </w:r>
            <w:r w:rsidRPr="00307D04">
              <w:rPr>
                <w:rFonts w:ascii="Arial" w:hAnsi="Arial" w:cs="Arial"/>
                <w:iCs/>
                <w:color w:val="0D0D0D"/>
                <w:spacing w:val="-2"/>
              </w:rPr>
              <w:t xml:space="preserve"> Особенности грамматического строя речи, значение его усвоения для развития ребенка. Задачи и содержание работы по формированию грамматически правильной речи детей в возрастных группах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D04D0B" w:rsidRPr="00307D04" w:rsidTr="00A0107A">
        <w:trPr>
          <w:trHeight w:val="63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Методика формирования морфологической стороны речи у дошкольни</w:t>
            </w:r>
            <w:r w:rsidRPr="00307D04">
              <w:rPr>
                <w:rFonts w:ascii="Arial" w:hAnsi="Arial" w:cs="Arial"/>
                <w:color w:val="0D0D0D"/>
                <w:spacing w:val="-11"/>
              </w:rPr>
              <w:t>ков.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D04D0B" w:rsidRPr="00307D04" w:rsidTr="00A0107A">
        <w:trPr>
          <w:trHeight w:val="313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ind w:firstLine="567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606"/>
                <w:tab w:val="left" w:pos="8731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Методика формирования синтаксической стороны речи.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D04D0B" w:rsidRPr="00307D04" w:rsidTr="00A0107A">
        <w:trPr>
          <w:trHeight w:val="330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ind w:firstLine="567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Методика формирования способов словообразования в дошкольном возрасте.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D04D0B" w:rsidRPr="00307D04" w:rsidTr="00A0107A">
        <w:trPr>
          <w:trHeight w:val="211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397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i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9.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iCs/>
                <w:color w:val="0D0D0D"/>
                <w:spacing w:val="-1"/>
              </w:rPr>
              <w:t>Планирование и проведение различных видов упражнений по формированию грамматического строя речи детей.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210"/>
        </w:trPr>
        <w:tc>
          <w:tcPr>
            <w:tcW w:w="1168" w:type="pct"/>
            <w:gridSpan w:val="3"/>
            <w:vMerge w:val="restart"/>
          </w:tcPr>
          <w:p w:rsidR="00D04D0B" w:rsidRPr="00307D04" w:rsidRDefault="009C42D2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5</w:t>
            </w:r>
            <w:r w:rsidR="00D04D0B" w:rsidRPr="00307D04">
              <w:rPr>
                <w:rFonts w:ascii="Arial" w:hAnsi="Arial" w:cs="Arial"/>
                <w:b/>
                <w:bCs/>
                <w:color w:val="0D0D0D"/>
              </w:rPr>
              <w:t xml:space="preserve">.4. </w:t>
            </w:r>
            <w:r w:rsidR="00D04D0B" w:rsidRPr="00307D04">
              <w:rPr>
                <w:rFonts w:ascii="Arial" w:hAnsi="Arial" w:cs="Arial"/>
                <w:color w:val="0D0D0D"/>
                <w:spacing w:val="-2"/>
              </w:rPr>
              <w:t xml:space="preserve">Методика воспитания звуковой </w:t>
            </w:r>
            <w:r w:rsidR="00D04D0B" w:rsidRPr="00307D04">
              <w:rPr>
                <w:rFonts w:ascii="Arial" w:hAnsi="Arial" w:cs="Arial"/>
                <w:color w:val="0D0D0D"/>
              </w:rPr>
              <w:t>культуры речи</w:t>
            </w: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  <w:r w:rsidR="00D04D0B" w:rsidRPr="00307D04">
              <w:rPr>
                <w:rFonts w:ascii="Arial" w:hAnsi="Arial" w:cs="Arial"/>
                <w:b/>
                <w:color w:val="0D0D0D"/>
              </w:rPr>
              <w:t>/</w:t>
            </w: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D04D0B" w:rsidRPr="00307D04" w:rsidTr="00A0107A">
        <w:trPr>
          <w:trHeight w:val="519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Понятие звуковой культуры речи. </w:t>
            </w:r>
            <w:r w:rsidRPr="00307D04">
              <w:rPr>
                <w:rFonts w:ascii="Arial" w:hAnsi="Arial" w:cs="Arial"/>
                <w:bCs/>
                <w:color w:val="0D0D0D"/>
              </w:rPr>
              <w:t>Физиологический, физический, лингвистический аспект понятия звуковой культуры речи. Средства и методические приемы воспитания звуковой культуры речи.</w:t>
            </w:r>
          </w:p>
        </w:tc>
        <w:tc>
          <w:tcPr>
            <w:tcW w:w="642" w:type="pct"/>
            <w:vMerge w:val="restar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289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0" w:type="pct"/>
            <w:tcBorders>
              <w:bottom w:val="single" w:sz="4" w:space="0" w:color="auto"/>
            </w:tcBorders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Основное назначение выразительности речи. Особенности выразительности речи. </w:t>
            </w:r>
          </w:p>
        </w:tc>
        <w:tc>
          <w:tcPr>
            <w:tcW w:w="642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D04D0B" w:rsidRPr="00307D04" w:rsidTr="00A0107A">
        <w:trPr>
          <w:trHeight w:val="63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Пути формирования правильного звукопроизношения. Методы и приемы </w:t>
            </w:r>
            <w:r w:rsidR="00333393" w:rsidRPr="00307D04">
              <w:rPr>
                <w:rFonts w:ascii="Arial" w:hAnsi="Arial" w:cs="Arial"/>
                <w:color w:val="0D0D0D"/>
              </w:rPr>
              <w:t>работы по</w:t>
            </w:r>
            <w:r w:rsidRPr="00307D04">
              <w:rPr>
                <w:rFonts w:ascii="Arial" w:hAnsi="Arial" w:cs="Arial"/>
                <w:color w:val="0D0D0D"/>
              </w:rPr>
              <w:t xml:space="preserve"> звукопроизношению в разных возрастных группах. Способы диагностики произношения.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D04D0B" w:rsidRPr="00307D04" w:rsidTr="00A0107A"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D04D0B" w:rsidRPr="00307D04" w:rsidTr="00A0107A"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10.</w:t>
            </w:r>
            <w:r w:rsidRPr="00307D04">
              <w:rPr>
                <w:rFonts w:ascii="Arial" w:hAnsi="Arial" w:cs="Arial"/>
                <w:color w:val="0D0D0D"/>
              </w:rPr>
              <w:t xml:space="preserve"> Наблюдение и анализ занятий по воспитанию звуковой культуры речи детей раннего и дошкольного возраста.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270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11</w:t>
            </w:r>
            <w:r w:rsidRPr="00307D04">
              <w:rPr>
                <w:rFonts w:ascii="Arial" w:hAnsi="Arial" w:cs="Arial"/>
                <w:bCs/>
                <w:color w:val="0D0D0D"/>
              </w:rPr>
              <w:t>. Разработка технологических карт занятия по воспитанию звуковой культуры речи в разных возрастных группах.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125"/>
        </w:trPr>
        <w:tc>
          <w:tcPr>
            <w:tcW w:w="1168" w:type="pct"/>
            <w:gridSpan w:val="3"/>
            <w:vMerge w:val="restart"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</w:t>
            </w:r>
            <w:r w:rsidR="009C42D2" w:rsidRPr="00307D04">
              <w:rPr>
                <w:rFonts w:ascii="Arial" w:hAnsi="Arial" w:cs="Arial"/>
                <w:b/>
                <w:bCs/>
                <w:color w:val="0D0D0D"/>
              </w:rPr>
              <w:t>ма 5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.5. </w:t>
            </w:r>
            <w:r w:rsidRPr="00307D04">
              <w:rPr>
                <w:rFonts w:ascii="Arial" w:hAnsi="Arial" w:cs="Arial"/>
                <w:color w:val="0D0D0D"/>
                <w:spacing w:val="-1"/>
              </w:rPr>
              <w:t>Методика обучения детей связной речи</w:t>
            </w: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  <w:r w:rsidR="00D04D0B" w:rsidRPr="00307D04">
              <w:rPr>
                <w:rFonts w:ascii="Arial" w:hAnsi="Arial" w:cs="Arial"/>
                <w:b/>
                <w:color w:val="0D0D0D"/>
              </w:rPr>
              <w:t>/</w:t>
            </w:r>
            <w:r w:rsidRPr="00307D04">
              <w:rPr>
                <w:rFonts w:ascii="Arial" w:hAnsi="Arial" w:cs="Arial"/>
                <w:b/>
                <w:color w:val="0D0D0D"/>
              </w:rPr>
              <w:t>6</w:t>
            </w:r>
          </w:p>
        </w:tc>
      </w:tr>
      <w:tr w:rsidR="00D04D0B" w:rsidRPr="00307D04" w:rsidTr="00A0107A">
        <w:trPr>
          <w:trHeight w:val="410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Понятие связной речи, ее функции и формы, характеристика диалогической и монологической речи. </w:t>
            </w:r>
          </w:p>
        </w:tc>
        <w:tc>
          <w:tcPr>
            <w:tcW w:w="642" w:type="pct"/>
            <w:vMerge w:val="restar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487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Воспитательно-образовательное значение беседы, ее место среди других методов работы. Методика организации и проведения различных видов беседы с детьми.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D04D0B" w:rsidRPr="00307D04" w:rsidTr="00A0107A">
        <w:trPr>
          <w:trHeight w:val="316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Виды рассказывания. Методика обучения рассказыванию.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D04D0B" w:rsidRPr="00307D04" w:rsidTr="00A0107A"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Обучение детей пересказу литературных произведений. 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D04D0B" w:rsidRPr="00307D04" w:rsidTr="00A0107A">
        <w:trPr>
          <w:trHeight w:val="207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6</w:t>
            </w:r>
          </w:p>
        </w:tc>
      </w:tr>
      <w:tr w:rsidR="00D04D0B" w:rsidRPr="00307D04" w:rsidTr="00A0107A">
        <w:trPr>
          <w:trHeight w:val="285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12.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pacing w:val="-3"/>
              </w:rPr>
              <w:t xml:space="preserve">Изучение  особенностей описательной </w:t>
            </w:r>
            <w:r w:rsidRPr="00307D04">
              <w:rPr>
                <w:rFonts w:ascii="Arial" w:hAnsi="Arial" w:cs="Arial"/>
                <w:color w:val="0D0D0D"/>
                <w:spacing w:val="-10"/>
              </w:rPr>
              <w:t xml:space="preserve">и повествовательной речи детей дошкольного </w:t>
            </w:r>
            <w:r w:rsidRPr="00307D04">
              <w:rPr>
                <w:rFonts w:ascii="Arial" w:hAnsi="Arial" w:cs="Arial"/>
                <w:color w:val="0D0D0D"/>
              </w:rPr>
              <w:t>возраста.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279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13.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bCs/>
                <w:color w:val="0D0D0D"/>
              </w:rPr>
              <w:t>Разработка серий вопросов для различных видов бесед с детьми раннего и дошкольного возраста.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145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14.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bCs/>
                <w:color w:val="0D0D0D"/>
              </w:rPr>
              <w:t>Разработка технологических карт занятий по обучению дошкольников творческому рассказыванию.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233"/>
        </w:trPr>
        <w:tc>
          <w:tcPr>
            <w:tcW w:w="1168" w:type="pct"/>
            <w:gridSpan w:val="3"/>
            <w:vMerge w:val="restart"/>
          </w:tcPr>
          <w:p w:rsidR="00D04D0B" w:rsidRPr="00307D04" w:rsidRDefault="009C42D2" w:rsidP="00B2175E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  <w:spacing w:val="-3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5</w:t>
            </w:r>
            <w:r w:rsidR="00D04D0B" w:rsidRPr="00307D04">
              <w:rPr>
                <w:rFonts w:ascii="Arial" w:hAnsi="Arial" w:cs="Arial"/>
                <w:b/>
                <w:bCs/>
                <w:color w:val="0D0D0D"/>
              </w:rPr>
              <w:t xml:space="preserve">.6. </w:t>
            </w:r>
            <w:r w:rsidR="00D04D0B" w:rsidRPr="00307D04">
              <w:rPr>
                <w:rFonts w:ascii="Arial" w:hAnsi="Arial" w:cs="Arial"/>
                <w:color w:val="0D0D0D"/>
                <w:spacing w:val="-3"/>
              </w:rPr>
              <w:t xml:space="preserve">Методика ознакомления детей с </w:t>
            </w:r>
            <w:r w:rsidR="00D04D0B" w:rsidRPr="00307D04">
              <w:rPr>
                <w:rFonts w:ascii="Arial" w:hAnsi="Arial" w:cs="Arial"/>
                <w:color w:val="0D0D0D"/>
                <w:spacing w:val="-2"/>
              </w:rPr>
              <w:t>художественной литературой</w:t>
            </w: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  <w:r w:rsidR="00D04D0B" w:rsidRPr="00307D04">
              <w:rPr>
                <w:rFonts w:ascii="Arial" w:hAnsi="Arial" w:cs="Arial"/>
                <w:b/>
                <w:color w:val="0D0D0D"/>
              </w:rPr>
              <w:t>/</w:t>
            </w:r>
            <w:r w:rsidRPr="00307D04">
              <w:rPr>
                <w:rFonts w:ascii="Arial" w:hAnsi="Arial" w:cs="Arial"/>
                <w:b/>
                <w:color w:val="0D0D0D"/>
              </w:rPr>
              <w:t>8</w:t>
            </w:r>
          </w:p>
        </w:tc>
      </w:tr>
      <w:tr w:rsidR="00D04D0B" w:rsidRPr="00307D04" w:rsidTr="00A0107A">
        <w:trPr>
          <w:trHeight w:val="453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Значение художественной литературы в воспитании детей. Особенности восприятия и понимания детьми литературных произведений разных жанров.</w:t>
            </w:r>
          </w:p>
        </w:tc>
        <w:tc>
          <w:tcPr>
            <w:tcW w:w="642" w:type="pct"/>
            <w:vMerge w:val="restar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63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Методика художественного чтения  и рассказывания художественных произведений детям.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D04D0B" w:rsidRPr="00307D04" w:rsidTr="00A0107A">
        <w:trPr>
          <w:trHeight w:val="249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Значение поэзии в воспитании детей. Приемы обучения запоминания стихотворений.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D04D0B" w:rsidRPr="00307D04" w:rsidTr="00A0107A">
        <w:trPr>
          <w:trHeight w:val="195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widowControl w:val="0"/>
              <w:shd w:val="clear" w:color="auto" w:fill="FFFFFF"/>
              <w:tabs>
                <w:tab w:val="left" w:pos="1008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8</w:t>
            </w:r>
          </w:p>
        </w:tc>
      </w:tr>
      <w:tr w:rsidR="00D04D0B" w:rsidRPr="00307D04" w:rsidTr="00A0107A">
        <w:trPr>
          <w:trHeight w:val="244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16.</w:t>
            </w:r>
            <w:r w:rsidRPr="00307D04">
              <w:rPr>
                <w:rFonts w:ascii="Arial" w:hAnsi="Arial" w:cs="Arial"/>
                <w:color w:val="0D0D0D"/>
              </w:rPr>
              <w:t xml:space="preserve"> Анализ технологических карт занятий по художественному чтению в разных возрастных группах детского сада.</w:t>
            </w:r>
            <w:r w:rsidR="009C42D2" w:rsidRPr="00307D04">
              <w:rPr>
                <w:rFonts w:ascii="Arial" w:hAnsi="Arial" w:cs="Arial"/>
                <w:color w:val="0D0D0D"/>
              </w:rPr>
              <w:t xml:space="preserve"> Составить рекомендательный список литературы для чтения и рассказывания детям.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229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17.</w:t>
            </w:r>
            <w:r w:rsidRPr="00307D04">
              <w:rPr>
                <w:rFonts w:ascii="Arial" w:hAnsi="Arial" w:cs="Arial"/>
                <w:color w:val="0D0D0D"/>
              </w:rPr>
              <w:t xml:space="preserve"> Разработка технологических карт занятий по художественному чтению.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270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18.</w:t>
            </w:r>
            <w:r w:rsidRPr="00307D04">
              <w:rPr>
                <w:rFonts w:ascii="Arial" w:hAnsi="Arial" w:cs="Arial"/>
                <w:color w:val="0D0D0D"/>
              </w:rPr>
              <w:t xml:space="preserve"> Проведение фрагментов занятий по художественному чтению и их самоанализ.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4</w:t>
            </w:r>
          </w:p>
        </w:tc>
      </w:tr>
      <w:tr w:rsidR="00D04D0B" w:rsidRPr="00307D04" w:rsidTr="00A0107A">
        <w:trPr>
          <w:trHeight w:val="225"/>
        </w:trPr>
        <w:tc>
          <w:tcPr>
            <w:tcW w:w="4358" w:type="pct"/>
            <w:gridSpan w:val="4"/>
            <w:shd w:val="clear" w:color="auto" w:fill="auto"/>
          </w:tcPr>
          <w:p w:rsidR="00D04D0B" w:rsidRPr="00307D04" w:rsidRDefault="009C42D2" w:rsidP="00AF409F">
            <w:pPr>
              <w:spacing w:after="0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Раздел 6</w:t>
            </w:r>
            <w:r w:rsidR="00D04D0B" w:rsidRPr="00307D04">
              <w:rPr>
                <w:rFonts w:ascii="Arial" w:hAnsi="Arial" w:cs="Arial"/>
                <w:b/>
                <w:bCs/>
                <w:color w:val="0D0D0D"/>
              </w:rPr>
              <w:t>. Педагогическая деятельность по диагностике речевого развития детей раннего и дошкольного возраста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9C42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8/4</w:t>
            </w:r>
          </w:p>
        </w:tc>
      </w:tr>
      <w:tr w:rsidR="00D04D0B" w:rsidRPr="00307D04" w:rsidTr="00A0107A">
        <w:trPr>
          <w:trHeight w:val="60"/>
        </w:trPr>
        <w:tc>
          <w:tcPr>
            <w:tcW w:w="1168" w:type="pct"/>
            <w:gridSpan w:val="3"/>
            <w:vMerge w:val="restart"/>
          </w:tcPr>
          <w:p w:rsidR="00D04D0B" w:rsidRPr="00307D04" w:rsidRDefault="009C42D2" w:rsidP="00B2175E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Тема 6</w:t>
            </w:r>
            <w:r w:rsidR="00D04D0B" w:rsidRPr="00307D04">
              <w:rPr>
                <w:rFonts w:ascii="Arial" w:hAnsi="Arial" w:cs="Arial"/>
                <w:b/>
                <w:color w:val="0D0D0D"/>
              </w:rPr>
              <w:t>.1.</w:t>
            </w:r>
            <w:r w:rsidR="00D04D0B" w:rsidRPr="00307D04">
              <w:rPr>
                <w:rFonts w:ascii="Arial" w:hAnsi="Arial" w:cs="Arial"/>
                <w:bCs/>
                <w:color w:val="0D0D0D"/>
              </w:rPr>
              <w:t xml:space="preserve"> Методы педагогической диагностики речевого развития детей раннего и дошкольного возраста</w:t>
            </w: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widowControl w:val="0"/>
              <w:shd w:val="clear" w:color="auto" w:fill="FFFFFF"/>
              <w:tabs>
                <w:tab w:val="left" w:pos="4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D04D0B" w:rsidRPr="00307D04" w:rsidTr="00A0107A">
        <w:trPr>
          <w:trHeight w:val="185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Педагогический контроль над процессом речевого развития детей. Сущность диагностики речевого развития детей, ее задачи и значение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D04D0B" w:rsidRPr="00307D04" w:rsidTr="00A0107A">
        <w:trPr>
          <w:trHeight w:val="225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Методика обследования  разных сторон речи детей разного возраста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D04D0B" w:rsidRPr="00307D04" w:rsidTr="00A0107A">
        <w:trPr>
          <w:trHeight w:val="169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Современные диагностические методики по речевому развитию детей. Учет результатов диагностики в процессе индивидуального речевого развития детей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D04D0B" w:rsidRPr="00307D04" w:rsidTr="00A0107A">
        <w:trPr>
          <w:trHeight w:val="201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Способы диагностики речевых умений детей в грамматике русского языка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D04D0B" w:rsidRPr="00307D04" w:rsidTr="00A0107A">
        <w:trPr>
          <w:trHeight w:val="245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4</w:t>
            </w:r>
          </w:p>
        </w:tc>
      </w:tr>
      <w:tr w:rsidR="00D04D0B" w:rsidRPr="00307D04" w:rsidTr="00A0107A">
        <w:trPr>
          <w:trHeight w:val="513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19.</w:t>
            </w:r>
            <w:r w:rsidRPr="00307D04">
              <w:rPr>
                <w:rFonts w:ascii="Arial" w:hAnsi="Arial" w:cs="Arial"/>
                <w:color w:val="0D0D0D"/>
              </w:rPr>
              <w:t xml:space="preserve"> Подбор и разработка  диагностического инструментария для диагностики разных сторон речи детей раннего и дошкольного возраста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D04D0B" w:rsidRPr="00307D04" w:rsidTr="00A0107A">
        <w:trPr>
          <w:trHeight w:val="473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20.</w:t>
            </w:r>
            <w:r w:rsidRPr="00307D04">
              <w:rPr>
                <w:rFonts w:ascii="Arial" w:hAnsi="Arial" w:cs="Arial"/>
                <w:color w:val="0D0D0D"/>
              </w:rPr>
              <w:t xml:space="preserve"> Проведение мини-исследования: «Выявление  наличия высказываний типа рассуждений у дошкольников подготовительной к школе группе».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333393" w:rsidRPr="00307D04" w:rsidTr="00A0107A">
        <w:trPr>
          <w:trHeight w:val="244"/>
        </w:trPr>
        <w:tc>
          <w:tcPr>
            <w:tcW w:w="1168" w:type="pct"/>
            <w:gridSpan w:val="3"/>
          </w:tcPr>
          <w:p w:rsidR="00333393" w:rsidRPr="00307D04" w:rsidRDefault="00333393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333393" w:rsidRPr="00307D04" w:rsidRDefault="00333393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Дифференцированный зачет </w:t>
            </w:r>
          </w:p>
        </w:tc>
        <w:tc>
          <w:tcPr>
            <w:tcW w:w="642" w:type="pct"/>
            <w:shd w:val="clear" w:color="auto" w:fill="FFFFFF" w:themeFill="background1"/>
          </w:tcPr>
          <w:p w:rsidR="00333393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B2175E" w:rsidRPr="00307D04" w:rsidTr="00A0107A">
        <w:trPr>
          <w:trHeight w:val="244"/>
        </w:trPr>
        <w:tc>
          <w:tcPr>
            <w:tcW w:w="4358" w:type="pct"/>
            <w:gridSpan w:val="4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Самостоятельная работа </w:t>
            </w:r>
          </w:p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1. Работа с ФГОС ДО и инновационной программой «От рождения до школы»</w:t>
            </w:r>
          </w:p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2. Подбор диагностических методик по развитию речи детей раннего и дошкольного возраста </w:t>
            </w:r>
          </w:p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3. Выразительное чтение художественной литературы для детей дошкольного возраста</w:t>
            </w:r>
            <w:r w:rsidRPr="00307D04">
              <w:rPr>
                <w:rFonts w:ascii="Arial" w:hAnsi="Arial" w:cs="Arial"/>
                <w:b/>
                <w:color w:val="0D0D0D"/>
              </w:rPr>
              <w:t xml:space="preserve"> </w:t>
            </w:r>
          </w:p>
        </w:tc>
        <w:tc>
          <w:tcPr>
            <w:tcW w:w="642" w:type="pct"/>
            <w:shd w:val="clear" w:color="auto" w:fill="FFFFFF" w:themeFill="background1"/>
          </w:tcPr>
          <w:p w:rsidR="00B2175E" w:rsidRPr="00307D04" w:rsidRDefault="00B2175E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D04D0B" w:rsidRPr="00307D04" w:rsidTr="00A0107A">
        <w:trPr>
          <w:trHeight w:val="244"/>
        </w:trPr>
        <w:tc>
          <w:tcPr>
            <w:tcW w:w="4358" w:type="pct"/>
            <w:gridSpan w:val="4"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Учебная пра</w:t>
            </w:r>
            <w:r w:rsidR="009C42D2" w:rsidRPr="00307D04">
              <w:rPr>
                <w:rFonts w:ascii="Arial" w:hAnsi="Arial" w:cs="Arial"/>
                <w:b/>
                <w:bCs/>
                <w:color w:val="0D0D0D"/>
              </w:rPr>
              <w:t>ктика</w:t>
            </w:r>
          </w:p>
          <w:p w:rsidR="00D04D0B" w:rsidRPr="00307D04" w:rsidRDefault="00D04D0B" w:rsidP="00AF409F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Виды работ:</w:t>
            </w:r>
          </w:p>
          <w:p w:rsidR="009C42D2" w:rsidRPr="00307D04" w:rsidRDefault="009C42D2" w:rsidP="009C42D2">
            <w:pPr>
              <w:pStyle w:val="a4"/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Анализ основных образовательных программ (раздел речевое развитие).</w:t>
            </w:r>
          </w:p>
          <w:p w:rsidR="009C42D2" w:rsidRPr="00307D04" w:rsidRDefault="009C42D2" w:rsidP="009C42D2">
            <w:pPr>
              <w:pStyle w:val="a4"/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Анализ перспективного и календарного плана по речевому развитию детей раннего и дошкольного возраста.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Анализ технологических карт занятий по речевому развитию детей раннего и дошкольного возраста.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Наблюдение и анализ речевых занятий детей раннего и дошкольного возраста.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lastRenderedPageBreak/>
              <w:t>Наблюдение интегрированных занятий (художественное чтение, дидактическая игра, продуктивная деятельность) с детьми 5-7 дет.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Моделирование речевых занятий, в т.ч. интегрированных.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Наблюдение и анализ проведения индивидуальной речевой работы с детьми раннего и дошкольного возраста.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Разработка речевых игр с использованием ИКТ оборудованием.</w:t>
            </w:r>
          </w:p>
          <w:p w:rsidR="00D04D0B" w:rsidRPr="00307D04" w:rsidRDefault="00D04D0B" w:rsidP="009C42D2">
            <w:pPr>
              <w:pStyle w:val="a4"/>
              <w:numPr>
                <w:ilvl w:val="0"/>
                <w:numId w:val="18"/>
              </w:numPr>
              <w:shd w:val="clear" w:color="auto" w:fill="FFFFFF"/>
              <w:spacing w:after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Подбор (разработка) диагностического инструментария и проведение диагностики речевого развития ребенка.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D04D0B" w:rsidRPr="00307D04" w:rsidTr="00A0107A">
        <w:trPr>
          <w:trHeight w:val="244"/>
        </w:trPr>
        <w:tc>
          <w:tcPr>
            <w:tcW w:w="4358" w:type="pct"/>
            <w:gridSpan w:val="4"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lastRenderedPageBreak/>
              <w:t xml:space="preserve">Производственная практика </w:t>
            </w:r>
            <w:r w:rsidRPr="00307D04">
              <w:rPr>
                <w:rFonts w:ascii="Arial" w:hAnsi="Arial" w:cs="Arial"/>
                <w:b/>
                <w:color w:val="0D0D0D"/>
              </w:rPr>
              <w:t>по разделу 3</w:t>
            </w:r>
          </w:p>
          <w:p w:rsidR="00D04D0B" w:rsidRPr="00307D04" w:rsidRDefault="00D04D0B" w:rsidP="00AF409F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Виды работ:</w:t>
            </w:r>
          </w:p>
          <w:p w:rsidR="009C42D2" w:rsidRPr="00307D04" w:rsidRDefault="009C42D2" w:rsidP="009C42D2">
            <w:pPr>
              <w:pStyle w:val="a4"/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426"/>
                <w:tab w:val="left" w:pos="10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Составление календарного плана по речевому развитию детей (дидактические речевые игры, беседы, художественное чтение, индивидуальная работа и др.).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9"/>
              </w:numPr>
              <w:shd w:val="clear" w:color="auto" w:fill="FFFFFF"/>
              <w:tabs>
                <w:tab w:val="left" w:pos="42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Разработка технологических карт занятий по речевому развитию детей, в. т.ч. и по художественному чтению.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Разработка технологических карт интегрированных занятий с детьми 5-7 лет.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9"/>
              </w:numPr>
              <w:tabs>
                <w:tab w:val="left" w:pos="177"/>
                <w:tab w:val="left" w:pos="426"/>
              </w:tabs>
              <w:spacing w:after="0" w:line="240" w:lineRule="auto"/>
              <w:contextualSpacing w:val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Моделирование предметно-развивающей речевой среды в группе.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9"/>
              </w:numPr>
              <w:tabs>
                <w:tab w:val="left" w:pos="177"/>
                <w:tab w:val="left" w:pos="426"/>
              </w:tabs>
              <w:spacing w:after="0" w:line="240" w:lineRule="auto"/>
              <w:contextualSpacing w:val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Подготовка, организация и проведение дидактических игр по речевому развитию детей раннего и дошкольного возраста. 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9"/>
              </w:numPr>
              <w:tabs>
                <w:tab w:val="left" w:pos="5"/>
                <w:tab w:val="left" w:pos="426"/>
              </w:tabs>
              <w:spacing w:after="0" w:line="240" w:lineRule="auto"/>
              <w:contextualSpacing w:val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Подготовка, организация и проведение речевых занятий с детьми раннего и дошкольного возраста. 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9"/>
              </w:numPr>
              <w:tabs>
                <w:tab w:val="left" w:pos="177"/>
                <w:tab w:val="left" w:pos="426"/>
              </w:tabs>
              <w:spacing w:after="0" w:line="240" w:lineRule="auto"/>
              <w:contextualSpacing w:val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Подготовка, организация и проведение занятий с детьми по ознакомлению с художественной литературой.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9"/>
              </w:numPr>
              <w:tabs>
                <w:tab w:val="left" w:pos="5"/>
              </w:tabs>
              <w:spacing w:after="0" w:line="240" w:lineRule="auto"/>
              <w:contextualSpacing w:val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Подготовка, организация и проведение интегрированных занятий.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9"/>
              </w:numPr>
              <w:tabs>
                <w:tab w:val="left" w:pos="177"/>
                <w:tab w:val="left" w:pos="426"/>
              </w:tabs>
              <w:spacing w:after="0" w:line="240" w:lineRule="auto"/>
              <w:contextualSpacing w:val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Подготовка, организация и проведение досуговых речевых занятий. 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9"/>
              </w:numPr>
              <w:shd w:val="clear" w:color="auto" w:fill="FFFFFF"/>
              <w:tabs>
                <w:tab w:val="left" w:pos="289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Подготовка, организация и проведение индивидуальной речевой работы с дошкольниками, имеющими трудности в речевом развитии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Самоанализ проведенных занятий и других форм организации речевой работы в детском саду.</w:t>
            </w:r>
          </w:p>
          <w:p w:rsidR="00D04D0B" w:rsidRPr="00307D04" w:rsidRDefault="00D04D0B" w:rsidP="009C42D2">
            <w:pPr>
              <w:pStyle w:val="a4"/>
              <w:numPr>
                <w:ilvl w:val="0"/>
                <w:numId w:val="19"/>
              </w:numPr>
              <w:spacing w:after="0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Проведение диагностики и обработка полученного эмпирического материала по речевому развитию детей раннего и дошкольного возраста.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D04D0B" w:rsidP="009C42D2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</w:p>
        </w:tc>
      </w:tr>
      <w:tr w:rsidR="00B2175E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35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МДК 03.03 </w:t>
            </w:r>
            <w:r w:rsidRPr="00307D04">
              <w:rPr>
                <w:rFonts w:ascii="Arial" w:hAnsi="Arial" w:cs="Arial"/>
                <w:b/>
                <w:color w:val="0D0D0D"/>
              </w:rPr>
              <w:t>Теория и методика экологического образования детей раннего и дошкольного возраста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75E" w:rsidRPr="00307D04" w:rsidRDefault="00B2175E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32/36</w:t>
            </w:r>
          </w:p>
        </w:tc>
      </w:tr>
      <w:tr w:rsidR="00B2175E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35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napToGrid w:val="0"/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Раздел 7. </w:t>
            </w:r>
            <w:r w:rsidRPr="00307D04">
              <w:rPr>
                <w:rFonts w:ascii="Arial" w:hAnsi="Arial" w:cs="Arial"/>
                <w:b/>
                <w:color w:val="0D0D0D"/>
              </w:rPr>
              <w:t>Педагогическая деятельность по проектированию образовательного процесса по экологическому образованию детей раннего и дошкольного возраста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7131E0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16/8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0"/>
        </w:trPr>
        <w:tc>
          <w:tcPr>
            <w:tcW w:w="1168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7.</w:t>
            </w:r>
            <w:r w:rsidRPr="00307D04">
              <w:rPr>
                <w:rFonts w:ascii="Arial" w:eastAsia="NSimSun" w:hAnsi="Arial" w:cs="Arial"/>
                <w:b/>
                <w:bCs/>
                <w:color w:val="0D0D0D"/>
                <w:kern w:val="2"/>
                <w:lang w:eastAsia="zh-CN" w:bidi="hi-IN"/>
              </w:rPr>
              <w:t>1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pacing w:val="-6"/>
              </w:rPr>
              <w:t>Теоретические основы  экологического образования детей раннего и дошкольного возраста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  <w:bCs/>
              </w:rPr>
              <w:t xml:space="preserve">Содержание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  <w:kern w:val="2"/>
                <w:lang w:bidi="hi-IN"/>
              </w:rPr>
              <w:t>4</w:t>
            </w:r>
          </w:p>
        </w:tc>
      </w:tr>
      <w:tr w:rsidR="00B2175E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napToGrid w:val="0"/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Природа как самоценность. Роль природы в формировании личности дошкольника. Обучающая и воспитывающая функция природы.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napToGrid w:val="0"/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Интеллектуальное развитие ребенка в процессе ознакомления с природой.</w:t>
            </w:r>
          </w:p>
        </w:tc>
        <w:tc>
          <w:tcPr>
            <w:tcW w:w="6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1168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7.</w:t>
            </w:r>
            <w:r w:rsidRPr="00307D04">
              <w:rPr>
                <w:rFonts w:ascii="Arial" w:eastAsia="NSimSun" w:hAnsi="Arial" w:cs="Arial"/>
                <w:b/>
                <w:bCs/>
                <w:color w:val="0D0D0D"/>
                <w:kern w:val="2"/>
                <w:lang w:eastAsia="zh-CN" w:bidi="hi-IN"/>
              </w:rPr>
              <w:t>2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Научные основы программы   экологического образования детей раннего и дошкольного возраста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7131E0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  <w:kern w:val="2"/>
                <w:lang w:bidi="hi-IN"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53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</w:rPr>
            </w:pPr>
            <w:r w:rsidRPr="00307D04">
              <w:rPr>
                <w:rFonts w:ascii="Arial" w:hAnsi="Arial" w:cs="Arial"/>
                <w:bCs/>
              </w:rPr>
              <w:t xml:space="preserve">Цели и задачи </w:t>
            </w:r>
            <w:r w:rsidRPr="00307D04">
              <w:rPr>
                <w:rFonts w:ascii="Arial" w:eastAsia="NSimSun" w:hAnsi="Arial" w:cs="Arial"/>
                <w:bCs/>
                <w:kern w:val="2"/>
                <w:lang w:bidi="hi-IN"/>
              </w:rPr>
              <w:t>экологического образования</w:t>
            </w:r>
            <w:r w:rsidRPr="00307D04">
              <w:rPr>
                <w:rFonts w:ascii="Arial" w:hAnsi="Arial" w:cs="Arial"/>
                <w:bCs/>
              </w:rPr>
              <w:t xml:space="preserve"> детей дошкольного возраста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pacing w:after="0" w:line="240" w:lineRule="auto"/>
              <w:jc w:val="center"/>
              <w:rPr>
                <w:rFonts w:ascii="Arial" w:hAnsi="Arial" w:cs="Arial"/>
                <w:kern w:val="2"/>
                <w:lang w:bidi="hi-IN"/>
              </w:rPr>
            </w:pPr>
            <w:r w:rsidRPr="00307D04">
              <w:rPr>
                <w:rFonts w:ascii="Arial" w:hAnsi="Arial" w:cs="Arial"/>
                <w:kern w:val="2"/>
                <w:lang w:bidi="hi-IN"/>
              </w:rPr>
              <w:t>1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Содержание экологического образования в программах биоэкологической, эстетико-экологической и социально-экологической  направленности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1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 xml:space="preserve">Требования к содержанию </w:t>
            </w:r>
            <w:r w:rsidRPr="00307D04">
              <w:rPr>
                <w:rFonts w:ascii="Arial" w:eastAsia="NSimSun" w:hAnsi="Arial" w:cs="Arial"/>
                <w:kern w:val="2"/>
                <w:lang w:eastAsia="zh-CN" w:bidi="hi-IN"/>
              </w:rPr>
              <w:t xml:space="preserve">экологического образования </w:t>
            </w:r>
            <w:r w:rsidRPr="00307D04">
              <w:rPr>
                <w:rFonts w:ascii="Arial" w:hAnsi="Arial" w:cs="Arial"/>
              </w:rPr>
              <w:t xml:space="preserve">детей дошкольного возраста по ФГОС </w:t>
            </w:r>
            <w:r w:rsidRPr="00307D04">
              <w:rPr>
                <w:rFonts w:ascii="Arial" w:hAnsi="Arial" w:cs="Arial"/>
              </w:rPr>
              <w:lastRenderedPageBreak/>
              <w:t>ДО примерной программе ДО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lastRenderedPageBreak/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2"/>
        </w:trPr>
        <w:tc>
          <w:tcPr>
            <w:tcW w:w="1168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lastRenderedPageBreak/>
              <w:t>Тема 7.</w:t>
            </w:r>
            <w:r w:rsidRPr="00307D04">
              <w:rPr>
                <w:rFonts w:ascii="Arial" w:hAnsi="Arial" w:cs="Arial"/>
                <w:b/>
                <w:bCs/>
                <w:color w:val="0D0D0D"/>
                <w:kern w:val="2"/>
                <w:lang w:bidi="hi-IN"/>
              </w:rPr>
              <w:t>3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Планирование работы по экологическому образованию детей раннего и дошкольного возраста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7131E0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4/4</w:t>
            </w:r>
          </w:p>
        </w:tc>
      </w:tr>
      <w:tr w:rsidR="007131E0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18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iCs/>
              </w:rPr>
              <w:t xml:space="preserve">Требования к </w:t>
            </w:r>
            <w:r w:rsidRPr="00307D04">
              <w:rPr>
                <w:rFonts w:ascii="Arial" w:hAnsi="Arial" w:cs="Arial"/>
                <w:iCs/>
                <w:spacing w:val="-1"/>
              </w:rPr>
              <w:t xml:space="preserve">планированию. </w:t>
            </w:r>
            <w:r w:rsidRPr="00307D04">
              <w:rPr>
                <w:rFonts w:ascii="Arial" w:hAnsi="Arial" w:cs="Arial"/>
              </w:rPr>
              <w:t>Виды планирования.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1</w:t>
            </w:r>
          </w:p>
        </w:tc>
      </w:tr>
      <w:tr w:rsidR="007131E0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Cs/>
              </w:rPr>
              <w:t xml:space="preserve">Содержание планирования работы </w:t>
            </w:r>
            <w:r w:rsidRPr="00307D04">
              <w:rPr>
                <w:rFonts w:ascii="Arial" w:hAnsi="Arial" w:cs="Arial"/>
                <w:bCs/>
                <w:kern w:val="2"/>
                <w:lang w:bidi="hi-IN"/>
              </w:rPr>
              <w:t>по экологическому образованию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1</w:t>
            </w:r>
          </w:p>
        </w:tc>
      </w:tr>
      <w:tr w:rsidR="007131E0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Индивидуальная работа с детьми в плане воспитателя.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widowControl w:val="0"/>
              <w:shd w:val="clear" w:color="auto" w:fill="FFFFFF"/>
              <w:tabs>
                <w:tab w:val="left" w:pos="989"/>
              </w:tabs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7131E0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widowControl w:val="0"/>
              <w:shd w:val="clear" w:color="auto" w:fill="FFFFFF"/>
              <w:tabs>
                <w:tab w:val="left" w:pos="989"/>
              </w:tabs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43.</w:t>
            </w:r>
            <w:r w:rsidRPr="00307D04">
              <w:rPr>
                <w:rFonts w:ascii="Arial" w:hAnsi="Arial" w:cs="Arial"/>
              </w:rPr>
              <w:t xml:space="preserve"> Разработка перспективного плана  </w:t>
            </w:r>
            <w:r w:rsidRPr="00307D04">
              <w:rPr>
                <w:rFonts w:ascii="Arial" w:hAnsi="Arial" w:cs="Arial"/>
                <w:bCs/>
              </w:rPr>
              <w:t>экологического образования дошкольников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168" w:type="pct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widowControl w:val="0"/>
              <w:shd w:val="clear" w:color="auto" w:fill="FFFFFF"/>
              <w:tabs>
                <w:tab w:val="left" w:pos="989"/>
              </w:tabs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44.</w:t>
            </w:r>
            <w:r w:rsidRPr="00307D04">
              <w:rPr>
                <w:rFonts w:ascii="Arial" w:hAnsi="Arial" w:cs="Arial"/>
              </w:rPr>
              <w:t xml:space="preserve"> </w:t>
            </w:r>
            <w:r w:rsidRPr="00307D04">
              <w:rPr>
                <w:rFonts w:ascii="Arial" w:hAnsi="Arial" w:cs="Arial"/>
                <w:bCs/>
              </w:rPr>
              <w:t>Разработка календарного плана экологического образования дошкольников.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2"/>
        </w:trPr>
        <w:tc>
          <w:tcPr>
            <w:tcW w:w="1168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7.</w:t>
            </w:r>
            <w:r w:rsidRPr="00307D04">
              <w:rPr>
                <w:rFonts w:ascii="Arial" w:hAnsi="Arial" w:cs="Arial"/>
                <w:b/>
                <w:bCs/>
                <w:color w:val="0D0D0D"/>
                <w:kern w:val="2"/>
                <w:lang w:bidi="hi-IN"/>
              </w:rPr>
              <w:t>4.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iCs/>
                <w:color w:val="0D0D0D"/>
              </w:rPr>
              <w:t>Эколого-содержательный подход к построению развивающей среды в дошкольном учреждении.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7131E0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4/4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pStyle w:val="a4"/>
              <w:tabs>
                <w:tab w:val="left" w:pos="460"/>
              </w:tabs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Предметная среда и её влияние на человека. Ребёнок в предметной среде.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1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pStyle w:val="a4"/>
              <w:tabs>
                <w:tab w:val="left" w:pos="460"/>
              </w:tabs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Создание эколого-развивающей среды ДОУ: экологический подход и педагогическая целесообразность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1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pStyle w:val="a4"/>
              <w:tabs>
                <w:tab w:val="left" w:pos="460"/>
              </w:tabs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Уголок природы в ДОО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1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pStyle w:val="a4"/>
              <w:tabs>
                <w:tab w:val="left" w:pos="460"/>
              </w:tabs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Требования к организации, озеленению участка ДОУ; его планировка.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1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widowControl w:val="0"/>
              <w:shd w:val="clear" w:color="auto" w:fill="FFFFFF"/>
              <w:tabs>
                <w:tab w:val="left" w:pos="989"/>
              </w:tabs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7131E0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widowControl w:val="0"/>
              <w:shd w:val="clear" w:color="auto" w:fill="FFFFFF"/>
              <w:tabs>
                <w:tab w:val="left" w:pos="989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45.</w:t>
            </w:r>
            <w:r w:rsidRPr="00307D04">
              <w:rPr>
                <w:rFonts w:ascii="Arial" w:hAnsi="Arial" w:cs="Arial"/>
              </w:rPr>
              <w:t xml:space="preserve"> Анализ </w:t>
            </w:r>
            <w:r w:rsidRPr="00307D04">
              <w:rPr>
                <w:rFonts w:ascii="Arial" w:hAnsi="Arial" w:cs="Arial"/>
                <w:kern w:val="2"/>
                <w:lang w:bidi="hi-IN"/>
              </w:rPr>
              <w:t xml:space="preserve">экологической среды </w:t>
            </w:r>
            <w:r w:rsidRPr="00307D04">
              <w:rPr>
                <w:rFonts w:ascii="Arial" w:hAnsi="Arial" w:cs="Arial"/>
              </w:rPr>
              <w:t xml:space="preserve"> в разных возрастных группах.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pacing w:after="0" w:line="240" w:lineRule="auto"/>
              <w:jc w:val="center"/>
              <w:rPr>
                <w:rFonts w:ascii="Arial" w:hAnsi="Arial" w:cs="Arial"/>
                <w:kern w:val="2"/>
                <w:lang w:bidi="hi-IN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widowControl w:val="0"/>
              <w:shd w:val="clear" w:color="auto" w:fill="FFFFFF"/>
              <w:tabs>
                <w:tab w:val="left" w:pos="989"/>
              </w:tabs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46.</w:t>
            </w:r>
            <w:r w:rsidRPr="00307D04">
              <w:rPr>
                <w:rFonts w:ascii="Arial" w:hAnsi="Arial" w:cs="Arial"/>
              </w:rPr>
              <w:t xml:space="preserve"> </w:t>
            </w:r>
            <w:r w:rsidRPr="00307D04">
              <w:rPr>
                <w:rFonts w:ascii="Arial" w:hAnsi="Arial" w:cs="Arial"/>
                <w:bCs/>
              </w:rPr>
              <w:t>Составление паспорта комнатных растений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B2175E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35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tabs>
                <w:tab w:val="left" w:pos="5888"/>
              </w:tabs>
              <w:snapToGrid w:val="0"/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Раздел 8. Педагогическая деятельность по реализации программ экологического образования </w:t>
            </w:r>
            <w:r w:rsidRPr="00307D04">
              <w:rPr>
                <w:rFonts w:ascii="Arial" w:hAnsi="Arial" w:cs="Arial"/>
                <w:b/>
                <w:bCs/>
                <w:iCs/>
                <w:color w:val="0D0D0D"/>
              </w:rPr>
              <w:t xml:space="preserve"> детей раннего и дошкольного возраста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7131E0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14/24</w:t>
            </w:r>
          </w:p>
        </w:tc>
      </w:tr>
      <w:tr w:rsidR="00B2175E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1168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8.1.</w:t>
            </w:r>
            <w:r w:rsidRPr="00307D04">
              <w:rPr>
                <w:rFonts w:ascii="Arial" w:hAnsi="Arial" w:cs="Arial"/>
                <w:iCs/>
                <w:color w:val="0D0D0D"/>
              </w:rPr>
              <w:t xml:space="preserve"> Методы и приемы организации экологического образования детей раннего и дошкольного возраста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7131E0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8/14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Теоретические основы педагогического метода экологического воспитания дошкольников.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Наблюдение, как метод. Определение наблюдения, его структура как деятельности детей; виды наблюдений; правила организации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Эксперименты и опыты в экологическом образовании дошкольников.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Труд в природе как метод экологического образования детей.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Беседа как метод экологического образования детей.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Дидактическая игра в экологическом образовании детей.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7131E0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14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47.</w:t>
            </w:r>
            <w:r w:rsidRPr="00307D04">
              <w:rPr>
                <w:rFonts w:ascii="Arial" w:hAnsi="Arial" w:cs="Arial"/>
              </w:rPr>
              <w:t xml:space="preserve"> Разработка дидактических игр экологической направленности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7131E0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kern w:val="2"/>
                <w:lang w:bidi="hi-IN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48.</w:t>
            </w:r>
            <w:r w:rsidRPr="00307D04">
              <w:rPr>
                <w:rFonts w:ascii="Arial" w:hAnsi="Arial" w:cs="Arial"/>
              </w:rPr>
              <w:t xml:space="preserve"> Составление картотеки  опытов и экспериментов с объектами живой и неживой природы для дошкольников.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49.</w:t>
            </w:r>
            <w:r w:rsidRPr="00307D04">
              <w:rPr>
                <w:rFonts w:ascii="Arial" w:hAnsi="Arial" w:cs="Arial"/>
              </w:rPr>
              <w:t xml:space="preserve"> Разработка технологических карт беседы с детьми раннего и дошкольного возраста.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50.</w:t>
            </w:r>
            <w:r w:rsidRPr="00307D04">
              <w:rPr>
                <w:rFonts w:ascii="Arial" w:hAnsi="Arial" w:cs="Arial"/>
              </w:rPr>
              <w:t xml:space="preserve"> Проведение дидактических игр.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  <w:kern w:val="2"/>
                <w:lang w:bidi="hi-IN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51.</w:t>
            </w:r>
            <w:r w:rsidRPr="00307D04">
              <w:rPr>
                <w:rFonts w:ascii="Arial" w:hAnsi="Arial" w:cs="Arial"/>
              </w:rPr>
              <w:t xml:space="preserve"> Разработка технологической карты наблюдения в природе.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  <w:kern w:val="2"/>
                <w:lang w:bidi="hi-IN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1168" w:type="pct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52.</w:t>
            </w:r>
            <w:r w:rsidRPr="00307D04">
              <w:rPr>
                <w:rFonts w:ascii="Arial" w:hAnsi="Arial" w:cs="Arial"/>
              </w:rPr>
              <w:t xml:space="preserve"> Методика использования картин, аудио-, видео- и других технических средств обучения в эколого-педагогической работе.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  <w:kern w:val="2"/>
                <w:lang w:bidi="hi-IN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1168" w:type="pct"/>
            <w:gridSpan w:val="3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8.2.</w:t>
            </w:r>
            <w:r w:rsidRPr="00307D04">
              <w:rPr>
                <w:rFonts w:ascii="Arial" w:hAnsi="Arial" w:cs="Arial"/>
                <w:iCs/>
                <w:color w:val="0D0D0D"/>
              </w:rPr>
              <w:t xml:space="preserve"> Формы организации экологического образования детей раннего и дошкольного возраста</w:t>
            </w: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7131E0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kern w:val="2"/>
                <w:lang w:bidi="hi-IN"/>
              </w:rPr>
            </w:pPr>
            <w:r w:rsidRPr="00307D04">
              <w:rPr>
                <w:rFonts w:ascii="Arial" w:hAnsi="Arial" w:cs="Arial"/>
                <w:b/>
                <w:color w:val="0D0D0D"/>
                <w:kern w:val="2"/>
                <w:lang w:bidi="hi-IN"/>
              </w:rPr>
              <w:t>4/6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 xml:space="preserve">Занятия по экологическому образованию детей дошкольного возраста.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  <w:kern w:val="2"/>
                <w:lang w:bidi="hi-IN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1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Подготовка и проведение экскурсии в природу с детьми дошкольного возраста. Послеэкскурсионная работа.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  <w:kern w:val="2"/>
                <w:lang w:bidi="hi-IN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1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Виртуальная экскурсия как форма организации  экологического образования дошкольников.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  <w:kern w:val="2"/>
                <w:lang w:bidi="hi-IN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7131E0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kern w:val="2"/>
                <w:lang w:bidi="hi-IN"/>
              </w:rPr>
            </w:pPr>
            <w:r w:rsidRPr="00307D04">
              <w:rPr>
                <w:rFonts w:ascii="Arial" w:hAnsi="Arial" w:cs="Arial"/>
                <w:b/>
                <w:color w:val="0D0D0D"/>
                <w:kern w:val="2"/>
                <w:lang w:bidi="hi-IN"/>
              </w:rPr>
              <w:t>6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53.</w:t>
            </w:r>
            <w:r w:rsidRPr="00307D04">
              <w:rPr>
                <w:rFonts w:ascii="Arial" w:hAnsi="Arial" w:cs="Arial"/>
              </w:rPr>
              <w:t xml:space="preserve"> Своеобразие методики проведения экскурсий и целевых прогулок с детьми среднего и старшего дошкольного возраста (подготовка воспитателя и детей, обучение наблюдению природы, использование проблемно-поисковых ситуации и др.). Анализ наблюдений и экскурсий.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  <w:kern w:val="2"/>
                <w:lang w:bidi="hi-IN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1168" w:type="pct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54.</w:t>
            </w:r>
            <w:r w:rsidRPr="00307D04">
              <w:rPr>
                <w:rFonts w:ascii="Arial" w:hAnsi="Arial" w:cs="Arial"/>
              </w:rPr>
              <w:t xml:space="preserve"> Создание видеоролика для виртуальной экскурсии экологического содержания.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  <w:kern w:val="2"/>
                <w:lang w:bidi="hi-IN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1168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8.</w:t>
            </w:r>
            <w:r w:rsidRPr="00307D04">
              <w:rPr>
                <w:rFonts w:ascii="Arial" w:hAnsi="Arial" w:cs="Arial"/>
                <w:b/>
                <w:bCs/>
                <w:color w:val="0D0D0D"/>
                <w:kern w:val="2"/>
                <w:lang w:bidi="hi-IN"/>
              </w:rPr>
              <w:t>3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pacing w:val="-2"/>
              </w:rPr>
              <w:t>Методика ознакомления с сезонными явлениями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7131E0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  <w:kern w:val="2"/>
                <w:lang w:bidi="hi-IN"/>
              </w:rPr>
              <w:t>2/4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9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B2175E">
            <w:pPr>
              <w:pStyle w:val="a4"/>
              <w:numPr>
                <w:ilvl w:val="0"/>
                <w:numId w:val="20"/>
              </w:numPr>
              <w:tabs>
                <w:tab w:val="left" w:pos="388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307D04">
              <w:rPr>
                <w:rFonts w:ascii="Arial" w:hAnsi="Arial" w:cs="Arial"/>
              </w:rPr>
              <w:t>Изменения в природе в разное время года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kern w:val="2"/>
                <w:lang w:bidi="hi-IN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9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B2175E">
            <w:pPr>
              <w:pStyle w:val="a4"/>
              <w:numPr>
                <w:ilvl w:val="0"/>
                <w:numId w:val="20"/>
              </w:numPr>
              <w:tabs>
                <w:tab w:val="left" w:pos="388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 xml:space="preserve">Особенности и методика работы по экологическому образованию дошкольников в разное время года 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  <w:kern w:val="2"/>
                <w:lang w:bidi="hi-IN"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55.</w:t>
            </w:r>
            <w:r w:rsidRPr="00307D04">
              <w:rPr>
                <w:rFonts w:ascii="Arial" w:hAnsi="Arial" w:cs="Arial"/>
              </w:rPr>
              <w:t xml:space="preserve"> </w:t>
            </w:r>
            <w:r w:rsidRPr="00307D04">
              <w:rPr>
                <w:rFonts w:ascii="Arial" w:hAnsi="Arial" w:cs="Arial"/>
                <w:bCs/>
              </w:rPr>
              <w:t xml:space="preserve">Разработка технологических карт занятия по </w:t>
            </w:r>
            <w:r w:rsidRPr="00307D04">
              <w:rPr>
                <w:rFonts w:ascii="Arial" w:hAnsi="Arial" w:cs="Arial"/>
                <w:bCs/>
                <w:spacing w:val="-2"/>
              </w:rPr>
              <w:t>ознакомлению с сезонными явлениями (осень, зима, весна, лето) в разных возрастных группах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B2175E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435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ED1778">
            <w:pPr>
              <w:widowControl w:val="0"/>
              <w:shd w:val="clear" w:color="auto" w:fill="FFFFFF"/>
              <w:tabs>
                <w:tab w:val="left" w:pos="350"/>
              </w:tabs>
              <w:snapToGrid w:val="0"/>
              <w:spacing w:after="0" w:line="240" w:lineRule="auto"/>
              <w:ind w:right="43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Раздел 9. Педагогическая деятельность по диагностике </w:t>
            </w:r>
            <w:r w:rsidRPr="00307D04">
              <w:rPr>
                <w:rFonts w:ascii="Arial" w:hAnsi="Arial" w:cs="Arial"/>
                <w:b/>
                <w:bCs/>
                <w:iCs/>
                <w:color w:val="0D0D0D"/>
              </w:rPr>
              <w:t>экологического образования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 детей раннего и дошкольного возраста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AF409F" w:rsidP="007131E0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2</w:t>
            </w:r>
            <w:r w:rsidR="007131E0" w:rsidRPr="00307D04">
              <w:rPr>
                <w:rFonts w:ascii="Arial" w:hAnsi="Arial" w:cs="Arial"/>
                <w:b/>
                <w:bCs/>
                <w:color w:val="0D0D0D"/>
              </w:rPr>
              <w:t>/4</w:t>
            </w:r>
          </w:p>
        </w:tc>
      </w:tr>
      <w:tr w:rsidR="00B2175E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0"/>
        </w:trPr>
        <w:tc>
          <w:tcPr>
            <w:tcW w:w="1168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Тема 9.1.</w:t>
            </w:r>
            <w:r w:rsidRPr="00307D04">
              <w:rPr>
                <w:rFonts w:ascii="Arial" w:hAnsi="Arial" w:cs="Arial"/>
                <w:bCs/>
                <w:color w:val="0D0D0D"/>
              </w:rPr>
              <w:t xml:space="preserve"> Методы педагогической диагностики </w:t>
            </w:r>
            <w:r w:rsidRPr="00307D04">
              <w:rPr>
                <w:rFonts w:ascii="Arial" w:hAnsi="Arial" w:cs="Arial"/>
                <w:bCs/>
                <w:color w:val="0D0D0D"/>
                <w:kern w:val="2"/>
                <w:lang w:bidi="hi-IN"/>
              </w:rPr>
              <w:t xml:space="preserve">экологических представлений </w:t>
            </w:r>
            <w:r w:rsidRPr="00307D04">
              <w:rPr>
                <w:rFonts w:ascii="Arial" w:hAnsi="Arial" w:cs="Arial"/>
                <w:bCs/>
                <w:color w:val="0D0D0D"/>
              </w:rPr>
              <w:t>детей раннего и дошкольного возраста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widowControl w:val="0"/>
              <w:shd w:val="clear" w:color="auto" w:fill="FFFFFF"/>
              <w:tabs>
                <w:tab w:val="left" w:pos="485"/>
              </w:tabs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7131E0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19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Сущность диагностики </w:t>
            </w:r>
            <w:r w:rsidRPr="00307D04"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  <w:t>экологических представлений дошкольников</w:t>
            </w:r>
            <w:r w:rsidRPr="00307D04">
              <w:rPr>
                <w:rFonts w:ascii="Arial" w:hAnsi="Arial" w:cs="Arial"/>
                <w:color w:val="0D0D0D"/>
              </w:rPr>
              <w:t xml:space="preserve"> , ее задачи и значение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Методика обследования  </w:t>
            </w:r>
            <w:r w:rsidRPr="00307D04"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  <w:t>экологических представлений дошкольников</w:t>
            </w:r>
            <w:r w:rsidRPr="00307D04">
              <w:rPr>
                <w:rFonts w:ascii="Arial" w:hAnsi="Arial" w:cs="Arial"/>
                <w:color w:val="0D0D0D"/>
              </w:rPr>
              <w:t xml:space="preserve"> разного возраста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69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Современные диагностические методики </w:t>
            </w:r>
            <w:r w:rsidRPr="00307D04"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  <w:t>экологических представлений дошкольников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7131E0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56.</w:t>
            </w:r>
            <w:r w:rsidRPr="00307D04">
              <w:rPr>
                <w:rFonts w:ascii="Arial" w:hAnsi="Arial" w:cs="Arial"/>
                <w:color w:val="0D0D0D"/>
              </w:rPr>
              <w:t xml:space="preserve"> Разработка диагностических методик для оценки </w:t>
            </w:r>
            <w:r w:rsidRPr="00307D04"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  <w:t xml:space="preserve">представлений об объектах живой природы детей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1168" w:type="pct"/>
            <w:gridSpan w:val="3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57.</w:t>
            </w:r>
            <w:r w:rsidRPr="00307D04">
              <w:rPr>
                <w:rFonts w:ascii="Arial" w:hAnsi="Arial" w:cs="Arial"/>
                <w:color w:val="0D0D0D"/>
              </w:rPr>
              <w:t xml:space="preserve"> Проведение диагностики и оценки </w:t>
            </w:r>
            <w:r w:rsidRPr="00307D04"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  <w:t>представлений об объектах неживой природы в разных возрастных группах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131E0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358" w:type="pct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0" w:rsidRPr="00307D04" w:rsidRDefault="007131E0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lastRenderedPageBreak/>
              <w:t xml:space="preserve">Самостоятельная работа </w:t>
            </w:r>
          </w:p>
          <w:p w:rsidR="007131E0" w:rsidRPr="00307D04" w:rsidRDefault="007131E0" w:rsidP="007131E0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1. Работа с ФГОС ДО и инновационной программой «От рождения до школы»</w:t>
            </w:r>
          </w:p>
          <w:p w:rsidR="007131E0" w:rsidRPr="00307D04" w:rsidRDefault="007131E0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2. Подбор диагностических методик по экологическому развитию детей раннего и дошкольного возраста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1E0" w:rsidRPr="00307D04" w:rsidRDefault="007131E0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B2175E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358" w:type="pct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Учебная практика </w:t>
            </w:r>
          </w:p>
          <w:p w:rsidR="00B2175E" w:rsidRPr="00307D04" w:rsidRDefault="00B2175E" w:rsidP="00AF409F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Виды работ: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Анализ календарных планов по экологическому образованию детей раннего и дошкольного возраста.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Анализ технологических карт познавательных (по экологическому образованию) </w:t>
            </w:r>
            <w:r w:rsidRPr="00307D04">
              <w:rPr>
                <w:rFonts w:ascii="Arial" w:hAnsi="Arial" w:cs="Arial"/>
                <w:bCs/>
                <w:color w:val="0D0D0D"/>
              </w:rPr>
              <w:t>детей раннего и дошкольного возраста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Наблюдение и анализ наблюдений по экологическому образованию </w:t>
            </w:r>
            <w:r w:rsidRPr="00307D04">
              <w:rPr>
                <w:rFonts w:ascii="Arial" w:hAnsi="Arial" w:cs="Arial"/>
                <w:bCs/>
                <w:color w:val="0D0D0D"/>
              </w:rPr>
              <w:t>детей раннего и дошкольного возраста.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Наблюдение и анализ познавательных занятий (по экологическому образованию) </w:t>
            </w:r>
            <w:r w:rsidRPr="00307D04">
              <w:rPr>
                <w:rFonts w:ascii="Arial" w:hAnsi="Arial" w:cs="Arial"/>
                <w:bCs/>
                <w:color w:val="0D0D0D"/>
              </w:rPr>
              <w:t>детей раннего и дошкольного возраста.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Наблюдение и анализ виртуальной экскурсии по экологическому образованию </w:t>
            </w:r>
            <w:r w:rsidRPr="00307D04">
              <w:rPr>
                <w:rFonts w:ascii="Arial" w:hAnsi="Arial" w:cs="Arial"/>
                <w:bCs/>
                <w:color w:val="0D0D0D"/>
              </w:rPr>
              <w:t>детей раннего и дошкольного возраста.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Проектирование модели экологической тропы в детском саду.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Наблюдение и анализ проведения индивидуальной работы по познавательному (экологическому) развитию с детьми раннего и дошкольного возраста.</w:t>
            </w:r>
          </w:p>
          <w:p w:rsidR="00B2175E" w:rsidRPr="00307D04" w:rsidRDefault="00B2175E" w:rsidP="007131E0">
            <w:pPr>
              <w:pStyle w:val="a4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Подбор (разработка ) диагностических методик для оценки экологического образования детей дошкольного возраста.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B2175E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358" w:type="pct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Производственная практика </w:t>
            </w:r>
          </w:p>
          <w:p w:rsidR="00B2175E" w:rsidRPr="00307D04" w:rsidRDefault="00B2175E" w:rsidP="00AF409F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Виды работ: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3"/>
              </w:numPr>
              <w:shd w:val="clear" w:color="auto" w:fill="FFFFFF"/>
              <w:tabs>
                <w:tab w:val="left" w:pos="319"/>
              </w:tabs>
              <w:spacing w:after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Календарное планирование работы по экологическому образованию детей раннего и дошкольного возраста.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3"/>
              </w:numPr>
              <w:shd w:val="clear" w:color="auto" w:fill="FFFFFF"/>
              <w:tabs>
                <w:tab w:val="left" w:pos="319"/>
              </w:tabs>
              <w:spacing w:after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Разработка технологических карт дидактических (по экологическому образованию) детей раннего и дошкольного возраста.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3"/>
              </w:numPr>
              <w:shd w:val="clear" w:color="auto" w:fill="FFFFFF"/>
              <w:tabs>
                <w:tab w:val="left" w:pos="319"/>
              </w:tabs>
              <w:spacing w:after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Разработка технологических карт наблюдений (по экологическому образованию) детей раннего и дошкольного возраста.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3"/>
              </w:numPr>
              <w:shd w:val="clear" w:color="auto" w:fill="FFFFFF"/>
              <w:tabs>
                <w:tab w:val="left" w:pos="319"/>
              </w:tabs>
              <w:spacing w:after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Создание видеоролика для виртуальной экскурсии.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Разработка технологических карт познавательных занятий (по экологическому образованию) детей раннего и дошкольного возраста.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 xml:space="preserve">Подготовка, организация и проведение наблюдений экологической направленности с детьми раннего и дошкольного возраста. 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 xml:space="preserve">Подготовка, организация и проведение дидактических игр экологической направленности с детьми раннего и дошкольного возраста. 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Подготовка, организация и проведение познавательных занятий (по экологическому образованию) с детьми раннего и дошкольного возраста.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 xml:space="preserve">Подготовка, организация и проведение виртуальной экскурсии по экологическому образованию.  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Самоанализ проведенных наблюдений, дидактических игр, занятий, виртуальной экскурсии с детьми раннего и дошкольного возраста.</w:t>
            </w:r>
          </w:p>
          <w:p w:rsidR="00B2175E" w:rsidRPr="00307D04" w:rsidRDefault="00B2175E" w:rsidP="007131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</w:pPr>
            <w:r w:rsidRPr="00307D04">
              <w:rPr>
                <w:rFonts w:ascii="Arial" w:hAnsi="Arial" w:cs="Arial"/>
                <w:color w:val="0D0D0D"/>
              </w:rPr>
              <w:t>Диагностика и оценка уровня сформированности экологических представлений дошкольников.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7131E0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61"/>
        </w:trPr>
        <w:tc>
          <w:tcPr>
            <w:tcW w:w="435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lastRenderedPageBreak/>
              <w:t xml:space="preserve">МДК 03.04 </w:t>
            </w:r>
            <w:r w:rsidRPr="00307D04">
              <w:rPr>
                <w:rFonts w:ascii="Arial" w:hAnsi="Arial" w:cs="Arial"/>
                <w:b/>
                <w:color w:val="0D0D0D"/>
              </w:rPr>
              <w:t>Теория и методика 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32/36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56"/>
        </w:trPr>
        <w:tc>
          <w:tcPr>
            <w:tcW w:w="435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Раздел 10. </w:t>
            </w:r>
            <w:r w:rsidRPr="00307D04">
              <w:rPr>
                <w:rFonts w:ascii="Arial" w:hAnsi="Arial" w:cs="Arial"/>
                <w:b/>
                <w:color w:val="0D0D0D"/>
              </w:rPr>
              <w:t>Педагогическая деятельность по проектированию образовательного процесса по формированию элементарных математических представлений у детей раннего и дошкольного возраста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0107A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14/8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16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Тема 10.1. </w:t>
            </w:r>
            <w:r w:rsidRPr="00307D04">
              <w:rPr>
                <w:rFonts w:ascii="Arial" w:hAnsi="Arial" w:cs="Arial"/>
                <w:color w:val="0D0D0D"/>
                <w:spacing w:val="-6"/>
              </w:rPr>
              <w:t>Теоретические основы 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Содержание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0107A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2/-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napToGrid w:val="0"/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pStyle w:val="a4"/>
              <w:widowControl w:val="0"/>
              <w:shd w:val="clear" w:color="auto" w:fill="FFFFFF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Методика </w:t>
            </w:r>
            <w:r w:rsidRPr="00307D04">
              <w:rPr>
                <w:rFonts w:ascii="Arial" w:hAnsi="Arial" w:cs="Arial"/>
                <w:color w:val="0D0D0D"/>
                <w:spacing w:val="-6"/>
              </w:rPr>
              <w:t>ФЭМП</w:t>
            </w:r>
            <w:r w:rsidRPr="00307D04">
              <w:rPr>
                <w:rFonts w:ascii="Arial" w:hAnsi="Arial" w:cs="Arial"/>
                <w:color w:val="0D0D0D"/>
              </w:rPr>
              <w:t xml:space="preserve"> как научная дисциплина, ее предмет, фундаментальные и прикладные задачи.</w:t>
            </w:r>
            <w:r w:rsidRPr="00307D04">
              <w:rPr>
                <w:rFonts w:ascii="Arial" w:hAnsi="Arial" w:cs="Arial"/>
                <w:color w:val="0D0D0D"/>
                <w:lang w:val="be-BY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</w:rPr>
              <w:t xml:space="preserve">Научные основы методики.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3"/>
        </w:trPr>
        <w:tc>
          <w:tcPr>
            <w:tcW w:w="116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10.2.</w:t>
            </w:r>
            <w:r w:rsidRPr="00307D04">
              <w:rPr>
                <w:rFonts w:ascii="Arial" w:hAnsi="Arial" w:cs="Arial"/>
                <w:color w:val="0D0D0D"/>
              </w:rPr>
              <w:t xml:space="preserve"> Система работы по формированию элементарных математических представлений у детей раннего и дошкольного возраста в дошкольной образовательной организации </w:t>
            </w: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0107A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2/-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18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tabs>
                <w:tab w:val="left" w:pos="1056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pStyle w:val="a4"/>
              <w:widowControl w:val="0"/>
              <w:shd w:val="clear" w:color="auto" w:fill="FFFFFF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Цели и задачи математического развития детей дошкольного возраста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tabs>
                <w:tab w:val="left" w:pos="1056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pStyle w:val="a4"/>
              <w:widowControl w:val="0"/>
              <w:shd w:val="clear" w:color="auto" w:fill="FFFFFF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iCs/>
                <w:color w:val="0D0D0D"/>
              </w:rPr>
              <w:t xml:space="preserve">Формы </w:t>
            </w:r>
            <w:r w:rsidRPr="00307D04">
              <w:rPr>
                <w:rFonts w:ascii="Arial" w:hAnsi="Arial" w:cs="Arial"/>
                <w:bCs/>
                <w:iCs/>
                <w:color w:val="0D0D0D"/>
              </w:rPr>
              <w:t>математического развития детей раннего и дошкольного возраста</w:t>
            </w:r>
            <w:r w:rsidRPr="00307D04">
              <w:rPr>
                <w:rFonts w:ascii="Arial" w:hAnsi="Arial" w:cs="Arial"/>
                <w:iCs/>
                <w:color w:val="0D0D0D"/>
              </w:rPr>
              <w:t xml:space="preserve"> Формы организации и формы обучения детей элементам математики</w:t>
            </w:r>
          </w:p>
        </w:tc>
        <w:tc>
          <w:tcPr>
            <w:tcW w:w="6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116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10.3.</w:t>
            </w:r>
            <w:r w:rsidRPr="00307D04">
              <w:rPr>
                <w:rFonts w:ascii="Arial" w:hAnsi="Arial" w:cs="Arial"/>
                <w:color w:val="0D0D0D"/>
              </w:rPr>
              <w:t xml:space="preserve"> Научные основы программы 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0107A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4/2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pStyle w:val="a4"/>
              <w:widowControl w:val="0"/>
              <w:shd w:val="clear" w:color="auto" w:fill="FFFFFF"/>
              <w:tabs>
                <w:tab w:val="left" w:pos="785"/>
              </w:tabs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Требования к содержанию математического развития детей раннего и дошкольного возраста по ФГОС ДО. Содержание программных требований к уровню формирования элементарных математических представлений у детей раннего и дошкольного возраста и их усложнение по возрастным группам  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pStyle w:val="a4"/>
              <w:widowControl w:val="0"/>
              <w:shd w:val="clear" w:color="auto" w:fill="FFFFFF"/>
              <w:tabs>
                <w:tab w:val="left" w:pos="785"/>
              </w:tabs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Преемственность программ математического развития в ДОО и обучения математики в школе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widowControl w:val="0"/>
              <w:shd w:val="clear" w:color="auto" w:fill="FFFFFF"/>
              <w:tabs>
                <w:tab w:val="left" w:pos="552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0107A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35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widowControl w:val="0"/>
              <w:shd w:val="clear" w:color="auto" w:fill="FFFFFF"/>
              <w:tabs>
                <w:tab w:val="left" w:pos="552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23.</w:t>
            </w:r>
            <w:r w:rsidRPr="00307D04">
              <w:rPr>
                <w:rFonts w:ascii="Arial" w:hAnsi="Arial" w:cs="Arial"/>
                <w:color w:val="0D0D0D"/>
              </w:rPr>
              <w:t xml:space="preserve"> Анализ содержания разделов по математическому развитию детей в современных образовательных программах дошкольного образования в соответствии ФГОС ДО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2"/>
        </w:trPr>
        <w:tc>
          <w:tcPr>
            <w:tcW w:w="116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10.4.</w:t>
            </w:r>
            <w:r w:rsidRPr="00307D04">
              <w:rPr>
                <w:rFonts w:ascii="Arial" w:hAnsi="Arial" w:cs="Arial"/>
                <w:color w:val="0D0D0D"/>
              </w:rPr>
              <w:t xml:space="preserve"> Планирование работы по формированию элементарных математических представлений у детей раннего и дошкольного возраста</w:t>
            </w: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0107A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4/4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pStyle w:val="a4"/>
              <w:widowControl w:val="0"/>
              <w:shd w:val="clear" w:color="auto" w:fill="FFFFFF"/>
              <w:tabs>
                <w:tab w:val="left" w:pos="785"/>
              </w:tabs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iCs/>
                <w:color w:val="0D0D0D"/>
              </w:rPr>
              <w:t xml:space="preserve">Требования к </w:t>
            </w:r>
            <w:r w:rsidRPr="00307D04">
              <w:rPr>
                <w:rFonts w:ascii="Arial" w:hAnsi="Arial" w:cs="Arial"/>
                <w:iCs/>
                <w:color w:val="0D0D0D"/>
                <w:spacing w:val="-1"/>
              </w:rPr>
              <w:t xml:space="preserve">планированию. </w:t>
            </w:r>
            <w:r w:rsidRPr="00307D04">
              <w:rPr>
                <w:rFonts w:ascii="Arial" w:hAnsi="Arial" w:cs="Arial"/>
                <w:color w:val="0D0D0D"/>
              </w:rPr>
              <w:t xml:space="preserve">Виды планирования. Содержание планирования работы </w:t>
            </w:r>
            <w:r w:rsidRPr="00307D04">
              <w:rPr>
                <w:rFonts w:ascii="Arial" w:hAnsi="Arial" w:cs="Arial"/>
                <w:iCs/>
                <w:color w:val="0D0D0D"/>
                <w:spacing w:val="-1"/>
              </w:rPr>
              <w:t>по формированию элементарных математических представлений у детей раннего и дошкольного возраста (вставить)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pStyle w:val="a4"/>
              <w:widowControl w:val="0"/>
              <w:shd w:val="clear" w:color="auto" w:fill="FFFFFF"/>
              <w:tabs>
                <w:tab w:val="left" w:pos="785"/>
              </w:tabs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Индивидуальная работа с детьми в плане воспитателя. Алгоритм разработки индивидуальных образовательных маршрутов, индивидуальных программ развития и индивидуально-ориентированных образовательных программ с учетом личностных и возрастных особенностей детей в процессе организации обучения.</w:t>
            </w:r>
          </w:p>
        </w:tc>
        <w:tc>
          <w:tcPr>
            <w:tcW w:w="6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widowControl w:val="0"/>
              <w:shd w:val="clear" w:color="auto" w:fill="FFFFFF"/>
              <w:tabs>
                <w:tab w:val="left" w:pos="989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0107A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widowControl w:val="0"/>
              <w:shd w:val="clear" w:color="auto" w:fill="FFFFFF"/>
              <w:tabs>
                <w:tab w:val="left" w:pos="989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24.</w:t>
            </w:r>
            <w:r w:rsidRPr="00307D04">
              <w:rPr>
                <w:rFonts w:ascii="Arial" w:hAnsi="Arial" w:cs="Arial"/>
                <w:color w:val="0D0D0D"/>
              </w:rPr>
              <w:t xml:space="preserve"> Анализ перспективных и календарных планов работы воспитателя </w:t>
            </w:r>
            <w:r w:rsidRPr="00307D04">
              <w:rPr>
                <w:rFonts w:ascii="Arial" w:hAnsi="Arial" w:cs="Arial"/>
                <w:color w:val="0D0D0D"/>
              </w:rPr>
              <w:lastRenderedPageBreak/>
              <w:t>по математическому развитию ребенка в разных возрастных группах.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lastRenderedPageBreak/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widowControl w:val="0"/>
              <w:shd w:val="clear" w:color="auto" w:fill="FFFFFF"/>
              <w:tabs>
                <w:tab w:val="left" w:pos="989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25.</w:t>
            </w:r>
            <w:r w:rsidRPr="00307D04">
              <w:rPr>
                <w:rFonts w:ascii="Arial" w:hAnsi="Arial" w:cs="Arial"/>
                <w:color w:val="0D0D0D"/>
              </w:rPr>
              <w:t xml:space="preserve"> Разработка перспективного и календарного планов работы по развитию математических представлений детей раннего и дошкольного возраста. Разработка календарного плана математического развития.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7"/>
        </w:trPr>
        <w:tc>
          <w:tcPr>
            <w:tcW w:w="116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10.5</w:t>
            </w:r>
            <w:r w:rsidRPr="00307D04">
              <w:rPr>
                <w:rFonts w:ascii="Arial" w:hAnsi="Arial" w:cs="Arial"/>
                <w:color w:val="0D0D0D"/>
              </w:rPr>
              <w:t xml:space="preserve">. </w:t>
            </w:r>
            <w:r w:rsidRPr="00307D04">
              <w:rPr>
                <w:rFonts w:ascii="Arial" w:hAnsi="Arial" w:cs="Arial"/>
                <w:iCs/>
                <w:color w:val="0D0D0D"/>
              </w:rPr>
              <w:t>Средства</w:t>
            </w:r>
          </w:p>
          <w:p w:rsidR="00AF409F" w:rsidRPr="00307D04" w:rsidRDefault="00AF409F" w:rsidP="00ED1778">
            <w:pPr>
              <w:widowControl w:val="0"/>
              <w:shd w:val="clear" w:color="auto" w:fill="FFFFFF"/>
              <w:tabs>
                <w:tab w:val="left" w:pos="1138"/>
              </w:tabs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iCs/>
                <w:color w:val="0D0D0D"/>
              </w:rPr>
              <w:t>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0107A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2/2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pStyle w:val="a4"/>
              <w:widowControl w:val="0"/>
              <w:shd w:val="clear" w:color="auto" w:fill="FFFFFF"/>
              <w:tabs>
                <w:tab w:val="left" w:pos="785"/>
              </w:tabs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 Классификация и характеристика дидактического материала для работы по формированию элементарных математических представлений у детей раннего и дошкольного возраста.  Занимательный математический материал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pStyle w:val="a4"/>
              <w:widowControl w:val="0"/>
              <w:shd w:val="clear" w:color="auto" w:fill="FFFFFF"/>
              <w:tabs>
                <w:tab w:val="left" w:pos="785"/>
              </w:tabs>
              <w:snapToGri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iCs/>
                <w:color w:val="0D0D0D"/>
              </w:rPr>
              <w:t>Обучающие  игры в системе формирования математических представлений у дошкольников</w:t>
            </w:r>
          </w:p>
        </w:tc>
        <w:tc>
          <w:tcPr>
            <w:tcW w:w="6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widowControl w:val="0"/>
              <w:shd w:val="clear" w:color="auto" w:fill="FFFFFF"/>
              <w:tabs>
                <w:tab w:val="left" w:pos="1090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i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0107A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8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widowControl w:val="0"/>
              <w:shd w:val="clear" w:color="auto" w:fill="FFFFFF"/>
              <w:tabs>
                <w:tab w:val="left" w:pos="1090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i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25.</w:t>
            </w:r>
            <w:r w:rsidRPr="00307D04">
              <w:rPr>
                <w:rFonts w:ascii="Arial" w:hAnsi="Arial" w:cs="Arial"/>
                <w:color w:val="0D0D0D"/>
              </w:rPr>
              <w:t xml:space="preserve"> Изучение дидактического материала по формированию элементарных математических представлений у детей раннего и до-школьного возраста 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35"/>
        </w:trPr>
        <w:tc>
          <w:tcPr>
            <w:tcW w:w="435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0107A" w:rsidP="00AF409F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Раздел 11</w:t>
            </w:r>
            <w:r w:rsidR="00AF409F" w:rsidRPr="00307D04">
              <w:rPr>
                <w:rFonts w:ascii="Arial" w:hAnsi="Arial" w:cs="Arial"/>
                <w:b/>
                <w:bCs/>
                <w:color w:val="0D0D0D"/>
              </w:rPr>
              <w:t>. Педагогическая деятельность по реализации программ 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14/</w:t>
            </w:r>
            <w:r w:rsidR="00A0107A" w:rsidRPr="00307D04">
              <w:rPr>
                <w:rFonts w:ascii="Arial" w:hAnsi="Arial" w:cs="Arial"/>
                <w:b/>
                <w:color w:val="0D0D0D"/>
              </w:rPr>
              <w:t>18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0"/>
        </w:trPr>
        <w:tc>
          <w:tcPr>
            <w:tcW w:w="116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0107A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11</w:t>
            </w:r>
            <w:r w:rsidR="00AF409F" w:rsidRPr="00307D04">
              <w:rPr>
                <w:rFonts w:ascii="Arial" w:hAnsi="Arial" w:cs="Arial"/>
                <w:b/>
                <w:bCs/>
                <w:color w:val="0D0D0D"/>
              </w:rPr>
              <w:t>.1.</w:t>
            </w:r>
            <w:r w:rsidR="00AF409F" w:rsidRPr="00307D04">
              <w:rPr>
                <w:rFonts w:ascii="Arial" w:hAnsi="Arial" w:cs="Arial"/>
                <w:iCs/>
                <w:color w:val="0D0D0D"/>
              </w:rPr>
              <w:t xml:space="preserve"> Методы и приемы 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-</w:t>
            </w:r>
            <w:r w:rsidR="00AF409F" w:rsidRPr="00307D04">
              <w:rPr>
                <w:rFonts w:ascii="Arial" w:hAnsi="Arial" w:cs="Arial"/>
                <w:b/>
                <w:color w:val="0D0D0D"/>
              </w:rPr>
              <w:t>/2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27.</w:t>
            </w:r>
            <w:r w:rsidRPr="00307D04">
              <w:rPr>
                <w:rFonts w:ascii="Arial" w:hAnsi="Arial" w:cs="Arial"/>
              </w:rPr>
              <w:t xml:space="preserve"> </w:t>
            </w:r>
            <w:r w:rsidRPr="00307D04">
              <w:rPr>
                <w:rFonts w:ascii="Arial" w:hAnsi="Arial" w:cs="Arial"/>
                <w:iCs/>
              </w:rPr>
              <w:t xml:space="preserve">Классификация методов и приемов формирования элементарных математических представлений дошкольников </w:t>
            </w:r>
            <w:r w:rsidR="001E7799" w:rsidRPr="00307D04">
              <w:rPr>
                <w:rFonts w:ascii="Arial" w:hAnsi="Arial" w:cs="Arial"/>
                <w:iCs/>
              </w:rPr>
              <w:t>и их характеристика</w:t>
            </w:r>
            <w:r w:rsidRPr="00307D04">
              <w:rPr>
                <w:rFonts w:ascii="Arial" w:hAnsi="Arial" w:cs="Arial"/>
              </w:rPr>
              <w:t xml:space="preserve"> Анализ математических занятий в разных возрастных группах. Выявление и оценка эффективности методов и приемов работы с дошкольниками  в разных возрастных группах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0"/>
        </w:trPr>
        <w:tc>
          <w:tcPr>
            <w:tcW w:w="116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Тема </w:t>
            </w:r>
            <w:r w:rsidR="00A0107A" w:rsidRPr="00307D04">
              <w:rPr>
                <w:rFonts w:ascii="Arial" w:hAnsi="Arial" w:cs="Arial"/>
                <w:b/>
                <w:bCs/>
                <w:color w:val="0D0D0D"/>
              </w:rPr>
              <w:t>11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>.2</w:t>
            </w:r>
            <w:r w:rsidRPr="00307D04">
              <w:rPr>
                <w:rFonts w:ascii="Arial" w:hAnsi="Arial" w:cs="Arial"/>
                <w:color w:val="0D0D0D"/>
              </w:rPr>
              <w:t xml:space="preserve">. </w:t>
            </w:r>
            <w:r w:rsidRPr="00307D04">
              <w:rPr>
                <w:rFonts w:ascii="Arial" w:hAnsi="Arial" w:cs="Arial"/>
                <w:iCs/>
                <w:color w:val="0D0D0D"/>
                <w:spacing w:val="-1"/>
              </w:rPr>
              <w:t xml:space="preserve">Методика развития  </w:t>
            </w:r>
            <w:r w:rsidRPr="00307D04">
              <w:rPr>
                <w:rFonts w:ascii="Arial" w:hAnsi="Arial" w:cs="Arial"/>
                <w:iCs/>
                <w:color w:val="0D0D0D"/>
              </w:rPr>
              <w:t xml:space="preserve">у детей представлений  о множестве, числе,  и счете </w:t>
            </w: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6</w:t>
            </w:r>
            <w:r w:rsidR="00AF409F" w:rsidRPr="00307D04">
              <w:rPr>
                <w:rFonts w:ascii="Arial" w:hAnsi="Arial" w:cs="Arial"/>
                <w:b/>
              </w:rPr>
              <w:t>/4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pStyle w:val="a4"/>
              <w:widowControl w:val="0"/>
              <w:shd w:val="clear" w:color="auto" w:fill="FFFFFF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iCs/>
                <w:spacing w:val="-11"/>
              </w:rPr>
              <w:t>Особенности развития количественных представлений детей раннего и дошкольного возраста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6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69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Методика развития количественных представлений у детей  дошкольного возраста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4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 xml:space="preserve">Методика обучения дошкольников решению арифметических задач. 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29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28.</w:t>
            </w:r>
            <w:r w:rsidRPr="00307D04">
              <w:rPr>
                <w:rFonts w:ascii="Arial" w:hAnsi="Arial" w:cs="Arial"/>
              </w:rPr>
              <w:t xml:space="preserve"> </w:t>
            </w:r>
            <w:r w:rsidRPr="00307D04">
              <w:rPr>
                <w:rFonts w:ascii="Arial" w:hAnsi="Arial" w:cs="Arial"/>
                <w:spacing w:val="-8"/>
              </w:rPr>
              <w:t xml:space="preserve">Наблюдение и анализ </w:t>
            </w:r>
            <w:r w:rsidRPr="00307D04">
              <w:rPr>
                <w:rFonts w:ascii="Arial" w:hAnsi="Arial" w:cs="Arial"/>
                <w:iCs/>
                <w:spacing w:val="-3"/>
              </w:rPr>
              <w:t xml:space="preserve">методических приемов развития количественных представлений </w:t>
            </w:r>
            <w:r w:rsidRPr="00307D04">
              <w:rPr>
                <w:rFonts w:ascii="Arial" w:hAnsi="Arial" w:cs="Arial"/>
                <w:spacing w:val="-5"/>
              </w:rPr>
              <w:t xml:space="preserve">в разных возрастных группах в процессе организации разных видов деятельности с дошкольниками.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9"/>
        </w:trPr>
        <w:tc>
          <w:tcPr>
            <w:tcW w:w="1162" w:type="pct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1E7799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30.</w:t>
            </w:r>
            <w:r w:rsidRPr="00307D04">
              <w:rPr>
                <w:rFonts w:ascii="Arial" w:hAnsi="Arial" w:cs="Arial"/>
              </w:rPr>
              <w:t xml:space="preserve"> </w:t>
            </w:r>
            <w:r w:rsidR="001E7799" w:rsidRPr="00307D04">
              <w:rPr>
                <w:rFonts w:ascii="Arial" w:hAnsi="Arial" w:cs="Arial"/>
              </w:rPr>
              <w:t>Разработка, п</w:t>
            </w:r>
            <w:r w:rsidRPr="00307D04">
              <w:rPr>
                <w:rFonts w:ascii="Arial" w:hAnsi="Arial" w:cs="Arial"/>
                <w:iCs/>
                <w:spacing w:val="-1"/>
              </w:rPr>
              <w:t xml:space="preserve">роведение и анализ фрагментов занятий по формированию развития </w:t>
            </w:r>
            <w:r w:rsidRPr="00307D04">
              <w:rPr>
                <w:rFonts w:ascii="Arial" w:hAnsi="Arial" w:cs="Arial"/>
                <w:iCs/>
                <w:spacing w:val="-3"/>
              </w:rPr>
              <w:t>количественных представлений дошкольников</w:t>
            </w:r>
            <w:r w:rsidRPr="00307D04">
              <w:rPr>
                <w:rFonts w:ascii="Arial" w:hAnsi="Arial" w:cs="Arial"/>
                <w:iCs/>
                <w:spacing w:val="-1"/>
              </w:rPr>
              <w:t xml:space="preserve"> в разных возрастных группах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116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0107A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11</w:t>
            </w:r>
            <w:r w:rsidR="00AF409F" w:rsidRPr="00307D04">
              <w:rPr>
                <w:rFonts w:ascii="Arial" w:hAnsi="Arial" w:cs="Arial"/>
                <w:b/>
                <w:bCs/>
                <w:color w:val="0D0D0D"/>
              </w:rPr>
              <w:t>.3.</w:t>
            </w:r>
            <w:r w:rsidR="00AF409F" w:rsidRPr="00307D04">
              <w:rPr>
                <w:rFonts w:ascii="Arial" w:hAnsi="Arial" w:cs="Arial"/>
                <w:color w:val="0D0D0D"/>
              </w:rPr>
              <w:t xml:space="preserve"> </w:t>
            </w:r>
            <w:r w:rsidR="00AF409F" w:rsidRPr="00307D04">
              <w:rPr>
                <w:rFonts w:ascii="Arial" w:hAnsi="Arial" w:cs="Arial"/>
                <w:color w:val="0D0D0D"/>
                <w:spacing w:val="-11"/>
              </w:rPr>
              <w:t xml:space="preserve">Методика формирования </w:t>
            </w:r>
            <w:r w:rsidR="00AF409F" w:rsidRPr="00307D04">
              <w:rPr>
                <w:rFonts w:ascii="Arial" w:hAnsi="Arial" w:cs="Arial"/>
                <w:color w:val="0D0D0D"/>
                <w:spacing w:val="-8"/>
              </w:rPr>
              <w:t>представлений о величине</w:t>
            </w: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4/2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0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Особенности формирования представлений детей о величине предметов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Методика формирования представлений о величине предметов в разных возрастных группах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3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snapToGrid w:val="0"/>
              <w:spacing w:after="0" w:line="240" w:lineRule="auto"/>
              <w:ind w:firstLine="567"/>
              <w:contextualSpacing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Формирование у детей знаний о мерах длины и объема, массы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8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napToGrid w:val="0"/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napToGrid w:val="0"/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31.</w:t>
            </w:r>
            <w:r w:rsidRPr="00307D04">
              <w:rPr>
                <w:rFonts w:ascii="Arial" w:hAnsi="Arial" w:cs="Arial"/>
              </w:rPr>
              <w:t xml:space="preserve">  </w:t>
            </w:r>
            <w:r w:rsidRPr="00307D04">
              <w:rPr>
                <w:rFonts w:ascii="Arial" w:hAnsi="Arial" w:cs="Arial"/>
                <w:iCs/>
                <w:spacing w:val="-1"/>
              </w:rPr>
              <w:t xml:space="preserve">Проведение и анализ фрагментов занятий по формированию </w:t>
            </w:r>
            <w:r w:rsidRPr="00307D04">
              <w:rPr>
                <w:rFonts w:ascii="Arial" w:hAnsi="Arial" w:cs="Arial"/>
                <w:iCs/>
                <w:spacing w:val="-3"/>
              </w:rPr>
              <w:t>представлений</w:t>
            </w:r>
            <w:r w:rsidRPr="00307D04">
              <w:rPr>
                <w:rFonts w:ascii="Arial" w:hAnsi="Arial" w:cs="Arial"/>
                <w:iCs/>
                <w:spacing w:val="-1"/>
              </w:rPr>
              <w:t xml:space="preserve"> о величине дошкольников в разных возрастных группах.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116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0107A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11</w:t>
            </w:r>
            <w:r w:rsidR="00AF409F" w:rsidRPr="00307D04">
              <w:rPr>
                <w:rFonts w:ascii="Arial" w:hAnsi="Arial" w:cs="Arial"/>
                <w:b/>
                <w:bCs/>
                <w:color w:val="0D0D0D"/>
              </w:rPr>
              <w:t xml:space="preserve">.4. </w:t>
            </w:r>
            <w:r w:rsidR="00AF409F" w:rsidRPr="00307D04">
              <w:rPr>
                <w:rFonts w:ascii="Arial" w:hAnsi="Arial" w:cs="Arial"/>
                <w:color w:val="0D0D0D"/>
                <w:spacing w:val="-2"/>
              </w:rPr>
              <w:t xml:space="preserve">Методика формирования представлений  </w:t>
            </w:r>
            <w:r w:rsidR="00AF409F" w:rsidRPr="00307D04">
              <w:rPr>
                <w:rFonts w:ascii="Arial" w:hAnsi="Arial" w:cs="Arial"/>
                <w:bCs/>
                <w:color w:val="0D0D0D"/>
                <w:spacing w:val="-2"/>
              </w:rPr>
              <w:t>о геометрических фигурах и форме предметов</w:t>
            </w: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2/4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Особенности восприятия детьми форм предметов и геометрических фигур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9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Методика ознакомления детей раннего и дошкольного возраста с формой предметов и геометрическими фигурами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widowControl w:val="0"/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widowControl w:val="0"/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32.</w:t>
            </w:r>
            <w:r w:rsidRPr="00307D04">
              <w:rPr>
                <w:rFonts w:ascii="Arial" w:hAnsi="Arial" w:cs="Arial"/>
              </w:rPr>
              <w:t xml:space="preserve"> Анализ раздела «Фигура и форма» программы (по возрастным группам). Составление конспектов занятия («Группировка геометрических фигур по разным признакам».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33.</w:t>
            </w:r>
            <w:r w:rsidRPr="00307D04">
              <w:rPr>
                <w:rFonts w:ascii="Arial" w:hAnsi="Arial" w:cs="Arial"/>
              </w:rPr>
              <w:t xml:space="preserve"> </w:t>
            </w:r>
            <w:r w:rsidRPr="00307D04">
              <w:rPr>
                <w:rFonts w:ascii="Arial" w:hAnsi="Arial" w:cs="Arial"/>
                <w:bCs/>
              </w:rPr>
              <w:t xml:space="preserve">Разработка технологических карт занятия по </w:t>
            </w:r>
            <w:r w:rsidRPr="00307D04">
              <w:rPr>
                <w:rFonts w:ascii="Arial" w:hAnsi="Arial" w:cs="Arial"/>
                <w:bCs/>
                <w:spacing w:val="-2"/>
              </w:rPr>
              <w:t>формированию представлений  о геометрических фигурах и форме предметов</w:t>
            </w:r>
            <w:r w:rsidRPr="00307D04">
              <w:rPr>
                <w:rFonts w:ascii="Arial" w:hAnsi="Arial" w:cs="Arial"/>
                <w:bCs/>
              </w:rPr>
              <w:t xml:space="preserve"> в разных возрастных группах.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0"/>
        </w:trPr>
        <w:tc>
          <w:tcPr>
            <w:tcW w:w="116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F409F" w:rsidRPr="00307D04" w:rsidRDefault="00A0107A" w:rsidP="00AF409F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11</w:t>
            </w:r>
            <w:r w:rsidR="00AF409F" w:rsidRPr="00307D04">
              <w:rPr>
                <w:rFonts w:ascii="Arial" w:hAnsi="Arial" w:cs="Arial"/>
                <w:b/>
                <w:bCs/>
                <w:color w:val="0D0D0D"/>
              </w:rPr>
              <w:t xml:space="preserve">.5. </w:t>
            </w:r>
            <w:r w:rsidR="00AF409F" w:rsidRPr="00307D04">
              <w:rPr>
                <w:rFonts w:ascii="Arial" w:hAnsi="Arial" w:cs="Arial"/>
                <w:color w:val="0D0D0D"/>
                <w:spacing w:val="-1"/>
              </w:rPr>
              <w:t>Методика формирования представлений о времени</w:t>
            </w: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2/6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iCs/>
              </w:rPr>
              <w:t>Особенности восприятия времени детьми разного возраста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4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iCs/>
              </w:rPr>
              <w:t>Методика формирования временных представлений в разных возрастных группах детского сада</w:t>
            </w:r>
            <w:r w:rsidRPr="00307D0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83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6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34.</w:t>
            </w:r>
            <w:r w:rsidRPr="00307D04">
              <w:rPr>
                <w:rFonts w:ascii="Arial" w:hAnsi="Arial" w:cs="Arial"/>
              </w:rPr>
              <w:t xml:space="preserve"> Анализ математических занятий. Технология обучения детей определению времени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35.</w:t>
            </w:r>
            <w:r w:rsidRPr="00307D04">
              <w:rPr>
                <w:rFonts w:ascii="Arial" w:hAnsi="Arial" w:cs="Arial"/>
              </w:rPr>
              <w:t xml:space="preserve"> </w:t>
            </w:r>
            <w:r w:rsidRPr="00307D04">
              <w:rPr>
                <w:rFonts w:ascii="Arial" w:hAnsi="Arial" w:cs="Arial"/>
                <w:bCs/>
              </w:rPr>
              <w:t xml:space="preserve">Разработка технологических карт занятий по </w:t>
            </w:r>
            <w:r w:rsidRPr="00307D04">
              <w:rPr>
                <w:rFonts w:ascii="Arial" w:hAnsi="Arial" w:cs="Arial"/>
                <w:bCs/>
                <w:spacing w:val="-1"/>
              </w:rPr>
              <w:t xml:space="preserve">формированию представлений о времени </w:t>
            </w:r>
            <w:r w:rsidRPr="00307D04">
              <w:rPr>
                <w:rFonts w:ascii="Arial" w:hAnsi="Arial" w:cs="Arial"/>
                <w:bCs/>
              </w:rPr>
              <w:t xml:space="preserve"> в разных возрастных группах.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04"/>
        </w:trPr>
        <w:tc>
          <w:tcPr>
            <w:tcW w:w="1162" w:type="pct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36.</w:t>
            </w:r>
            <w:r w:rsidRPr="00307D04">
              <w:rPr>
                <w:rFonts w:ascii="Arial" w:hAnsi="Arial" w:cs="Arial"/>
              </w:rPr>
              <w:t xml:space="preserve"> </w:t>
            </w:r>
            <w:r w:rsidRPr="00307D04">
              <w:rPr>
                <w:rFonts w:ascii="Arial" w:hAnsi="Arial" w:cs="Arial"/>
                <w:bCs/>
              </w:rPr>
              <w:t>Разработка серии игр для детей дошкольного возраста по ознакомлению с  временными понятиями  «вчера», «сегодня», завтра» и их демонстрация.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0"/>
        </w:trPr>
        <w:tc>
          <w:tcPr>
            <w:tcW w:w="116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F409F" w:rsidRPr="00307D04" w:rsidRDefault="00A0107A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11</w:t>
            </w:r>
            <w:r w:rsidR="00AF409F" w:rsidRPr="00307D04">
              <w:rPr>
                <w:rFonts w:ascii="Arial" w:hAnsi="Arial" w:cs="Arial"/>
                <w:b/>
                <w:bCs/>
                <w:color w:val="0D0D0D"/>
              </w:rPr>
              <w:t>.6</w:t>
            </w:r>
            <w:r w:rsidR="00AF409F" w:rsidRPr="00307D04">
              <w:rPr>
                <w:rFonts w:ascii="Arial" w:hAnsi="Arial" w:cs="Arial"/>
                <w:color w:val="0D0D0D"/>
                <w:spacing w:val="-3"/>
              </w:rPr>
              <w:t xml:space="preserve"> Методика формирования пространственных представлений</w:t>
            </w: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-/4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39.</w:t>
            </w:r>
            <w:r w:rsidRPr="00307D04">
              <w:rPr>
                <w:rFonts w:ascii="Arial" w:hAnsi="Arial" w:cs="Arial"/>
              </w:rPr>
              <w:t xml:space="preserve"> Разработка технологических карт занятий по </w:t>
            </w:r>
            <w:r w:rsidRPr="00307D04">
              <w:rPr>
                <w:rFonts w:ascii="Arial" w:hAnsi="Arial" w:cs="Arial"/>
                <w:spacing w:val="-3"/>
              </w:rPr>
              <w:t>формированию пространственных представлений детей дошкольного возраста.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1E77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9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40.</w:t>
            </w:r>
            <w:r w:rsidRPr="00307D04">
              <w:rPr>
                <w:rFonts w:ascii="Arial" w:hAnsi="Arial" w:cs="Arial"/>
              </w:rPr>
              <w:t xml:space="preserve"> Проведение и анализ фрагментов занятий по </w:t>
            </w:r>
            <w:r w:rsidRPr="00307D04">
              <w:rPr>
                <w:rFonts w:ascii="Arial" w:hAnsi="Arial" w:cs="Arial"/>
                <w:spacing w:val="-3"/>
              </w:rPr>
              <w:t>формированию пространственных представлений</w:t>
            </w:r>
            <w:r w:rsidRPr="00307D04">
              <w:rPr>
                <w:rFonts w:ascii="Arial" w:hAnsi="Arial" w:cs="Arial"/>
              </w:rPr>
              <w:t xml:space="preserve"> и их самоанализ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435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0107A" w:rsidP="00AF409F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Раздел 12</w:t>
            </w:r>
            <w:r w:rsidR="00AF409F" w:rsidRPr="00307D04">
              <w:rPr>
                <w:rFonts w:ascii="Arial" w:hAnsi="Arial" w:cs="Arial"/>
                <w:b/>
                <w:bCs/>
                <w:color w:val="0D0D0D"/>
              </w:rPr>
              <w:t>. Педагогическая деятельность по диагностике математического развития детей раннего и дошкольного возраста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1E7799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4</w:t>
            </w:r>
            <w:r w:rsidR="00AF409F" w:rsidRPr="00307D04">
              <w:rPr>
                <w:rFonts w:ascii="Arial" w:hAnsi="Arial" w:cs="Arial"/>
                <w:b/>
                <w:bCs/>
                <w:color w:val="0D0D0D"/>
              </w:rPr>
              <w:t>/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>6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11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0107A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Тема 12</w:t>
            </w:r>
            <w:r w:rsidR="00AF409F" w:rsidRPr="00307D04">
              <w:rPr>
                <w:rFonts w:ascii="Arial" w:hAnsi="Arial" w:cs="Arial"/>
                <w:b/>
                <w:color w:val="0D0D0D"/>
              </w:rPr>
              <w:t>.1.</w:t>
            </w:r>
            <w:r w:rsidR="00AF409F" w:rsidRPr="00307D04">
              <w:rPr>
                <w:rFonts w:ascii="Arial" w:hAnsi="Arial" w:cs="Arial"/>
                <w:bCs/>
                <w:color w:val="0D0D0D"/>
              </w:rPr>
              <w:t xml:space="preserve"> Методы педагогической диагностики математического развития детей раннего и дошкольного возраста</w:t>
            </w: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widowControl w:val="0"/>
              <w:shd w:val="clear" w:color="auto" w:fill="FFFFFF"/>
              <w:tabs>
                <w:tab w:val="left" w:pos="485"/>
              </w:tabs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0"/>
        </w:trPr>
        <w:tc>
          <w:tcPr>
            <w:tcW w:w="11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Сущность диагностики математического развития детей раннего и дошкольного возраста , ее задачи и значение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69"/>
        </w:trPr>
        <w:tc>
          <w:tcPr>
            <w:tcW w:w="11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Методика обследования математических представлений детей разного возраста. Показатели и уровни математического развития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1"/>
        </w:trPr>
        <w:tc>
          <w:tcPr>
            <w:tcW w:w="11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Современные диагностические методики по математическому развитию детей раннего и дошкольного возраста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1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6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13"/>
        </w:trPr>
        <w:tc>
          <w:tcPr>
            <w:tcW w:w="11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41.</w:t>
            </w:r>
            <w:r w:rsidRPr="00307D04">
              <w:rPr>
                <w:rFonts w:ascii="Arial" w:hAnsi="Arial" w:cs="Arial"/>
                <w:color w:val="0D0D0D"/>
              </w:rPr>
              <w:t xml:space="preserve"> Подбор диагностического инструментария для диагностики элементарных математических представлений детей раннего и дошкольного возраста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45"/>
        </w:trPr>
        <w:tc>
          <w:tcPr>
            <w:tcW w:w="11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42.</w:t>
            </w:r>
            <w:r w:rsidRPr="00307D04">
              <w:rPr>
                <w:rFonts w:ascii="Arial" w:hAnsi="Arial" w:cs="Arial"/>
                <w:color w:val="0D0D0D"/>
              </w:rPr>
              <w:t xml:space="preserve"> Разработка содержания заданий и вопросов по выявлению у детей элементарных математических представлений в соответствии с задачами программы. Подбор наглядности для проведения диагностики.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11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Зачет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1E7799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45"/>
        </w:trPr>
        <w:tc>
          <w:tcPr>
            <w:tcW w:w="43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799" w:rsidRPr="00307D04" w:rsidRDefault="001E7799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Самостоятельная работа </w:t>
            </w:r>
          </w:p>
          <w:p w:rsidR="001E7799" w:rsidRPr="00307D04" w:rsidRDefault="001E7799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1. Подбор дидактических игр по ФЭМП </w:t>
            </w:r>
          </w:p>
          <w:p w:rsidR="001E7799" w:rsidRPr="00307D04" w:rsidRDefault="001E7799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2. Работа с ФГОС ДО и инновационной программой «От рождения до школы»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799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46"/>
        </w:trPr>
        <w:tc>
          <w:tcPr>
            <w:tcW w:w="43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Учебная практика </w:t>
            </w:r>
          </w:p>
          <w:p w:rsidR="00A0107A" w:rsidRPr="00307D04" w:rsidRDefault="00AF409F" w:rsidP="00A0107A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Виды работ: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Анализ календарных планов по познавательному (математическому) развитию детей раннего и дошкольного возраста.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0"/>
              </w:numPr>
              <w:shd w:val="clear" w:color="auto" w:fill="FFFFFF"/>
              <w:tabs>
                <w:tab w:val="left" w:pos="285"/>
                <w:tab w:val="left" w:pos="427"/>
              </w:tabs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Анализ развивающей предметно-пространственной среды по математическому развитию </w:t>
            </w:r>
            <w:r w:rsidRPr="00307D04">
              <w:rPr>
                <w:rFonts w:ascii="Arial" w:hAnsi="Arial" w:cs="Arial"/>
                <w:bCs/>
                <w:color w:val="0D0D0D"/>
              </w:rPr>
              <w:t>детей раннего и дошкольного возраста</w:t>
            </w:r>
            <w:r w:rsidRPr="00307D04">
              <w:rPr>
                <w:rFonts w:ascii="Arial" w:hAnsi="Arial" w:cs="Arial"/>
                <w:color w:val="0D0D0D"/>
              </w:rPr>
              <w:t>.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Анализ технологических карт познавательных занятий (формирование элементарных математических представлений) с детьми дошкольного возраста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Наблюдение и анализ игр математического содержания с детьми раннего и дошкольного возраста.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Наблюдение и анализ групповых математических занятий с детьми дошкольного возраста.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0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Наблюдение и анализ проведения индивидуальной работы по познавательному (математическому) развитию с детьми раннего и дошкольного возраста.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0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Разработка дидактических игр с развивающим материалом для детей дошкольного возраста.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 xml:space="preserve">Разработка дидактических игр математического содержания с использованием современного образовательного оборудования (интерактивной панели, </w:t>
            </w:r>
            <w:hyperlink r:id="rId10" w:history="1">
              <w:r w:rsidRPr="00307D04">
                <w:rPr>
                  <w:rStyle w:val="aa"/>
                  <w:rFonts w:ascii="Arial" w:hAnsi="Arial" w:cs="Arial"/>
                  <w:bCs/>
                  <w:color w:val="0D0D0D"/>
                  <w:shd w:val="clear" w:color="auto" w:fill="FFFFFF"/>
                </w:rPr>
                <w:t>STEM оборудования</w:t>
              </w:r>
            </w:hyperlink>
            <w:r w:rsidRPr="00307D04">
              <w:rPr>
                <w:rFonts w:ascii="Arial" w:hAnsi="Arial" w:cs="Arial"/>
                <w:color w:val="0D0D0D"/>
              </w:rPr>
              <w:t>, Matatalab и др.</w:t>
            </w:r>
            <w:r w:rsidRPr="00307D04">
              <w:rPr>
                <w:rFonts w:ascii="Arial" w:hAnsi="Arial" w:cs="Arial"/>
                <w:bCs/>
                <w:color w:val="0D0D0D"/>
              </w:rPr>
              <w:t>)</w:t>
            </w:r>
          </w:p>
          <w:p w:rsidR="00AF409F" w:rsidRPr="00307D04" w:rsidRDefault="00AF409F" w:rsidP="00A0107A">
            <w:pPr>
              <w:pStyle w:val="1"/>
              <w:keepLines/>
              <w:numPr>
                <w:ilvl w:val="0"/>
                <w:numId w:val="30"/>
              </w:numPr>
              <w:shd w:val="clear" w:color="auto" w:fill="FFFFFF"/>
              <w:spacing w:before="0" w:after="0" w:line="276" w:lineRule="auto"/>
              <w:rPr>
                <w:rFonts w:cs="Arial"/>
                <w:b w:val="0"/>
                <w:color w:val="0D0D0D"/>
                <w:sz w:val="22"/>
                <w:szCs w:val="22"/>
              </w:rPr>
            </w:pPr>
            <w:bookmarkStart w:id="31" w:name="_Toc129861152"/>
            <w:bookmarkStart w:id="32" w:name="_Toc129862219"/>
            <w:bookmarkStart w:id="33" w:name="_Toc147853603"/>
            <w:r w:rsidRPr="00307D04">
              <w:rPr>
                <w:rFonts w:cs="Arial"/>
                <w:b w:val="0"/>
                <w:color w:val="0D0D0D"/>
                <w:sz w:val="22"/>
                <w:szCs w:val="22"/>
              </w:rPr>
              <w:t>Подбор (разработка ) диагностических методик для оценки математического развития детей дошкольного возраста.</w:t>
            </w:r>
            <w:bookmarkEnd w:id="31"/>
            <w:bookmarkEnd w:id="32"/>
            <w:bookmarkEnd w:id="33"/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3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Производственная практика раздела 6</w:t>
            </w:r>
          </w:p>
          <w:p w:rsidR="00AF409F" w:rsidRPr="00307D04" w:rsidRDefault="00AF409F" w:rsidP="00AF409F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Виды работ: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1"/>
              </w:numPr>
              <w:tabs>
                <w:tab w:val="left" w:pos="285"/>
              </w:tabs>
              <w:spacing w:after="0" w:line="240" w:lineRule="auto"/>
              <w:contextualSpacing w:val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Перспективное и календарное планирование работы по формированию элементарных математических представлений у детей раннего и дошкольного возраста.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1"/>
              </w:numPr>
              <w:tabs>
                <w:tab w:val="left" w:pos="285"/>
              </w:tabs>
              <w:spacing w:after="0" w:line="240" w:lineRule="auto"/>
              <w:contextualSpacing w:val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lastRenderedPageBreak/>
              <w:t xml:space="preserve">Разработка технологических карт дидактических игр по формированию элементарных математических представлений у детей раннего и дошкольного возраста  </w:t>
            </w:r>
          </w:p>
          <w:p w:rsidR="00A0107A" w:rsidRPr="00307D04" w:rsidRDefault="00AF409F" w:rsidP="00A0107A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Разработка технологических карт занятий с по формированию элементарных математических представлений у детей раннего и дошкольного </w:t>
            </w:r>
            <w:r w:rsidR="00A0107A" w:rsidRPr="00307D04">
              <w:rPr>
                <w:rFonts w:ascii="Arial" w:hAnsi="Arial" w:cs="Arial"/>
                <w:color w:val="0D0D0D"/>
              </w:rPr>
              <w:t>возраста детьми</w:t>
            </w:r>
            <w:r w:rsidRPr="00307D04">
              <w:rPr>
                <w:rFonts w:ascii="Arial" w:hAnsi="Arial" w:cs="Arial"/>
                <w:color w:val="0D0D0D"/>
              </w:rPr>
              <w:t xml:space="preserve"> дошкольного возраста.</w:t>
            </w:r>
          </w:p>
          <w:p w:rsidR="00A0107A" w:rsidRPr="00307D04" w:rsidRDefault="00AF409F" w:rsidP="00A0107A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Подготовка, организация и проведение дидактических игр по познавательному развитию детей раннего и дошкольного возраста (формированию элементарных математических представлений). 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Подготовка, организация и проведение познавательных занятий с детьми раннего и дошкольного возраста (формированию элементарных математических представлений). 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1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Подготовка, организация и проведение досуговых познавательных занятий с детьми раннего и дошкольного возраста (формированию элементарных математических представлений). 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1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Моделирование предметно-развивающей речевой среды в группе по математическому развитию детей раннего и дошкольного возраста.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Самоанализ проведенных математических занятий, дидактических игр, досуга в детском саду.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1"/>
              </w:numPr>
              <w:shd w:val="clear" w:color="auto" w:fill="FFFFFF"/>
              <w:spacing w:after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Диагностика и оценка уровня математического развития дошкольников.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A0107A" w:rsidRPr="00307D04" w:rsidTr="00A0107A">
        <w:trPr>
          <w:trHeight w:val="63"/>
        </w:trPr>
        <w:tc>
          <w:tcPr>
            <w:tcW w:w="43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lastRenderedPageBreak/>
              <w:t>МДК 03.05 Детская литература с практикумом по выразительному чтению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7A" w:rsidRPr="00307D04" w:rsidRDefault="00A0107A" w:rsidP="00307D0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32/36</w:t>
            </w:r>
          </w:p>
        </w:tc>
      </w:tr>
      <w:tr w:rsidR="00A0107A" w:rsidRPr="00307D04" w:rsidTr="00A0107A">
        <w:trPr>
          <w:trHeight w:val="63"/>
        </w:trPr>
        <w:tc>
          <w:tcPr>
            <w:tcW w:w="43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Раздел  13. </w:t>
            </w:r>
            <w:r w:rsidRPr="00307D04">
              <w:rPr>
                <w:rFonts w:ascii="Arial" w:hAnsi="Arial" w:cs="Arial"/>
                <w:b/>
                <w:bCs/>
                <w:iCs/>
                <w:color w:val="0D0D0D"/>
              </w:rPr>
              <w:t>Специфика литературы для детей дошкольного возраста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7A" w:rsidRPr="00307D04" w:rsidRDefault="005E10AB" w:rsidP="00307D0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10/-</w:t>
            </w:r>
          </w:p>
        </w:tc>
      </w:tr>
      <w:tr w:rsidR="00307D04" w:rsidRPr="00307D04" w:rsidTr="00A0107A">
        <w:trPr>
          <w:trHeight w:val="63"/>
        </w:trPr>
        <w:tc>
          <w:tcPr>
            <w:tcW w:w="1056" w:type="pct"/>
            <w:vMerge w:val="restart"/>
          </w:tcPr>
          <w:p w:rsidR="00A0107A" w:rsidRPr="00307D04" w:rsidRDefault="00A0107A" w:rsidP="00307D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i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Тема 13.1. </w:t>
            </w:r>
          </w:p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Теоретические основы детской литературы и художественного чтения в ДОО</w:t>
            </w: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Содержание </w:t>
            </w:r>
          </w:p>
        </w:tc>
        <w:tc>
          <w:tcPr>
            <w:tcW w:w="642" w:type="pct"/>
            <w:vAlign w:val="center"/>
          </w:tcPr>
          <w:p w:rsidR="00A0107A" w:rsidRPr="00307D04" w:rsidRDefault="005E10AB" w:rsidP="00307D0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4</w:t>
            </w:r>
          </w:p>
        </w:tc>
      </w:tr>
      <w:tr w:rsidR="005E10AB" w:rsidRPr="00307D04" w:rsidTr="005E10AB">
        <w:trPr>
          <w:trHeight w:val="63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Понятие «Детская литература», «Детское чтение», «Детская книга». Виды и жанры детской литературы</w:t>
            </w:r>
          </w:p>
        </w:tc>
        <w:tc>
          <w:tcPr>
            <w:tcW w:w="642" w:type="pct"/>
            <w:shd w:val="clear" w:color="auto" w:fill="FFFFFF" w:themeFill="background1"/>
          </w:tcPr>
          <w:p w:rsidR="00A0107A" w:rsidRPr="00307D04" w:rsidRDefault="00A0107A" w:rsidP="00307D0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</w:rPr>
            </w:pPr>
            <w:r w:rsidRPr="00307D04">
              <w:rPr>
                <w:rFonts w:ascii="Arial" w:hAnsi="Arial" w:cs="Arial"/>
                <w:bCs/>
                <w:iCs/>
                <w:color w:val="0D0D0D"/>
              </w:rPr>
              <w:t>2</w:t>
            </w:r>
          </w:p>
        </w:tc>
      </w:tr>
      <w:tr w:rsidR="005E10AB" w:rsidRPr="00307D04" w:rsidTr="005E10AB">
        <w:trPr>
          <w:trHeight w:val="63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i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Специфика детской литературы: доступность содержания, эмоциональная насыщенность образов, определенность характеров, богатство и точность языка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A0107A" w:rsidRPr="00307D04" w:rsidRDefault="00A0107A" w:rsidP="00A0107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2</w:t>
            </w:r>
          </w:p>
        </w:tc>
      </w:tr>
      <w:tr w:rsidR="005E10AB" w:rsidRPr="00307D04" w:rsidTr="005E10AB">
        <w:trPr>
          <w:trHeight w:val="63"/>
        </w:trPr>
        <w:tc>
          <w:tcPr>
            <w:tcW w:w="1056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Тема 13.2. </w:t>
            </w:r>
            <w:r w:rsidRPr="00307D04">
              <w:rPr>
                <w:rFonts w:ascii="Arial" w:eastAsia="Calibri" w:hAnsi="Arial" w:cs="Arial"/>
                <w:b/>
                <w:color w:val="0D0D0D"/>
              </w:rPr>
              <w:t>Д</w:t>
            </w:r>
            <w:r w:rsidRPr="00307D04">
              <w:rPr>
                <w:rFonts w:ascii="Arial" w:eastAsia="Calibri" w:hAnsi="Arial" w:cs="Arial"/>
                <w:color w:val="0D0D0D"/>
              </w:rPr>
              <w:t xml:space="preserve">етский </w:t>
            </w:r>
            <w:r w:rsidRPr="00307D04">
              <w:rPr>
                <w:rFonts w:ascii="Arial" w:hAnsi="Arial" w:cs="Arial"/>
                <w:bCs/>
                <w:color w:val="0D0D0D"/>
              </w:rPr>
              <w:t>фольклор как вид искусства, его роль в формировании личности ребенка</w:t>
            </w: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5E10AB" w:rsidRPr="00307D04" w:rsidTr="005E10AB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Малые формы детского фольклора, их особенности. </w:t>
            </w:r>
          </w:p>
        </w:tc>
        <w:tc>
          <w:tcPr>
            <w:tcW w:w="642" w:type="pct"/>
            <w:vMerge w:val="restart"/>
            <w:shd w:val="clear" w:color="auto" w:fill="FFFFFF" w:themeFill="background1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5E10AB" w:rsidRPr="00307D04" w:rsidTr="005E10AB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Типичное издание произведений фольклорных жанров для детей (книжки-игрушки, книжки-картинки, книжки-раскладушки, книжки-малышки), сборники.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5E10AB" w:rsidRPr="00307D04" w:rsidTr="005E10AB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Сказка в детском чтении. Русская народная и зарубежные сказки, литературные сказки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5E10AB" w:rsidRPr="00307D04" w:rsidTr="005E10AB">
        <w:trPr>
          <w:trHeight w:val="20"/>
        </w:trPr>
        <w:tc>
          <w:tcPr>
            <w:tcW w:w="1056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Тема 13.3. </w:t>
            </w:r>
            <w:r w:rsidRPr="00307D04">
              <w:rPr>
                <w:rFonts w:ascii="Arial" w:hAnsi="Arial" w:cs="Arial"/>
                <w:bCs/>
                <w:color w:val="0D0D0D"/>
              </w:rPr>
              <w:t xml:space="preserve">Русская классическая литература в детском чтении. </w:t>
            </w: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4</w:t>
            </w:r>
          </w:p>
        </w:tc>
      </w:tr>
      <w:tr w:rsidR="005E10AB" w:rsidRPr="00307D04" w:rsidTr="005E10AB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Понятие о басне и аллегоризме. Басни И.А. Крылова в детском чтении. </w:t>
            </w:r>
          </w:p>
        </w:tc>
        <w:tc>
          <w:tcPr>
            <w:tcW w:w="642" w:type="pct"/>
            <w:vMerge w:val="restart"/>
            <w:shd w:val="clear" w:color="auto" w:fill="FFFFFF" w:themeFill="background1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4</w:t>
            </w:r>
          </w:p>
        </w:tc>
      </w:tr>
      <w:tr w:rsidR="005E10AB" w:rsidRPr="00307D04" w:rsidTr="005E10AB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Педагогическая и литературная деятельность Л.Н. Толстого. Создание книг для детей: «Азбука» и «Русские книги для чтения». Тематическое и жанровое разнообразие произведений, включенных в круг детского чтения. Рассказы для детей.</w:t>
            </w:r>
          </w:p>
        </w:tc>
        <w:tc>
          <w:tcPr>
            <w:tcW w:w="642" w:type="pct"/>
            <w:vMerge/>
            <w:shd w:val="clear" w:color="auto" w:fill="FFFFFF" w:themeFill="background1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A0107A" w:rsidRPr="00307D04" w:rsidTr="00ED1778">
        <w:trPr>
          <w:trHeight w:val="20"/>
        </w:trPr>
        <w:tc>
          <w:tcPr>
            <w:tcW w:w="4358" w:type="pct"/>
            <w:gridSpan w:val="4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iCs/>
                <w:color w:val="0D0D0D"/>
              </w:rPr>
              <w:t>Раздел 14. Отечественная и зарубежная литература в круге чтения дошкольников</w:t>
            </w:r>
          </w:p>
        </w:tc>
        <w:tc>
          <w:tcPr>
            <w:tcW w:w="642" w:type="pct"/>
            <w:shd w:val="clear" w:color="auto" w:fill="FFFFFF" w:themeFill="background1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22/8</w:t>
            </w:r>
          </w:p>
        </w:tc>
      </w:tr>
      <w:tr w:rsidR="00307D04" w:rsidRPr="00307D04" w:rsidTr="00ED1778">
        <w:trPr>
          <w:trHeight w:val="20"/>
        </w:trPr>
        <w:tc>
          <w:tcPr>
            <w:tcW w:w="1056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Тема 14.1. </w:t>
            </w:r>
            <w:r w:rsidRPr="00307D04">
              <w:rPr>
                <w:rFonts w:ascii="Arial" w:hAnsi="Arial" w:cs="Arial"/>
                <w:bCs/>
                <w:color w:val="0D0D0D"/>
              </w:rPr>
              <w:t>Отечественная литература XX в. в детском чтении.</w:t>
            </w: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14/6</w:t>
            </w:r>
          </w:p>
        </w:tc>
      </w:tr>
      <w:tr w:rsidR="005E10AB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Сказки для детей Максима Горького. Авторский замысел и исполнение. Проблемы, образы героев, приемы изображения персонажей сказок.</w:t>
            </w:r>
          </w:p>
        </w:tc>
        <w:tc>
          <w:tcPr>
            <w:tcW w:w="642" w:type="pct"/>
            <w:shd w:val="clear" w:color="auto" w:fill="FFFFFF" w:themeFill="background1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5E10AB" w:rsidRPr="00307D04" w:rsidTr="00ED1778">
        <w:trPr>
          <w:trHeight w:val="20"/>
        </w:trPr>
        <w:tc>
          <w:tcPr>
            <w:tcW w:w="1056" w:type="pct"/>
            <w:vMerge/>
          </w:tcPr>
          <w:p w:rsidR="005E10AB" w:rsidRPr="00307D04" w:rsidRDefault="005E10AB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5E10AB" w:rsidRPr="00307D04" w:rsidRDefault="005E10AB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Сказки В. Катаева «Цветик-семицветик», «Дудочка и кувшинчик».</w:t>
            </w:r>
          </w:p>
        </w:tc>
        <w:tc>
          <w:tcPr>
            <w:tcW w:w="642" w:type="pct"/>
            <w:vMerge w:val="restart"/>
            <w:shd w:val="clear" w:color="auto" w:fill="FFFFFF" w:themeFill="background1"/>
          </w:tcPr>
          <w:p w:rsidR="005E10AB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5E10AB" w:rsidRPr="00307D04" w:rsidTr="00ED1778">
        <w:trPr>
          <w:trHeight w:val="20"/>
        </w:trPr>
        <w:tc>
          <w:tcPr>
            <w:tcW w:w="1056" w:type="pct"/>
            <w:vMerge/>
          </w:tcPr>
          <w:p w:rsidR="005E10AB" w:rsidRPr="00307D04" w:rsidRDefault="005E10AB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5E10AB" w:rsidRPr="00307D04" w:rsidRDefault="005E10AB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Красота природы, ее богатство и многообразие – главные темы твор</w:t>
            </w:r>
            <w:r w:rsidRPr="00307D04">
              <w:rPr>
                <w:rFonts w:ascii="Arial" w:hAnsi="Arial" w:cs="Arial"/>
                <w:color w:val="0D0D0D"/>
              </w:rPr>
              <w:softHyphen/>
              <w:t xml:space="preserve">чества М. Пришвина. 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5E10AB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5E10AB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Рассказы В. Бианки «Первая охота», «Аришка-трусишка», «Си</w:t>
            </w:r>
            <w:r w:rsidRPr="00307D04">
              <w:rPr>
                <w:rFonts w:ascii="Arial" w:hAnsi="Arial" w:cs="Arial"/>
                <w:color w:val="0D0D0D"/>
              </w:rPr>
              <w:softHyphen/>
              <w:t xml:space="preserve">ничкин календарь» и др. «Лесная газета» - художественная энциклопедия природы. Природоведческие сказки: «Лесные домишки», «Как Муравьишка домой спешил» и др. </w:t>
            </w:r>
          </w:p>
        </w:tc>
        <w:tc>
          <w:tcPr>
            <w:tcW w:w="642" w:type="pct"/>
            <w:shd w:val="clear" w:color="auto" w:fill="FFFFFF" w:themeFill="background1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5E10AB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Сказки о взаимоотношениях человека и природы в произведениях К.Г. Паустовского «Теплый хлеб», «Стальное колечко», «Дремучий медведь», «Растрепанный воробей», «Носорог»: реальность и вымысел, познавательное и воспитательное начала.</w:t>
            </w:r>
          </w:p>
        </w:tc>
        <w:tc>
          <w:tcPr>
            <w:tcW w:w="642" w:type="pct"/>
            <w:shd w:val="clear" w:color="auto" w:fill="FFFFFF" w:themeFill="background1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5E10AB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Творчество В. Маяковского для детей. Книжки-картинки для малышей («Что такое хорошо и что такое плохо?»).</w:t>
            </w:r>
          </w:p>
        </w:tc>
        <w:tc>
          <w:tcPr>
            <w:tcW w:w="642" w:type="pct"/>
            <w:shd w:val="clear" w:color="auto" w:fill="FFFFFF" w:themeFill="background1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5E10AB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Традиции стихотворной публицистики в творчестве А.Л. Барто («Игрушки», «Очки», «Лешенька»). Социально-психологический портрет ребенка: «Любочка», «Болтунья» и др. </w:t>
            </w:r>
          </w:p>
        </w:tc>
        <w:tc>
          <w:tcPr>
            <w:tcW w:w="642" w:type="pct"/>
            <w:shd w:val="clear" w:color="auto" w:fill="FFFFFF" w:themeFill="background1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5E10AB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С.Я. Маршак как детский поэт. Тематическое и жанровое многообразие. («Детки в клетке», «Сказка о глупом мышонке», «Багаж», «Почта» и др.). Способность автора постичь психологию ребенка. Поэтическое видение природы.</w:t>
            </w:r>
          </w:p>
        </w:tc>
        <w:tc>
          <w:tcPr>
            <w:tcW w:w="642" w:type="pct"/>
            <w:shd w:val="clear" w:color="auto" w:fill="FFFFFF" w:themeFill="background1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307D04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6</w:t>
            </w:r>
          </w:p>
        </w:tc>
      </w:tr>
      <w:tr w:rsidR="00307D04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73.</w:t>
            </w:r>
            <w:r w:rsidRPr="00307D04">
              <w:rPr>
                <w:rFonts w:ascii="Arial" w:hAnsi="Arial" w:cs="Arial"/>
                <w:color w:val="0D0D0D"/>
              </w:rPr>
              <w:t xml:space="preserve"> Разработка технологической карты занятия по знакомству с рассказом Л.Н. Толстого (по выбору). 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307D04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74.</w:t>
            </w:r>
            <w:r w:rsidRPr="00307D04">
              <w:rPr>
                <w:rFonts w:ascii="Arial" w:hAnsi="Arial" w:cs="Arial"/>
                <w:color w:val="0D0D0D"/>
              </w:rPr>
              <w:t xml:space="preserve"> Разработка технологической карты занятия по знакомству с произведением о природе (по выбору).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307D04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75.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bCs/>
                <w:color w:val="0D0D0D"/>
              </w:rPr>
              <w:t>Разработка технологической карты занятия по заучиванию стихотворения (по выбору).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307D04" w:rsidRPr="00307D04" w:rsidTr="00ED1778">
        <w:trPr>
          <w:trHeight w:val="20"/>
        </w:trPr>
        <w:tc>
          <w:tcPr>
            <w:tcW w:w="1056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14.2. Произведения зарубежных авторов в детском чтении</w:t>
            </w: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8/2</w:t>
            </w:r>
          </w:p>
        </w:tc>
      </w:tr>
      <w:tr w:rsidR="005E10AB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Сказки Ш. Перро в русских изданиях для детей. «Кот в сапогах». А. Милн «Винни-Пух», Л. Муур «Крошка Енот и Тот, кто сидит в пруду». Иллюстрации к сказкам.</w:t>
            </w:r>
          </w:p>
        </w:tc>
        <w:tc>
          <w:tcPr>
            <w:tcW w:w="642" w:type="pct"/>
            <w:shd w:val="clear" w:color="auto" w:fill="FFFFFF" w:themeFill="background1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5E10AB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A0107A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Творчество для детей Д. Родари. «Чипполино»: образы сказочных героев, установление справедли</w:t>
            </w:r>
            <w:r w:rsidRPr="00307D04">
              <w:rPr>
                <w:rFonts w:ascii="Arial" w:hAnsi="Arial" w:cs="Arial"/>
                <w:color w:val="0D0D0D"/>
              </w:rPr>
              <w:softHyphen/>
              <w:t xml:space="preserve">вости как главная цель положительных героев сказки. 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0107A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Сказки братьев Гримм, вошедшие в круг чтения дошкольников: «Золушка», «Красная шапочка», «Мальчик-с-пальчик».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5E10AB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Особенности авторских сюжетов сказок Андерсена: «Стойкий оловянный солдатик», «Гадкий утенок», «Дюймовочка», «Снежная королева». Л. Кэрролл и его сказки; образ Алисы. А. Линдгрен «Повести о Карлсоне». 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vAlign w:val="center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2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76.</w:t>
            </w:r>
            <w:r w:rsidRPr="00307D04">
              <w:rPr>
                <w:rFonts w:ascii="Arial" w:hAnsi="Arial" w:cs="Arial"/>
                <w:color w:val="0D0D0D"/>
              </w:rPr>
              <w:t xml:space="preserve"> Разработка технологической карты занятия по обучению детей пересказу (произведение по выбору).</w:t>
            </w:r>
          </w:p>
        </w:tc>
        <w:tc>
          <w:tcPr>
            <w:tcW w:w="642" w:type="pct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0107A" w:rsidRPr="00307D04" w:rsidTr="00A0107A">
        <w:trPr>
          <w:trHeight w:val="20"/>
        </w:trPr>
        <w:tc>
          <w:tcPr>
            <w:tcW w:w="4358" w:type="pct"/>
            <w:gridSpan w:val="4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iCs/>
                <w:color w:val="0D0D0D"/>
              </w:rPr>
              <w:t>Раздел 15.  Практикум по выразительному чтению</w:t>
            </w:r>
          </w:p>
        </w:tc>
        <w:tc>
          <w:tcPr>
            <w:tcW w:w="642" w:type="pct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-/26</w:t>
            </w:r>
          </w:p>
        </w:tc>
      </w:tr>
      <w:tr w:rsidR="00307D04" w:rsidRPr="00307D04" w:rsidTr="00A0107A">
        <w:trPr>
          <w:trHeight w:val="205"/>
        </w:trPr>
        <w:tc>
          <w:tcPr>
            <w:tcW w:w="1056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  <w:shd w:val="clear" w:color="auto" w:fill="FFFFFF"/>
              </w:rPr>
              <w:t xml:space="preserve">Тема  15.1. </w:t>
            </w:r>
            <w:r w:rsidRPr="00307D04">
              <w:rPr>
                <w:rFonts w:ascii="Arial" w:hAnsi="Arial" w:cs="Arial"/>
                <w:bCs/>
                <w:color w:val="0D0D0D"/>
                <w:shd w:val="clear" w:color="auto" w:fill="FFFFFF"/>
              </w:rPr>
              <w:t>Теоретические основы работы над выразительностью речи.</w:t>
            </w: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Содержание</w:t>
            </w:r>
          </w:p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vAlign w:val="center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-</w:t>
            </w:r>
            <w:r w:rsidR="00A0107A" w:rsidRPr="00307D04">
              <w:rPr>
                <w:rFonts w:ascii="Arial" w:hAnsi="Arial" w:cs="Arial"/>
                <w:b/>
                <w:bCs/>
                <w:color w:val="0D0D0D"/>
              </w:rPr>
              <w:t>/2</w:t>
            </w:r>
          </w:p>
        </w:tc>
      </w:tr>
      <w:tr w:rsidR="00307D04" w:rsidRPr="00307D04" w:rsidTr="00A0107A">
        <w:trPr>
          <w:trHeight w:val="251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77.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Роль выразительного чтения в развитии речевой деятельности дошкольников. Связь выразительного чтения с решением педагогических задач.</w:t>
            </w:r>
          </w:p>
        </w:tc>
        <w:tc>
          <w:tcPr>
            <w:tcW w:w="642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78.</w:t>
            </w:r>
            <w:r w:rsidRPr="00307D04">
              <w:rPr>
                <w:rFonts w:ascii="Arial" w:hAnsi="Arial" w:cs="Arial"/>
                <w:color w:val="0D0D0D"/>
              </w:rPr>
              <w:t xml:space="preserve"> Роль исполнительской задачи, искренности переживаний, воображения, веры в предлагаемые обстоятельства.</w:t>
            </w:r>
          </w:p>
        </w:tc>
        <w:tc>
          <w:tcPr>
            <w:tcW w:w="642" w:type="pct"/>
            <w:vMerge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79.</w:t>
            </w:r>
            <w:r w:rsidRPr="00307D04">
              <w:rPr>
                <w:rFonts w:ascii="Arial" w:hAnsi="Arial" w:cs="Arial"/>
                <w:color w:val="0D0D0D"/>
              </w:rPr>
              <w:t xml:space="preserve"> Задачи чтеца (по К.С.</w:t>
            </w:r>
            <w:r w:rsidR="00307D04"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</w:rPr>
              <w:t>Станиславскому).</w:t>
            </w:r>
          </w:p>
        </w:tc>
        <w:tc>
          <w:tcPr>
            <w:tcW w:w="642" w:type="pct"/>
            <w:vMerge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  <w:shd w:val="clear" w:color="auto" w:fill="FFFFFF"/>
              </w:rPr>
              <w:t xml:space="preserve">Тема 15.2. </w:t>
            </w:r>
            <w:r w:rsidRPr="00307D04">
              <w:rPr>
                <w:rFonts w:ascii="Arial" w:hAnsi="Arial" w:cs="Arial"/>
                <w:bCs/>
                <w:color w:val="0D0D0D"/>
                <w:shd w:val="clear" w:color="auto" w:fill="FFFFFF"/>
              </w:rPr>
              <w:t>Средства выразительности устной речи.</w:t>
            </w: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Содержание</w:t>
            </w:r>
          </w:p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vAlign w:val="center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-</w:t>
            </w:r>
            <w:r w:rsidR="00A0107A" w:rsidRPr="00307D04">
              <w:rPr>
                <w:rFonts w:ascii="Arial" w:hAnsi="Arial" w:cs="Arial"/>
                <w:b/>
                <w:color w:val="0D0D0D"/>
              </w:rPr>
              <w:t>/5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80.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Техника речи. Дыхание, его типы. Правильное использование дыхания в речи. Упражнения для развития диафрагмо-реберного дыхания.</w:t>
            </w:r>
          </w:p>
        </w:tc>
        <w:tc>
          <w:tcPr>
            <w:tcW w:w="642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  <w:vAlign w:val="center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81.</w:t>
            </w:r>
            <w:r w:rsidRPr="00307D04">
              <w:rPr>
                <w:rFonts w:ascii="Arial" w:hAnsi="Arial" w:cs="Arial"/>
                <w:color w:val="0D0D0D"/>
              </w:rPr>
              <w:t xml:space="preserve"> Голос. «Атака» звука. Полетность голоса. Правила гигиены голоса. Упражнения для совершенствования голоса педагога и его воспитанников.</w:t>
            </w:r>
          </w:p>
        </w:tc>
        <w:tc>
          <w:tcPr>
            <w:tcW w:w="642" w:type="pct"/>
            <w:vMerge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  <w:vAlign w:val="center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82.</w:t>
            </w:r>
            <w:r w:rsidRPr="00307D04">
              <w:rPr>
                <w:rFonts w:ascii="Arial" w:hAnsi="Arial" w:cs="Arial"/>
                <w:color w:val="0D0D0D"/>
              </w:rPr>
              <w:t xml:space="preserve"> Дикция. Артикуляционная гимнастика. Организация работы над фонематическим слухом и дикцией дошкольников.</w:t>
            </w:r>
          </w:p>
        </w:tc>
        <w:tc>
          <w:tcPr>
            <w:tcW w:w="642" w:type="pc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83.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Соблюдение орфоэпических норм. Интонация в совокупности ее компонентов.</w:t>
            </w:r>
          </w:p>
        </w:tc>
        <w:tc>
          <w:tcPr>
            <w:tcW w:w="642" w:type="pct"/>
            <w:vMerge w:val="restar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84.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Сила голоса, проявляющаяся в громкости звучания и логических ударениях. Типичные ошибки в расстановке логических ударений. Виды работы с детьми над логическими ударениями.</w:t>
            </w:r>
          </w:p>
        </w:tc>
        <w:tc>
          <w:tcPr>
            <w:tcW w:w="642" w:type="pct"/>
            <w:vMerge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85.</w:t>
            </w:r>
            <w:r w:rsidRPr="00307D04">
              <w:rPr>
                <w:rFonts w:ascii="Arial" w:hAnsi="Arial" w:cs="Arial"/>
                <w:color w:val="0D0D0D"/>
              </w:rPr>
              <w:t xml:space="preserve"> Паузы: логические, психологические, построчные (ритмические).</w:t>
            </w:r>
          </w:p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Темп и ритм, правила, определяющие их выбор.</w:t>
            </w:r>
          </w:p>
        </w:tc>
        <w:tc>
          <w:tcPr>
            <w:tcW w:w="642" w:type="pct"/>
            <w:vMerge w:val="restar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86.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Мелодика речи. Монотон. Упражнения, развивающие способность движения голоса по звукам разной высоты.</w:t>
            </w:r>
          </w:p>
        </w:tc>
        <w:tc>
          <w:tcPr>
            <w:tcW w:w="642" w:type="pct"/>
            <w:vMerge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87.</w:t>
            </w:r>
            <w:r w:rsidRPr="00307D04">
              <w:rPr>
                <w:rFonts w:ascii="Arial" w:hAnsi="Arial" w:cs="Arial"/>
                <w:color w:val="0D0D0D"/>
              </w:rPr>
              <w:t xml:space="preserve"> Тон голоса. Методика работы над эмоциональным тоном с детьми. Тембр, возможности его использования в целях выразительности речи.</w:t>
            </w:r>
          </w:p>
        </w:tc>
        <w:tc>
          <w:tcPr>
            <w:tcW w:w="642" w:type="pct"/>
            <w:vMerge w:val="restar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88.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Неязыковые средства выразительности устной речи: мимика, телодвижения, жесты, поза. Оптимальное использование педагогом неязыковых средств общения как условие выразительности речи.</w:t>
            </w:r>
          </w:p>
        </w:tc>
        <w:tc>
          <w:tcPr>
            <w:tcW w:w="642" w:type="pct"/>
            <w:vMerge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  <w:shd w:val="clear" w:color="auto" w:fill="FFFFFF"/>
              </w:rPr>
              <w:lastRenderedPageBreak/>
              <w:t>Тема 15.3. Подготовка воспитателя к исполнению литературных произведений.</w:t>
            </w: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  <w:shd w:val="clear" w:color="auto" w:fill="FFFFFF"/>
              </w:rPr>
              <w:t>Содержание</w:t>
            </w:r>
          </w:p>
        </w:tc>
        <w:tc>
          <w:tcPr>
            <w:tcW w:w="642" w:type="pct"/>
            <w:vAlign w:val="center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-</w:t>
            </w:r>
            <w:r w:rsidR="00A0107A" w:rsidRPr="00307D04">
              <w:rPr>
                <w:rFonts w:ascii="Arial" w:hAnsi="Arial" w:cs="Arial"/>
                <w:b/>
                <w:color w:val="0D0D0D"/>
              </w:rPr>
              <w:t>/</w:t>
            </w: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hd w:val="clear" w:color="auto" w:fill="FFFFFF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vAlign w:val="center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89.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Знакомство с произведением. Литературоведческий анализ текста, его последовательность</w:t>
            </w:r>
          </w:p>
        </w:tc>
        <w:tc>
          <w:tcPr>
            <w:tcW w:w="642" w:type="pct"/>
            <w:vMerge w:val="restart"/>
            <w:vAlign w:val="center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  <w:vAlign w:val="center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90.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Правила чтения различных композиционных звеньев текста. Составление «партитуры» чтения. Тренировочное чтение, сопровождающееся анализом.</w:t>
            </w:r>
          </w:p>
        </w:tc>
        <w:tc>
          <w:tcPr>
            <w:tcW w:w="642" w:type="pct"/>
            <w:vMerge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  <w:shd w:val="clear" w:color="auto" w:fill="FFFFFF"/>
              </w:rPr>
              <w:t>Тема 15.4. Особенности исполнения литературных произведений разных жанров.</w:t>
            </w: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  <w:shd w:val="clear" w:color="auto" w:fill="FFFFFF"/>
              </w:rPr>
              <w:t xml:space="preserve">Содержание </w:t>
            </w:r>
          </w:p>
        </w:tc>
        <w:tc>
          <w:tcPr>
            <w:tcW w:w="642" w:type="pct"/>
            <w:vAlign w:val="center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-</w:t>
            </w:r>
            <w:r w:rsidR="00A0107A" w:rsidRPr="00307D04">
              <w:rPr>
                <w:rFonts w:ascii="Arial" w:hAnsi="Arial" w:cs="Arial"/>
                <w:b/>
                <w:color w:val="0D0D0D"/>
              </w:rPr>
              <w:t>/5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hd w:val="clear" w:color="auto" w:fill="FFFFFF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5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91.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Малые фольклорные формы: Анализ содержания и формы, специфика их выразительного чтения.</w:t>
            </w:r>
          </w:p>
        </w:tc>
        <w:tc>
          <w:tcPr>
            <w:tcW w:w="642" w:type="pct"/>
            <w:vMerge w:val="restar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92.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Фольклорная сказка: ее особенности, выбор приемов чтения и рассказывания.</w:t>
            </w:r>
          </w:p>
        </w:tc>
        <w:tc>
          <w:tcPr>
            <w:tcW w:w="642" w:type="pct"/>
            <w:vMerge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93.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Литературная сказка: особенности жанровой формы, приемы повествования, своеобразие композиции, сюжета и системы образов, осознанный выбор исполнительских приемов.</w:t>
            </w:r>
          </w:p>
        </w:tc>
        <w:tc>
          <w:tcPr>
            <w:tcW w:w="642" w:type="pc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94.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Басня: специфика жанра и языка, особенности чтения.</w:t>
            </w:r>
          </w:p>
        </w:tc>
        <w:tc>
          <w:tcPr>
            <w:tcW w:w="642" w:type="pct"/>
            <w:vMerge w:val="restar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95.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Поэзия: особенности лирического героя, лирических мотивов, их влияние на исполнение; влияние стихотворного размера, расположения и характера рифм; соблюдение построчных пауз, цензуры.</w:t>
            </w:r>
          </w:p>
        </w:tc>
        <w:tc>
          <w:tcPr>
            <w:tcW w:w="642" w:type="pct"/>
            <w:vMerge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307D04" w:rsidRPr="00307D04" w:rsidTr="00A0107A">
        <w:trPr>
          <w:trHeight w:val="217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96.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Рассказ: взаимосвязь идейно-эмоционального содержания с выбором исполнительских средств: создание образа рассказчика и образов героев; приемы выделения узловых сюжетно-композиционных элементов.</w:t>
            </w:r>
          </w:p>
        </w:tc>
        <w:tc>
          <w:tcPr>
            <w:tcW w:w="642" w:type="pc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97.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Драматургия: отличия в чтении при сравнении с эпическими произведениями.</w:t>
            </w:r>
          </w:p>
        </w:tc>
        <w:tc>
          <w:tcPr>
            <w:tcW w:w="642" w:type="pc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  <w:shd w:val="clear" w:color="auto" w:fill="FFFFFF"/>
              </w:rPr>
              <w:t>Тема 15.5. Формирование выразительной речи дошкольников.</w:t>
            </w: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  <w:shd w:val="clear" w:color="auto" w:fill="FFFFFF"/>
              </w:rPr>
              <w:t>Содержание</w:t>
            </w:r>
          </w:p>
        </w:tc>
        <w:tc>
          <w:tcPr>
            <w:tcW w:w="642" w:type="pct"/>
            <w:vAlign w:val="center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-</w:t>
            </w:r>
            <w:r w:rsidR="00A0107A" w:rsidRPr="00307D04">
              <w:rPr>
                <w:rFonts w:ascii="Arial" w:hAnsi="Arial" w:cs="Arial"/>
                <w:b/>
                <w:color w:val="0D0D0D"/>
              </w:rPr>
              <w:t>/3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hd w:val="clear" w:color="auto" w:fill="FFFFFF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3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98.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Работа над выразительностью на разных этапах литературного текста: при подготовке к восприятию, первичном восприятии, элементарном анализе, проведении творческих работ по прочитанному.</w:t>
            </w:r>
          </w:p>
        </w:tc>
        <w:tc>
          <w:tcPr>
            <w:tcW w:w="642" w:type="pc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99.</w:t>
            </w:r>
            <w:r w:rsidRPr="00307D04">
              <w:rPr>
                <w:rFonts w:ascii="Arial" w:hAnsi="Arial" w:cs="Arial"/>
                <w:color w:val="0D0D0D"/>
              </w:rPr>
              <w:t xml:space="preserve"> Пересказ, его виды. Методика проведения графического, словесного, музыкального иллюстрирования.</w:t>
            </w:r>
          </w:p>
        </w:tc>
        <w:tc>
          <w:tcPr>
            <w:tcW w:w="642" w:type="pc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100.</w:t>
            </w:r>
            <w:r w:rsidRPr="00307D04">
              <w:rPr>
                <w:rFonts w:ascii="Arial" w:hAnsi="Arial" w:cs="Arial"/>
                <w:color w:val="0D0D0D"/>
              </w:rPr>
              <w:t xml:space="preserve"> Прослушивание и анализ образцового исполнения литературного произведения при непосредственной подготовке к выразительному рассказыванию.</w:t>
            </w:r>
          </w:p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lastRenderedPageBreak/>
              <w:t>Роль тренировочных упражнений в работе над выразительностью речи, их разновидности.</w:t>
            </w:r>
          </w:p>
        </w:tc>
        <w:tc>
          <w:tcPr>
            <w:tcW w:w="642" w:type="pc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lastRenderedPageBreak/>
              <w:t>1</w:t>
            </w:r>
          </w:p>
        </w:tc>
      </w:tr>
      <w:tr w:rsidR="00307D04" w:rsidRPr="00307D04" w:rsidTr="00A0107A">
        <w:trPr>
          <w:trHeight w:val="60"/>
        </w:trPr>
        <w:tc>
          <w:tcPr>
            <w:tcW w:w="1056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lastRenderedPageBreak/>
              <w:t>Тема 15. 6. Анализ и разбор художественных произведений</w:t>
            </w: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Содержание</w:t>
            </w:r>
          </w:p>
        </w:tc>
        <w:tc>
          <w:tcPr>
            <w:tcW w:w="642" w:type="pct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-/3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vAlign w:val="center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3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101.</w:t>
            </w:r>
            <w:r w:rsidRPr="00307D04">
              <w:rPr>
                <w:rFonts w:ascii="Arial" w:hAnsi="Arial" w:cs="Arial"/>
                <w:color w:val="0D0D0D"/>
              </w:rPr>
              <w:t xml:space="preserve"> Анализ и разбор художественного текста для детей младшего дошкольного возраста. Разучивание стихотворений с детьми младшего дошкольного возраста</w:t>
            </w:r>
          </w:p>
        </w:tc>
        <w:tc>
          <w:tcPr>
            <w:tcW w:w="642" w:type="pct"/>
            <w:vMerge w:val="restart"/>
            <w:vAlign w:val="center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102.</w:t>
            </w:r>
            <w:r w:rsidRPr="00307D04">
              <w:rPr>
                <w:rFonts w:ascii="Arial" w:hAnsi="Arial" w:cs="Arial"/>
                <w:color w:val="0D0D0D"/>
              </w:rPr>
              <w:t xml:space="preserve"> Анализ и разбор художественного текста для детей старшего дошкольного возраста. Разучивание стихотворений с детьми старшего дошкольного возраста </w:t>
            </w:r>
          </w:p>
        </w:tc>
        <w:tc>
          <w:tcPr>
            <w:tcW w:w="642" w:type="pct"/>
            <w:vMerge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103.</w:t>
            </w:r>
            <w:r w:rsidRPr="00307D04">
              <w:rPr>
                <w:rFonts w:ascii="Arial" w:hAnsi="Arial" w:cs="Arial"/>
                <w:color w:val="0D0D0D"/>
              </w:rPr>
              <w:t xml:space="preserve"> Подбор приемов, упражнений, направленных на формирование выразительности речи у детей старшего дошкольного возраста</w:t>
            </w:r>
          </w:p>
        </w:tc>
        <w:tc>
          <w:tcPr>
            <w:tcW w:w="642" w:type="pc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63"/>
        </w:trPr>
        <w:tc>
          <w:tcPr>
            <w:tcW w:w="1056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15.7. Театрализованная деятельность дошкольника как форма ознакомления с литературным произведением</w:t>
            </w: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Содержание</w:t>
            </w:r>
          </w:p>
        </w:tc>
        <w:tc>
          <w:tcPr>
            <w:tcW w:w="642" w:type="pct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-/4</w:t>
            </w:r>
          </w:p>
        </w:tc>
      </w:tr>
      <w:tr w:rsidR="00307D04" w:rsidRPr="00307D04" w:rsidTr="00A0107A">
        <w:trPr>
          <w:trHeight w:val="63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vAlign w:val="center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4</w:t>
            </w:r>
          </w:p>
        </w:tc>
      </w:tr>
      <w:tr w:rsidR="00307D04" w:rsidRPr="00307D04" w:rsidTr="00A0107A">
        <w:trPr>
          <w:trHeight w:val="63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104.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Создание воспитателем условий и предметной среды, стимулирующей ребенка к творческой деятельности.</w:t>
            </w:r>
          </w:p>
        </w:tc>
        <w:tc>
          <w:tcPr>
            <w:tcW w:w="642" w:type="pct"/>
            <w:vMerge w:val="restar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105.</w:t>
            </w:r>
            <w:r w:rsidRPr="00307D04">
              <w:rPr>
                <w:rFonts w:ascii="Arial" w:hAnsi="Arial" w:cs="Arial"/>
                <w:color w:val="0D0D0D"/>
              </w:rPr>
              <w:t xml:space="preserve"> Организация самостоятельной театрализованной деятельности и развитие творческой активности дошкольников </w:t>
            </w:r>
          </w:p>
        </w:tc>
        <w:tc>
          <w:tcPr>
            <w:tcW w:w="642" w:type="pct"/>
            <w:vMerge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106.</w:t>
            </w:r>
            <w:r w:rsidRPr="00307D04">
              <w:rPr>
                <w:rFonts w:ascii="Arial" w:hAnsi="Arial" w:cs="Arial"/>
                <w:color w:val="0D0D0D"/>
              </w:rPr>
              <w:t xml:space="preserve"> Специфика создания спектакля с дошкольниками. </w:t>
            </w:r>
          </w:p>
        </w:tc>
        <w:tc>
          <w:tcPr>
            <w:tcW w:w="642" w:type="pct"/>
            <w:vMerge w:val="restar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107.</w:t>
            </w:r>
            <w:r w:rsidRPr="00307D04">
              <w:rPr>
                <w:rFonts w:ascii="Arial" w:hAnsi="Arial" w:cs="Arial"/>
                <w:color w:val="0D0D0D"/>
              </w:rPr>
              <w:t xml:space="preserve"> Постановка и показ творческих работ.</w:t>
            </w:r>
          </w:p>
        </w:tc>
        <w:tc>
          <w:tcPr>
            <w:tcW w:w="642" w:type="pct"/>
            <w:vMerge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A0107A" w:rsidRPr="00307D04" w:rsidTr="00A0107A">
        <w:trPr>
          <w:trHeight w:val="20"/>
        </w:trPr>
        <w:tc>
          <w:tcPr>
            <w:tcW w:w="4358" w:type="pct"/>
            <w:gridSpan w:val="4"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Промежуточная аттестация</w:t>
            </w:r>
            <w:r w:rsidR="00307D04" w:rsidRPr="00307D04">
              <w:rPr>
                <w:rFonts w:ascii="Arial" w:hAnsi="Arial" w:cs="Arial"/>
                <w:b/>
                <w:color w:val="0D0D0D"/>
              </w:rPr>
              <w:t xml:space="preserve">: </w:t>
            </w:r>
            <w:r w:rsidR="00ED1778">
              <w:rPr>
                <w:rFonts w:ascii="Arial" w:hAnsi="Arial" w:cs="Arial"/>
                <w:b/>
                <w:color w:val="0D0D0D"/>
              </w:rPr>
              <w:t xml:space="preserve"> </w:t>
            </w:r>
            <w:r w:rsidR="00307D04" w:rsidRPr="00307D04">
              <w:rPr>
                <w:rFonts w:ascii="Arial" w:hAnsi="Arial" w:cs="Arial"/>
                <w:b/>
                <w:color w:val="0D0D0D"/>
              </w:rPr>
              <w:t xml:space="preserve">Дифференцированный зачет </w:t>
            </w:r>
          </w:p>
        </w:tc>
        <w:tc>
          <w:tcPr>
            <w:tcW w:w="642" w:type="pct"/>
            <w:vAlign w:val="center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307D04" w:rsidRPr="00307D04" w:rsidTr="00A0107A">
        <w:trPr>
          <w:trHeight w:val="20"/>
        </w:trPr>
        <w:tc>
          <w:tcPr>
            <w:tcW w:w="4358" w:type="pct"/>
            <w:gridSpan w:val="4"/>
          </w:tcPr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Самостоятельная работа </w:t>
            </w:r>
          </w:p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1. Работа с нормативными документами (ФГОС ДО, инновационная программа «От рождения до школы»)</w:t>
            </w:r>
          </w:p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2. Выразительное чтение художественных произведений для детей раннего и дошкольного возраста</w:t>
            </w:r>
            <w:r w:rsidRPr="00307D04">
              <w:rPr>
                <w:rFonts w:ascii="Arial" w:hAnsi="Arial" w:cs="Arial"/>
                <w:b/>
                <w:color w:val="0D0D0D"/>
              </w:rPr>
              <w:t xml:space="preserve"> </w:t>
            </w:r>
          </w:p>
        </w:tc>
        <w:tc>
          <w:tcPr>
            <w:tcW w:w="642" w:type="pct"/>
            <w:vAlign w:val="center"/>
          </w:tcPr>
          <w:p w:rsidR="00307D04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8</w:t>
            </w:r>
          </w:p>
        </w:tc>
      </w:tr>
    </w:tbl>
    <w:p w:rsidR="00307D04" w:rsidRDefault="00307D04" w:rsidP="003178C3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  <w:sectPr w:rsidR="00307D04" w:rsidSect="002F263C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307D04" w:rsidRPr="00307D04" w:rsidRDefault="00307D04" w:rsidP="00307D04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307D04">
        <w:rPr>
          <w:rFonts w:ascii="Arial" w:hAnsi="Arial" w:cs="Arial"/>
          <w:b/>
          <w:bCs/>
          <w:color w:val="0D0D0D"/>
          <w:sz w:val="24"/>
          <w:szCs w:val="24"/>
        </w:rPr>
        <w:lastRenderedPageBreak/>
        <w:t>3. УСЛОВИЯ РЕАЛИЗАЦИИ ПРОФЕССИОНАЛЬНОГО МОДУЛЯ</w:t>
      </w:r>
    </w:p>
    <w:p w:rsidR="00307D04" w:rsidRPr="00307D04" w:rsidRDefault="00307D04" w:rsidP="00307D04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</w:p>
    <w:p w:rsidR="00307D04" w:rsidRPr="00307D04" w:rsidRDefault="00307D04" w:rsidP="00307D04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307D04">
        <w:rPr>
          <w:rFonts w:ascii="Arial" w:hAnsi="Arial" w:cs="Arial"/>
          <w:b/>
          <w:bCs/>
          <w:color w:val="0D0D0D"/>
          <w:sz w:val="24"/>
          <w:szCs w:val="24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:rsidR="00307D04" w:rsidRPr="00307D04" w:rsidRDefault="00307D04" w:rsidP="00307D04">
      <w:pPr>
        <w:suppressAutoHyphens/>
        <w:spacing w:after="0" w:line="240" w:lineRule="auto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307D04">
        <w:rPr>
          <w:rFonts w:ascii="Arial" w:hAnsi="Arial" w:cs="Arial"/>
          <w:bCs/>
          <w:color w:val="0D0D0D"/>
          <w:sz w:val="24"/>
          <w:szCs w:val="24"/>
        </w:rPr>
        <w:t>Кабинет «</w:t>
      </w:r>
      <w:r w:rsidRPr="00307D04">
        <w:rPr>
          <w:rFonts w:ascii="Arial" w:hAnsi="Arial" w:cs="Arial"/>
          <w:color w:val="0D0D0D"/>
          <w:sz w:val="24"/>
          <w:szCs w:val="24"/>
        </w:rPr>
        <w:t>Теоретических и методических основ дошкольного образования</w:t>
      </w:r>
      <w:r w:rsidRPr="00307D04">
        <w:rPr>
          <w:rFonts w:ascii="Arial" w:hAnsi="Arial" w:cs="Arial"/>
          <w:bCs/>
          <w:color w:val="0D0D0D"/>
          <w:sz w:val="24"/>
          <w:szCs w:val="24"/>
        </w:rPr>
        <w:t xml:space="preserve">», оснащенный в соответствии с п. 6.1.2.1 примерной образовательной программы </w:t>
      </w:r>
      <w:r w:rsidRPr="00307D04">
        <w:rPr>
          <w:rFonts w:ascii="Arial" w:hAnsi="Arial" w:cs="Arial"/>
          <w:bCs/>
          <w:color w:val="0D0D0D"/>
          <w:sz w:val="24"/>
          <w:szCs w:val="24"/>
        </w:rPr>
        <w:br/>
        <w:t>по специальности</w:t>
      </w:r>
      <w:r w:rsidRPr="00307D04">
        <w:rPr>
          <w:rFonts w:ascii="Arial" w:hAnsi="Arial" w:cs="Arial"/>
          <w:bCs/>
          <w:iCs/>
          <w:color w:val="0D0D0D"/>
          <w:sz w:val="24"/>
          <w:szCs w:val="24"/>
        </w:rPr>
        <w:t>.</w:t>
      </w:r>
    </w:p>
    <w:p w:rsidR="00307D04" w:rsidRPr="00307D04" w:rsidRDefault="00307D04" w:rsidP="00307D04">
      <w:pPr>
        <w:suppressAutoHyphens/>
        <w:spacing w:after="0" w:line="240" w:lineRule="auto"/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  <w:r w:rsidRPr="00307D04">
        <w:rPr>
          <w:rFonts w:ascii="Arial" w:hAnsi="Arial" w:cs="Arial"/>
          <w:bCs/>
          <w:color w:val="0D0D0D"/>
          <w:sz w:val="24"/>
          <w:szCs w:val="24"/>
        </w:rPr>
        <w:t>Мастерские «Дошкольное воспитание»</w:t>
      </w:r>
      <w:r w:rsidRPr="00307D04">
        <w:rPr>
          <w:rFonts w:ascii="Arial" w:hAnsi="Arial" w:cs="Arial"/>
          <w:bCs/>
          <w:i/>
          <w:color w:val="0D0D0D"/>
          <w:sz w:val="24"/>
          <w:szCs w:val="24"/>
        </w:rPr>
        <w:t xml:space="preserve">, </w:t>
      </w:r>
      <w:r w:rsidRPr="00307D04">
        <w:rPr>
          <w:rFonts w:ascii="Arial" w:hAnsi="Arial" w:cs="Arial"/>
          <w:bCs/>
          <w:color w:val="0D0D0D"/>
          <w:sz w:val="24"/>
          <w:szCs w:val="24"/>
        </w:rPr>
        <w:t>оснащенные в соответствии с п. 6.1.2.4 примерной образовательной программы по специальности.</w:t>
      </w:r>
    </w:p>
    <w:p w:rsidR="00307D04" w:rsidRPr="00307D04" w:rsidRDefault="00307D04" w:rsidP="00307D04">
      <w:pPr>
        <w:suppressAutoHyphens/>
        <w:spacing w:after="0" w:line="240" w:lineRule="auto"/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  <w:r w:rsidRPr="00307D04">
        <w:rPr>
          <w:rFonts w:ascii="Arial" w:hAnsi="Arial" w:cs="Arial"/>
          <w:bCs/>
          <w:color w:val="0D0D0D"/>
          <w:sz w:val="24"/>
          <w:szCs w:val="24"/>
        </w:rPr>
        <w:t>Оснащенные базы практики в соответствии с п 6.1.2.5 примерной образовательной программы по специальности.</w:t>
      </w:r>
    </w:p>
    <w:p w:rsidR="00307D04" w:rsidRPr="00307D04" w:rsidRDefault="00307D04" w:rsidP="00307D04">
      <w:pPr>
        <w:suppressAutoHyphens/>
        <w:spacing w:after="0" w:line="240" w:lineRule="auto"/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</w:p>
    <w:p w:rsidR="00307D04" w:rsidRPr="00307D04" w:rsidRDefault="00307D04" w:rsidP="00307D04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307D04">
        <w:rPr>
          <w:rFonts w:ascii="Arial" w:hAnsi="Arial" w:cs="Arial"/>
          <w:b/>
          <w:bCs/>
          <w:color w:val="0D0D0D"/>
          <w:sz w:val="24"/>
          <w:szCs w:val="24"/>
        </w:rPr>
        <w:t>3.2. Информационное обеспечение реализации программы</w:t>
      </w:r>
    </w:p>
    <w:p w:rsidR="00307D04" w:rsidRPr="00307D04" w:rsidRDefault="00307D04" w:rsidP="00307D04">
      <w:pPr>
        <w:suppressAutoHyphens/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bCs/>
          <w:color w:val="0D0D0D"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307D04">
        <w:rPr>
          <w:rFonts w:ascii="Arial" w:hAnsi="Arial" w:cs="Arial"/>
          <w:color w:val="0D0D0D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307D04">
        <w:rPr>
          <w:rFonts w:ascii="Arial" w:hAnsi="Arial" w:cs="Arial"/>
          <w:bCs/>
          <w:color w:val="0D0D0D"/>
          <w:sz w:val="24"/>
          <w:szCs w:val="24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307D04" w:rsidRPr="00307D04" w:rsidRDefault="00307D04" w:rsidP="00307D04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</w:p>
    <w:p w:rsidR="00307D04" w:rsidRPr="00307D04" w:rsidRDefault="00307D04" w:rsidP="00307D04">
      <w:pPr>
        <w:pStyle w:val="a4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307D04">
        <w:rPr>
          <w:rFonts w:ascii="Arial" w:hAnsi="Arial" w:cs="Arial"/>
          <w:b/>
          <w:color w:val="0D0D0D"/>
          <w:sz w:val="24"/>
          <w:szCs w:val="24"/>
        </w:rPr>
        <w:t>3.2.1. Основные печатные издания</w:t>
      </w:r>
    </w:p>
    <w:p w:rsidR="00307D04" w:rsidRPr="00307D04" w:rsidRDefault="00307D04" w:rsidP="00307D04">
      <w:pPr>
        <w:numPr>
          <w:ilvl w:val="0"/>
          <w:numId w:val="33"/>
        </w:numPr>
        <w:tabs>
          <w:tab w:val="left" w:pos="269"/>
          <w:tab w:val="left" w:pos="35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color w:val="0D0D0D"/>
          <w:sz w:val="24"/>
          <w:szCs w:val="24"/>
        </w:rPr>
        <w:t>Лочман, Т. Б. Теория и методика развития речи у детей. – Москва: Академия, 2022. – 224 с.</w:t>
      </w:r>
    </w:p>
    <w:p w:rsidR="00307D04" w:rsidRPr="00307D04" w:rsidRDefault="00307D04" w:rsidP="00307D04">
      <w:pPr>
        <w:numPr>
          <w:ilvl w:val="0"/>
          <w:numId w:val="33"/>
        </w:numPr>
        <w:tabs>
          <w:tab w:val="left" w:pos="35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  <w:lang w:val="x-none" w:eastAsia="x-none"/>
        </w:rPr>
      </w:pPr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Николаева, С.Н. Теория и методика экологического образования дошкольников: учебное пособие для учреждений СПО / С.Н. Николаева. – 11-е изд., доп. – М.: Издательский центр «Академия», 2020. – 272 с. – ISBN 978-5-4468-8758-3.</w:t>
      </w:r>
    </w:p>
    <w:p w:rsidR="00307D04" w:rsidRPr="00307D04" w:rsidRDefault="00307D04" w:rsidP="00307D04">
      <w:pPr>
        <w:numPr>
          <w:ilvl w:val="0"/>
          <w:numId w:val="33"/>
        </w:numPr>
        <w:tabs>
          <w:tab w:val="left" w:pos="35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  <w:lang w:val="x-none" w:eastAsia="x-none"/>
        </w:rPr>
      </w:pPr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Белошистая, А.В. Теория и методика математического развития детей дошкольного возраста: учебник для учреждений СПО / А.В. Белошистая. – 3-е изд., стер. – М.: Издательский центр «Академия», 2020. – 272 с. – ISBN 978-5-4468-9212-9.</w:t>
      </w:r>
    </w:p>
    <w:p w:rsidR="00307D04" w:rsidRPr="00307D04" w:rsidRDefault="00307D04" w:rsidP="00307D04">
      <w:pPr>
        <w:numPr>
          <w:ilvl w:val="0"/>
          <w:numId w:val="33"/>
        </w:numPr>
        <w:tabs>
          <w:tab w:val="left" w:pos="35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  <w:lang w:val="x-none" w:eastAsia="x-none"/>
        </w:rPr>
      </w:pPr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Лочман Т.Б. Теория и методика развития речи у детей: учебник для учреждений СПО / Т.Б. Лочман. – М.: Издательский центр «Академия», 2022. – 224 с. – ISBN 978-5-0054-0209-7.</w:t>
      </w:r>
    </w:p>
    <w:p w:rsidR="00307D04" w:rsidRPr="00307D04" w:rsidRDefault="00307D04" w:rsidP="00307D04">
      <w:pPr>
        <w:numPr>
          <w:ilvl w:val="0"/>
          <w:numId w:val="33"/>
        </w:numPr>
        <w:tabs>
          <w:tab w:val="left" w:pos="35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  <w:lang w:val="x-none" w:eastAsia="x-none"/>
        </w:rPr>
      </w:pPr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Детская литература: учебник для учреждений СПО / Е.О. Путилова, А.В. Денисова, И.Л. Днепрова-Луцкая и др. – 9-е изд., стер. – М.: Издательский центр «Академия», 2021. – 432 с. – ISBN 978-5-4468-9905-0.</w:t>
      </w:r>
    </w:p>
    <w:p w:rsidR="00307D04" w:rsidRPr="00307D04" w:rsidRDefault="00307D04" w:rsidP="00307D04">
      <w:pPr>
        <w:numPr>
          <w:ilvl w:val="0"/>
          <w:numId w:val="33"/>
        </w:numPr>
        <w:tabs>
          <w:tab w:val="left" w:pos="35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  <w:lang w:val="x-none" w:eastAsia="x-none"/>
        </w:rPr>
      </w:pPr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Детская литература. Выразительное чтение. Практикум: О.В. Астафьева, А.В. Денисова, И.Л. Днепрова-Луцкая и др. – 8-е изд., стер. – М.: Издательский центр «Академия», 2021. – 320 с. – ISBN 978-5-0054-0037-6.</w:t>
      </w:r>
    </w:p>
    <w:p w:rsidR="00307D04" w:rsidRPr="00307D04" w:rsidRDefault="00307D04" w:rsidP="00307D04">
      <w:pPr>
        <w:numPr>
          <w:ilvl w:val="0"/>
          <w:numId w:val="33"/>
        </w:numPr>
        <w:tabs>
          <w:tab w:val="left" w:pos="35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  <w:lang w:val="x-none" w:eastAsia="x-none"/>
        </w:rPr>
      </w:pPr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Воробьева Н.А. Теоретические основы дошкольного образования: учебник для учреждений СПО / Н.А. Воробьева, С.В. Обоева. – М.: Издательский центр «Академия», 2022. – 208 с. – ISBN 978-5-0054-0297-4. Воробьева Н.А. Теоретические основы дошкольного образования: учебник для учреждений СПО / Н.А. Воробьева, С.В. Обоева. – М.: Издательский центр «Академия», 2022. – 208 с. – ISBN 978-5-0054-0297-4.</w:t>
      </w:r>
    </w:p>
    <w:p w:rsidR="00307D04" w:rsidRPr="00307D04" w:rsidRDefault="00307D04" w:rsidP="00307D04">
      <w:pPr>
        <w:numPr>
          <w:ilvl w:val="0"/>
          <w:numId w:val="33"/>
        </w:numPr>
        <w:tabs>
          <w:tab w:val="left" w:pos="35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  <w:lang w:val="x-none" w:eastAsia="x-none"/>
        </w:rPr>
      </w:pPr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 xml:space="preserve">Теоретические основы организации обучения в разных возрастных группах: учебник для учреждений СПО / Шашенкова Е.А., Першина Л.А., Воробьева Н.А. и др. – </w:t>
      </w:r>
      <w:r w:rsidRPr="00307D04">
        <w:rPr>
          <w:rFonts w:ascii="Arial" w:hAnsi="Arial" w:cs="Arial"/>
          <w:color w:val="0D0D0D"/>
          <w:sz w:val="24"/>
          <w:szCs w:val="24"/>
          <w:lang w:eastAsia="x-none"/>
        </w:rPr>
        <w:br/>
      </w:r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М.: Издательский центр «Академия», 2020. – 288 с. – ISBN 978-5-4468-8956-3.</w:t>
      </w:r>
    </w:p>
    <w:p w:rsidR="00307D04" w:rsidRPr="00307D04" w:rsidRDefault="00307D04" w:rsidP="00307D04">
      <w:pPr>
        <w:numPr>
          <w:ilvl w:val="0"/>
          <w:numId w:val="33"/>
        </w:numPr>
        <w:tabs>
          <w:tab w:val="left" w:pos="35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  <w:lang w:val="x-none" w:eastAsia="x-none"/>
        </w:rPr>
      </w:pPr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 xml:space="preserve">Методическое обеспечение образовательного процесса в дошкольных организациях: учебник для учреждений СПО / Шашенкова Е.А., Воробьева Н.А., </w:t>
      </w:r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lastRenderedPageBreak/>
        <w:t>Воробьева М.В. – 2-е изд., стер. – М.: Издательский центр «Академия», 2020. – 272 с. – ISBN 978-5-0054-0036-9.</w:t>
      </w:r>
    </w:p>
    <w:p w:rsidR="00307D04" w:rsidRPr="00307D04" w:rsidRDefault="00307D04" w:rsidP="00307D04">
      <w:pPr>
        <w:spacing w:after="0" w:line="240" w:lineRule="auto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307D04" w:rsidRPr="00307D04" w:rsidRDefault="00307D04" w:rsidP="00307D04">
      <w:pPr>
        <w:spacing w:after="0" w:line="240" w:lineRule="auto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307D04">
        <w:rPr>
          <w:rFonts w:ascii="Arial" w:hAnsi="Arial" w:cs="Arial"/>
          <w:b/>
          <w:color w:val="0D0D0D"/>
          <w:sz w:val="24"/>
          <w:szCs w:val="24"/>
        </w:rPr>
        <w:t>3.2.2. Основные электронные издания</w:t>
      </w:r>
    </w:p>
    <w:p w:rsidR="00307D04" w:rsidRPr="00307D04" w:rsidRDefault="00307D04" w:rsidP="00307D04">
      <w:pPr>
        <w:widowControl w:val="0"/>
        <w:numPr>
          <w:ilvl w:val="0"/>
          <w:numId w:val="32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color w:val="0D0D0D"/>
          <w:sz w:val="24"/>
          <w:szCs w:val="24"/>
        </w:rPr>
        <w:t>Богданова, Т. Г.  Основы специальной педагогики и специальной психологии. Сурдопсихология: учебник для среднего профессионального образования / Т. Г. Богданова. — 2-е изд., перераб. и доп. — Москва : Издательство Юрайт, 2022. — 235 с. — (Профессиональное образование). — ISBN 978-5-534-09112-0. — Текст : электронный // Образовательная платформа Юрайт [сайт]. — URL: https://urait.ru/bcode/493619 (дата обращения: 13.06.2022).</w:t>
      </w:r>
    </w:p>
    <w:p w:rsidR="00307D04" w:rsidRPr="00307D04" w:rsidRDefault="00307D04" w:rsidP="00307D04">
      <w:pPr>
        <w:widowControl w:val="0"/>
        <w:numPr>
          <w:ilvl w:val="0"/>
          <w:numId w:val="32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color w:val="0D0D0D"/>
          <w:sz w:val="24"/>
          <w:szCs w:val="24"/>
        </w:rPr>
        <w:t>Дзидзоева, С. М. Воспитание дошкольника в мире культуры родного края (на материалах Республики Северная Осетия — Алания) : учебно-методическое пособие / С. М. Дзидзоева, З. П. Красношлык. — Саратов : Ай Пи Эр Медиа, 2019. — 137 c. — ISBN 978-5-4486-0643-4. — Текст : электронный // Электронный ресурс цифровой образовательной среды СПО PROFобразование : [сайт]. — URL: https://profspo.ru/books/83262</w:t>
      </w:r>
    </w:p>
    <w:p w:rsidR="00307D04" w:rsidRPr="00307D04" w:rsidRDefault="00307D04" w:rsidP="00307D04">
      <w:pPr>
        <w:widowControl w:val="0"/>
        <w:numPr>
          <w:ilvl w:val="0"/>
          <w:numId w:val="32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color w:val="0D0D0D"/>
          <w:sz w:val="24"/>
          <w:szCs w:val="24"/>
        </w:rPr>
        <w:t>Дошкольное образование. Практикум по дисциплинам профессионального учебного цикла (мдк. 01. 02, 02. 04, 02. 05, 03. 02, 03. 04, 03. 05) : учебное пособие для среднего профессионального образования / О. М. Газина [и др.] ; под редакцией О. М. Газиной, В. И. Яшиной. — 2-е изд., испр. и доп. — Москва : Издательство Юрайт, 2022. — 111 с. — (Профессиональное образование). — ISBN 978-5-534-08287-6. — Текст : электронный // Образовательная платформа Юрайт [сайт]. — URL: https://urait.ru/bcode/507426 (дата обращения: 13.06.2022).</w:t>
      </w:r>
    </w:p>
    <w:p w:rsidR="00307D04" w:rsidRPr="00307D04" w:rsidRDefault="00307D04" w:rsidP="00307D04">
      <w:pPr>
        <w:pStyle w:val="a4"/>
        <w:numPr>
          <w:ilvl w:val="0"/>
          <w:numId w:val="32"/>
        </w:numPr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  <w:shd w:val="clear" w:color="auto" w:fill="FFFFFF"/>
        </w:rPr>
      </w:pPr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Колесникова, Г. И.  Основы специальной психологии и специальной педагогики. Психокоррекция нарушений развития : учебное пособие для среднего профессионального образования / Г. И. Колесникова. — 2-е изд., стер. — Москва : Издательство Юрайт, 2022. — 215 с. — (Профессиональное образование). — ISBN 978-5-534-09374-2. — Текст : электронный // Образовательная платформа Юрайт [сайт]. — URL: https://urait.ru/bcode/494824 (дата обращения: 13.06.2022).</w:t>
      </w:r>
    </w:p>
    <w:p w:rsidR="00307D04" w:rsidRPr="00307D04" w:rsidRDefault="00307D04" w:rsidP="00307D04">
      <w:pPr>
        <w:pStyle w:val="a4"/>
        <w:numPr>
          <w:ilvl w:val="0"/>
          <w:numId w:val="32"/>
        </w:numPr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  <w:shd w:val="clear" w:color="auto" w:fill="FFFFFF"/>
        </w:rPr>
      </w:pPr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 xml:space="preserve">Лазаренко, Е. Н. Формирование у дошкольников и младших школьников ценностного отношения к природе : учебно-методическое пособие по курсу «Методика обучения и воспитания дошкольников» / Е. Н. Лазаренко. — Саратов : Вузовское образование, 2016. — 52 c. — ISBN 2227-8397. — Текст : электронный // Электронный ресурс цифровой образовательной среды СПО PROFобразование : [сайт]. — URL: https://profspo.ru/books/47859   </w:t>
      </w:r>
    </w:p>
    <w:p w:rsidR="00307D04" w:rsidRPr="00307D04" w:rsidRDefault="00307D04" w:rsidP="00307D04">
      <w:pPr>
        <w:pStyle w:val="a4"/>
        <w:numPr>
          <w:ilvl w:val="0"/>
          <w:numId w:val="32"/>
        </w:numPr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color w:val="0D0D0D"/>
          <w:sz w:val="24"/>
          <w:szCs w:val="24"/>
        </w:rPr>
        <w:t>Педагогика инклюзивного образования : учебник / Т.Г. Богданова, А.А. Гусейнова, Н.М. Назарова [и др.] ; под ред. Н.М. Назаровой. — Москва : ИНФРА-М, 2021. — 335 с.  — (Высшее образование: Бакалавриат). — DOI 10.12737/20170. - ISBN 978-5-16-011182-7. - Текст : электронный. - URL: https://znanium.com/catalog/product/1408099 (дата обращения: 13.06.2022). – Режим доступа: по подписке.</w:t>
      </w:r>
    </w:p>
    <w:p w:rsidR="00307D04" w:rsidRPr="00307D04" w:rsidRDefault="00307D04" w:rsidP="00307D04">
      <w:pPr>
        <w:pStyle w:val="a4"/>
        <w:numPr>
          <w:ilvl w:val="0"/>
          <w:numId w:val="32"/>
        </w:numPr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Бойков, Д. И.  Обучение и организация различных видов деятельности общения детей с проблемами в развитии : учебное пособие для среднего профессионального образования / Д. И. Бойков, С. В. Бойкова. — 2-е изд. — Москва : Издательство Юрайт, 2022. — 153 с. — (Профессиональное образование). — ISBN 978-5-534-13325-7. — Текст : электронный // Образовательная платформа Юрайт [сайт]. — URL: https://urait.ru/bcode/495971 (дата обращения: 13.06.2022).</w:t>
      </w:r>
    </w:p>
    <w:p w:rsidR="00307D04" w:rsidRPr="00307D04" w:rsidRDefault="00307D04" w:rsidP="00307D04">
      <w:pPr>
        <w:pStyle w:val="a4"/>
        <w:numPr>
          <w:ilvl w:val="0"/>
          <w:numId w:val="32"/>
        </w:numPr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Глухов, В. П.  Основы специальной педагогики и специальной психологии : учебник для среднего профессионального образования / В. П. Глухов. — 3-е изд., испр. и доп. — Москва : Издательство Юрайт, 2022. — 323 с. — (Профессиональное образование). — ISBN 978-5-534-13973-0. — Текст : электронный </w:t>
      </w:r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lastRenderedPageBreak/>
        <w:t>// Образовательная платформа Юрайт [сайт]. — URL: https://urait.ru/bcode/494823 (дата обращения: 13.06.2022).</w:t>
      </w:r>
    </w:p>
    <w:p w:rsidR="00307D04" w:rsidRPr="00307D04" w:rsidRDefault="00307D04" w:rsidP="00307D04">
      <w:pPr>
        <w:pStyle w:val="a4"/>
        <w:numPr>
          <w:ilvl w:val="0"/>
          <w:numId w:val="32"/>
        </w:numPr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Глухов, В. П.  Основы специальной педагогики и специальной психологии. Практикум : учебное пособие для среднего профессионального образования / В. П. Глухов. — 2-е изд., испр. и доп. — Москва : Издательство Юрайт, 2022. — 330 с. — (Профессиональное образование). — ISBN 978-5-534-09326-1. — Текст : электронный // Образовательная платформа Юрайт [сайт]. — URL: https://urait.ru/bcode/494822 (дата обращения: 13.06.2022).</w:t>
      </w:r>
    </w:p>
    <w:p w:rsidR="00307D04" w:rsidRPr="00307D04" w:rsidRDefault="00307D04" w:rsidP="00307D04">
      <w:pPr>
        <w:pStyle w:val="a4"/>
        <w:numPr>
          <w:ilvl w:val="0"/>
          <w:numId w:val="32"/>
        </w:numPr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color w:val="0D0D0D"/>
          <w:sz w:val="24"/>
          <w:szCs w:val="24"/>
        </w:rPr>
        <w:t>Колесникова, Г. И.  Специальная психология и специальная педагогика : учебное пособие для вузов / Г. И. Колесникова. — 3-е изд., перераб. и доп. — Москва : Издательство Юрайт, 2022. — 176 с. — (Высшее образование). — ISBN 978-5-534-06814-6. — Текст : электронный // Образовательная платформа Юрайт [сайт]. — URL: https://urait.ru/bcode/490933 (дата обращения: 13.06.2022).</w:t>
      </w:r>
    </w:p>
    <w:p w:rsidR="00307D04" w:rsidRPr="00307D04" w:rsidRDefault="00307D04" w:rsidP="00307D04">
      <w:pPr>
        <w:pStyle w:val="a4"/>
        <w:numPr>
          <w:ilvl w:val="0"/>
          <w:numId w:val="32"/>
        </w:numPr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>Специальная психология : учебник для вузов / Л. М. Шипицына [и др.] ; под редакцией Л. М. Шипицыной. — Москва : Издательство Юрайт, 2022. — 287 с. — (Высшее образование). — ISBN 978-5-534-02326-8. — Текст : электронный // Образовательная платформа Юрайт [сайт]. — URL: https://urait.ru/bcode/489688 (дата обращения: 13.06.2022). </w:t>
      </w:r>
    </w:p>
    <w:p w:rsidR="00307D04" w:rsidRPr="00307D04" w:rsidRDefault="00307D04" w:rsidP="00307D04">
      <w:pPr>
        <w:pStyle w:val="a4"/>
        <w:widowControl w:val="0"/>
        <w:numPr>
          <w:ilvl w:val="0"/>
          <w:numId w:val="32"/>
        </w:numPr>
        <w:shd w:val="clear" w:color="auto" w:fill="FFFFFF"/>
        <w:tabs>
          <w:tab w:val="left" w:pos="360"/>
          <w:tab w:val="left" w:pos="69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pacing w:val="-10"/>
          <w:sz w:val="24"/>
          <w:szCs w:val="24"/>
        </w:rPr>
      </w:pPr>
      <w:r w:rsidRPr="00307D04">
        <w:rPr>
          <w:rFonts w:ascii="Arial" w:hAnsi="Arial" w:cs="Arial"/>
          <w:color w:val="0D0D0D"/>
          <w:sz w:val="24"/>
          <w:szCs w:val="24"/>
        </w:rPr>
        <w:t>Специальная педагогика : учебник для вузов / Л. В. Мардахаев [и др.] ; под редакцией Л. В. Мардахаева, Е. А. Орловой. — Москва : Издательство Юрайт, 2022. — 448 с. — (Высшее образование). — ISBN 978-5-534-04114-9. — Текст : электронный // Образовательная платформа Юрайт [сайт]. — URL: https://urait.ru/bcode/488766 (дата обращения: 13.06.2022).</w:t>
      </w:r>
    </w:p>
    <w:p w:rsidR="00307D04" w:rsidRPr="00307D04" w:rsidRDefault="00307D04" w:rsidP="00307D04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</w:p>
    <w:p w:rsidR="00307D04" w:rsidRPr="00307D04" w:rsidRDefault="00307D04" w:rsidP="00307D04">
      <w:pPr>
        <w:suppressAutoHyphens/>
        <w:spacing w:after="0" w:line="240" w:lineRule="auto"/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  <w:r w:rsidRPr="00307D04">
        <w:rPr>
          <w:rFonts w:ascii="Arial" w:hAnsi="Arial" w:cs="Arial"/>
          <w:b/>
          <w:bCs/>
          <w:color w:val="0D0D0D"/>
          <w:sz w:val="24"/>
          <w:szCs w:val="24"/>
        </w:rPr>
        <w:t xml:space="preserve">3.2.3. Дополнительные источники </w:t>
      </w:r>
    </w:p>
    <w:p w:rsidR="00307D04" w:rsidRPr="00307D04" w:rsidRDefault="00307D04" w:rsidP="00307D04">
      <w:pPr>
        <w:widowControl w:val="0"/>
        <w:numPr>
          <w:ilvl w:val="0"/>
          <w:numId w:val="34"/>
        </w:numPr>
        <w:shd w:val="clear" w:color="auto" w:fill="FFFFFF"/>
        <w:tabs>
          <w:tab w:val="left" w:pos="360"/>
          <w:tab w:val="left" w:pos="58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color w:val="0D0D0D"/>
          <w:sz w:val="24"/>
          <w:szCs w:val="24"/>
        </w:rPr>
        <w:t>Леонтьев А. А. Язык, речь, речевая деятельность: учебник /А. А. Леонтьев.− М.:Либроком,2014.− 216с.</w:t>
      </w:r>
    </w:p>
    <w:p w:rsidR="00307D04" w:rsidRPr="00307D04" w:rsidRDefault="00307D04" w:rsidP="00307D04">
      <w:pPr>
        <w:widowControl w:val="0"/>
        <w:numPr>
          <w:ilvl w:val="0"/>
          <w:numId w:val="34"/>
        </w:numPr>
        <w:shd w:val="clear" w:color="auto" w:fill="FFFFFF"/>
        <w:tabs>
          <w:tab w:val="left" w:pos="360"/>
          <w:tab w:val="left" w:pos="58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color w:val="0D0D0D"/>
          <w:sz w:val="24"/>
          <w:szCs w:val="24"/>
        </w:rPr>
        <w:t>Леонтьев А. А. Слово в речевой деятельности. Некоторые проблемы общей теории речевой деятельности учебник /А. А. Леонтьев.− М.:Либроком,2014.− 246с.</w:t>
      </w:r>
    </w:p>
    <w:p w:rsidR="00307D04" w:rsidRPr="00307D04" w:rsidRDefault="00307D04" w:rsidP="00307D04">
      <w:pPr>
        <w:widowControl w:val="0"/>
        <w:numPr>
          <w:ilvl w:val="0"/>
          <w:numId w:val="34"/>
        </w:numPr>
        <w:shd w:val="clear" w:color="auto" w:fill="FFFFFF"/>
        <w:tabs>
          <w:tab w:val="left" w:pos="360"/>
          <w:tab w:val="left" w:pos="58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color w:val="0D0D0D"/>
          <w:sz w:val="24"/>
          <w:szCs w:val="24"/>
        </w:rPr>
        <w:t>Рудик, О.С. Развитие речи детей 6-7 лет в свободной деятельности. Методические рекомендации / О.С. Рудик. - М.: ТЦ Сфера, 2010. - 176 c.</w:t>
      </w:r>
    </w:p>
    <w:p w:rsidR="00307D04" w:rsidRPr="00307D04" w:rsidRDefault="00307D04" w:rsidP="00307D04">
      <w:pPr>
        <w:widowControl w:val="0"/>
        <w:numPr>
          <w:ilvl w:val="0"/>
          <w:numId w:val="34"/>
        </w:numPr>
        <w:shd w:val="clear" w:color="auto" w:fill="FFFFFF"/>
        <w:tabs>
          <w:tab w:val="left" w:pos="360"/>
          <w:tab w:val="left" w:pos="58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color w:val="0D0D0D"/>
          <w:sz w:val="24"/>
          <w:szCs w:val="24"/>
        </w:rPr>
        <w:t>Рудик, О.С. Развитие речи детей 4-5 лет в свободной деятельности. Методические рекомендации / О.С. Рудик. - М.: ТЦ Сфера, 2009. - 192 c.</w:t>
      </w:r>
    </w:p>
    <w:p w:rsidR="00307D04" w:rsidRPr="00307D04" w:rsidRDefault="00307D04" w:rsidP="00307D04">
      <w:pPr>
        <w:widowControl w:val="0"/>
        <w:numPr>
          <w:ilvl w:val="0"/>
          <w:numId w:val="34"/>
        </w:numPr>
        <w:shd w:val="clear" w:color="auto" w:fill="FFFFFF"/>
        <w:tabs>
          <w:tab w:val="left" w:pos="360"/>
          <w:tab w:val="left" w:pos="58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color w:val="0D0D0D"/>
          <w:sz w:val="24"/>
          <w:szCs w:val="24"/>
        </w:rPr>
        <w:t xml:space="preserve">Стародубова Н.А. Теория и методика развития речи дошкольников. М., </w:t>
      </w:r>
      <w:r w:rsidRPr="00307D04">
        <w:rPr>
          <w:rFonts w:ascii="Arial" w:hAnsi="Arial" w:cs="Arial"/>
          <w:color w:val="0D0D0D"/>
          <w:sz w:val="24"/>
          <w:szCs w:val="24"/>
          <w:lang w:val="en-US"/>
        </w:rPr>
        <w:t>ACADEMA</w:t>
      </w:r>
      <w:r w:rsidRPr="00307D04">
        <w:rPr>
          <w:rFonts w:ascii="Arial" w:hAnsi="Arial" w:cs="Arial"/>
          <w:color w:val="0D0D0D"/>
          <w:sz w:val="24"/>
          <w:szCs w:val="24"/>
        </w:rPr>
        <w:t>, 2008</w:t>
      </w:r>
    </w:p>
    <w:p w:rsidR="00307D04" w:rsidRPr="00307D04" w:rsidRDefault="00307D04" w:rsidP="00307D04">
      <w:pPr>
        <w:numPr>
          <w:ilvl w:val="0"/>
          <w:numId w:val="34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color w:val="0D0D0D"/>
          <w:sz w:val="24"/>
          <w:szCs w:val="24"/>
        </w:rPr>
        <w:t xml:space="preserve">Ушакова </w:t>
      </w:r>
      <w:r w:rsidRPr="00307D04">
        <w:rPr>
          <w:rFonts w:ascii="Arial" w:hAnsi="Arial" w:cs="Arial"/>
          <w:color w:val="0D0D0D"/>
          <w:sz w:val="24"/>
          <w:szCs w:val="24"/>
          <w:lang w:val="en-US"/>
        </w:rPr>
        <w:t>O</w:t>
      </w:r>
      <w:r w:rsidRPr="00307D04">
        <w:rPr>
          <w:rFonts w:ascii="Arial" w:hAnsi="Arial" w:cs="Arial"/>
          <w:color w:val="0D0D0D"/>
          <w:sz w:val="24"/>
          <w:szCs w:val="24"/>
        </w:rPr>
        <w:t>.</w:t>
      </w:r>
      <w:r w:rsidRPr="00307D04">
        <w:rPr>
          <w:rFonts w:ascii="Arial" w:hAnsi="Arial" w:cs="Arial"/>
          <w:color w:val="0D0D0D"/>
          <w:sz w:val="24"/>
          <w:szCs w:val="24"/>
          <w:lang w:val="en-US"/>
        </w:rPr>
        <w:t>C</w:t>
      </w:r>
      <w:r w:rsidRPr="00307D04">
        <w:rPr>
          <w:rFonts w:ascii="Arial" w:hAnsi="Arial" w:cs="Arial"/>
          <w:color w:val="0D0D0D"/>
          <w:sz w:val="24"/>
          <w:szCs w:val="24"/>
        </w:rPr>
        <w:t>. Программа развития речи дошкольников/ О. С.</w:t>
      </w:r>
      <w:r w:rsidRPr="00307D04">
        <w:rPr>
          <w:rFonts w:ascii="Arial" w:hAnsi="Arial" w:cs="Arial"/>
          <w:color w:val="0D0D0D"/>
          <w:sz w:val="24"/>
          <w:szCs w:val="24"/>
        </w:rPr>
        <w:br/>
        <w:t>Ушакова. - 3-е изд., доп. и испр. - М.: ТЦ Сфера, 2013. - 56 с.</w:t>
      </w:r>
    </w:p>
    <w:p w:rsidR="00307D04" w:rsidRPr="00307D04" w:rsidRDefault="00307D04" w:rsidP="00307D04">
      <w:pPr>
        <w:widowControl w:val="0"/>
        <w:numPr>
          <w:ilvl w:val="0"/>
          <w:numId w:val="34"/>
        </w:numPr>
        <w:shd w:val="clear" w:color="auto" w:fill="FFFFFF"/>
        <w:tabs>
          <w:tab w:val="left" w:pos="360"/>
          <w:tab w:val="left" w:pos="69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color w:val="0D0D0D"/>
          <w:sz w:val="24"/>
          <w:szCs w:val="24"/>
        </w:rPr>
        <w:t>Щербакова Е.И. Теория и методика математического развития дошкольников: учебное пособие/ Е.И. Щербакова. − 4-е изд.− М.: МПСИ,2011.−392с.</w:t>
      </w:r>
    </w:p>
    <w:p w:rsidR="00307D04" w:rsidRPr="00307D04" w:rsidRDefault="00307D04" w:rsidP="00307D04">
      <w:pPr>
        <w:widowControl w:val="0"/>
        <w:shd w:val="clear" w:color="auto" w:fill="FFFFFF"/>
        <w:tabs>
          <w:tab w:val="left" w:pos="360"/>
          <w:tab w:val="left" w:pos="6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</w:p>
    <w:p w:rsidR="00CA519F" w:rsidRDefault="00CA519F">
      <w:pPr>
        <w:spacing w:after="160" w:line="259" w:lineRule="auto"/>
        <w:rPr>
          <w:rFonts w:ascii="Arial" w:hAnsi="Arial" w:cs="Arial"/>
          <w:b/>
          <w:bCs/>
          <w:color w:val="0D0D0D"/>
          <w:sz w:val="24"/>
          <w:szCs w:val="24"/>
        </w:rPr>
      </w:pPr>
      <w:r>
        <w:rPr>
          <w:rFonts w:ascii="Arial" w:hAnsi="Arial" w:cs="Arial"/>
          <w:b/>
          <w:bCs/>
          <w:color w:val="0D0D0D"/>
          <w:sz w:val="24"/>
          <w:szCs w:val="24"/>
        </w:rPr>
        <w:br w:type="page"/>
      </w:r>
    </w:p>
    <w:p w:rsidR="00307D04" w:rsidRPr="00307D04" w:rsidRDefault="00307D04" w:rsidP="00307D04">
      <w:pPr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r w:rsidRPr="00307D04">
        <w:rPr>
          <w:rFonts w:ascii="Arial" w:hAnsi="Arial" w:cs="Arial"/>
          <w:b/>
          <w:bCs/>
          <w:color w:val="0D0D0D"/>
          <w:sz w:val="24"/>
          <w:szCs w:val="24"/>
        </w:rPr>
        <w:lastRenderedPageBreak/>
        <w:t xml:space="preserve">4. КОНТРОЛЬ И ОЦЕНКА РЕЗУЛЬТАТОВ ОСВОЕНИЯ </w:t>
      </w:r>
      <w:r w:rsidRPr="00307D04">
        <w:rPr>
          <w:rFonts w:ascii="Arial" w:hAnsi="Arial" w:cs="Arial"/>
          <w:b/>
          <w:bCs/>
          <w:color w:val="0D0D0D"/>
          <w:sz w:val="24"/>
          <w:szCs w:val="24"/>
        </w:rPr>
        <w:br/>
        <w:t>ПРОФЕССИОНАЛЬНОГО МОДУЛЯ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7"/>
        <w:gridCol w:w="3059"/>
        <w:gridCol w:w="3230"/>
      </w:tblGrid>
      <w:tr w:rsidR="00307D04" w:rsidRPr="00307D04" w:rsidTr="00307D04">
        <w:trPr>
          <w:trHeight w:val="415"/>
        </w:trPr>
        <w:tc>
          <w:tcPr>
            <w:tcW w:w="2977" w:type="dxa"/>
            <w:vAlign w:val="center"/>
          </w:tcPr>
          <w:p w:rsidR="00307D04" w:rsidRPr="00307D04" w:rsidRDefault="00307D04" w:rsidP="00307D04">
            <w:pPr>
              <w:suppressAutoHyphens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b/>
                <w:color w:val="0D0D0D"/>
                <w:sz w:val="24"/>
                <w:szCs w:val="24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118" w:type="dxa"/>
            <w:vAlign w:val="center"/>
          </w:tcPr>
          <w:p w:rsidR="00307D04" w:rsidRPr="00307D04" w:rsidRDefault="00307D04" w:rsidP="00307D04">
            <w:pPr>
              <w:suppressAutoHyphens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b/>
                <w:color w:val="0D0D0D"/>
                <w:sz w:val="24"/>
                <w:szCs w:val="24"/>
              </w:rPr>
              <w:t>Критерии оценки</w:t>
            </w:r>
          </w:p>
        </w:tc>
        <w:tc>
          <w:tcPr>
            <w:tcW w:w="3286" w:type="dxa"/>
            <w:vAlign w:val="center"/>
          </w:tcPr>
          <w:p w:rsidR="00307D04" w:rsidRPr="00307D04" w:rsidRDefault="00307D04" w:rsidP="00307D04">
            <w:pPr>
              <w:suppressAutoHyphens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b/>
                <w:color w:val="0D0D0D"/>
                <w:sz w:val="24"/>
                <w:szCs w:val="24"/>
              </w:rPr>
              <w:t>Методы оценки</w:t>
            </w:r>
          </w:p>
        </w:tc>
      </w:tr>
      <w:tr w:rsidR="00307D04" w:rsidRPr="00307D04" w:rsidTr="00307D04">
        <w:trPr>
          <w:trHeight w:val="2504"/>
        </w:trPr>
        <w:tc>
          <w:tcPr>
            <w:tcW w:w="2977" w:type="dxa"/>
          </w:tcPr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ПК 3.1.</w:t>
            </w:r>
            <w:r w:rsidRPr="00307D04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 </w:t>
            </w:r>
            <w:r w:rsidRPr="00307D04">
              <w:rPr>
                <w:rFonts w:ascii="Arial" w:eastAsia="Calibri" w:hAnsi="Arial" w:cs="Arial"/>
                <w:color w:val="0D0D0D"/>
                <w:sz w:val="24"/>
                <w:szCs w:val="24"/>
              </w:rPr>
              <w:t>Планировать и проводить занятия с детьми раннего и дошкольного возраста.</w:t>
            </w:r>
          </w:p>
        </w:tc>
        <w:tc>
          <w:tcPr>
            <w:tcW w:w="3118" w:type="dxa"/>
          </w:tcPr>
          <w:p w:rsidR="00307D04" w:rsidRPr="00307D04" w:rsidRDefault="00307D04" w:rsidP="00307D04">
            <w:pPr>
              <w:pStyle w:val="a4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планирование и организация обучения детей раннего и дошкольного возраста, проведение его в различных организационных формах.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выполнения практических работ в процессе учебной практики;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экспертная оценка проведения мероприятий на учебной и производственной практике;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оформления отчетов по учебной и производственной практике;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экзамен.</w:t>
            </w:r>
          </w:p>
        </w:tc>
      </w:tr>
      <w:tr w:rsidR="00307D04" w:rsidRPr="00307D04" w:rsidTr="00307D04">
        <w:trPr>
          <w:trHeight w:val="698"/>
        </w:trPr>
        <w:tc>
          <w:tcPr>
            <w:tcW w:w="2977" w:type="dxa"/>
          </w:tcPr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 xml:space="preserve">ПК 3.2. </w:t>
            </w:r>
            <w:r w:rsidRPr="00307D04">
              <w:rPr>
                <w:rFonts w:ascii="Arial" w:eastAsia="Calibri" w:hAnsi="Arial" w:cs="Arial"/>
                <w:color w:val="0D0D0D"/>
                <w:sz w:val="24"/>
                <w:szCs w:val="24"/>
              </w:rPr>
              <w:t>Создавать развивающую предметно-пространственную среду, позволяющую организовать обучение детей раннего и дошкольного возраста, в том числе детей с ограниченными возможностями здоровья в соответствии со спецификой образовательной программы.</w:t>
            </w:r>
          </w:p>
        </w:tc>
        <w:tc>
          <w:tcPr>
            <w:tcW w:w="3118" w:type="dxa"/>
          </w:tcPr>
          <w:p w:rsidR="00307D04" w:rsidRPr="00307D04" w:rsidRDefault="00307D04" w:rsidP="00307D04">
            <w:pPr>
              <w:pStyle w:val="a4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осуществление педагогического наблюдения за развитием детей раннего и дошкольного возраста в процессе обучения, анализировать результаты развития и соотносить их с общими целевыми ориентирами.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выполнения практических работ в процессе учебной практики;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экспертная оценка проведения мероприятий на учебной и производственной практике;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оформления отчетов по учебной и производственной практике;</w:t>
            </w:r>
          </w:p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экзамен.</w:t>
            </w:r>
          </w:p>
        </w:tc>
      </w:tr>
      <w:tr w:rsidR="00307D04" w:rsidRPr="00307D04" w:rsidTr="00307D04">
        <w:trPr>
          <w:trHeight w:val="698"/>
        </w:trPr>
        <w:tc>
          <w:tcPr>
            <w:tcW w:w="2977" w:type="dxa"/>
          </w:tcPr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ПК 3.3.</w:t>
            </w:r>
            <w:r w:rsidRPr="00307D04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 </w:t>
            </w:r>
            <w:r w:rsidRPr="00307D04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Проводить </w:t>
            </w:r>
            <w:r w:rsidRPr="00307D04">
              <w:rPr>
                <w:rFonts w:ascii="Arial" w:eastAsia="Calibri" w:hAnsi="Arial" w:cs="Arial"/>
                <w:color w:val="0D0D0D"/>
                <w:sz w:val="24"/>
                <w:szCs w:val="24"/>
              </w:rPr>
              <w:t>педагогический мониторинг процесса и результатов обучения и воспитания детей раннего и дошкольного возраста.</w:t>
            </w:r>
          </w:p>
        </w:tc>
        <w:tc>
          <w:tcPr>
            <w:tcW w:w="3118" w:type="dxa"/>
          </w:tcPr>
          <w:p w:rsidR="00307D04" w:rsidRPr="00307D04" w:rsidRDefault="00307D04" w:rsidP="00307D04">
            <w:pPr>
              <w:pStyle w:val="a4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 xml:space="preserve">формирование развивающей предметно-пространственной среды, позволяющей организовать обучение детей раннего и дошкольного возраста в 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соответствии со спецификой образовательной программы.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оценка выполнения практических работ в процессе учебной практики;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 xml:space="preserve">экспертная оценка проведения мероприятий на учебной и 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производственной практике;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оформления отчетов по учебной и производственной практике;</w:t>
            </w:r>
          </w:p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экзамен.</w:t>
            </w:r>
          </w:p>
        </w:tc>
      </w:tr>
      <w:tr w:rsidR="00307D04" w:rsidRPr="00307D04" w:rsidTr="00307D04">
        <w:trPr>
          <w:trHeight w:val="289"/>
        </w:trPr>
        <w:tc>
          <w:tcPr>
            <w:tcW w:w="2977" w:type="dxa"/>
          </w:tcPr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ПК 3.4.</w:t>
            </w:r>
            <w:r w:rsidRPr="00307D04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 </w:t>
            </w:r>
            <w:r w:rsidRPr="00307D04">
              <w:rPr>
                <w:rFonts w:ascii="Arial" w:eastAsia="Calibri" w:hAnsi="Arial" w:cs="Arial"/>
                <w:color w:val="0D0D0D"/>
                <w:sz w:val="24"/>
                <w:szCs w:val="24"/>
              </w:rPr>
              <w:t>Осуществлять документационное обеспечение процесса реализации программ дошкольного образования.</w:t>
            </w:r>
          </w:p>
        </w:tc>
        <w:tc>
          <w:tcPr>
            <w:tcW w:w="3118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ведение документации в бумажном и электронном виде, обеспечивающую организацию обучения детей раннего и дошкольного возраста.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выполнения практических работ в процессе учебной практики;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экспертная оценка проведения мероприятий на учебной и производственной практике;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оформления отчетов по учебной и производственной практике;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квалификационный экзамен.</w:t>
            </w:r>
          </w:p>
        </w:tc>
      </w:tr>
      <w:tr w:rsidR="00307D04" w:rsidRPr="00307D04" w:rsidTr="00307D04">
        <w:trPr>
          <w:trHeight w:val="698"/>
        </w:trPr>
        <w:tc>
          <w:tcPr>
            <w:tcW w:w="2977" w:type="dxa"/>
          </w:tcPr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ПК 3.5 Осуществлять организацию процесса обучения по основным общеобразовательным программам дошкольного образования в соответствии с санитарными нормами и правилами</w:t>
            </w:r>
          </w:p>
        </w:tc>
        <w:tc>
          <w:tcPr>
            <w:tcW w:w="3118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осуществление организации процесса обучения по основным общеобразовательным программам дошкольного образования </w:t>
            </w:r>
          </w:p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соблюдение санитарных норм и правил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выполнения практических работ в процессе учебной практики;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экспертная оценка проведения мероприятий на учебной и производственной практике;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оформления отчетов по учебной и производственной практике;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экзамен.</w:t>
            </w:r>
          </w:p>
        </w:tc>
      </w:tr>
      <w:tr w:rsidR="00307D04" w:rsidRPr="00307D04" w:rsidTr="00307D04">
        <w:tc>
          <w:tcPr>
            <w:tcW w:w="2977" w:type="dxa"/>
          </w:tcPr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118" w:type="dxa"/>
          </w:tcPr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обоснованность выбора методов и приёмов взаимодействия с детьми проводимому мероприятию;</w:t>
            </w:r>
          </w:p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 xml:space="preserve">соответствие самоанализа результатов собственной 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деятельности экспертной оценке;</w:t>
            </w:r>
          </w:p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рациональное распределение времени на все этапы решения задачи профессиональной деятельности.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uppressAutoHyphens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оценка выполнения практических работ в процессе учебной и производственной практики</w:t>
            </w:r>
          </w:p>
        </w:tc>
      </w:tr>
      <w:tr w:rsidR="00307D04" w:rsidRPr="00307D04" w:rsidTr="00307D04">
        <w:tc>
          <w:tcPr>
            <w:tcW w:w="2977" w:type="dxa"/>
          </w:tcPr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118" w:type="dxa"/>
          </w:tcPr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обоснованность выбора и оптимальность состава источников, необходимых для решения поставленной задачи;</w:t>
            </w:r>
          </w:p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рациональность распределения времени на все этапы решения задачи;</w:t>
            </w:r>
          </w:p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совпадение результатов самоанализа и экспертного анализа профессиональной деятельности.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выполнения практических работ в процессе учебной и производственной практики</w:t>
            </w:r>
          </w:p>
        </w:tc>
      </w:tr>
      <w:tr w:rsidR="00307D04" w:rsidRPr="00307D04" w:rsidTr="00307D04">
        <w:tc>
          <w:tcPr>
            <w:tcW w:w="2977" w:type="dxa"/>
          </w:tcPr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ОК 04. Эффективно взаимодействовать и работать в коллективе и команде</w:t>
            </w:r>
          </w:p>
          <w:p w:rsidR="00307D04" w:rsidRPr="00307D04" w:rsidRDefault="00307D04" w:rsidP="00307D04">
            <w:pPr>
              <w:suppressAutoHyphens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  <w:tc>
          <w:tcPr>
            <w:tcW w:w="3118" w:type="dxa"/>
          </w:tcPr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соблюдение норм делового общения и деловой этики во взаимодействии с обучающимися, с руководством, коллегами и социальными партнерами;</w:t>
            </w:r>
          </w:p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аргументированная трансляция своей точки зрения;</w:t>
            </w:r>
          </w:p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точное и своевременное выполнение поручений руководителя;</w:t>
            </w:r>
          </w:p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эффективность организации коллективной (командной) работы в профессиональной деятельности;</w:t>
            </w:r>
          </w:p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 xml:space="preserve">объективность анализа успешности коллективной (групповой) работы, 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путей ее совершенствования.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оценка выполнения практических работ в процессе учебной и производственной практики.</w:t>
            </w:r>
          </w:p>
        </w:tc>
      </w:tr>
      <w:tr w:rsidR="00307D04" w:rsidRPr="00307D04" w:rsidTr="00307D04">
        <w:tc>
          <w:tcPr>
            <w:tcW w:w="2977" w:type="dxa"/>
          </w:tcPr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ОК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118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грамотность изложения своих мыслей и оформления документов по профессиональной тематике на государственном языке;</w:t>
            </w:r>
          </w:p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проявление толерантности в рабочем коллективе;</w:t>
            </w:r>
          </w:p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соблюдение правил оформления документов и построения устных сообщений.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выполнения практических работ в процессе учебной практики;</w:t>
            </w:r>
          </w:p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на производственной практике</w:t>
            </w:r>
          </w:p>
        </w:tc>
      </w:tr>
      <w:tr w:rsidR="00307D04" w:rsidRPr="00307D04" w:rsidTr="00307D04">
        <w:tc>
          <w:tcPr>
            <w:tcW w:w="2977" w:type="dxa"/>
          </w:tcPr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ОК 06. Проявлять гражданско-патриотическую позицию, демонстрировать</w:t>
            </w:r>
          </w:p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осознанное поведение на основе традиционных общечеловеческих ценностей.</w:t>
            </w:r>
          </w:p>
        </w:tc>
        <w:tc>
          <w:tcPr>
            <w:tcW w:w="3118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понимание сущности гражданско-патриотической позиции, общечеловеческих ценностей;</w:t>
            </w:r>
          </w:p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осознание значимости профессиональной деятельности воспитателя детей дошкольного возраста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выполнение и оценка рефератов, заданий для самостоятельной работы</w:t>
            </w:r>
          </w:p>
        </w:tc>
      </w:tr>
      <w:tr w:rsidR="00307D04" w:rsidRPr="00307D04" w:rsidTr="00307D04">
        <w:tc>
          <w:tcPr>
            <w:tcW w:w="2977" w:type="dxa"/>
          </w:tcPr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ОК 07. Содействовать сохранению окружающей среды, ресурсосбережению,</w:t>
            </w:r>
          </w:p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эффективно действовать в чрезвычайных ситуациях.</w:t>
            </w:r>
          </w:p>
        </w:tc>
        <w:tc>
          <w:tcPr>
            <w:tcW w:w="3118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соблюдение норм экологической безопасности;</w:t>
            </w:r>
          </w:p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определение направлений ресурсосбережения в рамках профессиональной деятельности воспитателя детей дошкольного возраста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выполнения практических работ в процессе учебной и производственной практики</w:t>
            </w:r>
          </w:p>
        </w:tc>
      </w:tr>
      <w:tr w:rsidR="00307D04" w:rsidRPr="00307D04" w:rsidTr="00307D04">
        <w:tc>
          <w:tcPr>
            <w:tcW w:w="2977" w:type="dxa"/>
          </w:tcPr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ОК 08. Использовать средства физической культуры для сохранения и</w:t>
            </w:r>
          </w:p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 xml:space="preserve">укрепления здоровья в процессе профессиональной деятельности и поддержания необходимого уровня 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физической подготовленности.</w:t>
            </w:r>
          </w:p>
        </w:tc>
        <w:tc>
          <w:tcPr>
            <w:tcW w:w="3118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 xml:space="preserve">использование физкультурно-оздоровительной деятельности для укрепления здоровья, достижения жизненных и профессиональных целей;  </w:t>
            </w:r>
          </w:p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 xml:space="preserve">применение рациональных приемов двигательных функций в профессиональной деятельности;  </w:t>
            </w:r>
          </w:p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использование средств профилактики перенапряжения характерных для воспитателя детей дошкольного возраста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оценка плана профессионального самосовершенствования</w:t>
            </w:r>
          </w:p>
        </w:tc>
      </w:tr>
      <w:tr w:rsidR="00307D04" w:rsidRPr="00307D04" w:rsidTr="00307D04">
        <w:tc>
          <w:tcPr>
            <w:tcW w:w="2977" w:type="dxa"/>
          </w:tcPr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 xml:space="preserve">ОК 09. Пользоваться профессиональной документацией на государственном и иностранном языках </w:t>
            </w:r>
          </w:p>
          <w:p w:rsidR="00307D04" w:rsidRPr="00307D04" w:rsidRDefault="00307D04" w:rsidP="00307D04">
            <w:pPr>
              <w:suppressAutoHyphens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  <w:tc>
          <w:tcPr>
            <w:tcW w:w="3118" w:type="dxa"/>
          </w:tcPr>
          <w:p w:rsidR="00307D04" w:rsidRPr="00307D04" w:rsidRDefault="00307D04" w:rsidP="00307D04">
            <w:pPr>
              <w:pStyle w:val="a4"/>
              <w:tabs>
                <w:tab w:val="left" w:pos="428"/>
              </w:tabs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грамотное использование нормативно-правовых документов, регламентирующих деятельность в вопросах организации и проведения мероприятий с детьми дошкольного возраста;</w:t>
            </w:r>
          </w:p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соблюдение правовых норм в профессиональной деятельности.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выполнения практических работ в процессе учебной и производственной практики.</w:t>
            </w:r>
          </w:p>
        </w:tc>
      </w:tr>
    </w:tbl>
    <w:p w:rsidR="00307D04" w:rsidRPr="00934DD7" w:rsidRDefault="00307D04" w:rsidP="00307D04">
      <w:pPr>
        <w:rPr>
          <w:rFonts w:ascii="Times New Roman" w:hAnsi="Times New Roman"/>
          <w:color w:val="0D0D0D"/>
        </w:rPr>
      </w:pPr>
    </w:p>
    <w:p w:rsidR="00307D04" w:rsidRPr="00934DD7" w:rsidRDefault="00307D04" w:rsidP="00307D04">
      <w:pPr>
        <w:rPr>
          <w:color w:val="0D0D0D"/>
        </w:rPr>
      </w:pPr>
    </w:p>
    <w:p w:rsidR="003178C3" w:rsidRPr="003178C3" w:rsidRDefault="003178C3" w:rsidP="00307D04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3178C3" w:rsidRPr="003178C3" w:rsidSect="00307D04">
      <w:pgSz w:w="11906" w:h="16838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D04" w:rsidRDefault="00307D04" w:rsidP="007C1BC6">
      <w:pPr>
        <w:spacing w:after="0" w:line="240" w:lineRule="auto"/>
      </w:pPr>
      <w:r>
        <w:separator/>
      </w:r>
    </w:p>
  </w:endnote>
  <w:endnote w:type="continuationSeparator" w:id="0">
    <w:p w:rsidR="00307D04" w:rsidRDefault="00307D04" w:rsidP="007C1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4697752"/>
      <w:docPartObj>
        <w:docPartGallery w:val="Page Numbers (Bottom of Page)"/>
        <w:docPartUnique/>
      </w:docPartObj>
    </w:sdtPr>
    <w:sdtEndPr/>
    <w:sdtContent>
      <w:p w:rsidR="00CA519F" w:rsidRDefault="00CA519F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11FA">
          <w:rPr>
            <w:noProof/>
          </w:rPr>
          <w:t>21</w:t>
        </w:r>
        <w:r>
          <w:fldChar w:fldCharType="end"/>
        </w:r>
      </w:p>
    </w:sdtContent>
  </w:sdt>
  <w:p w:rsidR="00CA519F" w:rsidRDefault="00CA519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D04" w:rsidRDefault="00307D04" w:rsidP="007C1BC6">
      <w:pPr>
        <w:spacing w:after="0" w:line="240" w:lineRule="auto"/>
      </w:pPr>
      <w:r>
        <w:separator/>
      </w:r>
    </w:p>
  </w:footnote>
  <w:footnote w:type="continuationSeparator" w:id="0">
    <w:p w:rsidR="00307D04" w:rsidRDefault="00307D04" w:rsidP="007C1BC6">
      <w:pPr>
        <w:spacing w:after="0" w:line="240" w:lineRule="auto"/>
      </w:pPr>
      <w:r>
        <w:continuationSeparator/>
      </w:r>
    </w:p>
  </w:footnote>
  <w:footnote w:id="1">
    <w:p w:rsidR="00307D04" w:rsidRDefault="00307D04" w:rsidP="007C1BC6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>
        <w:rPr>
          <w:rStyle w:val="a6"/>
        </w:rPr>
        <w:t>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часов, необходимом для выполнения заданий самостоятельной работы обучающихся, предусмотренных тематическим планом и содержанием междисциплинарного курса.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926B5"/>
    <w:multiLevelType w:val="hybridMultilevel"/>
    <w:tmpl w:val="591AA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52EFC"/>
    <w:multiLevelType w:val="hybridMultilevel"/>
    <w:tmpl w:val="7114A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811CF"/>
    <w:multiLevelType w:val="hybridMultilevel"/>
    <w:tmpl w:val="F51E1DA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 w15:restartNumberingAfterBreak="0">
    <w:nsid w:val="0D25044A"/>
    <w:multiLevelType w:val="hybridMultilevel"/>
    <w:tmpl w:val="401A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31DFF"/>
    <w:multiLevelType w:val="hybridMultilevel"/>
    <w:tmpl w:val="09149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46596"/>
    <w:multiLevelType w:val="hybridMultilevel"/>
    <w:tmpl w:val="E79E2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A0AFA"/>
    <w:multiLevelType w:val="hybridMultilevel"/>
    <w:tmpl w:val="A1245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B281D"/>
    <w:multiLevelType w:val="hybridMultilevel"/>
    <w:tmpl w:val="5726A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049B0"/>
    <w:multiLevelType w:val="hybridMultilevel"/>
    <w:tmpl w:val="3F18E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277BD7"/>
    <w:multiLevelType w:val="hybridMultilevel"/>
    <w:tmpl w:val="8040B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96720C"/>
    <w:multiLevelType w:val="hybridMultilevel"/>
    <w:tmpl w:val="3F18E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1080C"/>
    <w:multiLevelType w:val="multilevel"/>
    <w:tmpl w:val="21E223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8F5531F"/>
    <w:multiLevelType w:val="hybridMultilevel"/>
    <w:tmpl w:val="401A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FC03B9"/>
    <w:multiLevelType w:val="hybridMultilevel"/>
    <w:tmpl w:val="F4502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C64C66"/>
    <w:multiLevelType w:val="hybridMultilevel"/>
    <w:tmpl w:val="483A6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7B030F"/>
    <w:multiLevelType w:val="hybridMultilevel"/>
    <w:tmpl w:val="197E7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32687F"/>
    <w:multiLevelType w:val="hybridMultilevel"/>
    <w:tmpl w:val="E592A71C"/>
    <w:lvl w:ilvl="0" w:tplc="8920258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907BBA"/>
    <w:multiLevelType w:val="hybridMultilevel"/>
    <w:tmpl w:val="C7269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8F64E9"/>
    <w:multiLevelType w:val="multilevel"/>
    <w:tmpl w:val="78E0C8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9" w15:restartNumberingAfterBreak="0">
    <w:nsid w:val="414A6290"/>
    <w:multiLevelType w:val="hybridMultilevel"/>
    <w:tmpl w:val="D4381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EE413A"/>
    <w:multiLevelType w:val="hybridMultilevel"/>
    <w:tmpl w:val="74902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9C536C"/>
    <w:multiLevelType w:val="hybridMultilevel"/>
    <w:tmpl w:val="35845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324E98"/>
    <w:multiLevelType w:val="hybridMultilevel"/>
    <w:tmpl w:val="DEDC3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A4578A"/>
    <w:multiLevelType w:val="hybridMultilevel"/>
    <w:tmpl w:val="76D8C97C"/>
    <w:lvl w:ilvl="0" w:tplc="1618F0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1A1818"/>
    <w:multiLevelType w:val="hybridMultilevel"/>
    <w:tmpl w:val="F3C6A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FB6248"/>
    <w:multiLevelType w:val="hybridMultilevel"/>
    <w:tmpl w:val="685E6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E556AB"/>
    <w:multiLevelType w:val="hybridMultilevel"/>
    <w:tmpl w:val="5550777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60CB0A67"/>
    <w:multiLevelType w:val="hybridMultilevel"/>
    <w:tmpl w:val="93F6A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B32ADA"/>
    <w:multiLevelType w:val="hybridMultilevel"/>
    <w:tmpl w:val="1090C14E"/>
    <w:lvl w:ilvl="0" w:tplc="849AAD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7354F9"/>
    <w:multiLevelType w:val="hybridMultilevel"/>
    <w:tmpl w:val="367A7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812651"/>
    <w:multiLevelType w:val="multilevel"/>
    <w:tmpl w:val="78E0C8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31" w15:restartNumberingAfterBreak="0">
    <w:nsid w:val="76015101"/>
    <w:multiLevelType w:val="hybridMultilevel"/>
    <w:tmpl w:val="A7EC8E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802B65"/>
    <w:multiLevelType w:val="multilevel"/>
    <w:tmpl w:val="DC3C7C3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3" w15:restartNumberingAfterBreak="0">
    <w:nsid w:val="785471EA"/>
    <w:multiLevelType w:val="hybridMultilevel"/>
    <w:tmpl w:val="805E1546"/>
    <w:lvl w:ilvl="0" w:tplc="A3A470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"/>
  </w:num>
  <w:num w:numId="3">
    <w:abstractNumId w:val="32"/>
  </w:num>
  <w:num w:numId="4">
    <w:abstractNumId w:val="11"/>
  </w:num>
  <w:num w:numId="5">
    <w:abstractNumId w:val="9"/>
  </w:num>
  <w:num w:numId="6">
    <w:abstractNumId w:val="21"/>
  </w:num>
  <w:num w:numId="7">
    <w:abstractNumId w:val="8"/>
  </w:num>
  <w:num w:numId="8">
    <w:abstractNumId w:val="25"/>
  </w:num>
  <w:num w:numId="9">
    <w:abstractNumId w:val="10"/>
  </w:num>
  <w:num w:numId="10">
    <w:abstractNumId w:val="19"/>
  </w:num>
  <w:num w:numId="11">
    <w:abstractNumId w:val="33"/>
  </w:num>
  <w:num w:numId="12">
    <w:abstractNumId w:val="18"/>
  </w:num>
  <w:num w:numId="13">
    <w:abstractNumId w:val="7"/>
  </w:num>
  <w:num w:numId="14">
    <w:abstractNumId w:val="12"/>
  </w:num>
  <w:num w:numId="15">
    <w:abstractNumId w:val="20"/>
  </w:num>
  <w:num w:numId="16">
    <w:abstractNumId w:val="30"/>
  </w:num>
  <w:num w:numId="17">
    <w:abstractNumId w:val="3"/>
  </w:num>
  <w:num w:numId="18">
    <w:abstractNumId w:val="1"/>
  </w:num>
  <w:num w:numId="19">
    <w:abstractNumId w:val="28"/>
  </w:num>
  <w:num w:numId="20">
    <w:abstractNumId w:val="23"/>
  </w:num>
  <w:num w:numId="21">
    <w:abstractNumId w:val="15"/>
  </w:num>
  <w:num w:numId="22">
    <w:abstractNumId w:val="5"/>
  </w:num>
  <w:num w:numId="23">
    <w:abstractNumId w:val="24"/>
  </w:num>
  <w:num w:numId="24">
    <w:abstractNumId w:val="14"/>
  </w:num>
  <w:num w:numId="25">
    <w:abstractNumId w:val="31"/>
  </w:num>
  <w:num w:numId="26">
    <w:abstractNumId w:val="16"/>
  </w:num>
  <w:num w:numId="27">
    <w:abstractNumId w:val="4"/>
  </w:num>
  <w:num w:numId="28">
    <w:abstractNumId w:val="27"/>
  </w:num>
  <w:num w:numId="29">
    <w:abstractNumId w:val="0"/>
  </w:num>
  <w:num w:numId="30">
    <w:abstractNumId w:val="13"/>
  </w:num>
  <w:num w:numId="31">
    <w:abstractNumId w:val="6"/>
  </w:num>
  <w:num w:numId="32">
    <w:abstractNumId w:val="29"/>
  </w:num>
  <w:num w:numId="33">
    <w:abstractNumId w:val="17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D25"/>
    <w:rsid w:val="001E7799"/>
    <w:rsid w:val="001F7D25"/>
    <w:rsid w:val="00261D27"/>
    <w:rsid w:val="002F263C"/>
    <w:rsid w:val="00307D04"/>
    <w:rsid w:val="003178C3"/>
    <w:rsid w:val="00332568"/>
    <w:rsid w:val="00333393"/>
    <w:rsid w:val="00450BD0"/>
    <w:rsid w:val="00574D5B"/>
    <w:rsid w:val="0059317E"/>
    <w:rsid w:val="005E10AB"/>
    <w:rsid w:val="006D61C3"/>
    <w:rsid w:val="007131E0"/>
    <w:rsid w:val="007C1BC6"/>
    <w:rsid w:val="00824813"/>
    <w:rsid w:val="008E1684"/>
    <w:rsid w:val="0099238D"/>
    <w:rsid w:val="009C42D2"/>
    <w:rsid w:val="00A0107A"/>
    <w:rsid w:val="00AF409F"/>
    <w:rsid w:val="00B2175E"/>
    <w:rsid w:val="00CA519F"/>
    <w:rsid w:val="00D04D0B"/>
    <w:rsid w:val="00E111FA"/>
    <w:rsid w:val="00E658A9"/>
    <w:rsid w:val="00ED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B51B0"/>
  <w15:chartTrackingRefBased/>
  <w15:docId w15:val="{7F25B2AF-9586-4DE5-8BE9-CE3404D50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813"/>
    <w:pPr>
      <w:spacing w:after="200" w:line="276" w:lineRule="auto"/>
    </w:pPr>
  </w:style>
  <w:style w:type="paragraph" w:styleId="1">
    <w:name w:val="heading 1"/>
    <w:aliases w:val=" Знак18"/>
    <w:basedOn w:val="a"/>
    <w:next w:val="a"/>
    <w:link w:val="10"/>
    <w:qFormat/>
    <w:rsid w:val="00AF409F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5"/>
    <w:uiPriority w:val="34"/>
    <w:qFormat/>
    <w:rsid w:val="00824813"/>
    <w:pPr>
      <w:ind w:left="720"/>
      <w:contextualSpacing/>
    </w:pPr>
  </w:style>
  <w:style w:type="character" w:customStyle="1" w:styleId="a5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4"/>
    <w:qFormat/>
    <w:locked/>
    <w:rsid w:val="00824813"/>
  </w:style>
  <w:style w:type="table" w:customStyle="1" w:styleId="11">
    <w:name w:val="Сетка таблицы1"/>
    <w:basedOn w:val="a1"/>
    <w:next w:val="a3"/>
    <w:uiPriority w:val="39"/>
    <w:rsid w:val="00317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qFormat/>
    <w:rsid w:val="00450BD0"/>
    <w:rPr>
      <w:rFonts w:cs="Times New Roman"/>
      <w:i/>
    </w:rPr>
  </w:style>
  <w:style w:type="paragraph" w:customStyle="1" w:styleId="ConsPlusNormal">
    <w:name w:val="ConsPlusNormal"/>
    <w:qFormat/>
    <w:rsid w:val="00450B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7C1BC6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7C1BC6"/>
    <w:rPr>
      <w:sz w:val="20"/>
      <w:szCs w:val="20"/>
    </w:rPr>
  </w:style>
  <w:style w:type="character" w:styleId="a9">
    <w:name w:val="footnote reference"/>
    <w:aliases w:val="Знак сноски-FN,Ciae niinee-FN,AЗнак сноски зел"/>
    <w:rsid w:val="007C1BC6"/>
    <w:rPr>
      <w:rFonts w:cs="Times New Roman"/>
      <w:vertAlign w:val="superscript"/>
    </w:rPr>
  </w:style>
  <w:style w:type="character" w:customStyle="1" w:styleId="10">
    <w:name w:val="Заголовок 1 Знак"/>
    <w:aliases w:val=" Знак18 Знак"/>
    <w:basedOn w:val="a0"/>
    <w:link w:val="1"/>
    <w:rsid w:val="00AF409F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styleId="aa">
    <w:name w:val="Hyperlink"/>
    <w:uiPriority w:val="99"/>
    <w:rsid w:val="00AF409F"/>
    <w:rPr>
      <w:rFonts w:cs="Times New Roman"/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CA5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A519F"/>
  </w:style>
  <w:style w:type="paragraph" w:styleId="ad">
    <w:name w:val="footer"/>
    <w:basedOn w:val="a"/>
    <w:link w:val="ae"/>
    <w:uiPriority w:val="99"/>
    <w:unhideWhenUsed/>
    <w:rsid w:val="00CA5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A51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lib.ru/Books/6/0111/6_0111-41.shtm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xn--80azees4a.xn--p1ai/catalog/stem_sten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edlib.ru/Books/6/0111/6_0111-44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45</Pages>
  <Words>13367</Words>
  <Characters>76192</Characters>
  <Application>Microsoft Office Word</Application>
  <DocSecurity>0</DocSecurity>
  <Lines>634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Овчинников</dc:creator>
  <cp:keywords/>
  <dc:description/>
  <cp:lastModifiedBy>Александр Овчинников</cp:lastModifiedBy>
  <cp:revision>6</cp:revision>
  <dcterms:created xsi:type="dcterms:W3CDTF">2023-11-02T14:03:00Z</dcterms:created>
  <dcterms:modified xsi:type="dcterms:W3CDTF">2023-11-05T11:58:00Z</dcterms:modified>
</cp:coreProperties>
</file>