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C17DA"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C17DA">
        <w:rPr>
          <w:rFonts w:ascii="Arial" w:hAnsi="Arial" w:cs="Arial"/>
          <w:b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B3ED5" w:rsidRPr="006C17DA" w:rsidRDefault="009B3ED5" w:rsidP="008F760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C17DA">
        <w:rPr>
          <w:rFonts w:ascii="Arial" w:hAnsi="Arial" w:cs="Arial"/>
          <w:sz w:val="24"/>
          <w:szCs w:val="24"/>
        </w:rPr>
        <w:t xml:space="preserve">Приложение </w:t>
      </w:r>
      <w:r w:rsidR="00F12C95" w:rsidRPr="006C17DA">
        <w:rPr>
          <w:rFonts w:ascii="Arial" w:hAnsi="Arial" w:cs="Arial"/>
          <w:sz w:val="24"/>
          <w:szCs w:val="24"/>
        </w:rPr>
        <w:t>34</w:t>
      </w:r>
      <w:proofErr w:type="gramStart"/>
      <w:r w:rsidR="008F760C" w:rsidRPr="006C17DA">
        <w:rPr>
          <w:rFonts w:ascii="Arial" w:hAnsi="Arial" w:cs="Arial"/>
          <w:sz w:val="24"/>
          <w:szCs w:val="24"/>
        </w:rPr>
        <w:t xml:space="preserve"> </w:t>
      </w:r>
      <w:r w:rsidRPr="006C17DA">
        <w:rPr>
          <w:rFonts w:ascii="Arial" w:hAnsi="Arial" w:cs="Arial"/>
          <w:sz w:val="24"/>
          <w:szCs w:val="24"/>
        </w:rPr>
        <w:t>К</w:t>
      </w:r>
      <w:proofErr w:type="gramEnd"/>
      <w:r w:rsidRPr="006C17DA">
        <w:rPr>
          <w:rFonts w:ascii="Arial" w:hAnsi="Arial" w:cs="Arial"/>
          <w:sz w:val="24"/>
          <w:szCs w:val="24"/>
        </w:rPr>
        <w:t xml:space="preserve"> ООП СПО (ППССЗ)</w:t>
      </w:r>
    </w:p>
    <w:p w:rsidR="009B3ED5" w:rsidRPr="006C17DA" w:rsidRDefault="009B3ED5" w:rsidP="00EC72A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C17DA">
        <w:rPr>
          <w:rFonts w:ascii="Arial" w:hAnsi="Arial" w:cs="Arial"/>
          <w:sz w:val="24"/>
          <w:szCs w:val="24"/>
        </w:rPr>
        <w:t>по специальности 23.02.0</w:t>
      </w:r>
      <w:r w:rsidR="00EC72A9" w:rsidRPr="006C17DA">
        <w:rPr>
          <w:rFonts w:ascii="Arial" w:hAnsi="Arial" w:cs="Arial"/>
          <w:sz w:val="24"/>
          <w:szCs w:val="24"/>
        </w:rPr>
        <w:t>7</w:t>
      </w:r>
      <w:r w:rsidRPr="006C17DA">
        <w:rPr>
          <w:rFonts w:ascii="Arial" w:hAnsi="Arial" w:cs="Arial"/>
          <w:sz w:val="24"/>
          <w:szCs w:val="24"/>
        </w:rPr>
        <w:t xml:space="preserve"> </w:t>
      </w:r>
    </w:p>
    <w:p w:rsidR="009B3ED5" w:rsidRPr="006C17DA" w:rsidRDefault="009B3ED5" w:rsidP="00EC72A9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C17D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Техническое обслуживание и ремонт двигателей, </w:t>
      </w:r>
    </w:p>
    <w:p w:rsidR="009B3ED5" w:rsidRPr="006C17DA" w:rsidRDefault="009B3ED5" w:rsidP="00EC72A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C17DA">
        <w:rPr>
          <w:rFonts w:ascii="Arial" w:hAnsi="Arial" w:cs="Arial"/>
          <w:color w:val="000000"/>
          <w:sz w:val="24"/>
          <w:szCs w:val="24"/>
          <w:shd w:val="clear" w:color="auto" w:fill="FFFFFF"/>
        </w:rPr>
        <w:t>систем и агрегатов автомобилей</w:t>
      </w:r>
    </w:p>
    <w:p w:rsidR="009B3ED5" w:rsidRPr="006C17DA" w:rsidRDefault="009B3ED5" w:rsidP="00EC72A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F760C" w:rsidRPr="006C17DA" w:rsidRDefault="008F760C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C17DA">
        <w:rPr>
          <w:rFonts w:ascii="Arial" w:hAnsi="Arial" w:cs="Arial"/>
          <w:b/>
          <w:sz w:val="24"/>
          <w:szCs w:val="24"/>
        </w:rPr>
        <w:t>ПРОГРАММА УЧЕБНОЙ ДИСЦИПЛИНЫ</w:t>
      </w: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C17DA">
        <w:rPr>
          <w:rFonts w:ascii="Arial" w:hAnsi="Arial" w:cs="Arial"/>
          <w:b/>
          <w:sz w:val="24"/>
          <w:szCs w:val="24"/>
        </w:rPr>
        <w:t>ОП.04 Материаловедение</w:t>
      </w: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DC14B1" w:rsidRPr="006C17DA" w:rsidRDefault="00DC14B1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DC14B1" w:rsidRPr="006C17DA" w:rsidRDefault="00DC14B1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DC14B1" w:rsidRPr="006C17DA" w:rsidRDefault="00DC14B1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highlight w:val="yellow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B3ED5" w:rsidRPr="006C17DA" w:rsidRDefault="00433247" w:rsidP="00EC72A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C17DA">
        <w:rPr>
          <w:rFonts w:ascii="Arial" w:hAnsi="Arial" w:cs="Arial"/>
          <w:b/>
          <w:sz w:val="24"/>
          <w:szCs w:val="24"/>
        </w:rPr>
        <w:t>20</w:t>
      </w:r>
      <w:r w:rsidR="00761257" w:rsidRPr="006C17DA">
        <w:rPr>
          <w:rFonts w:ascii="Arial" w:hAnsi="Arial" w:cs="Arial"/>
          <w:b/>
          <w:sz w:val="24"/>
          <w:szCs w:val="24"/>
        </w:rPr>
        <w:t>23</w:t>
      </w:r>
      <w:r w:rsidRPr="006C17DA">
        <w:rPr>
          <w:rFonts w:ascii="Arial" w:hAnsi="Arial" w:cs="Arial"/>
          <w:b/>
          <w:sz w:val="24"/>
          <w:szCs w:val="24"/>
        </w:rPr>
        <w:t xml:space="preserve"> г</w:t>
      </w:r>
    </w:p>
    <w:p w:rsidR="006C17DA" w:rsidRPr="006C17DA" w:rsidRDefault="006C17DA" w:rsidP="006C17DA">
      <w:pPr>
        <w:spacing w:after="0" w:line="240" w:lineRule="auto"/>
        <w:ind w:firstLine="708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proofErr w:type="gramStart"/>
      <w:r w:rsidRPr="006C17DA">
        <w:rPr>
          <w:rFonts w:ascii="Arial" w:eastAsia="Times New Roman" w:hAnsi="Arial" w:cs="Arial"/>
          <w:sz w:val="24"/>
          <w:szCs w:val="24"/>
        </w:rPr>
        <w:lastRenderedPageBreak/>
        <w:t>Программа учебной дисциплины</w:t>
      </w:r>
      <w:r w:rsidRPr="006C17DA">
        <w:rPr>
          <w:rFonts w:ascii="Arial" w:eastAsia="Times New Roman" w:hAnsi="Arial" w:cs="Arial"/>
          <w:caps/>
          <w:sz w:val="24"/>
          <w:szCs w:val="24"/>
        </w:rPr>
        <w:t xml:space="preserve"> </w:t>
      </w:r>
      <w:r w:rsidRPr="006C17DA">
        <w:rPr>
          <w:rFonts w:ascii="Arial" w:hAnsi="Arial" w:cs="Arial"/>
          <w:sz w:val="24"/>
          <w:szCs w:val="24"/>
        </w:rPr>
        <w:t>ОП.04 Материаловедение</w:t>
      </w:r>
      <w:r w:rsidRPr="006C17DA">
        <w:rPr>
          <w:rFonts w:ascii="Arial" w:eastAsia="Times New Roman" w:hAnsi="Arial" w:cs="Arial"/>
          <w:sz w:val="24"/>
          <w:szCs w:val="24"/>
        </w:rPr>
        <w:t xml:space="preserve"> разработана</w:t>
      </w:r>
      <w:r w:rsidRPr="006C17DA">
        <w:rPr>
          <w:rFonts w:ascii="Arial" w:hAnsi="Arial" w:cs="Arial"/>
          <w:bCs/>
          <w:sz w:val="24"/>
          <w:szCs w:val="24"/>
        </w:rPr>
        <w:t xml:space="preserve"> на основе федерального государственного образовательного стандарта среднего профессионального образования (ФГОС СПО) по специальности </w:t>
      </w:r>
      <w:r w:rsidRPr="006C17D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23.02.07 Техническое обслуживание и ремонт двигателей, систем и агрегатов автомобилей, </w:t>
      </w:r>
      <w:r w:rsidRPr="006C17DA">
        <w:rPr>
          <w:rFonts w:ascii="Arial" w:hAnsi="Arial" w:cs="Arial"/>
          <w:bCs/>
          <w:sz w:val="24"/>
          <w:szCs w:val="24"/>
        </w:rPr>
        <w:t xml:space="preserve">утвержденного Приказом Министерства образования и науки России </w:t>
      </w:r>
      <w:r w:rsidRPr="006C17DA">
        <w:rPr>
          <w:rFonts w:ascii="Arial" w:hAnsi="Arial" w:cs="Arial"/>
          <w:color w:val="000000"/>
          <w:sz w:val="24"/>
          <w:szCs w:val="24"/>
          <w:shd w:val="clear" w:color="auto" w:fill="FFFFFF"/>
        </w:rPr>
        <w:t>от 9 декабря 2016 г. № 1568 </w:t>
      </w:r>
      <w:r w:rsidRPr="006C17DA">
        <w:rPr>
          <w:rFonts w:ascii="Arial" w:hAnsi="Arial" w:cs="Arial"/>
          <w:bCs/>
          <w:sz w:val="24"/>
          <w:szCs w:val="24"/>
        </w:rPr>
        <w:t xml:space="preserve"> (зарегистрированного Министерством юстиции Российской Федерации 26 декабря 2016 г, регистрационный №44946) на основе </w:t>
      </w:r>
      <w:r w:rsidRPr="006C17DA">
        <w:rPr>
          <w:rFonts w:ascii="Arial" w:eastAsia="Times New Roman" w:hAnsi="Arial" w:cs="Arial"/>
          <w:bCs/>
          <w:sz w:val="24"/>
          <w:szCs w:val="24"/>
        </w:rPr>
        <w:t>примерной основной образовательной программы</w:t>
      </w:r>
      <w:proofErr w:type="gramEnd"/>
      <w:r w:rsidRPr="006C17DA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6C17DA">
        <w:rPr>
          <w:rFonts w:ascii="Arial" w:eastAsia="Times New Roman" w:hAnsi="Arial" w:cs="Arial"/>
          <w:sz w:val="24"/>
          <w:szCs w:val="24"/>
          <w:shd w:val="clear" w:color="auto" w:fill="FFFFFF"/>
        </w:rPr>
        <w:t>23.02.07 Техническое обслуживание и ремонт двигателей, систем и агрегатов автомобилей</w:t>
      </w:r>
      <w:r w:rsidRPr="006C17DA">
        <w:rPr>
          <w:rFonts w:ascii="Arial" w:eastAsia="Times New Roman" w:hAnsi="Arial" w:cs="Arial"/>
          <w:bCs/>
          <w:sz w:val="24"/>
          <w:szCs w:val="24"/>
        </w:rPr>
        <w:t>, регистрационный номер: 23.02.07-180119, дата регистрации в реестре: 19.01.2018г.</w:t>
      </w:r>
    </w:p>
    <w:p w:rsidR="006C17DA" w:rsidRPr="006C17DA" w:rsidRDefault="006C17DA" w:rsidP="006C17DA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6C17DA" w:rsidRPr="006C17DA" w:rsidRDefault="006C17DA" w:rsidP="006C17DA">
      <w:pPr>
        <w:tabs>
          <w:tab w:val="left" w:pos="-1843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6C17DA" w:rsidRPr="006C17DA" w:rsidRDefault="006C17DA" w:rsidP="006C17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17DA" w:rsidRPr="006C17DA" w:rsidRDefault="006C17DA" w:rsidP="006C17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C17DA"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 w:rsidRPr="006C17DA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6C17DA" w:rsidRPr="006C17DA" w:rsidRDefault="006C17DA" w:rsidP="006C17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C17DA" w:rsidRPr="006C17DA" w:rsidRDefault="006C17DA" w:rsidP="006C17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C17DA">
        <w:rPr>
          <w:rFonts w:ascii="Arial" w:hAnsi="Arial" w:cs="Arial"/>
          <w:b/>
          <w:sz w:val="24"/>
          <w:szCs w:val="24"/>
        </w:rPr>
        <w:tab/>
        <w:t>Разработчики:</w:t>
      </w:r>
    </w:p>
    <w:p w:rsidR="006C17DA" w:rsidRPr="006C17DA" w:rsidRDefault="006C17DA" w:rsidP="006C17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6C17DA">
        <w:rPr>
          <w:rFonts w:ascii="Arial" w:hAnsi="Arial" w:cs="Arial"/>
          <w:sz w:val="24"/>
          <w:szCs w:val="24"/>
        </w:rPr>
        <w:t>Шабанов Василий Александрович, преподаватель первой квалификационной категории.</w:t>
      </w:r>
    </w:p>
    <w:p w:rsidR="006C17DA" w:rsidRPr="006C17DA" w:rsidRDefault="006C17DA" w:rsidP="006C17D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  <w:bookmarkStart w:id="0" w:name="_GoBack"/>
      <w:bookmarkEnd w:id="0"/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6C17DA" w:rsidRPr="006C17DA" w:rsidRDefault="006C17DA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F12C95" w:rsidRPr="006C17DA" w:rsidRDefault="00F12C95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6C17DA">
        <w:rPr>
          <w:rFonts w:ascii="Arial" w:eastAsia="Times New Roman" w:hAnsi="Arial" w:cs="Arial"/>
          <w:b/>
          <w:sz w:val="24"/>
          <w:szCs w:val="24"/>
          <w:lang w:eastAsia="en-US"/>
        </w:rPr>
        <w:lastRenderedPageBreak/>
        <w:t xml:space="preserve">Аннотация программы </w:t>
      </w:r>
    </w:p>
    <w:p w:rsidR="00F12C95" w:rsidRPr="006C17DA" w:rsidRDefault="00F12C95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</w:p>
    <w:p w:rsidR="00F12C95" w:rsidRPr="006C17DA" w:rsidRDefault="00F12C95" w:rsidP="00F12C95">
      <w:pPr>
        <w:widowControl w:val="0"/>
        <w:autoSpaceDE w:val="0"/>
        <w:autoSpaceDN w:val="0"/>
        <w:spacing w:after="0" w:line="240" w:lineRule="auto"/>
        <w:ind w:left="1739" w:right="1667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  <w:r w:rsidRPr="006C17DA">
        <w:rPr>
          <w:rFonts w:ascii="Arial" w:eastAsia="Times New Roman" w:hAnsi="Arial" w:cs="Arial"/>
          <w:sz w:val="24"/>
          <w:szCs w:val="24"/>
          <w:lang w:eastAsia="en-US"/>
        </w:rPr>
        <w:t>ОП.04 Материаловедение</w:t>
      </w:r>
    </w:p>
    <w:p w:rsidR="00F12C95" w:rsidRPr="006C17DA" w:rsidRDefault="00F12C95" w:rsidP="00F12C95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en-US"/>
        </w:rPr>
      </w:pPr>
    </w:p>
    <w:p w:rsidR="00F12C95" w:rsidRPr="006C17DA" w:rsidRDefault="00F12C95" w:rsidP="00F12C95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C17DA">
        <w:rPr>
          <w:rFonts w:ascii="Arial" w:eastAsia="Calibri" w:hAnsi="Arial" w:cs="Arial"/>
          <w:b/>
          <w:sz w:val="24"/>
          <w:szCs w:val="24"/>
          <w:lang w:eastAsia="en-US"/>
        </w:rPr>
        <w:t>Нормативная база и УМК.</w:t>
      </w:r>
    </w:p>
    <w:p w:rsidR="00F12C95" w:rsidRPr="006C17DA" w:rsidRDefault="00F12C95" w:rsidP="00F12C9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6C17DA">
        <w:rPr>
          <w:rFonts w:ascii="Arial" w:eastAsia="Times New Roman" w:hAnsi="Arial" w:cs="Arial"/>
          <w:sz w:val="24"/>
          <w:szCs w:val="24"/>
          <w:lang w:eastAsia="en-US"/>
        </w:rPr>
        <w:t>Программа учебной дисциплины ОП.04 Материаловедение разработана на основе федерального государственного образовательного стандарта среднего профессионального образования (ФГОС СПО) по специальности 23.02.07 Техническое обслуживание и ремонт двигателей, систем и агрегатов автомобилей, утвержденного Приказом Министерства образования и науки России от 9 декабря 2016 г. № 1568  (зарегистрированного Министерством юстиции Российской Федерации 26 декабря 2016 г, регистрационный №44946) на основе примерной основной образовательной программы</w:t>
      </w:r>
      <w:proofErr w:type="gramEnd"/>
      <w:r w:rsidRPr="006C17DA">
        <w:rPr>
          <w:rFonts w:ascii="Arial" w:eastAsia="Times New Roman" w:hAnsi="Arial" w:cs="Arial"/>
          <w:sz w:val="24"/>
          <w:szCs w:val="24"/>
          <w:lang w:eastAsia="en-US"/>
        </w:rPr>
        <w:t xml:space="preserve"> 23.02.07 Техническое обслуживание и ремонт двигателей, систем и агрегатов автомобилей, регистрационный номер: 23.02.07-180119, дата регистрации в реестре: 19.01.2018г.</w:t>
      </w:r>
    </w:p>
    <w:p w:rsidR="00F12C95" w:rsidRPr="006C17DA" w:rsidRDefault="00F12C95" w:rsidP="00F12C95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C17DA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дисциплины:</w:t>
      </w:r>
    </w:p>
    <w:p w:rsidR="00F12C95" w:rsidRPr="006C17DA" w:rsidRDefault="00F12C95" w:rsidP="00F12C9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C17DA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6C17DA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6C17DA">
        <w:rPr>
          <w:rFonts w:ascii="Arial" w:hAnsi="Arial" w:cs="Arial"/>
          <w:sz w:val="24"/>
          <w:szCs w:val="24"/>
        </w:rPr>
        <w:t xml:space="preserve"> осваиваются умения и знания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4649"/>
        <w:gridCol w:w="4678"/>
      </w:tblGrid>
      <w:tr w:rsidR="00F12C95" w:rsidRPr="006C17DA" w:rsidTr="00F12C95">
        <w:tc>
          <w:tcPr>
            <w:tcW w:w="4649" w:type="dxa"/>
          </w:tcPr>
          <w:p w:rsidR="00F12C95" w:rsidRPr="006C17DA" w:rsidRDefault="00F12C95" w:rsidP="003C5169">
            <w:pPr>
              <w:pStyle w:val="a9"/>
              <w:spacing w:before="0" w:after="0"/>
              <w:ind w:left="0"/>
              <w:rPr>
                <w:rFonts w:ascii="Arial" w:hAnsi="Arial" w:cs="Arial"/>
                <w:b/>
              </w:rPr>
            </w:pPr>
            <w:r w:rsidRPr="006C17DA"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4678" w:type="dxa"/>
          </w:tcPr>
          <w:p w:rsidR="00F12C95" w:rsidRPr="006C17DA" w:rsidRDefault="00F12C95" w:rsidP="003C5169">
            <w:pPr>
              <w:pStyle w:val="a9"/>
              <w:spacing w:before="0" w:after="0"/>
              <w:ind w:left="0"/>
              <w:rPr>
                <w:rFonts w:ascii="Arial" w:hAnsi="Arial" w:cs="Arial"/>
                <w:b/>
              </w:rPr>
            </w:pPr>
            <w:r w:rsidRPr="006C17DA">
              <w:rPr>
                <w:rFonts w:ascii="Arial" w:hAnsi="Arial" w:cs="Arial"/>
                <w:b/>
              </w:rPr>
              <w:t>Знания</w:t>
            </w:r>
          </w:p>
        </w:tc>
      </w:tr>
      <w:tr w:rsidR="00F12C95" w:rsidRPr="006C17DA" w:rsidTr="00F12C95">
        <w:tc>
          <w:tcPr>
            <w:tcW w:w="4649" w:type="dxa"/>
          </w:tcPr>
          <w:p w:rsidR="00F12C95" w:rsidRPr="006C17DA" w:rsidRDefault="00F12C95" w:rsidP="003C5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 выбирать материалы на основе анализа их свой</w:t>
            </w:r>
            <w:proofErr w:type="gramStart"/>
            <w:r w:rsidRPr="006C17DA">
              <w:rPr>
                <w:rFonts w:ascii="Arial" w:hAnsi="Arial" w:cs="Arial"/>
                <w:sz w:val="24"/>
                <w:szCs w:val="24"/>
              </w:rPr>
              <w:t>ств дл</w:t>
            </w:r>
            <w:proofErr w:type="gramEnd"/>
            <w:r w:rsidRPr="006C17DA">
              <w:rPr>
                <w:rFonts w:ascii="Arial" w:hAnsi="Arial" w:cs="Arial"/>
                <w:sz w:val="24"/>
                <w:szCs w:val="24"/>
              </w:rPr>
              <w:t>я конкретного применения при производстве, ремонте и модернизации автомобилей;</w:t>
            </w:r>
          </w:p>
          <w:p w:rsidR="00F12C95" w:rsidRPr="006C17DA" w:rsidRDefault="00F12C95" w:rsidP="003C5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 выбирать способы соединения материалов и деталей;</w:t>
            </w:r>
          </w:p>
          <w:p w:rsidR="00F12C95" w:rsidRPr="006C17DA" w:rsidRDefault="00F12C95" w:rsidP="003C5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 xml:space="preserve">- назначать способы и режимы упрочения </w:t>
            </w:r>
            <w:proofErr w:type="gramStart"/>
            <w:r w:rsidRPr="006C17DA">
              <w:rPr>
                <w:rFonts w:ascii="Arial" w:hAnsi="Arial" w:cs="Arial"/>
                <w:sz w:val="24"/>
                <w:szCs w:val="24"/>
              </w:rPr>
              <w:t>деталей</w:t>
            </w:r>
            <w:proofErr w:type="gramEnd"/>
            <w:r w:rsidRPr="006C17DA">
              <w:rPr>
                <w:rFonts w:ascii="Arial" w:hAnsi="Arial" w:cs="Arial"/>
                <w:sz w:val="24"/>
                <w:szCs w:val="24"/>
              </w:rPr>
              <w:t xml:space="preserve"> и способы их восстановления, при ремонте автомобиля, исходя из их эксплуатационного назначения;</w:t>
            </w:r>
          </w:p>
          <w:p w:rsidR="00F12C95" w:rsidRPr="006C17DA" w:rsidRDefault="00F12C95" w:rsidP="003C5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 обрабатывать детали из основных материалов;</w:t>
            </w:r>
          </w:p>
          <w:p w:rsidR="00F12C95" w:rsidRPr="006C17DA" w:rsidRDefault="00F12C95" w:rsidP="003C5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 проводить расчеты режимов резания.</w:t>
            </w:r>
          </w:p>
        </w:tc>
        <w:tc>
          <w:tcPr>
            <w:tcW w:w="4678" w:type="dxa"/>
          </w:tcPr>
          <w:p w:rsidR="00F12C95" w:rsidRPr="006C17DA" w:rsidRDefault="00F12C95" w:rsidP="003C516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 строение и свойства машиностроительных материалов;</w:t>
            </w:r>
          </w:p>
          <w:p w:rsidR="00F12C95" w:rsidRPr="006C17DA" w:rsidRDefault="00F12C95" w:rsidP="003C516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 методы оценки свойств машиностроительных материалов;</w:t>
            </w:r>
          </w:p>
          <w:p w:rsidR="00F12C95" w:rsidRPr="006C17DA" w:rsidRDefault="00F12C95" w:rsidP="003C516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 области применения материалов;</w:t>
            </w:r>
          </w:p>
          <w:p w:rsidR="00F12C95" w:rsidRPr="006C17DA" w:rsidRDefault="00F12C95" w:rsidP="003C516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-классификацию и маркировку основных материалов, применяемых для изготовления деталей автомобиля и ремонта;</w:t>
            </w:r>
          </w:p>
          <w:p w:rsidR="00F12C95" w:rsidRPr="006C17DA" w:rsidRDefault="00F12C95" w:rsidP="003C516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 методы защиты от коррозии автомобиля и его деталей;</w:t>
            </w:r>
          </w:p>
          <w:p w:rsidR="00F12C95" w:rsidRPr="006C17DA" w:rsidRDefault="00F12C95" w:rsidP="003C516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 способы обработки материалов;</w:t>
            </w:r>
          </w:p>
          <w:p w:rsidR="00F12C95" w:rsidRPr="006C17DA" w:rsidRDefault="00F12C95" w:rsidP="003C516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 инструменты и станки для обработки металлов резанием, методику расчета режимов резания;</w:t>
            </w:r>
          </w:p>
          <w:p w:rsidR="00F12C95" w:rsidRPr="006C17DA" w:rsidRDefault="00F12C95" w:rsidP="003C516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 инструменты для слесарных работ.</w:t>
            </w:r>
          </w:p>
        </w:tc>
      </w:tr>
    </w:tbl>
    <w:p w:rsidR="00F12C95" w:rsidRPr="006C17DA" w:rsidRDefault="00F12C95" w:rsidP="00F12C95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F12C95" w:rsidRPr="006C17DA" w:rsidRDefault="00F12C95" w:rsidP="00F12C95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C17DA">
        <w:rPr>
          <w:rFonts w:ascii="Arial" w:eastAsia="Calibri" w:hAnsi="Arial" w:cs="Arial"/>
          <w:b/>
          <w:sz w:val="24"/>
          <w:szCs w:val="24"/>
          <w:lang w:eastAsia="en-US"/>
        </w:rPr>
        <w:t>Основные разделы дисциплины и количество часов на изучение дисциплины.</w:t>
      </w:r>
    </w:p>
    <w:tbl>
      <w:tblPr>
        <w:tblStyle w:val="12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5094"/>
        <w:gridCol w:w="2951"/>
      </w:tblGrid>
      <w:tr w:rsidR="00F12C95" w:rsidRPr="006C17DA" w:rsidTr="003C5169">
        <w:tc>
          <w:tcPr>
            <w:tcW w:w="806" w:type="dxa"/>
          </w:tcPr>
          <w:p w:rsidR="00F12C95" w:rsidRPr="006C17DA" w:rsidRDefault="00F12C95" w:rsidP="00F12C95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C17DA">
              <w:rPr>
                <w:rFonts w:ascii="Arial" w:eastAsia="Calibri" w:hAnsi="Arial" w:cs="Arial"/>
                <w:sz w:val="24"/>
                <w:szCs w:val="24"/>
              </w:rPr>
              <w:t>№</w:t>
            </w:r>
          </w:p>
        </w:tc>
        <w:tc>
          <w:tcPr>
            <w:tcW w:w="5094" w:type="dxa"/>
          </w:tcPr>
          <w:p w:rsidR="00F12C95" w:rsidRPr="006C17DA" w:rsidRDefault="00F12C95" w:rsidP="00F12C95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C17DA">
              <w:rPr>
                <w:rFonts w:ascii="Arial" w:eastAsia="Calibri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2951" w:type="dxa"/>
          </w:tcPr>
          <w:p w:rsidR="00F12C95" w:rsidRPr="006C17DA" w:rsidRDefault="00F12C95" w:rsidP="00F12C95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C17DA">
              <w:rPr>
                <w:rFonts w:ascii="Arial" w:eastAsia="Calibri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F12C95" w:rsidRPr="006C17DA" w:rsidTr="003C5169">
        <w:tc>
          <w:tcPr>
            <w:tcW w:w="806" w:type="dxa"/>
          </w:tcPr>
          <w:p w:rsidR="00F12C95" w:rsidRPr="006C17DA" w:rsidRDefault="00F12C95" w:rsidP="00F12C95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C17DA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5094" w:type="dxa"/>
          </w:tcPr>
          <w:p w:rsidR="00F12C95" w:rsidRPr="006C17DA" w:rsidRDefault="00F12C95" w:rsidP="00F12C95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C17DA">
              <w:rPr>
                <w:rFonts w:ascii="Arial" w:eastAsia="Arial" w:hAnsi="Arial" w:cs="Arial"/>
                <w:bCs/>
                <w:sz w:val="24"/>
                <w:szCs w:val="24"/>
              </w:rPr>
              <w:t>Раздел 1. Металловедение</w:t>
            </w:r>
          </w:p>
        </w:tc>
        <w:tc>
          <w:tcPr>
            <w:tcW w:w="2951" w:type="dxa"/>
          </w:tcPr>
          <w:p w:rsidR="00F12C95" w:rsidRPr="006C17DA" w:rsidRDefault="00F12C95" w:rsidP="00F12C95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C17DA"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</w:tr>
      <w:tr w:rsidR="00F12C95" w:rsidRPr="006C17DA" w:rsidTr="003C5169">
        <w:tc>
          <w:tcPr>
            <w:tcW w:w="806" w:type="dxa"/>
          </w:tcPr>
          <w:p w:rsidR="00F12C95" w:rsidRPr="006C17DA" w:rsidRDefault="00F12C95" w:rsidP="00F12C95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C17DA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5094" w:type="dxa"/>
          </w:tcPr>
          <w:p w:rsidR="00F12C95" w:rsidRPr="006C17DA" w:rsidRDefault="00F12C95" w:rsidP="00F12C95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C17DA">
              <w:rPr>
                <w:rFonts w:ascii="Arial" w:eastAsia="Arial" w:hAnsi="Arial" w:cs="Arial"/>
                <w:bCs/>
                <w:sz w:val="24"/>
                <w:szCs w:val="24"/>
              </w:rPr>
              <w:t>Раздел 2. Неметаллические материалы</w:t>
            </w:r>
          </w:p>
        </w:tc>
        <w:tc>
          <w:tcPr>
            <w:tcW w:w="2951" w:type="dxa"/>
          </w:tcPr>
          <w:p w:rsidR="00F12C95" w:rsidRPr="006C17DA" w:rsidRDefault="00F12C95" w:rsidP="00F12C95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C17DA">
              <w:rPr>
                <w:rFonts w:ascii="Arial" w:eastAsia="Calibri" w:hAnsi="Arial" w:cs="Arial"/>
                <w:sz w:val="24"/>
                <w:szCs w:val="24"/>
              </w:rPr>
              <w:t>24</w:t>
            </w:r>
          </w:p>
        </w:tc>
      </w:tr>
      <w:tr w:rsidR="00F12C95" w:rsidRPr="006C17DA" w:rsidTr="003C5169">
        <w:tc>
          <w:tcPr>
            <w:tcW w:w="806" w:type="dxa"/>
          </w:tcPr>
          <w:p w:rsidR="00F12C95" w:rsidRPr="006C17DA" w:rsidRDefault="00F12C95" w:rsidP="00F12C95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C17DA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5094" w:type="dxa"/>
          </w:tcPr>
          <w:p w:rsidR="00F12C95" w:rsidRPr="006C17DA" w:rsidRDefault="00F12C95" w:rsidP="00F12C95">
            <w:pPr>
              <w:widowControl w:val="0"/>
              <w:autoSpaceDE w:val="0"/>
              <w:autoSpaceDN w:val="0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C17D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Раздел 3. Обработка деталей на металлорежущих станках</w:t>
            </w:r>
          </w:p>
        </w:tc>
        <w:tc>
          <w:tcPr>
            <w:tcW w:w="2951" w:type="dxa"/>
          </w:tcPr>
          <w:p w:rsidR="00F12C95" w:rsidRPr="006C17DA" w:rsidRDefault="00F12C95" w:rsidP="00F12C95">
            <w:pPr>
              <w:widowControl w:val="0"/>
              <w:autoSpaceDE w:val="0"/>
              <w:autoSpaceDN w:val="0"/>
              <w:contextualSpacing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C17DA"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</w:tbl>
    <w:p w:rsidR="00F12C95" w:rsidRPr="006C17DA" w:rsidRDefault="00F12C95" w:rsidP="00EC72A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6C17DA">
        <w:rPr>
          <w:rFonts w:ascii="Arial" w:eastAsia="Calibri" w:hAnsi="Arial" w:cs="Arial"/>
          <w:b/>
          <w:sz w:val="24"/>
          <w:szCs w:val="24"/>
          <w:lang w:eastAsia="en-US"/>
        </w:rPr>
        <w:t>Периодичность и формы текущего контроля и промежуточной аттестации.</w:t>
      </w:r>
      <w:r w:rsidRPr="006C17DA">
        <w:rPr>
          <w:rFonts w:ascii="Arial" w:eastAsia="Calibri" w:hAnsi="Arial" w:cs="Arial"/>
          <w:sz w:val="24"/>
          <w:szCs w:val="24"/>
          <w:lang w:eastAsia="en-US"/>
        </w:rPr>
        <w:t xml:space="preserve">  Форма промежуточной аттестации по дисциплине ОП.04 Материаловедение проводится</w:t>
      </w:r>
      <w:r w:rsidR="00AD0157" w:rsidRPr="006C17DA">
        <w:rPr>
          <w:rFonts w:ascii="Arial" w:eastAsia="Calibri" w:hAnsi="Arial" w:cs="Arial"/>
          <w:sz w:val="24"/>
          <w:szCs w:val="24"/>
          <w:lang w:eastAsia="en-US"/>
        </w:rPr>
        <w:t xml:space="preserve"> в форме дифференцированный зачё</w:t>
      </w:r>
      <w:r w:rsidRPr="006C17DA">
        <w:rPr>
          <w:rFonts w:ascii="Arial" w:eastAsia="Calibri" w:hAnsi="Arial" w:cs="Arial"/>
          <w:sz w:val="24"/>
          <w:szCs w:val="24"/>
          <w:lang w:eastAsia="en-US"/>
        </w:rPr>
        <w:t>т в третьем семестре.</w:t>
      </w:r>
    </w:p>
    <w:p w:rsidR="00F12C95" w:rsidRPr="006C17DA" w:rsidRDefault="00F12C95" w:rsidP="00EC72A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F12C95" w:rsidRPr="006C17DA" w:rsidRDefault="00F12C95" w:rsidP="00EC72A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F12C95" w:rsidRPr="006C17DA" w:rsidRDefault="00F12C95" w:rsidP="00AD015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B3ED5" w:rsidRPr="006C17DA" w:rsidRDefault="009B3ED5" w:rsidP="00EC72A9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  <w:sectPr w:rsidR="009B3ED5" w:rsidRPr="006C17DA" w:rsidSect="006C17DA">
          <w:footerReference w:type="default" r:id="rId9"/>
          <w:pgSz w:w="11906" w:h="16838"/>
          <w:pgMar w:top="1134" w:right="850" w:bottom="1135" w:left="1701" w:header="708" w:footer="708" w:gutter="0"/>
          <w:cols w:space="720"/>
          <w:titlePg/>
          <w:docGrid w:linePitch="299"/>
        </w:sectPr>
      </w:pPr>
    </w:p>
    <w:p w:rsidR="005E6476" w:rsidRPr="006C17DA" w:rsidRDefault="005E6476" w:rsidP="00EC72A9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6C17DA">
        <w:rPr>
          <w:rFonts w:ascii="Arial" w:hAnsi="Arial" w:cs="Arial"/>
          <w:b/>
          <w:i/>
          <w:sz w:val="24"/>
          <w:szCs w:val="24"/>
        </w:rPr>
        <w:lastRenderedPageBreak/>
        <w:t>СОДЕРЖАНИЕ</w:t>
      </w:r>
    </w:p>
    <w:p w:rsidR="006C17DA" w:rsidRPr="006C17DA" w:rsidRDefault="006C17DA" w:rsidP="00EC72A9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5E6476" w:rsidRPr="006C17DA" w:rsidTr="00447376">
        <w:tc>
          <w:tcPr>
            <w:tcW w:w="7501" w:type="dxa"/>
          </w:tcPr>
          <w:p w:rsidR="005E6476" w:rsidRPr="006C17DA" w:rsidRDefault="00AF630F" w:rsidP="00E74196">
            <w:pPr>
              <w:pStyle w:val="a9"/>
              <w:numPr>
                <w:ilvl w:val="0"/>
                <w:numId w:val="7"/>
              </w:numPr>
              <w:suppressAutoHyphens/>
              <w:spacing w:before="0" w:after="0"/>
              <w:jc w:val="both"/>
              <w:rPr>
                <w:rFonts w:ascii="Arial" w:hAnsi="Arial" w:cs="Arial"/>
                <w:b/>
              </w:rPr>
            </w:pPr>
            <w:r w:rsidRPr="006C17DA">
              <w:rPr>
                <w:rFonts w:ascii="Arial" w:hAnsi="Arial" w:cs="Arial"/>
                <w:b/>
              </w:rPr>
              <w:t xml:space="preserve">ОБЩАЯ ХАРАКТЕРИСТИКА </w:t>
            </w:r>
            <w:r w:rsidR="005E6476" w:rsidRPr="006C17DA">
              <w:rPr>
                <w:rFonts w:ascii="Arial" w:hAnsi="Arial" w:cs="Arial"/>
                <w:b/>
              </w:rPr>
              <w:t>ПРОГРАММЫ УЧЕБНОЙ ДИСЦИПЛИНЫ</w:t>
            </w:r>
          </w:p>
        </w:tc>
        <w:tc>
          <w:tcPr>
            <w:tcW w:w="1854" w:type="dxa"/>
          </w:tcPr>
          <w:p w:rsidR="005E6476" w:rsidRPr="006C17DA" w:rsidRDefault="00AD0157" w:rsidP="00E7419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E74196" w:rsidRPr="006C17DA" w:rsidTr="00E74196">
        <w:trPr>
          <w:trHeight w:val="690"/>
        </w:trPr>
        <w:tc>
          <w:tcPr>
            <w:tcW w:w="7501" w:type="dxa"/>
          </w:tcPr>
          <w:p w:rsidR="00E74196" w:rsidRPr="006C17DA" w:rsidRDefault="00E74196" w:rsidP="00E74196">
            <w:pPr>
              <w:pStyle w:val="a9"/>
              <w:numPr>
                <w:ilvl w:val="0"/>
                <w:numId w:val="7"/>
              </w:numPr>
              <w:suppressAutoHyphens/>
              <w:spacing w:before="0" w:after="0"/>
              <w:jc w:val="both"/>
              <w:rPr>
                <w:rFonts w:ascii="Arial" w:hAnsi="Arial" w:cs="Arial"/>
                <w:b/>
              </w:rPr>
            </w:pPr>
            <w:r w:rsidRPr="006C17DA">
              <w:rPr>
                <w:rFonts w:ascii="Arial" w:hAnsi="Arial" w:cs="Arial"/>
                <w:b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E74196" w:rsidRPr="006C17DA" w:rsidRDefault="00AD0157" w:rsidP="00E7419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</w:tr>
      <w:tr w:rsidR="00E74196" w:rsidRPr="006C17DA" w:rsidTr="00447376">
        <w:trPr>
          <w:trHeight w:val="690"/>
        </w:trPr>
        <w:tc>
          <w:tcPr>
            <w:tcW w:w="7501" w:type="dxa"/>
          </w:tcPr>
          <w:p w:rsidR="00E74196" w:rsidRPr="006C17DA" w:rsidRDefault="00E74196" w:rsidP="00E74196">
            <w:pPr>
              <w:pStyle w:val="a9"/>
              <w:numPr>
                <w:ilvl w:val="0"/>
                <w:numId w:val="7"/>
              </w:numPr>
              <w:suppressAutoHyphens/>
              <w:spacing w:before="0" w:after="0"/>
              <w:jc w:val="both"/>
              <w:rPr>
                <w:rFonts w:ascii="Arial" w:hAnsi="Arial" w:cs="Arial"/>
                <w:b/>
              </w:rPr>
            </w:pPr>
            <w:r w:rsidRPr="006C17DA">
              <w:rPr>
                <w:rFonts w:ascii="Arial" w:hAnsi="Arial" w:cs="Arial"/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E74196" w:rsidRPr="006C17DA" w:rsidRDefault="00AD0157" w:rsidP="00E7419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</w:tr>
      <w:tr w:rsidR="005E6476" w:rsidRPr="006C17DA" w:rsidTr="00447376">
        <w:tc>
          <w:tcPr>
            <w:tcW w:w="7501" w:type="dxa"/>
          </w:tcPr>
          <w:p w:rsidR="005E6476" w:rsidRPr="006C17DA" w:rsidRDefault="005E6476" w:rsidP="00E74196">
            <w:pPr>
              <w:pStyle w:val="a9"/>
              <w:numPr>
                <w:ilvl w:val="0"/>
                <w:numId w:val="7"/>
              </w:numPr>
              <w:suppressAutoHyphens/>
              <w:spacing w:before="0" w:after="0"/>
              <w:jc w:val="both"/>
              <w:rPr>
                <w:rFonts w:ascii="Arial" w:hAnsi="Arial" w:cs="Arial"/>
                <w:b/>
              </w:rPr>
            </w:pPr>
            <w:r w:rsidRPr="006C17DA">
              <w:rPr>
                <w:rFonts w:ascii="Arial" w:hAnsi="Arial" w:cs="Arial"/>
                <w:b/>
              </w:rPr>
              <w:t>КОНТРОЛЬ И ОЦЕНКА РЕЗУЛЬТАТОВ ОСВОЕНИЯ УЧЕБНОЙ ДИСЦИПЛИНЫ</w:t>
            </w:r>
          </w:p>
          <w:p w:rsidR="005E6476" w:rsidRPr="006C17DA" w:rsidRDefault="005E6476" w:rsidP="00EC72A9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5E6476" w:rsidRPr="006C17DA" w:rsidRDefault="00AD0157" w:rsidP="00E7419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</w:tr>
    </w:tbl>
    <w:p w:rsidR="005E6476" w:rsidRPr="006C17DA" w:rsidRDefault="005E6476" w:rsidP="00EC72A9">
      <w:pPr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</w:p>
    <w:p w:rsidR="005E6476" w:rsidRPr="006C17DA" w:rsidRDefault="005E6476" w:rsidP="00EC72A9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6C17DA">
        <w:rPr>
          <w:rFonts w:ascii="Arial" w:hAnsi="Arial" w:cs="Arial"/>
          <w:b/>
          <w:i/>
          <w:sz w:val="24"/>
          <w:szCs w:val="24"/>
          <w:u w:val="single"/>
        </w:rPr>
        <w:br w:type="page"/>
      </w:r>
      <w:r w:rsidRPr="006C17DA">
        <w:rPr>
          <w:rFonts w:ascii="Arial" w:hAnsi="Arial" w:cs="Arial"/>
          <w:b/>
          <w:i/>
          <w:sz w:val="24"/>
          <w:szCs w:val="24"/>
        </w:rPr>
        <w:lastRenderedPageBreak/>
        <w:t xml:space="preserve">1. ОБЩАЯ ХАРАКТЕРИСТИКА  ПРОГРАММЫ УЧЕБНОЙ </w:t>
      </w:r>
    </w:p>
    <w:p w:rsidR="005E6476" w:rsidRPr="006C17DA" w:rsidRDefault="005E6476" w:rsidP="00EC72A9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6C17DA">
        <w:rPr>
          <w:rFonts w:ascii="Arial" w:hAnsi="Arial" w:cs="Arial"/>
          <w:b/>
          <w:i/>
          <w:sz w:val="24"/>
          <w:szCs w:val="24"/>
        </w:rPr>
        <w:t>ДИСЦИПЛИНЫ «ОП 04. МАТЕРИАЛОВЕДЕНИЕ»</w:t>
      </w:r>
    </w:p>
    <w:p w:rsidR="005E6476" w:rsidRPr="006C17DA" w:rsidRDefault="005E6476" w:rsidP="00EC72A9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DB559A" w:rsidRPr="006C17DA" w:rsidRDefault="00DB559A" w:rsidP="00EC72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C17DA">
        <w:rPr>
          <w:rFonts w:ascii="Arial" w:hAnsi="Arial" w:cs="Arial"/>
          <w:b/>
          <w:sz w:val="24"/>
          <w:szCs w:val="24"/>
        </w:rPr>
        <w:t>1.1. Место дисциплины в структуре основной образовательной программы:</w:t>
      </w:r>
      <w:r w:rsidRPr="006C17DA">
        <w:rPr>
          <w:rFonts w:ascii="Arial" w:hAnsi="Arial" w:cs="Arial"/>
          <w:color w:val="000000"/>
          <w:sz w:val="24"/>
          <w:szCs w:val="24"/>
        </w:rPr>
        <w:tab/>
      </w:r>
    </w:p>
    <w:p w:rsidR="00D54A88" w:rsidRPr="006C17DA" w:rsidRDefault="00DB559A" w:rsidP="00EC72A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C17DA">
        <w:rPr>
          <w:rFonts w:ascii="Arial" w:hAnsi="Arial" w:cs="Arial"/>
          <w:color w:val="000000"/>
          <w:sz w:val="24"/>
          <w:szCs w:val="24"/>
        </w:rPr>
        <w:tab/>
      </w:r>
      <w:r w:rsidRPr="006C17DA">
        <w:rPr>
          <w:rFonts w:ascii="Arial" w:hAnsi="Arial" w:cs="Arial"/>
          <w:sz w:val="24"/>
          <w:szCs w:val="24"/>
        </w:rPr>
        <w:t xml:space="preserve">Учебная дисциплина ОП 04. Материаловедение </w:t>
      </w:r>
      <w:r w:rsidR="00D54A88" w:rsidRPr="006C17DA">
        <w:rPr>
          <w:rFonts w:ascii="Arial" w:hAnsi="Arial" w:cs="Arial"/>
          <w:color w:val="000000"/>
          <w:sz w:val="24"/>
          <w:szCs w:val="24"/>
        </w:rPr>
        <w:t>является обязательной частью общепрофессионального цикла основной образовательной программы в соответствии с ФГОС СПО по специальности 23.02.0</w:t>
      </w:r>
      <w:r w:rsidR="00C34E94" w:rsidRPr="006C17DA">
        <w:rPr>
          <w:rFonts w:ascii="Arial" w:hAnsi="Arial" w:cs="Arial"/>
          <w:color w:val="000000"/>
          <w:sz w:val="24"/>
          <w:szCs w:val="24"/>
        </w:rPr>
        <w:t>7</w:t>
      </w:r>
      <w:r w:rsidR="00D54A88" w:rsidRPr="006C17DA">
        <w:rPr>
          <w:rFonts w:ascii="Arial" w:hAnsi="Arial" w:cs="Arial"/>
          <w:color w:val="000000"/>
          <w:sz w:val="24"/>
          <w:szCs w:val="24"/>
        </w:rPr>
        <w:t xml:space="preserve"> </w:t>
      </w:r>
      <w:r w:rsidR="00D54A88" w:rsidRPr="006C17DA">
        <w:rPr>
          <w:rFonts w:ascii="Arial" w:hAnsi="Arial" w:cs="Arial"/>
          <w:color w:val="000000"/>
          <w:sz w:val="24"/>
          <w:szCs w:val="24"/>
          <w:shd w:val="clear" w:color="auto" w:fill="FFFFFF"/>
        </w:rPr>
        <w:t>Техническое обслуживание и ремонт двигателей, систем и агрегатов автомобилей</w:t>
      </w:r>
      <w:r w:rsidR="00E215CF" w:rsidRPr="006C17DA">
        <w:rPr>
          <w:rFonts w:ascii="Arial" w:hAnsi="Arial" w:cs="Arial"/>
          <w:color w:val="000000"/>
          <w:sz w:val="24"/>
          <w:szCs w:val="24"/>
        </w:rPr>
        <w:t>.</w:t>
      </w:r>
    </w:p>
    <w:p w:rsidR="00DB559A" w:rsidRPr="006C17DA" w:rsidRDefault="00DB559A" w:rsidP="00EC72A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C17DA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="00D54A88" w:rsidRPr="006C17DA">
        <w:rPr>
          <w:rFonts w:ascii="Arial" w:hAnsi="Arial" w:cs="Arial"/>
          <w:sz w:val="24"/>
          <w:szCs w:val="24"/>
        </w:rPr>
        <w:t xml:space="preserve">ОП 04. Материаловедение </w:t>
      </w:r>
      <w:r w:rsidRPr="006C17DA">
        <w:rPr>
          <w:rFonts w:ascii="Arial" w:hAnsi="Arial" w:cs="Arial"/>
          <w:sz w:val="24"/>
          <w:szCs w:val="24"/>
        </w:rPr>
        <w:t>обеспечивает формирование профессиональных и общих компетенций по всем видам деятельности ФГОС по специальности</w:t>
      </w:r>
      <w:r w:rsidR="00E215CF" w:rsidRPr="006C17DA">
        <w:rPr>
          <w:rFonts w:ascii="Arial" w:hAnsi="Arial" w:cs="Arial"/>
          <w:sz w:val="24"/>
          <w:szCs w:val="24"/>
        </w:rPr>
        <w:t xml:space="preserve"> </w:t>
      </w:r>
      <w:r w:rsidR="00E215CF" w:rsidRPr="006C17DA">
        <w:rPr>
          <w:rFonts w:ascii="Arial" w:hAnsi="Arial" w:cs="Arial"/>
          <w:color w:val="000000"/>
          <w:sz w:val="24"/>
          <w:szCs w:val="24"/>
        </w:rPr>
        <w:t>23.02.0</w:t>
      </w:r>
      <w:r w:rsidR="00C34E94" w:rsidRPr="006C17DA">
        <w:rPr>
          <w:rFonts w:ascii="Arial" w:hAnsi="Arial" w:cs="Arial"/>
          <w:color w:val="000000"/>
          <w:sz w:val="24"/>
          <w:szCs w:val="24"/>
        </w:rPr>
        <w:t>7</w:t>
      </w:r>
      <w:r w:rsidR="00E215CF" w:rsidRPr="006C17DA">
        <w:rPr>
          <w:rFonts w:ascii="Arial" w:hAnsi="Arial" w:cs="Arial"/>
          <w:color w:val="000000"/>
          <w:sz w:val="24"/>
          <w:szCs w:val="24"/>
        </w:rPr>
        <w:t xml:space="preserve"> </w:t>
      </w:r>
      <w:r w:rsidR="00E215CF" w:rsidRPr="006C17DA">
        <w:rPr>
          <w:rFonts w:ascii="Arial" w:hAnsi="Arial" w:cs="Arial"/>
          <w:color w:val="000000"/>
          <w:sz w:val="24"/>
          <w:szCs w:val="24"/>
          <w:shd w:val="clear" w:color="auto" w:fill="FFFFFF"/>
        </w:rPr>
        <w:t>Техническое обслуживание и ремонт двигателей, систем и агрегатов автомобилей</w:t>
      </w:r>
      <w:r w:rsidR="00E215CF" w:rsidRPr="006C17DA">
        <w:rPr>
          <w:rFonts w:ascii="Arial" w:hAnsi="Arial" w:cs="Arial"/>
          <w:color w:val="000000"/>
          <w:sz w:val="24"/>
          <w:szCs w:val="24"/>
        </w:rPr>
        <w:t xml:space="preserve">. </w:t>
      </w:r>
      <w:r w:rsidRPr="006C17DA">
        <w:rPr>
          <w:rFonts w:ascii="Arial" w:hAnsi="Arial" w:cs="Arial"/>
          <w:sz w:val="24"/>
          <w:szCs w:val="24"/>
        </w:rPr>
        <w:t>Особое значение дисциплина име</w:t>
      </w:r>
      <w:r w:rsidR="00E215CF" w:rsidRPr="006C17DA">
        <w:rPr>
          <w:rFonts w:ascii="Arial" w:hAnsi="Arial" w:cs="Arial"/>
          <w:sz w:val="24"/>
          <w:szCs w:val="24"/>
        </w:rPr>
        <w:t xml:space="preserve">ет при формировании и развитии </w:t>
      </w:r>
      <w:proofErr w:type="gramStart"/>
      <w:r w:rsidR="00E215CF" w:rsidRPr="006C17DA">
        <w:rPr>
          <w:rFonts w:ascii="Arial" w:hAnsi="Arial" w:cs="Arial"/>
          <w:sz w:val="24"/>
          <w:szCs w:val="24"/>
        </w:rPr>
        <w:t>общих</w:t>
      </w:r>
      <w:proofErr w:type="gramEnd"/>
      <w:r w:rsidR="00E215CF" w:rsidRPr="006C17DA">
        <w:rPr>
          <w:rFonts w:ascii="Arial" w:hAnsi="Arial" w:cs="Arial"/>
          <w:sz w:val="24"/>
          <w:szCs w:val="24"/>
        </w:rPr>
        <w:t xml:space="preserve"> и профессиональных компетенции</w:t>
      </w:r>
      <w:r w:rsidRPr="006C17DA">
        <w:rPr>
          <w:rFonts w:ascii="Arial" w:hAnsi="Arial" w:cs="Arial"/>
          <w:sz w:val="24"/>
          <w:szCs w:val="24"/>
        </w:rPr>
        <w:t>.</w:t>
      </w:r>
    </w:p>
    <w:p w:rsidR="005E6476" w:rsidRPr="006C17DA" w:rsidRDefault="005E6476" w:rsidP="00EC72A9">
      <w:pPr>
        <w:pStyle w:val="a9"/>
        <w:numPr>
          <w:ilvl w:val="1"/>
          <w:numId w:val="3"/>
        </w:numPr>
        <w:spacing w:before="0" w:after="0"/>
        <w:ind w:left="0" w:firstLine="0"/>
        <w:rPr>
          <w:rFonts w:ascii="Arial" w:hAnsi="Arial" w:cs="Arial"/>
          <w:b/>
        </w:rPr>
      </w:pPr>
      <w:r w:rsidRPr="006C17DA">
        <w:rPr>
          <w:rFonts w:ascii="Arial" w:hAnsi="Arial" w:cs="Arial"/>
          <w:b/>
        </w:rPr>
        <w:t xml:space="preserve"> Цель и планируемые результаты освоения дисциплины:</w:t>
      </w:r>
    </w:p>
    <w:p w:rsidR="00D54A88" w:rsidRPr="006C17DA" w:rsidRDefault="00D54A88" w:rsidP="00EC72A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C17DA">
        <w:rPr>
          <w:rFonts w:ascii="Arial" w:hAnsi="Arial" w:cs="Arial"/>
          <w:sz w:val="24"/>
          <w:szCs w:val="24"/>
        </w:rPr>
        <w:t xml:space="preserve">В рамках программы учебной дисциплины </w:t>
      </w:r>
      <w:proofErr w:type="gramStart"/>
      <w:r w:rsidRPr="006C17DA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6C17DA">
        <w:rPr>
          <w:rFonts w:ascii="Arial" w:hAnsi="Arial" w:cs="Arial"/>
          <w:sz w:val="24"/>
          <w:szCs w:val="24"/>
        </w:rPr>
        <w:t xml:space="preserve"> осваиваются умения и знания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985"/>
        <w:gridCol w:w="3515"/>
        <w:gridCol w:w="3850"/>
      </w:tblGrid>
      <w:tr w:rsidR="005E6476" w:rsidRPr="006C17DA" w:rsidTr="00447376">
        <w:tc>
          <w:tcPr>
            <w:tcW w:w="1985" w:type="dxa"/>
          </w:tcPr>
          <w:p w:rsidR="005E6476" w:rsidRPr="006C17DA" w:rsidRDefault="005E6476" w:rsidP="00EC72A9">
            <w:pPr>
              <w:pStyle w:val="a9"/>
              <w:spacing w:before="0" w:after="0"/>
              <w:ind w:left="0"/>
              <w:rPr>
                <w:rFonts w:ascii="Arial" w:hAnsi="Arial" w:cs="Arial"/>
                <w:b/>
              </w:rPr>
            </w:pPr>
            <w:r w:rsidRPr="006C17DA">
              <w:rPr>
                <w:rFonts w:ascii="Arial" w:hAnsi="Arial" w:cs="Arial"/>
                <w:b/>
              </w:rPr>
              <w:t>Код</w:t>
            </w:r>
          </w:p>
          <w:p w:rsidR="005E6476" w:rsidRPr="006C17DA" w:rsidRDefault="005E6476" w:rsidP="00EC72A9">
            <w:pPr>
              <w:pStyle w:val="a9"/>
              <w:spacing w:before="0" w:after="0"/>
              <w:ind w:left="0"/>
              <w:rPr>
                <w:rFonts w:ascii="Arial" w:hAnsi="Arial" w:cs="Arial"/>
                <w:b/>
              </w:rPr>
            </w:pPr>
            <w:r w:rsidRPr="006C17DA">
              <w:rPr>
                <w:rFonts w:ascii="Arial" w:hAnsi="Arial" w:cs="Arial"/>
                <w:b/>
              </w:rPr>
              <w:t xml:space="preserve">ПК, </w:t>
            </w:r>
            <w:proofErr w:type="gramStart"/>
            <w:r w:rsidRPr="006C17DA">
              <w:rPr>
                <w:rFonts w:ascii="Arial" w:hAnsi="Arial" w:cs="Arial"/>
                <w:b/>
              </w:rPr>
              <w:t>ОК</w:t>
            </w:r>
            <w:proofErr w:type="gramEnd"/>
          </w:p>
        </w:tc>
        <w:tc>
          <w:tcPr>
            <w:tcW w:w="3515" w:type="dxa"/>
          </w:tcPr>
          <w:p w:rsidR="005E6476" w:rsidRPr="006C17DA" w:rsidRDefault="005E6476" w:rsidP="00EC72A9">
            <w:pPr>
              <w:pStyle w:val="a9"/>
              <w:spacing w:before="0" w:after="0"/>
              <w:ind w:left="0"/>
              <w:rPr>
                <w:rFonts w:ascii="Arial" w:hAnsi="Arial" w:cs="Arial"/>
                <w:b/>
              </w:rPr>
            </w:pPr>
            <w:r w:rsidRPr="006C17DA"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3850" w:type="dxa"/>
          </w:tcPr>
          <w:p w:rsidR="005E6476" w:rsidRPr="006C17DA" w:rsidRDefault="005E6476" w:rsidP="00EC72A9">
            <w:pPr>
              <w:pStyle w:val="a9"/>
              <w:spacing w:before="0" w:after="0"/>
              <w:ind w:left="0"/>
              <w:rPr>
                <w:rFonts w:ascii="Arial" w:hAnsi="Arial" w:cs="Arial"/>
                <w:b/>
              </w:rPr>
            </w:pPr>
            <w:r w:rsidRPr="006C17DA">
              <w:rPr>
                <w:rFonts w:ascii="Arial" w:hAnsi="Arial" w:cs="Arial"/>
                <w:b/>
              </w:rPr>
              <w:t>Знания</w:t>
            </w:r>
          </w:p>
        </w:tc>
      </w:tr>
      <w:tr w:rsidR="005E6476" w:rsidRPr="006C17DA" w:rsidTr="00447376">
        <w:tc>
          <w:tcPr>
            <w:tcW w:w="1985" w:type="dxa"/>
          </w:tcPr>
          <w:p w:rsidR="005E6476" w:rsidRPr="006C17DA" w:rsidRDefault="005E6476" w:rsidP="00EC72A9">
            <w:pPr>
              <w:pStyle w:val="a9"/>
              <w:spacing w:before="0" w:after="0"/>
              <w:ind w:left="0"/>
              <w:rPr>
                <w:rFonts w:ascii="Arial" w:hAnsi="Arial" w:cs="Arial"/>
                <w:b/>
              </w:rPr>
            </w:pPr>
            <w:r w:rsidRPr="006C17DA">
              <w:rPr>
                <w:rFonts w:ascii="Arial" w:hAnsi="Arial" w:cs="Arial"/>
                <w:b/>
              </w:rPr>
              <w:t>ПК 1.1-ПК 1.3</w:t>
            </w:r>
          </w:p>
          <w:p w:rsidR="005E6476" w:rsidRPr="006C17DA" w:rsidRDefault="005E6476" w:rsidP="00EC72A9">
            <w:pPr>
              <w:pStyle w:val="a9"/>
              <w:spacing w:before="0" w:after="0"/>
              <w:ind w:left="0"/>
              <w:rPr>
                <w:rFonts w:ascii="Arial" w:hAnsi="Arial" w:cs="Arial"/>
                <w:b/>
              </w:rPr>
            </w:pPr>
            <w:r w:rsidRPr="006C17DA">
              <w:rPr>
                <w:rFonts w:ascii="Arial" w:hAnsi="Arial" w:cs="Arial"/>
                <w:b/>
              </w:rPr>
              <w:t>ПК 3.2-ПК 3.3</w:t>
            </w:r>
          </w:p>
          <w:p w:rsidR="005E6476" w:rsidRPr="006C17DA" w:rsidRDefault="005E6476" w:rsidP="00EC72A9">
            <w:pPr>
              <w:pStyle w:val="a9"/>
              <w:spacing w:before="0" w:after="0"/>
              <w:ind w:left="0"/>
              <w:rPr>
                <w:rFonts w:ascii="Arial" w:hAnsi="Arial" w:cs="Arial"/>
                <w:b/>
              </w:rPr>
            </w:pPr>
            <w:r w:rsidRPr="006C17DA">
              <w:rPr>
                <w:rFonts w:ascii="Arial" w:hAnsi="Arial" w:cs="Arial"/>
                <w:b/>
              </w:rPr>
              <w:t>ПК 4.1-ПК 4.3</w:t>
            </w:r>
          </w:p>
          <w:p w:rsidR="005E6476" w:rsidRPr="006C17DA" w:rsidRDefault="005E6476" w:rsidP="00EC72A9">
            <w:pPr>
              <w:pStyle w:val="a9"/>
              <w:spacing w:before="0" w:after="0"/>
              <w:ind w:left="0"/>
              <w:rPr>
                <w:rFonts w:ascii="Arial" w:hAnsi="Arial" w:cs="Arial"/>
                <w:b/>
              </w:rPr>
            </w:pPr>
            <w:r w:rsidRPr="006C17DA">
              <w:rPr>
                <w:rFonts w:ascii="Arial" w:hAnsi="Arial" w:cs="Arial"/>
                <w:b/>
              </w:rPr>
              <w:t>ПК 6.2-ПК 6.3</w:t>
            </w:r>
          </w:p>
        </w:tc>
        <w:tc>
          <w:tcPr>
            <w:tcW w:w="3515" w:type="dxa"/>
          </w:tcPr>
          <w:p w:rsidR="005E6476" w:rsidRPr="006C17DA" w:rsidRDefault="005E6476" w:rsidP="00EC72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 выбирать материалы на основе анализа их свой</w:t>
            </w:r>
            <w:proofErr w:type="gramStart"/>
            <w:r w:rsidRPr="006C17DA">
              <w:rPr>
                <w:rFonts w:ascii="Arial" w:hAnsi="Arial" w:cs="Arial"/>
                <w:sz w:val="24"/>
                <w:szCs w:val="24"/>
              </w:rPr>
              <w:t>ств дл</w:t>
            </w:r>
            <w:proofErr w:type="gramEnd"/>
            <w:r w:rsidRPr="006C17DA">
              <w:rPr>
                <w:rFonts w:ascii="Arial" w:hAnsi="Arial" w:cs="Arial"/>
                <w:sz w:val="24"/>
                <w:szCs w:val="24"/>
              </w:rPr>
              <w:t>я конкретного применения при производстве, ремонте и модернизации автомобилей;</w:t>
            </w:r>
          </w:p>
          <w:p w:rsidR="005E6476" w:rsidRPr="006C17DA" w:rsidRDefault="005E6476" w:rsidP="00EC72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 выбирать способы соединения материалов и деталей;</w:t>
            </w:r>
          </w:p>
          <w:p w:rsidR="005E6476" w:rsidRPr="006C17DA" w:rsidRDefault="005E6476" w:rsidP="00EC72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 xml:space="preserve">- назначать способы и режимы упрочения </w:t>
            </w:r>
            <w:proofErr w:type="gramStart"/>
            <w:r w:rsidRPr="006C17DA">
              <w:rPr>
                <w:rFonts w:ascii="Arial" w:hAnsi="Arial" w:cs="Arial"/>
                <w:sz w:val="24"/>
                <w:szCs w:val="24"/>
              </w:rPr>
              <w:t>деталей</w:t>
            </w:r>
            <w:proofErr w:type="gramEnd"/>
            <w:r w:rsidRPr="006C17DA">
              <w:rPr>
                <w:rFonts w:ascii="Arial" w:hAnsi="Arial" w:cs="Arial"/>
                <w:sz w:val="24"/>
                <w:szCs w:val="24"/>
              </w:rPr>
              <w:t xml:space="preserve"> и способы их восстановления, при ремонте автомобиля, исходя из их эксплуатационного назначения;</w:t>
            </w:r>
          </w:p>
          <w:p w:rsidR="005E6476" w:rsidRPr="006C17DA" w:rsidRDefault="005E6476" w:rsidP="00EC72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 обрабатывать детали из основных материалов;</w:t>
            </w:r>
          </w:p>
          <w:p w:rsidR="005E6476" w:rsidRPr="006C17DA" w:rsidRDefault="005E6476" w:rsidP="00EC72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 проводить расчеты режимов резания.</w:t>
            </w:r>
          </w:p>
        </w:tc>
        <w:tc>
          <w:tcPr>
            <w:tcW w:w="3850" w:type="dxa"/>
          </w:tcPr>
          <w:p w:rsidR="005E6476" w:rsidRPr="006C17DA" w:rsidRDefault="005E6476" w:rsidP="00EC72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 строение и свойства машиностроительных материалов;</w:t>
            </w:r>
          </w:p>
          <w:p w:rsidR="005E6476" w:rsidRPr="006C17DA" w:rsidRDefault="005E6476" w:rsidP="00EC72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 методы оценки свойств машиностроительных материалов;</w:t>
            </w:r>
          </w:p>
          <w:p w:rsidR="005E6476" w:rsidRPr="006C17DA" w:rsidRDefault="005E6476" w:rsidP="00EC72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 области применения материалов;</w:t>
            </w:r>
          </w:p>
          <w:p w:rsidR="005E6476" w:rsidRPr="006C17DA" w:rsidRDefault="005E6476" w:rsidP="00EC72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-классификацию и маркировку основных материалов, применяемых для изготовления деталей автомобиля и ремонта;</w:t>
            </w:r>
          </w:p>
          <w:p w:rsidR="005E6476" w:rsidRPr="006C17DA" w:rsidRDefault="005E6476" w:rsidP="00EC72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 методы защиты от коррозии автомобиля и его деталей;</w:t>
            </w:r>
          </w:p>
          <w:p w:rsidR="005E6476" w:rsidRPr="006C17DA" w:rsidRDefault="005E6476" w:rsidP="00EC72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 способы обработки материалов;</w:t>
            </w:r>
          </w:p>
          <w:p w:rsidR="005E6476" w:rsidRPr="006C17DA" w:rsidRDefault="005E6476" w:rsidP="00EC72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 инструменты и станки для обработки металлов резанием, методику расчета режимов резания;</w:t>
            </w:r>
          </w:p>
          <w:p w:rsidR="005E6476" w:rsidRPr="006C17DA" w:rsidRDefault="005E6476" w:rsidP="00EC72A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- инструменты для слесарных работ.</w:t>
            </w:r>
          </w:p>
        </w:tc>
      </w:tr>
    </w:tbl>
    <w:p w:rsidR="005E6476" w:rsidRPr="006C17DA" w:rsidRDefault="005E6476" w:rsidP="00EC72A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E6476" w:rsidRPr="006C17DA" w:rsidRDefault="005E6476" w:rsidP="00EC72A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B2078" w:rsidRPr="006C17DA" w:rsidRDefault="00AB2078" w:rsidP="00AB2078">
      <w:pPr>
        <w:spacing w:after="0"/>
        <w:rPr>
          <w:rFonts w:ascii="Arial" w:hAnsi="Arial" w:cs="Arial"/>
          <w:bCs/>
          <w:sz w:val="24"/>
          <w:szCs w:val="24"/>
        </w:rPr>
      </w:pPr>
      <w:r w:rsidRPr="006C17DA">
        <w:rPr>
          <w:rFonts w:ascii="Arial" w:hAnsi="Arial" w:cs="Arial"/>
          <w:bCs/>
          <w:sz w:val="24"/>
          <w:szCs w:val="24"/>
        </w:rPr>
        <w:t>1.3. Перечень личностных результатов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5"/>
        <w:gridCol w:w="63"/>
        <w:gridCol w:w="2126"/>
      </w:tblGrid>
      <w:tr w:rsidR="00AB2078" w:rsidRPr="006C17DA" w:rsidTr="00706041">
        <w:tc>
          <w:tcPr>
            <w:tcW w:w="9464" w:type="dxa"/>
            <w:gridSpan w:val="3"/>
            <w:vAlign w:val="center"/>
          </w:tcPr>
          <w:p w:rsidR="00AB2078" w:rsidRPr="006C17DA" w:rsidRDefault="00AB2078" w:rsidP="00AB2078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AB2078" w:rsidRPr="006C17DA" w:rsidRDefault="00AB2078" w:rsidP="00AB2078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6C17DA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AB2078" w:rsidRPr="006C17DA" w:rsidTr="00706041">
        <w:trPr>
          <w:trHeight w:val="854"/>
        </w:trPr>
        <w:tc>
          <w:tcPr>
            <w:tcW w:w="7338" w:type="dxa"/>
            <w:gridSpan w:val="2"/>
          </w:tcPr>
          <w:p w:rsidR="00AB2078" w:rsidRPr="006C17DA" w:rsidRDefault="00AB2078" w:rsidP="00AB2078">
            <w:pPr>
              <w:widowControl w:val="0"/>
              <w:autoSpaceDE w:val="0"/>
              <w:autoSpaceDN w:val="0"/>
              <w:spacing w:after="0" w:line="262" w:lineRule="exact"/>
              <w:ind w:left="9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Демонстрирующий</w:t>
            </w:r>
            <w:r w:rsidRPr="006C17DA">
              <w:rPr>
                <w:rFonts w:ascii="Arial" w:hAnsi="Arial" w:cs="Arial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готовность</w:t>
            </w:r>
            <w:r w:rsidRPr="006C17DA">
              <w:rPr>
                <w:rFonts w:ascii="Arial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вести</w:t>
            </w:r>
            <w:r w:rsidRPr="006C17DA">
              <w:rPr>
                <w:rFonts w:ascii="Arial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диалог</w:t>
            </w:r>
            <w:r w:rsidRPr="006C17DA">
              <w:rPr>
                <w:rFonts w:ascii="Arial" w:hAnsi="Arial" w:cs="Arial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с</w:t>
            </w:r>
            <w:r w:rsidRPr="006C17DA">
              <w:rPr>
                <w:rFonts w:ascii="Arial" w:hAnsi="Arial" w:cs="Arial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другими</w:t>
            </w:r>
            <w:r w:rsidRPr="006C17DA">
              <w:rPr>
                <w:rFonts w:ascii="Arial" w:hAnsi="Arial" w:cs="Arial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людьми,</w:t>
            </w:r>
          </w:p>
          <w:p w:rsidR="00AB2078" w:rsidRPr="006C17DA" w:rsidRDefault="00AB2078" w:rsidP="00AB2078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достигать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ab/>
              <w:t>в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ab/>
              <w:t>нем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ab/>
              <w:t>взаимопонимания,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ab/>
              <w:t>находить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ab/>
              <w:t>общие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ab/>
              <w:t>цели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ab/>
            </w:r>
          </w:p>
          <w:p w:rsidR="00AB2078" w:rsidRPr="006C17DA" w:rsidRDefault="00AB2078" w:rsidP="00AB2078">
            <w:pPr>
              <w:widowControl w:val="0"/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autoSpaceDE w:val="0"/>
              <w:autoSpaceDN w:val="0"/>
              <w:spacing w:after="0" w:line="270" w:lineRule="atLeast"/>
              <w:ind w:left="9" w:right="9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DA"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>и</w:t>
            </w:r>
            <w:r w:rsidRPr="006C17DA">
              <w:rPr>
                <w:rFonts w:ascii="Arial" w:hAnsi="Arial" w:cs="Arial"/>
                <w:spacing w:val="-57"/>
                <w:sz w:val="24"/>
                <w:szCs w:val="24"/>
                <w:lang w:eastAsia="en-US"/>
              </w:rPr>
              <w:t xml:space="preserve"> 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сотрудничать</w:t>
            </w:r>
            <w:r w:rsidRPr="006C17DA">
              <w:rPr>
                <w:rFonts w:ascii="Arial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для</w:t>
            </w:r>
            <w:r w:rsidRPr="006C17DA">
              <w:rPr>
                <w:rFonts w:ascii="Arial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их достижения</w:t>
            </w:r>
            <w:r w:rsidRPr="006C17DA">
              <w:rPr>
                <w:rFonts w:ascii="Arial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в</w:t>
            </w:r>
            <w:r w:rsidRPr="006C17DA">
              <w:rPr>
                <w:rFonts w:ascii="Arial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6C17DA">
              <w:rPr>
                <w:rFonts w:ascii="Arial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AB2078" w:rsidRPr="006C17DA" w:rsidRDefault="00AB2078" w:rsidP="00AB207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sz w:val="24"/>
                <w:szCs w:val="24"/>
              </w:rPr>
              <w:t>ЛР 13</w:t>
            </w:r>
          </w:p>
        </w:tc>
      </w:tr>
      <w:tr w:rsidR="00AB2078" w:rsidRPr="006C17DA" w:rsidTr="00706041">
        <w:tc>
          <w:tcPr>
            <w:tcW w:w="7338" w:type="dxa"/>
            <w:gridSpan w:val="2"/>
          </w:tcPr>
          <w:p w:rsidR="00AB2078" w:rsidRPr="006C17DA" w:rsidRDefault="00AB2078" w:rsidP="00AB2078">
            <w:pPr>
              <w:widowControl w:val="0"/>
              <w:autoSpaceDE w:val="0"/>
              <w:autoSpaceDN w:val="0"/>
              <w:spacing w:before="99" w:after="0" w:line="240" w:lineRule="auto"/>
              <w:ind w:left="9" w:right="203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gramStart"/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Проявляющий</w:t>
            </w:r>
            <w:proofErr w:type="gramEnd"/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сознательное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отношение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к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непрерывному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образованию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как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условию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успешной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и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общественной</w:t>
            </w:r>
            <w:r w:rsidRPr="006C17DA">
              <w:rPr>
                <w:rFonts w:ascii="Arial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AB2078" w:rsidRPr="006C17DA" w:rsidRDefault="00AB2078" w:rsidP="00AB2078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  <w:tr w:rsidR="00AB2078" w:rsidRPr="006C17DA" w:rsidTr="00706041">
        <w:tc>
          <w:tcPr>
            <w:tcW w:w="7338" w:type="dxa"/>
            <w:gridSpan w:val="2"/>
          </w:tcPr>
          <w:p w:rsidR="00AB2078" w:rsidRPr="006C17DA" w:rsidRDefault="00AB2078" w:rsidP="00AB2078">
            <w:pPr>
              <w:widowControl w:val="0"/>
              <w:autoSpaceDE w:val="0"/>
              <w:autoSpaceDN w:val="0"/>
              <w:spacing w:before="99" w:after="0" w:line="240" w:lineRule="auto"/>
              <w:ind w:left="9" w:right="202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gramStart"/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гражданское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отношение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к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деятельности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как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к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возможности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личного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участия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в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решении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общественных,</w:t>
            </w:r>
            <w:r w:rsidRPr="006C17DA">
              <w:rPr>
                <w:rFonts w:ascii="Arial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государственных,</w:t>
            </w:r>
            <w:r w:rsidRPr="006C17DA">
              <w:rPr>
                <w:rFonts w:ascii="Arial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общенациональных</w:t>
            </w:r>
            <w:r w:rsidRPr="006C17DA">
              <w:rPr>
                <w:rFonts w:ascii="Arial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AB2078" w:rsidRPr="006C17DA" w:rsidRDefault="00AB2078" w:rsidP="00AB2078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sz w:val="24"/>
                <w:szCs w:val="24"/>
              </w:rPr>
              <w:t>ЛР 15</w:t>
            </w:r>
          </w:p>
        </w:tc>
      </w:tr>
      <w:tr w:rsidR="00AB2078" w:rsidRPr="006C17DA" w:rsidTr="00706041">
        <w:tc>
          <w:tcPr>
            <w:tcW w:w="7338" w:type="dxa"/>
            <w:gridSpan w:val="2"/>
          </w:tcPr>
          <w:p w:rsidR="00AB2078" w:rsidRPr="006C17DA" w:rsidRDefault="00AB2078" w:rsidP="00AB2078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Принимающий основы экологической культуры, соответствующей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современному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уровню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экологического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мышления,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применяющий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опыт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экологически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ориентированной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рефлексивно-оценочной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и</w:t>
            </w:r>
            <w:r w:rsidRPr="006C17DA">
              <w:rPr>
                <w:rFonts w:ascii="Arial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практической</w:t>
            </w:r>
            <w:r w:rsidRPr="006C17DA">
              <w:rPr>
                <w:rFonts w:ascii="Arial" w:hAnsi="Arial" w:cs="Arial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деятельности</w:t>
            </w:r>
            <w:r w:rsidRPr="006C17DA">
              <w:rPr>
                <w:rFonts w:ascii="Arial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в</w:t>
            </w:r>
            <w:r w:rsidRPr="006C17DA">
              <w:rPr>
                <w:rFonts w:ascii="Arial" w:hAnsi="Arial" w:cs="Arial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жизненных</w:t>
            </w:r>
            <w:r w:rsidRPr="006C17DA">
              <w:rPr>
                <w:rFonts w:ascii="Arial" w:hAnsi="Arial" w:cs="Arial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ситуациях</w:t>
            </w:r>
            <w:r w:rsidRPr="006C17DA">
              <w:rPr>
                <w:rFonts w:ascii="Arial" w:hAnsi="Arial" w:cs="Arial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и</w:t>
            </w:r>
          </w:p>
          <w:p w:rsidR="00AB2078" w:rsidRPr="006C17DA" w:rsidRDefault="00AB2078" w:rsidP="00AB2078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6C17DA">
              <w:rPr>
                <w:rFonts w:ascii="Arial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</w:tcPr>
          <w:p w:rsidR="00AB2078" w:rsidRPr="006C17DA" w:rsidRDefault="00AB2078" w:rsidP="00AB207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sz w:val="24"/>
                <w:szCs w:val="24"/>
              </w:rPr>
              <w:t>ЛР 16</w:t>
            </w:r>
          </w:p>
        </w:tc>
      </w:tr>
      <w:tr w:rsidR="00AB2078" w:rsidRPr="006C17DA" w:rsidTr="00706041">
        <w:tc>
          <w:tcPr>
            <w:tcW w:w="7338" w:type="dxa"/>
            <w:gridSpan w:val="2"/>
          </w:tcPr>
          <w:p w:rsidR="00AB2078" w:rsidRPr="006C17DA" w:rsidRDefault="00AB2078" w:rsidP="00AB2078">
            <w:pPr>
              <w:widowControl w:val="0"/>
              <w:autoSpaceDE w:val="0"/>
              <w:autoSpaceDN w:val="0"/>
              <w:spacing w:after="0" w:line="265" w:lineRule="exact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gramStart"/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6C17DA">
              <w:rPr>
                <w:rFonts w:ascii="Arial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ценностное</w:t>
            </w:r>
            <w:r w:rsidRPr="006C17DA">
              <w:rPr>
                <w:rFonts w:ascii="Arial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отношение</w:t>
            </w:r>
            <w:r w:rsidRPr="006C17DA">
              <w:rPr>
                <w:rFonts w:ascii="Arial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к</w:t>
            </w:r>
            <w:r w:rsidRPr="006C17DA">
              <w:rPr>
                <w:rFonts w:ascii="Arial" w:hAnsi="Arial" w:cs="Arial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культуре</w:t>
            </w:r>
            <w:r w:rsidRPr="006C17DA">
              <w:rPr>
                <w:rFonts w:ascii="Arial" w:hAnsi="Arial" w:cs="Arial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и</w:t>
            </w:r>
            <w:r w:rsidRPr="006C17DA">
              <w:rPr>
                <w:rFonts w:ascii="Arial" w:hAnsi="Arial" w:cs="Arial"/>
                <w:spacing w:val="72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искусству,</w:t>
            </w:r>
            <w:r w:rsidRPr="006C17DA">
              <w:rPr>
                <w:rFonts w:ascii="Arial" w:hAnsi="Arial" w:cs="Arial"/>
                <w:spacing w:val="7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к</w:t>
            </w:r>
          </w:p>
          <w:p w:rsidR="00AB2078" w:rsidRPr="006C17DA" w:rsidRDefault="00AB2078" w:rsidP="00AB207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культуре</w:t>
            </w:r>
            <w:r w:rsidRPr="006C17DA">
              <w:rPr>
                <w:rFonts w:ascii="Arial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речи</w:t>
            </w:r>
            <w:r w:rsidRPr="006C17DA">
              <w:rPr>
                <w:rFonts w:ascii="Arial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и</w:t>
            </w:r>
            <w:r w:rsidRPr="006C17DA">
              <w:rPr>
                <w:rFonts w:ascii="Arial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культуре</w:t>
            </w:r>
            <w:r w:rsidRPr="006C17DA">
              <w:rPr>
                <w:rFonts w:ascii="Arial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поведения,</w:t>
            </w:r>
            <w:r w:rsidRPr="006C17DA">
              <w:rPr>
                <w:rFonts w:ascii="Arial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к</w:t>
            </w:r>
            <w:r w:rsidRPr="006C17DA">
              <w:rPr>
                <w:rFonts w:ascii="Arial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красоте</w:t>
            </w:r>
            <w:r w:rsidRPr="006C17DA">
              <w:rPr>
                <w:rFonts w:ascii="Arial" w:hAnsi="Arial" w:cs="Arial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и</w:t>
            </w:r>
            <w:r w:rsidRPr="006C17DA">
              <w:rPr>
                <w:rFonts w:ascii="Arial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гармонии.</w:t>
            </w:r>
          </w:p>
        </w:tc>
        <w:tc>
          <w:tcPr>
            <w:tcW w:w="2126" w:type="dxa"/>
          </w:tcPr>
          <w:p w:rsidR="00AB2078" w:rsidRPr="006C17DA" w:rsidRDefault="00AB2078" w:rsidP="00AB207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sz w:val="24"/>
                <w:szCs w:val="24"/>
              </w:rPr>
              <w:t>ЛР 17</w:t>
            </w:r>
          </w:p>
        </w:tc>
      </w:tr>
      <w:tr w:rsidR="00AB2078" w:rsidRPr="006C17DA" w:rsidTr="00706041">
        <w:tc>
          <w:tcPr>
            <w:tcW w:w="9464" w:type="dxa"/>
            <w:gridSpan w:val="3"/>
          </w:tcPr>
          <w:p w:rsidR="00AB2078" w:rsidRPr="006C17DA" w:rsidRDefault="00AB2078" w:rsidP="00AB207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sz w:val="24"/>
                <w:szCs w:val="24"/>
              </w:rPr>
              <w:t xml:space="preserve">Личностные результаты реализации программы воспитания, определенные </w:t>
            </w:r>
          </w:p>
          <w:p w:rsidR="00AB2078" w:rsidRPr="006C17DA" w:rsidRDefault="00AB2078" w:rsidP="00AB207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sz w:val="24"/>
                <w:szCs w:val="24"/>
              </w:rPr>
              <w:t>субъектом Российской Федерации</w:t>
            </w:r>
          </w:p>
        </w:tc>
      </w:tr>
      <w:tr w:rsidR="00AB2078" w:rsidRPr="006C17DA" w:rsidTr="00706041">
        <w:tc>
          <w:tcPr>
            <w:tcW w:w="7275" w:type="dxa"/>
          </w:tcPr>
          <w:p w:rsidR="00AB2078" w:rsidRPr="006C17DA" w:rsidRDefault="00AB2078" w:rsidP="00AB207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C17DA">
              <w:rPr>
                <w:rFonts w:ascii="Arial" w:hAnsi="Arial" w:cs="Arial"/>
                <w:sz w:val="24"/>
                <w:szCs w:val="24"/>
              </w:rPr>
              <w:t>Выполняющий</w:t>
            </w:r>
            <w:proofErr w:type="gramEnd"/>
            <w:r w:rsidRPr="006C17DA">
              <w:rPr>
                <w:rFonts w:ascii="Arial" w:hAnsi="Arial" w:cs="Arial"/>
                <w:sz w:val="24"/>
                <w:szCs w:val="24"/>
              </w:rPr>
              <w:t xml:space="preserve"> профессиональные навыки  с учетом запросов Тюменской области </w:t>
            </w:r>
          </w:p>
        </w:tc>
        <w:tc>
          <w:tcPr>
            <w:tcW w:w="2189" w:type="dxa"/>
            <w:gridSpan w:val="2"/>
          </w:tcPr>
          <w:p w:rsidR="00AB2078" w:rsidRPr="006C17DA" w:rsidRDefault="00AB2078" w:rsidP="00AB207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sz w:val="24"/>
                <w:szCs w:val="24"/>
              </w:rPr>
              <w:t>ЛР 18</w:t>
            </w:r>
          </w:p>
        </w:tc>
      </w:tr>
      <w:tr w:rsidR="00AB2078" w:rsidRPr="006C17DA" w:rsidTr="00706041">
        <w:tc>
          <w:tcPr>
            <w:tcW w:w="7275" w:type="dxa"/>
          </w:tcPr>
          <w:p w:rsidR="00AB2078" w:rsidRPr="006C17DA" w:rsidRDefault="00AB2078" w:rsidP="00AB2078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gramStart"/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Способный</w:t>
            </w:r>
            <w:proofErr w:type="gramEnd"/>
            <w:r w:rsidRPr="006C17DA"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к</w:t>
            </w:r>
            <w:r w:rsidRPr="006C17DA">
              <w:rPr>
                <w:rFonts w:ascii="Arial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самостоятельному</w:t>
            </w:r>
            <w:r w:rsidRPr="006C17DA">
              <w:rPr>
                <w:rFonts w:ascii="Arial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решению</w:t>
            </w:r>
            <w:r w:rsidRPr="006C17DA">
              <w:rPr>
                <w:rFonts w:ascii="Arial" w:hAnsi="Arial" w:cs="Arial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вопросов</w:t>
            </w:r>
          </w:p>
          <w:p w:rsidR="00AB2078" w:rsidRPr="006C17DA" w:rsidRDefault="00AB2078" w:rsidP="00AB2078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жизнеустройства</w:t>
            </w:r>
          </w:p>
        </w:tc>
        <w:tc>
          <w:tcPr>
            <w:tcW w:w="2189" w:type="dxa"/>
            <w:gridSpan w:val="2"/>
          </w:tcPr>
          <w:p w:rsidR="00AB2078" w:rsidRPr="006C17DA" w:rsidRDefault="00AB2078" w:rsidP="00AB20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sz w:val="24"/>
                <w:szCs w:val="24"/>
              </w:rPr>
              <w:t>ЛР 19</w:t>
            </w:r>
          </w:p>
        </w:tc>
      </w:tr>
      <w:tr w:rsidR="00AB2078" w:rsidRPr="006C17DA" w:rsidTr="00706041">
        <w:tc>
          <w:tcPr>
            <w:tcW w:w="7275" w:type="dxa"/>
          </w:tcPr>
          <w:p w:rsidR="00AB2078" w:rsidRPr="006C17DA" w:rsidRDefault="00AB2078" w:rsidP="00AB2078">
            <w:pPr>
              <w:widowControl w:val="0"/>
              <w:autoSpaceDE w:val="0"/>
              <w:autoSpaceDN w:val="0"/>
              <w:spacing w:after="0" w:line="265" w:lineRule="exact"/>
              <w:ind w:left="141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gramStart"/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Умеющий</w:t>
            </w:r>
            <w:proofErr w:type="gramEnd"/>
            <w:r w:rsidRPr="006C17DA"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быстро</w:t>
            </w:r>
            <w:r w:rsidRPr="006C17DA">
              <w:rPr>
                <w:rFonts w:ascii="Arial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принимать</w:t>
            </w:r>
            <w:r w:rsidRPr="006C17DA"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решения,</w:t>
            </w:r>
            <w:r w:rsidRPr="006C17DA">
              <w:rPr>
                <w:rFonts w:ascii="Arial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распределять</w:t>
            </w:r>
            <w:r w:rsidRPr="006C17DA">
              <w:rPr>
                <w:rFonts w:ascii="Arial" w:hAnsi="Arial" w:cs="Arial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собственные</w:t>
            </w:r>
          </w:p>
          <w:p w:rsidR="00AB2078" w:rsidRPr="006C17DA" w:rsidRDefault="00AB2078" w:rsidP="00AB2078">
            <w:pPr>
              <w:widowControl w:val="0"/>
              <w:autoSpaceDE w:val="0"/>
              <w:autoSpaceDN w:val="0"/>
              <w:spacing w:after="0" w:line="267" w:lineRule="exact"/>
              <w:ind w:left="9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ресурсы</w:t>
            </w:r>
            <w:r w:rsidRPr="006C17DA">
              <w:rPr>
                <w:rFonts w:ascii="Arial" w:hAnsi="Arial" w:cs="Arial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и</w:t>
            </w:r>
            <w:r w:rsidRPr="006C17DA">
              <w:rPr>
                <w:rFonts w:ascii="Arial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управлять</w:t>
            </w:r>
            <w:r w:rsidRPr="006C17DA">
              <w:rPr>
                <w:rFonts w:ascii="Arial" w:hAnsi="Arial" w:cs="Arial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своим</w:t>
            </w:r>
            <w:r w:rsidRPr="006C17DA">
              <w:rPr>
                <w:rFonts w:ascii="Arial" w:hAnsi="Arial" w:cs="Arial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временем</w:t>
            </w:r>
          </w:p>
        </w:tc>
        <w:tc>
          <w:tcPr>
            <w:tcW w:w="2189" w:type="dxa"/>
            <w:gridSpan w:val="2"/>
          </w:tcPr>
          <w:p w:rsidR="00AB2078" w:rsidRPr="006C17DA" w:rsidRDefault="00AB2078" w:rsidP="00AB20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sz w:val="24"/>
                <w:szCs w:val="24"/>
              </w:rPr>
              <w:t>ЛР 20</w:t>
            </w:r>
          </w:p>
        </w:tc>
      </w:tr>
      <w:tr w:rsidR="00AB2078" w:rsidRPr="006C17DA" w:rsidTr="00706041">
        <w:tc>
          <w:tcPr>
            <w:tcW w:w="7275" w:type="dxa"/>
          </w:tcPr>
          <w:p w:rsidR="00AB2078" w:rsidRPr="006C17DA" w:rsidRDefault="00AB2078" w:rsidP="00AB2078">
            <w:pPr>
              <w:widowControl w:val="0"/>
              <w:autoSpaceDE w:val="0"/>
              <w:autoSpaceDN w:val="0"/>
              <w:spacing w:after="0" w:line="240" w:lineRule="auto"/>
              <w:ind w:left="9" w:right="802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gramStart"/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Владеющий</w:t>
            </w:r>
            <w:proofErr w:type="gramEnd"/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навыками принятия решений социально бытовых </w:t>
            </w:r>
            <w:r w:rsidRPr="006C17DA">
              <w:rPr>
                <w:rFonts w:ascii="Arial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6C17DA">
              <w:rPr>
                <w:rFonts w:ascii="Arial" w:hAnsi="Arial" w:cs="Arial"/>
                <w:sz w:val="24"/>
                <w:szCs w:val="24"/>
                <w:lang w:eastAsia="en-US"/>
              </w:rPr>
              <w:t>вопросов</w:t>
            </w:r>
          </w:p>
        </w:tc>
        <w:tc>
          <w:tcPr>
            <w:tcW w:w="2189" w:type="dxa"/>
            <w:gridSpan w:val="2"/>
          </w:tcPr>
          <w:p w:rsidR="00AB2078" w:rsidRPr="006C17DA" w:rsidRDefault="00AB2078" w:rsidP="00AB20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sz w:val="24"/>
                <w:szCs w:val="24"/>
              </w:rPr>
              <w:t>ЛР 21</w:t>
            </w:r>
          </w:p>
        </w:tc>
      </w:tr>
    </w:tbl>
    <w:p w:rsidR="005E6476" w:rsidRPr="006C17DA" w:rsidRDefault="005E6476" w:rsidP="00EC72A9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5E6476" w:rsidRPr="006C17DA" w:rsidSect="009B3ED5">
          <w:pgSz w:w="11906" w:h="16838"/>
          <w:pgMar w:top="1134" w:right="850" w:bottom="1135" w:left="1701" w:header="708" w:footer="708" w:gutter="0"/>
          <w:cols w:space="720"/>
          <w:docGrid w:linePitch="299"/>
        </w:sectPr>
      </w:pPr>
    </w:p>
    <w:p w:rsidR="005E6476" w:rsidRPr="006C17DA" w:rsidRDefault="005E6476" w:rsidP="00EC72A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C17DA">
        <w:rPr>
          <w:rFonts w:ascii="Arial" w:hAnsi="Arial" w:cs="Arial"/>
          <w:b/>
          <w:sz w:val="24"/>
          <w:szCs w:val="24"/>
        </w:rPr>
        <w:lastRenderedPageBreak/>
        <w:t>2. СТРУКТУРА И СОДЕРЖАНИЕ УЧЕБНОЙ ДИСЦИПЛИНЫ</w:t>
      </w:r>
    </w:p>
    <w:p w:rsidR="005E6476" w:rsidRPr="006C17DA" w:rsidRDefault="005E6476" w:rsidP="00EC72A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C17DA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67"/>
        <w:gridCol w:w="2504"/>
      </w:tblGrid>
      <w:tr w:rsidR="005E6476" w:rsidRPr="006C17DA" w:rsidTr="00A01322">
        <w:trPr>
          <w:trHeight w:val="490"/>
        </w:trPr>
        <w:tc>
          <w:tcPr>
            <w:tcW w:w="3692" w:type="pct"/>
            <w:vAlign w:val="center"/>
          </w:tcPr>
          <w:p w:rsidR="005E6476" w:rsidRPr="006C17DA" w:rsidRDefault="005E6476" w:rsidP="00EC72A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08" w:type="pct"/>
            <w:vAlign w:val="center"/>
          </w:tcPr>
          <w:p w:rsidR="005E6476" w:rsidRPr="006C17DA" w:rsidRDefault="005E6476" w:rsidP="00EC72A9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5E6476" w:rsidRPr="006C17DA" w:rsidTr="00A01322">
        <w:trPr>
          <w:trHeight w:val="490"/>
        </w:trPr>
        <w:tc>
          <w:tcPr>
            <w:tcW w:w="3692" w:type="pct"/>
            <w:vAlign w:val="center"/>
          </w:tcPr>
          <w:p w:rsidR="005E6476" w:rsidRPr="006C17DA" w:rsidRDefault="005E6476" w:rsidP="00EC72A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1308" w:type="pct"/>
            <w:vAlign w:val="center"/>
          </w:tcPr>
          <w:p w:rsidR="005E6476" w:rsidRPr="006C17DA" w:rsidRDefault="00271B72" w:rsidP="00E74196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6C17DA">
              <w:rPr>
                <w:rFonts w:ascii="Arial" w:hAnsi="Arial" w:cs="Arial"/>
                <w:iCs/>
                <w:sz w:val="24"/>
                <w:szCs w:val="24"/>
              </w:rPr>
              <w:t>5</w:t>
            </w:r>
            <w:r w:rsidR="00AF630F" w:rsidRPr="006C17DA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</w:tr>
      <w:tr w:rsidR="005E6476" w:rsidRPr="006C17DA" w:rsidTr="00E215CF">
        <w:trPr>
          <w:trHeight w:val="490"/>
        </w:trPr>
        <w:tc>
          <w:tcPr>
            <w:tcW w:w="5000" w:type="pct"/>
            <w:gridSpan w:val="2"/>
            <w:vAlign w:val="center"/>
          </w:tcPr>
          <w:p w:rsidR="005E6476" w:rsidRPr="006C17DA" w:rsidRDefault="005E6476" w:rsidP="00EC72A9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5E6476" w:rsidRPr="006C17DA" w:rsidTr="00A01322">
        <w:trPr>
          <w:trHeight w:val="490"/>
        </w:trPr>
        <w:tc>
          <w:tcPr>
            <w:tcW w:w="3692" w:type="pct"/>
            <w:vAlign w:val="center"/>
          </w:tcPr>
          <w:p w:rsidR="005E6476" w:rsidRPr="006C17DA" w:rsidRDefault="005E6476" w:rsidP="00EC72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08" w:type="pct"/>
            <w:vAlign w:val="center"/>
          </w:tcPr>
          <w:p w:rsidR="005E6476" w:rsidRPr="006C17DA" w:rsidRDefault="00761257" w:rsidP="00EC72A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6C17DA">
              <w:rPr>
                <w:rFonts w:ascii="Arial" w:hAnsi="Arial" w:cs="Arial"/>
                <w:iCs/>
                <w:sz w:val="24"/>
                <w:szCs w:val="24"/>
              </w:rPr>
              <w:t>24</w:t>
            </w:r>
          </w:p>
        </w:tc>
      </w:tr>
      <w:tr w:rsidR="005E6476" w:rsidRPr="006C17DA" w:rsidTr="00A01322">
        <w:trPr>
          <w:trHeight w:val="490"/>
        </w:trPr>
        <w:tc>
          <w:tcPr>
            <w:tcW w:w="3692" w:type="pct"/>
            <w:vAlign w:val="center"/>
          </w:tcPr>
          <w:p w:rsidR="005E6476" w:rsidRPr="006C17DA" w:rsidRDefault="005E6476" w:rsidP="00EC72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 xml:space="preserve">лабораторные занятия </w:t>
            </w:r>
          </w:p>
        </w:tc>
        <w:tc>
          <w:tcPr>
            <w:tcW w:w="1308" w:type="pct"/>
            <w:vAlign w:val="center"/>
          </w:tcPr>
          <w:p w:rsidR="005E6476" w:rsidRPr="006C17DA" w:rsidRDefault="00271B72" w:rsidP="00EC72A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6C17DA">
              <w:rPr>
                <w:rFonts w:ascii="Arial" w:hAnsi="Arial" w:cs="Arial"/>
                <w:iCs/>
                <w:sz w:val="24"/>
                <w:szCs w:val="24"/>
              </w:rPr>
              <w:t>10</w:t>
            </w:r>
          </w:p>
        </w:tc>
      </w:tr>
      <w:tr w:rsidR="005E6476" w:rsidRPr="006C17DA" w:rsidTr="00A01322">
        <w:trPr>
          <w:trHeight w:val="490"/>
        </w:trPr>
        <w:tc>
          <w:tcPr>
            <w:tcW w:w="3692" w:type="pct"/>
            <w:vAlign w:val="center"/>
          </w:tcPr>
          <w:p w:rsidR="005E6476" w:rsidRPr="006C17DA" w:rsidRDefault="005E6476" w:rsidP="00EC72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1308" w:type="pct"/>
            <w:vAlign w:val="center"/>
          </w:tcPr>
          <w:p w:rsidR="005E6476" w:rsidRPr="006C17DA" w:rsidRDefault="00E74196" w:rsidP="00EC72A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6C17DA">
              <w:rPr>
                <w:rFonts w:ascii="Arial" w:hAnsi="Arial" w:cs="Arial"/>
                <w:iCs/>
                <w:sz w:val="24"/>
                <w:szCs w:val="24"/>
              </w:rPr>
              <w:t>8</w:t>
            </w:r>
          </w:p>
        </w:tc>
      </w:tr>
      <w:tr w:rsidR="005E6476" w:rsidRPr="006C17DA" w:rsidTr="00A01322">
        <w:trPr>
          <w:trHeight w:val="490"/>
        </w:trPr>
        <w:tc>
          <w:tcPr>
            <w:tcW w:w="3692" w:type="pct"/>
            <w:vAlign w:val="center"/>
          </w:tcPr>
          <w:p w:rsidR="005E6476" w:rsidRPr="006C17DA" w:rsidRDefault="005E6476" w:rsidP="00E741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308" w:type="pct"/>
            <w:vAlign w:val="center"/>
          </w:tcPr>
          <w:p w:rsidR="005E6476" w:rsidRPr="006C17DA" w:rsidRDefault="00761257" w:rsidP="00EC72A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6C17DA">
              <w:rPr>
                <w:rFonts w:ascii="Arial" w:hAnsi="Arial" w:cs="Arial"/>
                <w:iCs/>
                <w:sz w:val="24"/>
                <w:szCs w:val="24"/>
              </w:rPr>
              <w:t>6</w:t>
            </w:r>
          </w:p>
        </w:tc>
      </w:tr>
      <w:tr w:rsidR="005E6476" w:rsidRPr="006C17DA" w:rsidTr="00A01322">
        <w:trPr>
          <w:trHeight w:val="490"/>
        </w:trPr>
        <w:tc>
          <w:tcPr>
            <w:tcW w:w="3692" w:type="pct"/>
            <w:vAlign w:val="center"/>
          </w:tcPr>
          <w:p w:rsidR="005E6476" w:rsidRPr="006C17DA" w:rsidRDefault="005E6476" w:rsidP="00E7419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 аттестация</w:t>
            </w:r>
            <w:r w:rsidR="00E74196" w:rsidRPr="006C17DA">
              <w:rPr>
                <w:rFonts w:ascii="Arial" w:hAnsi="Arial" w:cs="Arial"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1308" w:type="pct"/>
            <w:vAlign w:val="center"/>
          </w:tcPr>
          <w:p w:rsidR="005E6476" w:rsidRPr="006C17DA" w:rsidRDefault="00E74196" w:rsidP="00EC72A9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6C17DA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5E6476" w:rsidRPr="006C17DA" w:rsidRDefault="005E6476" w:rsidP="00EC72A9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5E6476" w:rsidRPr="006C17DA" w:rsidRDefault="005E6476" w:rsidP="00EC72A9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  <w:sectPr w:rsidR="005E6476" w:rsidRPr="006C17DA" w:rsidSect="009B69C5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5E6476" w:rsidRPr="006C17DA" w:rsidRDefault="005E6476" w:rsidP="00EC72A9">
      <w:pPr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  <w:r w:rsidRPr="006C17DA">
        <w:rPr>
          <w:rFonts w:ascii="Arial" w:hAnsi="Arial" w:cs="Arial"/>
          <w:b/>
          <w:i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4"/>
        <w:gridCol w:w="9388"/>
        <w:gridCol w:w="1302"/>
        <w:gridCol w:w="1896"/>
      </w:tblGrid>
      <w:tr w:rsidR="00E74196" w:rsidRPr="006C17DA" w:rsidTr="00445AC4">
        <w:trPr>
          <w:trHeight w:val="20"/>
        </w:trPr>
        <w:tc>
          <w:tcPr>
            <w:tcW w:w="78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Наименование</w:t>
            </w:r>
          </w:p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разделов и тем</w:t>
            </w:r>
          </w:p>
        </w:tc>
        <w:tc>
          <w:tcPr>
            <w:tcW w:w="3144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Содержание учебного материала и</w:t>
            </w:r>
          </w:p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формы организации деятельности </w:t>
            </w:r>
            <w:proofErr w:type="gramStart"/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6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Объем часов</w:t>
            </w:r>
          </w:p>
        </w:tc>
        <w:tc>
          <w:tcPr>
            <w:tcW w:w="63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Осваиваемые элементы компетенций</w:t>
            </w:r>
          </w:p>
        </w:tc>
      </w:tr>
      <w:tr w:rsidR="00E74196" w:rsidRPr="006C17DA" w:rsidTr="00445AC4">
        <w:trPr>
          <w:trHeight w:val="207"/>
        </w:trPr>
        <w:tc>
          <w:tcPr>
            <w:tcW w:w="78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3144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436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63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4</w:t>
            </w:r>
          </w:p>
        </w:tc>
      </w:tr>
      <w:tr w:rsidR="00E74196" w:rsidRPr="006C17DA" w:rsidTr="00445AC4">
        <w:trPr>
          <w:trHeight w:val="20"/>
        </w:trPr>
        <w:tc>
          <w:tcPr>
            <w:tcW w:w="785" w:type="pct"/>
          </w:tcPr>
          <w:p w:rsidR="00E74196" w:rsidRPr="006C17DA" w:rsidRDefault="00E74196" w:rsidP="00445A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sz w:val="24"/>
                <w:szCs w:val="24"/>
              </w:rPr>
              <w:t>Раздел 1. Металловедение</w:t>
            </w:r>
          </w:p>
        </w:tc>
        <w:tc>
          <w:tcPr>
            <w:tcW w:w="3144" w:type="pct"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36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3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71B72" w:rsidRPr="006C17DA" w:rsidTr="00445AC4">
        <w:trPr>
          <w:trHeight w:val="20"/>
        </w:trPr>
        <w:tc>
          <w:tcPr>
            <w:tcW w:w="785" w:type="pct"/>
            <w:vMerge w:val="restart"/>
          </w:tcPr>
          <w:p w:rsidR="00271B72" w:rsidRPr="006C17DA" w:rsidRDefault="00271B72" w:rsidP="00445A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Тема 1.1. Строение и свойства машиностроительных материалов.</w:t>
            </w:r>
          </w:p>
        </w:tc>
        <w:tc>
          <w:tcPr>
            <w:tcW w:w="3144" w:type="pct"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36" w:type="pct"/>
            <w:vMerge w:val="restar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35" w:type="pc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271B72" w:rsidRPr="006C17DA" w:rsidTr="00445AC4">
        <w:trPr>
          <w:trHeight w:val="20"/>
        </w:trPr>
        <w:tc>
          <w:tcPr>
            <w:tcW w:w="785" w:type="pct"/>
            <w:vMerge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271B72" w:rsidRPr="006C17DA" w:rsidRDefault="00271B72" w:rsidP="00445AC4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 xml:space="preserve">Классификация металлов. Атомно–кристаллическое строение металлов. </w:t>
            </w:r>
            <w:proofErr w:type="spellStart"/>
            <w:r w:rsidRPr="006C17DA">
              <w:rPr>
                <w:rFonts w:ascii="Arial" w:hAnsi="Arial" w:cs="Arial"/>
                <w:bCs/>
                <w:sz w:val="24"/>
                <w:szCs w:val="24"/>
              </w:rPr>
              <w:t>Анизотропность</w:t>
            </w:r>
            <w:proofErr w:type="spellEnd"/>
            <w:r w:rsidRPr="006C17DA">
              <w:rPr>
                <w:rFonts w:ascii="Arial" w:hAnsi="Arial" w:cs="Arial"/>
                <w:bCs/>
                <w:sz w:val="24"/>
                <w:szCs w:val="24"/>
              </w:rPr>
              <w:t xml:space="preserve"> и ее значение в технике. Аллотропические превращения в металлах.</w:t>
            </w:r>
          </w:p>
          <w:p w:rsidR="00271B72" w:rsidRPr="006C17DA" w:rsidRDefault="00271B72" w:rsidP="00445AC4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Плавление и кристаллизация металлов и сплавов. Механические, физические, химические, технологические свойства металлов.</w:t>
            </w:r>
          </w:p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Понятие о сплаве, компоненте. Типы сплавов: механические смеси, твердые растворы, химические соединения. Зависимость свой</w:t>
            </w:r>
            <w:proofErr w:type="gramStart"/>
            <w:r w:rsidRPr="006C17DA">
              <w:rPr>
                <w:rFonts w:ascii="Arial" w:hAnsi="Arial" w:cs="Arial"/>
                <w:bCs/>
                <w:sz w:val="24"/>
                <w:szCs w:val="24"/>
              </w:rPr>
              <w:t>ств спл</w:t>
            </w:r>
            <w:proofErr w:type="gramEnd"/>
            <w:r w:rsidRPr="006C17DA">
              <w:rPr>
                <w:rFonts w:ascii="Arial" w:hAnsi="Arial" w:cs="Arial"/>
                <w:bCs/>
                <w:sz w:val="24"/>
                <w:szCs w:val="24"/>
              </w:rPr>
              <w:t xml:space="preserve">авов от их состава и строения. Диаграммы </w:t>
            </w:r>
            <w:r w:rsidRPr="006C17DA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6C17DA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6C17DA">
              <w:rPr>
                <w:rFonts w:ascii="Arial" w:hAnsi="Arial" w:cs="Arial"/>
                <w:bCs/>
                <w:sz w:val="24"/>
                <w:szCs w:val="24"/>
                <w:lang w:val="en-US"/>
              </w:rPr>
              <w:t>II</w:t>
            </w:r>
            <w:r w:rsidRPr="006C17DA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6C17DA">
              <w:rPr>
                <w:rFonts w:ascii="Arial" w:hAnsi="Arial" w:cs="Arial"/>
                <w:bCs/>
                <w:sz w:val="24"/>
                <w:szCs w:val="24"/>
                <w:lang w:val="en-US"/>
              </w:rPr>
              <w:t>III</w:t>
            </w:r>
            <w:r w:rsidRPr="006C17DA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6C17DA">
              <w:rPr>
                <w:rFonts w:ascii="Arial" w:hAnsi="Arial" w:cs="Arial"/>
                <w:bCs/>
                <w:sz w:val="24"/>
                <w:szCs w:val="24"/>
                <w:lang w:val="en-US"/>
              </w:rPr>
              <w:t>IV</w:t>
            </w:r>
            <w:r w:rsidRPr="006C17DA">
              <w:rPr>
                <w:rFonts w:ascii="Arial" w:hAnsi="Arial" w:cs="Arial"/>
                <w:bCs/>
                <w:sz w:val="24"/>
                <w:szCs w:val="24"/>
              </w:rPr>
              <w:t xml:space="preserve"> типа.</w:t>
            </w:r>
          </w:p>
        </w:tc>
        <w:tc>
          <w:tcPr>
            <w:tcW w:w="436" w:type="pct"/>
            <w:vMerge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35" w:type="pc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proofErr w:type="gramStart"/>
            <w:r w:rsidRPr="006C17DA">
              <w:rPr>
                <w:rFonts w:ascii="Arial" w:hAnsi="Arial" w:cs="Arial"/>
                <w:bCs/>
                <w:sz w:val="24"/>
                <w:szCs w:val="24"/>
              </w:rPr>
              <w:t>1</w:t>
            </w:r>
            <w:proofErr w:type="gramEnd"/>
            <w:r w:rsidRPr="006C17DA">
              <w:rPr>
                <w:rFonts w:ascii="Arial" w:hAnsi="Arial" w:cs="Arial"/>
                <w:bCs/>
                <w:sz w:val="24"/>
                <w:szCs w:val="24"/>
              </w:rPr>
              <w:t>.1</w:t>
            </w:r>
          </w:p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proofErr w:type="gramStart"/>
            <w:r w:rsidRPr="006C17DA">
              <w:rPr>
                <w:rFonts w:ascii="Arial" w:hAnsi="Arial" w:cs="Arial"/>
                <w:bCs/>
                <w:sz w:val="24"/>
                <w:szCs w:val="24"/>
              </w:rPr>
              <w:t>1</w:t>
            </w:r>
            <w:proofErr w:type="gramEnd"/>
            <w:r w:rsidRPr="006C17DA">
              <w:rPr>
                <w:rFonts w:ascii="Arial" w:hAnsi="Arial" w:cs="Arial"/>
                <w:bCs/>
                <w:sz w:val="24"/>
                <w:szCs w:val="24"/>
              </w:rPr>
              <w:t>.2</w:t>
            </w:r>
          </w:p>
        </w:tc>
      </w:tr>
      <w:tr w:rsidR="00235267" w:rsidRPr="006C17DA" w:rsidTr="00445AC4">
        <w:trPr>
          <w:trHeight w:val="20"/>
        </w:trPr>
        <w:tc>
          <w:tcPr>
            <w:tcW w:w="785" w:type="pct"/>
            <w:vMerge/>
          </w:tcPr>
          <w:p w:rsidR="00235267" w:rsidRPr="006C17DA" w:rsidRDefault="00235267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235267" w:rsidRPr="006C17DA" w:rsidRDefault="00235267" w:rsidP="00445AC4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В том числе лабораторных работ </w:t>
            </w:r>
          </w:p>
        </w:tc>
        <w:tc>
          <w:tcPr>
            <w:tcW w:w="436" w:type="pct"/>
            <w:vMerge w:val="restart"/>
          </w:tcPr>
          <w:p w:rsidR="00235267" w:rsidRPr="006C17DA" w:rsidRDefault="00235267" w:rsidP="00445AC4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  <w:tc>
          <w:tcPr>
            <w:tcW w:w="635" w:type="pct"/>
          </w:tcPr>
          <w:p w:rsidR="00235267" w:rsidRPr="006C17DA" w:rsidRDefault="00235267" w:rsidP="00445AC4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235267" w:rsidRPr="006C17DA" w:rsidTr="00445AC4">
        <w:trPr>
          <w:trHeight w:val="20"/>
        </w:trPr>
        <w:tc>
          <w:tcPr>
            <w:tcW w:w="785" w:type="pct"/>
            <w:vMerge/>
          </w:tcPr>
          <w:p w:rsidR="00235267" w:rsidRPr="006C17DA" w:rsidRDefault="00235267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235267" w:rsidRPr="006C17DA" w:rsidRDefault="00235267" w:rsidP="00445A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 xml:space="preserve">Методы оценки свойств машиностроительных материалов: определение твердости металлов: по Бринеллю, по </w:t>
            </w:r>
            <w:proofErr w:type="spellStart"/>
            <w:r w:rsidRPr="006C17DA">
              <w:rPr>
                <w:rFonts w:ascii="Arial" w:hAnsi="Arial" w:cs="Arial"/>
                <w:bCs/>
                <w:sz w:val="24"/>
                <w:szCs w:val="24"/>
              </w:rPr>
              <w:t>Роквеллу</w:t>
            </w:r>
            <w:proofErr w:type="spellEnd"/>
            <w:r w:rsidRPr="006C17DA">
              <w:rPr>
                <w:rFonts w:ascii="Arial" w:hAnsi="Arial" w:cs="Arial"/>
                <w:bCs/>
                <w:sz w:val="24"/>
                <w:szCs w:val="24"/>
              </w:rPr>
              <w:t xml:space="preserve">, по </w:t>
            </w:r>
            <w:proofErr w:type="spellStart"/>
            <w:r w:rsidRPr="006C17DA">
              <w:rPr>
                <w:rFonts w:ascii="Arial" w:hAnsi="Arial" w:cs="Arial"/>
                <w:bCs/>
                <w:sz w:val="24"/>
                <w:szCs w:val="24"/>
              </w:rPr>
              <w:t>Виккерсу</w:t>
            </w:r>
            <w:proofErr w:type="spellEnd"/>
            <w:r w:rsidRPr="006C17DA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436" w:type="pct"/>
            <w:vMerge/>
          </w:tcPr>
          <w:p w:rsidR="00235267" w:rsidRPr="006C17DA" w:rsidRDefault="00235267" w:rsidP="00445AC4">
            <w:pPr>
              <w:spacing w:after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635" w:type="pct"/>
          </w:tcPr>
          <w:p w:rsidR="00235267" w:rsidRPr="006C17DA" w:rsidRDefault="00235267" w:rsidP="00445AC4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74196" w:rsidRPr="006C17DA" w:rsidTr="00445AC4">
        <w:trPr>
          <w:trHeight w:val="20"/>
        </w:trPr>
        <w:tc>
          <w:tcPr>
            <w:tcW w:w="785" w:type="pct"/>
            <w:vMerge w:val="restart"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Тема 1.2. Сплавы железа с углеродом</w:t>
            </w: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3144" w:type="pct"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36" w:type="pct"/>
            <w:vMerge w:val="restart"/>
          </w:tcPr>
          <w:p w:rsidR="00E74196" w:rsidRPr="006C17DA" w:rsidRDefault="00761257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3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74196" w:rsidRPr="006C17DA" w:rsidTr="00445AC4">
        <w:trPr>
          <w:trHeight w:val="20"/>
        </w:trPr>
        <w:tc>
          <w:tcPr>
            <w:tcW w:w="785" w:type="pct"/>
            <w:vMerge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1.  </w:t>
            </w:r>
            <w:r w:rsidRPr="006C17DA">
              <w:rPr>
                <w:rFonts w:ascii="Arial" w:hAnsi="Arial" w:cs="Arial"/>
                <w:bCs/>
                <w:sz w:val="24"/>
                <w:szCs w:val="24"/>
              </w:rPr>
              <w:t>Структурные составляющие железоуглеродистых сплавов.</w:t>
            </w:r>
          </w:p>
          <w:p w:rsidR="00E74196" w:rsidRPr="006C17DA" w:rsidRDefault="00E74196" w:rsidP="00445AC4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Виды чугунов, их классификация, маркировка и область применения.</w:t>
            </w:r>
          </w:p>
          <w:p w:rsidR="00E74196" w:rsidRPr="006C17DA" w:rsidRDefault="00E74196" w:rsidP="00445AC4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Углеродистые стали и их свойства. Классификация, маркировка и область применения углеродистых сталей.</w:t>
            </w:r>
          </w:p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Легированные стали. Классификация, маркировка и область применения легированных сталей</w:t>
            </w:r>
          </w:p>
        </w:tc>
        <w:tc>
          <w:tcPr>
            <w:tcW w:w="436" w:type="pct"/>
            <w:vMerge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3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proofErr w:type="gramStart"/>
            <w:r w:rsidRPr="006C17DA">
              <w:rPr>
                <w:rFonts w:ascii="Arial" w:hAnsi="Arial" w:cs="Arial"/>
                <w:bCs/>
                <w:sz w:val="24"/>
                <w:szCs w:val="24"/>
              </w:rPr>
              <w:t>1</w:t>
            </w:r>
            <w:proofErr w:type="gramEnd"/>
            <w:r w:rsidRPr="006C17DA">
              <w:rPr>
                <w:rFonts w:ascii="Arial" w:hAnsi="Arial" w:cs="Arial"/>
                <w:bCs/>
                <w:sz w:val="24"/>
                <w:szCs w:val="24"/>
              </w:rPr>
              <w:t>.1</w:t>
            </w:r>
          </w:p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proofErr w:type="gramStart"/>
            <w:r w:rsidRPr="006C17DA">
              <w:rPr>
                <w:rFonts w:ascii="Arial" w:hAnsi="Arial" w:cs="Arial"/>
                <w:bCs/>
                <w:sz w:val="24"/>
                <w:szCs w:val="24"/>
              </w:rPr>
              <w:t>1</w:t>
            </w:r>
            <w:proofErr w:type="gramEnd"/>
            <w:r w:rsidRPr="006C17DA">
              <w:rPr>
                <w:rFonts w:ascii="Arial" w:hAnsi="Arial" w:cs="Arial"/>
                <w:bCs/>
                <w:sz w:val="24"/>
                <w:szCs w:val="24"/>
              </w:rPr>
              <w:t>.2</w:t>
            </w:r>
          </w:p>
        </w:tc>
      </w:tr>
      <w:tr w:rsidR="00271B72" w:rsidRPr="006C17DA" w:rsidTr="00445AC4">
        <w:trPr>
          <w:trHeight w:val="20"/>
        </w:trPr>
        <w:tc>
          <w:tcPr>
            <w:tcW w:w="785" w:type="pct"/>
            <w:vMerge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436" w:type="pct"/>
            <w:vMerge w:val="restar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35" w:type="pc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71B72" w:rsidRPr="006C17DA" w:rsidTr="00445AC4">
        <w:trPr>
          <w:trHeight w:val="20"/>
        </w:trPr>
        <w:tc>
          <w:tcPr>
            <w:tcW w:w="785" w:type="pct"/>
            <w:vMerge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271B72" w:rsidRPr="006C17DA" w:rsidRDefault="00271B72" w:rsidP="00445A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Исследование структуры железоуглеродистых сплавов, находящихся в равновесном состоянии.</w:t>
            </w:r>
          </w:p>
          <w:p w:rsidR="00271B72" w:rsidRPr="006C17DA" w:rsidRDefault="00271B72" w:rsidP="00445A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Расшифровка различных марок сталей и чугунов.</w:t>
            </w:r>
          </w:p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Выбор марок сталей на основе анализа из свой</w:t>
            </w:r>
            <w:proofErr w:type="gramStart"/>
            <w:r w:rsidRPr="006C17DA">
              <w:rPr>
                <w:rFonts w:ascii="Arial" w:hAnsi="Arial" w:cs="Arial"/>
                <w:bCs/>
                <w:sz w:val="24"/>
                <w:szCs w:val="24"/>
              </w:rPr>
              <w:t>ств дл</w:t>
            </w:r>
            <w:proofErr w:type="gramEnd"/>
            <w:r w:rsidRPr="006C17DA">
              <w:rPr>
                <w:rFonts w:ascii="Arial" w:hAnsi="Arial" w:cs="Arial"/>
                <w:bCs/>
                <w:sz w:val="24"/>
                <w:szCs w:val="24"/>
              </w:rPr>
              <w:t>я изготовления деталей машин.</w:t>
            </w:r>
          </w:p>
        </w:tc>
        <w:tc>
          <w:tcPr>
            <w:tcW w:w="436" w:type="pct"/>
            <w:vMerge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  <w:tc>
          <w:tcPr>
            <w:tcW w:w="635" w:type="pc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196" w:rsidRPr="006C17DA" w:rsidTr="00445AC4">
        <w:trPr>
          <w:trHeight w:val="20"/>
        </w:trPr>
        <w:tc>
          <w:tcPr>
            <w:tcW w:w="785" w:type="pct"/>
            <w:vMerge w:val="restart"/>
          </w:tcPr>
          <w:p w:rsidR="00E74196" w:rsidRPr="006C17DA" w:rsidRDefault="00E74196" w:rsidP="00445A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lastRenderedPageBreak/>
              <w:t>Тема 1.3 Обработка деталей из основных материалов</w:t>
            </w: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3144" w:type="pct"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36" w:type="pct"/>
            <w:vMerge w:val="restart"/>
          </w:tcPr>
          <w:p w:rsidR="00E74196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3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74196" w:rsidRPr="006C17DA" w:rsidTr="00445AC4">
        <w:trPr>
          <w:trHeight w:val="20"/>
        </w:trPr>
        <w:tc>
          <w:tcPr>
            <w:tcW w:w="785" w:type="pct"/>
            <w:vMerge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E74196" w:rsidRPr="006C17DA" w:rsidRDefault="00E74196" w:rsidP="00445AC4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Способы обработки материалов. Основы термической обработки металлов. Классификация видов термической обработки металлов. Превращения при нагревании и охлаждении стали.</w:t>
            </w:r>
          </w:p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Химико-термическая обработка металлов: цементация, азотирование,  цианирование и хромирование.</w:t>
            </w:r>
          </w:p>
        </w:tc>
        <w:tc>
          <w:tcPr>
            <w:tcW w:w="436" w:type="pct"/>
            <w:vMerge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3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proofErr w:type="gramStart"/>
            <w:r w:rsidRPr="006C17DA">
              <w:rPr>
                <w:rFonts w:ascii="Arial" w:hAnsi="Arial" w:cs="Arial"/>
                <w:bCs/>
                <w:sz w:val="24"/>
                <w:szCs w:val="24"/>
              </w:rPr>
              <w:t>1</w:t>
            </w:r>
            <w:proofErr w:type="gramEnd"/>
            <w:r w:rsidRPr="006C17DA">
              <w:rPr>
                <w:rFonts w:ascii="Arial" w:hAnsi="Arial" w:cs="Arial"/>
                <w:bCs/>
                <w:sz w:val="24"/>
                <w:szCs w:val="24"/>
              </w:rPr>
              <w:t>.2</w:t>
            </w:r>
          </w:p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proofErr w:type="gramStart"/>
            <w:r w:rsidRPr="006C17DA">
              <w:rPr>
                <w:rFonts w:ascii="Arial" w:hAnsi="Arial" w:cs="Arial"/>
                <w:bCs/>
                <w:sz w:val="24"/>
                <w:szCs w:val="24"/>
              </w:rPr>
              <w:t>1</w:t>
            </w:r>
            <w:proofErr w:type="gramEnd"/>
            <w:r w:rsidRPr="006C17DA">
              <w:rPr>
                <w:rFonts w:ascii="Arial" w:hAnsi="Arial" w:cs="Arial"/>
                <w:bCs/>
                <w:sz w:val="24"/>
                <w:szCs w:val="24"/>
              </w:rPr>
              <w:t>.3</w:t>
            </w:r>
          </w:p>
        </w:tc>
      </w:tr>
      <w:tr w:rsidR="00271B72" w:rsidRPr="006C17DA" w:rsidTr="00445AC4">
        <w:trPr>
          <w:trHeight w:val="20"/>
        </w:trPr>
        <w:tc>
          <w:tcPr>
            <w:tcW w:w="785" w:type="pct"/>
            <w:vMerge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В том числе лабораторных работ</w:t>
            </w:r>
          </w:p>
        </w:tc>
        <w:tc>
          <w:tcPr>
            <w:tcW w:w="436" w:type="pct"/>
            <w:vMerge w:val="restart"/>
          </w:tcPr>
          <w:p w:rsidR="00271B72" w:rsidRPr="006C17DA" w:rsidRDefault="00235267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5" w:type="pc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71B72" w:rsidRPr="006C17DA" w:rsidTr="00445AC4">
        <w:trPr>
          <w:trHeight w:val="20"/>
        </w:trPr>
        <w:tc>
          <w:tcPr>
            <w:tcW w:w="785" w:type="pct"/>
            <w:vMerge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271B72" w:rsidRPr="006C17DA" w:rsidRDefault="00271B72" w:rsidP="00445AC4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Термическая обработка углеродистой стали. Закалка и отпуск стали.</w:t>
            </w:r>
          </w:p>
          <w:p w:rsidR="00271B72" w:rsidRPr="006C17DA" w:rsidRDefault="00271B72" w:rsidP="00445AC4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Химико-термическая обработка легированной стали.</w:t>
            </w:r>
          </w:p>
        </w:tc>
        <w:tc>
          <w:tcPr>
            <w:tcW w:w="436" w:type="pct"/>
            <w:vMerge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  <w:tc>
          <w:tcPr>
            <w:tcW w:w="635" w:type="pc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71B72" w:rsidRPr="006C17DA" w:rsidTr="00445AC4">
        <w:trPr>
          <w:trHeight w:val="20"/>
        </w:trPr>
        <w:tc>
          <w:tcPr>
            <w:tcW w:w="785" w:type="pct"/>
            <w:vMerge w:val="restart"/>
          </w:tcPr>
          <w:p w:rsidR="00271B72" w:rsidRPr="006C17DA" w:rsidRDefault="00271B72" w:rsidP="00445A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Тема 1.4 Цветные металлы и сплавы</w:t>
            </w:r>
          </w:p>
          <w:p w:rsidR="00271B72" w:rsidRPr="006C17DA" w:rsidRDefault="00271B72" w:rsidP="00445A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36" w:type="pct"/>
            <w:vMerge w:val="restart"/>
          </w:tcPr>
          <w:p w:rsidR="00271B72" w:rsidRPr="006C17DA" w:rsidRDefault="00761257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35" w:type="pc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271B72" w:rsidRPr="006C17DA" w:rsidTr="00445AC4">
        <w:trPr>
          <w:trHeight w:val="20"/>
        </w:trPr>
        <w:tc>
          <w:tcPr>
            <w:tcW w:w="785" w:type="pct"/>
            <w:vMerge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Сплавы цветных металлов: сплавы на медной основе, сплавы на основе алюминия и титана. Маркировка, свойства и применение.</w:t>
            </w:r>
          </w:p>
        </w:tc>
        <w:tc>
          <w:tcPr>
            <w:tcW w:w="436" w:type="pct"/>
            <w:vMerge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35" w:type="pc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proofErr w:type="gramStart"/>
            <w:r w:rsidRPr="006C17DA">
              <w:rPr>
                <w:rFonts w:ascii="Arial" w:hAnsi="Arial" w:cs="Arial"/>
                <w:bCs/>
                <w:sz w:val="24"/>
                <w:szCs w:val="24"/>
              </w:rPr>
              <w:t>1</w:t>
            </w:r>
            <w:proofErr w:type="gramEnd"/>
            <w:r w:rsidRPr="006C17DA">
              <w:rPr>
                <w:rFonts w:ascii="Arial" w:hAnsi="Arial" w:cs="Arial"/>
                <w:bCs/>
                <w:sz w:val="24"/>
                <w:szCs w:val="24"/>
              </w:rPr>
              <w:t>.3</w:t>
            </w:r>
          </w:p>
        </w:tc>
      </w:tr>
      <w:tr w:rsidR="00271B72" w:rsidRPr="006C17DA" w:rsidTr="00445AC4">
        <w:trPr>
          <w:trHeight w:val="20"/>
        </w:trPr>
        <w:tc>
          <w:tcPr>
            <w:tcW w:w="3929" w:type="pct"/>
            <w:gridSpan w:val="2"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sz w:val="24"/>
                <w:szCs w:val="24"/>
              </w:rPr>
              <w:t>Контрольная работа по теме Металловедение</w:t>
            </w:r>
          </w:p>
        </w:tc>
        <w:tc>
          <w:tcPr>
            <w:tcW w:w="436" w:type="pct"/>
            <w:vMerge/>
          </w:tcPr>
          <w:p w:rsidR="00271B72" w:rsidRPr="006C17DA" w:rsidRDefault="00271B72" w:rsidP="00445AC4">
            <w:pPr>
              <w:spacing w:after="0"/>
              <w:ind w:left="34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35" w:type="pc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196" w:rsidRPr="006C17DA" w:rsidTr="00445AC4">
        <w:trPr>
          <w:trHeight w:val="20"/>
        </w:trPr>
        <w:tc>
          <w:tcPr>
            <w:tcW w:w="3929" w:type="pct"/>
            <w:gridSpan w:val="2"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sz w:val="24"/>
                <w:szCs w:val="24"/>
              </w:rPr>
              <w:t>Раздел 2. Неметаллические материалы</w:t>
            </w:r>
          </w:p>
        </w:tc>
        <w:tc>
          <w:tcPr>
            <w:tcW w:w="436" w:type="pct"/>
          </w:tcPr>
          <w:p w:rsidR="00E74196" w:rsidRPr="006C17DA" w:rsidRDefault="00E74196" w:rsidP="00445AC4">
            <w:pPr>
              <w:spacing w:after="0"/>
              <w:ind w:left="34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3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196" w:rsidRPr="006C17DA" w:rsidTr="00445AC4">
        <w:trPr>
          <w:trHeight w:val="20"/>
        </w:trPr>
        <w:tc>
          <w:tcPr>
            <w:tcW w:w="785" w:type="pct"/>
            <w:vMerge w:val="restart"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Тема 2.1. Пластмассы, антифрикционные, композитные материалы.</w:t>
            </w:r>
          </w:p>
        </w:tc>
        <w:tc>
          <w:tcPr>
            <w:tcW w:w="3144" w:type="pct"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36" w:type="pct"/>
            <w:vMerge w:val="restart"/>
          </w:tcPr>
          <w:p w:rsidR="00E74196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3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74196" w:rsidRPr="006C17DA" w:rsidTr="00445AC4">
        <w:trPr>
          <w:trHeight w:val="20"/>
        </w:trPr>
        <w:tc>
          <w:tcPr>
            <w:tcW w:w="785" w:type="pct"/>
            <w:vMerge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E74196" w:rsidRPr="006C17DA" w:rsidRDefault="00E74196" w:rsidP="00445AC4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Виды пластмасс: термореактивные и термопластичные пластмассы. Способы переработки пластмасс и их области применения в автомобилестроении и ремонтном производстве</w:t>
            </w:r>
          </w:p>
          <w:p w:rsidR="00E74196" w:rsidRPr="006C17DA" w:rsidRDefault="00E74196" w:rsidP="00445AC4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Характеристика и область применения антифрикционных материалов.</w:t>
            </w:r>
          </w:p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Композитные материалы. Применение, область применения</w:t>
            </w:r>
          </w:p>
        </w:tc>
        <w:tc>
          <w:tcPr>
            <w:tcW w:w="436" w:type="pct"/>
            <w:vMerge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3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proofErr w:type="gramStart"/>
            <w:r w:rsidRPr="006C17DA">
              <w:rPr>
                <w:rFonts w:ascii="Arial" w:hAnsi="Arial" w:cs="Arial"/>
                <w:bCs/>
                <w:sz w:val="24"/>
                <w:szCs w:val="24"/>
              </w:rPr>
              <w:t>1</w:t>
            </w:r>
            <w:proofErr w:type="gramEnd"/>
            <w:r w:rsidRPr="006C17DA">
              <w:rPr>
                <w:rFonts w:ascii="Arial" w:hAnsi="Arial" w:cs="Arial"/>
                <w:bCs/>
                <w:sz w:val="24"/>
                <w:szCs w:val="24"/>
              </w:rPr>
              <w:t>.2</w:t>
            </w:r>
          </w:p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ПК;.1-ПК4.3</w:t>
            </w:r>
          </w:p>
        </w:tc>
      </w:tr>
      <w:tr w:rsidR="00271B72" w:rsidRPr="006C17DA" w:rsidTr="00445AC4">
        <w:trPr>
          <w:trHeight w:val="20"/>
        </w:trPr>
        <w:tc>
          <w:tcPr>
            <w:tcW w:w="785" w:type="pct"/>
            <w:vMerge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436" w:type="pct"/>
            <w:vMerge w:val="restar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35" w:type="pc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71B72" w:rsidRPr="006C17DA" w:rsidTr="00445AC4">
        <w:trPr>
          <w:trHeight w:val="553"/>
        </w:trPr>
        <w:tc>
          <w:tcPr>
            <w:tcW w:w="785" w:type="pct"/>
            <w:vMerge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271B72" w:rsidRPr="006C17DA" w:rsidRDefault="00271B72" w:rsidP="00445AC4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 xml:space="preserve"> Определение видов пластмасс и их ремонтопригодности.</w:t>
            </w:r>
          </w:p>
          <w:p w:rsidR="00271B72" w:rsidRPr="006C17DA" w:rsidRDefault="00271B72" w:rsidP="00445AC4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Определение строения и свойств композитных материалов</w:t>
            </w:r>
          </w:p>
        </w:tc>
        <w:tc>
          <w:tcPr>
            <w:tcW w:w="436" w:type="pct"/>
            <w:vMerge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  <w:tc>
          <w:tcPr>
            <w:tcW w:w="635" w:type="pc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196" w:rsidRPr="006C17DA" w:rsidTr="00445AC4">
        <w:trPr>
          <w:trHeight w:val="20"/>
        </w:trPr>
        <w:tc>
          <w:tcPr>
            <w:tcW w:w="785" w:type="pct"/>
            <w:vMerge w:val="restart"/>
          </w:tcPr>
          <w:p w:rsidR="00E74196" w:rsidRPr="006C17DA" w:rsidRDefault="00E74196" w:rsidP="00445A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Тема 2.2. Автомобильные эксплуатационные материалы</w:t>
            </w:r>
          </w:p>
        </w:tc>
        <w:tc>
          <w:tcPr>
            <w:tcW w:w="3144" w:type="pct"/>
            <w:vMerge w:val="restart"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  <w:p w:rsidR="00E74196" w:rsidRPr="006C17DA" w:rsidRDefault="00E74196" w:rsidP="00445AC4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Автомобильные бензины и дизельные топлива.</w:t>
            </w:r>
          </w:p>
          <w:p w:rsidR="00E74196" w:rsidRPr="006C17DA" w:rsidRDefault="00E74196" w:rsidP="00445AC4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Характеристика и классификация автомобильных топлив.</w:t>
            </w:r>
          </w:p>
          <w:p w:rsidR="00E74196" w:rsidRPr="006C17DA" w:rsidRDefault="00E74196" w:rsidP="00445AC4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 xml:space="preserve">Автомобильные масла. Классификация и применение автомобильных масел. </w:t>
            </w:r>
          </w:p>
          <w:p w:rsidR="00E74196" w:rsidRPr="006C17DA" w:rsidRDefault="00E74196" w:rsidP="00445AC4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Автомобильные специальные жидкости.</w:t>
            </w:r>
          </w:p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lastRenderedPageBreak/>
              <w:t>Классификация и применение специальных жидкостей.</w:t>
            </w:r>
          </w:p>
        </w:tc>
        <w:tc>
          <w:tcPr>
            <w:tcW w:w="436" w:type="pct"/>
            <w:vMerge w:val="restart"/>
          </w:tcPr>
          <w:p w:rsidR="00E74196" w:rsidRPr="006C17DA" w:rsidRDefault="00761257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63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74196" w:rsidRPr="006C17DA" w:rsidTr="00445AC4">
        <w:trPr>
          <w:trHeight w:val="20"/>
        </w:trPr>
        <w:tc>
          <w:tcPr>
            <w:tcW w:w="785" w:type="pct"/>
            <w:vMerge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  <w:vMerge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36" w:type="pct"/>
            <w:vMerge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3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ПК 1.1</w:t>
            </w:r>
          </w:p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ПК 1.2</w:t>
            </w:r>
          </w:p>
        </w:tc>
      </w:tr>
      <w:tr w:rsidR="00E74196" w:rsidRPr="006C17DA" w:rsidTr="00445AC4">
        <w:trPr>
          <w:trHeight w:val="20"/>
        </w:trPr>
        <w:tc>
          <w:tcPr>
            <w:tcW w:w="785" w:type="pct"/>
            <w:vMerge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E74196" w:rsidRPr="006C17DA" w:rsidRDefault="00E74196" w:rsidP="00445AC4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sz w:val="24"/>
                <w:szCs w:val="24"/>
              </w:rPr>
              <w:t>Лабораторная работа</w:t>
            </w:r>
            <w:r w:rsidRPr="006C17DA">
              <w:rPr>
                <w:rFonts w:ascii="Arial" w:hAnsi="Arial" w:cs="Arial"/>
                <w:bCs/>
                <w:sz w:val="24"/>
                <w:szCs w:val="24"/>
              </w:rPr>
              <w:t xml:space="preserve"> Определение качества бензина, дизельного топлива.</w:t>
            </w:r>
          </w:p>
          <w:p w:rsidR="00E74196" w:rsidRPr="006C17DA" w:rsidRDefault="00E74196" w:rsidP="00445AC4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Определение качества пластичной смазки.</w:t>
            </w:r>
          </w:p>
        </w:tc>
        <w:tc>
          <w:tcPr>
            <w:tcW w:w="436" w:type="pct"/>
          </w:tcPr>
          <w:p w:rsidR="00E74196" w:rsidRPr="006C17DA" w:rsidRDefault="00235267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63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196" w:rsidRPr="006C17DA" w:rsidTr="00445AC4">
        <w:trPr>
          <w:trHeight w:val="20"/>
        </w:trPr>
        <w:tc>
          <w:tcPr>
            <w:tcW w:w="785" w:type="pct"/>
            <w:vMerge w:val="restart"/>
          </w:tcPr>
          <w:p w:rsidR="00E74196" w:rsidRPr="006C17DA" w:rsidRDefault="00E74196" w:rsidP="00445A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 xml:space="preserve">Тема 2.3 Обивочные, прокладочные, уплотнительные и электроизоляционные материалы </w:t>
            </w:r>
          </w:p>
        </w:tc>
        <w:tc>
          <w:tcPr>
            <w:tcW w:w="3144" w:type="pct"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36" w:type="pct"/>
          </w:tcPr>
          <w:p w:rsidR="00E74196" w:rsidRPr="006C17DA" w:rsidRDefault="00E74196" w:rsidP="00445AC4">
            <w:pPr>
              <w:spacing w:after="0"/>
              <w:ind w:left="34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35" w:type="pct"/>
            <w:tcBorders>
              <w:bottom w:val="single" w:sz="4" w:space="0" w:color="auto"/>
            </w:tcBorders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74196" w:rsidRPr="006C17DA" w:rsidTr="00445AC4">
        <w:trPr>
          <w:trHeight w:val="20"/>
        </w:trPr>
        <w:tc>
          <w:tcPr>
            <w:tcW w:w="785" w:type="pct"/>
            <w:vMerge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E74196" w:rsidRPr="006C17DA" w:rsidRDefault="00E74196" w:rsidP="00445AC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Назначение и область применения обивочных материалов. Классификация обивочных материалов.</w:t>
            </w:r>
          </w:p>
          <w:p w:rsidR="00E74196" w:rsidRPr="006C17DA" w:rsidRDefault="00E74196" w:rsidP="00445AC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Назначение и область применения прокладочных и уплотнительных материалов. Классификация прокладочных и уплотнительных материалов</w:t>
            </w:r>
          </w:p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Назначение и область применения электроизоляционных материалов. Классификация электроизоляционных материалов</w:t>
            </w:r>
          </w:p>
        </w:tc>
        <w:tc>
          <w:tcPr>
            <w:tcW w:w="436" w:type="pct"/>
          </w:tcPr>
          <w:p w:rsidR="00E74196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35" w:type="pct"/>
            <w:tcBorders>
              <w:top w:val="single" w:sz="4" w:space="0" w:color="auto"/>
            </w:tcBorders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proofErr w:type="gramStart"/>
            <w:r w:rsidRPr="006C17DA">
              <w:rPr>
                <w:rFonts w:ascii="Arial" w:hAnsi="Arial" w:cs="Arial"/>
                <w:bCs/>
                <w:sz w:val="24"/>
                <w:szCs w:val="24"/>
              </w:rPr>
              <w:t>1</w:t>
            </w:r>
            <w:proofErr w:type="gramEnd"/>
            <w:r w:rsidRPr="006C17DA">
              <w:rPr>
                <w:rFonts w:ascii="Arial" w:hAnsi="Arial" w:cs="Arial"/>
                <w:bCs/>
                <w:sz w:val="24"/>
                <w:szCs w:val="24"/>
              </w:rPr>
              <w:t>.3</w:t>
            </w:r>
          </w:p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ПК3.2</w:t>
            </w:r>
          </w:p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proofErr w:type="gramStart"/>
            <w:r w:rsidRPr="006C17DA">
              <w:rPr>
                <w:rFonts w:ascii="Arial" w:hAnsi="Arial" w:cs="Arial"/>
                <w:bCs/>
                <w:sz w:val="24"/>
                <w:szCs w:val="24"/>
              </w:rPr>
              <w:t>6</w:t>
            </w:r>
            <w:proofErr w:type="gramEnd"/>
            <w:r w:rsidRPr="006C17DA">
              <w:rPr>
                <w:rFonts w:ascii="Arial" w:hAnsi="Arial" w:cs="Arial"/>
                <w:bCs/>
                <w:sz w:val="24"/>
                <w:szCs w:val="24"/>
              </w:rPr>
              <w:t>.2-ПК6.3</w:t>
            </w:r>
          </w:p>
        </w:tc>
      </w:tr>
      <w:tr w:rsidR="00E74196" w:rsidRPr="006C17DA" w:rsidTr="00445AC4">
        <w:trPr>
          <w:trHeight w:val="274"/>
        </w:trPr>
        <w:tc>
          <w:tcPr>
            <w:tcW w:w="785" w:type="pct"/>
            <w:vMerge w:val="restart"/>
          </w:tcPr>
          <w:p w:rsidR="00E74196" w:rsidRPr="006C17DA" w:rsidRDefault="00E74196" w:rsidP="00445A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Тема 2.4. Резиновые материалы</w:t>
            </w:r>
          </w:p>
        </w:tc>
        <w:tc>
          <w:tcPr>
            <w:tcW w:w="3144" w:type="pct"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36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3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74196" w:rsidRPr="006C17DA" w:rsidTr="00445AC4">
        <w:trPr>
          <w:trHeight w:val="1327"/>
        </w:trPr>
        <w:tc>
          <w:tcPr>
            <w:tcW w:w="785" w:type="pct"/>
            <w:vMerge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E74196" w:rsidRPr="006C17DA" w:rsidRDefault="00E74196" w:rsidP="00445AC4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Каучук строение, свойства, область применения.</w:t>
            </w:r>
          </w:p>
          <w:p w:rsidR="00E74196" w:rsidRPr="006C17DA" w:rsidRDefault="00E74196" w:rsidP="00445AC4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Свойства резины, основные компоненты резины. Физико-механические свойства резины. Изменение свойств резины в процессе старения, от температуры, от контакта с жидкостями.</w:t>
            </w:r>
          </w:p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Организация экономного использования автомобильных шин. Увеличение срока службы шин за счет своевременного и качественного ремонта</w:t>
            </w:r>
          </w:p>
        </w:tc>
        <w:tc>
          <w:tcPr>
            <w:tcW w:w="436" w:type="pct"/>
          </w:tcPr>
          <w:p w:rsidR="00E74196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3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ПК3.2</w:t>
            </w:r>
          </w:p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proofErr w:type="gramStart"/>
            <w:r w:rsidRPr="006C17DA">
              <w:rPr>
                <w:rFonts w:ascii="Arial" w:hAnsi="Arial" w:cs="Arial"/>
                <w:bCs/>
                <w:sz w:val="24"/>
                <w:szCs w:val="24"/>
              </w:rPr>
              <w:t>6</w:t>
            </w:r>
            <w:proofErr w:type="gramEnd"/>
            <w:r w:rsidRPr="006C17DA">
              <w:rPr>
                <w:rFonts w:ascii="Arial" w:hAnsi="Arial" w:cs="Arial"/>
                <w:bCs/>
                <w:sz w:val="24"/>
                <w:szCs w:val="24"/>
              </w:rPr>
              <w:t>.2-ПК6.3</w:t>
            </w:r>
          </w:p>
        </w:tc>
      </w:tr>
      <w:tr w:rsidR="00271B72" w:rsidRPr="006C17DA" w:rsidTr="00445AC4">
        <w:trPr>
          <w:trHeight w:val="20"/>
        </w:trPr>
        <w:tc>
          <w:tcPr>
            <w:tcW w:w="785" w:type="pct"/>
            <w:vMerge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436" w:type="pct"/>
            <w:vMerge w:val="restar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35" w:type="pc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71B72" w:rsidRPr="006C17DA" w:rsidTr="00445AC4">
        <w:trPr>
          <w:trHeight w:val="20"/>
        </w:trPr>
        <w:tc>
          <w:tcPr>
            <w:tcW w:w="785" w:type="pct"/>
            <w:vMerge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271B72" w:rsidRPr="006C17DA" w:rsidRDefault="00271B72" w:rsidP="00445AC4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Устройство автомобильных шин.</w:t>
            </w:r>
          </w:p>
        </w:tc>
        <w:tc>
          <w:tcPr>
            <w:tcW w:w="436" w:type="pct"/>
            <w:vMerge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  <w:tc>
          <w:tcPr>
            <w:tcW w:w="635" w:type="pc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196" w:rsidRPr="006C17DA" w:rsidTr="00445AC4">
        <w:trPr>
          <w:trHeight w:val="20"/>
        </w:trPr>
        <w:tc>
          <w:tcPr>
            <w:tcW w:w="785" w:type="pct"/>
            <w:vMerge w:val="restart"/>
          </w:tcPr>
          <w:p w:rsidR="00E74196" w:rsidRPr="006C17DA" w:rsidRDefault="00E74196" w:rsidP="00445A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Тема 2.5. Лакокрасочные материалы</w:t>
            </w:r>
          </w:p>
        </w:tc>
        <w:tc>
          <w:tcPr>
            <w:tcW w:w="3144" w:type="pct"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36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3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74196" w:rsidRPr="006C17DA" w:rsidTr="00445AC4">
        <w:trPr>
          <w:trHeight w:val="20"/>
        </w:trPr>
        <w:tc>
          <w:tcPr>
            <w:tcW w:w="785" w:type="pct"/>
            <w:vMerge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E74196" w:rsidRPr="006C17DA" w:rsidRDefault="00E74196" w:rsidP="00445AC4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Назначение лакокрасочных материалов. Компоненты лакокрасочных материалов.</w:t>
            </w:r>
          </w:p>
          <w:p w:rsidR="00E74196" w:rsidRPr="006C17DA" w:rsidRDefault="00E74196" w:rsidP="00445AC4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Требования к лакокрасочным материалам.</w:t>
            </w:r>
          </w:p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Маркировка, способы приготовления красок и нанесение их на поверхности.</w:t>
            </w:r>
          </w:p>
        </w:tc>
        <w:tc>
          <w:tcPr>
            <w:tcW w:w="436" w:type="pct"/>
          </w:tcPr>
          <w:p w:rsidR="00E74196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63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proofErr w:type="gramStart"/>
            <w:r w:rsidRPr="006C17DA">
              <w:rPr>
                <w:rFonts w:ascii="Arial" w:hAnsi="Arial" w:cs="Arial"/>
                <w:bCs/>
                <w:sz w:val="24"/>
                <w:szCs w:val="24"/>
              </w:rPr>
              <w:t>4</w:t>
            </w:r>
            <w:proofErr w:type="gramEnd"/>
            <w:r w:rsidRPr="006C17DA">
              <w:rPr>
                <w:rFonts w:ascii="Arial" w:hAnsi="Arial" w:cs="Arial"/>
                <w:bCs/>
                <w:sz w:val="24"/>
                <w:szCs w:val="24"/>
              </w:rPr>
              <w:t>.1-ПК4.3</w:t>
            </w:r>
          </w:p>
        </w:tc>
      </w:tr>
      <w:tr w:rsidR="00271B72" w:rsidRPr="006C17DA" w:rsidTr="00445AC4">
        <w:trPr>
          <w:trHeight w:val="20"/>
        </w:trPr>
        <w:tc>
          <w:tcPr>
            <w:tcW w:w="785" w:type="pct"/>
            <w:vMerge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В том числе практических занятий </w:t>
            </w:r>
          </w:p>
        </w:tc>
        <w:tc>
          <w:tcPr>
            <w:tcW w:w="436" w:type="pct"/>
            <w:vMerge w:val="restar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35" w:type="pc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71B72" w:rsidRPr="006C17DA" w:rsidTr="00445AC4">
        <w:trPr>
          <w:trHeight w:val="20"/>
        </w:trPr>
        <w:tc>
          <w:tcPr>
            <w:tcW w:w="785" w:type="pct"/>
            <w:vMerge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271B72" w:rsidRPr="006C17DA" w:rsidRDefault="00271B72" w:rsidP="00445AC4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Подбор лакокрасочных материалов в зависимости. Способы нанесение лакокрасочных материалов на металлические поверхности</w:t>
            </w:r>
          </w:p>
        </w:tc>
        <w:tc>
          <w:tcPr>
            <w:tcW w:w="436" w:type="pct"/>
            <w:vMerge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  <w:tc>
          <w:tcPr>
            <w:tcW w:w="635" w:type="pc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71B72" w:rsidRPr="006C17DA" w:rsidTr="00445AC4">
        <w:trPr>
          <w:trHeight w:val="20"/>
        </w:trPr>
        <w:tc>
          <w:tcPr>
            <w:tcW w:w="3929" w:type="pct"/>
            <w:gridSpan w:val="2"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Контрольная работа по теме Неметаллические материалы</w:t>
            </w:r>
          </w:p>
        </w:tc>
        <w:tc>
          <w:tcPr>
            <w:tcW w:w="436" w:type="pct"/>
            <w:vMerge/>
          </w:tcPr>
          <w:p w:rsidR="00271B72" w:rsidRPr="006C17DA" w:rsidRDefault="00271B72" w:rsidP="00445AC4">
            <w:pPr>
              <w:spacing w:after="0"/>
              <w:ind w:left="34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35" w:type="pc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196" w:rsidRPr="006C17DA" w:rsidTr="00445AC4">
        <w:trPr>
          <w:trHeight w:val="20"/>
        </w:trPr>
        <w:tc>
          <w:tcPr>
            <w:tcW w:w="3929" w:type="pct"/>
            <w:gridSpan w:val="2"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sz w:val="24"/>
                <w:szCs w:val="24"/>
              </w:rPr>
              <w:t>Раздел 3. Обработка деталей на металлорежущих станках</w:t>
            </w:r>
          </w:p>
        </w:tc>
        <w:tc>
          <w:tcPr>
            <w:tcW w:w="436" w:type="pct"/>
          </w:tcPr>
          <w:p w:rsidR="00E74196" w:rsidRPr="006C17DA" w:rsidRDefault="00E74196" w:rsidP="00445AC4">
            <w:pPr>
              <w:spacing w:after="0"/>
              <w:ind w:firstLine="34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3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196" w:rsidRPr="006C17DA" w:rsidTr="00445AC4">
        <w:trPr>
          <w:trHeight w:val="20"/>
        </w:trPr>
        <w:tc>
          <w:tcPr>
            <w:tcW w:w="785" w:type="pct"/>
            <w:vMerge w:val="restart"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 xml:space="preserve">Тема 3.1Способы </w:t>
            </w:r>
            <w:r w:rsidRPr="006C17DA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обработки материалов</w:t>
            </w: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3144" w:type="pct"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36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3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74196" w:rsidRPr="006C17DA" w:rsidTr="00445AC4">
        <w:trPr>
          <w:trHeight w:val="20"/>
        </w:trPr>
        <w:tc>
          <w:tcPr>
            <w:tcW w:w="785" w:type="pct"/>
            <w:vMerge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Виды и способы обработки материалов.</w:t>
            </w:r>
          </w:p>
          <w:p w:rsidR="00E74196" w:rsidRPr="006C17DA" w:rsidRDefault="00E74196" w:rsidP="00445AC4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Инструменты для выполнения слесарных работ.</w:t>
            </w:r>
          </w:p>
          <w:p w:rsidR="00E74196" w:rsidRPr="006C17DA" w:rsidRDefault="00E74196" w:rsidP="00445AC4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Оборудование и инструменты для механической обработки металлов.</w:t>
            </w:r>
          </w:p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Выбор режимов резания.</w:t>
            </w:r>
          </w:p>
        </w:tc>
        <w:tc>
          <w:tcPr>
            <w:tcW w:w="436" w:type="pct"/>
          </w:tcPr>
          <w:p w:rsidR="00E74196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3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proofErr w:type="gramStart"/>
            <w:r w:rsidRPr="006C17DA">
              <w:rPr>
                <w:rFonts w:ascii="Arial" w:hAnsi="Arial" w:cs="Arial"/>
                <w:bCs/>
                <w:sz w:val="24"/>
                <w:szCs w:val="24"/>
              </w:rPr>
              <w:t>1</w:t>
            </w:r>
            <w:proofErr w:type="gramEnd"/>
            <w:r w:rsidRPr="006C17DA">
              <w:rPr>
                <w:rFonts w:ascii="Arial" w:hAnsi="Arial" w:cs="Arial"/>
                <w:bCs/>
                <w:sz w:val="24"/>
                <w:szCs w:val="24"/>
              </w:rPr>
              <w:t>.2</w:t>
            </w:r>
          </w:p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ПК3.3</w:t>
            </w:r>
          </w:p>
        </w:tc>
      </w:tr>
      <w:tr w:rsidR="00271B72" w:rsidRPr="006C17DA" w:rsidTr="00445AC4">
        <w:trPr>
          <w:trHeight w:val="70"/>
        </w:trPr>
        <w:tc>
          <w:tcPr>
            <w:tcW w:w="785" w:type="pct"/>
            <w:vMerge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436" w:type="pct"/>
            <w:vMerge w:val="restar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35" w:type="pc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71B72" w:rsidRPr="006C17DA" w:rsidTr="00445AC4">
        <w:trPr>
          <w:trHeight w:val="20"/>
        </w:trPr>
        <w:tc>
          <w:tcPr>
            <w:tcW w:w="785" w:type="pct"/>
            <w:vMerge/>
          </w:tcPr>
          <w:p w:rsidR="00271B72" w:rsidRPr="006C17DA" w:rsidRDefault="00271B72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44" w:type="pct"/>
          </w:tcPr>
          <w:p w:rsidR="00271B72" w:rsidRPr="006C17DA" w:rsidRDefault="00271B72" w:rsidP="00445A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Расчет режимов резания при механической обработке металлов на различных станках.</w:t>
            </w:r>
          </w:p>
        </w:tc>
        <w:tc>
          <w:tcPr>
            <w:tcW w:w="436" w:type="pct"/>
            <w:vMerge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35" w:type="pct"/>
          </w:tcPr>
          <w:p w:rsidR="00271B72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AF630F" w:rsidRPr="006C17DA" w:rsidTr="00445AC4">
        <w:trPr>
          <w:trHeight w:val="20"/>
        </w:trPr>
        <w:tc>
          <w:tcPr>
            <w:tcW w:w="3929" w:type="pct"/>
            <w:gridSpan w:val="2"/>
          </w:tcPr>
          <w:p w:rsidR="00AF630F" w:rsidRPr="006C17DA" w:rsidRDefault="00AF630F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C17DA">
              <w:rPr>
                <w:rFonts w:ascii="Arial" w:hAnsi="Arial" w:cs="Arial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6" w:type="pct"/>
          </w:tcPr>
          <w:p w:rsidR="00AF630F" w:rsidRPr="006C17DA" w:rsidRDefault="00761257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635" w:type="pct"/>
          </w:tcPr>
          <w:p w:rsidR="00AF630F" w:rsidRPr="006C17DA" w:rsidRDefault="00AF630F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196" w:rsidRPr="006C17DA" w:rsidTr="00445AC4">
        <w:trPr>
          <w:trHeight w:val="20"/>
        </w:trPr>
        <w:tc>
          <w:tcPr>
            <w:tcW w:w="3929" w:type="pct"/>
            <w:gridSpan w:val="2"/>
          </w:tcPr>
          <w:p w:rsidR="00E74196" w:rsidRPr="006C17DA" w:rsidRDefault="00E74196" w:rsidP="00E74196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Промежуточная аттестация: Дифференцированный зачет</w:t>
            </w:r>
          </w:p>
        </w:tc>
        <w:tc>
          <w:tcPr>
            <w:tcW w:w="436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635" w:type="pct"/>
          </w:tcPr>
          <w:p w:rsidR="00E74196" w:rsidRPr="006C17DA" w:rsidRDefault="00E74196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74196" w:rsidRPr="006C17DA" w:rsidTr="00445AC4">
        <w:trPr>
          <w:trHeight w:val="20"/>
        </w:trPr>
        <w:tc>
          <w:tcPr>
            <w:tcW w:w="3929" w:type="pct"/>
            <w:gridSpan w:val="2"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Всего:</w:t>
            </w:r>
          </w:p>
        </w:tc>
        <w:tc>
          <w:tcPr>
            <w:tcW w:w="436" w:type="pct"/>
          </w:tcPr>
          <w:p w:rsidR="00E74196" w:rsidRPr="006C17DA" w:rsidRDefault="00271B72" w:rsidP="00445AC4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5</w:t>
            </w:r>
            <w:r w:rsidR="00AF630F"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635" w:type="pct"/>
          </w:tcPr>
          <w:p w:rsidR="00E74196" w:rsidRPr="006C17DA" w:rsidRDefault="00E74196" w:rsidP="00445AC4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5E6476" w:rsidRPr="006C17DA" w:rsidRDefault="005E6476" w:rsidP="00EC72A9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6C17DA">
        <w:rPr>
          <w:rFonts w:ascii="Arial" w:hAnsi="Arial" w:cs="Arial"/>
          <w:i/>
          <w:sz w:val="24"/>
          <w:szCs w:val="24"/>
        </w:rPr>
        <w:t>.</w:t>
      </w:r>
    </w:p>
    <w:p w:rsidR="005E6476" w:rsidRPr="006C17DA" w:rsidRDefault="005E6476" w:rsidP="00EC72A9">
      <w:pPr>
        <w:spacing w:after="0" w:line="240" w:lineRule="auto"/>
        <w:rPr>
          <w:rFonts w:ascii="Arial" w:hAnsi="Arial" w:cs="Arial"/>
          <w:i/>
          <w:sz w:val="24"/>
          <w:szCs w:val="24"/>
        </w:rPr>
        <w:sectPr w:rsidR="005E6476" w:rsidRPr="006C17DA" w:rsidSect="009B69C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E6476" w:rsidRPr="006C17DA" w:rsidRDefault="005E6476" w:rsidP="001B7E3C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6C17DA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5E6476" w:rsidRPr="006C17DA" w:rsidRDefault="005E6476" w:rsidP="00EC72A9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C17DA">
        <w:rPr>
          <w:rFonts w:ascii="Arial" w:hAnsi="Arial" w:cs="Arial"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5E6476" w:rsidRPr="006C17DA" w:rsidRDefault="005E6476" w:rsidP="00EC72A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6C17DA">
        <w:rPr>
          <w:rFonts w:ascii="Arial" w:hAnsi="Arial" w:cs="Arial"/>
          <w:bCs/>
          <w:sz w:val="24"/>
          <w:szCs w:val="24"/>
        </w:rPr>
        <w:t>Кабинет</w:t>
      </w:r>
      <w:r w:rsidRPr="006C17DA">
        <w:rPr>
          <w:rFonts w:ascii="Arial" w:hAnsi="Arial" w:cs="Arial"/>
          <w:bCs/>
          <w:i/>
          <w:sz w:val="24"/>
          <w:szCs w:val="24"/>
        </w:rPr>
        <w:t xml:space="preserve"> «</w:t>
      </w:r>
      <w:r w:rsidRPr="006C17DA">
        <w:rPr>
          <w:rFonts w:ascii="Arial" w:hAnsi="Arial" w:cs="Arial"/>
          <w:sz w:val="24"/>
          <w:szCs w:val="24"/>
        </w:rPr>
        <w:t>Основы материаловедения</w:t>
      </w:r>
      <w:r w:rsidRPr="006C17DA">
        <w:rPr>
          <w:rFonts w:ascii="Arial" w:hAnsi="Arial" w:cs="Arial"/>
          <w:bCs/>
          <w:i/>
          <w:sz w:val="24"/>
          <w:szCs w:val="24"/>
        </w:rPr>
        <w:t>»</w:t>
      </w:r>
      <w:r w:rsidRPr="006C17DA">
        <w:rPr>
          <w:rFonts w:ascii="Arial" w:hAnsi="Arial" w:cs="Arial"/>
          <w:sz w:val="24"/>
          <w:szCs w:val="24"/>
          <w:lang w:eastAsia="en-US"/>
        </w:rPr>
        <w:t>,</w:t>
      </w:r>
    </w:p>
    <w:p w:rsidR="005E6476" w:rsidRPr="006C17DA" w:rsidRDefault="005E6476" w:rsidP="00EC72A9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  <w:proofErr w:type="gramStart"/>
      <w:r w:rsidRPr="006C17DA">
        <w:rPr>
          <w:rFonts w:ascii="Arial" w:hAnsi="Arial" w:cs="Arial"/>
          <w:sz w:val="24"/>
          <w:szCs w:val="24"/>
          <w:lang w:eastAsia="en-US"/>
        </w:rPr>
        <w:t>оснащенный</w:t>
      </w:r>
      <w:proofErr w:type="gramEnd"/>
      <w:r w:rsidRPr="006C17DA">
        <w:rPr>
          <w:rFonts w:ascii="Arial" w:hAnsi="Arial" w:cs="Arial"/>
          <w:sz w:val="24"/>
          <w:szCs w:val="24"/>
          <w:lang w:eastAsia="en-US"/>
        </w:rPr>
        <w:t xml:space="preserve"> о</w:t>
      </w:r>
      <w:r w:rsidRPr="006C17DA">
        <w:rPr>
          <w:rFonts w:ascii="Arial" w:hAnsi="Arial" w:cs="Arial"/>
          <w:bCs/>
          <w:sz w:val="24"/>
          <w:szCs w:val="24"/>
          <w:lang w:eastAsia="en-US"/>
        </w:rPr>
        <w:t xml:space="preserve">борудованием и </w:t>
      </w:r>
      <w:r w:rsidRPr="006C17DA">
        <w:rPr>
          <w:rFonts w:ascii="Arial" w:hAnsi="Arial" w:cs="Arial"/>
          <w:sz w:val="24"/>
          <w:szCs w:val="24"/>
          <w:lang w:eastAsia="en-US"/>
        </w:rPr>
        <w:t>т</w:t>
      </w:r>
      <w:r w:rsidRPr="006C17DA">
        <w:rPr>
          <w:rFonts w:ascii="Arial" w:hAnsi="Arial" w:cs="Arial"/>
          <w:bCs/>
          <w:sz w:val="24"/>
          <w:szCs w:val="24"/>
          <w:lang w:eastAsia="en-US"/>
        </w:rPr>
        <w:t>ехническими средствами обучения:</w:t>
      </w:r>
    </w:p>
    <w:p w:rsidR="005E6476" w:rsidRPr="006C17DA" w:rsidRDefault="005E6476" w:rsidP="00EC72A9">
      <w:pPr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6C17DA">
        <w:rPr>
          <w:rFonts w:ascii="Arial" w:hAnsi="Arial" w:cs="Arial"/>
          <w:bCs/>
          <w:sz w:val="24"/>
          <w:szCs w:val="24"/>
        </w:rPr>
        <w:t>- компьютер с лицензионным программным обеспечением и мультимедиа проектор</w:t>
      </w:r>
      <w:r w:rsidRPr="006C17DA">
        <w:rPr>
          <w:rFonts w:ascii="Arial" w:hAnsi="Arial" w:cs="Arial"/>
          <w:bCs/>
          <w:i/>
          <w:sz w:val="24"/>
          <w:szCs w:val="24"/>
        </w:rPr>
        <w:t>;</w:t>
      </w:r>
    </w:p>
    <w:p w:rsidR="005E6476" w:rsidRPr="006C17DA" w:rsidRDefault="005E6476" w:rsidP="00EC72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C17DA">
        <w:rPr>
          <w:rFonts w:ascii="Arial" w:hAnsi="Arial" w:cs="Arial"/>
          <w:bCs/>
          <w:sz w:val="24"/>
          <w:szCs w:val="24"/>
        </w:rPr>
        <w:t xml:space="preserve">- посадочные места по количеству </w:t>
      </w:r>
      <w:proofErr w:type="gramStart"/>
      <w:r w:rsidRPr="006C17DA">
        <w:rPr>
          <w:rFonts w:ascii="Arial" w:hAnsi="Arial" w:cs="Arial"/>
          <w:bCs/>
          <w:sz w:val="24"/>
          <w:szCs w:val="24"/>
        </w:rPr>
        <w:t>обучающихся</w:t>
      </w:r>
      <w:proofErr w:type="gramEnd"/>
      <w:r w:rsidRPr="006C17DA">
        <w:rPr>
          <w:rFonts w:ascii="Arial" w:hAnsi="Arial" w:cs="Arial"/>
          <w:bCs/>
          <w:sz w:val="24"/>
          <w:szCs w:val="24"/>
        </w:rPr>
        <w:t>;</w:t>
      </w:r>
    </w:p>
    <w:p w:rsidR="005E6476" w:rsidRPr="006C17DA" w:rsidRDefault="005E6476" w:rsidP="00EC72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C17DA">
        <w:rPr>
          <w:rFonts w:ascii="Arial" w:hAnsi="Arial" w:cs="Arial"/>
          <w:bCs/>
          <w:sz w:val="24"/>
          <w:szCs w:val="24"/>
        </w:rPr>
        <w:t>- рабочее место преподавателя;</w:t>
      </w:r>
    </w:p>
    <w:p w:rsidR="005E6476" w:rsidRPr="006C17DA" w:rsidRDefault="005E6476" w:rsidP="00EC72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C17DA">
        <w:rPr>
          <w:rFonts w:ascii="Arial" w:hAnsi="Arial" w:cs="Arial"/>
          <w:bCs/>
          <w:sz w:val="24"/>
          <w:szCs w:val="24"/>
        </w:rPr>
        <w:t>- комплект учебно-наглядных пособий «Материаловедение»;</w:t>
      </w:r>
    </w:p>
    <w:p w:rsidR="005E6476" w:rsidRPr="006C17DA" w:rsidRDefault="005E6476" w:rsidP="00EC72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C17DA">
        <w:rPr>
          <w:rFonts w:ascii="Arial" w:hAnsi="Arial" w:cs="Arial"/>
          <w:bCs/>
          <w:sz w:val="24"/>
          <w:szCs w:val="24"/>
        </w:rPr>
        <w:t>- объемные модели металлической кристаллической решетки;</w:t>
      </w:r>
    </w:p>
    <w:p w:rsidR="005E6476" w:rsidRPr="006C17DA" w:rsidRDefault="005E6476" w:rsidP="00EC72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C17DA">
        <w:rPr>
          <w:rFonts w:ascii="Arial" w:hAnsi="Arial" w:cs="Arial"/>
          <w:bCs/>
          <w:sz w:val="24"/>
          <w:szCs w:val="24"/>
        </w:rPr>
        <w:t>- образцы металлов (стали, чугуна, цветных металлов и сплавов);</w:t>
      </w:r>
    </w:p>
    <w:p w:rsidR="005E6476" w:rsidRPr="006C17DA" w:rsidRDefault="005E6476" w:rsidP="00EC72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C17DA">
        <w:rPr>
          <w:rFonts w:ascii="Arial" w:hAnsi="Arial" w:cs="Arial"/>
          <w:bCs/>
          <w:sz w:val="24"/>
          <w:szCs w:val="24"/>
        </w:rPr>
        <w:t>- образцы неметаллических материалов;</w:t>
      </w:r>
    </w:p>
    <w:p w:rsidR="005E6476" w:rsidRPr="006C17DA" w:rsidRDefault="005E6476" w:rsidP="00EC72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C17DA">
        <w:rPr>
          <w:rFonts w:ascii="Arial" w:hAnsi="Arial" w:cs="Arial"/>
          <w:bCs/>
          <w:sz w:val="24"/>
          <w:szCs w:val="24"/>
        </w:rPr>
        <w:t>- образцы смазочных материалов.</w:t>
      </w:r>
    </w:p>
    <w:p w:rsidR="00EC72A9" w:rsidRPr="006C17DA" w:rsidRDefault="00EC72A9" w:rsidP="00EC72A9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6C17DA">
        <w:rPr>
          <w:rFonts w:ascii="Arial" w:eastAsia="Times New Roman" w:hAnsi="Arial" w:cs="Arial"/>
          <w:sz w:val="24"/>
          <w:szCs w:val="24"/>
        </w:rPr>
        <w:t>Лаборатория «Материаловедения», оснащенная необходимым для реализации программы учебной дисциплины оборудованием:</w:t>
      </w:r>
    </w:p>
    <w:p w:rsidR="00EC72A9" w:rsidRPr="006C17DA" w:rsidRDefault="00EC72A9" w:rsidP="00EC72A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C72A9" w:rsidRPr="006C17DA" w:rsidRDefault="00EC72A9" w:rsidP="00EC72A9">
      <w:pPr>
        <w:numPr>
          <w:ilvl w:val="0"/>
          <w:numId w:val="6"/>
        </w:numPr>
        <w:tabs>
          <w:tab w:val="left" w:pos="40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C17DA">
        <w:rPr>
          <w:rFonts w:ascii="Arial" w:eastAsia="Times New Roman" w:hAnsi="Arial" w:cs="Arial"/>
          <w:sz w:val="24"/>
          <w:szCs w:val="24"/>
        </w:rPr>
        <w:t>рабочее место преподавателя;</w:t>
      </w:r>
    </w:p>
    <w:p w:rsidR="00EC72A9" w:rsidRPr="006C17DA" w:rsidRDefault="00EC72A9" w:rsidP="00EC72A9">
      <w:pPr>
        <w:numPr>
          <w:ilvl w:val="0"/>
          <w:numId w:val="6"/>
        </w:numPr>
        <w:tabs>
          <w:tab w:val="left" w:pos="40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C17DA">
        <w:rPr>
          <w:rFonts w:ascii="Arial" w:eastAsia="Times New Roman" w:hAnsi="Arial" w:cs="Arial"/>
          <w:sz w:val="24"/>
          <w:szCs w:val="24"/>
        </w:rPr>
        <w:t xml:space="preserve">рабочие места </w:t>
      </w:r>
      <w:proofErr w:type="gramStart"/>
      <w:r w:rsidRPr="006C17DA">
        <w:rPr>
          <w:rFonts w:ascii="Arial" w:eastAsia="Times New Roman" w:hAnsi="Arial" w:cs="Arial"/>
          <w:sz w:val="24"/>
          <w:szCs w:val="24"/>
        </w:rPr>
        <w:t>обучающихся</w:t>
      </w:r>
      <w:proofErr w:type="gramEnd"/>
      <w:r w:rsidRPr="006C17DA">
        <w:rPr>
          <w:rFonts w:ascii="Arial" w:eastAsia="Times New Roman" w:hAnsi="Arial" w:cs="Arial"/>
          <w:sz w:val="24"/>
          <w:szCs w:val="24"/>
        </w:rPr>
        <w:t>;</w:t>
      </w:r>
    </w:p>
    <w:p w:rsidR="00EC72A9" w:rsidRPr="006C17DA" w:rsidRDefault="00EC72A9" w:rsidP="00EC72A9">
      <w:pPr>
        <w:numPr>
          <w:ilvl w:val="0"/>
          <w:numId w:val="6"/>
        </w:numPr>
        <w:tabs>
          <w:tab w:val="left" w:pos="40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C17DA">
        <w:rPr>
          <w:rFonts w:ascii="Arial" w:eastAsia="Times New Roman" w:hAnsi="Arial" w:cs="Arial"/>
          <w:sz w:val="24"/>
          <w:szCs w:val="24"/>
        </w:rPr>
        <w:t>микроскопы для изучения образцов металлов;</w:t>
      </w:r>
    </w:p>
    <w:p w:rsidR="00EC72A9" w:rsidRPr="006C17DA" w:rsidRDefault="00EC72A9" w:rsidP="00EC72A9">
      <w:pPr>
        <w:numPr>
          <w:ilvl w:val="0"/>
          <w:numId w:val="6"/>
        </w:numPr>
        <w:tabs>
          <w:tab w:val="left" w:pos="40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C17DA">
        <w:rPr>
          <w:rFonts w:ascii="Arial" w:eastAsia="Times New Roman" w:hAnsi="Arial" w:cs="Arial"/>
          <w:sz w:val="24"/>
          <w:szCs w:val="24"/>
        </w:rPr>
        <w:t>печь муфельная;</w:t>
      </w:r>
    </w:p>
    <w:p w:rsidR="00EC72A9" w:rsidRPr="006C17DA" w:rsidRDefault="00EC72A9" w:rsidP="00EC72A9">
      <w:pPr>
        <w:numPr>
          <w:ilvl w:val="0"/>
          <w:numId w:val="6"/>
        </w:numPr>
        <w:tabs>
          <w:tab w:val="left" w:pos="40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C17DA">
        <w:rPr>
          <w:rFonts w:ascii="Arial" w:eastAsia="Times New Roman" w:hAnsi="Arial" w:cs="Arial"/>
          <w:sz w:val="24"/>
          <w:szCs w:val="24"/>
        </w:rPr>
        <w:t>твердомер;</w:t>
      </w:r>
    </w:p>
    <w:p w:rsidR="00EC72A9" w:rsidRPr="006C17DA" w:rsidRDefault="00EC72A9" w:rsidP="00EC72A9">
      <w:pPr>
        <w:numPr>
          <w:ilvl w:val="0"/>
          <w:numId w:val="6"/>
        </w:numPr>
        <w:tabs>
          <w:tab w:val="left" w:pos="40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C17DA">
        <w:rPr>
          <w:rFonts w:ascii="Arial" w:eastAsia="Times New Roman" w:hAnsi="Arial" w:cs="Arial"/>
          <w:sz w:val="24"/>
          <w:szCs w:val="24"/>
        </w:rPr>
        <w:t>стенд для испытания образцов на прочность;</w:t>
      </w:r>
    </w:p>
    <w:p w:rsidR="00EC72A9" w:rsidRPr="006C17DA" w:rsidRDefault="00EC72A9" w:rsidP="00EC72A9">
      <w:pPr>
        <w:numPr>
          <w:ilvl w:val="0"/>
          <w:numId w:val="6"/>
        </w:numPr>
        <w:tabs>
          <w:tab w:val="left" w:pos="40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C17DA">
        <w:rPr>
          <w:rFonts w:ascii="Arial" w:eastAsia="Times New Roman" w:hAnsi="Arial" w:cs="Arial"/>
          <w:sz w:val="24"/>
          <w:szCs w:val="24"/>
        </w:rPr>
        <w:t>образцы для испытаний.</w:t>
      </w:r>
    </w:p>
    <w:p w:rsidR="005E6476" w:rsidRPr="006C17DA" w:rsidRDefault="005E6476" w:rsidP="00EC72A9">
      <w:pPr>
        <w:suppressAutoHyphens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5E6476" w:rsidRPr="006C17DA" w:rsidRDefault="005E6476" w:rsidP="00EC72A9">
      <w:pPr>
        <w:suppressAutoHyphens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C17DA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5E6476" w:rsidRPr="006C17DA" w:rsidRDefault="005E6476" w:rsidP="00EC72A9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C17DA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6C17DA">
        <w:rPr>
          <w:rFonts w:ascii="Arial" w:hAnsi="Arial" w:cs="Arial"/>
          <w:sz w:val="24"/>
          <w:szCs w:val="24"/>
        </w:rPr>
        <w:t>ечатные и/или электронные образовательные и информационные ресурсы, рекомендуемы</w:t>
      </w:r>
      <w:r w:rsidR="00EC72A9" w:rsidRPr="006C17DA">
        <w:rPr>
          <w:rFonts w:ascii="Arial" w:hAnsi="Arial" w:cs="Arial"/>
          <w:sz w:val="24"/>
          <w:szCs w:val="24"/>
        </w:rPr>
        <w:t>е</w:t>
      </w:r>
      <w:r w:rsidRPr="006C17DA">
        <w:rPr>
          <w:rFonts w:ascii="Arial" w:hAnsi="Arial" w:cs="Arial"/>
          <w:sz w:val="24"/>
          <w:szCs w:val="24"/>
        </w:rPr>
        <w:t xml:space="preserve"> для использования в образовательном процессе </w:t>
      </w:r>
    </w:p>
    <w:p w:rsidR="005E6476" w:rsidRPr="006C17DA" w:rsidRDefault="005E6476" w:rsidP="00EC72A9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6C17DA">
        <w:rPr>
          <w:rFonts w:ascii="Arial" w:hAnsi="Arial" w:cs="Arial"/>
          <w:b/>
          <w:sz w:val="24"/>
          <w:szCs w:val="24"/>
        </w:rPr>
        <w:t>3.2.1. Печатные издания</w:t>
      </w:r>
    </w:p>
    <w:p w:rsidR="007F650B" w:rsidRPr="006C17DA" w:rsidRDefault="007F650B" w:rsidP="00EC72A9">
      <w:pPr>
        <w:pStyle w:val="a9"/>
        <w:numPr>
          <w:ilvl w:val="0"/>
          <w:numId w:val="5"/>
        </w:numPr>
        <w:autoSpaceDE w:val="0"/>
        <w:autoSpaceDN w:val="0"/>
        <w:adjustRightInd w:val="0"/>
        <w:spacing w:before="0" w:after="0"/>
        <w:ind w:left="0" w:firstLine="0"/>
        <w:contextualSpacing/>
        <w:rPr>
          <w:rFonts w:ascii="Arial" w:hAnsi="Arial" w:cs="Arial"/>
        </w:rPr>
      </w:pPr>
      <w:r w:rsidRPr="006C17DA">
        <w:rPr>
          <w:rFonts w:ascii="Arial" w:hAnsi="Arial" w:cs="Arial"/>
        </w:rPr>
        <w:t xml:space="preserve">Солнцев Ю.П. Материаловедение, учебник для студентов СПО, Ю.П. Солнцев, С.А. Вологжанина, А.Ф. </w:t>
      </w:r>
      <w:proofErr w:type="spellStart"/>
      <w:r w:rsidRPr="006C17DA">
        <w:rPr>
          <w:rFonts w:ascii="Arial" w:hAnsi="Arial" w:cs="Arial"/>
        </w:rPr>
        <w:t>Иголкина</w:t>
      </w:r>
      <w:proofErr w:type="spellEnd"/>
      <w:r w:rsidRPr="006C17DA">
        <w:rPr>
          <w:rFonts w:ascii="Arial" w:hAnsi="Arial" w:cs="Arial"/>
        </w:rPr>
        <w:t xml:space="preserve"> – 11-е изд.</w:t>
      </w:r>
      <w:proofErr w:type="gramStart"/>
      <w:r w:rsidRPr="006C17DA">
        <w:rPr>
          <w:rFonts w:ascii="Arial" w:hAnsi="Arial" w:cs="Arial"/>
        </w:rPr>
        <w:t xml:space="preserve"> ,</w:t>
      </w:r>
      <w:proofErr w:type="gramEnd"/>
      <w:r w:rsidRPr="006C17DA">
        <w:rPr>
          <w:rFonts w:ascii="Arial" w:hAnsi="Arial" w:cs="Arial"/>
        </w:rPr>
        <w:t>стер. – М.:</w:t>
      </w:r>
      <w:r w:rsidR="00E74196" w:rsidRPr="006C17DA">
        <w:rPr>
          <w:rFonts w:ascii="Arial" w:hAnsi="Arial" w:cs="Arial"/>
        </w:rPr>
        <w:t xml:space="preserve"> </w:t>
      </w:r>
      <w:r w:rsidRPr="006C17DA">
        <w:rPr>
          <w:rFonts w:ascii="Arial" w:hAnsi="Arial" w:cs="Arial"/>
        </w:rPr>
        <w:t>Изд</w:t>
      </w:r>
      <w:r w:rsidR="00235267" w:rsidRPr="006C17DA">
        <w:rPr>
          <w:rFonts w:ascii="Arial" w:hAnsi="Arial" w:cs="Arial"/>
        </w:rPr>
        <w:t xml:space="preserve">ательский центр «Академия», </w:t>
      </w:r>
      <w:r w:rsidR="00761257" w:rsidRPr="006C17DA">
        <w:rPr>
          <w:rFonts w:ascii="Arial" w:hAnsi="Arial" w:cs="Arial"/>
        </w:rPr>
        <w:t>2019</w:t>
      </w:r>
      <w:r w:rsidRPr="006C17DA">
        <w:rPr>
          <w:rFonts w:ascii="Arial" w:hAnsi="Arial" w:cs="Arial"/>
        </w:rPr>
        <w:t xml:space="preserve">. – 496 с. </w:t>
      </w:r>
      <w:r w:rsidRPr="006C17DA">
        <w:rPr>
          <w:rFonts w:ascii="Arial" w:hAnsi="Arial" w:cs="Arial"/>
        </w:rPr>
        <w:tab/>
      </w:r>
    </w:p>
    <w:p w:rsidR="00EC72A9" w:rsidRPr="006C17DA" w:rsidRDefault="007F650B" w:rsidP="00EC72A9">
      <w:pPr>
        <w:pStyle w:val="a9"/>
        <w:numPr>
          <w:ilvl w:val="0"/>
          <w:numId w:val="5"/>
        </w:numPr>
        <w:autoSpaceDE w:val="0"/>
        <w:autoSpaceDN w:val="0"/>
        <w:adjustRightInd w:val="0"/>
        <w:spacing w:before="0" w:after="0"/>
        <w:ind w:left="0" w:firstLine="0"/>
        <w:contextualSpacing/>
        <w:rPr>
          <w:rFonts w:ascii="Arial" w:hAnsi="Arial" w:cs="Arial"/>
        </w:rPr>
      </w:pPr>
      <w:r w:rsidRPr="006C17DA">
        <w:rPr>
          <w:rFonts w:ascii="Arial" w:hAnsi="Arial" w:cs="Arial"/>
        </w:rPr>
        <w:t xml:space="preserve">В.Н. </w:t>
      </w:r>
      <w:proofErr w:type="spellStart"/>
      <w:r w:rsidRPr="006C17DA">
        <w:rPr>
          <w:rFonts w:ascii="Arial" w:hAnsi="Arial" w:cs="Arial"/>
        </w:rPr>
        <w:t>Заплатин</w:t>
      </w:r>
      <w:proofErr w:type="spellEnd"/>
      <w:r w:rsidRPr="006C17DA">
        <w:rPr>
          <w:rFonts w:ascii="Arial" w:hAnsi="Arial" w:cs="Arial"/>
        </w:rPr>
        <w:t>, Основы материаловедения, учебник для студентов СПО, 8-е изд., стер. – М.: Изд</w:t>
      </w:r>
      <w:r w:rsidR="00761257" w:rsidRPr="006C17DA">
        <w:rPr>
          <w:rFonts w:ascii="Arial" w:hAnsi="Arial" w:cs="Arial"/>
        </w:rPr>
        <w:t>ательский центр «Академия», 2018</w:t>
      </w:r>
      <w:r w:rsidRPr="006C17DA">
        <w:rPr>
          <w:rFonts w:ascii="Arial" w:hAnsi="Arial" w:cs="Arial"/>
        </w:rPr>
        <w:t xml:space="preserve">. – 272 с. </w:t>
      </w:r>
      <w:r w:rsidRPr="006C17DA">
        <w:rPr>
          <w:rFonts w:ascii="Arial" w:hAnsi="Arial" w:cs="Arial"/>
        </w:rPr>
        <w:tab/>
      </w:r>
    </w:p>
    <w:p w:rsidR="007F650B" w:rsidRPr="006C17DA" w:rsidRDefault="007F650B" w:rsidP="00EC72A9">
      <w:pPr>
        <w:pStyle w:val="a9"/>
        <w:numPr>
          <w:ilvl w:val="0"/>
          <w:numId w:val="5"/>
        </w:numPr>
        <w:autoSpaceDE w:val="0"/>
        <w:autoSpaceDN w:val="0"/>
        <w:adjustRightInd w:val="0"/>
        <w:spacing w:before="0" w:after="0"/>
        <w:ind w:left="0" w:firstLine="0"/>
        <w:contextualSpacing/>
        <w:rPr>
          <w:rFonts w:ascii="Arial" w:hAnsi="Arial" w:cs="Arial"/>
        </w:rPr>
      </w:pPr>
      <w:r w:rsidRPr="006C17DA">
        <w:rPr>
          <w:rFonts w:ascii="Arial" w:hAnsi="Arial" w:cs="Arial"/>
        </w:rPr>
        <w:t>Рогов В.А., Позняк Г.Г. Современные машиностроительные материалы и</w:t>
      </w:r>
    </w:p>
    <w:p w:rsidR="007F650B" w:rsidRPr="006C17DA" w:rsidRDefault="007F650B" w:rsidP="00EC72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C17DA">
        <w:rPr>
          <w:rFonts w:ascii="Arial" w:hAnsi="Arial" w:cs="Arial"/>
          <w:sz w:val="24"/>
          <w:szCs w:val="24"/>
        </w:rPr>
        <w:t>заготовки: Учеб</w:t>
      </w:r>
      <w:proofErr w:type="gramStart"/>
      <w:r w:rsidRPr="006C17DA">
        <w:rPr>
          <w:rFonts w:ascii="Arial" w:hAnsi="Arial" w:cs="Arial"/>
          <w:sz w:val="24"/>
          <w:szCs w:val="24"/>
        </w:rPr>
        <w:t>.</w:t>
      </w:r>
      <w:proofErr w:type="gramEnd"/>
      <w:r w:rsidRPr="006C17D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6C17DA">
        <w:rPr>
          <w:rFonts w:ascii="Arial" w:hAnsi="Arial" w:cs="Arial"/>
          <w:sz w:val="24"/>
          <w:szCs w:val="24"/>
        </w:rPr>
        <w:t>п</w:t>
      </w:r>
      <w:proofErr w:type="gramEnd"/>
      <w:r w:rsidRPr="006C17DA">
        <w:rPr>
          <w:rFonts w:ascii="Arial" w:hAnsi="Arial" w:cs="Arial"/>
          <w:sz w:val="24"/>
          <w:szCs w:val="24"/>
        </w:rPr>
        <w:t>особие. – ОИЦ «Академия», 20</w:t>
      </w:r>
      <w:r w:rsidR="00761257" w:rsidRPr="006C17DA">
        <w:rPr>
          <w:rFonts w:ascii="Arial" w:hAnsi="Arial" w:cs="Arial"/>
          <w:sz w:val="24"/>
          <w:szCs w:val="24"/>
        </w:rPr>
        <w:t>19</w:t>
      </w:r>
      <w:r w:rsidRPr="006C17DA">
        <w:rPr>
          <w:rFonts w:ascii="Arial" w:hAnsi="Arial" w:cs="Arial"/>
          <w:sz w:val="24"/>
          <w:szCs w:val="24"/>
        </w:rPr>
        <w:t>. – 336 с.</w:t>
      </w:r>
    </w:p>
    <w:p w:rsidR="005E6476" w:rsidRPr="006C17DA" w:rsidRDefault="005E6476" w:rsidP="00EC72A9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/>
        <w:contextualSpacing/>
        <w:jc w:val="both"/>
        <w:rPr>
          <w:rFonts w:ascii="Arial" w:hAnsi="Arial" w:cs="Arial"/>
          <w:bCs/>
        </w:rPr>
      </w:pPr>
    </w:p>
    <w:p w:rsidR="005E6476" w:rsidRPr="006C17DA" w:rsidRDefault="005E6476" w:rsidP="00EC72A9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6C17DA">
        <w:rPr>
          <w:rFonts w:ascii="Arial" w:hAnsi="Arial" w:cs="Arial"/>
          <w:b/>
          <w:sz w:val="24"/>
          <w:szCs w:val="24"/>
        </w:rPr>
        <w:t>3.2.2. Электронные издания (электронные ресурсы)</w:t>
      </w:r>
    </w:p>
    <w:p w:rsidR="005E6476" w:rsidRPr="006C17DA" w:rsidRDefault="005E6476" w:rsidP="00EC72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C17DA">
        <w:rPr>
          <w:rFonts w:ascii="Arial" w:hAnsi="Arial" w:cs="Arial"/>
          <w:b/>
          <w:bCs/>
          <w:i/>
          <w:sz w:val="24"/>
          <w:szCs w:val="24"/>
        </w:rPr>
        <w:t>1.</w:t>
      </w:r>
      <w:hyperlink r:id="rId10" w:history="1">
        <w:r w:rsidRPr="006C17DA">
          <w:rPr>
            <w:rStyle w:val="a8"/>
            <w:rFonts w:ascii="Arial" w:hAnsi="Arial" w:cs="Arial"/>
            <w:bCs/>
            <w:sz w:val="24"/>
            <w:szCs w:val="24"/>
          </w:rPr>
          <w:t>http://www.twirpx.com</w:t>
        </w:r>
      </w:hyperlink>
    </w:p>
    <w:p w:rsidR="005E6476" w:rsidRPr="006C17DA" w:rsidRDefault="005E6476" w:rsidP="00EC72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C17DA">
        <w:rPr>
          <w:rFonts w:ascii="Arial" w:hAnsi="Arial" w:cs="Arial"/>
          <w:bCs/>
          <w:sz w:val="24"/>
          <w:szCs w:val="24"/>
        </w:rPr>
        <w:t xml:space="preserve">2. </w:t>
      </w:r>
      <w:hyperlink r:id="rId11" w:history="1">
        <w:r w:rsidRPr="006C17DA">
          <w:rPr>
            <w:rStyle w:val="a8"/>
            <w:rFonts w:ascii="Arial" w:hAnsi="Arial" w:cs="Arial"/>
            <w:bCs/>
            <w:sz w:val="24"/>
            <w:szCs w:val="24"/>
          </w:rPr>
          <w:t>http://gomelauto.com</w:t>
        </w:r>
      </w:hyperlink>
    </w:p>
    <w:p w:rsidR="005E6476" w:rsidRPr="006C17DA" w:rsidRDefault="005E6476" w:rsidP="00EC72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C17DA">
        <w:rPr>
          <w:rFonts w:ascii="Arial" w:hAnsi="Arial" w:cs="Arial"/>
          <w:bCs/>
          <w:sz w:val="24"/>
          <w:szCs w:val="24"/>
        </w:rPr>
        <w:t xml:space="preserve">3. </w:t>
      </w:r>
      <w:hyperlink r:id="rId12" w:history="1">
        <w:r w:rsidRPr="006C17DA">
          <w:rPr>
            <w:rStyle w:val="a8"/>
            <w:rFonts w:ascii="Arial" w:hAnsi="Arial" w:cs="Arial"/>
            <w:bCs/>
            <w:sz w:val="24"/>
            <w:szCs w:val="24"/>
          </w:rPr>
          <w:t>http://avtoliteratura.ru</w:t>
        </w:r>
      </w:hyperlink>
    </w:p>
    <w:p w:rsidR="005E6476" w:rsidRPr="006C17DA" w:rsidRDefault="005E6476" w:rsidP="00EC72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Arial" w:hAnsi="Arial" w:cs="Arial"/>
          <w:bCs/>
          <w:sz w:val="24"/>
          <w:szCs w:val="24"/>
        </w:rPr>
      </w:pPr>
      <w:r w:rsidRPr="006C17DA">
        <w:rPr>
          <w:rFonts w:ascii="Arial" w:hAnsi="Arial" w:cs="Arial"/>
          <w:bCs/>
          <w:sz w:val="24"/>
          <w:szCs w:val="24"/>
        </w:rPr>
        <w:t xml:space="preserve">4. </w:t>
      </w:r>
      <w:hyperlink r:id="rId13" w:history="1">
        <w:r w:rsidRPr="006C17DA">
          <w:rPr>
            <w:rStyle w:val="a8"/>
            <w:rFonts w:ascii="Arial" w:hAnsi="Arial" w:cs="Arial"/>
            <w:bCs/>
            <w:sz w:val="24"/>
            <w:szCs w:val="24"/>
          </w:rPr>
          <w:t>http://metalhandling.ru</w:t>
        </w:r>
      </w:hyperlink>
    </w:p>
    <w:p w:rsidR="007F650B" w:rsidRPr="006C17DA" w:rsidRDefault="007F650B" w:rsidP="00EC72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E6476" w:rsidRPr="006C17DA" w:rsidRDefault="005E6476" w:rsidP="00EC72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C17DA">
        <w:rPr>
          <w:rFonts w:ascii="Arial" w:hAnsi="Arial" w:cs="Arial"/>
          <w:b/>
          <w:bCs/>
          <w:sz w:val="24"/>
          <w:szCs w:val="24"/>
        </w:rPr>
        <w:t>3.2.3. Дополнительные источники</w:t>
      </w:r>
    </w:p>
    <w:p w:rsidR="005E6476" w:rsidRPr="006C17DA" w:rsidRDefault="005E6476" w:rsidP="00EC72A9">
      <w:pPr>
        <w:pStyle w:val="a9"/>
        <w:numPr>
          <w:ilvl w:val="0"/>
          <w:numId w:val="2"/>
        </w:numPr>
        <w:tabs>
          <w:tab w:val="clear" w:pos="1080"/>
          <w:tab w:val="num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rFonts w:ascii="Arial" w:hAnsi="Arial" w:cs="Arial"/>
          <w:bCs/>
        </w:rPr>
      </w:pPr>
      <w:r w:rsidRPr="006C17DA">
        <w:rPr>
          <w:rFonts w:ascii="Arial" w:hAnsi="Arial" w:cs="Arial"/>
          <w:bCs/>
        </w:rPr>
        <w:t xml:space="preserve">Справочное пособие по материаловедению (металлообработка): учебное пособие для нач. проф. образования / под ред. В. Н. </w:t>
      </w:r>
      <w:proofErr w:type="spellStart"/>
      <w:r w:rsidRPr="006C17DA">
        <w:rPr>
          <w:rFonts w:ascii="Arial" w:hAnsi="Arial" w:cs="Arial"/>
          <w:bCs/>
        </w:rPr>
        <w:t>Заплатина</w:t>
      </w:r>
      <w:proofErr w:type="spellEnd"/>
      <w:r w:rsidRPr="006C17DA">
        <w:rPr>
          <w:rFonts w:ascii="Arial" w:hAnsi="Arial" w:cs="Arial"/>
          <w:bCs/>
        </w:rPr>
        <w:t>. – М.: Издательский центр «Академия», 2012. – 224 с.</w:t>
      </w:r>
    </w:p>
    <w:p w:rsidR="005E6476" w:rsidRPr="006C17DA" w:rsidRDefault="005E6476" w:rsidP="00EC72A9">
      <w:pPr>
        <w:pStyle w:val="a9"/>
        <w:numPr>
          <w:ilvl w:val="0"/>
          <w:numId w:val="2"/>
        </w:numPr>
        <w:tabs>
          <w:tab w:val="clear" w:pos="1080"/>
          <w:tab w:val="num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rFonts w:ascii="Arial" w:hAnsi="Arial" w:cs="Arial"/>
          <w:bCs/>
        </w:rPr>
      </w:pPr>
      <w:r w:rsidRPr="006C17DA">
        <w:rPr>
          <w:rFonts w:ascii="Arial" w:hAnsi="Arial" w:cs="Arial"/>
          <w:bCs/>
        </w:rPr>
        <w:lastRenderedPageBreak/>
        <w:t xml:space="preserve">Лабораторный практикум по материаловедению в машиностроении и металлообработке/ под ред. В. Н. </w:t>
      </w:r>
      <w:proofErr w:type="spellStart"/>
      <w:r w:rsidRPr="006C17DA">
        <w:rPr>
          <w:rFonts w:ascii="Arial" w:hAnsi="Arial" w:cs="Arial"/>
          <w:bCs/>
        </w:rPr>
        <w:t>Заплатина</w:t>
      </w:r>
      <w:proofErr w:type="spellEnd"/>
      <w:r w:rsidRPr="006C17DA">
        <w:rPr>
          <w:rFonts w:ascii="Arial" w:hAnsi="Arial" w:cs="Arial"/>
          <w:bCs/>
        </w:rPr>
        <w:t>. – М.: Издательский центр «Академия», 2014. – 240 с.</w:t>
      </w:r>
    </w:p>
    <w:p w:rsidR="005E6476" w:rsidRPr="006C17DA" w:rsidRDefault="005E6476" w:rsidP="00EC72A9">
      <w:pPr>
        <w:pStyle w:val="a9"/>
        <w:numPr>
          <w:ilvl w:val="0"/>
          <w:numId w:val="2"/>
        </w:numPr>
        <w:tabs>
          <w:tab w:val="clear" w:pos="1080"/>
          <w:tab w:val="num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rFonts w:ascii="Arial" w:hAnsi="Arial" w:cs="Arial"/>
          <w:bCs/>
        </w:rPr>
      </w:pPr>
      <w:r w:rsidRPr="006C17DA">
        <w:rPr>
          <w:rFonts w:ascii="Arial" w:hAnsi="Arial" w:cs="Arial"/>
          <w:bCs/>
        </w:rPr>
        <w:t>Оськин В.А. Практикум по материаловедению и технологии конструкционных материалов/ В.А. Оськин, В.Н. Байкалова.– М.:КОЛОСС, 2012. -160с.</w:t>
      </w:r>
    </w:p>
    <w:p w:rsidR="00E74196" w:rsidRPr="006C17DA" w:rsidRDefault="00E74196" w:rsidP="00E74196">
      <w:pPr>
        <w:pStyle w:val="a9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567"/>
        <w:contextualSpacing/>
        <w:jc w:val="both"/>
        <w:rPr>
          <w:rFonts w:ascii="Arial" w:hAnsi="Arial" w:cs="Arial"/>
          <w:bCs/>
        </w:rPr>
      </w:pPr>
    </w:p>
    <w:p w:rsidR="00E74196" w:rsidRPr="006C17DA" w:rsidRDefault="00E74196" w:rsidP="00E74196">
      <w:pPr>
        <w:pStyle w:val="a9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567"/>
        <w:contextualSpacing/>
        <w:jc w:val="both"/>
        <w:rPr>
          <w:rFonts w:ascii="Arial" w:hAnsi="Arial" w:cs="Arial"/>
          <w:bCs/>
        </w:rPr>
      </w:pPr>
    </w:p>
    <w:p w:rsidR="005E6476" w:rsidRPr="006C17DA" w:rsidRDefault="005E6476" w:rsidP="00EC72A9">
      <w:pPr>
        <w:pStyle w:val="a9"/>
        <w:numPr>
          <w:ilvl w:val="0"/>
          <w:numId w:val="2"/>
        </w:numPr>
        <w:tabs>
          <w:tab w:val="clear" w:pos="1080"/>
          <w:tab w:val="num" w:pos="284"/>
        </w:tabs>
        <w:spacing w:before="0" w:after="0"/>
        <w:ind w:left="0" w:firstLine="0"/>
        <w:contextualSpacing/>
        <w:jc w:val="center"/>
        <w:rPr>
          <w:rFonts w:ascii="Arial" w:hAnsi="Arial" w:cs="Arial"/>
          <w:b/>
          <w:i/>
        </w:rPr>
      </w:pPr>
      <w:r w:rsidRPr="006C17DA">
        <w:rPr>
          <w:rFonts w:ascii="Arial" w:hAnsi="Arial" w:cs="Arial"/>
          <w:b/>
          <w:i/>
        </w:rPr>
        <w:t>КОНТРОЛЬ И ОЦЕНКА РЕЗУЛЬТАТОВ ОСВОЕНИЯ УЧЕБНОЙ ДИСЦИПЛИНЫ</w:t>
      </w: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6"/>
        <w:gridCol w:w="3695"/>
        <w:gridCol w:w="2885"/>
      </w:tblGrid>
      <w:tr w:rsidR="005E6476" w:rsidRPr="006C17DA" w:rsidTr="00447376">
        <w:tc>
          <w:tcPr>
            <w:tcW w:w="1645" w:type="pct"/>
          </w:tcPr>
          <w:p w:rsidR="005E6476" w:rsidRPr="006C17DA" w:rsidRDefault="005E6476" w:rsidP="00EC72A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884" w:type="pct"/>
          </w:tcPr>
          <w:p w:rsidR="005E6476" w:rsidRPr="006C17DA" w:rsidRDefault="005E6476" w:rsidP="00EC72A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471" w:type="pct"/>
          </w:tcPr>
          <w:p w:rsidR="005E6476" w:rsidRPr="006C17DA" w:rsidRDefault="005E6476" w:rsidP="00EC72A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5E6476" w:rsidRPr="006C17DA" w:rsidTr="00447376">
        <w:tc>
          <w:tcPr>
            <w:tcW w:w="1645" w:type="pct"/>
          </w:tcPr>
          <w:p w:rsidR="005E6476" w:rsidRPr="006C17DA" w:rsidRDefault="005E6476" w:rsidP="00EC72A9">
            <w:pPr>
              <w:shd w:val="clear" w:color="auto" w:fill="FFFFFF"/>
              <w:spacing w:after="0" w:line="240" w:lineRule="auto"/>
              <w:ind w:hanging="5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строение и свойства машиностроительных материалов</w:t>
            </w:r>
          </w:p>
        </w:tc>
        <w:tc>
          <w:tcPr>
            <w:tcW w:w="1884" w:type="pct"/>
          </w:tcPr>
          <w:p w:rsidR="005E6476" w:rsidRPr="006C17DA" w:rsidRDefault="005E6476" w:rsidP="00EC72A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 xml:space="preserve">Перечислены все свойства </w:t>
            </w:r>
            <w:r w:rsidRPr="006C17DA">
              <w:rPr>
                <w:rFonts w:ascii="Arial" w:hAnsi="Arial" w:cs="Arial"/>
                <w:sz w:val="24"/>
                <w:szCs w:val="24"/>
              </w:rPr>
              <w:t>машиностроительных материалов и указано правильное их строение</w:t>
            </w:r>
          </w:p>
        </w:tc>
        <w:tc>
          <w:tcPr>
            <w:tcW w:w="1471" w:type="pct"/>
          </w:tcPr>
          <w:p w:rsidR="005E6476" w:rsidRPr="006C17DA" w:rsidRDefault="005E6476" w:rsidP="00EC72A9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контрольная работа, тестовый контроль</w:t>
            </w:r>
          </w:p>
        </w:tc>
      </w:tr>
      <w:tr w:rsidR="005E6476" w:rsidRPr="006C17DA" w:rsidTr="00447376">
        <w:tc>
          <w:tcPr>
            <w:tcW w:w="1645" w:type="pct"/>
          </w:tcPr>
          <w:p w:rsidR="005E6476" w:rsidRPr="006C17DA" w:rsidRDefault="005E6476" w:rsidP="00EC72A9">
            <w:pPr>
              <w:shd w:val="clear" w:color="auto" w:fill="FFFFFF"/>
              <w:spacing w:after="0" w:line="240" w:lineRule="auto"/>
              <w:ind w:hanging="5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методы оценки свойств машиностроительных материалов</w:t>
            </w:r>
          </w:p>
        </w:tc>
        <w:tc>
          <w:tcPr>
            <w:tcW w:w="1884" w:type="pct"/>
          </w:tcPr>
          <w:p w:rsidR="005E6476" w:rsidRPr="006C17DA" w:rsidRDefault="005E6476" w:rsidP="00EC72A9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 xml:space="preserve">Метод оценки свойств машиностроительных материалов выбран в соответствии  с поставленной задачей </w:t>
            </w:r>
          </w:p>
        </w:tc>
        <w:tc>
          <w:tcPr>
            <w:tcW w:w="1471" w:type="pct"/>
          </w:tcPr>
          <w:p w:rsidR="005E6476" w:rsidRPr="006C17DA" w:rsidRDefault="005E6476" w:rsidP="00E74196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6C17DA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устный опрос, тестовый контроль, контрольная работа</w:t>
            </w:r>
          </w:p>
        </w:tc>
      </w:tr>
      <w:tr w:rsidR="005E6476" w:rsidRPr="006C17DA" w:rsidTr="00447376">
        <w:tc>
          <w:tcPr>
            <w:tcW w:w="1645" w:type="pct"/>
          </w:tcPr>
          <w:p w:rsidR="005E6476" w:rsidRPr="006C17DA" w:rsidRDefault="005E6476" w:rsidP="00EC72A9">
            <w:pPr>
              <w:shd w:val="clear" w:color="auto" w:fill="FFFFFF"/>
              <w:spacing w:after="0" w:line="240" w:lineRule="auto"/>
              <w:ind w:hanging="5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области применения материалов</w:t>
            </w:r>
          </w:p>
        </w:tc>
        <w:tc>
          <w:tcPr>
            <w:tcW w:w="1884" w:type="pct"/>
          </w:tcPr>
          <w:p w:rsidR="005E6476" w:rsidRPr="006C17DA" w:rsidRDefault="005E6476" w:rsidP="00EC72A9">
            <w:pPr>
              <w:shd w:val="clear" w:color="auto" w:fill="FFFFFF"/>
              <w:spacing w:after="0" w:line="240" w:lineRule="auto"/>
              <w:ind w:hanging="5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Область применения материалов соответствует  техническим условиям материалов</w:t>
            </w:r>
          </w:p>
        </w:tc>
        <w:tc>
          <w:tcPr>
            <w:tcW w:w="1471" w:type="pct"/>
          </w:tcPr>
          <w:p w:rsidR="005E6476" w:rsidRPr="006C17DA" w:rsidRDefault="005E6476" w:rsidP="00E74196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6C17DA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устный опрос, тестовый контроль, контрольная работа</w:t>
            </w:r>
          </w:p>
        </w:tc>
      </w:tr>
      <w:tr w:rsidR="005E6476" w:rsidRPr="006C17DA" w:rsidTr="00447376">
        <w:tc>
          <w:tcPr>
            <w:tcW w:w="1645" w:type="pct"/>
          </w:tcPr>
          <w:p w:rsidR="005E6476" w:rsidRPr="006C17DA" w:rsidRDefault="005E6476" w:rsidP="00EC72A9">
            <w:pPr>
              <w:shd w:val="clear" w:color="auto" w:fill="FFFFFF"/>
              <w:spacing w:after="0" w:line="240" w:lineRule="auto"/>
              <w:ind w:hanging="5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классификацию и маркировку основных материалов</w:t>
            </w:r>
          </w:p>
        </w:tc>
        <w:tc>
          <w:tcPr>
            <w:tcW w:w="1884" w:type="pct"/>
          </w:tcPr>
          <w:p w:rsidR="005E6476" w:rsidRPr="006C17DA" w:rsidRDefault="005E6476" w:rsidP="00EC72A9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Классификация  и маркировка соответствуют   ГОСТу на использование  материалов</w:t>
            </w:r>
          </w:p>
        </w:tc>
        <w:tc>
          <w:tcPr>
            <w:tcW w:w="1471" w:type="pct"/>
          </w:tcPr>
          <w:p w:rsidR="005E6476" w:rsidRPr="006C17DA" w:rsidRDefault="005E6476" w:rsidP="00E74196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6C17DA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устный опрос, тестовый контроль, контрольная работа</w:t>
            </w:r>
          </w:p>
        </w:tc>
      </w:tr>
      <w:tr w:rsidR="005E6476" w:rsidRPr="006C17DA" w:rsidTr="00447376">
        <w:tc>
          <w:tcPr>
            <w:tcW w:w="1645" w:type="pct"/>
          </w:tcPr>
          <w:p w:rsidR="005E6476" w:rsidRPr="006C17DA" w:rsidRDefault="005E6476" w:rsidP="00EC72A9">
            <w:pPr>
              <w:shd w:val="clear" w:color="auto" w:fill="FFFFFF"/>
              <w:spacing w:after="0" w:line="240" w:lineRule="auto"/>
              <w:ind w:hanging="5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методы защиты от коррозии</w:t>
            </w:r>
          </w:p>
        </w:tc>
        <w:tc>
          <w:tcPr>
            <w:tcW w:w="1884" w:type="pct"/>
          </w:tcPr>
          <w:p w:rsidR="005E6476" w:rsidRPr="006C17DA" w:rsidRDefault="005E6476" w:rsidP="00EC72A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 xml:space="preserve">Перечислены все основные методы защиты от коррозии и дана их краткая характеристика </w:t>
            </w:r>
          </w:p>
        </w:tc>
        <w:tc>
          <w:tcPr>
            <w:tcW w:w="1471" w:type="pct"/>
          </w:tcPr>
          <w:p w:rsidR="005E6476" w:rsidRPr="006C17DA" w:rsidRDefault="005E6476" w:rsidP="00E74196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6C17DA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устный опрос, тестовый контроль, контрольная работа</w:t>
            </w:r>
          </w:p>
        </w:tc>
      </w:tr>
      <w:tr w:rsidR="005E6476" w:rsidRPr="006C17DA" w:rsidTr="00447376">
        <w:tc>
          <w:tcPr>
            <w:tcW w:w="1645" w:type="pct"/>
          </w:tcPr>
          <w:p w:rsidR="005E6476" w:rsidRPr="006C17DA" w:rsidRDefault="005E6476" w:rsidP="00EC72A9">
            <w:pPr>
              <w:shd w:val="clear" w:color="auto" w:fill="FFFFFF"/>
              <w:spacing w:after="0" w:line="240" w:lineRule="auto"/>
              <w:ind w:hanging="5"/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способы обработки материалов</w:t>
            </w:r>
          </w:p>
        </w:tc>
        <w:tc>
          <w:tcPr>
            <w:tcW w:w="1884" w:type="pct"/>
          </w:tcPr>
          <w:p w:rsidR="005E6476" w:rsidRPr="006C17DA" w:rsidRDefault="005E6476" w:rsidP="00EC72A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Соответствие способа обработки назначению материала</w:t>
            </w:r>
          </w:p>
        </w:tc>
        <w:tc>
          <w:tcPr>
            <w:tcW w:w="1471" w:type="pct"/>
          </w:tcPr>
          <w:p w:rsidR="005E6476" w:rsidRPr="006C17DA" w:rsidRDefault="005E6476" w:rsidP="00EC72A9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практические и лабораторные работы, устный опрос, тестовый контроль</w:t>
            </w:r>
          </w:p>
        </w:tc>
      </w:tr>
      <w:tr w:rsidR="005E6476" w:rsidRPr="006C17DA" w:rsidTr="00447376">
        <w:tc>
          <w:tcPr>
            <w:tcW w:w="5000" w:type="pct"/>
            <w:gridSpan w:val="3"/>
          </w:tcPr>
          <w:p w:rsidR="005E6476" w:rsidRPr="006C17DA" w:rsidRDefault="005E6476" w:rsidP="00EC72A9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Перечень умений, </w:t>
            </w:r>
          </w:p>
        </w:tc>
      </w:tr>
      <w:tr w:rsidR="005E6476" w:rsidRPr="006C17DA" w:rsidTr="00447376">
        <w:tc>
          <w:tcPr>
            <w:tcW w:w="1645" w:type="pct"/>
          </w:tcPr>
          <w:p w:rsidR="005E6476" w:rsidRPr="006C17DA" w:rsidRDefault="005E6476" w:rsidP="00EC72A9">
            <w:pPr>
              <w:shd w:val="clear" w:color="auto" w:fill="FFFFFF"/>
              <w:spacing w:after="0" w:line="240" w:lineRule="auto"/>
              <w:ind w:hanging="5"/>
              <w:rPr>
                <w:rFonts w:ascii="Arial" w:hAnsi="Arial" w:cs="Arial"/>
                <w:sz w:val="24"/>
                <w:szCs w:val="24"/>
              </w:rPr>
            </w:pPr>
            <w:r w:rsidRPr="006C17DA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выбирать материалы на основе анализа их свой</w:t>
            </w:r>
            <w:proofErr w:type="gramStart"/>
            <w:r w:rsidRPr="006C17DA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ств дл</w:t>
            </w:r>
            <w:proofErr w:type="gramEnd"/>
            <w:r w:rsidRPr="006C17DA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я конкретного применения</w:t>
            </w:r>
          </w:p>
        </w:tc>
        <w:tc>
          <w:tcPr>
            <w:tcW w:w="1884" w:type="pct"/>
          </w:tcPr>
          <w:p w:rsidR="005E6476" w:rsidRPr="006C17DA" w:rsidRDefault="005E6476" w:rsidP="00EC72A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Выбор материала проведен в соответствии со свойствами материалов и поставленными задачами</w:t>
            </w:r>
          </w:p>
        </w:tc>
        <w:tc>
          <w:tcPr>
            <w:tcW w:w="1471" w:type="pct"/>
          </w:tcPr>
          <w:p w:rsidR="005E6476" w:rsidRPr="006C17DA" w:rsidRDefault="005E6476" w:rsidP="00E74196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color w:val="000000"/>
                <w:spacing w:val="-2"/>
                <w:sz w:val="24"/>
                <w:szCs w:val="24"/>
              </w:rPr>
              <w:t>практические работы, тестовый контроль</w:t>
            </w:r>
          </w:p>
        </w:tc>
      </w:tr>
      <w:tr w:rsidR="005E6476" w:rsidRPr="006C17DA" w:rsidTr="00447376">
        <w:tc>
          <w:tcPr>
            <w:tcW w:w="1645" w:type="pct"/>
          </w:tcPr>
          <w:p w:rsidR="005E6476" w:rsidRPr="006C17DA" w:rsidRDefault="005E6476" w:rsidP="00EC72A9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color w:val="000000"/>
                <w:spacing w:val="-3"/>
                <w:sz w:val="24"/>
                <w:szCs w:val="24"/>
              </w:rPr>
              <w:t>выбирать способы соединения материалов</w:t>
            </w:r>
          </w:p>
        </w:tc>
        <w:tc>
          <w:tcPr>
            <w:tcW w:w="1884" w:type="pct"/>
          </w:tcPr>
          <w:p w:rsidR="005E6476" w:rsidRPr="006C17DA" w:rsidRDefault="005E6476" w:rsidP="00EC72A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Выбор способов соединений проведен в соответствии с заданием.</w:t>
            </w:r>
          </w:p>
        </w:tc>
        <w:tc>
          <w:tcPr>
            <w:tcW w:w="1471" w:type="pct"/>
          </w:tcPr>
          <w:p w:rsidR="005E6476" w:rsidRPr="006C17DA" w:rsidRDefault="005E6476" w:rsidP="00E74196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spacing w:val="-2"/>
                <w:sz w:val="24"/>
                <w:szCs w:val="24"/>
              </w:rPr>
              <w:t xml:space="preserve">лабораторные и практические работы </w:t>
            </w:r>
          </w:p>
        </w:tc>
      </w:tr>
      <w:tr w:rsidR="005E6476" w:rsidRPr="006C17DA" w:rsidTr="00447376">
        <w:tc>
          <w:tcPr>
            <w:tcW w:w="1645" w:type="pct"/>
          </w:tcPr>
          <w:p w:rsidR="005E6476" w:rsidRPr="006C17DA" w:rsidRDefault="005E6476" w:rsidP="00EC72A9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sz w:val="24"/>
                <w:szCs w:val="24"/>
              </w:rPr>
              <w:t>обрабатывать детали из основных материалов</w:t>
            </w:r>
          </w:p>
        </w:tc>
        <w:tc>
          <w:tcPr>
            <w:tcW w:w="1884" w:type="pct"/>
          </w:tcPr>
          <w:p w:rsidR="005E6476" w:rsidRPr="006C17DA" w:rsidRDefault="005E6476" w:rsidP="00EC72A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C17DA">
              <w:rPr>
                <w:rFonts w:ascii="Arial" w:hAnsi="Arial" w:cs="Arial"/>
                <w:bCs/>
                <w:sz w:val="24"/>
                <w:szCs w:val="24"/>
              </w:rPr>
              <w:t>Выбор метода обработки детали соответствует  типу и свойствам материала</w:t>
            </w:r>
          </w:p>
        </w:tc>
        <w:tc>
          <w:tcPr>
            <w:tcW w:w="1471" w:type="pct"/>
          </w:tcPr>
          <w:p w:rsidR="005E6476" w:rsidRPr="006C17DA" w:rsidRDefault="005E6476" w:rsidP="00E74196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6C17DA">
              <w:rPr>
                <w:rFonts w:ascii="Arial" w:hAnsi="Arial" w:cs="Arial"/>
                <w:spacing w:val="-2"/>
                <w:sz w:val="24"/>
                <w:szCs w:val="24"/>
              </w:rPr>
              <w:t xml:space="preserve">лабораторные работы, </w:t>
            </w:r>
          </w:p>
        </w:tc>
      </w:tr>
    </w:tbl>
    <w:p w:rsidR="00E922AD" w:rsidRPr="006C17DA" w:rsidRDefault="00E922AD" w:rsidP="00EC72A9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922AD" w:rsidRPr="006C17DA" w:rsidSect="00E92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50D" w:rsidRDefault="0067550D" w:rsidP="005E6476">
      <w:pPr>
        <w:spacing w:after="0" w:line="240" w:lineRule="auto"/>
      </w:pPr>
      <w:r>
        <w:separator/>
      </w:r>
    </w:p>
  </w:endnote>
  <w:endnote w:type="continuationSeparator" w:id="0">
    <w:p w:rsidR="0067550D" w:rsidRDefault="0067550D" w:rsidP="005E6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0462282"/>
      <w:docPartObj>
        <w:docPartGallery w:val="Page Numbers (Bottom of Page)"/>
        <w:docPartUnique/>
      </w:docPartObj>
    </w:sdtPr>
    <w:sdtContent>
      <w:p w:rsidR="006C17DA" w:rsidRDefault="006C17D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6C17DA" w:rsidRDefault="006C17D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50D" w:rsidRDefault="0067550D" w:rsidP="005E6476">
      <w:pPr>
        <w:spacing w:after="0" w:line="240" w:lineRule="auto"/>
      </w:pPr>
      <w:r>
        <w:separator/>
      </w:r>
    </w:p>
  </w:footnote>
  <w:footnote w:type="continuationSeparator" w:id="0">
    <w:p w:rsidR="0067550D" w:rsidRDefault="0067550D" w:rsidP="005E6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BD7E138E"/>
    <w:lvl w:ilvl="0" w:tplc="B0D686F4">
      <w:start w:val="1"/>
      <w:numFmt w:val="bullet"/>
      <w:lvlText w:val="-"/>
      <w:lvlJc w:val="left"/>
    </w:lvl>
    <w:lvl w:ilvl="1" w:tplc="C5D064A0">
      <w:numFmt w:val="decimal"/>
      <w:lvlText w:val=""/>
      <w:lvlJc w:val="left"/>
    </w:lvl>
    <w:lvl w:ilvl="2" w:tplc="B5C4B87A">
      <w:numFmt w:val="decimal"/>
      <w:lvlText w:val=""/>
      <w:lvlJc w:val="left"/>
    </w:lvl>
    <w:lvl w:ilvl="3" w:tplc="9904A842">
      <w:numFmt w:val="decimal"/>
      <w:lvlText w:val=""/>
      <w:lvlJc w:val="left"/>
    </w:lvl>
    <w:lvl w:ilvl="4" w:tplc="91C0F596">
      <w:numFmt w:val="decimal"/>
      <w:lvlText w:val=""/>
      <w:lvlJc w:val="left"/>
    </w:lvl>
    <w:lvl w:ilvl="5" w:tplc="FF0ABA22">
      <w:numFmt w:val="decimal"/>
      <w:lvlText w:val=""/>
      <w:lvlJc w:val="left"/>
    </w:lvl>
    <w:lvl w:ilvl="6" w:tplc="24008C12">
      <w:numFmt w:val="decimal"/>
      <w:lvlText w:val=""/>
      <w:lvlJc w:val="left"/>
    </w:lvl>
    <w:lvl w:ilvl="7" w:tplc="31D4FFE4">
      <w:numFmt w:val="decimal"/>
      <w:lvlText w:val=""/>
      <w:lvlJc w:val="left"/>
    </w:lvl>
    <w:lvl w:ilvl="8" w:tplc="91AAB686">
      <w:numFmt w:val="decimal"/>
      <w:lvlText w:val=""/>
      <w:lvlJc w:val="left"/>
    </w:lvl>
  </w:abstractNum>
  <w:abstractNum w:abstractNumId="1">
    <w:nsid w:val="108A4222"/>
    <w:multiLevelType w:val="hybridMultilevel"/>
    <w:tmpl w:val="158C222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3664"/>
    <w:multiLevelType w:val="hybridMultilevel"/>
    <w:tmpl w:val="A32EB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F1715"/>
    <w:multiLevelType w:val="hybridMultilevel"/>
    <w:tmpl w:val="5AB40E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9377C3"/>
    <w:multiLevelType w:val="hybridMultilevel"/>
    <w:tmpl w:val="01125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A5503A"/>
    <w:multiLevelType w:val="multilevel"/>
    <w:tmpl w:val="B9545E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6476"/>
    <w:rsid w:val="000F0F0B"/>
    <w:rsid w:val="000F703E"/>
    <w:rsid w:val="0016541A"/>
    <w:rsid w:val="0017475F"/>
    <w:rsid w:val="001B7E3C"/>
    <w:rsid w:val="00235267"/>
    <w:rsid w:val="00271B72"/>
    <w:rsid w:val="002F0E28"/>
    <w:rsid w:val="002F6A68"/>
    <w:rsid w:val="003762C8"/>
    <w:rsid w:val="00425098"/>
    <w:rsid w:val="00433247"/>
    <w:rsid w:val="004516F4"/>
    <w:rsid w:val="005D2E4F"/>
    <w:rsid w:val="005E6476"/>
    <w:rsid w:val="0067550D"/>
    <w:rsid w:val="006A133B"/>
    <w:rsid w:val="006C17DA"/>
    <w:rsid w:val="00705231"/>
    <w:rsid w:val="007177C4"/>
    <w:rsid w:val="00755D37"/>
    <w:rsid w:val="00761257"/>
    <w:rsid w:val="007A085A"/>
    <w:rsid w:val="007F650B"/>
    <w:rsid w:val="008C178E"/>
    <w:rsid w:val="008F3636"/>
    <w:rsid w:val="008F760C"/>
    <w:rsid w:val="009B3ED5"/>
    <w:rsid w:val="00A01322"/>
    <w:rsid w:val="00A760E9"/>
    <w:rsid w:val="00AB2078"/>
    <w:rsid w:val="00AD0157"/>
    <w:rsid w:val="00AD636F"/>
    <w:rsid w:val="00AF630F"/>
    <w:rsid w:val="00B029F5"/>
    <w:rsid w:val="00B83162"/>
    <w:rsid w:val="00C34E94"/>
    <w:rsid w:val="00CE7B07"/>
    <w:rsid w:val="00D54A88"/>
    <w:rsid w:val="00DB1296"/>
    <w:rsid w:val="00DB559A"/>
    <w:rsid w:val="00DC14B1"/>
    <w:rsid w:val="00DC6984"/>
    <w:rsid w:val="00DC7D21"/>
    <w:rsid w:val="00E215CF"/>
    <w:rsid w:val="00E74196"/>
    <w:rsid w:val="00E85078"/>
    <w:rsid w:val="00E922AD"/>
    <w:rsid w:val="00EC72A9"/>
    <w:rsid w:val="00F03969"/>
    <w:rsid w:val="00F03D32"/>
    <w:rsid w:val="00F12C95"/>
    <w:rsid w:val="00F13D31"/>
    <w:rsid w:val="00F200FA"/>
    <w:rsid w:val="00FB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C95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0F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F0F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0F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F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0F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F0F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0F0F0B"/>
    <w:rPr>
      <w:b/>
      <w:bCs/>
    </w:rPr>
  </w:style>
  <w:style w:type="character" w:styleId="a4">
    <w:name w:val="Emphasis"/>
    <w:basedOn w:val="a0"/>
    <w:uiPriority w:val="20"/>
    <w:qFormat/>
    <w:rsid w:val="000F0F0B"/>
    <w:rPr>
      <w:i/>
      <w:iCs/>
    </w:rPr>
  </w:style>
  <w:style w:type="paragraph" w:styleId="a5">
    <w:name w:val="footnote text"/>
    <w:basedOn w:val="a"/>
    <w:link w:val="a6"/>
    <w:uiPriority w:val="99"/>
    <w:qFormat/>
    <w:rsid w:val="005E6476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6">
    <w:name w:val="Текст сноски Знак"/>
    <w:basedOn w:val="a0"/>
    <w:link w:val="a5"/>
    <w:uiPriority w:val="99"/>
    <w:rsid w:val="005E6476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7">
    <w:name w:val="footnote reference"/>
    <w:basedOn w:val="a0"/>
    <w:uiPriority w:val="99"/>
    <w:rsid w:val="005E6476"/>
    <w:rPr>
      <w:rFonts w:cs="Times New Roman"/>
      <w:vertAlign w:val="superscript"/>
    </w:rPr>
  </w:style>
  <w:style w:type="character" w:styleId="a8">
    <w:name w:val="Hyperlink"/>
    <w:basedOn w:val="a0"/>
    <w:uiPriority w:val="99"/>
    <w:rsid w:val="005E6476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5E6476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5E6476"/>
  </w:style>
  <w:style w:type="table" w:styleId="aa">
    <w:name w:val="Table Grid"/>
    <w:basedOn w:val="a1"/>
    <w:uiPriority w:val="59"/>
    <w:rsid w:val="005E6476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E64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E6476"/>
    <w:rPr>
      <w:rFonts w:cs="Times New Roman"/>
    </w:rPr>
  </w:style>
  <w:style w:type="paragraph" w:customStyle="1" w:styleId="ab">
    <w:name w:val="Прижатый влево"/>
    <w:basedOn w:val="a"/>
    <w:next w:val="a"/>
    <w:uiPriority w:val="99"/>
    <w:rsid w:val="009B3E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2"/>
    <w:basedOn w:val="a1"/>
    <w:next w:val="aa"/>
    <w:uiPriority w:val="59"/>
    <w:rsid w:val="00F12C9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6C1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C17DA"/>
    <w:rPr>
      <w:rFonts w:eastAsiaTheme="minorEastAsia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6C1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C17DA"/>
    <w:rPr>
      <w:rFonts w:eastAsiaTheme="minorEastAsia" w:cs="Times New Roman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C1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C17D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etalhandling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avtoliteratur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omelauto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twirpx.com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69492-585B-4E53-AADA-C1C682F7A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2564</Words>
  <Characters>14617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2024-03-27T11:23:00Z</cp:lastPrinted>
  <dcterms:created xsi:type="dcterms:W3CDTF">2020-03-12T15:08:00Z</dcterms:created>
  <dcterms:modified xsi:type="dcterms:W3CDTF">2024-03-27T11:24:00Z</dcterms:modified>
</cp:coreProperties>
</file>