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67C" w:rsidRPr="00694507" w:rsidRDefault="006F667C" w:rsidP="006F667C">
      <w:pPr>
        <w:widowControl/>
        <w:jc w:val="center"/>
        <w:rPr>
          <w:rFonts w:ascii="Arial" w:hAnsi="Arial" w:cs="Arial"/>
          <w:bCs/>
          <w:sz w:val="24"/>
          <w:szCs w:val="24"/>
          <w:lang w:val="ru-RU" w:eastAsia="ru-RU"/>
        </w:rPr>
      </w:pP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ДЕПАРТАМЕНТ ОБРАЗОВАНИЯ И НАУКИ ТЮМЕНСКОЙ ОБЛАСТИ</w:t>
      </w:r>
    </w:p>
    <w:p w:rsidR="009E3C64" w:rsidRPr="00694507" w:rsidRDefault="009E3C64" w:rsidP="006F667C">
      <w:pPr>
        <w:widowControl/>
        <w:jc w:val="center"/>
        <w:rPr>
          <w:rFonts w:ascii="Arial" w:hAnsi="Arial" w:cs="Arial"/>
          <w:bCs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jc w:val="center"/>
        <w:rPr>
          <w:rFonts w:ascii="Arial" w:hAnsi="Arial" w:cs="Arial"/>
          <w:b/>
          <w:bCs/>
          <w:sz w:val="24"/>
          <w:szCs w:val="24"/>
          <w:lang w:val="ru-RU" w:eastAsia="ru-RU"/>
        </w:rPr>
      </w:pPr>
      <w:r w:rsidRPr="00694507">
        <w:rPr>
          <w:rFonts w:ascii="Arial" w:hAnsi="Arial" w:cs="Arial"/>
          <w:b/>
          <w:bCs/>
          <w:sz w:val="24"/>
          <w:szCs w:val="24"/>
          <w:lang w:val="ru-RU" w:eastAsia="ru-RU"/>
        </w:rPr>
        <w:t>ГОСУДАРСТВЕННОЕ АВТОНОМНОЕ ПРОФЕССИОНАЛЬНОЕ ОБРАЗОВАТЕЛЬНОЕ УЧРЕЖДЕНИЕ ТЮМЕНСКОЙ ОБЛАСТИ</w:t>
      </w:r>
    </w:p>
    <w:p w:rsidR="006F667C" w:rsidRPr="00694507" w:rsidRDefault="006F667C" w:rsidP="006F667C">
      <w:pPr>
        <w:widowControl/>
        <w:jc w:val="center"/>
        <w:rPr>
          <w:rFonts w:ascii="Arial" w:hAnsi="Arial" w:cs="Arial"/>
          <w:b/>
          <w:bCs/>
          <w:sz w:val="24"/>
          <w:szCs w:val="24"/>
          <w:lang w:val="ru-RU" w:eastAsia="ru-RU"/>
        </w:rPr>
      </w:pPr>
      <w:r w:rsidRPr="00694507">
        <w:rPr>
          <w:rFonts w:ascii="Arial" w:hAnsi="Arial" w:cs="Arial"/>
          <w:b/>
          <w:bCs/>
          <w:sz w:val="24"/>
          <w:szCs w:val="24"/>
          <w:lang w:val="ru-RU" w:eastAsia="ru-RU"/>
        </w:rPr>
        <w:t>«ГОЛЫШМАНОВСКИЙ АГРОПЕДАГОГИЧЕСКИЙ КОЛЛЕДЖ»</w:t>
      </w:r>
    </w:p>
    <w:p w:rsidR="006F667C" w:rsidRPr="00694507" w:rsidRDefault="006F667C" w:rsidP="006F667C">
      <w:pPr>
        <w:widowControl/>
        <w:tabs>
          <w:tab w:val="left" w:pos="7365"/>
        </w:tabs>
        <w:rPr>
          <w:rFonts w:ascii="Arial" w:hAnsi="Arial" w:cs="Arial"/>
          <w:b/>
          <w:bCs/>
          <w:sz w:val="24"/>
          <w:szCs w:val="24"/>
          <w:lang w:val="ru-RU" w:eastAsia="ru-RU"/>
        </w:rPr>
      </w:pPr>
      <w:r w:rsidRPr="00694507">
        <w:rPr>
          <w:rFonts w:ascii="Arial" w:hAnsi="Arial" w:cs="Arial"/>
          <w:b/>
          <w:bCs/>
          <w:sz w:val="24"/>
          <w:szCs w:val="24"/>
          <w:lang w:val="ru-RU" w:eastAsia="ru-RU"/>
        </w:rPr>
        <w:tab/>
      </w:r>
    </w:p>
    <w:p w:rsidR="006F667C" w:rsidRPr="00694507" w:rsidRDefault="006F667C" w:rsidP="006F667C">
      <w:pPr>
        <w:widowControl/>
        <w:jc w:val="right"/>
        <w:rPr>
          <w:rFonts w:ascii="Arial" w:hAnsi="Arial" w:cs="Arial"/>
          <w:bCs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jc w:val="right"/>
        <w:rPr>
          <w:rFonts w:ascii="Arial" w:hAnsi="Arial" w:cs="Arial"/>
          <w:bCs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jc w:val="right"/>
        <w:rPr>
          <w:rFonts w:ascii="Arial" w:hAnsi="Arial" w:cs="Arial"/>
          <w:bCs/>
          <w:sz w:val="24"/>
          <w:szCs w:val="24"/>
          <w:lang w:val="ru-RU" w:eastAsia="ru-RU"/>
        </w:rPr>
      </w:pPr>
    </w:p>
    <w:tbl>
      <w:tblPr>
        <w:tblW w:w="0" w:type="auto"/>
        <w:jc w:val="right"/>
        <w:tblInd w:w="4644" w:type="dxa"/>
        <w:tblLook w:val="04A0" w:firstRow="1" w:lastRow="0" w:firstColumn="1" w:lastColumn="0" w:noHBand="0" w:noVBand="1"/>
      </w:tblPr>
      <w:tblGrid>
        <w:gridCol w:w="4536"/>
      </w:tblGrid>
      <w:tr w:rsidR="003225E4" w:rsidRPr="0018112B" w:rsidTr="00DF6B6F">
        <w:trPr>
          <w:trHeight w:val="1410"/>
          <w:jc w:val="right"/>
        </w:trPr>
        <w:tc>
          <w:tcPr>
            <w:tcW w:w="4536" w:type="dxa"/>
            <w:shd w:val="clear" w:color="auto" w:fill="auto"/>
          </w:tcPr>
          <w:p w:rsidR="006069E2" w:rsidRPr="00694507" w:rsidRDefault="009B3839" w:rsidP="009B3839">
            <w:pPr>
              <w:tabs>
                <w:tab w:val="center" w:pos="4677"/>
                <w:tab w:val="right" w:pos="9355"/>
              </w:tabs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  <w:r w:rsidR="006069E2" w:rsidRPr="00694507">
              <w:rPr>
                <w:rFonts w:ascii="Arial" w:hAnsi="Arial" w:cs="Arial"/>
                <w:sz w:val="24"/>
                <w:szCs w:val="24"/>
                <w:lang w:val="ru-RU"/>
              </w:rPr>
              <w:t xml:space="preserve">Приложение № </w:t>
            </w:r>
            <w:r>
              <w:rPr>
                <w:rFonts w:ascii="Arial" w:hAnsi="Arial" w:cs="Arial"/>
                <w:sz w:val="24"/>
                <w:szCs w:val="24"/>
                <w:lang w:val="ru-RU"/>
              </w:rPr>
              <w:t xml:space="preserve">21 к ООП СПО </w:t>
            </w:r>
            <w:r w:rsidR="006069E2" w:rsidRPr="00694507">
              <w:rPr>
                <w:rFonts w:ascii="Arial" w:hAnsi="Arial" w:cs="Arial"/>
                <w:sz w:val="24"/>
                <w:szCs w:val="24"/>
                <w:lang w:val="ru-RU"/>
              </w:rPr>
              <w:t>(ППССЗ)</w:t>
            </w:r>
          </w:p>
          <w:p w:rsidR="006069E2" w:rsidRPr="00694507" w:rsidRDefault="006069E2" w:rsidP="009B3839">
            <w:pPr>
              <w:tabs>
                <w:tab w:val="center" w:pos="4677"/>
                <w:tab w:val="right" w:pos="9355"/>
              </w:tabs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/>
              </w:rPr>
              <w:t xml:space="preserve">специальности </w:t>
            </w:r>
            <w:r w:rsidR="00DD4400" w:rsidRPr="00694507">
              <w:rPr>
                <w:rFonts w:ascii="Arial" w:hAnsi="Arial" w:cs="Arial"/>
                <w:sz w:val="24"/>
                <w:szCs w:val="24"/>
                <w:lang w:val="ru-RU"/>
              </w:rPr>
              <w:t>35.02.16</w:t>
            </w:r>
            <w:r w:rsidRPr="00694507">
              <w:rPr>
                <w:rFonts w:ascii="Arial" w:hAnsi="Arial" w:cs="Arial"/>
                <w:sz w:val="24"/>
                <w:szCs w:val="24"/>
                <w:lang w:val="ru-RU"/>
              </w:rPr>
              <w:t xml:space="preserve"> </w:t>
            </w:r>
          </w:p>
          <w:p w:rsidR="006069E2" w:rsidRPr="00694507" w:rsidRDefault="00DD4400" w:rsidP="009B3839">
            <w:pPr>
              <w:tabs>
                <w:tab w:val="center" w:pos="4677"/>
                <w:tab w:val="right" w:pos="9355"/>
              </w:tabs>
              <w:jc w:val="right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/>
              </w:rPr>
              <w:t>Эксплуатация и ремонт сельскохозяйственной техники и оборудования</w:t>
            </w:r>
          </w:p>
        </w:tc>
      </w:tr>
    </w:tbl>
    <w:p w:rsidR="006F667C" w:rsidRPr="00694507" w:rsidRDefault="006F667C" w:rsidP="003F7FB5">
      <w:pPr>
        <w:widowControl/>
        <w:jc w:val="right"/>
        <w:rPr>
          <w:rFonts w:ascii="Arial" w:hAnsi="Arial" w:cs="Arial"/>
          <w:b/>
          <w:bCs/>
          <w:sz w:val="24"/>
          <w:szCs w:val="24"/>
          <w:lang w:val="ru-RU" w:eastAsia="ru-RU"/>
        </w:rPr>
      </w:pPr>
    </w:p>
    <w:p w:rsidR="006F667C" w:rsidRPr="00694507" w:rsidRDefault="006F667C" w:rsidP="003F7FB5">
      <w:pPr>
        <w:widowControl/>
        <w:jc w:val="right"/>
        <w:rPr>
          <w:rFonts w:ascii="Arial" w:hAnsi="Arial" w:cs="Arial"/>
          <w:b/>
          <w:bCs/>
          <w:sz w:val="24"/>
          <w:szCs w:val="24"/>
          <w:lang w:val="ru-RU" w:eastAsia="ru-RU"/>
        </w:rPr>
      </w:pPr>
    </w:p>
    <w:p w:rsidR="006F667C" w:rsidRPr="00694507" w:rsidRDefault="006F667C" w:rsidP="003F7FB5">
      <w:pPr>
        <w:widowControl/>
        <w:jc w:val="right"/>
        <w:rPr>
          <w:rFonts w:ascii="Arial" w:hAnsi="Arial" w:cs="Arial"/>
          <w:b/>
          <w:bCs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jc w:val="center"/>
        <w:rPr>
          <w:rFonts w:ascii="Arial" w:hAnsi="Arial" w:cs="Arial"/>
          <w:b/>
          <w:bCs/>
          <w:sz w:val="24"/>
          <w:szCs w:val="24"/>
          <w:lang w:val="ru-RU" w:eastAsia="ru-RU"/>
        </w:rPr>
      </w:pPr>
    </w:p>
    <w:p w:rsidR="006F667C" w:rsidRPr="00694507" w:rsidRDefault="006F667C" w:rsidP="006F667C">
      <w:pPr>
        <w:keepNext/>
        <w:widowControl/>
        <w:autoSpaceDE w:val="0"/>
        <w:autoSpaceDN w:val="0"/>
        <w:ind w:firstLine="284"/>
        <w:jc w:val="center"/>
        <w:outlineLvl w:val="0"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6F667C" w:rsidP="006F667C">
      <w:pPr>
        <w:keepNext/>
        <w:widowControl/>
        <w:autoSpaceDE w:val="0"/>
        <w:autoSpaceDN w:val="0"/>
        <w:ind w:firstLine="284"/>
        <w:jc w:val="center"/>
        <w:outlineLvl w:val="0"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6F667C" w:rsidP="006F667C">
      <w:pPr>
        <w:keepNext/>
        <w:widowControl/>
        <w:autoSpaceDE w:val="0"/>
        <w:autoSpaceDN w:val="0"/>
        <w:ind w:firstLine="284"/>
        <w:jc w:val="center"/>
        <w:outlineLvl w:val="0"/>
        <w:rPr>
          <w:rFonts w:ascii="Arial" w:hAnsi="Arial" w:cs="Arial"/>
          <w:b/>
          <w:sz w:val="24"/>
          <w:szCs w:val="24"/>
          <w:lang w:val="ru-RU" w:eastAsia="ru-RU"/>
        </w:rPr>
      </w:pPr>
    </w:p>
    <w:p w:rsidR="006F667C" w:rsidRPr="00694507" w:rsidRDefault="006F667C" w:rsidP="006F667C">
      <w:pPr>
        <w:keepNext/>
        <w:widowControl/>
        <w:autoSpaceDE w:val="0"/>
        <w:autoSpaceDN w:val="0"/>
        <w:ind w:firstLine="284"/>
        <w:jc w:val="center"/>
        <w:outlineLvl w:val="0"/>
        <w:rPr>
          <w:rFonts w:ascii="Arial" w:hAnsi="Arial" w:cs="Arial"/>
          <w:b/>
          <w:bCs/>
          <w:sz w:val="24"/>
          <w:szCs w:val="24"/>
          <w:lang w:val="ru-RU" w:eastAsia="ru-RU"/>
        </w:rPr>
      </w:pPr>
      <w:r w:rsidRPr="00694507">
        <w:rPr>
          <w:rFonts w:ascii="Arial" w:hAnsi="Arial" w:cs="Arial"/>
          <w:b/>
          <w:sz w:val="24"/>
          <w:szCs w:val="24"/>
          <w:lang w:val="ru-RU" w:eastAsia="ru-RU"/>
        </w:rPr>
        <w:t>ПРОГРАММА УЧЕБНОЙ ДИСЦИПЛИНЫ</w:t>
      </w:r>
    </w:p>
    <w:p w:rsidR="006F667C" w:rsidRPr="00694507" w:rsidRDefault="006F667C" w:rsidP="006F667C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49329B" w:rsidP="006F667C">
      <w:pPr>
        <w:widowControl/>
        <w:jc w:val="center"/>
        <w:rPr>
          <w:rFonts w:ascii="Arial" w:hAnsi="Arial" w:cs="Arial"/>
          <w:sz w:val="24"/>
          <w:szCs w:val="24"/>
          <w:lang w:val="ru-RU" w:eastAsia="ru-RU"/>
        </w:rPr>
      </w:pPr>
      <w:r w:rsidRPr="00694507">
        <w:rPr>
          <w:rFonts w:ascii="Arial" w:hAnsi="Arial" w:cs="Arial"/>
          <w:b/>
          <w:sz w:val="24"/>
          <w:szCs w:val="24"/>
          <w:lang w:val="ru-RU" w:eastAsia="ru-RU"/>
        </w:rPr>
        <w:t>СГЦ.02</w:t>
      </w:r>
      <w:r w:rsidR="00893E20" w:rsidRPr="00694507">
        <w:rPr>
          <w:rFonts w:ascii="Arial" w:hAnsi="Arial" w:cs="Arial"/>
          <w:b/>
          <w:sz w:val="24"/>
          <w:szCs w:val="24"/>
          <w:lang w:val="ru-RU" w:eastAsia="ru-RU"/>
        </w:rPr>
        <w:t xml:space="preserve">  ИНОСТРАННЫЙ ЯЗЫК В ПРОФЕССИОНАЛЬНОЙ ДЕЯТЕЛЬНОСТИ </w:t>
      </w:r>
    </w:p>
    <w:p w:rsidR="006F667C" w:rsidRPr="00694507" w:rsidRDefault="006F667C" w:rsidP="006F667C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jc w:val="center"/>
        <w:rPr>
          <w:rFonts w:ascii="Arial" w:hAnsi="Arial" w:cs="Arial"/>
          <w:sz w:val="24"/>
          <w:szCs w:val="24"/>
          <w:lang w:val="ru-RU" w:eastAsia="ru-RU"/>
        </w:rPr>
      </w:pPr>
      <w:bookmarkStart w:id="0" w:name="_GoBack"/>
      <w:bookmarkEnd w:id="0"/>
    </w:p>
    <w:p w:rsidR="006F667C" w:rsidRPr="00694507" w:rsidRDefault="006F667C" w:rsidP="006F667C">
      <w:pPr>
        <w:widowControl/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DD4400" w:rsidRPr="00694507" w:rsidRDefault="00DD4400" w:rsidP="006F667C">
      <w:pPr>
        <w:widowControl/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DD4400" w:rsidRPr="00694507" w:rsidRDefault="00DD4400" w:rsidP="006F667C">
      <w:pPr>
        <w:widowControl/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6F667C" w:rsidRPr="00694507" w:rsidRDefault="006F667C" w:rsidP="006F667C">
      <w:pPr>
        <w:widowControl/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6069E2" w:rsidRPr="00694507" w:rsidRDefault="0018112B" w:rsidP="009B3839">
      <w:pPr>
        <w:ind w:firstLine="720"/>
        <w:jc w:val="center"/>
        <w:rPr>
          <w:rFonts w:ascii="Arial" w:hAnsi="Arial" w:cs="Arial"/>
          <w:color w:val="000000"/>
          <w:sz w:val="24"/>
          <w:szCs w:val="24"/>
          <w:lang w:val="ru-RU" w:eastAsia="ar-SA"/>
        </w:rPr>
      </w:pPr>
      <w:proofErr w:type="gramStart"/>
      <w:r>
        <w:rPr>
          <w:rFonts w:ascii="Arial" w:hAnsi="Arial" w:cs="Arial"/>
          <w:sz w:val="24"/>
          <w:szCs w:val="24"/>
          <w:lang w:val="ru-RU" w:eastAsia="ru-RU"/>
        </w:rPr>
        <w:t>2024</w:t>
      </w:r>
      <w:r w:rsidR="006F667C" w:rsidRPr="00694507">
        <w:rPr>
          <w:rFonts w:ascii="Arial" w:hAnsi="Arial" w:cs="Arial"/>
          <w:sz w:val="24"/>
          <w:szCs w:val="24"/>
          <w:lang w:val="ru-RU" w:eastAsia="ru-RU"/>
        </w:rPr>
        <w:t xml:space="preserve"> г.</w:t>
      </w:r>
      <w:r w:rsidR="006F667C" w:rsidRPr="00694507">
        <w:rPr>
          <w:rFonts w:ascii="Arial" w:hAnsi="Arial" w:cs="Arial"/>
          <w:sz w:val="24"/>
          <w:szCs w:val="24"/>
          <w:lang w:val="ru-RU"/>
        </w:rPr>
        <w:br w:type="page"/>
      </w:r>
      <w:r w:rsidR="00694507">
        <w:rPr>
          <w:rFonts w:ascii="Arial" w:hAnsi="Arial" w:cs="Arial"/>
          <w:sz w:val="24"/>
          <w:szCs w:val="24"/>
          <w:lang w:val="ru-RU"/>
        </w:rPr>
        <w:lastRenderedPageBreak/>
        <w:t xml:space="preserve">             </w:t>
      </w:r>
      <w:r w:rsidR="00893E20" w:rsidRPr="00694507">
        <w:rPr>
          <w:rFonts w:ascii="Arial" w:eastAsia="Calibri" w:hAnsi="Arial" w:cs="Arial"/>
          <w:sz w:val="24"/>
          <w:szCs w:val="24"/>
          <w:lang w:val="ru-RU" w:eastAsia="ru-RU"/>
        </w:rPr>
        <w:t>П</w:t>
      </w:r>
      <w:r w:rsidR="0049329B" w:rsidRPr="00694507">
        <w:rPr>
          <w:rFonts w:ascii="Arial" w:eastAsia="Calibri" w:hAnsi="Arial" w:cs="Arial"/>
          <w:sz w:val="24"/>
          <w:szCs w:val="24"/>
          <w:lang w:val="ru-RU" w:eastAsia="ru-RU"/>
        </w:rPr>
        <w:t>рограмма СГЦ.02</w:t>
      </w:r>
      <w:r w:rsidR="006069E2" w:rsidRPr="00694507">
        <w:rPr>
          <w:rFonts w:ascii="Arial" w:eastAsia="Calibri" w:hAnsi="Arial" w:cs="Arial"/>
          <w:sz w:val="24"/>
          <w:szCs w:val="24"/>
          <w:lang w:val="ru-RU" w:eastAsia="ru-RU"/>
        </w:rPr>
        <w:t xml:space="preserve">  Иностранный язык</w:t>
      </w:r>
      <w:r w:rsidR="00B54069" w:rsidRPr="00694507">
        <w:rPr>
          <w:rFonts w:ascii="Arial" w:eastAsia="Calibri" w:hAnsi="Arial" w:cs="Arial"/>
          <w:sz w:val="24"/>
          <w:szCs w:val="24"/>
          <w:lang w:val="ru-RU" w:eastAsia="ru-RU"/>
        </w:rPr>
        <w:t xml:space="preserve"> в профессиональной деятельности</w:t>
      </w:r>
      <w:r w:rsidR="006069E2" w:rsidRPr="00694507">
        <w:rPr>
          <w:rFonts w:ascii="Arial" w:eastAsia="Calibri" w:hAnsi="Arial" w:cs="Arial"/>
          <w:sz w:val="24"/>
          <w:szCs w:val="24"/>
          <w:lang w:val="ru-RU" w:eastAsia="ru-RU"/>
        </w:rPr>
        <w:t xml:space="preserve"> </w:t>
      </w:r>
      <w:r w:rsidR="00FF5EA3" w:rsidRPr="00694507">
        <w:rPr>
          <w:rFonts w:ascii="Arial" w:hAnsi="Arial" w:cs="Arial"/>
          <w:color w:val="000000"/>
          <w:sz w:val="24"/>
          <w:szCs w:val="24"/>
          <w:lang w:val="ru-RU" w:eastAsia="ar-SA"/>
        </w:rPr>
        <w:t>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"Об утверждении федерального государственного образовательного стандарта среднего профессионального образования по специальности 35.02.16 Эксплуатация и ремонт сельскохозяйственной техники и</w:t>
      </w:r>
      <w:proofErr w:type="gramEnd"/>
      <w:r w:rsidR="00FF5EA3" w:rsidRPr="00694507">
        <w:rPr>
          <w:rFonts w:ascii="Arial" w:hAnsi="Arial" w:cs="Arial"/>
          <w:color w:val="000000"/>
          <w:sz w:val="24"/>
          <w:szCs w:val="24"/>
          <w:lang w:val="ru-RU" w:eastAsia="ar-SA"/>
        </w:rPr>
        <w:t xml:space="preserve"> </w:t>
      </w:r>
      <w:proofErr w:type="gramStart"/>
      <w:r w:rsidR="00FF5EA3" w:rsidRPr="00694507">
        <w:rPr>
          <w:rFonts w:ascii="Arial" w:hAnsi="Arial" w:cs="Arial"/>
          <w:color w:val="000000"/>
          <w:sz w:val="24"/>
          <w:szCs w:val="24"/>
          <w:lang w:val="ru-RU" w:eastAsia="ar-SA"/>
        </w:rPr>
        <w:t>оборудования", в соответствии с подпунктом 4.2.30 пункта 4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пунктом 27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</w:t>
      </w:r>
      <w:proofErr w:type="gramEnd"/>
      <w:r w:rsidR="00FF5EA3" w:rsidRPr="00694507">
        <w:rPr>
          <w:rFonts w:ascii="Arial" w:hAnsi="Arial" w:cs="Arial"/>
          <w:color w:val="000000"/>
          <w:sz w:val="24"/>
          <w:szCs w:val="24"/>
          <w:lang w:val="ru-RU" w:eastAsia="ar-SA"/>
        </w:rPr>
        <w:t>. N 434 (Собрание законодательства Российской Федерации, 2019, N 16, ст. 1942).</w:t>
      </w:r>
    </w:p>
    <w:p w:rsidR="00FF5EA3" w:rsidRPr="00694507" w:rsidRDefault="00FF5EA3" w:rsidP="00FF5EA3">
      <w:pPr>
        <w:adjustRightInd w:val="0"/>
        <w:ind w:firstLine="708"/>
        <w:jc w:val="both"/>
        <w:rPr>
          <w:rFonts w:ascii="Arial" w:hAnsi="Arial" w:cs="Arial"/>
          <w:sz w:val="24"/>
          <w:szCs w:val="24"/>
          <w:lang w:val="ru-RU" w:eastAsia="ru-RU"/>
        </w:rPr>
      </w:pPr>
    </w:p>
    <w:p w:rsidR="007A2181" w:rsidRPr="00694507" w:rsidRDefault="006069E2" w:rsidP="007A2181">
      <w:pPr>
        <w:jc w:val="both"/>
        <w:rPr>
          <w:rFonts w:ascii="Arial" w:hAnsi="Arial" w:cs="Arial"/>
          <w:sz w:val="24"/>
          <w:szCs w:val="24"/>
          <w:lang w:val="ru-RU" w:eastAsia="ru-RU"/>
        </w:rPr>
      </w:pPr>
      <w:r w:rsidRPr="00694507">
        <w:rPr>
          <w:rFonts w:ascii="Arial" w:hAnsi="Arial" w:cs="Arial"/>
          <w:sz w:val="24"/>
          <w:szCs w:val="24"/>
          <w:lang w:val="ru-RU" w:eastAsia="ru-RU"/>
        </w:rPr>
        <w:tab/>
      </w:r>
      <w:r w:rsidR="007A2181" w:rsidRPr="00694507">
        <w:rPr>
          <w:rFonts w:ascii="Arial" w:hAnsi="Arial" w:cs="Arial"/>
          <w:b/>
          <w:sz w:val="24"/>
          <w:szCs w:val="24"/>
          <w:lang w:val="ru-RU" w:eastAsia="ru-RU"/>
        </w:rPr>
        <w:t xml:space="preserve">Организация-разработчик:  </w:t>
      </w:r>
      <w:r w:rsidR="007A2181" w:rsidRPr="00694507">
        <w:rPr>
          <w:rFonts w:ascii="Arial" w:hAnsi="Arial" w:cs="Arial"/>
          <w:sz w:val="24"/>
          <w:szCs w:val="24"/>
          <w:lang w:val="ru-RU" w:eastAsia="ru-RU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7A2181" w:rsidRPr="00694507" w:rsidRDefault="007A2181" w:rsidP="007A2181">
      <w:pPr>
        <w:tabs>
          <w:tab w:val="left" w:pos="3709"/>
        </w:tabs>
        <w:jc w:val="both"/>
        <w:rPr>
          <w:rFonts w:ascii="Arial" w:hAnsi="Arial" w:cs="Arial"/>
          <w:sz w:val="24"/>
          <w:szCs w:val="24"/>
          <w:lang w:val="ru-RU" w:eastAsia="ru-RU"/>
        </w:rPr>
      </w:pPr>
    </w:p>
    <w:p w:rsidR="006069E2" w:rsidRPr="00694507" w:rsidRDefault="006069E2" w:rsidP="00AA185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  <w:lang w:val="ru-RU" w:eastAsia="ru-RU"/>
        </w:rPr>
      </w:pPr>
    </w:p>
    <w:p w:rsidR="006069E2" w:rsidRPr="00694507" w:rsidRDefault="006069E2" w:rsidP="006069E2">
      <w:pPr>
        <w:tabs>
          <w:tab w:val="left" w:pos="3709"/>
        </w:tabs>
        <w:jc w:val="center"/>
        <w:rPr>
          <w:rFonts w:ascii="Arial" w:hAnsi="Arial" w:cs="Arial"/>
          <w:b/>
          <w:sz w:val="24"/>
          <w:szCs w:val="24"/>
          <w:lang w:val="ru-RU" w:eastAsia="ru-RU"/>
        </w:rPr>
      </w:pPr>
    </w:p>
    <w:p w:rsidR="00BF1C22" w:rsidRPr="00694507" w:rsidRDefault="00BF1C22" w:rsidP="00BF1C22">
      <w:pPr>
        <w:jc w:val="both"/>
        <w:rPr>
          <w:rFonts w:ascii="Arial" w:hAnsi="Arial" w:cs="Arial"/>
          <w:b/>
          <w:sz w:val="24"/>
          <w:szCs w:val="24"/>
          <w:lang w:val="ru-RU"/>
        </w:rPr>
      </w:pPr>
      <w:r w:rsidRPr="00694507">
        <w:rPr>
          <w:rFonts w:ascii="Arial" w:hAnsi="Arial" w:cs="Arial"/>
          <w:b/>
          <w:sz w:val="24"/>
          <w:szCs w:val="24"/>
          <w:lang w:val="ru-RU"/>
        </w:rPr>
        <w:t>Разработчик:</w:t>
      </w:r>
    </w:p>
    <w:p w:rsidR="00BF1C22" w:rsidRPr="00694507" w:rsidRDefault="00FF5EA3" w:rsidP="00BF1C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rFonts w:ascii="Arial" w:hAnsi="Arial" w:cs="Arial"/>
          <w:sz w:val="24"/>
          <w:szCs w:val="24"/>
          <w:lang w:val="ru-RU"/>
        </w:rPr>
      </w:pPr>
      <w:r w:rsidRPr="00694507">
        <w:rPr>
          <w:rFonts w:ascii="Arial" w:hAnsi="Arial" w:cs="Arial"/>
          <w:sz w:val="24"/>
          <w:szCs w:val="24"/>
          <w:lang w:val="ru-RU"/>
        </w:rPr>
        <w:t>Сыздыкова Н.Б.</w:t>
      </w:r>
      <w:r w:rsidR="00BF1C22" w:rsidRPr="00694507">
        <w:rPr>
          <w:rFonts w:ascii="Arial" w:hAnsi="Arial" w:cs="Arial"/>
          <w:sz w:val="24"/>
          <w:szCs w:val="24"/>
          <w:lang w:val="ru-RU"/>
        </w:rPr>
        <w:t>, преподаватель английского языка высшей категории</w:t>
      </w:r>
      <w:r w:rsidRPr="00694507">
        <w:rPr>
          <w:rFonts w:ascii="Arial" w:hAnsi="Arial" w:cs="Arial"/>
          <w:sz w:val="24"/>
          <w:szCs w:val="24"/>
          <w:lang w:val="ru-RU" w:eastAsia="ru-RU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BF1C22" w:rsidRPr="00694507" w:rsidRDefault="00BF1C22" w:rsidP="00BF1C22">
      <w:pPr>
        <w:tabs>
          <w:tab w:val="left" w:pos="3709"/>
        </w:tabs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:rsidR="00BF1C22" w:rsidRPr="00694507" w:rsidRDefault="00BF1C22" w:rsidP="00BF1C22">
      <w:pPr>
        <w:jc w:val="both"/>
        <w:rPr>
          <w:rFonts w:ascii="Arial" w:hAnsi="Arial" w:cs="Arial"/>
          <w:sz w:val="24"/>
          <w:szCs w:val="24"/>
          <w:lang w:val="ru-RU"/>
        </w:rPr>
      </w:pPr>
    </w:p>
    <w:p w:rsidR="00BF1C22" w:rsidRPr="00694507" w:rsidRDefault="00BF1C22" w:rsidP="00BF1C22">
      <w:pPr>
        <w:jc w:val="both"/>
        <w:rPr>
          <w:rFonts w:ascii="Arial" w:hAnsi="Arial" w:cs="Arial"/>
          <w:b/>
          <w:i/>
          <w:sz w:val="24"/>
          <w:szCs w:val="24"/>
          <w:lang w:val="ru-RU"/>
        </w:rPr>
      </w:pPr>
    </w:p>
    <w:p w:rsidR="006069E2" w:rsidRPr="00694507" w:rsidRDefault="006069E2" w:rsidP="006069E2">
      <w:pPr>
        <w:tabs>
          <w:tab w:val="left" w:pos="0"/>
        </w:tabs>
        <w:suppressAutoHyphens/>
        <w:ind w:firstLine="1440"/>
        <w:rPr>
          <w:rFonts w:ascii="Arial" w:hAnsi="Arial" w:cs="Arial"/>
          <w:sz w:val="24"/>
          <w:szCs w:val="24"/>
          <w:vertAlign w:val="superscript"/>
          <w:lang w:val="ru-RU" w:eastAsia="ru-RU"/>
        </w:rPr>
      </w:pPr>
    </w:p>
    <w:p w:rsidR="006F667C" w:rsidRPr="00694507" w:rsidRDefault="006F667C" w:rsidP="006F667C">
      <w:pPr>
        <w:widowControl/>
        <w:jc w:val="center"/>
        <w:rPr>
          <w:rFonts w:ascii="Arial" w:hAnsi="Arial" w:cs="Arial"/>
          <w:sz w:val="24"/>
          <w:szCs w:val="24"/>
          <w:lang w:val="ru-RU"/>
        </w:rPr>
      </w:pPr>
    </w:p>
    <w:p w:rsidR="006F667C" w:rsidRPr="00694507" w:rsidRDefault="006F667C" w:rsidP="006F667C">
      <w:pPr>
        <w:pStyle w:val="a3"/>
        <w:ind w:left="541" w:right="543"/>
        <w:jc w:val="center"/>
        <w:rPr>
          <w:rFonts w:ascii="Arial" w:hAnsi="Arial" w:cs="Arial"/>
          <w:sz w:val="24"/>
          <w:szCs w:val="24"/>
          <w:lang w:val="ru-RU"/>
        </w:rPr>
      </w:pPr>
    </w:p>
    <w:p w:rsidR="006F667C" w:rsidRPr="00694507" w:rsidRDefault="006F667C" w:rsidP="006F667C">
      <w:pPr>
        <w:rPr>
          <w:rFonts w:ascii="Arial" w:hAnsi="Arial" w:cs="Arial"/>
          <w:bCs/>
          <w:sz w:val="24"/>
          <w:szCs w:val="24"/>
          <w:lang w:val="ru-RU"/>
        </w:rPr>
      </w:pPr>
    </w:p>
    <w:p w:rsidR="006069E2" w:rsidRPr="00694507" w:rsidRDefault="006069E2" w:rsidP="006F667C">
      <w:pPr>
        <w:rPr>
          <w:rFonts w:ascii="Arial" w:hAnsi="Arial" w:cs="Arial"/>
          <w:bCs/>
          <w:sz w:val="24"/>
          <w:szCs w:val="24"/>
          <w:lang w:val="ru-RU"/>
        </w:rPr>
      </w:pPr>
    </w:p>
    <w:p w:rsidR="006069E2" w:rsidRPr="00694507" w:rsidRDefault="006069E2" w:rsidP="006F667C">
      <w:pPr>
        <w:rPr>
          <w:rFonts w:ascii="Arial" w:hAnsi="Arial" w:cs="Arial"/>
          <w:bCs/>
          <w:sz w:val="24"/>
          <w:szCs w:val="24"/>
          <w:lang w:val="ru-RU"/>
        </w:rPr>
      </w:pPr>
    </w:p>
    <w:p w:rsidR="006069E2" w:rsidRPr="00694507" w:rsidRDefault="006069E2" w:rsidP="006F667C">
      <w:pPr>
        <w:rPr>
          <w:rFonts w:ascii="Arial" w:hAnsi="Arial" w:cs="Arial"/>
          <w:bCs/>
          <w:sz w:val="24"/>
          <w:szCs w:val="24"/>
          <w:lang w:val="ru-RU"/>
        </w:rPr>
      </w:pPr>
    </w:p>
    <w:p w:rsidR="006069E2" w:rsidRPr="00694507" w:rsidRDefault="006069E2" w:rsidP="006F667C">
      <w:pPr>
        <w:rPr>
          <w:rFonts w:ascii="Arial" w:hAnsi="Arial" w:cs="Arial"/>
          <w:bCs/>
          <w:sz w:val="24"/>
          <w:szCs w:val="24"/>
          <w:lang w:val="ru-RU"/>
        </w:rPr>
      </w:pPr>
    </w:p>
    <w:p w:rsidR="006069E2" w:rsidRPr="00694507" w:rsidRDefault="006069E2" w:rsidP="006F667C">
      <w:pPr>
        <w:rPr>
          <w:rFonts w:ascii="Arial" w:hAnsi="Arial" w:cs="Arial"/>
          <w:bCs/>
          <w:sz w:val="24"/>
          <w:szCs w:val="24"/>
          <w:lang w:val="ru-RU"/>
        </w:rPr>
      </w:pPr>
    </w:p>
    <w:p w:rsidR="004C4123" w:rsidRPr="00694507" w:rsidRDefault="004C4123" w:rsidP="006F667C">
      <w:pPr>
        <w:rPr>
          <w:rFonts w:ascii="Arial" w:hAnsi="Arial" w:cs="Arial"/>
          <w:bCs/>
          <w:sz w:val="24"/>
          <w:szCs w:val="24"/>
          <w:lang w:val="ru-RU"/>
        </w:rPr>
      </w:pPr>
    </w:p>
    <w:p w:rsidR="004C4123" w:rsidRPr="00694507" w:rsidRDefault="004C4123" w:rsidP="006F667C">
      <w:pPr>
        <w:rPr>
          <w:rFonts w:ascii="Arial" w:hAnsi="Arial" w:cs="Arial"/>
          <w:bCs/>
          <w:sz w:val="24"/>
          <w:szCs w:val="24"/>
          <w:lang w:val="ru-RU"/>
        </w:rPr>
      </w:pPr>
    </w:p>
    <w:p w:rsidR="004C4123" w:rsidRPr="00694507" w:rsidRDefault="004C4123" w:rsidP="006F667C">
      <w:pPr>
        <w:rPr>
          <w:rFonts w:ascii="Arial" w:hAnsi="Arial" w:cs="Arial"/>
          <w:bCs/>
          <w:sz w:val="24"/>
          <w:szCs w:val="24"/>
          <w:lang w:val="ru-RU"/>
        </w:rPr>
      </w:pPr>
    </w:p>
    <w:p w:rsidR="004C4123" w:rsidRPr="00694507" w:rsidRDefault="004C4123" w:rsidP="006F667C">
      <w:pPr>
        <w:rPr>
          <w:rFonts w:ascii="Arial" w:hAnsi="Arial" w:cs="Arial"/>
          <w:bCs/>
          <w:sz w:val="24"/>
          <w:szCs w:val="24"/>
          <w:lang w:val="ru-RU"/>
        </w:rPr>
      </w:pPr>
    </w:p>
    <w:p w:rsidR="004C4123" w:rsidRPr="00694507" w:rsidRDefault="004C4123" w:rsidP="006F667C">
      <w:pPr>
        <w:rPr>
          <w:rFonts w:ascii="Arial" w:hAnsi="Arial" w:cs="Arial"/>
          <w:bCs/>
          <w:sz w:val="24"/>
          <w:szCs w:val="24"/>
          <w:lang w:val="ru-RU"/>
        </w:rPr>
      </w:pPr>
    </w:p>
    <w:p w:rsidR="004C4123" w:rsidRPr="00694507" w:rsidRDefault="004C4123" w:rsidP="006F667C">
      <w:pPr>
        <w:rPr>
          <w:rFonts w:ascii="Arial" w:hAnsi="Arial" w:cs="Arial"/>
          <w:bCs/>
          <w:sz w:val="24"/>
          <w:szCs w:val="24"/>
          <w:lang w:val="ru-RU"/>
        </w:rPr>
      </w:pPr>
    </w:p>
    <w:p w:rsidR="004C4123" w:rsidRPr="00694507" w:rsidRDefault="004C4123" w:rsidP="006F667C">
      <w:pPr>
        <w:rPr>
          <w:rFonts w:ascii="Arial" w:hAnsi="Arial" w:cs="Arial"/>
          <w:bCs/>
          <w:sz w:val="24"/>
          <w:szCs w:val="24"/>
          <w:lang w:val="ru-RU"/>
        </w:rPr>
      </w:pPr>
    </w:p>
    <w:p w:rsidR="004C4123" w:rsidRPr="00694507" w:rsidRDefault="004C4123" w:rsidP="006F667C">
      <w:pPr>
        <w:rPr>
          <w:rFonts w:ascii="Arial" w:hAnsi="Arial" w:cs="Arial"/>
          <w:bCs/>
          <w:sz w:val="24"/>
          <w:szCs w:val="24"/>
          <w:lang w:val="ru-RU"/>
        </w:rPr>
      </w:pPr>
    </w:p>
    <w:p w:rsidR="004C4123" w:rsidRPr="00694507" w:rsidRDefault="004C4123" w:rsidP="006F667C">
      <w:pPr>
        <w:rPr>
          <w:rFonts w:ascii="Arial" w:hAnsi="Arial" w:cs="Arial"/>
          <w:bCs/>
          <w:sz w:val="24"/>
          <w:szCs w:val="24"/>
          <w:lang w:val="ru-RU"/>
        </w:rPr>
      </w:pPr>
    </w:p>
    <w:p w:rsidR="004C4123" w:rsidRPr="00694507" w:rsidRDefault="004C4123" w:rsidP="006F667C">
      <w:pPr>
        <w:rPr>
          <w:rFonts w:ascii="Arial" w:hAnsi="Arial" w:cs="Arial"/>
          <w:bCs/>
          <w:sz w:val="24"/>
          <w:szCs w:val="24"/>
          <w:lang w:val="ru-RU"/>
        </w:rPr>
      </w:pPr>
    </w:p>
    <w:p w:rsidR="004C4123" w:rsidRPr="00694507" w:rsidRDefault="004C4123" w:rsidP="006F667C">
      <w:pPr>
        <w:rPr>
          <w:rFonts w:ascii="Arial" w:hAnsi="Arial" w:cs="Arial"/>
          <w:bCs/>
          <w:sz w:val="24"/>
          <w:szCs w:val="24"/>
          <w:lang w:val="ru-RU"/>
        </w:rPr>
      </w:pPr>
    </w:p>
    <w:p w:rsidR="004C4123" w:rsidRPr="00694507" w:rsidRDefault="004C4123" w:rsidP="006F667C">
      <w:pPr>
        <w:rPr>
          <w:rFonts w:ascii="Arial" w:hAnsi="Arial" w:cs="Arial"/>
          <w:bCs/>
          <w:sz w:val="24"/>
          <w:szCs w:val="24"/>
          <w:lang w:val="ru-RU"/>
        </w:rPr>
      </w:pPr>
    </w:p>
    <w:p w:rsidR="006069E2" w:rsidRPr="00694507" w:rsidRDefault="006069E2" w:rsidP="006F667C">
      <w:pPr>
        <w:rPr>
          <w:rFonts w:ascii="Arial" w:hAnsi="Arial" w:cs="Arial"/>
          <w:bCs/>
          <w:sz w:val="24"/>
          <w:szCs w:val="24"/>
          <w:lang w:val="ru-RU"/>
        </w:rPr>
      </w:pPr>
    </w:p>
    <w:p w:rsidR="009B3839" w:rsidRPr="009B3839" w:rsidRDefault="009B3839" w:rsidP="009B3839">
      <w:pPr>
        <w:widowControl/>
        <w:ind w:firstLine="709"/>
        <w:jc w:val="center"/>
        <w:rPr>
          <w:rFonts w:ascii="Arial" w:eastAsia="Calibri" w:hAnsi="Arial" w:cs="Arial"/>
          <w:b/>
          <w:sz w:val="24"/>
          <w:szCs w:val="24"/>
          <w:lang w:val="ru-RU"/>
        </w:rPr>
      </w:pPr>
      <w:r w:rsidRPr="009B3839">
        <w:rPr>
          <w:rFonts w:ascii="Arial" w:eastAsia="Calibri" w:hAnsi="Arial" w:cs="Arial"/>
          <w:b/>
          <w:sz w:val="24"/>
          <w:szCs w:val="24"/>
          <w:lang w:val="ru-RU"/>
        </w:rPr>
        <w:lastRenderedPageBreak/>
        <w:t xml:space="preserve">Аннотация </w:t>
      </w:r>
      <w:r w:rsidR="007802FC" w:rsidRPr="007802FC">
        <w:rPr>
          <w:rFonts w:ascii="Arial" w:eastAsia="Calibri" w:hAnsi="Arial" w:cs="Arial"/>
          <w:b/>
          <w:sz w:val="24"/>
          <w:szCs w:val="24"/>
          <w:lang w:val="ru-RU"/>
        </w:rPr>
        <w:t>учебной дисциплины</w:t>
      </w:r>
    </w:p>
    <w:p w:rsidR="009B3839" w:rsidRPr="009B3839" w:rsidRDefault="009B3839" w:rsidP="009B3839">
      <w:pPr>
        <w:widowControl/>
        <w:jc w:val="center"/>
        <w:rPr>
          <w:rFonts w:ascii="Arial" w:eastAsia="Calibri" w:hAnsi="Arial" w:cs="Arial"/>
          <w:sz w:val="24"/>
          <w:szCs w:val="24"/>
          <w:lang w:val="ru-RU"/>
        </w:rPr>
      </w:pPr>
      <w:r w:rsidRPr="009B3839">
        <w:rPr>
          <w:rFonts w:ascii="Arial" w:eastAsia="Calibri" w:hAnsi="Arial" w:cs="Arial"/>
          <w:sz w:val="24"/>
          <w:szCs w:val="24"/>
          <w:lang w:val="ru-RU"/>
        </w:rPr>
        <w:t>СГЦ.02  Иностранный язык в профессиональной деятельности</w:t>
      </w:r>
    </w:p>
    <w:p w:rsidR="009B3839" w:rsidRPr="009B3839" w:rsidRDefault="009B3839" w:rsidP="009B3839">
      <w:pPr>
        <w:widowControl/>
        <w:jc w:val="center"/>
        <w:rPr>
          <w:rFonts w:ascii="Arial" w:eastAsia="Calibri" w:hAnsi="Arial" w:cs="Arial"/>
          <w:sz w:val="24"/>
          <w:szCs w:val="24"/>
          <w:lang w:val="ru-RU"/>
        </w:rPr>
      </w:pPr>
    </w:p>
    <w:p w:rsidR="009B3839" w:rsidRPr="009B3839" w:rsidRDefault="009B3839" w:rsidP="009B3839">
      <w:pPr>
        <w:widowControl/>
        <w:rPr>
          <w:rFonts w:ascii="Arial" w:eastAsia="Calibri" w:hAnsi="Arial" w:cs="Arial"/>
          <w:b/>
          <w:sz w:val="24"/>
          <w:szCs w:val="24"/>
          <w:lang w:val="ru-RU"/>
        </w:rPr>
      </w:pPr>
      <w:r w:rsidRPr="009B3839">
        <w:rPr>
          <w:rFonts w:ascii="Arial" w:eastAsia="Calibri" w:hAnsi="Arial" w:cs="Arial"/>
          <w:b/>
          <w:sz w:val="24"/>
          <w:szCs w:val="24"/>
          <w:lang w:val="ru-RU"/>
        </w:rPr>
        <w:t xml:space="preserve">1. Нормативная база и УМК </w:t>
      </w:r>
    </w:p>
    <w:p w:rsidR="009B3839" w:rsidRPr="009B3839" w:rsidRDefault="009B3839" w:rsidP="009B3839">
      <w:pPr>
        <w:widowControl/>
        <w:ind w:firstLine="709"/>
        <w:jc w:val="both"/>
        <w:rPr>
          <w:rFonts w:ascii="Arial" w:eastAsia="Calibri" w:hAnsi="Arial" w:cs="Arial"/>
          <w:bCs/>
          <w:i/>
          <w:sz w:val="24"/>
          <w:szCs w:val="24"/>
          <w:lang w:val="ru-RU"/>
        </w:rPr>
      </w:pPr>
      <w:r w:rsidRPr="009B3839">
        <w:rPr>
          <w:rFonts w:ascii="Arial" w:eastAsia="Calibri" w:hAnsi="Arial" w:cs="Arial"/>
          <w:bCs/>
          <w:sz w:val="24"/>
          <w:szCs w:val="24"/>
          <w:lang w:val="ru-RU"/>
        </w:rPr>
        <w:t xml:space="preserve">Программа СГЦ.02  Иностранный язык в профессиональной деятельности разработана в соответствии с Федеральным государственным образовательным стандартом среднего профессионального образования по специальности  35.02.16 Эксплуатация и ремонт сельскохозяйственной техники и оборудования, утвержденного Приказ Министерства просвещения РФ от 14 апреля 2022 г. № 235 на основе примерной рабочей программы. </w:t>
      </w:r>
    </w:p>
    <w:p w:rsidR="009B3839" w:rsidRPr="009B3839" w:rsidRDefault="009B3839" w:rsidP="009B3839">
      <w:pPr>
        <w:widowControl/>
        <w:rPr>
          <w:rFonts w:ascii="Arial" w:eastAsia="Calibri" w:hAnsi="Arial" w:cs="Arial"/>
          <w:sz w:val="24"/>
          <w:szCs w:val="24"/>
          <w:lang w:val="ru-RU"/>
        </w:rPr>
      </w:pPr>
    </w:p>
    <w:p w:rsidR="009B3839" w:rsidRPr="009B3839" w:rsidRDefault="009B3839" w:rsidP="009B3839">
      <w:pPr>
        <w:widowControl/>
        <w:rPr>
          <w:rFonts w:ascii="Arial" w:eastAsia="Calibri" w:hAnsi="Arial" w:cs="Arial"/>
          <w:sz w:val="24"/>
          <w:szCs w:val="24"/>
          <w:lang w:val="ru-RU"/>
        </w:rPr>
      </w:pPr>
      <w:r w:rsidRPr="009B3839">
        <w:rPr>
          <w:rFonts w:ascii="Arial" w:eastAsia="Calibri" w:hAnsi="Arial" w:cs="Arial"/>
          <w:b/>
          <w:sz w:val="24"/>
          <w:szCs w:val="24"/>
          <w:lang w:val="ru-RU"/>
        </w:rPr>
        <w:t>2.</w:t>
      </w:r>
      <w:r w:rsidRPr="009B3839">
        <w:rPr>
          <w:rFonts w:ascii="Arial" w:eastAsia="Calibri" w:hAnsi="Arial" w:cs="Arial"/>
          <w:sz w:val="24"/>
          <w:szCs w:val="24"/>
          <w:lang w:val="ru-RU"/>
        </w:rPr>
        <w:t xml:space="preserve"> </w:t>
      </w:r>
      <w:r w:rsidRPr="009B3839">
        <w:rPr>
          <w:rFonts w:ascii="Arial" w:eastAsia="Calibri" w:hAnsi="Arial" w:cs="Arial"/>
          <w:b/>
          <w:sz w:val="24"/>
          <w:szCs w:val="24"/>
          <w:lang w:val="ru-RU"/>
        </w:rPr>
        <w:t>Цель и задачи учебной дисциплины</w:t>
      </w:r>
      <w:r w:rsidRPr="009B3839">
        <w:rPr>
          <w:rFonts w:ascii="Arial" w:eastAsia="Calibri" w:hAnsi="Arial" w:cs="Arial"/>
          <w:sz w:val="24"/>
          <w:szCs w:val="24"/>
          <w:lang w:val="ru-RU"/>
        </w:rPr>
        <w:t xml:space="preserve"> </w:t>
      </w:r>
    </w:p>
    <w:p w:rsidR="009B3839" w:rsidRPr="009B3839" w:rsidRDefault="009B3839" w:rsidP="009B3839">
      <w:pPr>
        <w:widowControl/>
        <w:ind w:firstLine="709"/>
        <w:jc w:val="both"/>
        <w:rPr>
          <w:rFonts w:ascii="Arial" w:eastAsia="Calibri" w:hAnsi="Arial" w:cs="Arial"/>
          <w:bCs/>
          <w:sz w:val="24"/>
          <w:szCs w:val="24"/>
          <w:lang w:val="ru-RU"/>
        </w:rPr>
      </w:pPr>
      <w:r w:rsidRPr="009B3839">
        <w:rPr>
          <w:rFonts w:ascii="Arial" w:eastAsia="Calibri" w:hAnsi="Arial" w:cs="Arial"/>
          <w:sz w:val="24"/>
          <w:szCs w:val="24"/>
          <w:lang w:val="ru-RU"/>
        </w:rPr>
        <w:t xml:space="preserve">Программа </w:t>
      </w:r>
      <w:r w:rsidRPr="009B3839">
        <w:rPr>
          <w:rFonts w:ascii="Arial" w:eastAsia="Calibri" w:hAnsi="Arial" w:cs="Arial"/>
          <w:bCs/>
          <w:sz w:val="24"/>
          <w:szCs w:val="24"/>
          <w:lang w:val="ru-RU"/>
        </w:rPr>
        <w:t xml:space="preserve">направлена на достижение следующих целей и задач: </w:t>
      </w:r>
    </w:p>
    <w:p w:rsidR="009B3839" w:rsidRPr="009B3839" w:rsidRDefault="009B3839" w:rsidP="009B3839">
      <w:pPr>
        <w:widowControl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9B3839">
        <w:rPr>
          <w:rFonts w:ascii="Arial" w:eastAsia="Calibri" w:hAnsi="Arial" w:cs="Arial"/>
          <w:sz w:val="24"/>
          <w:szCs w:val="24"/>
          <w:lang w:val="ru-RU"/>
        </w:rPr>
        <w:t xml:space="preserve">  понимать общий смысл четко произнесенных высказываний на известные темы (профессиональные и бытовые), </w:t>
      </w:r>
    </w:p>
    <w:p w:rsidR="009B3839" w:rsidRPr="009B3839" w:rsidRDefault="009B3839" w:rsidP="009B3839">
      <w:pPr>
        <w:widowControl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9B3839">
        <w:rPr>
          <w:rFonts w:ascii="Arial" w:eastAsia="Calibri" w:hAnsi="Arial" w:cs="Arial"/>
          <w:sz w:val="24"/>
          <w:szCs w:val="24"/>
          <w:lang w:val="ru-RU"/>
        </w:rPr>
        <w:t>понимать тексты на базовые профессиональные темы</w:t>
      </w:r>
    </w:p>
    <w:p w:rsidR="009B3839" w:rsidRPr="009B3839" w:rsidRDefault="009B3839" w:rsidP="009B3839">
      <w:pPr>
        <w:widowControl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9B3839">
        <w:rPr>
          <w:rFonts w:ascii="Arial" w:eastAsia="Calibri" w:hAnsi="Arial" w:cs="Arial"/>
          <w:sz w:val="24"/>
          <w:szCs w:val="24"/>
          <w:lang w:val="ru-RU"/>
        </w:rPr>
        <w:t>участвовать в диалогах на знакомые общие и профессиональные темы</w:t>
      </w:r>
    </w:p>
    <w:p w:rsidR="009B3839" w:rsidRPr="009B3839" w:rsidRDefault="009B3839" w:rsidP="009B3839">
      <w:pPr>
        <w:widowControl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9B3839">
        <w:rPr>
          <w:rFonts w:ascii="Arial" w:eastAsia="Calibri" w:hAnsi="Arial" w:cs="Arial"/>
          <w:sz w:val="24"/>
          <w:szCs w:val="24"/>
          <w:lang w:val="ru-RU"/>
        </w:rPr>
        <w:t>строить простые высказывания о себе и о своей профессиональной деятельности</w:t>
      </w:r>
    </w:p>
    <w:p w:rsidR="009B3839" w:rsidRPr="009B3839" w:rsidRDefault="009B3839" w:rsidP="009B3839">
      <w:pPr>
        <w:widowControl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9B3839">
        <w:rPr>
          <w:rFonts w:ascii="Arial" w:eastAsia="Calibri" w:hAnsi="Arial" w:cs="Arial"/>
          <w:sz w:val="24"/>
          <w:szCs w:val="24"/>
          <w:lang w:val="ru-RU"/>
        </w:rPr>
        <w:t>кратко обосновывать и объяснить свои действия (текущие и планируемые)</w:t>
      </w:r>
    </w:p>
    <w:p w:rsidR="009B3839" w:rsidRPr="009B3839" w:rsidRDefault="009B3839" w:rsidP="009B3839">
      <w:pPr>
        <w:widowControl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9B3839">
        <w:rPr>
          <w:rFonts w:ascii="Arial" w:eastAsia="Calibri" w:hAnsi="Arial" w:cs="Arial"/>
          <w:sz w:val="24"/>
          <w:szCs w:val="24"/>
          <w:lang w:val="ru-RU"/>
        </w:rPr>
        <w:t>писать простые связные сообщения на знакомые или интересующие профессиональные темы</w:t>
      </w:r>
      <w:r w:rsidRPr="009B3839">
        <w:rPr>
          <w:rFonts w:ascii="Arial" w:eastAsia="Calibri" w:hAnsi="Arial" w:cs="Arial"/>
          <w:sz w:val="24"/>
          <w:szCs w:val="24"/>
          <w:lang w:val="ru-RU"/>
        </w:rPr>
        <w:tab/>
        <w:t>правила построения простых и сложных предложений на профессиональные темы</w:t>
      </w:r>
    </w:p>
    <w:p w:rsidR="009B3839" w:rsidRPr="009B3839" w:rsidRDefault="009B3839" w:rsidP="009B3839">
      <w:pPr>
        <w:widowControl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9B3839">
        <w:rPr>
          <w:rFonts w:ascii="Arial" w:eastAsia="Calibri" w:hAnsi="Arial" w:cs="Arial"/>
          <w:sz w:val="24"/>
          <w:szCs w:val="24"/>
          <w:lang w:val="ru-RU"/>
        </w:rPr>
        <w:t>основные общеупотребительные глаголы (бытовая и профессиональная лексика)</w:t>
      </w:r>
    </w:p>
    <w:p w:rsidR="009B3839" w:rsidRPr="009B3839" w:rsidRDefault="009B3839" w:rsidP="009B3839">
      <w:pPr>
        <w:widowControl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9B3839">
        <w:rPr>
          <w:rFonts w:ascii="Arial" w:eastAsia="Calibri" w:hAnsi="Arial" w:cs="Arial"/>
          <w:sz w:val="24"/>
          <w:szCs w:val="24"/>
          <w:lang w:val="ru-RU"/>
        </w:rPr>
        <w:t>лексический минимум, относящийся к описанию предметов, средств и процессов профессиональной деятельности</w:t>
      </w:r>
    </w:p>
    <w:p w:rsidR="009B3839" w:rsidRPr="009B3839" w:rsidRDefault="009B3839" w:rsidP="009B3839">
      <w:pPr>
        <w:widowControl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9B3839">
        <w:rPr>
          <w:rFonts w:ascii="Arial" w:eastAsia="Calibri" w:hAnsi="Arial" w:cs="Arial"/>
          <w:sz w:val="24"/>
          <w:szCs w:val="24"/>
          <w:lang w:val="ru-RU"/>
        </w:rPr>
        <w:t>особенности произношения</w:t>
      </w:r>
    </w:p>
    <w:p w:rsidR="009B3839" w:rsidRPr="009B3839" w:rsidRDefault="009B3839" w:rsidP="009B3839">
      <w:pPr>
        <w:widowControl/>
        <w:ind w:firstLine="709"/>
        <w:jc w:val="both"/>
        <w:rPr>
          <w:rFonts w:ascii="Arial" w:eastAsia="Calibri" w:hAnsi="Arial" w:cs="Arial"/>
          <w:sz w:val="24"/>
          <w:szCs w:val="24"/>
          <w:lang w:val="ru-RU"/>
        </w:rPr>
      </w:pPr>
      <w:r w:rsidRPr="009B3839">
        <w:rPr>
          <w:rFonts w:ascii="Arial" w:eastAsia="Calibri" w:hAnsi="Arial" w:cs="Arial"/>
          <w:sz w:val="24"/>
          <w:szCs w:val="24"/>
          <w:lang w:val="ru-RU"/>
        </w:rPr>
        <w:t>правила чтения текстов профессиональной направленности</w:t>
      </w:r>
    </w:p>
    <w:p w:rsidR="009B3839" w:rsidRPr="009B3839" w:rsidRDefault="009B3839" w:rsidP="009B3839">
      <w:pPr>
        <w:widowControl/>
        <w:ind w:firstLine="709"/>
        <w:jc w:val="both"/>
        <w:rPr>
          <w:rFonts w:ascii="Arial" w:eastAsia="Calibri" w:hAnsi="Arial" w:cs="Arial"/>
          <w:b/>
          <w:sz w:val="24"/>
          <w:szCs w:val="24"/>
          <w:lang w:val="ru-RU"/>
        </w:rPr>
      </w:pPr>
    </w:p>
    <w:p w:rsidR="009B3839" w:rsidRPr="009B3839" w:rsidRDefault="009B3839" w:rsidP="009B3839">
      <w:pPr>
        <w:widowControl/>
        <w:ind w:firstLine="709"/>
        <w:jc w:val="both"/>
        <w:rPr>
          <w:rFonts w:ascii="Arial" w:eastAsia="Calibri" w:hAnsi="Arial" w:cs="Arial"/>
          <w:b/>
          <w:sz w:val="24"/>
          <w:szCs w:val="24"/>
          <w:lang w:val="ru-RU"/>
        </w:rPr>
      </w:pPr>
      <w:r w:rsidRPr="009B3839">
        <w:rPr>
          <w:rFonts w:ascii="Arial" w:eastAsia="Calibri" w:hAnsi="Arial" w:cs="Arial"/>
          <w:b/>
          <w:sz w:val="24"/>
          <w:szCs w:val="24"/>
          <w:lang w:val="ru-RU"/>
        </w:rPr>
        <w:t xml:space="preserve">3. Основные разделы дисциплины и количество часов на изучение дисциплины 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4037A9" w:rsidRPr="009B3839" w:rsidTr="004037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839" w:rsidRPr="009B3839" w:rsidRDefault="009B3839" w:rsidP="004037A9">
            <w:pPr>
              <w:autoSpaceDE w:val="0"/>
              <w:autoSpaceDN w:val="0"/>
              <w:jc w:val="center"/>
              <w:rPr>
                <w:rFonts w:ascii="Arial" w:eastAsia="Calibri" w:hAnsi="Arial" w:cs="Arial"/>
                <w:b/>
                <w:lang w:val="ru-RU"/>
              </w:rPr>
            </w:pPr>
            <w:r w:rsidRPr="009B3839">
              <w:rPr>
                <w:rFonts w:ascii="Arial" w:eastAsia="Calibri" w:hAnsi="Arial" w:cs="Arial"/>
                <w:b/>
                <w:lang w:val="ru-RU"/>
              </w:rPr>
              <w:t>№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839" w:rsidRPr="009B3839" w:rsidRDefault="009B3839" w:rsidP="004037A9">
            <w:pPr>
              <w:autoSpaceDE w:val="0"/>
              <w:autoSpaceDN w:val="0"/>
              <w:jc w:val="center"/>
              <w:rPr>
                <w:rFonts w:ascii="Arial" w:eastAsia="Calibri" w:hAnsi="Arial" w:cs="Arial"/>
                <w:b/>
                <w:lang w:val="ru-RU"/>
              </w:rPr>
            </w:pPr>
            <w:r w:rsidRPr="009B3839">
              <w:rPr>
                <w:rFonts w:ascii="Arial" w:eastAsia="Calibri" w:hAnsi="Arial" w:cs="Arial"/>
                <w:b/>
                <w:lang w:val="ru-RU"/>
              </w:rPr>
              <w:t>Основные разделы дисциплины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839" w:rsidRPr="009B3839" w:rsidRDefault="009B3839" w:rsidP="004037A9">
            <w:pPr>
              <w:autoSpaceDE w:val="0"/>
              <w:autoSpaceDN w:val="0"/>
              <w:jc w:val="center"/>
              <w:rPr>
                <w:rFonts w:ascii="Arial" w:eastAsia="Calibri" w:hAnsi="Arial" w:cs="Arial"/>
                <w:b/>
                <w:lang w:val="ru-RU"/>
              </w:rPr>
            </w:pPr>
            <w:r w:rsidRPr="009B3839">
              <w:rPr>
                <w:rFonts w:ascii="Arial" w:eastAsia="Calibri" w:hAnsi="Arial" w:cs="Arial"/>
                <w:b/>
                <w:lang w:val="ru-RU"/>
              </w:rPr>
              <w:t>Количество часов на изучение</w:t>
            </w:r>
          </w:p>
        </w:tc>
      </w:tr>
      <w:tr w:rsidR="004037A9" w:rsidRPr="009B3839" w:rsidTr="004037A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3839" w:rsidRPr="009B3839" w:rsidRDefault="009B3839" w:rsidP="004037A9">
            <w:pPr>
              <w:autoSpaceDE w:val="0"/>
              <w:autoSpaceDN w:val="0"/>
              <w:jc w:val="center"/>
              <w:rPr>
                <w:rFonts w:ascii="Arial" w:eastAsia="Calibri" w:hAnsi="Arial" w:cs="Arial"/>
                <w:lang w:val="ru-RU"/>
              </w:rPr>
            </w:pPr>
            <w:r w:rsidRPr="009B3839">
              <w:rPr>
                <w:rFonts w:ascii="Arial" w:eastAsia="Calibri" w:hAnsi="Arial" w:cs="Arial"/>
                <w:lang w:val="ru-RU"/>
              </w:rPr>
              <w:t>1</w:t>
            </w:r>
          </w:p>
        </w:tc>
        <w:tc>
          <w:tcPr>
            <w:tcW w:w="7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839" w:rsidRPr="009B3839" w:rsidRDefault="009B3839" w:rsidP="004037A9">
            <w:pPr>
              <w:autoSpaceDE w:val="0"/>
              <w:autoSpaceDN w:val="0"/>
              <w:spacing w:line="258" w:lineRule="exact"/>
              <w:ind w:left="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B3839">
              <w:rPr>
                <w:rFonts w:ascii="Arial" w:hAnsi="Arial" w:cs="Arial"/>
                <w:sz w:val="24"/>
                <w:szCs w:val="24"/>
                <w:lang w:val="ru-RU"/>
              </w:rPr>
              <w:t>Лексический материал по теме.</w:t>
            </w:r>
          </w:p>
          <w:p w:rsidR="009B3839" w:rsidRPr="009B3839" w:rsidRDefault="009B3839" w:rsidP="004037A9">
            <w:pPr>
              <w:autoSpaceDE w:val="0"/>
              <w:autoSpaceDN w:val="0"/>
              <w:spacing w:line="258" w:lineRule="exact"/>
              <w:ind w:left="107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B3839">
              <w:rPr>
                <w:rFonts w:ascii="Arial" w:hAnsi="Arial" w:cs="Arial"/>
                <w:sz w:val="24"/>
                <w:szCs w:val="24"/>
                <w:lang w:val="ru-RU"/>
              </w:rPr>
              <w:t>Грамматический материал.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3839" w:rsidRPr="009B3839" w:rsidRDefault="009B3839" w:rsidP="004037A9">
            <w:pPr>
              <w:autoSpaceDE w:val="0"/>
              <w:autoSpaceDN w:val="0"/>
              <w:spacing w:line="276" w:lineRule="exact"/>
              <w:ind w:left="441" w:right="170" w:hanging="243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B3839">
              <w:rPr>
                <w:rFonts w:ascii="Arial" w:hAnsi="Arial" w:cs="Arial"/>
                <w:sz w:val="24"/>
                <w:szCs w:val="24"/>
                <w:lang w:val="ru-RU"/>
              </w:rPr>
              <w:t>170</w:t>
            </w:r>
          </w:p>
        </w:tc>
      </w:tr>
    </w:tbl>
    <w:p w:rsidR="009B3839" w:rsidRPr="009B3839" w:rsidRDefault="009B3839" w:rsidP="009B3839">
      <w:pPr>
        <w:widowControl/>
        <w:rPr>
          <w:rFonts w:ascii="Arial" w:eastAsia="Calibri" w:hAnsi="Arial" w:cs="Arial"/>
          <w:sz w:val="24"/>
          <w:szCs w:val="24"/>
          <w:lang w:val="ru-RU"/>
        </w:rPr>
      </w:pPr>
      <w:r w:rsidRPr="009B3839">
        <w:rPr>
          <w:rFonts w:ascii="Arial" w:eastAsia="Calibri" w:hAnsi="Arial" w:cs="Arial"/>
          <w:sz w:val="24"/>
          <w:szCs w:val="24"/>
          <w:lang w:val="ru-RU"/>
        </w:rPr>
        <w:br w:type="textWrapping" w:clear="all"/>
      </w:r>
    </w:p>
    <w:p w:rsidR="009B3839" w:rsidRPr="009B3839" w:rsidRDefault="009B3839" w:rsidP="009B3839">
      <w:pPr>
        <w:widowControl/>
        <w:rPr>
          <w:rFonts w:ascii="Arial" w:eastAsia="Calibri" w:hAnsi="Arial" w:cs="Arial"/>
          <w:b/>
          <w:sz w:val="24"/>
          <w:szCs w:val="24"/>
          <w:lang w:val="ru-RU"/>
        </w:rPr>
      </w:pPr>
      <w:r w:rsidRPr="009B3839">
        <w:rPr>
          <w:rFonts w:ascii="Arial" w:eastAsia="Calibri" w:hAnsi="Arial" w:cs="Arial"/>
          <w:b/>
          <w:sz w:val="24"/>
          <w:szCs w:val="24"/>
          <w:lang w:val="ru-RU"/>
        </w:rPr>
        <w:t xml:space="preserve">4. Периодичность и формы текущего контроля промежуточной аттестации </w:t>
      </w:r>
    </w:p>
    <w:p w:rsidR="009B3839" w:rsidRPr="009B3839" w:rsidRDefault="009B3839" w:rsidP="009B3839">
      <w:pPr>
        <w:autoSpaceDE w:val="0"/>
        <w:autoSpaceDN w:val="0"/>
        <w:spacing w:before="73"/>
        <w:ind w:left="1167" w:right="1093"/>
        <w:jc w:val="center"/>
        <w:outlineLvl w:val="1"/>
        <w:rPr>
          <w:rFonts w:ascii="Arial" w:eastAsia="Calibri" w:hAnsi="Arial" w:cs="Arial"/>
          <w:sz w:val="24"/>
          <w:szCs w:val="24"/>
          <w:lang w:val="ru-RU"/>
        </w:rPr>
      </w:pPr>
      <w:r w:rsidRPr="009B3839">
        <w:rPr>
          <w:rFonts w:ascii="Arial" w:eastAsia="Calibri" w:hAnsi="Arial" w:cs="Arial"/>
          <w:sz w:val="24"/>
          <w:szCs w:val="24"/>
          <w:lang w:val="ru-RU"/>
        </w:rPr>
        <w:t xml:space="preserve">Форма промежуточной аттестации по дисциплине </w:t>
      </w:r>
      <w:r w:rsidRPr="009B3839">
        <w:rPr>
          <w:rFonts w:ascii="Arial" w:eastAsia="Calibri" w:hAnsi="Arial" w:cs="Arial"/>
          <w:bCs/>
          <w:sz w:val="24"/>
          <w:szCs w:val="24"/>
          <w:lang w:val="ru-RU"/>
        </w:rPr>
        <w:t xml:space="preserve">проводится в форме ДФК 3,6 семестр;  </w:t>
      </w:r>
      <w:r w:rsidRPr="009B3839">
        <w:rPr>
          <w:rFonts w:ascii="Arial" w:eastAsia="Calibri" w:hAnsi="Arial" w:cs="Arial"/>
          <w:sz w:val="24"/>
          <w:szCs w:val="24"/>
          <w:lang w:val="ru-RU"/>
        </w:rPr>
        <w:t xml:space="preserve"> </w:t>
      </w:r>
    </w:p>
    <w:p w:rsidR="009B3839" w:rsidRPr="009B3839" w:rsidRDefault="009B3839" w:rsidP="009B3839">
      <w:pPr>
        <w:autoSpaceDE w:val="0"/>
        <w:autoSpaceDN w:val="0"/>
        <w:spacing w:before="73"/>
        <w:ind w:left="1167" w:right="1093"/>
        <w:jc w:val="center"/>
        <w:outlineLvl w:val="1"/>
        <w:rPr>
          <w:rFonts w:ascii="Arial" w:eastAsia="Calibri" w:hAnsi="Arial" w:cs="Arial"/>
          <w:sz w:val="24"/>
          <w:szCs w:val="24"/>
          <w:lang w:val="ru-RU"/>
        </w:rPr>
      </w:pPr>
      <w:r w:rsidRPr="009B3839">
        <w:rPr>
          <w:rFonts w:ascii="Arial" w:eastAsia="Calibri" w:hAnsi="Arial" w:cs="Arial"/>
          <w:sz w:val="24"/>
          <w:szCs w:val="24"/>
          <w:lang w:val="ru-RU"/>
        </w:rPr>
        <w:t xml:space="preserve">зачета 4 семестр; </w:t>
      </w:r>
    </w:p>
    <w:p w:rsidR="009B3839" w:rsidRPr="009B3839" w:rsidRDefault="009B3839" w:rsidP="009B3839">
      <w:pPr>
        <w:autoSpaceDE w:val="0"/>
        <w:autoSpaceDN w:val="0"/>
        <w:spacing w:before="73"/>
        <w:ind w:left="1167" w:right="1093"/>
        <w:jc w:val="center"/>
        <w:outlineLvl w:val="1"/>
        <w:rPr>
          <w:rFonts w:ascii="Calibri" w:hAnsi="Calibri"/>
          <w:lang w:val="ru-RU" w:eastAsia="ru-RU"/>
        </w:rPr>
      </w:pPr>
      <w:r w:rsidRPr="009B3839">
        <w:rPr>
          <w:rFonts w:ascii="Arial" w:eastAsia="Calibri" w:hAnsi="Arial" w:cs="Arial"/>
          <w:sz w:val="24"/>
          <w:szCs w:val="24"/>
          <w:lang w:val="ru-RU"/>
        </w:rPr>
        <w:t>дифференцированного зачета 5,7 семестр.</w:t>
      </w:r>
    </w:p>
    <w:p w:rsidR="009B3839" w:rsidRDefault="009B3839" w:rsidP="005211A2">
      <w:pPr>
        <w:widowControl/>
        <w:spacing w:after="200" w:line="276" w:lineRule="auto"/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9B3839" w:rsidRDefault="009B3839" w:rsidP="005211A2">
      <w:pPr>
        <w:widowControl/>
        <w:spacing w:after="200" w:line="276" w:lineRule="auto"/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9B3839" w:rsidRDefault="009B3839" w:rsidP="005211A2">
      <w:pPr>
        <w:widowControl/>
        <w:spacing w:after="200" w:line="276" w:lineRule="auto"/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9B3839" w:rsidRDefault="009B3839" w:rsidP="005211A2">
      <w:pPr>
        <w:widowControl/>
        <w:spacing w:after="200" w:line="276" w:lineRule="auto"/>
        <w:jc w:val="center"/>
        <w:rPr>
          <w:rFonts w:ascii="Arial" w:hAnsi="Arial" w:cs="Arial"/>
          <w:sz w:val="24"/>
          <w:szCs w:val="24"/>
          <w:lang w:val="ru-RU" w:eastAsia="ru-RU"/>
        </w:rPr>
      </w:pPr>
    </w:p>
    <w:p w:rsidR="005211A2" w:rsidRPr="00694507" w:rsidRDefault="005211A2" w:rsidP="005211A2">
      <w:pPr>
        <w:widowControl/>
        <w:spacing w:after="200" w:line="276" w:lineRule="auto"/>
        <w:jc w:val="center"/>
        <w:rPr>
          <w:rFonts w:ascii="Arial" w:hAnsi="Arial" w:cs="Arial"/>
          <w:sz w:val="24"/>
          <w:szCs w:val="24"/>
          <w:lang w:val="ru-RU" w:eastAsia="ru-RU"/>
        </w:rPr>
      </w:pPr>
      <w:r w:rsidRPr="00694507">
        <w:rPr>
          <w:rFonts w:ascii="Arial" w:hAnsi="Arial" w:cs="Arial"/>
          <w:sz w:val="24"/>
          <w:szCs w:val="24"/>
          <w:lang w:val="ru-RU" w:eastAsia="ru-RU"/>
        </w:rPr>
        <w:lastRenderedPageBreak/>
        <w:t>СОДЕРЖАНИЕ</w:t>
      </w:r>
    </w:p>
    <w:p w:rsidR="005211A2" w:rsidRPr="00694507" w:rsidRDefault="005211A2" w:rsidP="005211A2">
      <w:pPr>
        <w:widowControl/>
        <w:spacing w:after="200" w:line="276" w:lineRule="auto"/>
        <w:rPr>
          <w:rFonts w:ascii="Arial" w:hAnsi="Arial" w:cs="Arial"/>
          <w:i/>
          <w:sz w:val="24"/>
          <w:szCs w:val="24"/>
          <w:lang w:val="ru-RU"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188"/>
        <w:gridCol w:w="1167"/>
      </w:tblGrid>
      <w:tr w:rsidR="005211A2" w:rsidRPr="00694507" w:rsidTr="00E537EB">
        <w:tc>
          <w:tcPr>
            <w:tcW w:w="8188" w:type="dxa"/>
          </w:tcPr>
          <w:p w:rsidR="005211A2" w:rsidRPr="00694507" w:rsidRDefault="00076304" w:rsidP="00076304">
            <w:pPr>
              <w:widowControl/>
              <w:suppressAutoHyphens/>
              <w:spacing w:after="200" w:line="276" w:lineRule="auto"/>
              <w:ind w:left="284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1. ОБЩАЯ ХАРАКТЕРИСТИКА </w:t>
            </w:r>
            <w:r w:rsidR="005211A2" w:rsidRPr="00694507">
              <w:rPr>
                <w:rFonts w:ascii="Arial" w:hAnsi="Arial" w:cs="Arial"/>
                <w:sz w:val="24"/>
                <w:szCs w:val="24"/>
                <w:lang w:val="ru-RU" w:eastAsia="ru-RU"/>
              </w:rPr>
              <w:t>ПРОГРАММЫ УЧЕБНОЙ ДИСЦИПЛИНЫ</w:t>
            </w:r>
          </w:p>
        </w:tc>
        <w:tc>
          <w:tcPr>
            <w:tcW w:w="1167" w:type="dxa"/>
          </w:tcPr>
          <w:p w:rsidR="005211A2" w:rsidRPr="00694507" w:rsidRDefault="00B534A3" w:rsidP="00B534A3">
            <w:pPr>
              <w:widowControl/>
              <w:spacing w:after="200" w:line="276" w:lineRule="auto"/>
              <w:jc w:val="right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 w:eastAsia="ru-RU"/>
              </w:rPr>
              <w:t>4</w:t>
            </w:r>
          </w:p>
        </w:tc>
      </w:tr>
      <w:tr w:rsidR="005211A2" w:rsidRPr="00694507" w:rsidTr="00E537EB">
        <w:tc>
          <w:tcPr>
            <w:tcW w:w="8188" w:type="dxa"/>
          </w:tcPr>
          <w:p w:rsidR="005211A2" w:rsidRPr="00694507" w:rsidRDefault="005211A2" w:rsidP="005211A2">
            <w:pPr>
              <w:widowControl/>
              <w:suppressAutoHyphens/>
              <w:spacing w:after="200" w:line="276" w:lineRule="auto"/>
              <w:ind w:left="284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 w:eastAsia="ru-RU"/>
              </w:rPr>
              <w:t>2. СТРУКТУРА И СОДЕРЖАНИЕ УЧЕБНОЙ ДИСЦИПЛИНЫ</w:t>
            </w:r>
          </w:p>
          <w:p w:rsidR="005211A2" w:rsidRPr="00694507" w:rsidRDefault="005211A2" w:rsidP="005211A2">
            <w:pPr>
              <w:widowControl/>
              <w:suppressAutoHyphens/>
              <w:spacing w:after="200" w:line="276" w:lineRule="auto"/>
              <w:ind w:left="284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 w:eastAsia="ru-RU"/>
              </w:rPr>
              <w:t>3. УСЛОВИЯ РЕАЛИЗАЦИИ УЧЕБНОЙ ДИСЦИПЛИНЫ</w:t>
            </w:r>
          </w:p>
        </w:tc>
        <w:tc>
          <w:tcPr>
            <w:tcW w:w="1167" w:type="dxa"/>
          </w:tcPr>
          <w:p w:rsidR="005211A2" w:rsidRPr="00694507" w:rsidRDefault="00B534A3" w:rsidP="00B534A3">
            <w:pPr>
              <w:widowControl/>
              <w:spacing w:after="200" w:line="276" w:lineRule="auto"/>
              <w:ind w:left="644"/>
              <w:jc w:val="right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 w:eastAsia="ru-RU"/>
              </w:rPr>
              <w:t>5</w:t>
            </w:r>
          </w:p>
          <w:p w:rsidR="00B534A3" w:rsidRPr="00694507" w:rsidRDefault="00B534A3" w:rsidP="00B534A3">
            <w:pPr>
              <w:widowControl/>
              <w:spacing w:after="200" w:line="276" w:lineRule="auto"/>
              <w:ind w:left="644"/>
              <w:jc w:val="right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 w:eastAsia="ru-RU"/>
              </w:rPr>
              <w:t>11</w:t>
            </w:r>
          </w:p>
        </w:tc>
      </w:tr>
      <w:tr w:rsidR="005211A2" w:rsidRPr="00694507" w:rsidTr="00E537EB">
        <w:tc>
          <w:tcPr>
            <w:tcW w:w="8188" w:type="dxa"/>
          </w:tcPr>
          <w:p w:rsidR="005211A2" w:rsidRPr="00694507" w:rsidRDefault="005211A2" w:rsidP="005211A2">
            <w:pPr>
              <w:widowControl/>
              <w:suppressAutoHyphens/>
              <w:spacing w:after="200" w:line="276" w:lineRule="auto"/>
              <w:ind w:left="284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 w:eastAsia="ru-RU"/>
              </w:rPr>
              <w:t>4. КОНТРОЛЬ И ОЦЕНКА РЕЗУЛЬТАТОВ ОСВОЕНИЯ УЧЕБНОЙ ДИСЦИПЛИНЫ</w:t>
            </w:r>
          </w:p>
          <w:p w:rsidR="005211A2" w:rsidRPr="00694507" w:rsidRDefault="005211A2" w:rsidP="005211A2">
            <w:pPr>
              <w:widowControl/>
              <w:suppressAutoHyphens/>
              <w:spacing w:after="200" w:line="276" w:lineRule="auto"/>
              <w:jc w:val="both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</w:tc>
        <w:tc>
          <w:tcPr>
            <w:tcW w:w="1167" w:type="dxa"/>
          </w:tcPr>
          <w:p w:rsidR="005211A2" w:rsidRPr="00694507" w:rsidRDefault="00AC7CCD" w:rsidP="00AC7CCD">
            <w:pPr>
              <w:widowControl/>
              <w:spacing w:after="200" w:line="276" w:lineRule="auto"/>
              <w:jc w:val="right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 w:eastAsia="ru-RU"/>
              </w:rPr>
              <w:t>13</w:t>
            </w:r>
          </w:p>
        </w:tc>
      </w:tr>
    </w:tbl>
    <w:p w:rsidR="005211A2" w:rsidRPr="00694507" w:rsidRDefault="005211A2" w:rsidP="00076304">
      <w:pPr>
        <w:widowControl/>
        <w:suppressAutoHyphens/>
        <w:spacing w:line="276" w:lineRule="auto"/>
        <w:jc w:val="center"/>
        <w:rPr>
          <w:rFonts w:ascii="Arial" w:hAnsi="Arial" w:cs="Arial"/>
          <w:b/>
          <w:sz w:val="24"/>
          <w:szCs w:val="24"/>
          <w:lang w:val="ru-RU" w:eastAsia="ru-RU"/>
        </w:rPr>
      </w:pPr>
      <w:r w:rsidRPr="00694507">
        <w:rPr>
          <w:rFonts w:ascii="Arial" w:hAnsi="Arial" w:cs="Arial"/>
          <w:i/>
          <w:sz w:val="24"/>
          <w:szCs w:val="24"/>
          <w:u w:val="single"/>
          <w:lang w:val="ru-RU" w:eastAsia="ru-RU"/>
        </w:rPr>
        <w:br w:type="page"/>
      </w:r>
      <w:r w:rsidRPr="00694507">
        <w:rPr>
          <w:rFonts w:ascii="Arial" w:hAnsi="Arial" w:cs="Arial"/>
          <w:b/>
          <w:sz w:val="24"/>
          <w:szCs w:val="24"/>
          <w:lang w:val="ru-RU" w:eastAsia="ru-RU"/>
        </w:rPr>
        <w:lastRenderedPageBreak/>
        <w:t xml:space="preserve">1. ОБЩАЯ </w:t>
      </w:r>
      <w:r w:rsidR="00076304" w:rsidRPr="00694507">
        <w:rPr>
          <w:rFonts w:ascii="Arial" w:hAnsi="Arial" w:cs="Arial"/>
          <w:b/>
          <w:sz w:val="24"/>
          <w:szCs w:val="24"/>
          <w:lang w:val="ru-RU" w:eastAsia="ru-RU"/>
        </w:rPr>
        <w:t xml:space="preserve">ХАРАКТЕРИСТИКА </w:t>
      </w:r>
      <w:r w:rsidRPr="00694507">
        <w:rPr>
          <w:rFonts w:ascii="Arial" w:hAnsi="Arial" w:cs="Arial"/>
          <w:b/>
          <w:sz w:val="24"/>
          <w:szCs w:val="24"/>
          <w:lang w:val="ru-RU" w:eastAsia="ru-RU"/>
        </w:rPr>
        <w:t xml:space="preserve"> ПРОГРАММЫ УЧЕБНОЙ ДИСЦИПЛ</w:t>
      </w:r>
      <w:r w:rsidR="0049329B" w:rsidRPr="00694507">
        <w:rPr>
          <w:rFonts w:ascii="Arial" w:hAnsi="Arial" w:cs="Arial"/>
          <w:b/>
          <w:sz w:val="24"/>
          <w:szCs w:val="24"/>
          <w:lang w:val="ru-RU" w:eastAsia="ru-RU"/>
        </w:rPr>
        <w:t>ИНЫ «СГЦ.02</w:t>
      </w:r>
      <w:r w:rsidR="00E537EB" w:rsidRPr="00694507">
        <w:rPr>
          <w:rFonts w:ascii="Arial" w:hAnsi="Arial" w:cs="Arial"/>
          <w:b/>
          <w:sz w:val="24"/>
          <w:szCs w:val="24"/>
          <w:lang w:val="ru-RU" w:eastAsia="ru-RU"/>
        </w:rPr>
        <w:t xml:space="preserve"> ИНОСТРАННЫЙ ЯЗЫК В </w:t>
      </w:r>
      <w:r w:rsidRPr="00694507">
        <w:rPr>
          <w:rFonts w:ascii="Arial" w:hAnsi="Arial" w:cs="Arial"/>
          <w:b/>
          <w:sz w:val="24"/>
          <w:szCs w:val="24"/>
          <w:lang w:val="ru-RU" w:eastAsia="ru-RU"/>
        </w:rPr>
        <w:t>ПРОФЕССИОНАЛЬНОЙ ДЕЯТЕЛЬНОСТИ»</w:t>
      </w:r>
    </w:p>
    <w:p w:rsidR="005211A2" w:rsidRPr="00694507" w:rsidRDefault="005211A2" w:rsidP="00076304">
      <w:pPr>
        <w:widowControl/>
        <w:spacing w:line="276" w:lineRule="auto"/>
        <w:rPr>
          <w:rFonts w:ascii="Arial" w:hAnsi="Arial" w:cs="Arial"/>
          <w:b/>
          <w:sz w:val="24"/>
          <w:szCs w:val="24"/>
          <w:lang w:val="ru-RU" w:eastAsia="ru-RU"/>
        </w:rPr>
      </w:pPr>
      <w:r w:rsidRPr="00694507">
        <w:rPr>
          <w:rFonts w:ascii="Arial" w:hAnsi="Arial" w:cs="Arial"/>
          <w:i/>
          <w:sz w:val="24"/>
          <w:szCs w:val="24"/>
          <w:lang w:val="ru-RU" w:eastAsia="ru-RU"/>
        </w:rPr>
        <w:t xml:space="preserve">            </w:t>
      </w:r>
      <w:r w:rsidR="00076304" w:rsidRPr="00694507">
        <w:rPr>
          <w:rFonts w:ascii="Arial" w:hAnsi="Arial" w:cs="Arial"/>
          <w:i/>
          <w:sz w:val="24"/>
          <w:szCs w:val="24"/>
          <w:lang w:val="ru-RU" w:eastAsia="ru-RU"/>
        </w:rPr>
        <w:t xml:space="preserve">                              </w:t>
      </w:r>
      <w:r w:rsidRPr="00694507">
        <w:rPr>
          <w:rFonts w:ascii="Arial" w:hAnsi="Arial" w:cs="Arial"/>
          <w:b/>
          <w:sz w:val="24"/>
          <w:szCs w:val="24"/>
          <w:lang w:val="ru-RU" w:eastAsia="ru-RU"/>
        </w:rPr>
        <w:t>1.1. Область применения программы</w:t>
      </w:r>
    </w:p>
    <w:p w:rsidR="005211A2" w:rsidRPr="00694507" w:rsidRDefault="00076304" w:rsidP="00694507">
      <w:pPr>
        <w:widowControl/>
        <w:suppressAutoHyphens/>
        <w:spacing w:after="200" w:line="276" w:lineRule="auto"/>
        <w:ind w:firstLine="720"/>
        <w:jc w:val="both"/>
        <w:rPr>
          <w:rFonts w:ascii="Arial" w:hAnsi="Arial" w:cs="Arial"/>
          <w:i/>
          <w:sz w:val="24"/>
          <w:szCs w:val="24"/>
          <w:lang w:val="ru-RU" w:eastAsia="ru-RU"/>
        </w:rPr>
      </w:pPr>
      <w:r w:rsidRPr="00694507">
        <w:rPr>
          <w:rFonts w:ascii="Arial" w:hAnsi="Arial" w:cs="Arial"/>
          <w:sz w:val="24"/>
          <w:szCs w:val="24"/>
          <w:lang w:val="ru-RU" w:eastAsia="ru-RU"/>
        </w:rPr>
        <w:t>П</w:t>
      </w:r>
      <w:r w:rsidR="005211A2" w:rsidRPr="00694507">
        <w:rPr>
          <w:rFonts w:ascii="Arial" w:hAnsi="Arial" w:cs="Arial"/>
          <w:sz w:val="24"/>
          <w:szCs w:val="24"/>
          <w:lang w:val="ru-RU" w:eastAsia="ru-RU"/>
        </w:rPr>
        <w:t>рограмма учебной дисциплины является частью примерной основной образовательной программы в соответствии с ФГОС СПО 35.02.16 «Эксплуатация и ремонт сельскохозяйственной техники и оборудования»</w:t>
      </w:r>
    </w:p>
    <w:p w:rsidR="005211A2" w:rsidRPr="00694507" w:rsidRDefault="005211A2" w:rsidP="00076304">
      <w:pPr>
        <w:widowControl/>
        <w:suppressAutoHyphens/>
        <w:spacing w:line="276" w:lineRule="auto"/>
        <w:jc w:val="center"/>
        <w:rPr>
          <w:rFonts w:ascii="Arial" w:hAnsi="Arial" w:cs="Arial"/>
          <w:sz w:val="24"/>
          <w:szCs w:val="24"/>
          <w:lang w:val="ru-RU" w:eastAsia="ru-RU"/>
        </w:rPr>
      </w:pPr>
      <w:r w:rsidRPr="00694507">
        <w:rPr>
          <w:rFonts w:ascii="Arial" w:hAnsi="Arial" w:cs="Arial"/>
          <w:b/>
          <w:sz w:val="24"/>
          <w:szCs w:val="24"/>
          <w:lang w:val="ru-RU" w:eastAsia="ru-RU"/>
        </w:rPr>
        <w:t xml:space="preserve">1.2. Место дисциплины в структуре основной профессиональной образовательной программы: </w:t>
      </w:r>
      <w:r w:rsidRPr="00694507">
        <w:rPr>
          <w:rFonts w:ascii="Arial" w:hAnsi="Arial" w:cs="Arial"/>
          <w:sz w:val="24"/>
          <w:szCs w:val="24"/>
          <w:lang w:val="ru-RU" w:eastAsia="ru-RU"/>
        </w:rPr>
        <w:t xml:space="preserve">учебная дисциплина </w:t>
      </w:r>
      <w:r w:rsidRPr="00694507">
        <w:rPr>
          <w:rFonts w:ascii="Arial" w:hAnsi="Arial" w:cs="Arial"/>
          <w:color w:val="000000"/>
          <w:sz w:val="24"/>
          <w:szCs w:val="24"/>
          <w:lang w:val="ru-RU" w:eastAsia="ru-RU"/>
        </w:rPr>
        <w:t>относится к общему гуманитарному и социально-экономическому циклу</w:t>
      </w:r>
    </w:p>
    <w:p w:rsidR="005211A2" w:rsidRPr="00694507" w:rsidRDefault="005211A2" w:rsidP="005211A2">
      <w:pPr>
        <w:widowControl/>
        <w:suppressAutoHyphens/>
        <w:spacing w:line="276" w:lineRule="auto"/>
        <w:rPr>
          <w:rFonts w:ascii="Arial" w:hAnsi="Arial" w:cs="Arial"/>
          <w:b/>
          <w:sz w:val="24"/>
          <w:szCs w:val="24"/>
          <w:lang w:val="ru-RU" w:eastAsia="ru-RU"/>
        </w:rPr>
      </w:pPr>
      <w:r w:rsidRPr="00694507">
        <w:rPr>
          <w:rFonts w:ascii="Arial" w:hAnsi="Arial" w:cs="Arial"/>
          <w:b/>
          <w:sz w:val="24"/>
          <w:szCs w:val="24"/>
          <w:lang w:val="ru-RU" w:eastAsia="ru-RU"/>
        </w:rPr>
        <w:t>1.3. Цель и планируемые результаты освоения дисциплины:</w:t>
      </w:r>
    </w:p>
    <w:p w:rsidR="005211A2" w:rsidRPr="00694507" w:rsidRDefault="005211A2" w:rsidP="005211A2">
      <w:pPr>
        <w:widowControl/>
        <w:suppressAutoHyphens/>
        <w:ind w:firstLine="567"/>
        <w:jc w:val="both"/>
        <w:rPr>
          <w:rFonts w:ascii="Arial" w:hAnsi="Arial" w:cs="Arial"/>
          <w:sz w:val="24"/>
          <w:szCs w:val="24"/>
          <w:lang w:val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4252"/>
        <w:gridCol w:w="3827"/>
      </w:tblGrid>
      <w:tr w:rsidR="005211A2" w:rsidRPr="00694507" w:rsidTr="00076304">
        <w:trPr>
          <w:trHeight w:val="649"/>
        </w:trPr>
        <w:tc>
          <w:tcPr>
            <w:tcW w:w="1668" w:type="dxa"/>
            <w:hideMark/>
          </w:tcPr>
          <w:p w:rsidR="005211A2" w:rsidRPr="00694507" w:rsidRDefault="005211A2" w:rsidP="005211A2">
            <w:pPr>
              <w:widowControl/>
              <w:suppressAutoHyphens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Код </w:t>
            </w:r>
          </w:p>
          <w:p w:rsidR="005211A2" w:rsidRPr="00694507" w:rsidRDefault="005211A2" w:rsidP="005211A2">
            <w:pPr>
              <w:widowControl/>
              <w:suppressAutoHyphens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ПК, </w:t>
            </w:r>
            <w:proofErr w:type="gramStart"/>
            <w:r w:rsidRPr="00694507">
              <w:rPr>
                <w:rFonts w:ascii="Arial" w:hAnsi="Arial" w:cs="Arial"/>
                <w:sz w:val="24"/>
                <w:szCs w:val="24"/>
                <w:lang w:val="ru-RU" w:eastAsia="ru-RU"/>
              </w:rPr>
              <w:t>ОК</w:t>
            </w:r>
            <w:proofErr w:type="gramEnd"/>
          </w:p>
        </w:tc>
        <w:tc>
          <w:tcPr>
            <w:tcW w:w="4252" w:type="dxa"/>
            <w:vAlign w:val="center"/>
            <w:hideMark/>
          </w:tcPr>
          <w:p w:rsidR="005211A2" w:rsidRPr="00694507" w:rsidRDefault="005211A2" w:rsidP="005211A2">
            <w:pPr>
              <w:widowControl/>
              <w:suppressAutoHyphens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 w:eastAsia="ru-RU"/>
              </w:rPr>
              <w:t>Умения</w:t>
            </w:r>
          </w:p>
        </w:tc>
        <w:tc>
          <w:tcPr>
            <w:tcW w:w="3827" w:type="dxa"/>
            <w:vAlign w:val="center"/>
            <w:hideMark/>
          </w:tcPr>
          <w:p w:rsidR="005211A2" w:rsidRPr="00694507" w:rsidRDefault="005211A2" w:rsidP="005211A2">
            <w:pPr>
              <w:widowControl/>
              <w:suppressAutoHyphens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 w:eastAsia="ru-RU"/>
              </w:rPr>
              <w:t>Знания</w:t>
            </w:r>
          </w:p>
        </w:tc>
      </w:tr>
      <w:tr w:rsidR="005211A2" w:rsidRPr="0018112B" w:rsidTr="00076304">
        <w:trPr>
          <w:trHeight w:val="212"/>
        </w:trPr>
        <w:tc>
          <w:tcPr>
            <w:tcW w:w="1668" w:type="dxa"/>
          </w:tcPr>
          <w:p w:rsidR="005211A2" w:rsidRPr="00694507" w:rsidRDefault="0049329B" w:rsidP="005211A2">
            <w:pPr>
              <w:widowControl/>
              <w:suppressAutoHyphens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proofErr w:type="gramStart"/>
            <w:r w:rsidRPr="00694507">
              <w:rPr>
                <w:rFonts w:ascii="Arial" w:hAnsi="Arial" w:cs="Arial"/>
                <w:sz w:val="24"/>
                <w:szCs w:val="24"/>
                <w:lang w:val="ru-RU" w:eastAsia="ru-RU"/>
              </w:rPr>
              <w:t>ОК</w:t>
            </w:r>
            <w:proofErr w:type="gramEnd"/>
            <w:r w:rsidRPr="00694507">
              <w:rPr>
                <w:rFonts w:ascii="Arial" w:hAnsi="Arial" w:cs="Arial"/>
                <w:sz w:val="24"/>
                <w:szCs w:val="24"/>
                <w:lang w:val="ru-RU" w:eastAsia="ru-RU"/>
              </w:rPr>
              <w:t xml:space="preserve"> 01 – ОК 09</w:t>
            </w:r>
          </w:p>
          <w:p w:rsidR="005211A2" w:rsidRPr="00694507" w:rsidRDefault="005211A2" w:rsidP="005211A2">
            <w:pPr>
              <w:widowControl/>
              <w:suppressAutoHyphens/>
              <w:jc w:val="center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</w:p>
        </w:tc>
        <w:tc>
          <w:tcPr>
            <w:tcW w:w="4252" w:type="dxa"/>
          </w:tcPr>
          <w:p w:rsidR="005211A2" w:rsidRPr="00694507" w:rsidRDefault="005211A2" w:rsidP="005211A2">
            <w:pPr>
              <w:widowControl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5211A2" w:rsidRPr="00694507" w:rsidRDefault="005211A2" w:rsidP="005211A2">
            <w:pPr>
              <w:widowControl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понимать тексты на базовые профессиональные темы</w:t>
            </w:r>
          </w:p>
          <w:p w:rsidR="005211A2" w:rsidRPr="00694507" w:rsidRDefault="005211A2" w:rsidP="005211A2">
            <w:pPr>
              <w:widowControl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участвовать в диалогах на знакомые общие и профессиональные темы</w:t>
            </w:r>
          </w:p>
          <w:p w:rsidR="005211A2" w:rsidRPr="00694507" w:rsidRDefault="005211A2" w:rsidP="005211A2">
            <w:pPr>
              <w:widowControl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строить простые высказывания о себе и о своей профессиональной деятельности</w:t>
            </w:r>
          </w:p>
          <w:p w:rsidR="005211A2" w:rsidRPr="00694507" w:rsidRDefault="005211A2" w:rsidP="005211A2">
            <w:pPr>
              <w:widowControl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кратко обосновывать и объяснить свои действия (текущие и планируемые)</w:t>
            </w:r>
          </w:p>
          <w:p w:rsidR="005211A2" w:rsidRPr="00694507" w:rsidRDefault="005211A2" w:rsidP="005211A2">
            <w:pPr>
              <w:widowControl/>
              <w:contextualSpacing/>
              <w:jc w:val="both"/>
              <w:rPr>
                <w:rFonts w:ascii="Arial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3827" w:type="dxa"/>
          </w:tcPr>
          <w:p w:rsidR="005211A2" w:rsidRPr="00694507" w:rsidRDefault="005211A2" w:rsidP="005211A2">
            <w:pPr>
              <w:widowControl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правила построения простых и сложных предложений на профессиональные темы</w:t>
            </w:r>
          </w:p>
          <w:p w:rsidR="005211A2" w:rsidRPr="00694507" w:rsidRDefault="005211A2" w:rsidP="005211A2">
            <w:pPr>
              <w:widowControl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основные общеупотребительные глаголы (бытовая и профессиональная лексика)</w:t>
            </w:r>
          </w:p>
          <w:p w:rsidR="005211A2" w:rsidRPr="00694507" w:rsidRDefault="005211A2" w:rsidP="005211A2">
            <w:pPr>
              <w:widowControl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5211A2" w:rsidRPr="00694507" w:rsidRDefault="005211A2" w:rsidP="005211A2">
            <w:pPr>
              <w:widowControl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особенности произношения</w:t>
            </w:r>
          </w:p>
          <w:p w:rsidR="005211A2" w:rsidRPr="00694507" w:rsidRDefault="005211A2" w:rsidP="005211A2">
            <w:pPr>
              <w:widowControl/>
              <w:contextualSpacing/>
              <w:jc w:val="both"/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color w:val="000000"/>
                <w:sz w:val="24"/>
                <w:szCs w:val="24"/>
                <w:lang w:val="ru-RU" w:eastAsia="ru-RU"/>
              </w:rPr>
              <w:t>правила чтения текстов профессиональной направленности</w:t>
            </w:r>
          </w:p>
          <w:p w:rsidR="005211A2" w:rsidRPr="00694507" w:rsidRDefault="005211A2" w:rsidP="005211A2">
            <w:pPr>
              <w:widowControl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5211A2" w:rsidRPr="00694507" w:rsidRDefault="005211A2" w:rsidP="00076304">
      <w:pPr>
        <w:widowControl/>
        <w:suppressAutoHyphens/>
        <w:jc w:val="both"/>
        <w:rPr>
          <w:rFonts w:ascii="Arial" w:hAnsi="Arial" w:cs="Arial"/>
          <w:i/>
          <w:sz w:val="24"/>
          <w:szCs w:val="24"/>
          <w:lang w:val="ru-RU"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38"/>
        <w:gridCol w:w="2126"/>
      </w:tblGrid>
      <w:tr w:rsidR="00076304" w:rsidRPr="0018112B" w:rsidTr="00822299">
        <w:tc>
          <w:tcPr>
            <w:tcW w:w="7338" w:type="dxa"/>
          </w:tcPr>
          <w:p w:rsidR="00076304" w:rsidRPr="00694507" w:rsidRDefault="00076304" w:rsidP="0082229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Личностные результаты </w:t>
            </w:r>
          </w:p>
          <w:p w:rsidR="00076304" w:rsidRPr="00694507" w:rsidRDefault="00076304" w:rsidP="0082229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реализации программы воспитания </w:t>
            </w:r>
          </w:p>
          <w:p w:rsidR="00076304" w:rsidRPr="00694507" w:rsidRDefault="00076304" w:rsidP="0082229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i/>
                <w:iCs/>
                <w:sz w:val="24"/>
                <w:szCs w:val="24"/>
                <w:lang w:val="ru-RU"/>
              </w:rPr>
              <w:t>(дескрипторы)</w:t>
            </w:r>
          </w:p>
        </w:tc>
        <w:tc>
          <w:tcPr>
            <w:tcW w:w="2126" w:type="dxa"/>
            <w:vAlign w:val="center"/>
          </w:tcPr>
          <w:p w:rsidR="00076304" w:rsidRPr="00694507" w:rsidRDefault="00076304" w:rsidP="0082229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t xml:space="preserve">Код личностных результатов </w:t>
            </w: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br/>
              <w:t xml:space="preserve">реализации </w:t>
            </w: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br/>
              <w:t xml:space="preserve">программы </w:t>
            </w: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  <w:br/>
              <w:t>воспитания</w:t>
            </w:r>
          </w:p>
        </w:tc>
      </w:tr>
      <w:tr w:rsidR="00076304" w:rsidRPr="00694507" w:rsidTr="00822299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6304" w:rsidRPr="00694507" w:rsidRDefault="00076304" w:rsidP="00822299">
            <w:pPr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/>
              </w:rPr>
              <w:t>Проявляющий активную гражданскую позицию, демонстрирующий приверженность принципам честности, порядочности, открытости, экономически активный и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</w:t>
            </w:r>
          </w:p>
        </w:tc>
        <w:tc>
          <w:tcPr>
            <w:tcW w:w="2126" w:type="dxa"/>
            <w:vAlign w:val="center"/>
          </w:tcPr>
          <w:p w:rsidR="00076304" w:rsidRPr="00694507" w:rsidRDefault="00076304" w:rsidP="0082229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</w:rPr>
              <w:t>ЛР 2</w:t>
            </w:r>
          </w:p>
        </w:tc>
      </w:tr>
      <w:tr w:rsidR="00076304" w:rsidRPr="00694507" w:rsidTr="00822299">
        <w:trPr>
          <w:trHeight w:val="268"/>
        </w:trPr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6304" w:rsidRPr="00694507" w:rsidRDefault="00076304" w:rsidP="00822299">
            <w:pPr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proofErr w:type="gramStart"/>
            <w:r w:rsidRPr="00694507">
              <w:rPr>
                <w:rFonts w:ascii="Arial" w:hAnsi="Arial" w:cs="Arial"/>
                <w:sz w:val="24"/>
                <w:szCs w:val="24"/>
                <w:lang w:val="ru-RU"/>
              </w:rPr>
              <w:t>Осознающий</w:t>
            </w:r>
            <w:proofErr w:type="gramEnd"/>
            <w:r w:rsidRPr="00694507">
              <w:rPr>
                <w:rFonts w:ascii="Arial" w:hAnsi="Arial" w:cs="Arial"/>
                <w:sz w:val="24"/>
                <w:szCs w:val="24"/>
                <w:lang w:val="ru-RU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2126" w:type="dxa"/>
            <w:vAlign w:val="center"/>
          </w:tcPr>
          <w:p w:rsidR="00076304" w:rsidRPr="00694507" w:rsidRDefault="00076304" w:rsidP="0082229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</w:rPr>
              <w:t>ЛР 7</w:t>
            </w:r>
          </w:p>
        </w:tc>
      </w:tr>
      <w:tr w:rsidR="00076304" w:rsidRPr="00694507" w:rsidTr="00822299">
        <w:tc>
          <w:tcPr>
            <w:tcW w:w="7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76304" w:rsidRPr="00694507" w:rsidRDefault="00076304" w:rsidP="00822299">
            <w:pPr>
              <w:ind w:firstLine="33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ru-RU"/>
              </w:rPr>
            </w:pPr>
            <w:proofErr w:type="gramStart"/>
            <w:r w:rsidRPr="00694507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Проявляющий</w:t>
            </w:r>
            <w:proofErr w:type="gramEnd"/>
            <w:r w:rsidRPr="00694507">
              <w:rPr>
                <w:rFonts w:ascii="Arial" w:hAnsi="Arial" w:cs="Arial"/>
                <w:sz w:val="24"/>
                <w:szCs w:val="24"/>
                <w:lang w:val="ru-RU"/>
              </w:rPr>
              <w:t xml:space="preserve"> и демонстрирующий уважение к представителям различных этнокультурных, социальных, конфессиональных и иных групп. </w:t>
            </w:r>
            <w:proofErr w:type="gramStart"/>
            <w:r w:rsidRPr="00694507">
              <w:rPr>
                <w:rFonts w:ascii="Arial" w:hAnsi="Arial" w:cs="Arial"/>
                <w:sz w:val="24"/>
                <w:szCs w:val="24"/>
                <w:lang w:val="ru-RU"/>
              </w:rPr>
              <w:t>Сопричастный</w:t>
            </w:r>
            <w:proofErr w:type="gramEnd"/>
            <w:r w:rsidRPr="00694507">
              <w:rPr>
                <w:rFonts w:ascii="Arial" w:hAnsi="Arial" w:cs="Arial"/>
                <w:sz w:val="24"/>
                <w:szCs w:val="24"/>
                <w:lang w:val="ru-RU"/>
              </w:rPr>
              <w:t xml:space="preserve">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2126" w:type="dxa"/>
            <w:vAlign w:val="center"/>
          </w:tcPr>
          <w:p w:rsidR="00076304" w:rsidRPr="00694507" w:rsidRDefault="00076304" w:rsidP="00822299">
            <w:pPr>
              <w:ind w:firstLine="3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</w:rPr>
              <w:t>ЛР 8</w:t>
            </w:r>
          </w:p>
        </w:tc>
      </w:tr>
    </w:tbl>
    <w:p w:rsidR="00694507" w:rsidRDefault="00694507" w:rsidP="00B34150">
      <w:pPr>
        <w:widowControl/>
        <w:suppressAutoHyphens/>
        <w:spacing w:after="200" w:line="276" w:lineRule="auto"/>
        <w:jc w:val="center"/>
        <w:rPr>
          <w:rFonts w:ascii="Arial" w:hAnsi="Arial" w:cs="Arial"/>
          <w:b/>
          <w:sz w:val="24"/>
          <w:szCs w:val="24"/>
          <w:lang w:val="ru-RU" w:eastAsia="ru-RU"/>
        </w:rPr>
      </w:pPr>
    </w:p>
    <w:p w:rsidR="00694507" w:rsidRDefault="00694507" w:rsidP="00B34150">
      <w:pPr>
        <w:widowControl/>
        <w:suppressAutoHyphens/>
        <w:spacing w:after="200" w:line="276" w:lineRule="auto"/>
        <w:jc w:val="center"/>
        <w:rPr>
          <w:rFonts w:ascii="Arial" w:hAnsi="Arial" w:cs="Arial"/>
          <w:b/>
          <w:sz w:val="24"/>
          <w:szCs w:val="24"/>
          <w:lang w:val="ru-RU" w:eastAsia="ru-RU"/>
        </w:rPr>
      </w:pPr>
    </w:p>
    <w:p w:rsidR="00694507" w:rsidRDefault="00694507" w:rsidP="00B34150">
      <w:pPr>
        <w:widowControl/>
        <w:suppressAutoHyphens/>
        <w:spacing w:after="200" w:line="276" w:lineRule="auto"/>
        <w:jc w:val="center"/>
        <w:rPr>
          <w:rFonts w:ascii="Arial" w:hAnsi="Arial" w:cs="Arial"/>
          <w:b/>
          <w:sz w:val="24"/>
          <w:szCs w:val="24"/>
          <w:lang w:val="ru-RU" w:eastAsia="ru-RU"/>
        </w:rPr>
      </w:pPr>
    </w:p>
    <w:p w:rsidR="005211A2" w:rsidRPr="00694507" w:rsidRDefault="005211A2" w:rsidP="00B34150">
      <w:pPr>
        <w:widowControl/>
        <w:suppressAutoHyphens/>
        <w:spacing w:after="200" w:line="276" w:lineRule="auto"/>
        <w:jc w:val="center"/>
        <w:rPr>
          <w:rFonts w:ascii="Arial" w:hAnsi="Arial" w:cs="Arial"/>
          <w:b/>
          <w:sz w:val="24"/>
          <w:szCs w:val="24"/>
          <w:lang w:val="ru-RU" w:eastAsia="ru-RU"/>
        </w:rPr>
      </w:pPr>
      <w:r w:rsidRPr="00694507">
        <w:rPr>
          <w:rFonts w:ascii="Arial" w:hAnsi="Arial" w:cs="Arial"/>
          <w:b/>
          <w:sz w:val="24"/>
          <w:szCs w:val="24"/>
          <w:lang w:val="ru-RU" w:eastAsia="ru-RU"/>
        </w:rPr>
        <w:t>2. СТРУКТУРА И СОДЕРЖАНИЕ УЧЕБНОЙ ДИСЦИПЛИНЫ</w:t>
      </w:r>
    </w:p>
    <w:p w:rsidR="005211A2" w:rsidRPr="00694507" w:rsidRDefault="005211A2" w:rsidP="005211A2">
      <w:pPr>
        <w:widowControl/>
        <w:suppressAutoHyphens/>
        <w:spacing w:after="200" w:line="276" w:lineRule="auto"/>
        <w:rPr>
          <w:rFonts w:ascii="Arial" w:hAnsi="Arial" w:cs="Arial"/>
          <w:b/>
          <w:sz w:val="24"/>
          <w:szCs w:val="24"/>
          <w:lang w:val="ru-RU" w:eastAsia="ru-RU"/>
        </w:rPr>
      </w:pPr>
      <w:r w:rsidRPr="00694507">
        <w:rPr>
          <w:rFonts w:ascii="Arial" w:hAnsi="Arial" w:cs="Arial"/>
          <w:b/>
          <w:sz w:val="24"/>
          <w:szCs w:val="24"/>
          <w:lang w:val="ru-RU" w:eastAsia="ru-RU"/>
        </w:rPr>
        <w:t>2.1.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620"/>
        <w:gridCol w:w="1951"/>
      </w:tblGrid>
      <w:tr w:rsidR="005211A2" w:rsidRPr="00694507" w:rsidTr="00F24CA2">
        <w:trPr>
          <w:trHeight w:val="490"/>
        </w:trPr>
        <w:tc>
          <w:tcPr>
            <w:tcW w:w="3981" w:type="pct"/>
            <w:vAlign w:val="center"/>
          </w:tcPr>
          <w:p w:rsidR="005211A2" w:rsidRPr="00694507" w:rsidRDefault="005211A2" w:rsidP="005211A2">
            <w:pPr>
              <w:widowControl/>
              <w:suppressAutoHyphens/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Вид учебной работы</w:t>
            </w:r>
          </w:p>
        </w:tc>
        <w:tc>
          <w:tcPr>
            <w:tcW w:w="1019" w:type="pct"/>
            <w:vAlign w:val="center"/>
          </w:tcPr>
          <w:p w:rsidR="005211A2" w:rsidRPr="00694507" w:rsidRDefault="005211A2" w:rsidP="005211A2">
            <w:pPr>
              <w:widowControl/>
              <w:suppressAutoHyphens/>
              <w:spacing w:after="200" w:line="276" w:lineRule="auto"/>
              <w:rPr>
                <w:rFonts w:ascii="Arial" w:hAnsi="Arial" w:cs="Arial"/>
                <w:b/>
                <w:i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iCs/>
                <w:sz w:val="24"/>
                <w:szCs w:val="24"/>
                <w:lang w:val="ru-RU" w:eastAsia="ru-RU"/>
              </w:rPr>
              <w:t>Объем часов</w:t>
            </w:r>
          </w:p>
        </w:tc>
      </w:tr>
      <w:tr w:rsidR="005211A2" w:rsidRPr="00694507" w:rsidTr="00F24CA2">
        <w:trPr>
          <w:trHeight w:val="490"/>
        </w:trPr>
        <w:tc>
          <w:tcPr>
            <w:tcW w:w="3981" w:type="pct"/>
            <w:vAlign w:val="center"/>
          </w:tcPr>
          <w:p w:rsidR="005211A2" w:rsidRPr="00694507" w:rsidRDefault="005211A2" w:rsidP="005211A2">
            <w:pPr>
              <w:widowControl/>
              <w:suppressAutoHyphens/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Суммарная учебная нагрузка во взаимодействии с преподавателем</w:t>
            </w:r>
          </w:p>
        </w:tc>
        <w:tc>
          <w:tcPr>
            <w:tcW w:w="1019" w:type="pct"/>
            <w:vAlign w:val="center"/>
          </w:tcPr>
          <w:p w:rsidR="005211A2" w:rsidRPr="00694507" w:rsidRDefault="00DF6B6F" w:rsidP="005211A2">
            <w:pPr>
              <w:widowControl/>
              <w:suppressAutoHyphens/>
              <w:spacing w:after="200" w:line="276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iCs/>
                <w:sz w:val="24"/>
                <w:szCs w:val="24"/>
                <w:lang w:val="ru-RU" w:eastAsia="ru-RU"/>
              </w:rPr>
              <w:t>174</w:t>
            </w:r>
          </w:p>
        </w:tc>
      </w:tr>
      <w:tr w:rsidR="005211A2" w:rsidRPr="00694507" w:rsidTr="00F24CA2">
        <w:trPr>
          <w:trHeight w:val="1403"/>
        </w:trPr>
        <w:tc>
          <w:tcPr>
            <w:tcW w:w="3981" w:type="pct"/>
            <w:vAlign w:val="center"/>
          </w:tcPr>
          <w:p w:rsidR="005211A2" w:rsidRPr="00694507" w:rsidRDefault="005211A2" w:rsidP="005211A2">
            <w:pPr>
              <w:widowControl/>
              <w:suppressAutoHyphens/>
              <w:spacing w:line="276" w:lineRule="auto"/>
              <w:jc w:val="both"/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  <w:t>Самостоятельная работа</w:t>
            </w:r>
          </w:p>
          <w:p w:rsidR="005211A2" w:rsidRPr="00694507" w:rsidRDefault="005211A2" w:rsidP="005211A2">
            <w:pPr>
              <w:widowControl/>
              <w:suppressAutoHyphens/>
              <w:jc w:val="both"/>
              <w:rPr>
                <w:rFonts w:ascii="Arial" w:hAnsi="Arial" w:cs="Arial"/>
                <w:b/>
                <w:i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i/>
                <w:sz w:val="24"/>
                <w:szCs w:val="24"/>
                <w:lang w:val="ru-RU" w:eastAsia="ru-RU"/>
              </w:rPr>
              <w:t>Количество часов для самостоятельной работы может быть увеличено образовательной организацией за счет использования времени вариативной части (должна составлять не более 30 % от объема дисциплины)</w:t>
            </w:r>
          </w:p>
        </w:tc>
        <w:tc>
          <w:tcPr>
            <w:tcW w:w="1019" w:type="pct"/>
            <w:vAlign w:val="center"/>
          </w:tcPr>
          <w:p w:rsidR="005211A2" w:rsidRPr="00694507" w:rsidRDefault="0049329B" w:rsidP="005211A2">
            <w:pPr>
              <w:widowControl/>
              <w:suppressAutoHyphens/>
              <w:spacing w:after="200" w:line="276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iCs/>
                <w:sz w:val="24"/>
                <w:szCs w:val="24"/>
                <w:lang w:val="ru-RU" w:eastAsia="ru-RU"/>
              </w:rPr>
              <w:t>4</w:t>
            </w:r>
          </w:p>
        </w:tc>
      </w:tr>
      <w:tr w:rsidR="005211A2" w:rsidRPr="00694507" w:rsidTr="00F24CA2">
        <w:trPr>
          <w:trHeight w:val="490"/>
        </w:trPr>
        <w:tc>
          <w:tcPr>
            <w:tcW w:w="3981" w:type="pct"/>
            <w:vAlign w:val="center"/>
          </w:tcPr>
          <w:p w:rsidR="005211A2" w:rsidRPr="00694507" w:rsidRDefault="005211A2" w:rsidP="005211A2">
            <w:pPr>
              <w:widowControl/>
              <w:suppressAutoHyphens/>
              <w:spacing w:after="200"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Объем образовательной программы </w:t>
            </w:r>
          </w:p>
        </w:tc>
        <w:tc>
          <w:tcPr>
            <w:tcW w:w="1019" w:type="pct"/>
            <w:vAlign w:val="center"/>
          </w:tcPr>
          <w:p w:rsidR="005211A2" w:rsidRPr="00694507" w:rsidRDefault="0049329B" w:rsidP="005211A2">
            <w:pPr>
              <w:widowControl/>
              <w:suppressAutoHyphens/>
              <w:spacing w:line="276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iCs/>
                <w:sz w:val="24"/>
                <w:szCs w:val="24"/>
                <w:lang w:val="ru-RU" w:eastAsia="ru-RU"/>
              </w:rPr>
              <w:t>170</w:t>
            </w:r>
          </w:p>
        </w:tc>
      </w:tr>
      <w:tr w:rsidR="005211A2" w:rsidRPr="00694507" w:rsidTr="00F24CA2">
        <w:trPr>
          <w:trHeight w:val="490"/>
        </w:trPr>
        <w:tc>
          <w:tcPr>
            <w:tcW w:w="5000" w:type="pct"/>
            <w:gridSpan w:val="2"/>
            <w:vAlign w:val="center"/>
          </w:tcPr>
          <w:p w:rsidR="005211A2" w:rsidRPr="00694507" w:rsidRDefault="005211A2" w:rsidP="005211A2">
            <w:pPr>
              <w:widowControl/>
              <w:suppressAutoHyphens/>
              <w:spacing w:after="200" w:line="276" w:lineRule="auto"/>
              <w:rPr>
                <w:rFonts w:ascii="Arial" w:hAnsi="Arial" w:cs="Arial"/>
                <w:i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 w:eastAsia="ru-RU"/>
              </w:rPr>
              <w:t>в том числе:</w:t>
            </w:r>
          </w:p>
        </w:tc>
      </w:tr>
      <w:tr w:rsidR="005211A2" w:rsidRPr="00694507" w:rsidTr="00F24CA2">
        <w:trPr>
          <w:trHeight w:val="490"/>
        </w:trPr>
        <w:tc>
          <w:tcPr>
            <w:tcW w:w="3981" w:type="pct"/>
            <w:vAlign w:val="center"/>
          </w:tcPr>
          <w:p w:rsidR="005211A2" w:rsidRPr="00694507" w:rsidRDefault="005211A2" w:rsidP="005211A2">
            <w:pPr>
              <w:widowControl/>
              <w:suppressAutoHyphens/>
              <w:spacing w:after="200" w:line="276" w:lineRule="auto"/>
              <w:rPr>
                <w:rFonts w:ascii="Arial" w:hAnsi="Arial" w:cs="Arial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 w:eastAsia="ru-RU"/>
              </w:rPr>
              <w:t>практические занятия</w:t>
            </w:r>
          </w:p>
        </w:tc>
        <w:tc>
          <w:tcPr>
            <w:tcW w:w="1019" w:type="pct"/>
            <w:vAlign w:val="center"/>
          </w:tcPr>
          <w:p w:rsidR="005211A2" w:rsidRPr="00694507" w:rsidRDefault="005211A2" w:rsidP="005211A2">
            <w:pPr>
              <w:widowControl/>
              <w:suppressAutoHyphens/>
              <w:spacing w:line="276" w:lineRule="auto"/>
              <w:jc w:val="center"/>
              <w:rPr>
                <w:rFonts w:ascii="Arial" w:hAnsi="Arial" w:cs="Arial"/>
                <w:i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iCs/>
                <w:sz w:val="24"/>
                <w:szCs w:val="24"/>
                <w:lang w:val="ru-RU" w:eastAsia="ru-RU"/>
              </w:rPr>
              <w:t>17</w:t>
            </w:r>
            <w:r w:rsidR="0049329B" w:rsidRPr="00694507">
              <w:rPr>
                <w:rFonts w:ascii="Arial" w:hAnsi="Arial" w:cs="Arial"/>
                <w:iCs/>
                <w:sz w:val="24"/>
                <w:szCs w:val="24"/>
                <w:lang w:val="ru-RU" w:eastAsia="ru-RU"/>
              </w:rPr>
              <w:t>0</w:t>
            </w:r>
          </w:p>
        </w:tc>
      </w:tr>
      <w:tr w:rsidR="005211A2" w:rsidRPr="0018112B" w:rsidTr="00F24CA2">
        <w:trPr>
          <w:trHeight w:val="490"/>
        </w:trPr>
        <w:tc>
          <w:tcPr>
            <w:tcW w:w="3981" w:type="pct"/>
            <w:vAlign w:val="center"/>
          </w:tcPr>
          <w:p w:rsidR="005211A2" w:rsidRPr="00694507" w:rsidRDefault="005211A2" w:rsidP="005211A2">
            <w:pPr>
              <w:widowControl/>
              <w:suppressAutoHyphens/>
              <w:spacing w:line="276" w:lineRule="auto"/>
              <w:rPr>
                <w:rFonts w:ascii="Arial" w:hAnsi="Arial" w:cs="Arial"/>
                <w:b/>
                <w:i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iCs/>
                <w:sz w:val="24"/>
                <w:szCs w:val="24"/>
                <w:lang w:val="ru-RU" w:eastAsia="ru-RU"/>
              </w:rPr>
              <w:t>Промежуточная аттестация проводится в форме</w:t>
            </w:r>
            <w:r w:rsidR="001C4AD9" w:rsidRPr="00694507">
              <w:rPr>
                <w:rFonts w:ascii="Arial" w:hAnsi="Arial" w:cs="Arial"/>
                <w:b/>
                <w:iCs/>
                <w:sz w:val="24"/>
                <w:szCs w:val="24"/>
                <w:lang w:val="ru-RU" w:eastAsia="ru-RU"/>
              </w:rPr>
              <w:t xml:space="preserve">: </w:t>
            </w:r>
            <w:r w:rsidR="00DF6B6F" w:rsidRPr="00694507">
              <w:rPr>
                <w:rFonts w:ascii="Arial" w:hAnsi="Arial" w:cs="Arial"/>
                <w:iCs/>
                <w:sz w:val="24"/>
                <w:szCs w:val="24"/>
                <w:lang w:val="ru-RU" w:eastAsia="ru-RU"/>
              </w:rPr>
              <w:t xml:space="preserve">зачета 4 </w:t>
            </w:r>
            <w:r w:rsidR="001C4AD9" w:rsidRPr="00694507">
              <w:rPr>
                <w:rFonts w:ascii="Arial" w:hAnsi="Arial" w:cs="Arial"/>
                <w:iCs/>
                <w:sz w:val="24"/>
                <w:szCs w:val="24"/>
                <w:lang w:val="ru-RU" w:eastAsia="ru-RU"/>
              </w:rPr>
              <w:t>с.;</w:t>
            </w:r>
            <w:r w:rsidRPr="00694507">
              <w:rPr>
                <w:rFonts w:ascii="Arial" w:hAnsi="Arial" w:cs="Arial"/>
                <w:b/>
                <w:iCs/>
                <w:sz w:val="24"/>
                <w:szCs w:val="24"/>
                <w:lang w:val="ru-RU" w:eastAsia="ru-RU"/>
              </w:rPr>
              <w:t xml:space="preserve"> </w:t>
            </w:r>
            <w:r w:rsidRPr="00694507">
              <w:rPr>
                <w:rFonts w:ascii="Arial" w:hAnsi="Arial" w:cs="Arial"/>
                <w:i/>
                <w:iCs/>
                <w:sz w:val="24"/>
                <w:szCs w:val="24"/>
                <w:lang w:val="ru-RU" w:eastAsia="ru-RU"/>
              </w:rPr>
              <w:t xml:space="preserve">дифференцированного зачета </w:t>
            </w:r>
            <w:r w:rsidR="001C4AD9" w:rsidRPr="00694507">
              <w:rPr>
                <w:rFonts w:ascii="Arial" w:hAnsi="Arial" w:cs="Arial"/>
                <w:i/>
                <w:iCs/>
                <w:sz w:val="24"/>
                <w:szCs w:val="24"/>
                <w:lang w:val="ru-RU" w:eastAsia="ru-RU"/>
              </w:rPr>
              <w:t>5,7</w:t>
            </w:r>
            <w:r w:rsidR="00C92C2F" w:rsidRPr="00694507">
              <w:rPr>
                <w:rFonts w:ascii="Arial" w:hAnsi="Arial" w:cs="Arial"/>
                <w:i/>
                <w:iCs/>
                <w:sz w:val="24"/>
                <w:szCs w:val="24"/>
                <w:lang w:val="ru-RU" w:eastAsia="ru-RU"/>
              </w:rPr>
              <w:t xml:space="preserve"> сем.</w:t>
            </w:r>
          </w:p>
        </w:tc>
        <w:tc>
          <w:tcPr>
            <w:tcW w:w="1019" w:type="pct"/>
            <w:vAlign w:val="center"/>
          </w:tcPr>
          <w:p w:rsidR="005211A2" w:rsidRPr="00694507" w:rsidRDefault="005211A2" w:rsidP="005211A2">
            <w:pPr>
              <w:widowControl/>
              <w:suppressAutoHyphens/>
              <w:spacing w:line="276" w:lineRule="auto"/>
              <w:jc w:val="center"/>
              <w:rPr>
                <w:rFonts w:ascii="Arial" w:hAnsi="Arial" w:cs="Arial"/>
                <w:b/>
                <w:iCs/>
                <w:sz w:val="24"/>
                <w:szCs w:val="24"/>
                <w:lang w:val="ru-RU" w:eastAsia="ru-RU"/>
              </w:rPr>
            </w:pPr>
          </w:p>
        </w:tc>
      </w:tr>
    </w:tbl>
    <w:p w:rsidR="005211A2" w:rsidRPr="00694507" w:rsidRDefault="005211A2" w:rsidP="005211A2">
      <w:pPr>
        <w:widowControl/>
        <w:suppressAutoHyphens/>
        <w:spacing w:after="200" w:line="276" w:lineRule="auto"/>
        <w:rPr>
          <w:rFonts w:ascii="Arial" w:hAnsi="Arial" w:cs="Arial"/>
          <w:b/>
          <w:i/>
          <w:sz w:val="24"/>
          <w:szCs w:val="24"/>
          <w:lang w:val="ru-RU" w:eastAsia="ru-RU"/>
        </w:rPr>
      </w:pPr>
    </w:p>
    <w:p w:rsidR="005211A2" w:rsidRPr="00694507" w:rsidRDefault="005211A2" w:rsidP="005211A2">
      <w:pPr>
        <w:widowControl/>
        <w:spacing w:after="200" w:line="276" w:lineRule="auto"/>
        <w:rPr>
          <w:rFonts w:ascii="Arial" w:hAnsi="Arial" w:cs="Arial"/>
          <w:b/>
          <w:i/>
          <w:sz w:val="24"/>
          <w:szCs w:val="24"/>
          <w:lang w:val="ru-RU" w:eastAsia="ru-RU"/>
        </w:rPr>
        <w:sectPr w:rsidR="005211A2" w:rsidRPr="00694507" w:rsidSect="00B534A3">
          <w:footerReference w:type="default" r:id="rId9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</w:p>
    <w:p w:rsidR="005211A2" w:rsidRPr="00694507" w:rsidRDefault="005211A2" w:rsidP="00E537EB">
      <w:pPr>
        <w:widowControl/>
        <w:spacing w:after="200" w:line="276" w:lineRule="auto"/>
        <w:jc w:val="center"/>
        <w:rPr>
          <w:rFonts w:ascii="Arial" w:hAnsi="Arial" w:cs="Arial"/>
          <w:b/>
          <w:bCs/>
          <w:sz w:val="24"/>
          <w:szCs w:val="24"/>
          <w:lang w:val="ru-RU" w:eastAsia="ru-RU"/>
        </w:rPr>
      </w:pPr>
      <w:r w:rsidRPr="00694507">
        <w:rPr>
          <w:rFonts w:ascii="Arial" w:hAnsi="Arial" w:cs="Arial"/>
          <w:b/>
          <w:sz w:val="24"/>
          <w:szCs w:val="24"/>
          <w:lang w:val="ru-RU" w:eastAsia="ru-RU"/>
        </w:rPr>
        <w:lastRenderedPageBreak/>
        <w:t>2.2. Тематический план и содержание учебной дисциплины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8606"/>
        <w:gridCol w:w="1588"/>
        <w:gridCol w:w="1894"/>
      </w:tblGrid>
      <w:tr w:rsidR="005211A2" w:rsidRPr="0018112B" w:rsidTr="00F24CA2">
        <w:tc>
          <w:tcPr>
            <w:tcW w:w="2842" w:type="dxa"/>
            <w:vAlign w:val="center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Наименование</w:t>
            </w:r>
          </w:p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разделов и тем</w:t>
            </w:r>
          </w:p>
        </w:tc>
        <w:tc>
          <w:tcPr>
            <w:tcW w:w="8606" w:type="dxa"/>
            <w:vAlign w:val="center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</w:p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обучающихся</w:t>
            </w:r>
            <w:proofErr w:type="gramEnd"/>
          </w:p>
        </w:tc>
        <w:tc>
          <w:tcPr>
            <w:tcW w:w="1588" w:type="dxa"/>
            <w:vAlign w:val="center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Объём часов</w:t>
            </w: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5211A2" w:rsidRPr="00694507" w:rsidTr="00F24CA2">
        <w:trPr>
          <w:trHeight w:val="297"/>
        </w:trPr>
        <w:tc>
          <w:tcPr>
            <w:tcW w:w="2842" w:type="dxa"/>
            <w:vMerge w:val="restart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Тема 1. Система образования в России и за рубежом</w:t>
            </w: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Содержание учебного материала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894" w:type="dxa"/>
            <w:vMerge w:val="restart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ОК1-ОК11</w:t>
            </w:r>
          </w:p>
          <w:p w:rsidR="00076304" w:rsidRPr="00694507" w:rsidRDefault="00076304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ЛР 2,7,8</w:t>
            </w: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894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ind w:left="720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18112B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Лексический материал по теме.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Грамматический материал: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разряды существительных;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число существительных;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притяжательный падеж существительных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 xml:space="preserve">Экскурсия «Мой </w:t>
            </w:r>
            <w:r w:rsidR="00222036"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колледж</w:t>
            </w: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 xml:space="preserve">». </w:t>
            </w:r>
          </w:p>
          <w:p w:rsidR="005211A2" w:rsidRPr="00694507" w:rsidRDefault="005211A2" w:rsidP="00222036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Подготовка рекламного проспекта «</w:t>
            </w:r>
            <w:r w:rsidR="00222036"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Колледж</w:t>
            </w: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»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94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ind w:left="720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Самостоятельн</w:t>
            </w:r>
            <w:r w:rsidR="00222036"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ая работа </w:t>
            </w:r>
            <w:proofErr w:type="gramStart"/>
            <w:r w:rsidR="00222036"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="00222036"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ind w:left="720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rPr>
          <w:trHeight w:val="325"/>
        </w:trPr>
        <w:tc>
          <w:tcPr>
            <w:tcW w:w="2842" w:type="dxa"/>
            <w:vMerge w:val="restart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Тема 2. История развития сельскохозяйственной техники</w:t>
            </w: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Содержание учебного материала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894" w:type="dxa"/>
            <w:vMerge w:val="restart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ОК1-ОК11</w:t>
            </w:r>
            <w:r w:rsidR="00076304"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 ЛР 2,7,8</w:t>
            </w: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894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18112B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Лексический материал по теме.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Грамматический материал: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разряды прилагательных;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степени сравнения прилагательных;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сравнительные конструкции с союзами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Контрольная работа № 1 (1 час)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94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Самостоятель</w:t>
            </w:r>
            <w:r w:rsidR="00222036"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ная работа </w:t>
            </w:r>
            <w:proofErr w:type="gramStart"/>
            <w:r w:rsidR="00222036"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="00222036"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rPr>
          <w:trHeight w:val="193"/>
        </w:trPr>
        <w:tc>
          <w:tcPr>
            <w:tcW w:w="2842" w:type="dxa"/>
            <w:vMerge w:val="restart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Тема 3. Экологические </w:t>
            </w: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lastRenderedPageBreak/>
              <w:t>проблемы сельскохозяйственных предприятий</w:t>
            </w: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ОК1-ОК11</w:t>
            </w:r>
            <w:r w:rsidR="00076304"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 ЛР 2,7,8</w:t>
            </w: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18112B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Лексический материал по теме.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Грамматический материал: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предлоги, разновидности предлогов;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особенности в употреблении предлогов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Проект «Человек и природа – сотрудничество или противостояние»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Самостоятельн</w:t>
            </w:r>
            <w:r w:rsidR="00222036"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ая работа </w:t>
            </w:r>
            <w:proofErr w:type="gramStart"/>
            <w:r w:rsidR="00222036"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="00222036"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rPr>
          <w:trHeight w:val="254"/>
        </w:trPr>
        <w:tc>
          <w:tcPr>
            <w:tcW w:w="2842" w:type="dxa"/>
            <w:vMerge w:val="restart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Тема 4. Здоровье и спорт</w:t>
            </w: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Содержание учебного материала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ОК1-ОК11</w:t>
            </w:r>
            <w:r w:rsidR="00076304"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 ЛР 2,7,8</w:t>
            </w: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Лексический материал по теме.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Грамматический материал: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разряды числительных;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употребление числительных;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обозначение времени, обозначение дат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Проект-презентация «День здоровья»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Самостоятельн</w:t>
            </w:r>
            <w:r w:rsidR="00222036"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ая работа </w:t>
            </w:r>
            <w:proofErr w:type="gramStart"/>
            <w:r w:rsidR="00222036"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="00222036"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rPr>
          <w:trHeight w:val="304"/>
        </w:trPr>
        <w:tc>
          <w:tcPr>
            <w:tcW w:w="2842" w:type="dxa"/>
            <w:vMerge w:val="restart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Тема 5. Путешествия </w:t>
            </w: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Содержание учебного материала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894" w:type="dxa"/>
            <w:vMerge w:val="restart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ОК1-ОК11</w:t>
            </w:r>
            <w:r w:rsidR="00076304"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 ЛР 2,7,8</w:t>
            </w: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894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Лексический материал по теме.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Грамматический материал: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личные, притяжательные местоимения;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указательные местоимения;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возвратные местоимения;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вопросительные местоимения;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неопределенные местоимения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Сочинение «Как мы путешествуем?»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94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Самостоятельн</w:t>
            </w:r>
            <w:r w:rsidR="00222036"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ая работа </w:t>
            </w:r>
            <w:proofErr w:type="gramStart"/>
            <w:r w:rsidR="00222036"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="00222036"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rPr>
          <w:trHeight w:val="309"/>
        </w:trPr>
        <w:tc>
          <w:tcPr>
            <w:tcW w:w="2842" w:type="dxa"/>
            <w:vMerge w:val="restart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Тема 6. Моя будущая профессия, карьера</w:t>
            </w: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Содержание учебного материала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1894" w:type="dxa"/>
            <w:vMerge w:val="restart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ОК1-ОК11</w:t>
            </w:r>
            <w:r w:rsidR="00076304"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 ЛР 2,7,8</w:t>
            </w: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1894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18112B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Лексический материал по теме.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Грамматический материал: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видовременные формы глагола;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 xml:space="preserve">- оборот </w:t>
            </w:r>
            <w:r w:rsidRPr="0069450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there</w:t>
            </w:r>
            <w:r w:rsidR="004A3978"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69450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is</w:t>
            </w: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/</w:t>
            </w:r>
            <w:r w:rsidRPr="0069450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there</w:t>
            </w:r>
            <w:r w:rsidR="004A3978"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 xml:space="preserve"> </w:t>
            </w:r>
            <w:r w:rsidRPr="0069450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are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Эссе «Хочу быть профессионалом»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Контрольная работа № 2 (1 час)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94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Самостоятельная работа </w:t>
            </w:r>
            <w:proofErr w:type="gramStart"/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обучающих</w:t>
            </w:r>
            <w:r w:rsidR="00222036"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ся</w:t>
            </w:r>
            <w:proofErr w:type="gramEnd"/>
            <w:r w:rsidR="00222036"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575A9A" w:rsidRPr="00694507" w:rsidTr="00F66B7A">
        <w:trPr>
          <w:trHeight w:val="592"/>
        </w:trPr>
        <w:tc>
          <w:tcPr>
            <w:tcW w:w="2842" w:type="dxa"/>
            <w:vMerge w:val="restart"/>
          </w:tcPr>
          <w:p w:rsidR="00575A9A" w:rsidRPr="00694507" w:rsidRDefault="00575A9A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Тема 7. </w:t>
            </w:r>
            <w:r w:rsidRPr="00694507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Сельскохозяйственная техника</w:t>
            </w:r>
          </w:p>
        </w:tc>
        <w:tc>
          <w:tcPr>
            <w:tcW w:w="8606" w:type="dxa"/>
          </w:tcPr>
          <w:p w:rsidR="00575A9A" w:rsidRPr="00694507" w:rsidRDefault="00575A9A" w:rsidP="005211A2">
            <w:pPr>
              <w:widowControl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</w:p>
          <w:p w:rsidR="00575A9A" w:rsidRPr="00694507" w:rsidRDefault="00575A9A" w:rsidP="005211A2">
            <w:pPr>
              <w:widowControl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Содержание учебного материала </w:t>
            </w:r>
          </w:p>
        </w:tc>
        <w:tc>
          <w:tcPr>
            <w:tcW w:w="1588" w:type="dxa"/>
          </w:tcPr>
          <w:p w:rsidR="00575A9A" w:rsidRPr="00694507" w:rsidRDefault="00575A9A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  <w:p w:rsidR="00575A9A" w:rsidRPr="00694507" w:rsidRDefault="00575A9A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894" w:type="dxa"/>
            <w:vMerge w:val="restart"/>
          </w:tcPr>
          <w:p w:rsidR="00575A9A" w:rsidRPr="00694507" w:rsidRDefault="00575A9A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ОК1-ОК11</w:t>
            </w:r>
            <w:r w:rsidR="00076304"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 ЛР 2,7,8</w:t>
            </w: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894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18112B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Лексический материал по теме.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Грамматический материал: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действительный залог и страдательный залог;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будущее в прошедшем.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Организация дискуссии о недостатках и преимуществах отдельных сельскохозяйственных машин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94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Самостоятельн</w:t>
            </w:r>
            <w:r w:rsidR="00222036"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ая работа </w:t>
            </w:r>
            <w:proofErr w:type="gramStart"/>
            <w:r w:rsidR="00222036"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="00222036"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rPr>
          <w:trHeight w:val="311"/>
        </w:trPr>
        <w:tc>
          <w:tcPr>
            <w:tcW w:w="2842" w:type="dxa"/>
            <w:vMerge w:val="restart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Тема 8. </w:t>
            </w:r>
            <w:r w:rsidRPr="00694507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Основные компоненты и механизмы сельскохозяйственной техники</w:t>
            </w: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Содержание учебного материала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1894" w:type="dxa"/>
            <w:vMerge w:val="restart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ОК1-ОК11</w:t>
            </w:r>
            <w:r w:rsidR="00076304"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 ЛР 2,7,8</w:t>
            </w: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18</w:t>
            </w:r>
          </w:p>
        </w:tc>
        <w:tc>
          <w:tcPr>
            <w:tcW w:w="1894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18112B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Лексический материал по теме.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Грамматический материал: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согласование времен;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прямая и косвенная речь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Составление таблицы «Основные компоненты и механизмы сельскохозяйственной техники»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94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Самостоятельн</w:t>
            </w:r>
            <w:r w:rsidR="00E7116B"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ая работа </w:t>
            </w:r>
            <w:proofErr w:type="gramStart"/>
            <w:r w:rsidR="00E7116B"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="00E7116B"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rPr>
          <w:trHeight w:val="203"/>
        </w:trPr>
        <w:tc>
          <w:tcPr>
            <w:tcW w:w="2842" w:type="dxa"/>
            <w:vMerge w:val="restart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Тема 9. </w:t>
            </w:r>
            <w:r w:rsidRPr="00694507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Инструменты и меры безопасности при проведении ремонтных работ на </w:t>
            </w:r>
            <w:r w:rsidRPr="00694507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lastRenderedPageBreak/>
              <w:t xml:space="preserve">предприятиях АПК </w:t>
            </w: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1894" w:type="dxa"/>
            <w:vMerge w:val="restart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ОК1-ОК11</w:t>
            </w:r>
            <w:r w:rsidR="00076304"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 ЛР 2,7,8</w:t>
            </w: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1894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18112B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Лексический материал по теме.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Грамматический материал: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lastRenderedPageBreak/>
              <w:t>- особенности употребления форм сослагательного наклонения;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повелительное наклонение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Работа с таблицей «Подготовка инструментов к работе»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94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E7116B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Самостоятельная работа </w:t>
            </w:r>
            <w:proofErr w:type="gramStart"/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rPr>
          <w:trHeight w:val="237"/>
        </w:trPr>
        <w:tc>
          <w:tcPr>
            <w:tcW w:w="2842" w:type="dxa"/>
            <w:vMerge w:val="restart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Тема 10. </w:t>
            </w:r>
            <w:r w:rsidRPr="00694507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Оборудование при охране труда на предприятиях АПК</w:t>
            </w: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Содержание учебного материала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894" w:type="dxa"/>
            <w:vMerge w:val="restart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ОК1-ОК11</w:t>
            </w:r>
            <w:r w:rsidR="00076304"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 ЛР 2,7,8</w:t>
            </w: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10</w:t>
            </w:r>
          </w:p>
        </w:tc>
        <w:tc>
          <w:tcPr>
            <w:tcW w:w="1894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Лексический материал по теме.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Грамматический материал: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особенности употребления модальных глаголов;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эквиваленты модальных глаголов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 xml:space="preserve">Работа с текстом </w:t>
            </w:r>
            <w:r w:rsidRPr="0069450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«Оборудование при охране труда на предприятиях АПК»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Контрольная работа № 3 (1 час)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94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E7116B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Самостоятельная работа </w:t>
            </w:r>
            <w:proofErr w:type="gramStart"/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eastAsia="ru-RU"/>
              </w:rPr>
            </w:pPr>
          </w:p>
        </w:tc>
      </w:tr>
      <w:tr w:rsidR="005211A2" w:rsidRPr="00694507" w:rsidTr="00F24CA2">
        <w:trPr>
          <w:trHeight w:val="244"/>
        </w:trPr>
        <w:tc>
          <w:tcPr>
            <w:tcW w:w="2842" w:type="dxa"/>
            <w:vMerge w:val="restart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Тема 11. </w:t>
            </w:r>
            <w:r w:rsidRPr="00694507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Инструкции и руководства при использовании приборов и технического оборудования сельскохозяйственной техники</w:t>
            </w: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Содержание учебного материала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1894" w:type="dxa"/>
            <w:vMerge w:val="restart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ОК1-ОК11</w:t>
            </w:r>
            <w:r w:rsidR="00076304"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 ЛР 2,7,8</w:t>
            </w: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20</w:t>
            </w:r>
          </w:p>
        </w:tc>
        <w:tc>
          <w:tcPr>
            <w:tcW w:w="1894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18112B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Лексический материал по теме.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Грамматический материал: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формы инфинитива и их значение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функции и употребление инфинитива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 xml:space="preserve">Работа с текстом </w:t>
            </w:r>
            <w:r w:rsidRPr="0069450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«Инструкции и руководства при использовании приборов технического оборудования автомобиля»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94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E7116B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Самостоятельная работа </w:t>
            </w:r>
            <w:proofErr w:type="gramStart"/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rPr>
          <w:trHeight w:val="277"/>
        </w:trPr>
        <w:tc>
          <w:tcPr>
            <w:tcW w:w="2842" w:type="dxa"/>
            <w:vMerge w:val="restart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Тема 12. </w:t>
            </w:r>
            <w:r w:rsidRPr="00694507">
              <w:rPr>
                <w:rFonts w:ascii="Arial" w:hAnsi="Arial" w:cs="Arial"/>
                <w:b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Инструкции по технике безопасности при ремонте и вождении сельскохозяйственной техники</w:t>
            </w: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Содержание учебного материала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1894" w:type="dxa"/>
            <w:vMerge w:val="restart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ОК1-ОК11</w:t>
            </w:r>
            <w:r w:rsidR="00076304"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 ЛР 2,7,8</w:t>
            </w: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22</w:t>
            </w:r>
          </w:p>
        </w:tc>
        <w:tc>
          <w:tcPr>
            <w:tcW w:w="1894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Лексический материал по теме.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Грамматический материал: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 xml:space="preserve">- причастие </w:t>
            </w:r>
            <w:r w:rsidRPr="0069450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I</w:t>
            </w: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 xml:space="preserve">, функции причастия </w:t>
            </w:r>
            <w:r w:rsidRPr="0069450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I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 xml:space="preserve">- причастие </w:t>
            </w:r>
            <w:r w:rsidRPr="0069450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II</w:t>
            </w: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 xml:space="preserve">, функции причастия </w:t>
            </w:r>
            <w:r w:rsidRPr="00694507">
              <w:rPr>
                <w:rFonts w:ascii="Arial" w:hAnsi="Arial" w:cs="Arial"/>
                <w:bCs/>
                <w:sz w:val="24"/>
                <w:szCs w:val="24"/>
                <w:lang w:eastAsia="ru-RU"/>
              </w:rPr>
              <w:t>II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предикативные конструкции с причастием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69450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lastRenderedPageBreak/>
              <w:t>Составление списка основных инструкций при ремонте и вождении сельскохозяйственной техники.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Контрольная работа № 4 (1 час)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94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rPr>
          <w:trHeight w:val="353"/>
        </w:trPr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E7116B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Самостоятельная работа </w:t>
            </w:r>
            <w:proofErr w:type="gramStart"/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rPr>
          <w:trHeight w:val="163"/>
        </w:trPr>
        <w:tc>
          <w:tcPr>
            <w:tcW w:w="2842" w:type="dxa"/>
            <w:vMerge w:val="restart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Тема 13. </w:t>
            </w:r>
            <w:r w:rsidRPr="00694507">
              <w:rPr>
                <w:rFonts w:ascii="Arial" w:hAnsi="Arial" w:cs="Arial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Я хочу быть техником</w:t>
            </w: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Содержание учебного материала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ОК1-ОК11</w:t>
            </w:r>
            <w:r w:rsidR="00076304"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 xml:space="preserve"> ЛР 2,7,8</w:t>
            </w: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В том числе, практических занятий и лабораторных работ 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8</w:t>
            </w: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18112B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Лексический материал по теме.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Грамматический материал: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формы герундия и его функции в предложении;</w:t>
            </w:r>
          </w:p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  <w:t>- герундиальные конструкции</w:t>
            </w:r>
          </w:p>
          <w:p w:rsidR="005211A2" w:rsidRPr="00694507" w:rsidRDefault="00575A9A" w:rsidP="005211A2">
            <w:pPr>
              <w:widowControl/>
              <w:spacing w:line="276" w:lineRule="auto"/>
              <w:rPr>
                <w:rFonts w:ascii="Arial" w:hAnsi="Arial" w:cs="Arial"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Сочинение на тему: «Я - </w:t>
            </w:r>
            <w:r w:rsidR="005211A2" w:rsidRPr="0069450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техник»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c>
          <w:tcPr>
            <w:tcW w:w="2842" w:type="dxa"/>
            <w:vMerge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8606" w:type="dxa"/>
          </w:tcPr>
          <w:p w:rsidR="005211A2" w:rsidRPr="00694507" w:rsidRDefault="005211A2" w:rsidP="00E7116B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Самостоятельная работа </w:t>
            </w:r>
            <w:proofErr w:type="gramStart"/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обучающихся</w:t>
            </w:r>
            <w:proofErr w:type="gramEnd"/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</w:p>
        </w:tc>
        <w:tc>
          <w:tcPr>
            <w:tcW w:w="1588" w:type="dxa"/>
          </w:tcPr>
          <w:p w:rsidR="005211A2" w:rsidRPr="00694507" w:rsidRDefault="0049329B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c>
          <w:tcPr>
            <w:tcW w:w="11448" w:type="dxa"/>
            <w:gridSpan w:val="2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sz w:val="24"/>
                <w:szCs w:val="24"/>
                <w:lang w:val="ru-RU" w:eastAsia="ru-RU"/>
              </w:rPr>
              <w:t>Промежуточная аттестация</w:t>
            </w:r>
          </w:p>
        </w:tc>
        <w:tc>
          <w:tcPr>
            <w:tcW w:w="1588" w:type="dxa"/>
          </w:tcPr>
          <w:p w:rsidR="005211A2" w:rsidRPr="00694507" w:rsidRDefault="005211A2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  <w:tr w:rsidR="005211A2" w:rsidRPr="00694507" w:rsidTr="00F24CA2">
        <w:tc>
          <w:tcPr>
            <w:tcW w:w="11448" w:type="dxa"/>
            <w:gridSpan w:val="2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Всего</w:t>
            </w:r>
          </w:p>
        </w:tc>
        <w:tc>
          <w:tcPr>
            <w:tcW w:w="1588" w:type="dxa"/>
          </w:tcPr>
          <w:p w:rsidR="005211A2" w:rsidRPr="00694507" w:rsidRDefault="00DF6B6F" w:rsidP="005211A2">
            <w:pPr>
              <w:widowControl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  <w:t>174</w:t>
            </w:r>
          </w:p>
        </w:tc>
        <w:tc>
          <w:tcPr>
            <w:tcW w:w="1894" w:type="dxa"/>
          </w:tcPr>
          <w:p w:rsidR="005211A2" w:rsidRPr="00694507" w:rsidRDefault="005211A2" w:rsidP="005211A2">
            <w:pPr>
              <w:widowControl/>
              <w:spacing w:line="276" w:lineRule="auto"/>
              <w:rPr>
                <w:rFonts w:ascii="Arial" w:hAnsi="Arial" w:cs="Arial"/>
                <w:b/>
                <w:sz w:val="24"/>
                <w:szCs w:val="24"/>
                <w:lang w:val="ru-RU" w:eastAsia="ru-RU"/>
              </w:rPr>
            </w:pPr>
          </w:p>
        </w:tc>
      </w:tr>
    </w:tbl>
    <w:p w:rsidR="005211A2" w:rsidRPr="00694507" w:rsidRDefault="005211A2" w:rsidP="005211A2">
      <w:pPr>
        <w:widowControl/>
        <w:spacing w:after="200" w:line="276" w:lineRule="auto"/>
        <w:ind w:firstLine="709"/>
        <w:rPr>
          <w:rFonts w:ascii="Arial" w:hAnsi="Arial" w:cs="Arial"/>
          <w:i/>
          <w:sz w:val="24"/>
          <w:szCs w:val="24"/>
          <w:lang w:val="ru-RU" w:eastAsia="ru-RU"/>
        </w:rPr>
        <w:sectPr w:rsidR="005211A2" w:rsidRPr="00694507" w:rsidSect="00820C5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5211A2" w:rsidRPr="00694507" w:rsidRDefault="005211A2" w:rsidP="005211A2">
      <w:pPr>
        <w:widowControl/>
        <w:spacing w:after="200" w:line="276" w:lineRule="auto"/>
        <w:ind w:left="851"/>
        <w:rPr>
          <w:rFonts w:ascii="Arial" w:hAnsi="Arial" w:cs="Arial"/>
          <w:b/>
          <w:bCs/>
          <w:sz w:val="24"/>
          <w:szCs w:val="24"/>
          <w:lang w:val="ru-RU" w:eastAsia="ru-RU"/>
        </w:rPr>
      </w:pPr>
      <w:r w:rsidRPr="00694507">
        <w:rPr>
          <w:rFonts w:ascii="Arial" w:hAnsi="Arial" w:cs="Arial"/>
          <w:b/>
          <w:bCs/>
          <w:sz w:val="24"/>
          <w:szCs w:val="24"/>
          <w:lang w:val="ru-RU" w:eastAsia="ru-RU"/>
        </w:rPr>
        <w:lastRenderedPageBreak/>
        <w:t>3. УСЛОВИЯ РЕАЛИЗАЦИИ ПРОГРАММЫ УЧЕБНОЙ ДИСЦИПЛИНЫ</w:t>
      </w:r>
    </w:p>
    <w:p w:rsidR="005211A2" w:rsidRPr="00694507" w:rsidRDefault="005211A2" w:rsidP="005211A2">
      <w:pPr>
        <w:widowControl/>
        <w:suppressAutoHyphens/>
        <w:spacing w:after="200" w:line="276" w:lineRule="auto"/>
        <w:ind w:firstLine="709"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3.1. Для реализации программы учебной дисциплины  должны быть предусмотрены следующие специальные помещения:</w:t>
      </w:r>
    </w:p>
    <w:p w:rsidR="005211A2" w:rsidRPr="00694507" w:rsidRDefault="00C50415" w:rsidP="00C50415">
      <w:pPr>
        <w:widowControl/>
        <w:suppressAutoHyphens/>
        <w:autoSpaceDE w:val="0"/>
        <w:autoSpaceDN w:val="0"/>
        <w:adjustRightInd w:val="0"/>
        <w:spacing w:line="276" w:lineRule="auto"/>
        <w:ind w:firstLine="709"/>
        <w:jc w:val="both"/>
        <w:rPr>
          <w:rFonts w:ascii="Arial" w:hAnsi="Arial" w:cs="Arial"/>
          <w:color w:val="000000"/>
          <w:sz w:val="24"/>
          <w:szCs w:val="24"/>
          <w:lang w:val="ru-RU" w:eastAsia="ru-RU"/>
        </w:rPr>
      </w:pPr>
      <w:proofErr w:type="gramStart"/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к</w:t>
      </w:r>
      <w:r w:rsidR="005211A2" w:rsidRPr="00694507">
        <w:rPr>
          <w:rFonts w:ascii="Arial" w:hAnsi="Arial" w:cs="Arial"/>
          <w:bCs/>
          <w:sz w:val="24"/>
          <w:szCs w:val="24"/>
          <w:lang w:val="ru-RU" w:eastAsia="ru-RU"/>
        </w:rPr>
        <w:t>абинет</w:t>
      </w:r>
      <w:r w:rsidR="005211A2" w:rsidRPr="00694507">
        <w:rPr>
          <w:rFonts w:ascii="Arial" w:hAnsi="Arial" w:cs="Arial"/>
          <w:bCs/>
          <w:i/>
          <w:sz w:val="24"/>
          <w:szCs w:val="24"/>
          <w:lang w:val="ru-RU" w:eastAsia="ru-RU"/>
        </w:rPr>
        <w:t xml:space="preserve"> </w:t>
      </w:r>
      <w:r w:rsidR="005211A2" w:rsidRPr="00694507">
        <w:rPr>
          <w:rFonts w:ascii="Arial" w:hAnsi="Arial" w:cs="Arial"/>
          <w:bCs/>
          <w:sz w:val="24"/>
          <w:szCs w:val="24"/>
          <w:lang w:val="ru-RU" w:eastAsia="ru-RU"/>
        </w:rPr>
        <w:t>«Иностранный язык»</w:t>
      </w:r>
      <w:r w:rsidR="005211A2" w:rsidRPr="00694507">
        <w:rPr>
          <w:rFonts w:ascii="Arial" w:hAnsi="Arial" w:cs="Arial"/>
          <w:sz w:val="24"/>
          <w:szCs w:val="24"/>
          <w:lang w:val="ru-RU"/>
        </w:rPr>
        <w:t>,</w:t>
      </w:r>
      <w:r w:rsidR="00B270A6" w:rsidRPr="00694507">
        <w:rPr>
          <w:rFonts w:ascii="Arial" w:hAnsi="Arial" w:cs="Arial"/>
          <w:sz w:val="24"/>
          <w:szCs w:val="24"/>
          <w:lang w:val="ru-RU"/>
        </w:rPr>
        <w:t xml:space="preserve"> </w:t>
      </w:r>
      <w:r w:rsidR="005211A2" w:rsidRPr="00694507">
        <w:rPr>
          <w:rFonts w:ascii="Arial" w:hAnsi="Arial" w:cs="Arial"/>
          <w:sz w:val="24"/>
          <w:szCs w:val="24"/>
          <w:lang w:val="ru-RU"/>
        </w:rPr>
        <w:t>оснащенный о</w:t>
      </w:r>
      <w:r w:rsidR="005211A2" w:rsidRPr="00694507">
        <w:rPr>
          <w:rFonts w:ascii="Arial" w:hAnsi="Arial" w:cs="Arial"/>
          <w:bCs/>
          <w:sz w:val="24"/>
          <w:szCs w:val="24"/>
          <w:lang w:val="ru-RU"/>
        </w:rPr>
        <w:t xml:space="preserve">борудованием: </w:t>
      </w:r>
      <w:r w:rsidR="005211A2" w:rsidRPr="00694507">
        <w:rPr>
          <w:rFonts w:ascii="Arial" w:hAnsi="Arial" w:cs="Arial"/>
          <w:color w:val="000000"/>
          <w:sz w:val="24"/>
          <w:szCs w:val="24"/>
          <w:lang w:val="ru-RU" w:eastAsia="ru-RU"/>
        </w:rPr>
        <w:t>лекционные места для студентов, стол для преподавателя, стенды для учебных пособий и наглядного материала (таблицы, плакаты)</w:t>
      </w:r>
      <w:r w:rsidR="005211A2" w:rsidRPr="00694507">
        <w:rPr>
          <w:rFonts w:ascii="Arial" w:hAnsi="Arial" w:cs="Arial"/>
          <w:bCs/>
          <w:i/>
          <w:sz w:val="24"/>
          <w:szCs w:val="24"/>
          <w:lang w:val="ru-RU" w:eastAsia="ru-RU"/>
        </w:rPr>
        <w:t xml:space="preserve">; </w:t>
      </w:r>
      <w:r w:rsidR="005211A2" w:rsidRPr="00694507">
        <w:rPr>
          <w:rFonts w:ascii="Arial" w:hAnsi="Arial" w:cs="Arial"/>
          <w:sz w:val="24"/>
          <w:szCs w:val="24"/>
          <w:lang w:val="ru-RU"/>
        </w:rPr>
        <w:t>т</w:t>
      </w:r>
      <w:r w:rsidR="005211A2" w:rsidRPr="00694507">
        <w:rPr>
          <w:rFonts w:ascii="Arial" w:hAnsi="Arial" w:cs="Arial"/>
          <w:bCs/>
          <w:sz w:val="24"/>
          <w:szCs w:val="24"/>
          <w:lang w:val="ru-RU"/>
        </w:rPr>
        <w:t xml:space="preserve">ехническими средствами обучения: </w:t>
      </w:r>
      <w:r w:rsidR="005211A2" w:rsidRPr="00694507">
        <w:rPr>
          <w:rFonts w:ascii="Arial" w:hAnsi="Arial" w:cs="Arial"/>
          <w:sz w:val="24"/>
          <w:szCs w:val="24"/>
          <w:lang w:val="ru-RU"/>
        </w:rPr>
        <w:t xml:space="preserve">компьютер, </w:t>
      </w:r>
      <w:r w:rsidR="005211A2" w:rsidRPr="00694507">
        <w:rPr>
          <w:rFonts w:ascii="Arial" w:hAnsi="Arial" w:cs="Arial"/>
          <w:bCs/>
          <w:sz w:val="24"/>
          <w:szCs w:val="24"/>
          <w:lang w:val="ru-RU"/>
        </w:rPr>
        <w:t>видеопроектор, экран</w:t>
      </w:r>
      <w:r w:rsidR="005211A2" w:rsidRPr="00694507">
        <w:rPr>
          <w:rFonts w:ascii="Arial" w:hAnsi="Arial" w:cs="Arial"/>
          <w:sz w:val="24"/>
          <w:szCs w:val="24"/>
          <w:lang w:val="ru-RU"/>
        </w:rPr>
        <w:t>.</w:t>
      </w:r>
      <w:proofErr w:type="gramEnd"/>
    </w:p>
    <w:p w:rsidR="005211A2" w:rsidRPr="00694507" w:rsidRDefault="005211A2" w:rsidP="005211A2">
      <w:pPr>
        <w:widowControl/>
        <w:suppressAutoHyphens/>
        <w:spacing w:line="276" w:lineRule="auto"/>
        <w:ind w:firstLine="709"/>
        <w:jc w:val="both"/>
        <w:rPr>
          <w:rFonts w:ascii="Arial" w:hAnsi="Arial" w:cs="Arial"/>
          <w:bCs/>
          <w:i/>
          <w:sz w:val="24"/>
          <w:szCs w:val="24"/>
          <w:lang w:val="ru-RU" w:eastAsia="ru-RU"/>
        </w:rPr>
      </w:pPr>
    </w:p>
    <w:p w:rsidR="004A769B" w:rsidRPr="00694507" w:rsidRDefault="004A769B" w:rsidP="004A769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rFonts w:ascii="Arial" w:hAnsi="Arial" w:cs="Arial"/>
          <w:b/>
          <w:sz w:val="24"/>
          <w:szCs w:val="24"/>
          <w:lang w:val="ru-RU" w:eastAsia="ru-RU"/>
        </w:rPr>
      </w:pPr>
      <w:r w:rsidRPr="00694507">
        <w:rPr>
          <w:rFonts w:ascii="Arial" w:hAnsi="Arial" w:cs="Arial"/>
          <w:b/>
          <w:sz w:val="24"/>
          <w:szCs w:val="24"/>
          <w:lang w:val="ru-RU" w:eastAsia="ru-RU"/>
        </w:rPr>
        <w:t>3.2. Информационное обеспечение обучения</w:t>
      </w:r>
    </w:p>
    <w:p w:rsidR="004A769B" w:rsidRPr="00694507" w:rsidRDefault="004A769B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bCs/>
          <w:sz w:val="24"/>
          <w:szCs w:val="24"/>
          <w:lang w:val="ru-RU" w:eastAsia="ru-RU"/>
        </w:rPr>
      </w:pPr>
    </w:p>
    <w:p w:rsidR="004A769B" w:rsidRPr="00694507" w:rsidRDefault="004A769B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  <w:sz w:val="24"/>
          <w:szCs w:val="24"/>
          <w:lang w:val="ru-RU" w:eastAsia="ru-RU"/>
        </w:rPr>
      </w:pPr>
      <w:r w:rsidRPr="00694507">
        <w:rPr>
          <w:rFonts w:ascii="Arial" w:hAnsi="Arial" w:cs="Arial"/>
          <w:b/>
          <w:bCs/>
          <w:sz w:val="24"/>
          <w:szCs w:val="24"/>
          <w:lang w:val="ru-RU" w:eastAsia="ru-RU"/>
        </w:rPr>
        <w:t xml:space="preserve">Перечень рекомендуемых учебных изданий, Интернет-ресурсов, </w:t>
      </w:r>
    </w:p>
    <w:p w:rsidR="004A769B" w:rsidRPr="00694507" w:rsidRDefault="004A769B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" w:hAnsi="Arial" w:cs="Arial"/>
          <w:b/>
          <w:bCs/>
          <w:sz w:val="24"/>
          <w:szCs w:val="24"/>
          <w:lang w:val="ru-RU" w:eastAsia="ru-RU"/>
        </w:rPr>
      </w:pPr>
      <w:r w:rsidRPr="00694507">
        <w:rPr>
          <w:rFonts w:ascii="Arial" w:hAnsi="Arial" w:cs="Arial"/>
          <w:b/>
          <w:bCs/>
          <w:sz w:val="24"/>
          <w:szCs w:val="24"/>
          <w:lang w:val="ru-RU" w:eastAsia="ru-RU"/>
        </w:rPr>
        <w:t>дополнительной литературы</w:t>
      </w:r>
    </w:p>
    <w:p w:rsidR="004A769B" w:rsidRPr="00694507" w:rsidRDefault="004A769B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bCs/>
          <w:sz w:val="24"/>
          <w:szCs w:val="24"/>
          <w:lang w:val="ru-RU" w:eastAsia="ru-RU"/>
        </w:rPr>
      </w:pPr>
      <w:r w:rsidRPr="00694507">
        <w:rPr>
          <w:rFonts w:ascii="Arial" w:hAnsi="Arial" w:cs="Arial"/>
          <w:b/>
          <w:bCs/>
          <w:sz w:val="24"/>
          <w:szCs w:val="24"/>
          <w:lang w:val="ru-RU" w:eastAsia="ru-RU"/>
        </w:rPr>
        <w:t>Для студентов</w:t>
      </w:r>
    </w:p>
    <w:p w:rsidR="004A769B" w:rsidRPr="00694507" w:rsidRDefault="004A769B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1.</w:t>
      </w:r>
      <w:r w:rsidRPr="00694507">
        <w:rPr>
          <w:rFonts w:ascii="Arial" w:hAnsi="Arial" w:cs="Arial"/>
          <w:bCs/>
          <w:sz w:val="24"/>
          <w:szCs w:val="24"/>
          <w:lang w:val="ru-RU"/>
        </w:rPr>
        <w:t xml:space="preserve"> Безкоровайная</w:t>
      </w:r>
      <w:r w:rsidR="00CC7AD2" w:rsidRPr="00694507">
        <w:rPr>
          <w:rFonts w:ascii="Arial" w:hAnsi="Arial" w:cs="Arial"/>
          <w:bCs/>
          <w:sz w:val="24"/>
          <w:szCs w:val="24"/>
          <w:lang w:val="ru-RU"/>
        </w:rPr>
        <w:t>,</w:t>
      </w:r>
      <w:r w:rsidRPr="00694507">
        <w:rPr>
          <w:rFonts w:ascii="Arial" w:hAnsi="Arial" w:cs="Arial"/>
          <w:bCs/>
          <w:sz w:val="24"/>
          <w:szCs w:val="24"/>
          <w:lang w:val="ru-RU"/>
        </w:rPr>
        <w:t xml:space="preserve"> Г.Т., Койранская</w:t>
      </w:r>
      <w:r w:rsidR="00CC7AD2" w:rsidRPr="00694507">
        <w:rPr>
          <w:rFonts w:ascii="Arial" w:hAnsi="Arial" w:cs="Arial"/>
          <w:bCs/>
          <w:sz w:val="24"/>
          <w:szCs w:val="24"/>
          <w:lang w:val="ru-RU"/>
        </w:rPr>
        <w:t>,</w:t>
      </w:r>
      <w:r w:rsidRPr="00694507">
        <w:rPr>
          <w:rFonts w:ascii="Arial" w:hAnsi="Arial" w:cs="Arial"/>
          <w:bCs/>
          <w:sz w:val="24"/>
          <w:szCs w:val="24"/>
          <w:lang w:val="ru-RU"/>
        </w:rPr>
        <w:t xml:space="preserve"> Е.А., Соколова</w:t>
      </w:r>
      <w:r w:rsidR="00CC7AD2" w:rsidRPr="00694507">
        <w:rPr>
          <w:rFonts w:ascii="Arial" w:hAnsi="Arial" w:cs="Arial"/>
          <w:bCs/>
          <w:sz w:val="24"/>
          <w:szCs w:val="24"/>
          <w:lang w:val="ru-RU"/>
        </w:rPr>
        <w:t>,</w:t>
      </w:r>
      <w:r w:rsidRPr="00694507">
        <w:rPr>
          <w:rFonts w:ascii="Arial" w:hAnsi="Arial" w:cs="Arial"/>
          <w:bCs/>
          <w:sz w:val="24"/>
          <w:szCs w:val="24"/>
          <w:lang w:val="ru-RU"/>
        </w:rPr>
        <w:t xml:space="preserve"> Н.И., Лаврик</w:t>
      </w:r>
      <w:r w:rsidR="00CC7AD2" w:rsidRPr="00694507">
        <w:rPr>
          <w:rFonts w:ascii="Arial" w:hAnsi="Arial" w:cs="Arial"/>
          <w:bCs/>
          <w:sz w:val="24"/>
          <w:szCs w:val="24"/>
          <w:lang w:val="ru-RU"/>
        </w:rPr>
        <w:t>,</w:t>
      </w:r>
      <w:r w:rsidRPr="00694507">
        <w:rPr>
          <w:rFonts w:ascii="Arial" w:hAnsi="Arial" w:cs="Arial"/>
          <w:bCs/>
          <w:sz w:val="24"/>
          <w:szCs w:val="24"/>
          <w:lang w:val="ru-RU"/>
        </w:rPr>
        <w:t xml:space="preserve"> Г.В. </w:t>
      </w:r>
      <w:r w:rsidRPr="00694507">
        <w:rPr>
          <w:rFonts w:ascii="Arial" w:hAnsi="Arial" w:cs="Arial"/>
          <w:bCs/>
          <w:sz w:val="24"/>
          <w:szCs w:val="24"/>
        </w:rPr>
        <w:t>Planet</w:t>
      </w:r>
      <w:r w:rsidRPr="00694507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r w:rsidRPr="00694507">
        <w:rPr>
          <w:rFonts w:ascii="Arial" w:hAnsi="Arial" w:cs="Arial"/>
          <w:bCs/>
          <w:sz w:val="24"/>
          <w:szCs w:val="24"/>
        </w:rPr>
        <w:t>of</w:t>
      </w:r>
      <w:r w:rsidRPr="00694507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r w:rsidRPr="00694507">
        <w:rPr>
          <w:rFonts w:ascii="Arial" w:hAnsi="Arial" w:cs="Arial"/>
          <w:bCs/>
          <w:sz w:val="24"/>
          <w:szCs w:val="24"/>
        </w:rPr>
        <w:t>English</w:t>
      </w:r>
      <w:r w:rsidRPr="00694507">
        <w:rPr>
          <w:rFonts w:ascii="Arial" w:hAnsi="Arial" w:cs="Arial"/>
          <w:bCs/>
          <w:sz w:val="24"/>
          <w:szCs w:val="24"/>
          <w:lang w:val="ru-RU"/>
        </w:rPr>
        <w:t>:учебник английского языка для учреждений СПО. — М., 2015.</w:t>
      </w:r>
    </w:p>
    <w:p w:rsidR="004A769B" w:rsidRPr="00694507" w:rsidRDefault="004A769B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 xml:space="preserve">2. Безкоровайная Г.Т., Койранская Е.А., Соколова Н.И., Лаврик Г.В. </w:t>
      </w:r>
      <w:r w:rsidRPr="00694507">
        <w:rPr>
          <w:rFonts w:ascii="Arial" w:hAnsi="Arial" w:cs="Arial"/>
          <w:bCs/>
          <w:sz w:val="24"/>
          <w:szCs w:val="24"/>
          <w:lang w:eastAsia="ru-RU"/>
        </w:rPr>
        <w:t>Planet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 xml:space="preserve"> </w:t>
      </w:r>
      <w:r w:rsidRPr="00694507">
        <w:rPr>
          <w:rFonts w:ascii="Arial" w:hAnsi="Arial" w:cs="Arial"/>
          <w:bCs/>
          <w:sz w:val="24"/>
          <w:szCs w:val="24"/>
          <w:lang w:eastAsia="ru-RU"/>
        </w:rPr>
        <w:t>of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 xml:space="preserve"> </w:t>
      </w:r>
      <w:r w:rsidRPr="00694507">
        <w:rPr>
          <w:rFonts w:ascii="Arial" w:hAnsi="Arial" w:cs="Arial"/>
          <w:bCs/>
          <w:sz w:val="24"/>
          <w:szCs w:val="24"/>
          <w:lang w:eastAsia="ru-RU"/>
        </w:rPr>
        <w:t>English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: электронный учебно-методический комплекс английского языка для учреждений СПО. – М.,2015.</w:t>
      </w:r>
    </w:p>
    <w:p w:rsidR="004A769B" w:rsidRPr="00694507" w:rsidRDefault="004A769B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3. Голубев А.П., Балюк Н.В., Смирнова И.Б. Английский язык: учебник для студ. учреждений сред</w:t>
      </w:r>
      <w:proofErr w:type="gramStart"/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.</w:t>
      </w:r>
      <w:proofErr w:type="gramEnd"/>
      <w:r w:rsidRPr="00694507">
        <w:rPr>
          <w:rFonts w:ascii="Arial" w:hAnsi="Arial" w:cs="Arial"/>
          <w:bCs/>
          <w:sz w:val="24"/>
          <w:szCs w:val="24"/>
          <w:lang w:val="ru-RU" w:eastAsia="ru-RU"/>
        </w:rPr>
        <w:t xml:space="preserve"> </w:t>
      </w:r>
      <w:proofErr w:type="gramStart"/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п</w:t>
      </w:r>
      <w:proofErr w:type="gramEnd"/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роф. образования. — М., 2017.</w:t>
      </w:r>
    </w:p>
    <w:p w:rsidR="004A769B" w:rsidRPr="00694507" w:rsidRDefault="004A769B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5. Голубев</w:t>
      </w:r>
      <w:r w:rsidR="00CC7AD2" w:rsidRPr="00694507">
        <w:rPr>
          <w:rFonts w:ascii="Arial" w:hAnsi="Arial" w:cs="Arial"/>
          <w:bCs/>
          <w:sz w:val="24"/>
          <w:szCs w:val="24"/>
          <w:lang w:val="ru-RU" w:eastAsia="ru-RU"/>
        </w:rPr>
        <w:t>,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 xml:space="preserve"> А.П., Коржавый</w:t>
      </w:r>
      <w:r w:rsidR="00CC7AD2" w:rsidRPr="00694507">
        <w:rPr>
          <w:rFonts w:ascii="Arial" w:hAnsi="Arial" w:cs="Arial"/>
          <w:bCs/>
          <w:sz w:val="24"/>
          <w:szCs w:val="24"/>
          <w:lang w:val="ru-RU" w:eastAsia="ru-RU"/>
        </w:rPr>
        <w:t>,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 xml:space="preserve"> А.П., Смирнова</w:t>
      </w:r>
      <w:r w:rsidR="00CC7AD2" w:rsidRPr="00694507">
        <w:rPr>
          <w:rFonts w:ascii="Arial" w:hAnsi="Arial" w:cs="Arial"/>
          <w:bCs/>
          <w:sz w:val="24"/>
          <w:szCs w:val="24"/>
          <w:lang w:val="ru-RU" w:eastAsia="ru-RU"/>
        </w:rPr>
        <w:t>,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 xml:space="preserve"> И.Б. Английский язык для технических специальностей = </w:t>
      </w:r>
      <w:r w:rsidRPr="00694507">
        <w:rPr>
          <w:rFonts w:ascii="Arial" w:hAnsi="Arial" w:cs="Arial"/>
          <w:bCs/>
          <w:sz w:val="24"/>
          <w:szCs w:val="24"/>
          <w:lang w:eastAsia="ru-RU"/>
        </w:rPr>
        <w:t>English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 xml:space="preserve"> </w:t>
      </w:r>
      <w:r w:rsidRPr="00694507">
        <w:rPr>
          <w:rFonts w:ascii="Arial" w:hAnsi="Arial" w:cs="Arial"/>
          <w:bCs/>
          <w:sz w:val="24"/>
          <w:szCs w:val="24"/>
          <w:lang w:eastAsia="ru-RU"/>
        </w:rPr>
        <w:t>for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 xml:space="preserve"> </w:t>
      </w:r>
      <w:r w:rsidRPr="00694507">
        <w:rPr>
          <w:rFonts w:ascii="Arial" w:hAnsi="Arial" w:cs="Arial"/>
          <w:bCs/>
          <w:sz w:val="24"/>
          <w:szCs w:val="24"/>
          <w:lang w:eastAsia="ru-RU"/>
        </w:rPr>
        <w:t>Technical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 xml:space="preserve"> </w:t>
      </w:r>
      <w:r w:rsidRPr="00694507">
        <w:rPr>
          <w:rFonts w:ascii="Arial" w:hAnsi="Arial" w:cs="Arial"/>
          <w:bCs/>
          <w:sz w:val="24"/>
          <w:szCs w:val="24"/>
          <w:lang w:eastAsia="ru-RU"/>
        </w:rPr>
        <w:t>Colleges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: учебник для студ. учреждений сред</w:t>
      </w:r>
      <w:proofErr w:type="gramStart"/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.</w:t>
      </w:r>
      <w:proofErr w:type="gramEnd"/>
      <w:r w:rsidRPr="00694507">
        <w:rPr>
          <w:rFonts w:ascii="Arial" w:hAnsi="Arial" w:cs="Arial"/>
          <w:bCs/>
          <w:sz w:val="24"/>
          <w:szCs w:val="24"/>
          <w:lang w:val="ru-RU" w:eastAsia="ru-RU"/>
        </w:rPr>
        <w:t xml:space="preserve"> </w:t>
      </w:r>
      <w:proofErr w:type="gramStart"/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п</w:t>
      </w:r>
      <w:proofErr w:type="gramEnd"/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роф. образования. — М., 2016.</w:t>
      </w:r>
    </w:p>
    <w:p w:rsidR="004A769B" w:rsidRPr="00694507" w:rsidRDefault="004A769B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</w:p>
    <w:p w:rsidR="004A769B" w:rsidRPr="00694507" w:rsidRDefault="004A769B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  <w:r w:rsidRPr="00694507">
        <w:rPr>
          <w:rFonts w:ascii="Arial" w:hAnsi="Arial" w:cs="Arial"/>
          <w:b/>
          <w:bCs/>
          <w:sz w:val="24"/>
          <w:szCs w:val="24"/>
          <w:lang w:eastAsia="ru-RU"/>
        </w:rPr>
        <w:t>Для преподавателей</w:t>
      </w:r>
    </w:p>
    <w:p w:rsidR="004A769B" w:rsidRPr="00694507" w:rsidRDefault="004A769B" w:rsidP="00B730EE">
      <w:pPr>
        <w:pStyle w:val="a5"/>
        <w:widowControl/>
        <w:numPr>
          <w:ilvl w:val="0"/>
          <w:numId w:val="1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hanging="349"/>
        <w:contextualSpacing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694507">
        <w:rPr>
          <w:rFonts w:ascii="Arial" w:hAnsi="Arial" w:cs="Arial"/>
          <w:bCs/>
          <w:sz w:val="24"/>
          <w:szCs w:val="24"/>
          <w:lang w:val="ru-RU"/>
        </w:rPr>
        <w:t>Федеральный закон Российской Федерации от 29 декабря 2012 г. № 273-ФЗ «Об образовании в Российской Федерации».</w:t>
      </w:r>
    </w:p>
    <w:p w:rsidR="004A769B" w:rsidRPr="00694507" w:rsidRDefault="004A769B" w:rsidP="00B730EE">
      <w:pPr>
        <w:pStyle w:val="a5"/>
        <w:widowControl/>
        <w:numPr>
          <w:ilvl w:val="0"/>
          <w:numId w:val="1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hanging="349"/>
        <w:contextualSpacing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694507">
        <w:rPr>
          <w:rFonts w:ascii="Arial" w:hAnsi="Arial" w:cs="Arial"/>
          <w:bCs/>
          <w:sz w:val="24"/>
          <w:szCs w:val="24"/>
          <w:lang w:val="ru-RU"/>
        </w:rPr>
        <w:t>Приказ Минобрнауки России от 17 мая 2012 г. № 413 «Об утверждении федерального государственного образовательного стандарта среднего (полного) общего образования».</w:t>
      </w:r>
    </w:p>
    <w:p w:rsidR="004A769B" w:rsidRPr="00694507" w:rsidRDefault="004A769B" w:rsidP="00B730EE">
      <w:pPr>
        <w:pStyle w:val="a5"/>
        <w:widowControl/>
        <w:numPr>
          <w:ilvl w:val="0"/>
          <w:numId w:val="1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hanging="349"/>
        <w:contextualSpacing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694507">
        <w:rPr>
          <w:rFonts w:ascii="Arial" w:hAnsi="Arial" w:cs="Arial"/>
          <w:bCs/>
          <w:sz w:val="24"/>
          <w:szCs w:val="24"/>
          <w:lang w:val="ru-RU"/>
        </w:rPr>
        <w:t>Приказ Минобрнауки России от 29 декабря 2014 г. № 1645 «О внесении изменений в приказ Министерства образования и науки Российской Федерации от 17 мая 2012 г.</w:t>
      </w:r>
    </w:p>
    <w:p w:rsidR="004A769B" w:rsidRPr="00694507" w:rsidRDefault="004A769B" w:rsidP="00B730EE">
      <w:pPr>
        <w:pStyle w:val="a5"/>
        <w:widowControl/>
        <w:numPr>
          <w:ilvl w:val="0"/>
          <w:numId w:val="1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hanging="349"/>
        <w:contextualSpacing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694507">
        <w:rPr>
          <w:rFonts w:ascii="Arial" w:hAnsi="Arial" w:cs="Arial"/>
          <w:bCs/>
          <w:sz w:val="24"/>
          <w:szCs w:val="24"/>
          <w:lang w:val="ru-RU"/>
        </w:rPr>
        <w:t>№ 413 “Об утверждении федерального государственного образовательного стандарта среднего (полного) общего образования”».</w:t>
      </w:r>
    </w:p>
    <w:p w:rsidR="004A769B" w:rsidRPr="00694507" w:rsidRDefault="004A769B" w:rsidP="00B730EE">
      <w:pPr>
        <w:pStyle w:val="a5"/>
        <w:widowControl/>
        <w:numPr>
          <w:ilvl w:val="0"/>
          <w:numId w:val="1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hanging="349"/>
        <w:contextualSpacing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694507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proofErr w:type="gramStart"/>
      <w:r w:rsidRPr="00694507">
        <w:rPr>
          <w:rFonts w:ascii="Arial" w:hAnsi="Arial" w:cs="Arial"/>
          <w:bCs/>
          <w:sz w:val="24"/>
          <w:szCs w:val="24"/>
          <w:lang w:val="ru-RU"/>
        </w:rPr>
        <w:t>Письмо Департамента государственной политики в сфере подготовки рабочих кадров и</w:t>
      </w:r>
      <w:r w:rsidR="00B730EE" w:rsidRPr="00694507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ДПО Минобрнауки России от 17 марта 2015 г. № 06-259 «Рекомендации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</w:t>
      </w:r>
      <w:r w:rsidR="00B730EE" w:rsidRPr="00694507">
        <w:rPr>
          <w:rFonts w:ascii="Arial" w:hAnsi="Arial" w:cs="Arial"/>
          <w:bCs/>
          <w:sz w:val="24"/>
          <w:szCs w:val="24"/>
          <w:lang w:val="ru-RU" w:eastAsia="ru-RU"/>
        </w:rPr>
        <w:t xml:space="preserve"> 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специальности среднего профессионального образования».</w:t>
      </w:r>
      <w:proofErr w:type="gramEnd"/>
    </w:p>
    <w:p w:rsidR="004A769B" w:rsidRPr="00694507" w:rsidRDefault="004A769B" w:rsidP="00B730EE">
      <w:pPr>
        <w:pStyle w:val="a5"/>
        <w:widowControl/>
        <w:numPr>
          <w:ilvl w:val="0"/>
          <w:numId w:val="1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hanging="349"/>
        <w:contextualSpacing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694507">
        <w:rPr>
          <w:rFonts w:ascii="Arial" w:hAnsi="Arial" w:cs="Arial"/>
          <w:bCs/>
          <w:sz w:val="24"/>
          <w:szCs w:val="24"/>
          <w:lang w:val="ru-RU"/>
        </w:rPr>
        <w:t xml:space="preserve">Гальскова Н. Д., Гез Н. И. Теория обучения иностранным языкам. </w:t>
      </w:r>
      <w:r w:rsidRPr="00694507">
        <w:rPr>
          <w:rFonts w:ascii="Arial" w:hAnsi="Arial" w:cs="Arial"/>
          <w:bCs/>
          <w:sz w:val="24"/>
          <w:szCs w:val="24"/>
        </w:rPr>
        <w:t>Лингводидактика и</w:t>
      </w:r>
      <w:r w:rsidR="003C449C" w:rsidRPr="00694507">
        <w:rPr>
          <w:rFonts w:ascii="Arial" w:hAnsi="Arial" w:cs="Arial"/>
          <w:bCs/>
          <w:sz w:val="24"/>
          <w:szCs w:val="24"/>
          <w:lang w:val="ru-RU"/>
        </w:rPr>
        <w:t xml:space="preserve"> </w:t>
      </w:r>
      <w:r w:rsidRPr="00694507">
        <w:rPr>
          <w:rFonts w:ascii="Arial" w:hAnsi="Arial" w:cs="Arial"/>
          <w:bCs/>
          <w:sz w:val="24"/>
          <w:szCs w:val="24"/>
          <w:lang w:eastAsia="ru-RU"/>
        </w:rPr>
        <w:t xml:space="preserve">методика. — </w:t>
      </w:r>
      <w:proofErr w:type="gramStart"/>
      <w:r w:rsidRPr="00694507">
        <w:rPr>
          <w:rFonts w:ascii="Arial" w:hAnsi="Arial" w:cs="Arial"/>
          <w:bCs/>
          <w:sz w:val="24"/>
          <w:szCs w:val="24"/>
          <w:lang w:eastAsia="ru-RU"/>
        </w:rPr>
        <w:t>М.,</w:t>
      </w:r>
      <w:proofErr w:type="gramEnd"/>
      <w:r w:rsidRPr="00694507">
        <w:rPr>
          <w:rFonts w:ascii="Arial" w:hAnsi="Arial" w:cs="Arial"/>
          <w:bCs/>
          <w:sz w:val="24"/>
          <w:szCs w:val="24"/>
          <w:lang w:eastAsia="ru-RU"/>
        </w:rPr>
        <w:t xml:space="preserve"> 2014.</w:t>
      </w:r>
    </w:p>
    <w:p w:rsidR="004A769B" w:rsidRPr="00694507" w:rsidRDefault="004A769B" w:rsidP="00B730EE">
      <w:pPr>
        <w:pStyle w:val="a5"/>
        <w:widowControl/>
        <w:numPr>
          <w:ilvl w:val="0"/>
          <w:numId w:val="1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hanging="349"/>
        <w:contextualSpacing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694507">
        <w:rPr>
          <w:rFonts w:ascii="Arial" w:hAnsi="Arial" w:cs="Arial"/>
          <w:bCs/>
          <w:sz w:val="24"/>
          <w:szCs w:val="24"/>
          <w:lang w:val="ru-RU"/>
        </w:rPr>
        <w:t>Горлова Н.А. Методика обучения иностранному языку: в 2 ч. — М., 2013.</w:t>
      </w:r>
    </w:p>
    <w:p w:rsidR="004A769B" w:rsidRPr="00694507" w:rsidRDefault="004A769B" w:rsidP="00B730E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Зубов А.В., Зубова И.И. Информационные технологии в лингвистике. — М., 2012.</w:t>
      </w:r>
    </w:p>
    <w:p w:rsidR="004A769B" w:rsidRPr="00694507" w:rsidRDefault="004A769B" w:rsidP="00B730EE">
      <w:pPr>
        <w:pStyle w:val="a5"/>
        <w:widowControl/>
        <w:numPr>
          <w:ilvl w:val="0"/>
          <w:numId w:val="1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hanging="349"/>
        <w:contextualSpacing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694507">
        <w:rPr>
          <w:rFonts w:ascii="Arial" w:hAnsi="Arial" w:cs="Arial"/>
          <w:bCs/>
          <w:sz w:val="24"/>
          <w:szCs w:val="24"/>
          <w:lang w:val="ru-RU"/>
        </w:rPr>
        <w:t>Ларина Т.В. Основы межкультурной коммуникации. – М., 2015</w:t>
      </w:r>
    </w:p>
    <w:p w:rsidR="004A769B" w:rsidRPr="00694507" w:rsidRDefault="004A769B" w:rsidP="00B730E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 xml:space="preserve">Щукин А.Н., Фролова Г.М. Методика преподавания иностранных языков. — М., 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lastRenderedPageBreak/>
        <w:t>2015.</w:t>
      </w:r>
    </w:p>
    <w:p w:rsidR="004A769B" w:rsidRPr="00694507" w:rsidRDefault="004A769B" w:rsidP="00B730EE">
      <w:pPr>
        <w:pStyle w:val="a5"/>
        <w:widowControl/>
        <w:numPr>
          <w:ilvl w:val="0"/>
          <w:numId w:val="16"/>
        </w:num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hanging="349"/>
        <w:contextualSpacing/>
        <w:jc w:val="both"/>
        <w:rPr>
          <w:rFonts w:ascii="Arial" w:hAnsi="Arial" w:cs="Arial"/>
          <w:bCs/>
          <w:sz w:val="24"/>
          <w:szCs w:val="24"/>
          <w:lang w:val="ru-RU"/>
        </w:rPr>
      </w:pPr>
      <w:r w:rsidRPr="00694507">
        <w:rPr>
          <w:rFonts w:ascii="Arial" w:hAnsi="Arial" w:cs="Arial"/>
          <w:bCs/>
          <w:sz w:val="24"/>
          <w:szCs w:val="24"/>
          <w:lang w:val="ru-RU"/>
        </w:rPr>
        <w:t>Профессор Хиггинс. Английский без акцента! (фонетический, лексический и грамматический мультимедийный справочник-тренажер).</w:t>
      </w:r>
    </w:p>
    <w:p w:rsidR="004A769B" w:rsidRPr="00694507" w:rsidRDefault="004A769B" w:rsidP="00B730EE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hanging="349"/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</w:p>
    <w:p w:rsidR="004A769B" w:rsidRPr="00694507" w:rsidRDefault="004A769B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/>
          <w:bCs/>
          <w:sz w:val="24"/>
          <w:szCs w:val="24"/>
          <w:lang w:val="ru-RU" w:eastAsia="ru-RU"/>
        </w:rPr>
      </w:pPr>
      <w:r w:rsidRPr="00694507">
        <w:rPr>
          <w:rFonts w:ascii="Arial" w:hAnsi="Arial" w:cs="Arial"/>
          <w:b/>
          <w:bCs/>
          <w:sz w:val="24"/>
          <w:szCs w:val="24"/>
          <w:lang w:val="ru-RU" w:eastAsia="ru-RU"/>
        </w:rPr>
        <w:t>Интернет-ресурсы</w:t>
      </w:r>
    </w:p>
    <w:p w:rsidR="004A769B" w:rsidRPr="00694507" w:rsidRDefault="004A769B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proofErr w:type="gramStart"/>
      <w:r w:rsidRPr="00694507">
        <w:rPr>
          <w:rFonts w:ascii="Arial" w:hAnsi="Arial" w:cs="Arial"/>
          <w:bCs/>
          <w:sz w:val="24"/>
          <w:szCs w:val="24"/>
          <w:lang w:eastAsia="ru-RU"/>
        </w:rPr>
        <w:t>www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.</w:t>
      </w:r>
      <w:r w:rsidRPr="00694507">
        <w:rPr>
          <w:rFonts w:ascii="Arial" w:hAnsi="Arial" w:cs="Arial"/>
          <w:bCs/>
          <w:sz w:val="24"/>
          <w:szCs w:val="24"/>
          <w:lang w:eastAsia="ru-RU"/>
        </w:rPr>
        <w:t>lingvo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-</w:t>
      </w:r>
      <w:r w:rsidRPr="00694507">
        <w:rPr>
          <w:rFonts w:ascii="Arial" w:hAnsi="Arial" w:cs="Arial"/>
          <w:bCs/>
          <w:sz w:val="24"/>
          <w:szCs w:val="24"/>
          <w:lang w:eastAsia="ru-RU"/>
        </w:rPr>
        <w:t>online</w:t>
      </w:r>
      <w:proofErr w:type="gramEnd"/>
      <w:r w:rsidRPr="00694507">
        <w:rPr>
          <w:rFonts w:ascii="Arial" w:hAnsi="Arial" w:cs="Arial"/>
          <w:bCs/>
          <w:sz w:val="24"/>
          <w:szCs w:val="24"/>
          <w:lang w:val="ru-RU" w:eastAsia="ru-RU"/>
        </w:rPr>
        <w:t xml:space="preserve">. </w:t>
      </w:r>
      <w:r w:rsidRPr="00694507">
        <w:rPr>
          <w:rFonts w:ascii="Arial" w:hAnsi="Arial" w:cs="Arial"/>
          <w:bCs/>
          <w:sz w:val="24"/>
          <w:szCs w:val="24"/>
          <w:lang w:eastAsia="ru-RU"/>
        </w:rPr>
        <w:t>ru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 xml:space="preserve"> (более 30 англо-русских, русско-английских и толковых словарей общей и отраслевой лексики).</w:t>
      </w:r>
    </w:p>
    <w:p w:rsidR="004A769B" w:rsidRPr="00694507" w:rsidRDefault="004A769B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694507">
        <w:rPr>
          <w:rFonts w:ascii="Arial" w:hAnsi="Arial" w:cs="Arial"/>
          <w:bCs/>
          <w:sz w:val="24"/>
          <w:szCs w:val="24"/>
          <w:lang w:eastAsia="ru-RU"/>
        </w:rPr>
        <w:t>www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.</w:t>
      </w:r>
      <w:r w:rsidRPr="00694507">
        <w:rPr>
          <w:rFonts w:ascii="Arial" w:hAnsi="Arial" w:cs="Arial"/>
          <w:bCs/>
          <w:sz w:val="24"/>
          <w:szCs w:val="24"/>
          <w:lang w:eastAsia="ru-RU"/>
        </w:rPr>
        <w:t>macmillandictionary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.</w:t>
      </w:r>
      <w:r w:rsidRPr="00694507">
        <w:rPr>
          <w:rFonts w:ascii="Arial" w:hAnsi="Arial" w:cs="Arial"/>
          <w:bCs/>
          <w:sz w:val="24"/>
          <w:szCs w:val="24"/>
          <w:lang w:eastAsia="ru-RU"/>
        </w:rPr>
        <w:t>com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/</w:t>
      </w:r>
      <w:r w:rsidRPr="00694507">
        <w:rPr>
          <w:rFonts w:ascii="Arial" w:hAnsi="Arial" w:cs="Arial"/>
          <w:bCs/>
          <w:sz w:val="24"/>
          <w:szCs w:val="24"/>
          <w:lang w:eastAsia="ru-RU"/>
        </w:rPr>
        <w:t>dictionary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/</w:t>
      </w:r>
      <w:r w:rsidRPr="00694507">
        <w:rPr>
          <w:rFonts w:ascii="Arial" w:hAnsi="Arial" w:cs="Arial"/>
          <w:bCs/>
          <w:sz w:val="24"/>
          <w:szCs w:val="24"/>
          <w:lang w:eastAsia="ru-RU"/>
        </w:rPr>
        <w:t>british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/</w:t>
      </w:r>
      <w:r w:rsidRPr="00694507">
        <w:rPr>
          <w:rFonts w:ascii="Arial" w:hAnsi="Arial" w:cs="Arial"/>
          <w:bCs/>
          <w:sz w:val="24"/>
          <w:szCs w:val="24"/>
          <w:lang w:eastAsia="ru-RU"/>
        </w:rPr>
        <w:t>enjoy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 xml:space="preserve"> (</w:t>
      </w:r>
      <w:r w:rsidRPr="00694507">
        <w:rPr>
          <w:rFonts w:ascii="Arial" w:hAnsi="Arial" w:cs="Arial"/>
          <w:bCs/>
          <w:sz w:val="24"/>
          <w:szCs w:val="24"/>
          <w:lang w:eastAsia="ru-RU"/>
        </w:rPr>
        <w:t>Macmillan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 xml:space="preserve"> </w:t>
      </w:r>
      <w:r w:rsidRPr="00694507">
        <w:rPr>
          <w:rFonts w:ascii="Arial" w:hAnsi="Arial" w:cs="Arial"/>
          <w:bCs/>
          <w:sz w:val="24"/>
          <w:szCs w:val="24"/>
          <w:lang w:eastAsia="ru-RU"/>
        </w:rPr>
        <w:t>Dictionary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 xml:space="preserve"> с возможностью прослушать произношение слов).</w:t>
      </w:r>
    </w:p>
    <w:p w:rsidR="004A769B" w:rsidRPr="00694507" w:rsidRDefault="004A769B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val="ru-RU" w:eastAsia="ru-RU"/>
        </w:rPr>
      </w:pPr>
      <w:r w:rsidRPr="00694507">
        <w:rPr>
          <w:rFonts w:ascii="Arial" w:hAnsi="Arial" w:cs="Arial"/>
          <w:bCs/>
          <w:sz w:val="24"/>
          <w:szCs w:val="24"/>
          <w:lang w:eastAsia="ru-RU"/>
        </w:rPr>
        <w:t>www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.</w:t>
      </w:r>
      <w:r w:rsidRPr="00694507">
        <w:rPr>
          <w:rFonts w:ascii="Arial" w:hAnsi="Arial" w:cs="Arial"/>
          <w:bCs/>
          <w:sz w:val="24"/>
          <w:szCs w:val="24"/>
          <w:lang w:eastAsia="ru-RU"/>
        </w:rPr>
        <w:t>britannica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>.</w:t>
      </w:r>
      <w:r w:rsidRPr="00694507">
        <w:rPr>
          <w:rFonts w:ascii="Arial" w:hAnsi="Arial" w:cs="Arial"/>
          <w:bCs/>
          <w:sz w:val="24"/>
          <w:szCs w:val="24"/>
          <w:lang w:eastAsia="ru-RU"/>
        </w:rPr>
        <w:t>com</w:t>
      </w:r>
      <w:r w:rsidRPr="00694507">
        <w:rPr>
          <w:rFonts w:ascii="Arial" w:hAnsi="Arial" w:cs="Arial"/>
          <w:bCs/>
          <w:sz w:val="24"/>
          <w:szCs w:val="24"/>
          <w:lang w:val="ru-RU" w:eastAsia="ru-RU"/>
        </w:rPr>
        <w:t xml:space="preserve"> (энциклопедия «Британника»).</w:t>
      </w:r>
    </w:p>
    <w:p w:rsidR="004A769B" w:rsidRPr="00694507" w:rsidRDefault="004A769B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694507">
        <w:rPr>
          <w:rFonts w:ascii="Arial" w:hAnsi="Arial" w:cs="Arial"/>
          <w:bCs/>
          <w:sz w:val="24"/>
          <w:szCs w:val="24"/>
          <w:lang w:eastAsia="ru-RU"/>
        </w:rPr>
        <w:t>www.ldoceonline.com (Longman Dictionary of Contemporary English).</w:t>
      </w:r>
    </w:p>
    <w:p w:rsidR="004A769B" w:rsidRPr="00694507" w:rsidRDefault="004A769B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4A769B" w:rsidRPr="00694507" w:rsidRDefault="004A769B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0C4A2E" w:rsidRPr="00694507" w:rsidRDefault="000C4A2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0C4A2E" w:rsidRPr="00694507" w:rsidRDefault="000C4A2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0C4A2E" w:rsidRPr="00694507" w:rsidRDefault="000C4A2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21315E" w:rsidRPr="00694507" w:rsidRDefault="0021315E" w:rsidP="004A769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sz w:val="24"/>
          <w:szCs w:val="24"/>
          <w:lang w:eastAsia="ru-RU"/>
        </w:rPr>
      </w:pPr>
    </w:p>
    <w:p w:rsidR="005211A2" w:rsidRPr="00694507" w:rsidRDefault="005211A2" w:rsidP="002F6069">
      <w:pPr>
        <w:widowControl/>
        <w:spacing w:line="276" w:lineRule="auto"/>
        <w:jc w:val="both"/>
        <w:rPr>
          <w:rFonts w:ascii="Arial" w:hAnsi="Arial" w:cs="Arial"/>
          <w:b/>
          <w:sz w:val="24"/>
          <w:szCs w:val="24"/>
          <w:lang w:val="ru-RU" w:eastAsia="ru-RU"/>
        </w:rPr>
      </w:pPr>
      <w:r w:rsidRPr="00694507">
        <w:rPr>
          <w:rFonts w:ascii="Arial" w:hAnsi="Arial" w:cs="Arial"/>
          <w:b/>
          <w:sz w:val="24"/>
          <w:szCs w:val="24"/>
          <w:lang w:val="ru-RU" w:eastAsia="ru-RU"/>
        </w:rPr>
        <w:t>4. КОНТРОЛЬ И ОЦЕНКА РЕЗУЛЬТАТОВ ОСВОЕНИЯ УЧЕБНОЙ ДИСЦИПЛИНЫ</w:t>
      </w:r>
    </w:p>
    <w:p w:rsidR="002F6069" w:rsidRPr="00694507" w:rsidRDefault="002F6069" w:rsidP="002F6069">
      <w:pPr>
        <w:widowControl/>
        <w:spacing w:line="276" w:lineRule="auto"/>
        <w:jc w:val="both"/>
        <w:rPr>
          <w:rFonts w:ascii="Arial" w:hAnsi="Arial" w:cs="Arial"/>
          <w:b/>
          <w:i/>
          <w:sz w:val="24"/>
          <w:szCs w:val="24"/>
          <w:lang w:val="ru-RU"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57"/>
        <w:gridCol w:w="3105"/>
        <w:gridCol w:w="2964"/>
      </w:tblGrid>
      <w:tr w:rsidR="005211A2" w:rsidRPr="00694507" w:rsidTr="00F24CA2">
        <w:tc>
          <w:tcPr>
            <w:tcW w:w="1912" w:type="pct"/>
            <w:vAlign w:val="center"/>
          </w:tcPr>
          <w:p w:rsidR="005211A2" w:rsidRPr="00694507" w:rsidRDefault="005211A2" w:rsidP="005211A2">
            <w:pPr>
              <w:widowControl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i/>
                <w:sz w:val="24"/>
                <w:szCs w:val="24"/>
                <w:lang w:val="ru-RU" w:eastAsia="ru-RU"/>
              </w:rPr>
              <w:t>Результаты обучения</w:t>
            </w:r>
          </w:p>
        </w:tc>
        <w:tc>
          <w:tcPr>
            <w:tcW w:w="1580" w:type="pct"/>
            <w:vAlign w:val="center"/>
          </w:tcPr>
          <w:p w:rsidR="005211A2" w:rsidRPr="00694507" w:rsidRDefault="005211A2" w:rsidP="005211A2">
            <w:pPr>
              <w:widowControl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i/>
                <w:sz w:val="24"/>
                <w:szCs w:val="24"/>
                <w:lang w:val="ru-RU" w:eastAsia="ru-RU"/>
              </w:rPr>
              <w:t>Критерии оценки</w:t>
            </w:r>
          </w:p>
        </w:tc>
        <w:tc>
          <w:tcPr>
            <w:tcW w:w="1508" w:type="pct"/>
            <w:vAlign w:val="center"/>
          </w:tcPr>
          <w:p w:rsidR="005211A2" w:rsidRPr="00694507" w:rsidRDefault="005211A2" w:rsidP="005211A2">
            <w:pPr>
              <w:widowControl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/>
                <w:bCs/>
                <w:i/>
                <w:sz w:val="24"/>
                <w:szCs w:val="24"/>
                <w:lang w:val="ru-RU" w:eastAsia="ru-RU"/>
              </w:rPr>
              <w:t>Методы оценки</w:t>
            </w:r>
          </w:p>
        </w:tc>
      </w:tr>
      <w:tr w:rsidR="005211A2" w:rsidRPr="0018112B" w:rsidTr="00F24CA2">
        <w:trPr>
          <w:trHeight w:val="896"/>
        </w:trPr>
        <w:tc>
          <w:tcPr>
            <w:tcW w:w="1912" w:type="pct"/>
          </w:tcPr>
          <w:p w:rsidR="005211A2" w:rsidRPr="00694507" w:rsidRDefault="005211A2" w:rsidP="005211A2">
            <w:pPr>
              <w:widowControl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5211A2" w:rsidRPr="00694507" w:rsidRDefault="005211A2" w:rsidP="005211A2">
            <w:pPr>
              <w:widowControl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  <w:t>понимать тексты на базовые профессиональные темы</w:t>
            </w:r>
          </w:p>
          <w:p w:rsidR="005211A2" w:rsidRPr="00694507" w:rsidRDefault="005211A2" w:rsidP="005211A2">
            <w:pPr>
              <w:widowControl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  <w:t>участвовать в диалогах на знакомые общие и профессиональные темы</w:t>
            </w:r>
          </w:p>
          <w:p w:rsidR="005211A2" w:rsidRPr="00694507" w:rsidRDefault="005211A2" w:rsidP="005211A2">
            <w:pPr>
              <w:widowControl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  <w:t>строить простые высказывания о себе и о своей профессиональной деятельности</w:t>
            </w:r>
          </w:p>
          <w:p w:rsidR="005211A2" w:rsidRPr="00694507" w:rsidRDefault="005211A2" w:rsidP="005211A2">
            <w:pPr>
              <w:widowControl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  <w:t>кратко обосновывать и объяснить свои действия (текущие и планируемые)</w:t>
            </w:r>
          </w:p>
          <w:p w:rsidR="005211A2" w:rsidRPr="00694507" w:rsidRDefault="005211A2" w:rsidP="005211A2">
            <w:pPr>
              <w:widowControl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  <w:t>писать простые связные сообщения на знакомые или интересующие профессиональные темы правила построения простых и сложных предложений на профессиональные темы</w:t>
            </w:r>
          </w:p>
          <w:p w:rsidR="005211A2" w:rsidRPr="00694507" w:rsidRDefault="005211A2" w:rsidP="005211A2">
            <w:pPr>
              <w:widowControl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  <w:t>знать:</w:t>
            </w:r>
          </w:p>
          <w:p w:rsidR="005211A2" w:rsidRPr="00694507" w:rsidRDefault="005211A2" w:rsidP="005211A2">
            <w:pPr>
              <w:widowControl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  <w:t>правила построения простых и сложных предложений на профессиональные темы</w:t>
            </w:r>
          </w:p>
          <w:p w:rsidR="005211A2" w:rsidRPr="00694507" w:rsidRDefault="005211A2" w:rsidP="005211A2">
            <w:pPr>
              <w:widowControl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  <w:t>основные общеупотребительные глаголы (бытовая и профессиональная лексика)</w:t>
            </w:r>
          </w:p>
          <w:p w:rsidR="005211A2" w:rsidRPr="00694507" w:rsidRDefault="005211A2" w:rsidP="005211A2">
            <w:pPr>
              <w:widowControl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5211A2" w:rsidRPr="00694507" w:rsidRDefault="005211A2" w:rsidP="005211A2">
            <w:pPr>
              <w:widowControl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  <w:t>особенности произношения</w:t>
            </w:r>
          </w:p>
          <w:p w:rsidR="005211A2" w:rsidRPr="00694507" w:rsidRDefault="005211A2" w:rsidP="005211A2">
            <w:pPr>
              <w:widowControl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  <w:t>правила чтения текстов профессиональной направленности</w:t>
            </w:r>
          </w:p>
        </w:tc>
        <w:tc>
          <w:tcPr>
            <w:tcW w:w="1580" w:type="pct"/>
          </w:tcPr>
          <w:p w:rsidR="005211A2" w:rsidRPr="00694507" w:rsidRDefault="005211A2" w:rsidP="005211A2">
            <w:pPr>
              <w:widowControl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  <w:t xml:space="preserve">Понимать смысл и содержание высказываний на английском языке на профессиональные темы. </w:t>
            </w:r>
          </w:p>
          <w:p w:rsidR="005211A2" w:rsidRPr="00694507" w:rsidRDefault="005211A2" w:rsidP="005211A2">
            <w:pPr>
              <w:widowControl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  <w:t>Понимать содержание технической документации и инструкций на английском языке.</w:t>
            </w:r>
          </w:p>
          <w:p w:rsidR="005211A2" w:rsidRPr="00694507" w:rsidRDefault="005211A2" w:rsidP="005211A2">
            <w:pPr>
              <w:widowControl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  <w:t>Строить высказывания на знакомые профессиональные темы и участвовать в диалогах по ходу профессиональной деятельности на английском языке.</w:t>
            </w:r>
          </w:p>
          <w:p w:rsidR="005211A2" w:rsidRPr="00694507" w:rsidRDefault="005211A2" w:rsidP="005211A2">
            <w:pPr>
              <w:widowControl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</w:pPr>
            <w:r w:rsidRPr="00694507"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  <w:t>Писать краткие сообщения на профессиональную тему.</w:t>
            </w:r>
          </w:p>
        </w:tc>
        <w:tc>
          <w:tcPr>
            <w:tcW w:w="1508" w:type="pct"/>
          </w:tcPr>
          <w:p w:rsidR="003461E9" w:rsidRPr="00694507" w:rsidRDefault="003461E9" w:rsidP="003461E9">
            <w:pPr>
              <w:spacing w:after="200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/>
              </w:rPr>
              <w:t>Тест  №1 «Существительное»</w:t>
            </w:r>
          </w:p>
          <w:p w:rsidR="003461E9" w:rsidRPr="00694507" w:rsidRDefault="003461E9" w:rsidP="003461E9">
            <w:pPr>
              <w:spacing w:after="200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/>
              </w:rPr>
              <w:t>Тест  №2«Прилагательные»</w:t>
            </w:r>
          </w:p>
          <w:p w:rsidR="003461E9" w:rsidRPr="00694507" w:rsidRDefault="003461E9" w:rsidP="003461E9">
            <w:pPr>
              <w:spacing w:after="200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/>
              </w:rPr>
              <w:t>Тест №3 «Предлоги»</w:t>
            </w:r>
          </w:p>
          <w:p w:rsidR="003461E9" w:rsidRPr="00694507" w:rsidRDefault="003461E9" w:rsidP="003461E9">
            <w:pPr>
              <w:spacing w:after="200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/>
              </w:rPr>
              <w:t>Тест №4 «Числительное»</w:t>
            </w:r>
          </w:p>
          <w:p w:rsidR="003461E9" w:rsidRPr="00694507" w:rsidRDefault="003461E9" w:rsidP="003461E9">
            <w:pPr>
              <w:spacing w:after="200"/>
              <w:ind w:hanging="58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/>
              </w:rPr>
              <w:t>Тест №5  «Местоимения»</w:t>
            </w:r>
          </w:p>
          <w:p w:rsidR="003461E9" w:rsidRPr="00694507" w:rsidRDefault="003461E9" w:rsidP="003461E9">
            <w:pPr>
              <w:spacing w:after="200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/>
              </w:rPr>
              <w:t>Тест  №6 «Видовременные формы глагола»</w:t>
            </w:r>
          </w:p>
          <w:p w:rsidR="003461E9" w:rsidRPr="00694507" w:rsidRDefault="003461E9" w:rsidP="003461E9">
            <w:pPr>
              <w:spacing w:after="200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/>
              </w:rPr>
              <w:t>Тест №7 «Согласование времен»</w:t>
            </w:r>
          </w:p>
          <w:p w:rsidR="003461E9" w:rsidRPr="00694507" w:rsidRDefault="003461E9" w:rsidP="003461E9">
            <w:pPr>
              <w:spacing w:after="200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/>
              </w:rPr>
              <w:t>Тест №8 «Модальные глаголы»</w:t>
            </w:r>
          </w:p>
          <w:p w:rsidR="003461E9" w:rsidRPr="00694507" w:rsidRDefault="003461E9" w:rsidP="003461E9">
            <w:pPr>
              <w:spacing w:after="200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/>
              </w:rPr>
              <w:t>Тест № 9 «Неличные формы глагола»</w:t>
            </w:r>
          </w:p>
          <w:p w:rsidR="003461E9" w:rsidRPr="00694507" w:rsidRDefault="003461E9" w:rsidP="003461E9">
            <w:pPr>
              <w:spacing w:after="200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bCs/>
                <w:sz w:val="24"/>
                <w:szCs w:val="24"/>
                <w:lang w:val="ru-RU"/>
              </w:rPr>
              <w:t>Тест №10 «Функции инфинитива, герундия, причастия»</w:t>
            </w:r>
          </w:p>
          <w:p w:rsidR="003461E9" w:rsidRPr="00694507" w:rsidRDefault="003461E9" w:rsidP="003461E9">
            <w:pPr>
              <w:spacing w:after="200"/>
              <w:rPr>
                <w:rFonts w:ascii="Arial" w:hAnsi="Arial" w:cs="Arial"/>
                <w:bCs/>
                <w:sz w:val="24"/>
                <w:szCs w:val="24"/>
                <w:lang w:val="ru-RU"/>
              </w:rPr>
            </w:pPr>
          </w:p>
          <w:p w:rsidR="005211A2" w:rsidRPr="00694507" w:rsidRDefault="005211A2" w:rsidP="005211A2">
            <w:pPr>
              <w:widowControl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  <w:lang w:val="ru-RU" w:eastAsia="ru-RU"/>
              </w:rPr>
            </w:pPr>
          </w:p>
        </w:tc>
      </w:tr>
    </w:tbl>
    <w:p w:rsidR="00076304" w:rsidRPr="00694507" w:rsidRDefault="00076304" w:rsidP="00076304">
      <w:pPr>
        <w:ind w:firstLine="708"/>
        <w:jc w:val="center"/>
        <w:rPr>
          <w:rFonts w:ascii="Arial" w:hAnsi="Arial" w:cs="Arial"/>
          <w:b/>
          <w:bCs/>
          <w:sz w:val="24"/>
          <w:szCs w:val="24"/>
          <w:lang w:val="ru-RU"/>
        </w:rPr>
      </w:pPr>
      <w:r w:rsidRPr="00694507">
        <w:rPr>
          <w:rFonts w:ascii="Arial" w:hAnsi="Arial" w:cs="Arial"/>
          <w:b/>
          <w:bCs/>
          <w:sz w:val="24"/>
          <w:szCs w:val="24"/>
          <w:lang w:val="ru-RU"/>
        </w:rPr>
        <w:t xml:space="preserve">ОЦЕНКА ОСВОЕНИЯ </w:t>
      </w:r>
      <w:proofErr w:type="gramStart"/>
      <w:r w:rsidRPr="00694507">
        <w:rPr>
          <w:rFonts w:ascii="Arial" w:hAnsi="Arial" w:cs="Arial"/>
          <w:b/>
          <w:bCs/>
          <w:sz w:val="24"/>
          <w:szCs w:val="24"/>
          <w:lang w:val="ru-RU"/>
        </w:rPr>
        <w:t>ОБУЧАЮЩИМИСЯ</w:t>
      </w:r>
      <w:proofErr w:type="gramEnd"/>
      <w:r w:rsidRPr="00694507">
        <w:rPr>
          <w:rFonts w:ascii="Arial" w:hAnsi="Arial" w:cs="Arial"/>
          <w:b/>
          <w:bCs/>
          <w:sz w:val="24"/>
          <w:szCs w:val="24"/>
          <w:lang w:val="ru-RU"/>
        </w:rPr>
        <w:t xml:space="preserve"> ОСНОВНОЙ </w:t>
      </w:r>
      <w:r w:rsidRPr="00694507">
        <w:rPr>
          <w:rFonts w:ascii="Arial" w:hAnsi="Arial" w:cs="Arial"/>
          <w:b/>
          <w:bCs/>
          <w:sz w:val="24"/>
          <w:szCs w:val="24"/>
          <w:lang w:val="ru-RU"/>
        </w:rPr>
        <w:br/>
        <w:t>ОБРАЗОВАТЕЛЬНОЙ ПРОГРАММЫ В ЧАСТИ ДОСТИЖЕНИЯ ЛИЧНОСТНЫХ РЕЗУЛЬТАТОВ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47"/>
        <w:gridCol w:w="6308"/>
        <w:gridCol w:w="2314"/>
      </w:tblGrid>
      <w:tr w:rsidR="00076304" w:rsidRPr="0018112B" w:rsidTr="00655AB0">
        <w:tc>
          <w:tcPr>
            <w:tcW w:w="1347" w:type="dxa"/>
            <w:shd w:val="clear" w:color="auto" w:fill="auto"/>
          </w:tcPr>
          <w:p w:rsidR="00076304" w:rsidRPr="00694507" w:rsidRDefault="00076304" w:rsidP="00655AB0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sz w:val="24"/>
                <w:szCs w:val="24"/>
              </w:rPr>
              <w:t xml:space="preserve">ЛР </w:t>
            </w:r>
            <w:r w:rsidRPr="00694507">
              <w:rPr>
                <w:rFonts w:ascii="Arial" w:hAnsi="Arial" w:cs="Arial"/>
                <w:sz w:val="24"/>
                <w:szCs w:val="24"/>
                <w:lang w:val="ru-RU"/>
              </w:rPr>
              <w:t>2,7,8</w:t>
            </w:r>
          </w:p>
        </w:tc>
        <w:tc>
          <w:tcPr>
            <w:tcW w:w="6308" w:type="dxa"/>
            <w:shd w:val="clear" w:color="auto" w:fill="auto"/>
          </w:tcPr>
          <w:p w:rsidR="00076304" w:rsidRPr="00694507" w:rsidRDefault="00076304" w:rsidP="00655AB0">
            <w:pPr>
              <w:numPr>
                <w:ilvl w:val="0"/>
                <w:numId w:val="17"/>
              </w:numPr>
              <w:tabs>
                <w:tab w:val="left" w:pos="1134"/>
              </w:tabs>
              <w:autoSpaceDE w:val="0"/>
              <w:autoSpaceDN w:val="0"/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/>
              </w:rPr>
              <w:t xml:space="preserve">участие в конкурсах профессионального </w:t>
            </w:r>
            <w:r w:rsidRPr="00694507">
              <w:rPr>
                <w:rFonts w:ascii="Arial" w:hAnsi="Arial" w:cs="Arial"/>
                <w:sz w:val="24"/>
                <w:szCs w:val="24"/>
                <w:lang w:val="ru-RU"/>
              </w:rPr>
              <w:lastRenderedPageBreak/>
              <w:t>мастерства, олимпиадах по профессии, викторинах, в предметных неделях;</w:t>
            </w:r>
          </w:p>
          <w:p w:rsidR="00076304" w:rsidRPr="00694507" w:rsidRDefault="00076304" w:rsidP="00655AB0">
            <w:pPr>
              <w:numPr>
                <w:ilvl w:val="0"/>
                <w:numId w:val="17"/>
              </w:numPr>
              <w:tabs>
                <w:tab w:val="left" w:pos="1134"/>
              </w:tabs>
              <w:autoSpaceDE w:val="0"/>
              <w:autoSpaceDN w:val="0"/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/>
              </w:rPr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076304" w:rsidRPr="00694507" w:rsidRDefault="00076304" w:rsidP="00655AB0">
            <w:pPr>
              <w:numPr>
                <w:ilvl w:val="0"/>
                <w:numId w:val="17"/>
              </w:numPr>
              <w:tabs>
                <w:tab w:val="left" w:pos="1134"/>
              </w:tabs>
              <w:autoSpaceDE w:val="0"/>
              <w:autoSpaceDN w:val="0"/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/>
              </w:rPr>
              <w:t>конструктивное взаимодействие в учебном коллективе/бригаде;</w:t>
            </w:r>
          </w:p>
          <w:p w:rsidR="00076304" w:rsidRPr="00694507" w:rsidRDefault="00076304" w:rsidP="00655AB0">
            <w:pPr>
              <w:numPr>
                <w:ilvl w:val="0"/>
                <w:numId w:val="17"/>
              </w:numPr>
              <w:tabs>
                <w:tab w:val="left" w:pos="1134"/>
              </w:tabs>
              <w:autoSpaceDE w:val="0"/>
              <w:autoSpaceDN w:val="0"/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/>
              </w:rPr>
              <w:t>демонстрация навыков межличностного делового общения, социального имиджа;</w:t>
            </w:r>
          </w:p>
          <w:p w:rsidR="00076304" w:rsidRPr="00694507" w:rsidRDefault="00076304" w:rsidP="00655AB0">
            <w:pPr>
              <w:numPr>
                <w:ilvl w:val="0"/>
                <w:numId w:val="17"/>
              </w:numPr>
              <w:tabs>
                <w:tab w:val="left" w:pos="1134"/>
              </w:tabs>
              <w:autoSpaceDE w:val="0"/>
              <w:autoSpaceDN w:val="0"/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/>
              </w:rPr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  <w:p w:rsidR="00076304" w:rsidRPr="00694507" w:rsidRDefault="00076304" w:rsidP="00655AB0">
            <w:pPr>
              <w:numPr>
                <w:ilvl w:val="0"/>
                <w:numId w:val="17"/>
              </w:numPr>
              <w:tabs>
                <w:tab w:val="left" w:pos="1134"/>
              </w:tabs>
              <w:autoSpaceDE w:val="0"/>
              <w:autoSpaceDN w:val="0"/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/>
              </w:rPr>
              <w:t xml:space="preserve">сформированность гражданской позиции; участие в волонтерском движении;  </w:t>
            </w:r>
          </w:p>
          <w:p w:rsidR="00076304" w:rsidRPr="00694507" w:rsidRDefault="00076304" w:rsidP="00655AB0">
            <w:pPr>
              <w:numPr>
                <w:ilvl w:val="0"/>
                <w:numId w:val="17"/>
              </w:numPr>
              <w:tabs>
                <w:tab w:val="left" w:pos="1134"/>
              </w:tabs>
              <w:autoSpaceDE w:val="0"/>
              <w:autoSpaceDN w:val="0"/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/>
              </w:rPr>
              <w:t>проявление мировоззренческих установок на готовность молодых людей к работе на благо Отечества;</w:t>
            </w:r>
          </w:p>
          <w:p w:rsidR="00076304" w:rsidRPr="00694507" w:rsidRDefault="00076304" w:rsidP="00655AB0">
            <w:pPr>
              <w:numPr>
                <w:ilvl w:val="0"/>
                <w:numId w:val="17"/>
              </w:numPr>
              <w:tabs>
                <w:tab w:val="left" w:pos="1134"/>
              </w:tabs>
              <w:autoSpaceDE w:val="0"/>
              <w:autoSpaceDN w:val="0"/>
              <w:ind w:left="123" w:firstLine="709"/>
              <w:jc w:val="both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sz w:val="24"/>
                <w:szCs w:val="24"/>
                <w:lang w:val="ru-RU"/>
              </w:rPr>
              <w:t>проявление правовой активности и навыков правомерного поведения, уважения к Закону;</w:t>
            </w:r>
          </w:p>
        </w:tc>
        <w:tc>
          <w:tcPr>
            <w:tcW w:w="2092" w:type="dxa"/>
            <w:shd w:val="clear" w:color="auto" w:fill="auto"/>
          </w:tcPr>
          <w:p w:rsidR="00076304" w:rsidRPr="00694507" w:rsidRDefault="00076304" w:rsidP="00655AB0">
            <w:pPr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694507">
              <w:rPr>
                <w:rFonts w:ascii="Arial" w:hAnsi="Arial" w:cs="Arial"/>
                <w:i/>
                <w:sz w:val="24"/>
                <w:szCs w:val="24"/>
                <w:lang w:val="ru-RU"/>
              </w:rPr>
              <w:lastRenderedPageBreak/>
              <w:t xml:space="preserve">Оценка </w:t>
            </w:r>
            <w:r w:rsidRPr="00694507">
              <w:rPr>
                <w:rFonts w:ascii="Arial" w:hAnsi="Arial" w:cs="Arial"/>
                <w:i/>
                <w:sz w:val="24"/>
                <w:szCs w:val="24"/>
                <w:lang w:val="ru-RU"/>
              </w:rPr>
              <w:lastRenderedPageBreak/>
              <w:t xml:space="preserve">достижения </w:t>
            </w:r>
            <w:proofErr w:type="gramStart"/>
            <w:r w:rsidRPr="00694507">
              <w:rPr>
                <w:rFonts w:ascii="Arial" w:hAnsi="Arial" w:cs="Arial"/>
                <w:i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694507">
              <w:rPr>
                <w:rFonts w:ascii="Arial" w:hAnsi="Arial" w:cs="Arial"/>
                <w:i/>
                <w:sz w:val="24"/>
                <w:szCs w:val="24"/>
                <w:lang w:val="ru-RU"/>
              </w:rPr>
              <w:t xml:space="preserve"> личностных результатов проводится в рамках контрольных и оценочных процедур, предусмотренных настоящей программой.</w:t>
            </w:r>
          </w:p>
        </w:tc>
      </w:tr>
    </w:tbl>
    <w:p w:rsidR="003B06C9" w:rsidRPr="00694507" w:rsidRDefault="003B06C9" w:rsidP="0021315E">
      <w:pPr>
        <w:spacing w:line="276" w:lineRule="auto"/>
        <w:ind w:left="305" w:firstLine="707"/>
        <w:jc w:val="both"/>
        <w:rPr>
          <w:rFonts w:ascii="Arial" w:hAnsi="Arial" w:cs="Arial"/>
          <w:i/>
          <w:sz w:val="24"/>
          <w:szCs w:val="24"/>
          <w:lang w:val="ru-RU"/>
        </w:rPr>
      </w:pPr>
    </w:p>
    <w:sectPr w:rsidR="003B06C9" w:rsidRPr="00694507" w:rsidSect="00F90293">
      <w:footerReference w:type="default" r:id="rId10"/>
      <w:pgSz w:w="11910" w:h="16840"/>
      <w:pgMar w:top="1120" w:right="620" w:bottom="1460" w:left="1680" w:header="0" w:footer="127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517" w:rsidRDefault="00B26517">
      <w:r>
        <w:separator/>
      </w:r>
    </w:p>
  </w:endnote>
  <w:endnote w:type="continuationSeparator" w:id="0">
    <w:p w:rsidR="00B26517" w:rsidRDefault="00B265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34A3" w:rsidRDefault="00C677E9">
    <w:pPr>
      <w:pStyle w:val="ad"/>
      <w:jc w:val="right"/>
    </w:pPr>
    <w:r>
      <w:fldChar w:fldCharType="begin"/>
    </w:r>
    <w:r w:rsidR="00B534A3">
      <w:instrText>PAGE   \* MERGEFORMAT</w:instrText>
    </w:r>
    <w:r>
      <w:fldChar w:fldCharType="separate"/>
    </w:r>
    <w:r w:rsidR="0018112B" w:rsidRPr="0018112B">
      <w:rPr>
        <w:noProof/>
        <w:lang w:val="ru-RU"/>
      </w:rPr>
      <w:t>11</w:t>
    </w:r>
    <w:r>
      <w:fldChar w:fldCharType="end"/>
    </w:r>
  </w:p>
  <w:p w:rsidR="00B534A3" w:rsidRDefault="00B534A3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58D7" w:rsidRDefault="00B26517">
    <w:pPr>
      <w:pStyle w:val="a3"/>
      <w:spacing w:line="14" w:lineRule="auto"/>
    </w:pPr>
    <w:r>
      <w:rPr>
        <w:noProof/>
        <w:sz w:val="24"/>
        <w:lang w:val="ru-RU"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8.95pt;margin-top:767.2pt;width:16pt;height:14pt;z-index:-1;mso-position-horizontal-relative:page;mso-position-vertical-relative:page" filled="f" stroked="f">
          <v:textbox style="mso-next-textbox:#_x0000_s2051" inset="0,0,0,0">
            <w:txbxContent>
              <w:p w:rsidR="008058D7" w:rsidRDefault="00C677E9">
                <w:pPr>
                  <w:pStyle w:val="a3"/>
                  <w:spacing w:line="265" w:lineRule="exact"/>
                  <w:ind w:left="40"/>
                </w:pPr>
                <w:r>
                  <w:fldChar w:fldCharType="begin"/>
                </w:r>
                <w:r w:rsidR="008058D7">
                  <w:instrText xml:space="preserve"> PAGE </w:instrText>
                </w:r>
                <w:r>
                  <w:fldChar w:fldCharType="separate"/>
                </w:r>
                <w:r w:rsidR="0018112B">
                  <w:rPr>
                    <w:noProof/>
                  </w:rPr>
                  <w:t>15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517" w:rsidRDefault="00B26517">
      <w:r>
        <w:separator/>
      </w:r>
    </w:p>
  </w:footnote>
  <w:footnote w:type="continuationSeparator" w:id="0">
    <w:p w:rsidR="00B26517" w:rsidRDefault="00B265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04370"/>
    <w:multiLevelType w:val="multilevel"/>
    <w:tmpl w:val="5B00747A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10" w:hanging="1800"/>
      </w:pPr>
      <w:rPr>
        <w:rFonts w:hint="default"/>
      </w:rPr>
    </w:lvl>
  </w:abstractNum>
  <w:abstractNum w:abstractNumId="1">
    <w:nsid w:val="27F10524"/>
    <w:multiLevelType w:val="hybridMultilevel"/>
    <w:tmpl w:val="CAEC3CF8"/>
    <w:lvl w:ilvl="0" w:tplc="759C6FEA">
      <w:start w:val="1"/>
      <w:numFmt w:val="decimal"/>
      <w:lvlText w:val="%1."/>
      <w:lvlJc w:val="left"/>
      <w:pPr>
        <w:ind w:left="2146" w:hanging="771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1" w:tplc="E3247ECA">
      <w:numFmt w:val="bullet"/>
      <w:lvlText w:val="•"/>
      <w:lvlJc w:val="left"/>
      <w:pPr>
        <w:ind w:left="2874" w:hanging="771"/>
      </w:pPr>
      <w:rPr>
        <w:rFonts w:hint="default"/>
      </w:rPr>
    </w:lvl>
    <w:lvl w:ilvl="2" w:tplc="80084C44">
      <w:numFmt w:val="bullet"/>
      <w:lvlText w:val="•"/>
      <w:lvlJc w:val="left"/>
      <w:pPr>
        <w:ind w:left="3609" w:hanging="771"/>
      </w:pPr>
      <w:rPr>
        <w:rFonts w:hint="default"/>
      </w:rPr>
    </w:lvl>
    <w:lvl w:ilvl="3" w:tplc="543CE8A6">
      <w:numFmt w:val="bullet"/>
      <w:lvlText w:val="•"/>
      <w:lvlJc w:val="left"/>
      <w:pPr>
        <w:ind w:left="4343" w:hanging="771"/>
      </w:pPr>
      <w:rPr>
        <w:rFonts w:hint="default"/>
      </w:rPr>
    </w:lvl>
    <w:lvl w:ilvl="4" w:tplc="BBC2B83A">
      <w:numFmt w:val="bullet"/>
      <w:lvlText w:val="•"/>
      <w:lvlJc w:val="left"/>
      <w:pPr>
        <w:ind w:left="5078" w:hanging="771"/>
      </w:pPr>
      <w:rPr>
        <w:rFonts w:hint="default"/>
      </w:rPr>
    </w:lvl>
    <w:lvl w:ilvl="5" w:tplc="22FC7288">
      <w:numFmt w:val="bullet"/>
      <w:lvlText w:val="•"/>
      <w:lvlJc w:val="left"/>
      <w:pPr>
        <w:ind w:left="5813" w:hanging="771"/>
      </w:pPr>
      <w:rPr>
        <w:rFonts w:hint="default"/>
      </w:rPr>
    </w:lvl>
    <w:lvl w:ilvl="6" w:tplc="5FA21D90">
      <w:numFmt w:val="bullet"/>
      <w:lvlText w:val="•"/>
      <w:lvlJc w:val="left"/>
      <w:pPr>
        <w:ind w:left="6547" w:hanging="771"/>
      </w:pPr>
      <w:rPr>
        <w:rFonts w:hint="default"/>
      </w:rPr>
    </w:lvl>
    <w:lvl w:ilvl="7" w:tplc="7C16C1EC">
      <w:numFmt w:val="bullet"/>
      <w:lvlText w:val="•"/>
      <w:lvlJc w:val="left"/>
      <w:pPr>
        <w:ind w:left="7282" w:hanging="771"/>
      </w:pPr>
      <w:rPr>
        <w:rFonts w:hint="default"/>
      </w:rPr>
    </w:lvl>
    <w:lvl w:ilvl="8" w:tplc="00A4082E">
      <w:numFmt w:val="bullet"/>
      <w:lvlText w:val="•"/>
      <w:lvlJc w:val="left"/>
      <w:pPr>
        <w:ind w:left="8017" w:hanging="771"/>
      </w:pPr>
      <w:rPr>
        <w:rFonts w:hint="default"/>
      </w:rPr>
    </w:lvl>
  </w:abstractNum>
  <w:abstractNum w:abstractNumId="2">
    <w:nsid w:val="2872602A"/>
    <w:multiLevelType w:val="multilevel"/>
    <w:tmpl w:val="7C821D6E"/>
    <w:lvl w:ilvl="0">
      <w:start w:val="1"/>
      <w:numFmt w:val="decimal"/>
      <w:lvlText w:val="%1."/>
      <w:lvlJc w:val="left"/>
      <w:pPr>
        <w:ind w:left="102" w:hanging="240"/>
      </w:pPr>
      <w:rPr>
        <w:rFonts w:ascii="Times New Roman" w:eastAsia="Times New Roman" w:hAnsi="Times New Roman" w:cs="Times New Roman" w:hint="default"/>
        <w:b/>
        <w:bCs/>
        <w:i w:val="0"/>
        <w:spacing w:val="-3"/>
        <w:w w:val="99"/>
        <w:sz w:val="24"/>
        <w:szCs w:val="24"/>
      </w:rPr>
    </w:lvl>
    <w:lvl w:ilvl="1">
      <w:start w:val="1"/>
      <w:numFmt w:val="decimal"/>
      <w:lvlText w:val="%1.%2."/>
      <w:lvlJc w:val="left"/>
      <w:pPr>
        <w:ind w:left="1413" w:hanging="420"/>
      </w:pPr>
      <w:rPr>
        <w:rFonts w:cs="Times New Roman" w:hint="default"/>
        <w:b/>
        <w:bCs/>
        <w:i/>
        <w:spacing w:val="-4"/>
        <w:w w:val="99"/>
      </w:rPr>
    </w:lvl>
    <w:lvl w:ilvl="2">
      <w:numFmt w:val="bullet"/>
      <w:lvlText w:val="•"/>
      <w:lvlJc w:val="left"/>
      <w:pPr>
        <w:ind w:left="2334" w:hanging="420"/>
      </w:pPr>
      <w:rPr>
        <w:rFonts w:hint="default"/>
      </w:rPr>
    </w:lvl>
    <w:lvl w:ilvl="3">
      <w:numFmt w:val="bullet"/>
      <w:lvlText w:val="•"/>
      <w:lvlJc w:val="left"/>
      <w:pPr>
        <w:ind w:left="3228" w:hanging="420"/>
      </w:pPr>
      <w:rPr>
        <w:rFonts w:hint="default"/>
      </w:rPr>
    </w:lvl>
    <w:lvl w:ilvl="4">
      <w:numFmt w:val="bullet"/>
      <w:lvlText w:val="•"/>
      <w:lvlJc w:val="left"/>
      <w:pPr>
        <w:ind w:left="4122" w:hanging="420"/>
      </w:pPr>
      <w:rPr>
        <w:rFonts w:hint="default"/>
      </w:rPr>
    </w:lvl>
    <w:lvl w:ilvl="5">
      <w:numFmt w:val="bullet"/>
      <w:lvlText w:val="•"/>
      <w:lvlJc w:val="left"/>
      <w:pPr>
        <w:ind w:left="5016" w:hanging="420"/>
      </w:pPr>
      <w:rPr>
        <w:rFonts w:hint="default"/>
      </w:rPr>
    </w:lvl>
    <w:lvl w:ilvl="6">
      <w:numFmt w:val="bullet"/>
      <w:lvlText w:val="•"/>
      <w:lvlJc w:val="left"/>
      <w:pPr>
        <w:ind w:left="5910" w:hanging="420"/>
      </w:pPr>
      <w:rPr>
        <w:rFonts w:hint="default"/>
      </w:rPr>
    </w:lvl>
    <w:lvl w:ilvl="7">
      <w:numFmt w:val="bullet"/>
      <w:lvlText w:val="•"/>
      <w:lvlJc w:val="left"/>
      <w:pPr>
        <w:ind w:left="6804" w:hanging="420"/>
      </w:pPr>
      <w:rPr>
        <w:rFonts w:hint="default"/>
      </w:rPr>
    </w:lvl>
    <w:lvl w:ilvl="8">
      <w:numFmt w:val="bullet"/>
      <w:lvlText w:val="•"/>
      <w:lvlJc w:val="left"/>
      <w:pPr>
        <w:ind w:left="7698" w:hanging="420"/>
      </w:pPr>
      <w:rPr>
        <w:rFonts w:hint="default"/>
      </w:rPr>
    </w:lvl>
  </w:abstractNum>
  <w:abstractNum w:abstractNumId="3">
    <w:nsid w:val="28FF74B6"/>
    <w:multiLevelType w:val="hybridMultilevel"/>
    <w:tmpl w:val="59E88044"/>
    <w:lvl w:ilvl="0" w:tplc="3D2C4CCC">
      <w:start w:val="1"/>
      <w:numFmt w:val="decimal"/>
      <w:lvlText w:val="%1."/>
      <w:lvlJc w:val="left"/>
      <w:pPr>
        <w:ind w:left="965" w:hanging="360"/>
      </w:pPr>
      <w:rPr>
        <w:rFonts w:cs="Times New Roman" w:hint="default"/>
        <w:spacing w:val="-8"/>
        <w:w w:val="99"/>
      </w:rPr>
    </w:lvl>
    <w:lvl w:ilvl="1" w:tplc="8550BBAA">
      <w:numFmt w:val="bullet"/>
      <w:lvlText w:val="•"/>
      <w:lvlJc w:val="left"/>
      <w:pPr>
        <w:ind w:left="1812" w:hanging="360"/>
      </w:pPr>
      <w:rPr>
        <w:rFonts w:hint="default"/>
      </w:rPr>
    </w:lvl>
    <w:lvl w:ilvl="2" w:tplc="210E82E8">
      <w:numFmt w:val="bullet"/>
      <w:lvlText w:val="•"/>
      <w:lvlJc w:val="left"/>
      <w:pPr>
        <w:ind w:left="2665" w:hanging="360"/>
      </w:pPr>
      <w:rPr>
        <w:rFonts w:hint="default"/>
      </w:rPr>
    </w:lvl>
    <w:lvl w:ilvl="3" w:tplc="715E88CA">
      <w:numFmt w:val="bullet"/>
      <w:lvlText w:val="•"/>
      <w:lvlJc w:val="left"/>
      <w:pPr>
        <w:ind w:left="3517" w:hanging="360"/>
      </w:pPr>
      <w:rPr>
        <w:rFonts w:hint="default"/>
      </w:rPr>
    </w:lvl>
    <w:lvl w:ilvl="4" w:tplc="47224E5C">
      <w:numFmt w:val="bullet"/>
      <w:lvlText w:val="•"/>
      <w:lvlJc w:val="left"/>
      <w:pPr>
        <w:ind w:left="4370" w:hanging="360"/>
      </w:pPr>
      <w:rPr>
        <w:rFonts w:hint="default"/>
      </w:rPr>
    </w:lvl>
    <w:lvl w:ilvl="5" w:tplc="A080E368">
      <w:numFmt w:val="bullet"/>
      <w:lvlText w:val="•"/>
      <w:lvlJc w:val="left"/>
      <w:pPr>
        <w:ind w:left="5223" w:hanging="360"/>
      </w:pPr>
      <w:rPr>
        <w:rFonts w:hint="default"/>
      </w:rPr>
    </w:lvl>
    <w:lvl w:ilvl="6" w:tplc="B444463E">
      <w:numFmt w:val="bullet"/>
      <w:lvlText w:val="•"/>
      <w:lvlJc w:val="left"/>
      <w:pPr>
        <w:ind w:left="6075" w:hanging="360"/>
      </w:pPr>
      <w:rPr>
        <w:rFonts w:hint="default"/>
      </w:rPr>
    </w:lvl>
    <w:lvl w:ilvl="7" w:tplc="1BF83828">
      <w:numFmt w:val="bullet"/>
      <w:lvlText w:val="•"/>
      <w:lvlJc w:val="left"/>
      <w:pPr>
        <w:ind w:left="6928" w:hanging="360"/>
      </w:pPr>
      <w:rPr>
        <w:rFonts w:hint="default"/>
      </w:rPr>
    </w:lvl>
    <w:lvl w:ilvl="8" w:tplc="BB62157E">
      <w:numFmt w:val="bullet"/>
      <w:lvlText w:val="•"/>
      <w:lvlJc w:val="left"/>
      <w:pPr>
        <w:ind w:left="7781" w:hanging="360"/>
      </w:pPr>
      <w:rPr>
        <w:rFonts w:hint="default"/>
      </w:rPr>
    </w:lvl>
  </w:abstractNum>
  <w:abstractNum w:abstractNumId="4">
    <w:nsid w:val="36A87878"/>
    <w:multiLevelType w:val="multilevel"/>
    <w:tmpl w:val="7B60863E"/>
    <w:lvl w:ilvl="0">
      <w:start w:val="2"/>
      <w:numFmt w:val="decimal"/>
      <w:lvlText w:val="%1"/>
      <w:lvlJc w:val="left"/>
      <w:pPr>
        <w:ind w:left="135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30" w:hanging="420"/>
      </w:pPr>
      <w:rPr>
        <w:rFonts w:cs="Times New Roman" w:hint="default"/>
        <w:i w:val="0"/>
        <w:spacing w:val="-3"/>
        <w:w w:val="99"/>
      </w:rPr>
    </w:lvl>
    <w:lvl w:ilvl="2">
      <w:numFmt w:val="bullet"/>
      <w:lvlText w:val="•"/>
      <w:lvlJc w:val="left"/>
      <w:pPr>
        <w:ind w:left="3049" w:hanging="420"/>
      </w:pPr>
      <w:rPr>
        <w:rFonts w:hint="default"/>
      </w:rPr>
    </w:lvl>
    <w:lvl w:ilvl="3">
      <w:numFmt w:val="bullet"/>
      <w:lvlText w:val="•"/>
      <w:lvlJc w:val="left"/>
      <w:pPr>
        <w:ind w:left="3893" w:hanging="420"/>
      </w:pPr>
      <w:rPr>
        <w:rFonts w:hint="default"/>
      </w:rPr>
    </w:lvl>
    <w:lvl w:ilvl="4">
      <w:numFmt w:val="bullet"/>
      <w:lvlText w:val="•"/>
      <w:lvlJc w:val="left"/>
      <w:pPr>
        <w:ind w:left="4738" w:hanging="420"/>
      </w:pPr>
      <w:rPr>
        <w:rFonts w:hint="default"/>
      </w:rPr>
    </w:lvl>
    <w:lvl w:ilvl="5">
      <w:numFmt w:val="bullet"/>
      <w:lvlText w:val="•"/>
      <w:lvlJc w:val="left"/>
      <w:pPr>
        <w:ind w:left="5583" w:hanging="420"/>
      </w:pPr>
      <w:rPr>
        <w:rFonts w:hint="default"/>
      </w:rPr>
    </w:lvl>
    <w:lvl w:ilvl="6">
      <w:numFmt w:val="bullet"/>
      <w:lvlText w:val="•"/>
      <w:lvlJc w:val="left"/>
      <w:pPr>
        <w:ind w:left="6427" w:hanging="420"/>
      </w:pPr>
      <w:rPr>
        <w:rFonts w:hint="default"/>
      </w:rPr>
    </w:lvl>
    <w:lvl w:ilvl="7">
      <w:numFmt w:val="bullet"/>
      <w:lvlText w:val="•"/>
      <w:lvlJc w:val="left"/>
      <w:pPr>
        <w:ind w:left="7272" w:hanging="420"/>
      </w:pPr>
      <w:rPr>
        <w:rFonts w:hint="default"/>
      </w:rPr>
    </w:lvl>
    <w:lvl w:ilvl="8">
      <w:numFmt w:val="bullet"/>
      <w:lvlText w:val="•"/>
      <w:lvlJc w:val="left"/>
      <w:pPr>
        <w:ind w:left="8117" w:hanging="420"/>
      </w:pPr>
      <w:rPr>
        <w:rFonts w:hint="default"/>
      </w:rPr>
    </w:lvl>
  </w:abstractNum>
  <w:abstractNum w:abstractNumId="5">
    <w:nsid w:val="3E5E49E6"/>
    <w:multiLevelType w:val="hybridMultilevel"/>
    <w:tmpl w:val="7A06CB82"/>
    <w:lvl w:ilvl="0" w:tplc="C75A825C">
      <w:start w:val="1"/>
      <w:numFmt w:val="decimal"/>
      <w:lvlText w:val="%1"/>
      <w:lvlJc w:val="left"/>
      <w:pPr>
        <w:ind w:left="1119" w:hanging="180"/>
      </w:pPr>
      <w:rPr>
        <w:rFonts w:ascii="Times New Roman" w:eastAsia="Times New Roman" w:hAnsi="Times New Roman" w:cs="Times New Roman" w:hint="default"/>
        <w:i/>
        <w:spacing w:val="-4"/>
        <w:w w:val="99"/>
        <w:sz w:val="24"/>
        <w:szCs w:val="24"/>
      </w:rPr>
    </w:lvl>
    <w:lvl w:ilvl="1" w:tplc="9ADEAEAE">
      <w:numFmt w:val="bullet"/>
      <w:lvlText w:val="•"/>
      <w:lvlJc w:val="left"/>
      <w:pPr>
        <w:ind w:left="2526" w:hanging="180"/>
      </w:pPr>
      <w:rPr>
        <w:rFonts w:hint="default"/>
      </w:rPr>
    </w:lvl>
    <w:lvl w:ilvl="2" w:tplc="F0B273A2">
      <w:numFmt w:val="bullet"/>
      <w:lvlText w:val="•"/>
      <w:lvlJc w:val="left"/>
      <w:pPr>
        <w:ind w:left="3932" w:hanging="180"/>
      </w:pPr>
      <w:rPr>
        <w:rFonts w:hint="default"/>
      </w:rPr>
    </w:lvl>
    <w:lvl w:ilvl="3" w:tplc="958EDB00">
      <w:numFmt w:val="bullet"/>
      <w:lvlText w:val="•"/>
      <w:lvlJc w:val="left"/>
      <w:pPr>
        <w:ind w:left="5338" w:hanging="180"/>
      </w:pPr>
      <w:rPr>
        <w:rFonts w:hint="default"/>
      </w:rPr>
    </w:lvl>
    <w:lvl w:ilvl="4" w:tplc="10AAAE34">
      <w:numFmt w:val="bullet"/>
      <w:lvlText w:val="•"/>
      <w:lvlJc w:val="left"/>
      <w:pPr>
        <w:ind w:left="6744" w:hanging="180"/>
      </w:pPr>
      <w:rPr>
        <w:rFonts w:hint="default"/>
      </w:rPr>
    </w:lvl>
    <w:lvl w:ilvl="5" w:tplc="966AD8BC">
      <w:numFmt w:val="bullet"/>
      <w:lvlText w:val="•"/>
      <w:lvlJc w:val="left"/>
      <w:pPr>
        <w:ind w:left="8150" w:hanging="180"/>
      </w:pPr>
      <w:rPr>
        <w:rFonts w:hint="default"/>
      </w:rPr>
    </w:lvl>
    <w:lvl w:ilvl="6" w:tplc="492223CE">
      <w:numFmt w:val="bullet"/>
      <w:lvlText w:val="•"/>
      <w:lvlJc w:val="left"/>
      <w:pPr>
        <w:ind w:left="9556" w:hanging="180"/>
      </w:pPr>
      <w:rPr>
        <w:rFonts w:hint="default"/>
      </w:rPr>
    </w:lvl>
    <w:lvl w:ilvl="7" w:tplc="12B8857A">
      <w:numFmt w:val="bullet"/>
      <w:lvlText w:val="•"/>
      <w:lvlJc w:val="left"/>
      <w:pPr>
        <w:ind w:left="10962" w:hanging="180"/>
      </w:pPr>
      <w:rPr>
        <w:rFonts w:hint="default"/>
      </w:rPr>
    </w:lvl>
    <w:lvl w:ilvl="8" w:tplc="228C9E88">
      <w:numFmt w:val="bullet"/>
      <w:lvlText w:val="•"/>
      <w:lvlJc w:val="left"/>
      <w:pPr>
        <w:ind w:left="12368" w:hanging="180"/>
      </w:pPr>
      <w:rPr>
        <w:rFonts w:hint="default"/>
      </w:rPr>
    </w:lvl>
  </w:abstractNum>
  <w:abstractNum w:abstractNumId="6">
    <w:nsid w:val="4E2C3192"/>
    <w:multiLevelType w:val="hybridMultilevel"/>
    <w:tmpl w:val="6E624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3B0441A"/>
    <w:multiLevelType w:val="hybridMultilevel"/>
    <w:tmpl w:val="BD7018A4"/>
    <w:lvl w:ilvl="0" w:tplc="BE58AEDE">
      <w:start w:val="1"/>
      <w:numFmt w:val="decimal"/>
      <w:lvlText w:val="%1."/>
      <w:lvlJc w:val="left"/>
      <w:pPr>
        <w:ind w:left="1025" w:hanging="360"/>
      </w:pPr>
      <w:rPr>
        <w:rFonts w:cs="Times New Roman" w:hint="default"/>
        <w:spacing w:val="-8"/>
        <w:w w:val="99"/>
      </w:rPr>
    </w:lvl>
    <w:lvl w:ilvl="1" w:tplc="2452EA6C">
      <w:numFmt w:val="bullet"/>
      <w:lvlText w:val="•"/>
      <w:lvlJc w:val="left"/>
      <w:pPr>
        <w:ind w:left="1866" w:hanging="360"/>
      </w:pPr>
      <w:rPr>
        <w:rFonts w:hint="default"/>
      </w:rPr>
    </w:lvl>
    <w:lvl w:ilvl="2" w:tplc="DBC0D72C">
      <w:numFmt w:val="bullet"/>
      <w:lvlText w:val="•"/>
      <w:lvlJc w:val="left"/>
      <w:pPr>
        <w:ind w:left="2713" w:hanging="360"/>
      </w:pPr>
      <w:rPr>
        <w:rFonts w:hint="default"/>
      </w:rPr>
    </w:lvl>
    <w:lvl w:ilvl="3" w:tplc="3CB45A26">
      <w:numFmt w:val="bullet"/>
      <w:lvlText w:val="•"/>
      <w:lvlJc w:val="left"/>
      <w:pPr>
        <w:ind w:left="3559" w:hanging="360"/>
      </w:pPr>
      <w:rPr>
        <w:rFonts w:hint="default"/>
      </w:rPr>
    </w:lvl>
    <w:lvl w:ilvl="4" w:tplc="B90A5E0C">
      <w:numFmt w:val="bullet"/>
      <w:lvlText w:val="•"/>
      <w:lvlJc w:val="left"/>
      <w:pPr>
        <w:ind w:left="4406" w:hanging="360"/>
      </w:pPr>
      <w:rPr>
        <w:rFonts w:hint="default"/>
      </w:rPr>
    </w:lvl>
    <w:lvl w:ilvl="5" w:tplc="8C60CF10">
      <w:numFmt w:val="bullet"/>
      <w:lvlText w:val="•"/>
      <w:lvlJc w:val="left"/>
      <w:pPr>
        <w:ind w:left="5253" w:hanging="360"/>
      </w:pPr>
      <w:rPr>
        <w:rFonts w:hint="default"/>
      </w:rPr>
    </w:lvl>
    <w:lvl w:ilvl="6" w:tplc="1858584C">
      <w:numFmt w:val="bullet"/>
      <w:lvlText w:val="•"/>
      <w:lvlJc w:val="left"/>
      <w:pPr>
        <w:ind w:left="6099" w:hanging="360"/>
      </w:pPr>
      <w:rPr>
        <w:rFonts w:hint="default"/>
      </w:rPr>
    </w:lvl>
    <w:lvl w:ilvl="7" w:tplc="BBC02A12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3CA88B74">
      <w:numFmt w:val="bullet"/>
      <w:lvlText w:val="•"/>
      <w:lvlJc w:val="left"/>
      <w:pPr>
        <w:ind w:left="7793" w:hanging="360"/>
      </w:pPr>
      <w:rPr>
        <w:rFonts w:hint="default"/>
      </w:rPr>
    </w:lvl>
  </w:abstractNum>
  <w:abstractNum w:abstractNumId="8">
    <w:nsid w:val="54DC4B62"/>
    <w:multiLevelType w:val="hybridMultilevel"/>
    <w:tmpl w:val="5A027DE6"/>
    <w:lvl w:ilvl="0" w:tplc="BD9822F4">
      <w:start w:val="1"/>
      <w:numFmt w:val="decimal"/>
      <w:lvlText w:val="%1."/>
      <w:lvlJc w:val="left"/>
      <w:pPr>
        <w:tabs>
          <w:tab w:val="num" w:pos="463"/>
        </w:tabs>
        <w:ind w:left="46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83"/>
        </w:tabs>
        <w:ind w:left="118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03"/>
        </w:tabs>
        <w:ind w:left="190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623"/>
        </w:tabs>
        <w:ind w:left="262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43"/>
        </w:tabs>
        <w:ind w:left="334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63"/>
        </w:tabs>
        <w:ind w:left="406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83"/>
        </w:tabs>
        <w:ind w:left="478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503"/>
        </w:tabs>
        <w:ind w:left="550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223"/>
        </w:tabs>
        <w:ind w:left="6223" w:hanging="180"/>
      </w:pPr>
      <w:rPr>
        <w:rFonts w:cs="Times New Roman"/>
      </w:rPr>
    </w:lvl>
  </w:abstractNum>
  <w:abstractNum w:abstractNumId="9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1E55812"/>
    <w:multiLevelType w:val="hybridMultilevel"/>
    <w:tmpl w:val="D11EFCB8"/>
    <w:lvl w:ilvl="0" w:tplc="0419000F">
      <w:start w:val="1"/>
      <w:numFmt w:val="decimal"/>
      <w:lvlText w:val="%1."/>
      <w:lvlJc w:val="left"/>
      <w:pPr>
        <w:ind w:left="1530" w:hanging="360"/>
      </w:pPr>
    </w:lvl>
    <w:lvl w:ilvl="1" w:tplc="04190019" w:tentative="1">
      <w:start w:val="1"/>
      <w:numFmt w:val="lowerLetter"/>
      <w:lvlText w:val="%2."/>
      <w:lvlJc w:val="left"/>
      <w:pPr>
        <w:ind w:left="2250" w:hanging="360"/>
      </w:pPr>
    </w:lvl>
    <w:lvl w:ilvl="2" w:tplc="0419001B" w:tentative="1">
      <w:start w:val="1"/>
      <w:numFmt w:val="lowerRoman"/>
      <w:lvlText w:val="%3."/>
      <w:lvlJc w:val="right"/>
      <w:pPr>
        <w:ind w:left="2970" w:hanging="180"/>
      </w:pPr>
    </w:lvl>
    <w:lvl w:ilvl="3" w:tplc="0419000F" w:tentative="1">
      <w:start w:val="1"/>
      <w:numFmt w:val="decimal"/>
      <w:lvlText w:val="%4."/>
      <w:lvlJc w:val="left"/>
      <w:pPr>
        <w:ind w:left="3690" w:hanging="360"/>
      </w:pPr>
    </w:lvl>
    <w:lvl w:ilvl="4" w:tplc="04190019" w:tentative="1">
      <w:start w:val="1"/>
      <w:numFmt w:val="lowerLetter"/>
      <w:lvlText w:val="%5."/>
      <w:lvlJc w:val="left"/>
      <w:pPr>
        <w:ind w:left="4410" w:hanging="360"/>
      </w:pPr>
    </w:lvl>
    <w:lvl w:ilvl="5" w:tplc="0419001B" w:tentative="1">
      <w:start w:val="1"/>
      <w:numFmt w:val="lowerRoman"/>
      <w:lvlText w:val="%6."/>
      <w:lvlJc w:val="right"/>
      <w:pPr>
        <w:ind w:left="5130" w:hanging="180"/>
      </w:pPr>
    </w:lvl>
    <w:lvl w:ilvl="6" w:tplc="0419000F" w:tentative="1">
      <w:start w:val="1"/>
      <w:numFmt w:val="decimal"/>
      <w:lvlText w:val="%7."/>
      <w:lvlJc w:val="left"/>
      <w:pPr>
        <w:ind w:left="5850" w:hanging="360"/>
      </w:pPr>
    </w:lvl>
    <w:lvl w:ilvl="7" w:tplc="04190019" w:tentative="1">
      <w:start w:val="1"/>
      <w:numFmt w:val="lowerLetter"/>
      <w:lvlText w:val="%8."/>
      <w:lvlJc w:val="left"/>
      <w:pPr>
        <w:ind w:left="6570" w:hanging="360"/>
      </w:pPr>
    </w:lvl>
    <w:lvl w:ilvl="8" w:tplc="041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1">
    <w:nsid w:val="65140D66"/>
    <w:multiLevelType w:val="hybridMultilevel"/>
    <w:tmpl w:val="15F23AD6"/>
    <w:lvl w:ilvl="0" w:tplc="0419000F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2">
    <w:nsid w:val="67061C68"/>
    <w:multiLevelType w:val="hybridMultilevel"/>
    <w:tmpl w:val="B858B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CB76805"/>
    <w:multiLevelType w:val="hybridMultilevel"/>
    <w:tmpl w:val="9BF0AE48"/>
    <w:lvl w:ilvl="0" w:tplc="77EAD7C8">
      <w:numFmt w:val="bullet"/>
      <w:lvlText w:val=""/>
      <w:lvlJc w:val="left"/>
      <w:pPr>
        <w:ind w:left="1025" w:hanging="360"/>
      </w:pPr>
      <w:rPr>
        <w:rFonts w:ascii="Symbol" w:eastAsia="Times New Roman" w:hAnsi="Symbol" w:hint="default"/>
        <w:w w:val="100"/>
        <w:sz w:val="24"/>
      </w:rPr>
    </w:lvl>
    <w:lvl w:ilvl="1" w:tplc="A3961D7C">
      <w:numFmt w:val="bullet"/>
      <w:lvlText w:val="•"/>
      <w:lvlJc w:val="left"/>
      <w:pPr>
        <w:ind w:left="1866" w:hanging="360"/>
      </w:pPr>
      <w:rPr>
        <w:rFonts w:hint="default"/>
      </w:rPr>
    </w:lvl>
    <w:lvl w:ilvl="2" w:tplc="7358796E">
      <w:numFmt w:val="bullet"/>
      <w:lvlText w:val="•"/>
      <w:lvlJc w:val="left"/>
      <w:pPr>
        <w:ind w:left="2713" w:hanging="360"/>
      </w:pPr>
      <w:rPr>
        <w:rFonts w:hint="default"/>
      </w:rPr>
    </w:lvl>
    <w:lvl w:ilvl="3" w:tplc="D6AE73BE">
      <w:numFmt w:val="bullet"/>
      <w:lvlText w:val="•"/>
      <w:lvlJc w:val="left"/>
      <w:pPr>
        <w:ind w:left="3559" w:hanging="360"/>
      </w:pPr>
      <w:rPr>
        <w:rFonts w:hint="default"/>
      </w:rPr>
    </w:lvl>
    <w:lvl w:ilvl="4" w:tplc="A4B40E64">
      <w:numFmt w:val="bullet"/>
      <w:lvlText w:val="•"/>
      <w:lvlJc w:val="left"/>
      <w:pPr>
        <w:ind w:left="4406" w:hanging="360"/>
      </w:pPr>
      <w:rPr>
        <w:rFonts w:hint="default"/>
      </w:rPr>
    </w:lvl>
    <w:lvl w:ilvl="5" w:tplc="7226AC98">
      <w:numFmt w:val="bullet"/>
      <w:lvlText w:val="•"/>
      <w:lvlJc w:val="left"/>
      <w:pPr>
        <w:ind w:left="5253" w:hanging="360"/>
      </w:pPr>
      <w:rPr>
        <w:rFonts w:hint="default"/>
      </w:rPr>
    </w:lvl>
    <w:lvl w:ilvl="6" w:tplc="ECFC04D6">
      <w:numFmt w:val="bullet"/>
      <w:lvlText w:val="•"/>
      <w:lvlJc w:val="left"/>
      <w:pPr>
        <w:ind w:left="6099" w:hanging="360"/>
      </w:pPr>
      <w:rPr>
        <w:rFonts w:hint="default"/>
      </w:rPr>
    </w:lvl>
    <w:lvl w:ilvl="7" w:tplc="0652CA92">
      <w:numFmt w:val="bullet"/>
      <w:lvlText w:val="•"/>
      <w:lvlJc w:val="left"/>
      <w:pPr>
        <w:ind w:left="6946" w:hanging="360"/>
      </w:pPr>
      <w:rPr>
        <w:rFonts w:hint="default"/>
      </w:rPr>
    </w:lvl>
    <w:lvl w:ilvl="8" w:tplc="DD32592C">
      <w:numFmt w:val="bullet"/>
      <w:lvlText w:val="•"/>
      <w:lvlJc w:val="left"/>
      <w:pPr>
        <w:ind w:left="7793" w:hanging="360"/>
      </w:pPr>
      <w:rPr>
        <w:rFonts w:hint="default"/>
      </w:rPr>
    </w:lvl>
  </w:abstractNum>
  <w:abstractNum w:abstractNumId="14">
    <w:nsid w:val="710B75B9"/>
    <w:multiLevelType w:val="multilevel"/>
    <w:tmpl w:val="005C4C0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44" w:hanging="1800"/>
      </w:pPr>
      <w:rPr>
        <w:rFonts w:hint="default"/>
      </w:rPr>
    </w:lvl>
  </w:abstractNum>
  <w:abstractNum w:abstractNumId="15">
    <w:nsid w:val="7A3517C7"/>
    <w:multiLevelType w:val="hybridMultilevel"/>
    <w:tmpl w:val="E8D02B08"/>
    <w:lvl w:ilvl="0" w:tplc="0419000F">
      <w:start w:val="1"/>
      <w:numFmt w:val="decimal"/>
      <w:lvlText w:val="%1."/>
      <w:lvlJc w:val="left"/>
      <w:pPr>
        <w:ind w:left="1530" w:hanging="360"/>
      </w:pPr>
    </w:lvl>
    <w:lvl w:ilvl="1" w:tplc="04190019" w:tentative="1">
      <w:start w:val="1"/>
      <w:numFmt w:val="lowerLetter"/>
      <w:lvlText w:val="%2."/>
      <w:lvlJc w:val="left"/>
      <w:pPr>
        <w:ind w:left="2250" w:hanging="360"/>
      </w:pPr>
    </w:lvl>
    <w:lvl w:ilvl="2" w:tplc="0419001B" w:tentative="1">
      <w:start w:val="1"/>
      <w:numFmt w:val="lowerRoman"/>
      <w:lvlText w:val="%3."/>
      <w:lvlJc w:val="right"/>
      <w:pPr>
        <w:ind w:left="2970" w:hanging="180"/>
      </w:pPr>
    </w:lvl>
    <w:lvl w:ilvl="3" w:tplc="0419000F" w:tentative="1">
      <w:start w:val="1"/>
      <w:numFmt w:val="decimal"/>
      <w:lvlText w:val="%4."/>
      <w:lvlJc w:val="left"/>
      <w:pPr>
        <w:ind w:left="3690" w:hanging="360"/>
      </w:pPr>
    </w:lvl>
    <w:lvl w:ilvl="4" w:tplc="04190019" w:tentative="1">
      <w:start w:val="1"/>
      <w:numFmt w:val="lowerLetter"/>
      <w:lvlText w:val="%5."/>
      <w:lvlJc w:val="left"/>
      <w:pPr>
        <w:ind w:left="4410" w:hanging="360"/>
      </w:pPr>
    </w:lvl>
    <w:lvl w:ilvl="5" w:tplc="0419001B" w:tentative="1">
      <w:start w:val="1"/>
      <w:numFmt w:val="lowerRoman"/>
      <w:lvlText w:val="%6."/>
      <w:lvlJc w:val="right"/>
      <w:pPr>
        <w:ind w:left="5130" w:hanging="180"/>
      </w:pPr>
    </w:lvl>
    <w:lvl w:ilvl="6" w:tplc="0419000F" w:tentative="1">
      <w:start w:val="1"/>
      <w:numFmt w:val="decimal"/>
      <w:lvlText w:val="%7."/>
      <w:lvlJc w:val="left"/>
      <w:pPr>
        <w:ind w:left="5850" w:hanging="360"/>
      </w:pPr>
    </w:lvl>
    <w:lvl w:ilvl="7" w:tplc="04190019" w:tentative="1">
      <w:start w:val="1"/>
      <w:numFmt w:val="lowerLetter"/>
      <w:lvlText w:val="%8."/>
      <w:lvlJc w:val="left"/>
      <w:pPr>
        <w:ind w:left="6570" w:hanging="360"/>
      </w:pPr>
    </w:lvl>
    <w:lvl w:ilvl="8" w:tplc="041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16">
    <w:nsid w:val="7D5F6922"/>
    <w:multiLevelType w:val="hybridMultilevel"/>
    <w:tmpl w:val="6980A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3"/>
  </w:num>
  <w:num w:numId="4">
    <w:abstractNumId w:val="5"/>
  </w:num>
  <w:num w:numId="5">
    <w:abstractNumId w:val="4"/>
  </w:num>
  <w:num w:numId="6">
    <w:abstractNumId w:val="2"/>
  </w:num>
  <w:num w:numId="7">
    <w:abstractNumId w:val="1"/>
  </w:num>
  <w:num w:numId="8">
    <w:abstractNumId w:val="8"/>
  </w:num>
  <w:num w:numId="9">
    <w:abstractNumId w:val="16"/>
  </w:num>
  <w:num w:numId="10">
    <w:abstractNumId w:val="11"/>
  </w:num>
  <w:num w:numId="11">
    <w:abstractNumId w:val="0"/>
  </w:num>
  <w:num w:numId="12">
    <w:abstractNumId w:val="14"/>
  </w:num>
  <w:num w:numId="13">
    <w:abstractNumId w:val="10"/>
  </w:num>
  <w:num w:numId="14">
    <w:abstractNumId w:val="15"/>
  </w:num>
  <w:num w:numId="15">
    <w:abstractNumId w:val="6"/>
  </w:num>
  <w:num w:numId="16">
    <w:abstractNumId w:val="12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E15D3"/>
    <w:rsid w:val="000005B0"/>
    <w:rsid w:val="00010DA3"/>
    <w:rsid w:val="00014E84"/>
    <w:rsid w:val="00017797"/>
    <w:rsid w:val="00024B55"/>
    <w:rsid w:val="00035EEA"/>
    <w:rsid w:val="000466BB"/>
    <w:rsid w:val="000708CF"/>
    <w:rsid w:val="00076304"/>
    <w:rsid w:val="0008083F"/>
    <w:rsid w:val="00097848"/>
    <w:rsid w:val="000A1ADB"/>
    <w:rsid w:val="000B11C0"/>
    <w:rsid w:val="000B1D7F"/>
    <w:rsid w:val="000B2B2A"/>
    <w:rsid w:val="000B6667"/>
    <w:rsid w:val="000C2AAF"/>
    <w:rsid w:val="000C3DC7"/>
    <w:rsid w:val="000C455F"/>
    <w:rsid w:val="000C4A2E"/>
    <w:rsid w:val="000D0575"/>
    <w:rsid w:val="000D66F1"/>
    <w:rsid w:val="000D7B20"/>
    <w:rsid w:val="000E4EC7"/>
    <w:rsid w:val="000E5571"/>
    <w:rsid w:val="000F4C13"/>
    <w:rsid w:val="000F4EB7"/>
    <w:rsid w:val="000F6273"/>
    <w:rsid w:val="00104C1E"/>
    <w:rsid w:val="0011245D"/>
    <w:rsid w:val="00117E80"/>
    <w:rsid w:val="001331B6"/>
    <w:rsid w:val="001461CA"/>
    <w:rsid w:val="001515BA"/>
    <w:rsid w:val="00151D64"/>
    <w:rsid w:val="001544CD"/>
    <w:rsid w:val="001601B7"/>
    <w:rsid w:val="00172AB1"/>
    <w:rsid w:val="00173AE2"/>
    <w:rsid w:val="0018112B"/>
    <w:rsid w:val="0019532D"/>
    <w:rsid w:val="001B0928"/>
    <w:rsid w:val="001B19C9"/>
    <w:rsid w:val="001C4AD9"/>
    <w:rsid w:val="001E0D8B"/>
    <w:rsid w:val="001E1CA9"/>
    <w:rsid w:val="001E3F99"/>
    <w:rsid w:val="001E4683"/>
    <w:rsid w:val="001E6D03"/>
    <w:rsid w:val="001E70C4"/>
    <w:rsid w:val="001E75EE"/>
    <w:rsid w:val="001F3284"/>
    <w:rsid w:val="001F6B51"/>
    <w:rsid w:val="0021315E"/>
    <w:rsid w:val="00214247"/>
    <w:rsid w:val="0021736F"/>
    <w:rsid w:val="00222036"/>
    <w:rsid w:val="002322A4"/>
    <w:rsid w:val="00237BB4"/>
    <w:rsid w:val="00250BE0"/>
    <w:rsid w:val="00252E07"/>
    <w:rsid w:val="0025337B"/>
    <w:rsid w:val="00255E55"/>
    <w:rsid w:val="00256097"/>
    <w:rsid w:val="0026095D"/>
    <w:rsid w:val="00282F06"/>
    <w:rsid w:val="002A3A44"/>
    <w:rsid w:val="002C20D4"/>
    <w:rsid w:val="002D1849"/>
    <w:rsid w:val="002D6B9E"/>
    <w:rsid w:val="002F0AEE"/>
    <w:rsid w:val="002F1385"/>
    <w:rsid w:val="002F6069"/>
    <w:rsid w:val="003031CC"/>
    <w:rsid w:val="00311795"/>
    <w:rsid w:val="003225E4"/>
    <w:rsid w:val="003461E9"/>
    <w:rsid w:val="003724FD"/>
    <w:rsid w:val="00380424"/>
    <w:rsid w:val="0038072E"/>
    <w:rsid w:val="00385E5D"/>
    <w:rsid w:val="003865F2"/>
    <w:rsid w:val="003B06C9"/>
    <w:rsid w:val="003B0EAD"/>
    <w:rsid w:val="003B33D8"/>
    <w:rsid w:val="003B4A84"/>
    <w:rsid w:val="003B5A5D"/>
    <w:rsid w:val="003C449C"/>
    <w:rsid w:val="003D11D8"/>
    <w:rsid w:val="003F7FB5"/>
    <w:rsid w:val="004037A9"/>
    <w:rsid w:val="00416122"/>
    <w:rsid w:val="00416692"/>
    <w:rsid w:val="00425892"/>
    <w:rsid w:val="004259C0"/>
    <w:rsid w:val="00425C66"/>
    <w:rsid w:val="00431B8E"/>
    <w:rsid w:val="00435098"/>
    <w:rsid w:val="00443DFD"/>
    <w:rsid w:val="0045476F"/>
    <w:rsid w:val="00455E2A"/>
    <w:rsid w:val="00470AEB"/>
    <w:rsid w:val="00473A83"/>
    <w:rsid w:val="00485752"/>
    <w:rsid w:val="004919F9"/>
    <w:rsid w:val="0049329B"/>
    <w:rsid w:val="00493F57"/>
    <w:rsid w:val="00495157"/>
    <w:rsid w:val="004A3978"/>
    <w:rsid w:val="004A3A0F"/>
    <w:rsid w:val="004A6F89"/>
    <w:rsid w:val="004A769B"/>
    <w:rsid w:val="004C2331"/>
    <w:rsid w:val="004C4123"/>
    <w:rsid w:val="004C5A6B"/>
    <w:rsid w:val="004E2552"/>
    <w:rsid w:val="004E2B83"/>
    <w:rsid w:val="0050281A"/>
    <w:rsid w:val="00514BF5"/>
    <w:rsid w:val="005211A2"/>
    <w:rsid w:val="00524550"/>
    <w:rsid w:val="00525BE3"/>
    <w:rsid w:val="00526395"/>
    <w:rsid w:val="00530B7A"/>
    <w:rsid w:val="0054089F"/>
    <w:rsid w:val="0055394C"/>
    <w:rsid w:val="00554563"/>
    <w:rsid w:val="00557C7E"/>
    <w:rsid w:val="00567E3F"/>
    <w:rsid w:val="00573A90"/>
    <w:rsid w:val="00575A9A"/>
    <w:rsid w:val="00587049"/>
    <w:rsid w:val="0058714C"/>
    <w:rsid w:val="0059587B"/>
    <w:rsid w:val="005C3C5F"/>
    <w:rsid w:val="005E0235"/>
    <w:rsid w:val="005F3E41"/>
    <w:rsid w:val="0060054F"/>
    <w:rsid w:val="006069E2"/>
    <w:rsid w:val="00606FC9"/>
    <w:rsid w:val="00644C41"/>
    <w:rsid w:val="00645B09"/>
    <w:rsid w:val="00655AB0"/>
    <w:rsid w:val="00671A78"/>
    <w:rsid w:val="00680BFE"/>
    <w:rsid w:val="00694507"/>
    <w:rsid w:val="00697EA5"/>
    <w:rsid w:val="006B6B22"/>
    <w:rsid w:val="006C2EE0"/>
    <w:rsid w:val="006C4E29"/>
    <w:rsid w:val="006D3567"/>
    <w:rsid w:val="006D5C39"/>
    <w:rsid w:val="006F667C"/>
    <w:rsid w:val="00700F98"/>
    <w:rsid w:val="00703EB3"/>
    <w:rsid w:val="00711AB3"/>
    <w:rsid w:val="007224A2"/>
    <w:rsid w:val="00722BB2"/>
    <w:rsid w:val="007433A3"/>
    <w:rsid w:val="00750BD5"/>
    <w:rsid w:val="007611EC"/>
    <w:rsid w:val="007802FC"/>
    <w:rsid w:val="00781425"/>
    <w:rsid w:val="00783B5F"/>
    <w:rsid w:val="0078449F"/>
    <w:rsid w:val="00793CC0"/>
    <w:rsid w:val="007A19E8"/>
    <w:rsid w:val="007A2181"/>
    <w:rsid w:val="007B3A96"/>
    <w:rsid w:val="007B550B"/>
    <w:rsid w:val="007D04C1"/>
    <w:rsid w:val="007D3514"/>
    <w:rsid w:val="007D6297"/>
    <w:rsid w:val="007E14C6"/>
    <w:rsid w:val="007F0E34"/>
    <w:rsid w:val="007F7238"/>
    <w:rsid w:val="008058D7"/>
    <w:rsid w:val="008108FB"/>
    <w:rsid w:val="00824E0B"/>
    <w:rsid w:val="0082718B"/>
    <w:rsid w:val="00836F5A"/>
    <w:rsid w:val="008573C9"/>
    <w:rsid w:val="00865BDF"/>
    <w:rsid w:val="00893E20"/>
    <w:rsid w:val="008A2353"/>
    <w:rsid w:val="008D132C"/>
    <w:rsid w:val="008E5B54"/>
    <w:rsid w:val="008E68CA"/>
    <w:rsid w:val="008F46F5"/>
    <w:rsid w:val="0090102A"/>
    <w:rsid w:val="0090441F"/>
    <w:rsid w:val="00914CB6"/>
    <w:rsid w:val="00917B55"/>
    <w:rsid w:val="0092600A"/>
    <w:rsid w:val="00930095"/>
    <w:rsid w:val="00930806"/>
    <w:rsid w:val="0094515E"/>
    <w:rsid w:val="00965C24"/>
    <w:rsid w:val="00967F24"/>
    <w:rsid w:val="00970D74"/>
    <w:rsid w:val="009718B7"/>
    <w:rsid w:val="00974EE2"/>
    <w:rsid w:val="00976BB4"/>
    <w:rsid w:val="00991DD0"/>
    <w:rsid w:val="00992439"/>
    <w:rsid w:val="00993239"/>
    <w:rsid w:val="0099409E"/>
    <w:rsid w:val="009A32DA"/>
    <w:rsid w:val="009B27DF"/>
    <w:rsid w:val="009B3839"/>
    <w:rsid w:val="009B6CC6"/>
    <w:rsid w:val="009D189C"/>
    <w:rsid w:val="009D77FA"/>
    <w:rsid w:val="009E1BD5"/>
    <w:rsid w:val="009E20B0"/>
    <w:rsid w:val="009E2B07"/>
    <w:rsid w:val="009E3C64"/>
    <w:rsid w:val="009E673A"/>
    <w:rsid w:val="009F1B43"/>
    <w:rsid w:val="00A01AAE"/>
    <w:rsid w:val="00A029EA"/>
    <w:rsid w:val="00A05756"/>
    <w:rsid w:val="00A07243"/>
    <w:rsid w:val="00A135EB"/>
    <w:rsid w:val="00A15A05"/>
    <w:rsid w:val="00A3470F"/>
    <w:rsid w:val="00A3709B"/>
    <w:rsid w:val="00A465A1"/>
    <w:rsid w:val="00A52D5A"/>
    <w:rsid w:val="00A64E13"/>
    <w:rsid w:val="00A73716"/>
    <w:rsid w:val="00A84C3C"/>
    <w:rsid w:val="00A978AD"/>
    <w:rsid w:val="00AA185E"/>
    <w:rsid w:val="00AA5B45"/>
    <w:rsid w:val="00AA5C8D"/>
    <w:rsid w:val="00AC7CCD"/>
    <w:rsid w:val="00AD61C8"/>
    <w:rsid w:val="00AE34F4"/>
    <w:rsid w:val="00B11420"/>
    <w:rsid w:val="00B15941"/>
    <w:rsid w:val="00B16824"/>
    <w:rsid w:val="00B245B3"/>
    <w:rsid w:val="00B26000"/>
    <w:rsid w:val="00B26517"/>
    <w:rsid w:val="00B270A6"/>
    <w:rsid w:val="00B27F41"/>
    <w:rsid w:val="00B34150"/>
    <w:rsid w:val="00B35227"/>
    <w:rsid w:val="00B35E31"/>
    <w:rsid w:val="00B41041"/>
    <w:rsid w:val="00B534A3"/>
    <w:rsid w:val="00B54069"/>
    <w:rsid w:val="00B66479"/>
    <w:rsid w:val="00B67A81"/>
    <w:rsid w:val="00B67A9A"/>
    <w:rsid w:val="00B730EE"/>
    <w:rsid w:val="00B83199"/>
    <w:rsid w:val="00B9292F"/>
    <w:rsid w:val="00BA1739"/>
    <w:rsid w:val="00BE34B7"/>
    <w:rsid w:val="00BE6E85"/>
    <w:rsid w:val="00BF1C22"/>
    <w:rsid w:val="00C21FBF"/>
    <w:rsid w:val="00C223C9"/>
    <w:rsid w:val="00C2241E"/>
    <w:rsid w:val="00C22A00"/>
    <w:rsid w:val="00C232AB"/>
    <w:rsid w:val="00C3644C"/>
    <w:rsid w:val="00C4492F"/>
    <w:rsid w:val="00C50415"/>
    <w:rsid w:val="00C55FE6"/>
    <w:rsid w:val="00C561BE"/>
    <w:rsid w:val="00C677E9"/>
    <w:rsid w:val="00C8049D"/>
    <w:rsid w:val="00C81BC8"/>
    <w:rsid w:val="00C90267"/>
    <w:rsid w:val="00C92C2F"/>
    <w:rsid w:val="00C94BAB"/>
    <w:rsid w:val="00C95317"/>
    <w:rsid w:val="00CA4CC7"/>
    <w:rsid w:val="00CB42CA"/>
    <w:rsid w:val="00CC7AD2"/>
    <w:rsid w:val="00CD242F"/>
    <w:rsid w:val="00CE04E2"/>
    <w:rsid w:val="00D1742E"/>
    <w:rsid w:val="00D33641"/>
    <w:rsid w:val="00D33AAF"/>
    <w:rsid w:val="00D52580"/>
    <w:rsid w:val="00D8577A"/>
    <w:rsid w:val="00D92407"/>
    <w:rsid w:val="00D9393A"/>
    <w:rsid w:val="00D9457B"/>
    <w:rsid w:val="00D956BD"/>
    <w:rsid w:val="00DA1340"/>
    <w:rsid w:val="00DA2DEF"/>
    <w:rsid w:val="00DB64F7"/>
    <w:rsid w:val="00DB73D0"/>
    <w:rsid w:val="00DC1537"/>
    <w:rsid w:val="00DC2865"/>
    <w:rsid w:val="00DD14C2"/>
    <w:rsid w:val="00DD4400"/>
    <w:rsid w:val="00DE13D9"/>
    <w:rsid w:val="00DF07A6"/>
    <w:rsid w:val="00DF0A94"/>
    <w:rsid w:val="00DF6B6F"/>
    <w:rsid w:val="00E1228E"/>
    <w:rsid w:val="00E1569E"/>
    <w:rsid w:val="00E33574"/>
    <w:rsid w:val="00E4421A"/>
    <w:rsid w:val="00E44306"/>
    <w:rsid w:val="00E46CE9"/>
    <w:rsid w:val="00E537EB"/>
    <w:rsid w:val="00E63906"/>
    <w:rsid w:val="00E64338"/>
    <w:rsid w:val="00E6543F"/>
    <w:rsid w:val="00E6628E"/>
    <w:rsid w:val="00E701C2"/>
    <w:rsid w:val="00E7116B"/>
    <w:rsid w:val="00E779B6"/>
    <w:rsid w:val="00E903D3"/>
    <w:rsid w:val="00E966E8"/>
    <w:rsid w:val="00EB2BD8"/>
    <w:rsid w:val="00EB6756"/>
    <w:rsid w:val="00EE099C"/>
    <w:rsid w:val="00EE15D3"/>
    <w:rsid w:val="00EF1345"/>
    <w:rsid w:val="00F04435"/>
    <w:rsid w:val="00F12491"/>
    <w:rsid w:val="00F31877"/>
    <w:rsid w:val="00F320A9"/>
    <w:rsid w:val="00F374D0"/>
    <w:rsid w:val="00F627DC"/>
    <w:rsid w:val="00F70467"/>
    <w:rsid w:val="00F72003"/>
    <w:rsid w:val="00F75AB3"/>
    <w:rsid w:val="00F837A0"/>
    <w:rsid w:val="00F841FC"/>
    <w:rsid w:val="00F90293"/>
    <w:rsid w:val="00F91E24"/>
    <w:rsid w:val="00F94C45"/>
    <w:rsid w:val="00FA4ACB"/>
    <w:rsid w:val="00FB66AF"/>
    <w:rsid w:val="00FC499A"/>
    <w:rsid w:val="00FC5310"/>
    <w:rsid w:val="00FF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1" w:unhideWhenUsed="0" w:qFormat="1"/>
    <w:lsdException w:name="heading 2" w:locked="1" w:semiHidden="0" w:uiPriority="1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293"/>
    <w:pPr>
      <w:widowControl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1">
    <w:name w:val="heading 1"/>
    <w:basedOn w:val="a"/>
    <w:link w:val="10"/>
    <w:uiPriority w:val="1"/>
    <w:qFormat/>
    <w:rsid w:val="00F90293"/>
    <w:pPr>
      <w:ind w:left="102"/>
      <w:outlineLvl w:val="0"/>
    </w:pPr>
    <w:rPr>
      <w:rFonts w:ascii="Cambria" w:eastAsia="Calibri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1"/>
    <w:qFormat/>
    <w:rsid w:val="00F90293"/>
    <w:pPr>
      <w:ind w:left="305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1"/>
    <w:locked/>
    <w:rsid w:val="009B6CC6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20">
    <w:name w:val="Заголовок 2 Знак"/>
    <w:link w:val="2"/>
    <w:uiPriority w:val="1"/>
    <w:locked/>
    <w:rsid w:val="009B6CC6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table" w:customStyle="1" w:styleId="TableNormal1">
    <w:name w:val="Table Normal1"/>
    <w:uiPriority w:val="99"/>
    <w:semiHidden/>
    <w:rsid w:val="00F9029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90293"/>
    <w:rPr>
      <w:rFonts w:eastAsia="Calibri"/>
      <w:sz w:val="20"/>
      <w:szCs w:val="20"/>
    </w:rPr>
  </w:style>
  <w:style w:type="character" w:customStyle="1" w:styleId="a4">
    <w:name w:val="Основной текст Знак"/>
    <w:link w:val="a3"/>
    <w:uiPriority w:val="1"/>
    <w:locked/>
    <w:rsid w:val="009B6CC6"/>
    <w:rPr>
      <w:rFonts w:ascii="Times New Roman" w:hAnsi="Times New Roman" w:cs="Times New Roman"/>
      <w:lang w:val="en-US" w:eastAsia="en-US"/>
    </w:rPr>
  </w:style>
  <w:style w:type="paragraph" w:styleId="a5">
    <w:name w:val="List Paragraph"/>
    <w:basedOn w:val="a"/>
    <w:uiPriority w:val="34"/>
    <w:qFormat/>
    <w:rsid w:val="00F90293"/>
    <w:pPr>
      <w:ind w:left="1025" w:hanging="360"/>
    </w:pPr>
  </w:style>
  <w:style w:type="paragraph" w:customStyle="1" w:styleId="TableParagraph">
    <w:name w:val="Table Paragraph"/>
    <w:basedOn w:val="a"/>
    <w:uiPriority w:val="99"/>
    <w:rsid w:val="00F90293"/>
    <w:pPr>
      <w:ind w:left="103"/>
    </w:pPr>
  </w:style>
  <w:style w:type="paragraph" w:styleId="a6">
    <w:name w:val="Title"/>
    <w:basedOn w:val="a"/>
    <w:link w:val="a7"/>
    <w:uiPriority w:val="99"/>
    <w:qFormat/>
    <w:locked/>
    <w:rsid w:val="00C95317"/>
    <w:pPr>
      <w:widowControl/>
      <w:jc w:val="center"/>
    </w:pPr>
    <w:rPr>
      <w:rFonts w:ascii="Calibri" w:eastAsia="Calibri" w:hAnsi="Calibri"/>
      <w:b/>
      <w:bCs/>
      <w:sz w:val="24"/>
      <w:szCs w:val="24"/>
      <w:lang w:val="ru-RU" w:eastAsia="ru-RU"/>
    </w:rPr>
  </w:style>
  <w:style w:type="character" w:customStyle="1" w:styleId="TitleChar">
    <w:name w:val="Title Char"/>
    <w:uiPriority w:val="10"/>
    <w:rsid w:val="00EC3F25"/>
    <w:rPr>
      <w:rFonts w:ascii="Cambria" w:eastAsia="Times New Roman" w:hAnsi="Cambria" w:cs="Times New Roman"/>
      <w:b/>
      <w:bCs/>
      <w:kern w:val="28"/>
      <w:sz w:val="32"/>
      <w:szCs w:val="32"/>
      <w:lang w:val="en-US" w:eastAsia="en-US"/>
    </w:rPr>
  </w:style>
  <w:style w:type="character" w:customStyle="1" w:styleId="a7">
    <w:name w:val="Название Знак"/>
    <w:link w:val="a6"/>
    <w:uiPriority w:val="99"/>
    <w:locked/>
    <w:rsid w:val="00C95317"/>
    <w:rPr>
      <w:rFonts w:cs="Times New Roman"/>
      <w:b/>
      <w:bCs/>
      <w:sz w:val="24"/>
      <w:szCs w:val="24"/>
      <w:lang w:val="ru-RU" w:eastAsia="ru-RU" w:bidi="ar-SA"/>
    </w:rPr>
  </w:style>
  <w:style w:type="table" w:styleId="a8">
    <w:name w:val="Table Grid"/>
    <w:basedOn w:val="a1"/>
    <w:locked/>
    <w:rsid w:val="006F667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7224A2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224A2"/>
    <w:rPr>
      <w:rFonts w:ascii="Tahoma" w:eastAsia="Times New Roman" w:hAnsi="Tahoma" w:cs="Tahoma"/>
      <w:sz w:val="16"/>
      <w:szCs w:val="16"/>
      <w:lang w:val="en-US" w:eastAsia="en-US"/>
    </w:rPr>
  </w:style>
  <w:style w:type="paragraph" w:styleId="ab">
    <w:name w:val="header"/>
    <w:basedOn w:val="a"/>
    <w:link w:val="ac"/>
    <w:uiPriority w:val="99"/>
    <w:unhideWhenUsed/>
    <w:rsid w:val="001331B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1331B6"/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ad">
    <w:name w:val="footer"/>
    <w:basedOn w:val="a"/>
    <w:link w:val="ae"/>
    <w:uiPriority w:val="99"/>
    <w:unhideWhenUsed/>
    <w:rsid w:val="001331B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1331B6"/>
    <w:rPr>
      <w:rFonts w:ascii="Times New Roman" w:eastAsia="Times New Roman" w:hAnsi="Times New Roman"/>
      <w:sz w:val="22"/>
      <w:szCs w:val="22"/>
      <w:lang w:val="en-US" w:eastAsia="en-US"/>
    </w:rPr>
  </w:style>
  <w:style w:type="character" w:styleId="af">
    <w:name w:val="Hyperlink"/>
    <w:uiPriority w:val="99"/>
    <w:unhideWhenUsed/>
    <w:rsid w:val="00FC499A"/>
    <w:rPr>
      <w:color w:val="0000FF"/>
      <w:u w:val="single"/>
    </w:rPr>
  </w:style>
  <w:style w:type="character" w:customStyle="1" w:styleId="date-display-single">
    <w:name w:val="date-display-single"/>
    <w:rsid w:val="00FC499A"/>
  </w:style>
  <w:style w:type="table" w:customStyle="1" w:styleId="5">
    <w:name w:val="Сетка таблицы5"/>
    <w:basedOn w:val="a1"/>
    <w:next w:val="a8"/>
    <w:uiPriority w:val="59"/>
    <w:rsid w:val="00076304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Сетка таблицы12"/>
    <w:basedOn w:val="a1"/>
    <w:uiPriority w:val="59"/>
    <w:rsid w:val="009B3839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14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2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4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4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5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2E401-41BB-49D2-8D7C-90FF33083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1323</TotalTime>
  <Pages>1</Pages>
  <Words>2772</Words>
  <Characters>15803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Пользователь Windows</cp:lastModifiedBy>
  <cp:revision>200</cp:revision>
  <cp:lastPrinted>2021-10-14T08:10:00Z</cp:lastPrinted>
  <dcterms:created xsi:type="dcterms:W3CDTF">2017-01-30T07:38:00Z</dcterms:created>
  <dcterms:modified xsi:type="dcterms:W3CDTF">2024-11-12T08:13:00Z</dcterms:modified>
</cp:coreProperties>
</file>