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72" w:rsidRPr="00B924E3" w:rsidRDefault="00E64872" w:rsidP="00CB526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ОБРАЗОВАТЕЛЬНОЕ УЧРЕЖДЕНИЕ ТЮМЕНСКОЙ ОБЛАСТИ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«ГОЛЫШМАНОВСКИЙ АГРОПЕДАГОГИЧЕСКИЙ КОЛЛЕДЖ»</w:t>
      </w: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Приложение № </w:t>
      </w:r>
      <w:r w:rsidR="00C759BA">
        <w:rPr>
          <w:rFonts w:ascii="Arial" w:hAnsi="Arial" w:cs="Arial"/>
          <w:sz w:val="24"/>
          <w:szCs w:val="24"/>
          <w:lang w:eastAsia="ru-RU"/>
        </w:rPr>
        <w:t>20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   к ООП СПО (ППССЗ) </w:t>
      </w: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по специальности 35.02.16 Эксплуатация и ремонт </w:t>
      </w: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сельскохозяйственной техники </w:t>
      </w: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и оборудования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46166F" w:rsidRDefault="00B020A2" w:rsidP="00CB5260">
      <w:pPr>
        <w:ind w:left="1739" w:right="1733"/>
        <w:jc w:val="center"/>
        <w:rPr>
          <w:rFonts w:ascii="Arial" w:hAnsi="Arial" w:cs="Arial"/>
          <w:b/>
          <w:sz w:val="24"/>
          <w:szCs w:val="24"/>
        </w:rPr>
      </w:pPr>
      <w:r w:rsidRPr="0046166F">
        <w:rPr>
          <w:rFonts w:ascii="Arial" w:hAnsi="Arial" w:cs="Arial"/>
          <w:b/>
          <w:spacing w:val="-1"/>
          <w:sz w:val="24"/>
          <w:szCs w:val="24"/>
        </w:rPr>
        <w:t>ПРОГРАММА</w:t>
      </w:r>
      <w:r w:rsidRPr="0046166F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46166F">
        <w:rPr>
          <w:rFonts w:ascii="Arial" w:hAnsi="Arial" w:cs="Arial"/>
          <w:b/>
          <w:spacing w:val="-1"/>
          <w:sz w:val="24"/>
          <w:szCs w:val="24"/>
        </w:rPr>
        <w:t>УЧЕБНОЙ</w:t>
      </w:r>
      <w:r w:rsidRPr="0046166F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46166F">
        <w:rPr>
          <w:rFonts w:ascii="Arial" w:hAnsi="Arial" w:cs="Arial"/>
          <w:b/>
          <w:sz w:val="24"/>
          <w:szCs w:val="24"/>
        </w:rPr>
        <w:t>ДИСЦИПЛИНЫ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ind w:left="1739" w:right="1667"/>
        <w:jc w:val="center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С</w:t>
      </w:r>
      <w:r w:rsidR="00E64872" w:rsidRPr="00B924E3">
        <w:rPr>
          <w:rFonts w:ascii="Arial" w:hAnsi="Arial" w:cs="Arial"/>
          <w:sz w:val="24"/>
          <w:szCs w:val="24"/>
        </w:rPr>
        <w:t>Ц</w:t>
      </w:r>
      <w:r w:rsidRPr="00B924E3">
        <w:rPr>
          <w:rFonts w:ascii="Arial" w:hAnsi="Arial" w:cs="Arial"/>
          <w:sz w:val="24"/>
          <w:szCs w:val="24"/>
        </w:rPr>
        <w:t>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</w:t>
      </w:r>
      <w:r w:rsidR="00E64872" w:rsidRPr="00B924E3">
        <w:rPr>
          <w:rFonts w:ascii="Arial" w:hAnsi="Arial" w:cs="Arial"/>
          <w:spacing w:val="-14"/>
          <w:sz w:val="24"/>
          <w:szCs w:val="24"/>
        </w:rPr>
        <w:t>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DC0309" w:rsidP="00CB52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</w:t>
      </w: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D0D80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Pr="00ED0D80" w:rsidRDefault="00ED0D80" w:rsidP="00ED0D80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 w:rsidRPr="00ED0D80">
        <w:rPr>
          <w:rFonts w:ascii="Arial" w:hAnsi="Arial" w:cs="Arial"/>
          <w:b/>
          <w:sz w:val="24"/>
          <w:szCs w:val="24"/>
        </w:rPr>
        <w:lastRenderedPageBreak/>
        <w:t>Аннотация программы</w:t>
      </w:r>
      <w:r w:rsidR="00C674BD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ED0D80" w:rsidRPr="00ED0D80" w:rsidRDefault="00ED0D80" w:rsidP="00ED0D80">
      <w:pPr>
        <w:ind w:left="1739" w:right="1667"/>
        <w:jc w:val="center"/>
        <w:rPr>
          <w:rFonts w:ascii="Arial" w:hAnsi="Arial" w:cs="Arial"/>
          <w:sz w:val="24"/>
          <w:szCs w:val="24"/>
        </w:rPr>
      </w:pPr>
    </w:p>
    <w:p w:rsidR="00ED0D80" w:rsidRPr="00ED0D80" w:rsidRDefault="00ED0D80" w:rsidP="00ED0D80">
      <w:pPr>
        <w:ind w:left="1739" w:right="1667"/>
        <w:jc w:val="center"/>
        <w:rPr>
          <w:rFonts w:ascii="Arial" w:hAnsi="Arial" w:cs="Arial"/>
          <w:sz w:val="24"/>
          <w:szCs w:val="24"/>
        </w:rPr>
      </w:pPr>
      <w:r w:rsidRPr="00ED0D80">
        <w:rPr>
          <w:rFonts w:ascii="Arial" w:hAnsi="Arial" w:cs="Arial"/>
          <w:sz w:val="24"/>
          <w:szCs w:val="24"/>
        </w:rPr>
        <w:t>СЦГ.01</w:t>
      </w:r>
      <w:r w:rsidRPr="00ED0D80">
        <w:rPr>
          <w:rFonts w:ascii="Arial" w:hAnsi="Arial" w:cs="Arial"/>
          <w:spacing w:val="-14"/>
          <w:sz w:val="24"/>
          <w:szCs w:val="24"/>
        </w:rPr>
        <w:t xml:space="preserve"> «</w:t>
      </w:r>
      <w:r w:rsidRPr="00ED0D80">
        <w:rPr>
          <w:rFonts w:ascii="Arial" w:hAnsi="Arial" w:cs="Arial"/>
          <w:sz w:val="24"/>
          <w:szCs w:val="24"/>
        </w:rPr>
        <w:t>История</w:t>
      </w:r>
      <w:r w:rsidRPr="00ED0D80">
        <w:rPr>
          <w:rFonts w:ascii="Arial" w:hAnsi="Arial" w:cs="Arial"/>
          <w:spacing w:val="-16"/>
          <w:sz w:val="24"/>
          <w:szCs w:val="24"/>
        </w:rPr>
        <w:t xml:space="preserve"> </w:t>
      </w:r>
      <w:r w:rsidRPr="00ED0D80">
        <w:rPr>
          <w:rFonts w:ascii="Arial" w:hAnsi="Arial" w:cs="Arial"/>
          <w:sz w:val="24"/>
          <w:szCs w:val="24"/>
        </w:rPr>
        <w:t>России»</w:t>
      </w:r>
    </w:p>
    <w:p w:rsidR="00ED0D80" w:rsidRPr="00ED0D80" w:rsidRDefault="00ED0D80" w:rsidP="00ED0D80">
      <w:pPr>
        <w:rPr>
          <w:rFonts w:ascii="Arial" w:hAnsi="Arial" w:cs="Arial"/>
          <w:sz w:val="24"/>
          <w:szCs w:val="24"/>
        </w:rPr>
      </w:pPr>
    </w:p>
    <w:p w:rsidR="00ED0D80" w:rsidRDefault="00ED0D80" w:rsidP="00ED0D80">
      <w:pPr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D0D80"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DC682E" w:rsidRPr="00B924E3" w:rsidRDefault="00DC682E" w:rsidP="00DC682E">
      <w:pPr>
        <w:tabs>
          <w:tab w:val="left" w:pos="9923"/>
        </w:tabs>
        <w:ind w:right="60"/>
        <w:jc w:val="both"/>
        <w:rPr>
          <w:rFonts w:ascii="Arial" w:hAnsi="Arial" w:cs="Arial"/>
          <w:sz w:val="24"/>
          <w:szCs w:val="24"/>
        </w:rPr>
      </w:pP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24E3">
        <w:rPr>
          <w:rFonts w:ascii="Arial" w:hAnsi="Arial" w:cs="Arial"/>
          <w:sz w:val="24"/>
          <w:szCs w:val="24"/>
        </w:rPr>
        <w:t xml:space="preserve"> СЦГ.01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по специальности </w:t>
      </w:r>
      <w:r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434 от 12.04.2019г.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специальности </w:t>
      </w:r>
      <w:r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</w:t>
      </w:r>
      <w:proofErr w:type="gram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реестре</w:t>
      </w:r>
      <w:proofErr w:type="gram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: 19/01/2018 г.).</w:t>
      </w:r>
    </w:p>
    <w:p w:rsidR="00DC682E" w:rsidRPr="00B924E3" w:rsidRDefault="00DC682E" w:rsidP="00DC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ED0D80" w:rsidRPr="00B924E3" w:rsidRDefault="00ED0D80" w:rsidP="00DC682E">
      <w:pPr>
        <w:spacing w:before="92"/>
        <w:ind w:right="-27"/>
        <w:jc w:val="both"/>
        <w:rPr>
          <w:rFonts w:ascii="Arial" w:hAnsi="Arial" w:cs="Arial"/>
          <w:sz w:val="24"/>
          <w:szCs w:val="24"/>
        </w:rPr>
      </w:pPr>
      <w:proofErr w:type="spellStart"/>
      <w:r w:rsidRPr="00B924E3">
        <w:rPr>
          <w:rFonts w:ascii="Arial" w:hAnsi="Arial" w:cs="Arial"/>
          <w:sz w:val="24"/>
          <w:szCs w:val="24"/>
        </w:rPr>
        <w:t>Мединский</w:t>
      </w:r>
      <w:proofErr w:type="spellEnd"/>
      <w:r w:rsidRPr="00B924E3">
        <w:rPr>
          <w:rFonts w:ascii="Arial" w:hAnsi="Arial" w:cs="Arial"/>
          <w:sz w:val="24"/>
          <w:szCs w:val="24"/>
        </w:rPr>
        <w:t xml:space="preserve"> В.Р., </w:t>
      </w:r>
      <w:proofErr w:type="spellStart"/>
      <w:r w:rsidRPr="00B924E3">
        <w:rPr>
          <w:rFonts w:ascii="Arial" w:hAnsi="Arial" w:cs="Arial"/>
          <w:sz w:val="24"/>
          <w:szCs w:val="24"/>
        </w:rPr>
        <w:t>Торкунов</w:t>
      </w:r>
      <w:proofErr w:type="spellEnd"/>
      <w:r w:rsidRPr="00B924E3">
        <w:rPr>
          <w:rFonts w:ascii="Arial" w:hAnsi="Arial" w:cs="Arial"/>
          <w:sz w:val="24"/>
          <w:szCs w:val="24"/>
        </w:rPr>
        <w:t xml:space="preserve"> А.В., История России, Москва, 2023 год</w:t>
      </w:r>
      <w:r>
        <w:rPr>
          <w:rFonts w:ascii="Arial" w:hAnsi="Arial" w:cs="Arial"/>
          <w:sz w:val="24"/>
          <w:szCs w:val="24"/>
        </w:rPr>
        <w:t>.</w:t>
      </w:r>
    </w:p>
    <w:p w:rsidR="00ED0D80" w:rsidRPr="00B924E3" w:rsidRDefault="00ED0D80" w:rsidP="00DC682E">
      <w:pPr>
        <w:spacing w:before="92"/>
        <w:ind w:right="-27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Научный</w:t>
      </w:r>
      <w:r w:rsidRPr="00B924E3">
        <w:rPr>
          <w:rFonts w:ascii="Arial" w:hAnsi="Arial" w:cs="Arial"/>
          <w:spacing w:val="3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 xml:space="preserve">рецензент: </w:t>
      </w:r>
      <w:r w:rsidRPr="00B924E3">
        <w:rPr>
          <w:rFonts w:ascii="Arial" w:hAnsi="Arial" w:cs="Arial"/>
          <w:w w:val="105"/>
          <w:sz w:val="24"/>
          <w:szCs w:val="24"/>
        </w:rPr>
        <w:t>Карпов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С.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П.</w:t>
      </w:r>
      <w:r w:rsidRPr="00B924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—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академик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РАН,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профессор,</w:t>
      </w:r>
      <w:r w:rsidRPr="00B924E3">
        <w:rPr>
          <w:rFonts w:ascii="Arial" w:hAnsi="Arial" w:cs="Arial"/>
          <w:sz w:val="24"/>
          <w:szCs w:val="24"/>
        </w:rPr>
        <w:t xml:space="preserve"> доктор</w:t>
      </w:r>
      <w:r w:rsidRPr="00B924E3">
        <w:rPr>
          <w:rFonts w:ascii="Arial" w:hAnsi="Arial" w:cs="Arial"/>
          <w:spacing w:val="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исторических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наук,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президент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исторического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факультета</w:t>
      </w:r>
      <w:r w:rsidRPr="00B924E3">
        <w:rPr>
          <w:rFonts w:ascii="Arial" w:hAnsi="Arial" w:cs="Arial"/>
          <w:spacing w:val="-41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МГУ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им.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В.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Ломоносова</w:t>
      </w:r>
    </w:p>
    <w:p w:rsidR="00ED0D80" w:rsidRPr="00B924E3" w:rsidRDefault="00ED0D80" w:rsidP="00DC682E">
      <w:pPr>
        <w:spacing w:line="227" w:lineRule="exact"/>
        <w:ind w:right="-27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Рецензент: Назаров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А.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—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учитель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истории, призёр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Всероссийского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конкурса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«Учитель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года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России—2018»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ED0D80" w:rsidRDefault="00ED0D80" w:rsidP="00ED0D80">
      <w:pPr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D0D80">
        <w:rPr>
          <w:rFonts w:ascii="Arial" w:eastAsia="Calibri" w:hAnsi="Arial" w:cs="Arial"/>
          <w:sz w:val="24"/>
          <w:szCs w:val="24"/>
        </w:rPr>
        <w:t>Ц</w:t>
      </w:r>
      <w:r>
        <w:rPr>
          <w:rFonts w:ascii="Arial" w:eastAsia="Calibri" w:hAnsi="Arial" w:cs="Arial"/>
          <w:sz w:val="24"/>
          <w:szCs w:val="24"/>
        </w:rPr>
        <w:t>ель и задачи учебной дисциплины: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развитие способности у </w:t>
      </w:r>
      <w:proofErr w:type="gramStart"/>
      <w:r w:rsidRPr="00ED0D80">
        <w:rPr>
          <w:rFonts w:ascii="Arial" w:hAnsi="Arial" w:cs="Arial"/>
          <w:sz w:val="24"/>
          <w:szCs w:val="24"/>
          <w:lang w:eastAsia="ru-RU"/>
        </w:rPr>
        <w:t>обучающихся</w:t>
      </w:r>
      <w:proofErr w:type="gramEnd"/>
      <w:r w:rsidRPr="00ED0D80">
        <w:rPr>
          <w:rFonts w:ascii="Arial" w:hAnsi="Arial" w:cs="Arial"/>
          <w:sz w:val="24"/>
          <w:szCs w:val="24"/>
          <w:lang w:eastAsia="ru-RU"/>
        </w:rPr>
        <w:t xml:space="preserve"> осмысливать важнейшие исторические события, процессы и явления;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ED0D80" w:rsidRPr="00ED0D80" w:rsidRDefault="00ED0D80" w:rsidP="00ED0D80">
      <w:pPr>
        <w:widowControl/>
        <w:autoSpaceDE/>
        <w:autoSpaceDN/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ED0D80" w:rsidRPr="00ED0D80" w:rsidRDefault="00ED0D80" w:rsidP="00ED0D80">
      <w:pPr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D0D80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p w:rsidR="00ED0D80" w:rsidRPr="00ED0D80" w:rsidRDefault="00ED0D80" w:rsidP="00ED0D80">
      <w:pPr>
        <w:widowControl/>
        <w:autoSpaceDE/>
        <w:autoSpaceDN/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10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ED0D80" w:rsidRPr="00ED0D80" w:rsidTr="00A06CF0">
        <w:tc>
          <w:tcPr>
            <w:tcW w:w="806" w:type="dxa"/>
          </w:tcPr>
          <w:p w:rsidR="00ED0D80" w:rsidRPr="00ED0D80" w:rsidRDefault="00ED0D80" w:rsidP="00ED0D80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5094" w:type="dxa"/>
          </w:tcPr>
          <w:p w:rsidR="00ED0D80" w:rsidRPr="00ED0D80" w:rsidRDefault="00ED0D80" w:rsidP="00ED0D80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ED0D80" w:rsidRPr="00ED0D80" w:rsidRDefault="00ED0D80" w:rsidP="00ED0D80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ED0D80" w:rsidRPr="00ED0D80" w:rsidTr="00A06CF0">
        <w:tc>
          <w:tcPr>
            <w:tcW w:w="806" w:type="dxa"/>
          </w:tcPr>
          <w:p w:rsidR="00ED0D80" w:rsidRPr="00ED0D80" w:rsidRDefault="00ED0D80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5094" w:type="dxa"/>
          </w:tcPr>
          <w:p w:rsidR="00ED0D80" w:rsidRPr="00E65AB8" w:rsidRDefault="00ED0D80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E65AB8">
              <w:rPr>
                <w:rFonts w:ascii="Arial" w:hAnsi="Arial" w:cs="Arial"/>
                <w:w w:val="99"/>
                <w:sz w:val="24"/>
                <w:szCs w:val="24"/>
              </w:rPr>
              <w:t xml:space="preserve">СССР в 1945-1991 годы  </w:t>
            </w:r>
          </w:p>
        </w:tc>
        <w:tc>
          <w:tcPr>
            <w:tcW w:w="2951" w:type="dxa"/>
          </w:tcPr>
          <w:p w:rsidR="00ED0D80" w:rsidRPr="00ED0D80" w:rsidRDefault="00DC0309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</w:tr>
      <w:tr w:rsidR="00ED0D80" w:rsidRPr="00ED0D80" w:rsidTr="00A06CF0">
        <w:tc>
          <w:tcPr>
            <w:tcW w:w="806" w:type="dxa"/>
          </w:tcPr>
          <w:p w:rsidR="00ED0D80" w:rsidRPr="00ED0D80" w:rsidRDefault="00ED0D80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094" w:type="dxa"/>
          </w:tcPr>
          <w:p w:rsidR="00ED0D80" w:rsidRPr="00E65AB8" w:rsidRDefault="00ED0D80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E65AB8">
              <w:rPr>
                <w:rFonts w:ascii="Arial" w:hAnsi="Arial" w:cs="Arial"/>
                <w:w w:val="99"/>
                <w:sz w:val="24"/>
                <w:szCs w:val="24"/>
              </w:rPr>
              <w:t xml:space="preserve">Российская Федерация в конце </w:t>
            </w:r>
            <w:r w:rsidRPr="00E65AB8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</w:t>
            </w:r>
            <w:r w:rsidRPr="00E65AB8">
              <w:rPr>
                <w:rFonts w:ascii="Arial" w:hAnsi="Arial" w:cs="Arial"/>
                <w:w w:val="99"/>
                <w:sz w:val="24"/>
                <w:szCs w:val="24"/>
              </w:rPr>
              <w:t xml:space="preserve"> – начале </w:t>
            </w:r>
            <w:r w:rsidRPr="00E65AB8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XXI</w:t>
            </w:r>
            <w:r w:rsidRPr="00E65AB8">
              <w:rPr>
                <w:rFonts w:ascii="Arial" w:hAnsi="Arial" w:cs="Arial"/>
                <w:w w:val="99"/>
                <w:sz w:val="24"/>
                <w:szCs w:val="24"/>
              </w:rPr>
              <w:t xml:space="preserve"> века                                                            </w:t>
            </w:r>
          </w:p>
        </w:tc>
        <w:tc>
          <w:tcPr>
            <w:tcW w:w="2951" w:type="dxa"/>
          </w:tcPr>
          <w:p w:rsidR="00ED0D80" w:rsidRPr="00ED0D80" w:rsidRDefault="00DC0309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</w:tr>
    </w:tbl>
    <w:p w:rsidR="00ED0D80" w:rsidRDefault="00ED0D80" w:rsidP="00ED0D80">
      <w:pPr>
        <w:widowControl/>
        <w:autoSpaceDE/>
        <w:autoSpaceDN/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ED0D80" w:rsidRPr="00ED0D80" w:rsidRDefault="00ED0D80" w:rsidP="00ED0D80">
      <w:pPr>
        <w:pStyle w:val="a4"/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D0D80">
        <w:rPr>
          <w:rFonts w:ascii="Arial" w:eastAsia="Calibri" w:hAnsi="Arial" w:cs="Arial"/>
          <w:sz w:val="24"/>
          <w:szCs w:val="24"/>
        </w:rPr>
        <w:t>Периодичность и формы текущего контроля и промежуточной аттестации.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0D80">
        <w:rPr>
          <w:rFonts w:ascii="Arial" w:hAnsi="Arial" w:cs="Arial"/>
          <w:sz w:val="24"/>
          <w:szCs w:val="24"/>
          <w:lang w:eastAsia="ru-RU"/>
        </w:rPr>
        <w:t>Экспертное наблюдение за выступлениями с рефератами, ответы на вопросы, контрольная работы по разделам, сдача дифференцированного зачёта.</w:t>
      </w:r>
    </w:p>
    <w:p w:rsidR="00ED0D80" w:rsidRDefault="00ED0D80" w:rsidP="00ED0D8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Default="00ED0D80" w:rsidP="00ED0D8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Default="00ED0D80" w:rsidP="00ED0D8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Pr="00B924E3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64872" w:rsidRPr="00B924E3" w:rsidRDefault="00E64872" w:rsidP="00CB5260">
      <w:pPr>
        <w:tabs>
          <w:tab w:val="left" w:pos="9923"/>
        </w:tabs>
        <w:ind w:right="60"/>
        <w:jc w:val="both"/>
        <w:rPr>
          <w:rFonts w:ascii="Arial" w:hAnsi="Arial" w:cs="Arial"/>
          <w:sz w:val="24"/>
          <w:szCs w:val="24"/>
        </w:rPr>
      </w:pP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24E3">
        <w:rPr>
          <w:rFonts w:ascii="Arial" w:hAnsi="Arial" w:cs="Arial"/>
          <w:sz w:val="24"/>
          <w:szCs w:val="24"/>
        </w:rPr>
        <w:t xml:space="preserve"> СЦГ.01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по специальности </w:t>
      </w:r>
      <w:r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434 от 12.04.2019г.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специальности </w:t>
      </w:r>
      <w:r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</w:t>
      </w:r>
      <w:proofErr w:type="gram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реестре</w:t>
      </w:r>
      <w:proofErr w:type="gram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: 19/01/2018 г.).</w:t>
      </w:r>
    </w:p>
    <w:p w:rsidR="00E64872" w:rsidRPr="00B924E3" w:rsidRDefault="00E64872" w:rsidP="00CB5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E64872" w:rsidRPr="00B924E3" w:rsidRDefault="00E64872" w:rsidP="00CB5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          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64872" w:rsidRPr="00B924E3" w:rsidRDefault="00E64872" w:rsidP="00CB5260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Разработчики: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B924E3">
        <w:rPr>
          <w:rFonts w:ascii="Arial" w:hAnsi="Arial" w:cs="Arial"/>
          <w:sz w:val="24"/>
          <w:szCs w:val="24"/>
          <w:lang w:eastAsia="ru-RU"/>
        </w:rPr>
        <w:t>Смольникова</w:t>
      </w:r>
      <w:proofErr w:type="spellEnd"/>
      <w:r w:rsidRPr="00B924E3">
        <w:rPr>
          <w:rFonts w:ascii="Arial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  <w:sectPr w:rsidR="00E64872" w:rsidRPr="00B924E3" w:rsidSect="00E64872">
          <w:type w:val="continuous"/>
          <w:pgSz w:w="11910" w:h="16840"/>
          <w:pgMar w:top="1040" w:right="711" w:bottom="280" w:left="1020" w:header="720" w:footer="720" w:gutter="0"/>
          <w:cols w:space="720"/>
        </w:sectPr>
      </w:pPr>
    </w:p>
    <w:p w:rsidR="00A230DB" w:rsidRPr="00B924E3" w:rsidRDefault="00B020A2" w:rsidP="00CB5260">
      <w:pPr>
        <w:pStyle w:val="1"/>
        <w:ind w:left="1734" w:right="1733"/>
        <w:jc w:val="center"/>
        <w:rPr>
          <w:rFonts w:ascii="Arial" w:hAnsi="Arial" w:cs="Arial"/>
          <w:b w:val="0"/>
        </w:rPr>
      </w:pPr>
      <w:r w:rsidRPr="00B924E3">
        <w:rPr>
          <w:rFonts w:ascii="Arial" w:hAnsi="Arial" w:cs="Arial"/>
          <w:b w:val="0"/>
        </w:rPr>
        <w:lastRenderedPageBreak/>
        <w:t>СОДЕРЖАНИЕ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tbl>
      <w:tblPr>
        <w:tblStyle w:val="TableNormal"/>
        <w:tblW w:w="0" w:type="auto"/>
        <w:tblInd w:w="602" w:type="dxa"/>
        <w:tblLayout w:type="fixed"/>
        <w:tblLook w:val="01E0" w:firstRow="1" w:lastRow="1" w:firstColumn="1" w:lastColumn="1" w:noHBand="0" w:noVBand="0"/>
      </w:tblPr>
      <w:tblGrid>
        <w:gridCol w:w="8975"/>
      </w:tblGrid>
      <w:tr w:rsidR="00A230DB" w:rsidRPr="00B924E3">
        <w:trPr>
          <w:trHeight w:val="753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tabs>
                <w:tab w:val="left" w:pos="4276"/>
              </w:tabs>
              <w:ind w:left="200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1.</w:t>
            </w:r>
            <w:r w:rsidRPr="00B924E3">
              <w:rPr>
                <w:rFonts w:ascii="Arial" w:hAnsi="Arial" w:cs="Arial"/>
                <w:spacing w:val="116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ОБЩАЯ  </w:t>
            </w:r>
            <w:r w:rsidRPr="00B924E3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РАБОЧЕЙ</w:t>
            </w:r>
            <w:r w:rsidRPr="00B924E3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ПРОГРАММЫ  </w:t>
            </w:r>
            <w:r w:rsidRPr="00B924E3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</w:p>
          <w:p w:rsidR="00A230DB" w:rsidRPr="00B924E3" w:rsidRDefault="00B020A2" w:rsidP="00CB5260">
            <w:pPr>
              <w:pStyle w:val="TableParagraph"/>
              <w:ind w:left="55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A230DB" w:rsidRPr="00B924E3">
        <w:trPr>
          <w:trHeight w:val="827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:rsidR="00A230DB" w:rsidRPr="00B924E3" w:rsidRDefault="00B020A2" w:rsidP="00CB5260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УСЛОВИЯ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A230DB" w:rsidRPr="00B924E3">
        <w:trPr>
          <w:trHeight w:val="753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4.</w:t>
            </w:r>
            <w:r w:rsidRPr="00B924E3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КОНТРОЛЬ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ОЦЕНКА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proofErr w:type="gramEnd"/>
          </w:p>
          <w:p w:rsidR="00A230DB" w:rsidRPr="00B924E3" w:rsidRDefault="00B020A2" w:rsidP="00CB5260">
            <w:pPr>
              <w:pStyle w:val="TableParagraph"/>
              <w:ind w:left="55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</w:tbl>
    <w:p w:rsidR="00A230DB" w:rsidRPr="00B924E3" w:rsidRDefault="00A230DB" w:rsidP="00CB5260">
      <w:pPr>
        <w:rPr>
          <w:rFonts w:ascii="Arial" w:hAnsi="Arial" w:cs="Arial"/>
          <w:sz w:val="24"/>
          <w:szCs w:val="24"/>
        </w:rPr>
        <w:sectPr w:rsidR="00A230DB" w:rsidRPr="00B924E3">
          <w:pgSz w:w="11910" w:h="16840"/>
          <w:pgMar w:top="1040" w:right="340" w:bottom="280" w:left="1020" w:header="720" w:footer="720" w:gutter="0"/>
          <w:cols w:space="720"/>
        </w:sect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ind w:left="709" w:right="-993"/>
        <w:jc w:val="center"/>
        <w:rPr>
          <w:rFonts w:ascii="Arial" w:hAnsi="Arial" w:cs="Arial"/>
          <w:i/>
          <w:sz w:val="24"/>
          <w:szCs w:val="24"/>
          <w:lang w:eastAsia="ru-RU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t xml:space="preserve">1. ОБЩАЯ ХАРАКТЕРИСТИКА ПРОГРАММЫ УЧЕБНОЙ ДИСЦИПЛИНЫ </w:t>
      </w:r>
      <w:r w:rsidR="00092E17" w:rsidRPr="00B924E3">
        <w:rPr>
          <w:rFonts w:ascii="Arial" w:hAnsi="Arial" w:cs="Arial"/>
          <w:i/>
          <w:sz w:val="24"/>
          <w:szCs w:val="24"/>
          <w:lang w:eastAsia="ru-RU"/>
        </w:rPr>
        <w:t>СЦГ.01</w:t>
      </w:r>
      <w:r w:rsidRPr="00B924E3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="005A1186">
        <w:rPr>
          <w:rFonts w:ascii="Arial" w:hAnsi="Arial" w:cs="Arial"/>
          <w:i/>
          <w:sz w:val="24"/>
          <w:szCs w:val="24"/>
          <w:lang w:eastAsia="ru-RU"/>
        </w:rPr>
        <w:t>«</w:t>
      </w:r>
      <w:r w:rsidRPr="00B924E3">
        <w:rPr>
          <w:rFonts w:ascii="Arial" w:hAnsi="Arial" w:cs="Arial"/>
          <w:i/>
          <w:sz w:val="24"/>
          <w:szCs w:val="24"/>
          <w:lang w:eastAsia="ru-RU"/>
        </w:rPr>
        <w:t>История</w:t>
      </w:r>
      <w:r w:rsidR="00092E17" w:rsidRPr="00B924E3">
        <w:rPr>
          <w:rFonts w:ascii="Arial" w:hAnsi="Arial" w:cs="Arial"/>
          <w:i/>
          <w:sz w:val="24"/>
          <w:szCs w:val="24"/>
          <w:lang w:eastAsia="ru-RU"/>
        </w:rPr>
        <w:t xml:space="preserve"> России</w:t>
      </w:r>
      <w:r w:rsidR="005A1186">
        <w:rPr>
          <w:rFonts w:ascii="Arial" w:hAnsi="Arial" w:cs="Arial"/>
          <w:i/>
          <w:sz w:val="24"/>
          <w:szCs w:val="24"/>
          <w:lang w:eastAsia="ru-RU"/>
        </w:rPr>
        <w:t>»</w:t>
      </w:r>
    </w:p>
    <w:p w:rsidR="003C2949" w:rsidRPr="00B924E3" w:rsidRDefault="003C2949" w:rsidP="00CB52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9" w:right="-993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ab/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Учебная дисциплина 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СЦГ</w:t>
      </w:r>
      <w:r w:rsidRPr="00B924E3">
        <w:rPr>
          <w:rFonts w:ascii="Arial" w:hAnsi="Arial" w:cs="Arial"/>
          <w:sz w:val="24"/>
          <w:szCs w:val="24"/>
          <w:lang w:eastAsia="ru-RU"/>
        </w:rPr>
        <w:t>.0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1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История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 xml:space="preserve"> России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является обязательной частью общепрофессионального цикла основной образовательной</w:t>
      </w:r>
      <w:r w:rsidRPr="00B924E3">
        <w:rPr>
          <w:rFonts w:ascii="Arial" w:eastAsia="Calibri" w:hAnsi="Arial" w:cs="Arial"/>
          <w:color w:val="000000"/>
          <w:sz w:val="24"/>
          <w:szCs w:val="24"/>
        </w:rPr>
        <w:t xml:space="preserve"> программы в соответствии с ФГОС СПО </w:t>
      </w:r>
      <w:r w:rsidR="00ED0D80" w:rsidRPr="00B924E3">
        <w:rPr>
          <w:rFonts w:ascii="Arial" w:hAnsi="Arial" w:cs="Arial"/>
          <w:sz w:val="24"/>
          <w:szCs w:val="24"/>
          <w:lang w:eastAsia="ru-RU"/>
        </w:rPr>
        <w:t>по специальности 35.02.16 Эксплуатация и ремонт сельскохозяйственной техники и оборудования</w:t>
      </w:r>
      <w:r w:rsidRPr="00B924E3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674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ab/>
        <w:t>Учебная дисциплина «История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 xml:space="preserve"> России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» обеспечивает формирование профессиональных и общих компетенций по всем видам деятельности ФГОС по специальности 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B5260">
      <w:pPr>
        <w:ind w:left="709" w:right="-993"/>
        <w:rPr>
          <w:rFonts w:ascii="Arial" w:hAnsi="Arial" w:cs="Arial"/>
          <w:sz w:val="24"/>
          <w:szCs w:val="24"/>
          <w:lang w:eastAsia="ru-RU"/>
        </w:rPr>
      </w:pPr>
    </w:p>
    <w:p w:rsidR="003C2949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      1.2. Цель и планируемые результаты освоения дисциплины:   </w:t>
      </w:r>
    </w:p>
    <w:p w:rsidR="00ED0D80" w:rsidRPr="00ED0D80" w:rsidRDefault="00ED0D80" w:rsidP="00ED0D80">
      <w:pPr>
        <w:widowControl/>
        <w:autoSpaceDE/>
        <w:autoSpaceDN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Содержание программы «История» направлено на достижение следующих целей: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развитие способности у </w:t>
      </w:r>
      <w:proofErr w:type="gramStart"/>
      <w:r w:rsidRPr="00ED0D80">
        <w:rPr>
          <w:rFonts w:ascii="Arial" w:hAnsi="Arial" w:cs="Arial"/>
          <w:sz w:val="24"/>
          <w:szCs w:val="24"/>
          <w:lang w:eastAsia="ru-RU"/>
        </w:rPr>
        <w:t>обучающихся</w:t>
      </w:r>
      <w:proofErr w:type="gramEnd"/>
      <w:r w:rsidRPr="00ED0D80">
        <w:rPr>
          <w:rFonts w:ascii="Arial" w:hAnsi="Arial" w:cs="Arial"/>
          <w:sz w:val="24"/>
          <w:szCs w:val="24"/>
          <w:lang w:eastAsia="ru-RU"/>
        </w:rPr>
        <w:t xml:space="preserve"> осмысливать важнейшие исторические события, процессы и явления;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ED0D80" w:rsidRPr="00B924E3" w:rsidRDefault="00ED0D80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>обучающимися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3C2949" w:rsidRPr="00B924E3" w:rsidRDefault="003C2949" w:rsidP="00B55D64">
      <w:pPr>
        <w:widowControl/>
        <w:suppressAutoHyphens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245"/>
      </w:tblGrid>
      <w:tr w:rsidR="003C2949" w:rsidRPr="00B924E3" w:rsidTr="00150CC2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Код </w:t>
            </w:r>
          </w:p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Знания</w:t>
            </w:r>
          </w:p>
        </w:tc>
      </w:tr>
      <w:tr w:rsidR="003C2949" w:rsidRPr="00B924E3" w:rsidTr="00150CC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ОК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01-ОК11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определять значимость профессиональной деятельности по осваиваемой профессии (специальности) для </w:t>
            </w:r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развития экономики в историческом контексте; </w:t>
            </w:r>
          </w:p>
          <w:p w:rsidR="003C2949" w:rsidRPr="00B924E3" w:rsidRDefault="003C2949" w:rsidP="00E6572C">
            <w:pPr>
              <w:widowControl/>
              <w:tabs>
                <w:tab w:val="num" w:pos="0"/>
              </w:tabs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демонстрировать гражданско-патриотическую позицию.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- </w:t>
            </w:r>
            <w:r w:rsidR="00E6572C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сновные направления развития ключевых регионов мира на рубеже веков (XX и XXI вв.).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сущность и причины локальных, региональных, межгосударственных конфликтов в конце XX - начале XXI вв.;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назначение международных организаций и основные направления их деятельности;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-о роли науки, культуры и религии в сохранении и укреплении национальных и государственных традиций;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значения;</w:t>
            </w:r>
          </w:p>
          <w:p w:rsidR="003C2949" w:rsidRPr="00B924E3" w:rsidRDefault="003C2949" w:rsidP="00E6572C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>- ретроспективный анализ развития отрасли.</w:t>
            </w:r>
          </w:p>
        </w:tc>
      </w:tr>
    </w:tbl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Личностные результаты 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Код личностных результатов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реализации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программы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Осознающий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2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Соблюдающий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Лояльный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B924E3">
              <w:rPr>
                <w:rFonts w:ascii="Arial" w:eastAsia="Calibri" w:hAnsi="Arial" w:cs="Arial"/>
                <w:sz w:val="24"/>
                <w:szCs w:val="24"/>
              </w:rPr>
              <w:t>девиантным</w:t>
            </w:r>
            <w:proofErr w:type="spell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Демонстрирующий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3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Стремящийся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4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Демонстрирующий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5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6</w:t>
            </w:r>
          </w:p>
        </w:tc>
      </w:tr>
      <w:tr w:rsidR="003C2949" w:rsidRPr="00B924E3" w:rsidTr="00150CC2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Осознающий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7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Сопричастный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8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Соблюдающий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психоактивных</w:t>
            </w:r>
            <w:proofErr w:type="spell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Сохраняющий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9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10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11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Принимающий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12</w:t>
            </w:r>
          </w:p>
        </w:tc>
      </w:tr>
      <w:tr w:rsidR="003C2949" w:rsidRPr="00B924E3" w:rsidTr="00150CC2">
        <w:tc>
          <w:tcPr>
            <w:tcW w:w="9464" w:type="dxa"/>
            <w:gridSpan w:val="2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Личностные результаты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C2949" w:rsidRPr="00B924E3" w:rsidTr="00150CC2">
        <w:trPr>
          <w:trHeight w:val="854"/>
        </w:trPr>
        <w:tc>
          <w:tcPr>
            <w:tcW w:w="7338" w:type="dxa"/>
          </w:tcPr>
          <w:p w:rsidR="003C2949" w:rsidRPr="00B924E3" w:rsidRDefault="003C2949" w:rsidP="00CB5260">
            <w:pPr>
              <w:ind w:left="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B924E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вести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B924E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</w:t>
            </w:r>
            <w:r w:rsidRPr="00B924E3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3C2949" w:rsidRPr="00B924E3" w:rsidRDefault="003C2949" w:rsidP="00CB5260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</w:r>
          </w:p>
          <w:p w:rsidR="003C2949" w:rsidRPr="00B924E3" w:rsidRDefault="003C2949" w:rsidP="00CB5260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B924E3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для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13</w:t>
            </w:r>
          </w:p>
        </w:tc>
      </w:tr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ind w:left="9" w:right="20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924E3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как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14</w:t>
            </w:r>
          </w:p>
        </w:tc>
      </w:tr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ind w:left="9" w:right="2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924E3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как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15</w:t>
            </w:r>
          </w:p>
        </w:tc>
      </w:tr>
    </w:tbl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161" w:hanging="310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Default="003C2949" w:rsidP="00CB5260">
      <w:pPr>
        <w:ind w:left="1445"/>
        <w:rPr>
          <w:sz w:val="24"/>
          <w:szCs w:val="24"/>
          <w:lang w:eastAsia="ru-RU"/>
        </w:rPr>
      </w:pPr>
    </w:p>
    <w:p w:rsidR="00ED0D80" w:rsidRDefault="00ED0D80" w:rsidP="00CB5260">
      <w:pPr>
        <w:ind w:left="1445"/>
        <w:rPr>
          <w:sz w:val="24"/>
          <w:szCs w:val="24"/>
          <w:lang w:eastAsia="ru-RU"/>
        </w:rPr>
      </w:pPr>
    </w:p>
    <w:p w:rsidR="00ED0D80" w:rsidRPr="00B924E3" w:rsidRDefault="00ED0D80" w:rsidP="00CB5260">
      <w:pPr>
        <w:ind w:left="1445"/>
        <w:rPr>
          <w:sz w:val="24"/>
          <w:szCs w:val="24"/>
          <w:lang w:eastAsia="ru-RU"/>
        </w:rPr>
      </w:pPr>
    </w:p>
    <w:p w:rsidR="007322B2" w:rsidRDefault="007322B2" w:rsidP="00ED0D80">
      <w:pPr>
        <w:rPr>
          <w:sz w:val="24"/>
          <w:szCs w:val="24"/>
          <w:lang w:eastAsia="ru-RU"/>
        </w:rPr>
      </w:pPr>
    </w:p>
    <w:p w:rsidR="007322B2" w:rsidRDefault="007322B2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7322B2" w:rsidRPr="00B924E3" w:rsidRDefault="007322B2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pStyle w:val="a4"/>
        <w:suppressAutoHyphens/>
        <w:ind w:left="1805" w:firstLine="0"/>
        <w:rPr>
          <w:sz w:val="24"/>
          <w:szCs w:val="24"/>
          <w:lang w:eastAsia="ru-RU"/>
        </w:rPr>
      </w:pPr>
    </w:p>
    <w:p w:rsidR="00A230DB" w:rsidRPr="00B924E3" w:rsidRDefault="00B020A2" w:rsidP="00CB5260">
      <w:pPr>
        <w:pStyle w:val="1"/>
        <w:numPr>
          <w:ilvl w:val="0"/>
          <w:numId w:val="5"/>
        </w:numPr>
        <w:tabs>
          <w:tab w:val="left" w:pos="2219"/>
        </w:tabs>
        <w:jc w:val="left"/>
        <w:rPr>
          <w:rFonts w:ascii="Arial" w:hAnsi="Arial" w:cs="Arial"/>
          <w:b w:val="0"/>
        </w:rPr>
      </w:pPr>
      <w:r w:rsidRPr="00B924E3">
        <w:rPr>
          <w:rFonts w:ascii="Arial" w:hAnsi="Arial" w:cs="Arial"/>
          <w:b w:val="0"/>
        </w:rPr>
        <w:lastRenderedPageBreak/>
        <w:t>СТРУКТУРА</w:t>
      </w:r>
      <w:r w:rsidRPr="00B924E3">
        <w:rPr>
          <w:rFonts w:ascii="Arial" w:hAnsi="Arial" w:cs="Arial"/>
          <w:b w:val="0"/>
          <w:spacing w:val="-5"/>
        </w:rPr>
        <w:t xml:space="preserve"> </w:t>
      </w:r>
      <w:r w:rsidRPr="00B924E3">
        <w:rPr>
          <w:rFonts w:ascii="Arial" w:hAnsi="Arial" w:cs="Arial"/>
          <w:b w:val="0"/>
        </w:rPr>
        <w:t>И</w:t>
      </w:r>
      <w:r w:rsidRPr="00B924E3">
        <w:rPr>
          <w:rFonts w:ascii="Arial" w:hAnsi="Arial" w:cs="Arial"/>
          <w:b w:val="0"/>
          <w:spacing w:val="-4"/>
        </w:rPr>
        <w:t xml:space="preserve"> </w:t>
      </w:r>
      <w:r w:rsidRPr="00B924E3">
        <w:rPr>
          <w:rFonts w:ascii="Arial" w:hAnsi="Arial" w:cs="Arial"/>
          <w:b w:val="0"/>
        </w:rPr>
        <w:t>СОДЕРЖАНИЕ</w:t>
      </w:r>
      <w:r w:rsidRPr="00B924E3">
        <w:rPr>
          <w:rFonts w:ascii="Arial" w:hAnsi="Arial" w:cs="Arial"/>
          <w:b w:val="0"/>
          <w:spacing w:val="-4"/>
        </w:rPr>
        <w:t xml:space="preserve"> </w:t>
      </w:r>
      <w:r w:rsidRPr="00B924E3">
        <w:rPr>
          <w:rFonts w:ascii="Arial" w:hAnsi="Arial" w:cs="Arial"/>
          <w:b w:val="0"/>
        </w:rPr>
        <w:t>УЧЕБНОЙ</w:t>
      </w:r>
      <w:r w:rsidRPr="00B924E3">
        <w:rPr>
          <w:rFonts w:ascii="Arial" w:hAnsi="Arial" w:cs="Arial"/>
          <w:b w:val="0"/>
          <w:spacing w:val="-3"/>
        </w:rPr>
        <w:t xml:space="preserve"> </w:t>
      </w:r>
      <w:r w:rsidRPr="00B924E3">
        <w:rPr>
          <w:rFonts w:ascii="Arial" w:hAnsi="Arial" w:cs="Arial"/>
          <w:b w:val="0"/>
        </w:rPr>
        <w:t>ДИСЦИПЛИНЫ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pStyle w:val="a4"/>
        <w:numPr>
          <w:ilvl w:val="1"/>
          <w:numId w:val="5"/>
        </w:numPr>
        <w:tabs>
          <w:tab w:val="left" w:pos="2691"/>
        </w:tabs>
        <w:ind w:hanging="421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Объем</w:t>
      </w:r>
      <w:r w:rsidRPr="00B924E3">
        <w:rPr>
          <w:rFonts w:ascii="Arial" w:hAnsi="Arial" w:cs="Arial"/>
          <w:spacing w:val="-3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учебной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дисциплины</w:t>
      </w:r>
      <w:r w:rsidRPr="00B924E3">
        <w:rPr>
          <w:rFonts w:ascii="Arial" w:hAnsi="Arial" w:cs="Arial"/>
          <w:spacing w:val="-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виды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учебной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работы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tbl>
      <w:tblPr>
        <w:tblStyle w:val="TableNormal"/>
        <w:tblW w:w="9386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9"/>
        <w:gridCol w:w="2467"/>
      </w:tblGrid>
      <w:tr w:rsidR="00A230DB" w:rsidRPr="00B924E3" w:rsidTr="00AD5946">
        <w:trPr>
          <w:trHeight w:val="519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Вид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Объем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часах</w:t>
            </w:r>
          </w:p>
        </w:tc>
      </w:tr>
      <w:tr w:rsidR="00A230DB" w:rsidRPr="00B924E3" w:rsidTr="00AD5946">
        <w:trPr>
          <w:trHeight w:val="49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Объем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2467" w:type="dxa"/>
          </w:tcPr>
          <w:p w:rsidR="00A230DB" w:rsidRPr="00B924E3" w:rsidRDefault="00DC0309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A230DB" w:rsidRPr="00B924E3" w:rsidTr="00AD5946">
        <w:trPr>
          <w:trHeight w:val="336"/>
        </w:trPr>
        <w:tc>
          <w:tcPr>
            <w:tcW w:w="9386" w:type="dxa"/>
            <w:gridSpan w:val="2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т. ч.:</w:t>
            </w:r>
          </w:p>
        </w:tc>
      </w:tr>
      <w:tr w:rsidR="00A230DB" w:rsidRPr="00B924E3" w:rsidTr="00AD5946">
        <w:trPr>
          <w:trHeight w:val="490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467" w:type="dxa"/>
          </w:tcPr>
          <w:p w:rsidR="00A230DB" w:rsidRPr="00B924E3" w:rsidRDefault="00DC0309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A230DB" w:rsidRPr="00B924E3" w:rsidTr="00AD5946">
        <w:trPr>
          <w:trHeight w:val="494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лабораторные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работы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0DB" w:rsidRPr="00B924E3" w:rsidTr="00AD5946">
        <w:trPr>
          <w:trHeight w:val="49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занятия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467" w:type="dxa"/>
          </w:tcPr>
          <w:p w:rsidR="00A230DB" w:rsidRPr="00B924E3" w:rsidRDefault="00A230DB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0DB" w:rsidRPr="00B924E3" w:rsidTr="00AD5946">
        <w:trPr>
          <w:trHeight w:val="493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(проект)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 для</w:t>
            </w:r>
            <w:r w:rsidRPr="00B924E3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специальностей</w:t>
            </w:r>
            <w:r w:rsidRPr="00B924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0DB" w:rsidRPr="00B924E3" w:rsidTr="00AD5946">
        <w:trPr>
          <w:trHeight w:val="317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B924E3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</w:p>
        </w:tc>
        <w:tc>
          <w:tcPr>
            <w:tcW w:w="2467" w:type="dxa"/>
          </w:tcPr>
          <w:p w:rsidR="00A230DB" w:rsidRPr="00B924E3" w:rsidRDefault="00A230DB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230DB" w:rsidRPr="00B924E3" w:rsidTr="00AD5946">
        <w:trPr>
          <w:trHeight w:val="33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Промежуточная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="00E64872" w:rsidRPr="00B924E3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092E17" w:rsidRPr="00B92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4872" w:rsidRPr="00B924E3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467" w:type="dxa"/>
          </w:tcPr>
          <w:p w:rsidR="00A230DB" w:rsidRPr="00B924E3" w:rsidRDefault="00092E17" w:rsidP="00CB526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</w:tr>
    </w:tbl>
    <w:p w:rsidR="00A230DB" w:rsidRPr="00B924E3" w:rsidRDefault="00A230DB" w:rsidP="00CB5260">
      <w:pPr>
        <w:rPr>
          <w:rFonts w:ascii="Arial" w:hAnsi="Arial" w:cs="Arial"/>
          <w:sz w:val="24"/>
          <w:szCs w:val="24"/>
        </w:rPr>
        <w:sectPr w:rsidR="00A230DB" w:rsidRPr="00B924E3" w:rsidSect="00C674BD">
          <w:pgSz w:w="11910" w:h="16840"/>
          <w:pgMar w:top="1040" w:right="995" w:bottom="280" w:left="1276" w:header="720" w:footer="720" w:gutter="0"/>
          <w:cols w:space="720"/>
        </w:sectPr>
      </w:pPr>
    </w:p>
    <w:p w:rsidR="003C2949" w:rsidRPr="00AD5946" w:rsidRDefault="003C2949" w:rsidP="00CB5260">
      <w:pPr>
        <w:numPr>
          <w:ilvl w:val="2"/>
          <w:numId w:val="30"/>
        </w:numPr>
        <w:tabs>
          <w:tab w:val="left" w:pos="2735"/>
        </w:tabs>
        <w:ind w:left="2734" w:hanging="493"/>
        <w:jc w:val="center"/>
        <w:rPr>
          <w:rFonts w:ascii="Arial" w:hAnsi="Arial" w:cs="Arial"/>
          <w:b/>
          <w:i/>
          <w:sz w:val="24"/>
          <w:szCs w:val="24"/>
        </w:rPr>
      </w:pPr>
      <w:r w:rsidRPr="00AD5946">
        <w:rPr>
          <w:rFonts w:ascii="Arial" w:hAnsi="Arial" w:cs="Arial"/>
          <w:b/>
          <w:w w:val="105"/>
          <w:sz w:val="24"/>
          <w:szCs w:val="24"/>
        </w:rPr>
        <w:lastRenderedPageBreak/>
        <w:t>Тематический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план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и</w:t>
      </w:r>
      <w:r w:rsidRPr="00AD5946">
        <w:rPr>
          <w:rFonts w:ascii="Arial" w:hAnsi="Arial" w:cs="Arial"/>
          <w:b/>
          <w:spacing w:val="6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содержание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учебной</w:t>
      </w:r>
      <w:r w:rsidRPr="00AD5946">
        <w:rPr>
          <w:rFonts w:ascii="Arial" w:hAnsi="Arial" w:cs="Arial"/>
          <w:b/>
          <w:spacing w:val="8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дисциплины</w:t>
      </w:r>
      <w:r w:rsidRPr="00AD5946">
        <w:rPr>
          <w:rFonts w:ascii="Arial" w:hAnsi="Arial" w:cs="Arial"/>
          <w:b/>
          <w:spacing w:val="20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«</w:t>
      </w:r>
      <w:r w:rsidRPr="00AD5946">
        <w:rPr>
          <w:rFonts w:ascii="Arial" w:hAnsi="Arial" w:cs="Arial"/>
          <w:b/>
          <w:i/>
          <w:w w:val="105"/>
          <w:sz w:val="24"/>
          <w:szCs w:val="24"/>
        </w:rPr>
        <w:t>История России»</w:t>
      </w:r>
    </w:p>
    <w:p w:rsidR="000B69A1" w:rsidRPr="00B924E3" w:rsidRDefault="000B69A1" w:rsidP="000B69A1">
      <w:pPr>
        <w:tabs>
          <w:tab w:val="left" w:pos="2735"/>
        </w:tabs>
        <w:rPr>
          <w:rFonts w:ascii="Arial" w:hAnsi="Arial" w:cs="Arial"/>
          <w:i/>
          <w:w w:val="105"/>
          <w:sz w:val="24"/>
          <w:szCs w:val="24"/>
        </w:rPr>
      </w:pPr>
    </w:p>
    <w:p w:rsidR="000B69A1" w:rsidRPr="00B924E3" w:rsidRDefault="000B69A1" w:rsidP="000B69A1">
      <w:pPr>
        <w:tabs>
          <w:tab w:val="left" w:pos="2735"/>
        </w:tabs>
        <w:rPr>
          <w:rFonts w:ascii="Arial" w:hAnsi="Arial" w:cs="Arial"/>
          <w:i/>
          <w:w w:val="105"/>
          <w:sz w:val="24"/>
          <w:szCs w:val="24"/>
        </w:rPr>
      </w:pPr>
    </w:p>
    <w:tbl>
      <w:tblPr>
        <w:tblStyle w:val="a7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827"/>
        <w:gridCol w:w="7348"/>
        <w:gridCol w:w="1613"/>
        <w:gridCol w:w="111"/>
        <w:gridCol w:w="2126"/>
      </w:tblGrid>
      <w:tr w:rsidR="000B69A1" w:rsidRPr="00B924E3" w:rsidTr="00AD5946">
        <w:tc>
          <w:tcPr>
            <w:tcW w:w="3827" w:type="dxa"/>
          </w:tcPr>
          <w:p w:rsidR="000B69A1" w:rsidRPr="00AD5946" w:rsidRDefault="000B69A1" w:rsidP="00150CC2">
            <w:pPr>
              <w:ind w:left="369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Наименование</w:t>
            </w:r>
            <w:r w:rsidRPr="00AD5946">
              <w:rPr>
                <w:rFonts w:ascii="Arial" w:hAnsi="Arial" w:cs="Arial"/>
                <w:b/>
                <w:spacing w:val="-50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разделов и</w:t>
            </w:r>
            <w:r w:rsidRPr="00AD5946">
              <w:rPr>
                <w:rFonts w:ascii="Arial" w:hAnsi="Arial" w:cs="Arial"/>
                <w:b/>
                <w:spacing w:val="-2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тем</w:t>
            </w:r>
          </w:p>
        </w:tc>
        <w:tc>
          <w:tcPr>
            <w:tcW w:w="7348" w:type="dxa"/>
          </w:tcPr>
          <w:p w:rsidR="000B69A1" w:rsidRPr="00AD5946" w:rsidRDefault="000B69A1" w:rsidP="000B69A1">
            <w:pPr>
              <w:ind w:left="-74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Содержание</w:t>
            </w:r>
            <w:r w:rsidRPr="00AD5946">
              <w:rPr>
                <w:rFonts w:ascii="Arial" w:hAnsi="Arial" w:cs="Arial"/>
                <w:b/>
                <w:spacing w:val="18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учебного</w:t>
            </w:r>
            <w:r w:rsidRPr="00AD5946">
              <w:rPr>
                <w:rFonts w:ascii="Arial" w:hAnsi="Arial" w:cs="Arial"/>
                <w:b/>
                <w:spacing w:val="14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материала,</w:t>
            </w:r>
            <w:r w:rsidRPr="00AD5946">
              <w:rPr>
                <w:rFonts w:ascii="Arial" w:hAnsi="Arial" w:cs="Arial"/>
                <w:b/>
                <w:spacing w:val="19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практические</w:t>
            </w:r>
            <w:r w:rsidRPr="00AD5946">
              <w:rPr>
                <w:rFonts w:ascii="Arial" w:hAnsi="Arial" w:cs="Arial"/>
                <w:b/>
                <w:spacing w:val="16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работы,</w:t>
            </w:r>
            <w:r w:rsidRPr="00AD5946">
              <w:rPr>
                <w:rFonts w:ascii="Arial" w:hAnsi="Arial" w:cs="Arial"/>
                <w:b/>
                <w:spacing w:val="19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самостоятельная</w:t>
            </w:r>
            <w:r w:rsidRPr="00AD5946">
              <w:rPr>
                <w:rFonts w:ascii="Arial" w:hAnsi="Arial" w:cs="Arial"/>
                <w:b/>
                <w:spacing w:val="18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работа</w:t>
            </w:r>
            <w:r w:rsidRPr="00AD5946">
              <w:rPr>
                <w:rFonts w:ascii="Arial" w:hAnsi="Arial" w:cs="Arial"/>
                <w:b/>
                <w:spacing w:val="-50"/>
                <w:w w:val="105"/>
              </w:rPr>
              <w:t xml:space="preserve"> </w:t>
            </w:r>
            <w:proofErr w:type="gramStart"/>
            <w:r w:rsidRPr="00AD5946">
              <w:rPr>
                <w:rFonts w:ascii="Arial" w:hAnsi="Arial" w:cs="Arial"/>
                <w:b/>
                <w:w w:val="110"/>
              </w:rPr>
              <w:t>обучающихся</w:t>
            </w:r>
            <w:proofErr w:type="gramEnd"/>
          </w:p>
        </w:tc>
        <w:tc>
          <w:tcPr>
            <w:tcW w:w="1724" w:type="dxa"/>
            <w:gridSpan w:val="2"/>
          </w:tcPr>
          <w:p w:rsidR="000B69A1" w:rsidRPr="00AD5946" w:rsidRDefault="000B69A1" w:rsidP="00150CC2">
            <w:pPr>
              <w:ind w:left="309" w:right="297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Объем</w:t>
            </w:r>
            <w:r w:rsidRPr="00AD5946">
              <w:rPr>
                <w:rFonts w:ascii="Arial" w:hAnsi="Arial" w:cs="Arial"/>
                <w:b/>
                <w:spacing w:val="4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часов</w:t>
            </w:r>
          </w:p>
        </w:tc>
        <w:tc>
          <w:tcPr>
            <w:tcW w:w="2126" w:type="dxa"/>
          </w:tcPr>
          <w:p w:rsidR="000B69A1" w:rsidRPr="00AD5946" w:rsidRDefault="000B69A1" w:rsidP="00150CC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AD5946">
              <w:rPr>
                <w:rFonts w:ascii="Arial" w:hAnsi="Arial" w:cs="Arial"/>
                <w:b/>
                <w:bCs/>
                <w:lang w:eastAsia="ru-RU"/>
              </w:rPr>
              <w:t>Осваиваемые элементы</w:t>
            </w:r>
          </w:p>
          <w:p w:rsidR="000B69A1" w:rsidRPr="00AD5946" w:rsidRDefault="000B69A1" w:rsidP="00150CC2">
            <w:pPr>
              <w:ind w:left="416" w:right="393" w:firstLine="24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bCs/>
                <w:lang w:eastAsia="ru-RU"/>
              </w:rPr>
              <w:t>компетенций</w:t>
            </w:r>
          </w:p>
        </w:tc>
      </w:tr>
      <w:tr w:rsidR="000B69A1" w:rsidRPr="00B924E3" w:rsidTr="0032433C">
        <w:tc>
          <w:tcPr>
            <w:tcW w:w="3827" w:type="dxa"/>
          </w:tcPr>
          <w:p w:rsidR="000B69A1" w:rsidRPr="00B924E3" w:rsidRDefault="000B69A1" w:rsidP="00150CC2">
            <w:pPr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7348" w:type="dxa"/>
          </w:tcPr>
          <w:p w:rsidR="000B69A1" w:rsidRPr="00B924E3" w:rsidRDefault="000B69A1" w:rsidP="00150CC2">
            <w:pPr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0B69A1" w:rsidRPr="00B924E3" w:rsidRDefault="000B69A1" w:rsidP="00150CC2">
            <w:pPr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3</w:t>
            </w:r>
          </w:p>
        </w:tc>
        <w:tc>
          <w:tcPr>
            <w:tcW w:w="2237" w:type="dxa"/>
            <w:gridSpan w:val="2"/>
          </w:tcPr>
          <w:p w:rsidR="000B69A1" w:rsidRPr="00B924E3" w:rsidRDefault="000B69A1" w:rsidP="00150CC2">
            <w:pPr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</w:tr>
      <w:tr w:rsidR="00DE169D" w:rsidRPr="00B924E3" w:rsidTr="0026211A">
        <w:tc>
          <w:tcPr>
            <w:tcW w:w="12788" w:type="dxa"/>
            <w:gridSpan w:val="3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Раздел 1. СССР в 1945-1991 год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ы</w:t>
            </w:r>
            <w:r w:rsidR="00942CD5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                                                                                                            24</w:t>
            </w:r>
          </w:p>
        </w:tc>
        <w:tc>
          <w:tcPr>
            <w:tcW w:w="2237" w:type="dxa"/>
            <w:gridSpan w:val="2"/>
          </w:tcPr>
          <w:p w:rsidR="00DE169D" w:rsidRPr="00B924E3" w:rsidRDefault="00DE169D" w:rsidP="0032433C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DE169D" w:rsidP="0032433C">
            <w:pPr>
              <w:ind w:left="11"/>
              <w:jc w:val="center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32433C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1.1 СССР в послевоенный период</w:t>
            </w:r>
          </w:p>
        </w:tc>
        <w:tc>
          <w:tcPr>
            <w:tcW w:w="7348" w:type="dxa"/>
          </w:tcPr>
          <w:p w:rsidR="0032433C" w:rsidRPr="00B924E3" w:rsidRDefault="0032433C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Переход к мирной жизни.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>Ужесточение административно-командной системы.  Борьба с космополитизмом и «</w:t>
            </w:r>
            <w:proofErr w:type="spellStart"/>
            <w:r>
              <w:rPr>
                <w:rFonts w:ascii="Arial" w:hAnsi="Arial" w:cs="Arial"/>
                <w:w w:val="99"/>
                <w:sz w:val="24"/>
                <w:szCs w:val="24"/>
              </w:rPr>
              <w:t>лысенковщина</w:t>
            </w:r>
            <w:proofErr w:type="spellEnd"/>
            <w:r>
              <w:rPr>
                <w:rFonts w:ascii="Arial" w:hAnsi="Arial" w:cs="Arial"/>
                <w:w w:val="99"/>
                <w:sz w:val="24"/>
                <w:szCs w:val="24"/>
              </w:rPr>
              <w:t>». «Ленинградское дело» и «дело врачей».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Начало «холодной войны»</w:t>
            </w:r>
          </w:p>
        </w:tc>
        <w:tc>
          <w:tcPr>
            <w:tcW w:w="7348" w:type="dxa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Причины «холодной войны». Начальный период «холодной войны». Советско-Югославский конфликт.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Борьба за Азию и война в Корее.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3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Страна в период оттепели</w:t>
            </w:r>
          </w:p>
        </w:tc>
        <w:tc>
          <w:tcPr>
            <w:tcW w:w="7348" w:type="dxa"/>
          </w:tcPr>
          <w:p w:rsidR="0032433C" w:rsidRPr="0032433C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Борьба в коллективном руководстве.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съ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>е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зд КПСС. </w:t>
            </w:r>
            <w:proofErr w:type="spellStart"/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Десталинизация</w:t>
            </w:r>
            <w:proofErr w:type="spellEnd"/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. Социально-экономические реформы. Политическая борьба в 1957 году. Социально-экономические трудности.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4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Внешняя политика СССР в 1953-1964 годах</w:t>
            </w:r>
          </w:p>
        </w:tc>
        <w:tc>
          <w:tcPr>
            <w:tcW w:w="7348" w:type="dxa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Отношения со странами социалистического лагеря. Гонка вооружений. Советско-американские отношения в конце 1950-х – начале 1960-х гг. Карибский кризис.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5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Наука и культура в период оттепели</w:t>
            </w:r>
          </w:p>
        </w:tc>
        <w:tc>
          <w:tcPr>
            <w:tcW w:w="7348" w:type="dxa"/>
          </w:tcPr>
          <w:p w:rsidR="0032433C" w:rsidRPr="00B924E3" w:rsidRDefault="00AD5946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Практическое занятие. </w:t>
            </w:r>
            <w:r w:rsidR="00C35F47"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Оттепель в культуре. Научно-техническая революция и начало освоения космоса. Наступление на интеллигенцию. 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6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Политическое и социально-экономическое развитие СССР в 1964-1985 годах.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Октябрьский пленум ЦК КПСС 1964 г. Хозяйственная реформа</w:t>
            </w:r>
            <w:r w:rsidR="00AD5946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1965 г. Кризис бюрократической системы. Политическая система. Конституция 1977 г. Политика Ю.А. Андропова. Руководство К.У. Черненко.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7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Советская культура и общество в середине 1960-х – начале 1980-х годов.</w:t>
            </w:r>
          </w:p>
        </w:tc>
        <w:tc>
          <w:tcPr>
            <w:tcW w:w="7348" w:type="dxa"/>
          </w:tcPr>
          <w:p w:rsidR="0032433C" w:rsidRPr="00B924E3" w:rsidRDefault="00AD5946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Практическое занятие. </w:t>
            </w:r>
            <w:r w:rsidR="00DE169D"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Развитие культуры. Диссидентское движение. Общественные течения.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8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Внешняя политика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СССР в середине 1960-х – начале 1980-х годов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События в Чехословакии и отношения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lastRenderedPageBreak/>
              <w:t xml:space="preserve">со странами Восточной Европы. Политика Разрядки. Договор </w:t>
            </w:r>
            <w:r w:rsidR="00AD5946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ОСВ-2 и ракетный кризис. Война в Афганистане и конец разрядки.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ЛР 1-15</w:t>
            </w:r>
          </w:p>
        </w:tc>
      </w:tr>
      <w:tr w:rsidR="0032433C" w:rsidRPr="00B924E3" w:rsidTr="0032433C">
        <w:trPr>
          <w:trHeight w:hRule="exact" w:val="1718"/>
        </w:trPr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9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Ускорение и  перестройка: попытка советской модернизации</w:t>
            </w:r>
          </w:p>
        </w:tc>
        <w:tc>
          <w:tcPr>
            <w:tcW w:w="7348" w:type="dxa"/>
          </w:tcPr>
          <w:p w:rsidR="0032433C" w:rsidRPr="0032433C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Причины перестройки. Стратегия ускорения. </w:t>
            </w:r>
            <w:r w:rsidR="0032433C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XXVII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съезд КПСС и основы политики перестройки. Новое мышление и завершение «холодной войны». Экономические реформы. Политическая борьба в 1987-1988 гг. Неформальное движение и первые массовые выступления оппозиции. Подъем националистических движений.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1.1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0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Крушение коммунистического режима и распад СССР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П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одъем оппозиционных движений и ликвидация монополии КПСС на власть. Кризис межнациональных отношений. Распад социалистического лагеря. Проект союзного договора и ГКЧП. Распад СССР.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C35F47" w:rsidRPr="00B924E3" w:rsidTr="007F7512">
        <w:tc>
          <w:tcPr>
            <w:tcW w:w="12788" w:type="dxa"/>
            <w:gridSpan w:val="3"/>
          </w:tcPr>
          <w:p w:rsidR="00C35F47" w:rsidRPr="00DE169D" w:rsidRDefault="00C35F47" w:rsidP="0032433C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Раздел 2. Российская Федерация в конце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–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  <w:r w:rsidR="00AD5946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</w:t>
            </w:r>
            <w:r w:rsidR="00942CD5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                                            24</w:t>
            </w:r>
          </w:p>
        </w:tc>
        <w:tc>
          <w:tcPr>
            <w:tcW w:w="2237" w:type="dxa"/>
            <w:gridSpan w:val="2"/>
          </w:tcPr>
          <w:p w:rsidR="00C35F47" w:rsidRPr="00B924E3" w:rsidRDefault="00C35F47" w:rsidP="0032433C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C35F47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.1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Радикальные реформы 1992-1993 годов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Начало радикальной экономической реформы. Обострение политической борьбы. Конституционный кризис и октябрьские столкновения 1993 г. Конституция РФ и выборы 1993 г.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.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Экономическое ра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звитие 1990-е годы. Становление новой Федерации.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Социально-экономическое развитие в 1990-е гг. Финансовые кризисы. Федеративный договор. Ситуация в Чеченской Республике.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2.3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Политическое ра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звитие страны в 1994-1999 годах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Политическая жизнь в 1994-1995 гг. Второе президентство Б.Н. Ельцина.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Отставка Б.Н. Ельцина.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2.4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Политическое и экономическое развитие страны в начале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 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Укрепление вертикали власти. Завершение контртеррористической операции на территории Чеченской Республики. Стабилизация политической системы в годы первого  второго президентства В.В. Путина. Экономическое развитие в 2000-2007 гг. Президентство Д.А. Медведева. Политическая жизнь и экономическое развитие страны в годы третьего и четвертого президентства В.В. Путина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DE169D" w:rsidRPr="00B924E3" w:rsidTr="0032433C">
        <w:tc>
          <w:tcPr>
            <w:tcW w:w="3827" w:type="dxa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2.5 Российское общество в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</w:p>
        </w:tc>
        <w:tc>
          <w:tcPr>
            <w:tcW w:w="7348" w:type="dxa"/>
          </w:tcPr>
          <w:p w:rsidR="00DE169D" w:rsidRDefault="00DE169D" w:rsidP="00AD5946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Изменение в структуре, занятости и численности населения. Социальная политика. Изменение в быту и в повседневной жизни.</w:t>
            </w:r>
          </w:p>
        </w:tc>
        <w:tc>
          <w:tcPr>
            <w:tcW w:w="1613" w:type="dxa"/>
          </w:tcPr>
          <w:p w:rsidR="00DE169D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AD5946" w:rsidRPr="00B924E3" w:rsidTr="0032433C">
        <w:tc>
          <w:tcPr>
            <w:tcW w:w="3827" w:type="dxa"/>
          </w:tcPr>
          <w:p w:rsidR="00AD5946" w:rsidRPr="00DE169D" w:rsidRDefault="00AD5946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</w:p>
        </w:tc>
        <w:tc>
          <w:tcPr>
            <w:tcW w:w="7348" w:type="dxa"/>
          </w:tcPr>
          <w:p w:rsidR="00AD5946" w:rsidRPr="0032433C" w:rsidRDefault="00AD5946" w:rsidP="0032433C">
            <w:pPr>
              <w:ind w:left="12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AD5946">
              <w:rPr>
                <w:rFonts w:ascii="Arial" w:hAnsi="Arial" w:cs="Arial"/>
                <w:b/>
                <w:w w:val="99"/>
                <w:sz w:val="24"/>
                <w:szCs w:val="24"/>
              </w:rPr>
              <w:t>Самостоятельная работа.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Развитие спорта.</w:t>
            </w:r>
          </w:p>
        </w:tc>
        <w:tc>
          <w:tcPr>
            <w:tcW w:w="1613" w:type="dxa"/>
          </w:tcPr>
          <w:p w:rsidR="00AD5946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AD5946" w:rsidRPr="00B924E3" w:rsidRDefault="00AD5946" w:rsidP="00AD5946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AD5946" w:rsidRPr="00B924E3" w:rsidRDefault="00AD5946" w:rsidP="00AD5946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DE169D" w:rsidRPr="00B924E3" w:rsidTr="0032433C">
        <w:tc>
          <w:tcPr>
            <w:tcW w:w="3827" w:type="dxa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2.6 Внешняя политика России в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</w:p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</w:p>
        </w:tc>
        <w:tc>
          <w:tcPr>
            <w:tcW w:w="7348" w:type="dxa"/>
          </w:tcPr>
          <w:p w:rsidR="00DE169D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В.В. Путин и смена ориентиров российской внешней политики.</w:t>
            </w:r>
          </w:p>
          <w:p w:rsidR="00DE169D" w:rsidRDefault="00DE169D" w:rsidP="00DE169D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Становление нового внешнеполитического курса России. Рост международного авторитета России и возобновление конфронтации со странами Запада в 2008-2020 гг. Специальная военная операция России на Украине.</w:t>
            </w:r>
          </w:p>
        </w:tc>
        <w:tc>
          <w:tcPr>
            <w:tcW w:w="1613" w:type="dxa"/>
          </w:tcPr>
          <w:p w:rsidR="00DE169D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2.7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Наука, образование и культура в России в конце</w:t>
            </w:r>
            <w:r w:rsidR="007322B2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– начале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века.</w:t>
            </w:r>
          </w:p>
        </w:tc>
        <w:tc>
          <w:tcPr>
            <w:tcW w:w="7348" w:type="dxa"/>
          </w:tcPr>
          <w:p w:rsidR="0032433C" w:rsidRPr="00B924E3" w:rsidRDefault="00AD5946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Практическое занятие. </w:t>
            </w:r>
            <w:r w:rsidR="00DE169D"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Изменения условий культурной и научной жизни в стране. Перестройка системы образования. Роль религии в жизни общества. Превращение средств массовой информации в «четвертую власть». Особенности развития современной художественной культуры.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6F3B97" w:rsidRPr="00B924E3" w:rsidTr="002456BF">
        <w:tc>
          <w:tcPr>
            <w:tcW w:w="11175" w:type="dxa"/>
            <w:gridSpan w:val="2"/>
          </w:tcPr>
          <w:p w:rsidR="006F3B97" w:rsidRPr="006F3B97" w:rsidRDefault="006F3B97" w:rsidP="0032433C">
            <w:pPr>
              <w:ind w:left="12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6F3B97">
              <w:rPr>
                <w:rFonts w:ascii="Arial" w:hAnsi="Arial" w:cs="Arial"/>
                <w:b/>
                <w:w w:val="99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13" w:type="dxa"/>
          </w:tcPr>
          <w:p w:rsidR="006F3B97" w:rsidRPr="00B924E3" w:rsidRDefault="006F3B97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  <w:tr w:rsidR="00AD5946" w:rsidRPr="00B924E3" w:rsidTr="007A7A97">
        <w:tc>
          <w:tcPr>
            <w:tcW w:w="11175" w:type="dxa"/>
            <w:gridSpan w:val="2"/>
          </w:tcPr>
          <w:p w:rsidR="00AD5946" w:rsidRPr="00AD5946" w:rsidRDefault="00AD5946" w:rsidP="0032433C">
            <w:pPr>
              <w:ind w:left="12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AD5946">
              <w:rPr>
                <w:rFonts w:ascii="Arial" w:hAnsi="Arial" w:cs="Arial"/>
                <w:b/>
                <w:w w:val="99"/>
                <w:sz w:val="24"/>
                <w:szCs w:val="24"/>
              </w:rPr>
              <w:t>Всего</w:t>
            </w:r>
          </w:p>
        </w:tc>
        <w:tc>
          <w:tcPr>
            <w:tcW w:w="1613" w:type="dxa"/>
          </w:tcPr>
          <w:p w:rsidR="00AD5946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46</w:t>
            </w:r>
          </w:p>
        </w:tc>
        <w:tc>
          <w:tcPr>
            <w:tcW w:w="2237" w:type="dxa"/>
            <w:gridSpan w:val="2"/>
          </w:tcPr>
          <w:p w:rsidR="00AD5946" w:rsidRPr="00B924E3" w:rsidRDefault="00AD5946" w:rsidP="0032433C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</w:tbl>
    <w:p w:rsidR="0032433C" w:rsidRPr="00B924E3" w:rsidRDefault="0032433C" w:rsidP="00CB5260">
      <w:pPr>
        <w:rPr>
          <w:rFonts w:ascii="Arial" w:hAnsi="Arial" w:cs="Arial"/>
          <w:sz w:val="24"/>
          <w:szCs w:val="24"/>
        </w:rPr>
        <w:sectPr w:rsidR="0032433C" w:rsidRPr="00B924E3">
          <w:footerReference w:type="default" r:id="rId9"/>
          <w:pgSz w:w="16840" w:h="11900" w:orient="landscape"/>
          <w:pgMar w:top="860" w:right="400" w:bottom="880" w:left="760" w:header="0" w:footer="695" w:gutter="0"/>
          <w:cols w:space="720"/>
        </w:sectPr>
      </w:pPr>
    </w:p>
    <w:p w:rsidR="003C2949" w:rsidRPr="00B924E3" w:rsidRDefault="003C2949" w:rsidP="00CB5260">
      <w:pPr>
        <w:rPr>
          <w:rFonts w:ascii="Arial" w:hAnsi="Arial" w:cs="Arial"/>
          <w:sz w:val="24"/>
          <w:szCs w:val="24"/>
        </w:rPr>
        <w:sectPr w:rsidR="003C2949" w:rsidRPr="00B924E3">
          <w:pgSz w:w="16840" w:h="11900" w:orient="landscape"/>
          <w:pgMar w:top="860" w:right="400" w:bottom="880" w:left="760" w:header="0" w:footer="695" w:gutter="0"/>
          <w:cols w:space="720"/>
        </w:sectPr>
      </w:pPr>
    </w:p>
    <w:p w:rsidR="003C2949" w:rsidRPr="00B924E3" w:rsidRDefault="003C2949" w:rsidP="00CB5260">
      <w:pPr>
        <w:rPr>
          <w:rFonts w:ascii="Arial" w:hAnsi="Arial" w:cs="Arial"/>
          <w:sz w:val="24"/>
          <w:szCs w:val="24"/>
        </w:rPr>
        <w:sectPr w:rsidR="003C2949" w:rsidRPr="00B924E3">
          <w:pgSz w:w="16840" w:h="11900" w:orient="landscape"/>
          <w:pgMar w:top="860" w:right="400" w:bottom="880" w:left="760" w:header="0" w:footer="695" w:gutter="0"/>
          <w:cols w:space="720"/>
        </w:sectPr>
      </w:pPr>
    </w:p>
    <w:p w:rsidR="003C2949" w:rsidRPr="00B924E3" w:rsidRDefault="003C2949" w:rsidP="00ED0D80">
      <w:pPr>
        <w:widowControl/>
        <w:autoSpaceDE/>
        <w:autoSpaceDN/>
        <w:ind w:left="1353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3.1. Материально-техническое обеспечение</w:t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Реализация программы </w:t>
      </w:r>
      <w:r w:rsidRPr="00B924E3">
        <w:rPr>
          <w:rFonts w:ascii="Arial" w:hAnsi="Arial" w:cs="Arial"/>
          <w:sz w:val="24"/>
          <w:szCs w:val="24"/>
          <w:lang w:eastAsia="ru-RU"/>
        </w:rPr>
        <w:t>предполагает наличие учебного кабинета Истории.</w:t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Оборудование учебного кабинета и рабочих мест кабинета: </w:t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рабочее место преподавателя, парты учащихся (в соответствие с численностью учебной группы), меловая доска, персональный компьютер с лицензионным программным обеспечением, </w:t>
      </w:r>
      <w:proofErr w:type="spellStart"/>
      <w:r w:rsidRPr="00B924E3">
        <w:rPr>
          <w:rFonts w:ascii="Arial" w:hAnsi="Arial" w:cs="Arial"/>
          <w:bCs/>
          <w:sz w:val="24"/>
          <w:szCs w:val="24"/>
          <w:lang w:eastAsia="ru-RU"/>
        </w:rPr>
        <w:t>мультмедиапроектор</w:t>
      </w:r>
      <w:proofErr w:type="spellEnd"/>
      <w:r w:rsidRPr="00B924E3">
        <w:rPr>
          <w:rFonts w:ascii="Arial" w:hAnsi="Arial" w:cs="Arial"/>
          <w:bCs/>
          <w:sz w:val="24"/>
          <w:szCs w:val="24"/>
          <w:lang w:eastAsia="ru-RU"/>
        </w:rPr>
        <w:t>, экран, шкафы для хранения учебных материалов по предмету.</w:t>
      </w:r>
    </w:p>
    <w:p w:rsidR="003C2949" w:rsidRPr="00B924E3" w:rsidRDefault="003C2949" w:rsidP="00ED0D8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3C2949" w:rsidRPr="00B924E3" w:rsidRDefault="003C2949" w:rsidP="00ED0D8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C2949" w:rsidRPr="00B924E3" w:rsidRDefault="003C2949" w:rsidP="00ED0D8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>рекомендуемых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для использования в образовательном процессе </w:t>
      </w:r>
    </w:p>
    <w:p w:rsidR="003C2949" w:rsidRPr="00B924E3" w:rsidRDefault="003C2949" w:rsidP="00ED0D80">
      <w:pPr>
        <w:widowControl/>
        <w:autoSpaceDE/>
        <w:autoSpaceDN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3.2.1. Печатные издания</w:t>
      </w:r>
    </w:p>
    <w:p w:rsidR="001F664E" w:rsidRPr="00B924E3" w:rsidRDefault="001F664E" w:rsidP="00ED0D80">
      <w:pPr>
        <w:spacing w:before="92"/>
        <w:ind w:right="1451"/>
        <w:jc w:val="both"/>
        <w:rPr>
          <w:rFonts w:ascii="Arial" w:hAnsi="Arial" w:cs="Arial"/>
          <w:sz w:val="24"/>
          <w:szCs w:val="24"/>
        </w:rPr>
      </w:pPr>
      <w:proofErr w:type="spellStart"/>
      <w:r w:rsidRPr="00B924E3">
        <w:rPr>
          <w:rFonts w:ascii="Arial" w:hAnsi="Arial" w:cs="Arial"/>
          <w:sz w:val="24"/>
          <w:szCs w:val="24"/>
        </w:rPr>
        <w:t>Мединский</w:t>
      </w:r>
      <w:proofErr w:type="spellEnd"/>
      <w:r w:rsidRPr="00B924E3">
        <w:rPr>
          <w:rFonts w:ascii="Arial" w:hAnsi="Arial" w:cs="Arial"/>
          <w:sz w:val="24"/>
          <w:szCs w:val="24"/>
        </w:rPr>
        <w:t xml:space="preserve"> В.Р., </w:t>
      </w:r>
      <w:proofErr w:type="spellStart"/>
      <w:r w:rsidRPr="00B924E3">
        <w:rPr>
          <w:rFonts w:ascii="Arial" w:hAnsi="Arial" w:cs="Arial"/>
          <w:sz w:val="24"/>
          <w:szCs w:val="24"/>
        </w:rPr>
        <w:t>Торкунов</w:t>
      </w:r>
      <w:proofErr w:type="spellEnd"/>
      <w:r w:rsidRPr="00B924E3">
        <w:rPr>
          <w:rFonts w:ascii="Arial" w:hAnsi="Arial" w:cs="Arial"/>
          <w:sz w:val="24"/>
          <w:szCs w:val="24"/>
        </w:rPr>
        <w:t xml:space="preserve"> А.В., История России, Москва, 2023 год</w:t>
      </w:r>
    </w:p>
    <w:p w:rsidR="001F664E" w:rsidRPr="00B924E3" w:rsidRDefault="001F664E" w:rsidP="00ED0D80">
      <w:pPr>
        <w:spacing w:before="92"/>
        <w:ind w:right="1451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Научный</w:t>
      </w:r>
      <w:r w:rsidRPr="00B924E3">
        <w:rPr>
          <w:rFonts w:ascii="Arial" w:hAnsi="Arial" w:cs="Arial"/>
          <w:spacing w:val="3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 xml:space="preserve">рецензент: </w:t>
      </w:r>
      <w:r w:rsidRPr="00B924E3">
        <w:rPr>
          <w:rFonts w:ascii="Arial" w:hAnsi="Arial" w:cs="Arial"/>
          <w:w w:val="105"/>
          <w:sz w:val="24"/>
          <w:szCs w:val="24"/>
        </w:rPr>
        <w:t>Карпов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С.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П.</w:t>
      </w:r>
      <w:r w:rsidRPr="00B924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—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академик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РАН,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профессор,</w:t>
      </w:r>
      <w:r w:rsidRPr="00B924E3">
        <w:rPr>
          <w:rFonts w:ascii="Arial" w:hAnsi="Arial" w:cs="Arial"/>
          <w:sz w:val="24"/>
          <w:szCs w:val="24"/>
        </w:rPr>
        <w:t xml:space="preserve"> доктор</w:t>
      </w:r>
      <w:r w:rsidRPr="00B924E3">
        <w:rPr>
          <w:rFonts w:ascii="Arial" w:hAnsi="Arial" w:cs="Arial"/>
          <w:spacing w:val="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исторических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наук,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президент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исторического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факультета</w:t>
      </w:r>
      <w:r w:rsidRPr="00B924E3">
        <w:rPr>
          <w:rFonts w:ascii="Arial" w:hAnsi="Arial" w:cs="Arial"/>
          <w:spacing w:val="-41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МГУ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им.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В.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Ломоносова</w:t>
      </w:r>
    </w:p>
    <w:p w:rsidR="001F664E" w:rsidRPr="00B924E3" w:rsidRDefault="001F664E" w:rsidP="00ED0D80">
      <w:pPr>
        <w:spacing w:line="227" w:lineRule="exact"/>
        <w:ind w:right="1451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Рецензент: Назаров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А.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—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учитель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истории, призёр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Всероссийского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конкурса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«Учитель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года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России—2018»</w:t>
      </w:r>
    </w:p>
    <w:p w:rsidR="001F664E" w:rsidRPr="00B924E3" w:rsidRDefault="001F664E" w:rsidP="00ED0D80">
      <w:pPr>
        <w:jc w:val="both"/>
        <w:rPr>
          <w:rFonts w:ascii="Cambria"/>
          <w:sz w:val="20"/>
        </w:rPr>
      </w:pPr>
    </w:p>
    <w:p w:rsidR="003C2949" w:rsidRPr="00B924E3" w:rsidRDefault="003C2949" w:rsidP="00ED0D80">
      <w:pPr>
        <w:widowControl/>
        <w:autoSpaceDE/>
        <w:autoSpaceDN/>
        <w:ind w:left="360" w:firstLine="349"/>
        <w:contextualSpacing/>
        <w:jc w:val="both"/>
        <w:outlineLvl w:val="0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3.2.2. Электронные издания (электронные ресурсы)</w:t>
      </w:r>
    </w:p>
    <w:p w:rsidR="003C2949" w:rsidRPr="00B924E3" w:rsidRDefault="003C2949" w:rsidP="00ED0D80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1.Электронно-библиотечная система издательства «Лань» [Электронный ресурс]. – Санкт-Петербург, 2010-2016. – Режим доступа: </w:t>
      </w:r>
      <w:hyperlink r:id="rId10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ED0D80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2.Электронно-библиотечная система «Университетская библиотека онлайн [Электронный ресурс]. – Москва, 2001-2016. – Режим доступа: </w:t>
      </w:r>
      <w:hyperlink r:id="rId11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http://biblioclub.ru/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ED0D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3.Издательский центр «Академия» [Электронный ресурс]</w:t>
      </w: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сайт. – Москва, 2016. – Режим доступа: </w:t>
      </w:r>
      <w:hyperlink r:id="rId12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http://www.academia-moscow.ru/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ED0D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ED0D80">
      <w:pPr>
        <w:widowControl/>
        <w:autoSpaceDE/>
        <w:autoSpaceDN/>
        <w:ind w:left="360" w:firstLine="349"/>
        <w:contextualSpacing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3.2.3. Дополнительные источники </w:t>
      </w:r>
    </w:p>
    <w:p w:rsidR="003C2949" w:rsidRPr="00B924E3" w:rsidRDefault="003C2949" w:rsidP="00ED0D80">
      <w:pPr>
        <w:widowControl/>
        <w:autoSpaceDE/>
        <w:autoSpaceDN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1. История [Электронный ресурс]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 xml:space="preserve"> :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учебное пособие / П. С. Самыгин, К. С. Беликов, С. Е. Бережной, М. Н. Крот. - 15-е изд., стер. - Ростов-на-Дону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 xml:space="preserve"> :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Феникс, 2011. - 480 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>с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. - (Среднее профессиональное образование). – Режим доступа: </w:t>
      </w:r>
      <w:hyperlink r:id="rId13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http://biblioclub.ru/index.php?page=book&amp;id=271502</w:t>
        </w:r>
      </w:hyperlink>
      <w:r w:rsidRPr="00B924E3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ED0D80">
      <w:pPr>
        <w:widowControl/>
        <w:autoSpaceDE/>
        <w:autoSpaceDN/>
        <w:ind w:left="426"/>
        <w:contextualSpacing/>
        <w:jc w:val="both"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ED0D80">
      <w:pPr>
        <w:widowControl/>
        <w:autoSpaceDE/>
        <w:autoSpaceDN/>
        <w:ind w:left="426"/>
        <w:contextualSpacing/>
        <w:jc w:val="both"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CB5260" w:rsidRPr="00B924E3" w:rsidRDefault="00CB5260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CB5260" w:rsidRPr="00B924E3" w:rsidRDefault="00CB5260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pStyle w:val="a4"/>
        <w:widowControl/>
        <w:numPr>
          <w:ilvl w:val="0"/>
          <w:numId w:val="6"/>
        </w:numPr>
        <w:autoSpaceDE/>
        <w:autoSpaceDN/>
        <w:jc w:val="center"/>
        <w:rPr>
          <w:rFonts w:ascii="Arial" w:hAnsi="Arial" w:cs="Arial"/>
          <w:i/>
          <w:sz w:val="24"/>
          <w:szCs w:val="24"/>
          <w:lang w:eastAsia="ru-RU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lastRenderedPageBreak/>
        <w:t>КОНТРОЛЬ И ОЦЕНКА РЕЗУЛЬТАТОВ ОСВОЕНИЯ УЧЕБНОЙ ДИСЦИПЛИНЫ</w:t>
      </w:r>
    </w:p>
    <w:p w:rsidR="00CB5260" w:rsidRPr="00B924E3" w:rsidRDefault="00CB5260" w:rsidP="00CB5260">
      <w:pPr>
        <w:pStyle w:val="a4"/>
        <w:widowControl/>
        <w:autoSpaceDE/>
        <w:autoSpaceDN/>
        <w:ind w:left="559" w:firstLine="0"/>
        <w:rPr>
          <w:rFonts w:ascii="Arial" w:hAnsi="Arial" w:cs="Arial"/>
          <w:i/>
          <w:sz w:val="24"/>
          <w:szCs w:val="24"/>
          <w:lang w:eastAsia="ru-RU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403"/>
        <w:gridCol w:w="2090"/>
      </w:tblGrid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Знание основных направлений развития ключевых регионов мира на рубеже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XXI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веков.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Знание сущности и причин локальных, региональных, межгосударственных конфликтов в конце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начале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XXI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вв.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назначения ООН, НАТО, ЕС и других организаций, основных направлений их деятельности;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содержания и назначения важнейших правовых и законодательных актов мирового и регионального значения.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Степень знания материала курса.  Насколько логично и ясно излагается материал, не требует ли он дополнительных пояснений,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Отвечает ли учащийся на все дополнительные вопросы преподавателя.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 каком уровне выполнены контрольные работы и рефераты самостоятельной работы.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Экспертное наблюдение за выступлениями с рефератами,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Ответы на вопросы,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Контрольная работа, сдача зачёта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Умение ориентироваться в современной экономической, политической и культурной ситуации в России и мире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3C2949" w:rsidRPr="00B924E3" w:rsidRDefault="003C2949" w:rsidP="00CB5260">
            <w:pPr>
              <w:widowControl/>
              <w:tabs>
                <w:tab w:val="num" w:pos="357"/>
              </w:tabs>
              <w:autoSpaceDE/>
              <w:autoSpaceDN/>
              <w:ind w:firstLine="357"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Насколько свободно учащийся ориентируется в истории изучаемого периода. Может ли верно охарактеризовать программу и деятельность того или иного политического деятеля указанного периода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Насколько самостоятельно, логично и аргументированно учащийся может выдвигать и защищать свою точку зрения по важнейшим проблемам изучаемого исторического периода и современности в рефератах и дискуссиях.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Насколько успешно студент может применять свои знания по курсу «История» в повседневной и профессиональной деятельности. Насколько он </w:t>
            </w: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способен к анализу влияния событий истории и современности на свою профессию и сферу частной жизни.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Выступления с рефератами, ответы на вопросы, самостоятельная и контрольная работа, сдача зачёта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Личностные результаты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-демонстрация интереса к будущей профессии;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-оценка собственного продвижения, личностного развития;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-ответственность за результат учебной деятельности и подготовки к профессиональной деятельности;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-участие в конкурсах профессионального мастерства, олимпиадах по профессии, викторинах, в предметных неделях;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-конструктивное взаимодействие в учебном коллективе/бригаде;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-демонстрация навыков межличностного делового общения, социального имиджа;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-готовность к общению и взаимодействию с людьми самого разного статуса, этнической, религиозной принадлежности и в многообразных обстоятельствах.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Оценка достижения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обучающимися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C2949" w:rsidRPr="00B924E3" w:rsidRDefault="003C2949" w:rsidP="00CB5260">
      <w:pPr>
        <w:widowControl/>
        <w:autoSpaceDE/>
        <w:autoSpaceDN/>
        <w:ind w:left="360"/>
        <w:contextualSpacing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br w:type="page"/>
      </w:r>
    </w:p>
    <w:p w:rsidR="00B020A2" w:rsidRPr="00B924E3" w:rsidRDefault="00B020A2" w:rsidP="00CB5260">
      <w:pPr>
        <w:pStyle w:val="a4"/>
        <w:tabs>
          <w:tab w:val="left" w:pos="1917"/>
        </w:tabs>
        <w:ind w:left="1916" w:firstLine="0"/>
        <w:rPr>
          <w:rFonts w:ascii="Arial" w:hAnsi="Arial" w:cs="Arial"/>
          <w:sz w:val="24"/>
          <w:szCs w:val="24"/>
        </w:rPr>
      </w:pPr>
    </w:p>
    <w:sectPr w:rsidR="00B020A2" w:rsidRPr="00B924E3" w:rsidSect="00150C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65" w:rsidRDefault="00CB7465">
      <w:r>
        <w:separator/>
      </w:r>
    </w:p>
  </w:endnote>
  <w:endnote w:type="continuationSeparator" w:id="0">
    <w:p w:rsidR="00CB7465" w:rsidRDefault="00CB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C2" w:rsidRDefault="00150CC2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EC7A12" wp14:editId="6F13D921">
              <wp:simplePos x="0" y="0"/>
              <wp:positionH relativeFrom="page">
                <wp:posOffset>9782175</wp:posOffset>
              </wp:positionH>
              <wp:positionV relativeFrom="page">
                <wp:posOffset>6924675</wp:posOffset>
              </wp:positionV>
              <wp:extent cx="229235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CC2" w:rsidRDefault="00150C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0309"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70.25pt;margin-top:545.25pt;width:18.0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" filled="f" stroked="f">
              <v:textbox inset="0,0,0,0">
                <w:txbxContent>
                  <w:p w:rsidR="00150CC2" w:rsidRDefault="00150C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0309"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65" w:rsidRDefault="00CB7465">
      <w:r>
        <w:separator/>
      </w:r>
    </w:p>
  </w:footnote>
  <w:footnote w:type="continuationSeparator" w:id="0">
    <w:p w:rsidR="00CB7465" w:rsidRDefault="00CB7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AB3"/>
    <w:multiLevelType w:val="hybridMultilevel"/>
    <w:tmpl w:val="D024845C"/>
    <w:lvl w:ilvl="0" w:tplc="20A6F876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8EF272D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34A8843C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9202D6F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5F86167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E278931A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B6C2E0A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261691F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716BAD4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">
    <w:nsid w:val="089C7353"/>
    <w:multiLevelType w:val="hybridMultilevel"/>
    <w:tmpl w:val="F2D68FAE"/>
    <w:lvl w:ilvl="0" w:tplc="7E54C82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DEDFFC">
      <w:numFmt w:val="bullet"/>
      <w:lvlText w:val="•"/>
      <w:lvlJc w:val="left"/>
      <w:pPr>
        <w:ind w:left="647" w:hanging="180"/>
      </w:pPr>
      <w:rPr>
        <w:rFonts w:hint="default"/>
        <w:lang w:val="ru-RU" w:eastAsia="en-US" w:bidi="ar-SA"/>
      </w:rPr>
    </w:lvl>
    <w:lvl w:ilvl="2" w:tplc="79D2E258">
      <w:numFmt w:val="bullet"/>
      <w:lvlText w:val="•"/>
      <w:lvlJc w:val="left"/>
      <w:pPr>
        <w:ind w:left="1194" w:hanging="180"/>
      </w:pPr>
      <w:rPr>
        <w:rFonts w:hint="default"/>
        <w:lang w:val="ru-RU" w:eastAsia="en-US" w:bidi="ar-SA"/>
      </w:rPr>
    </w:lvl>
    <w:lvl w:ilvl="3" w:tplc="0A28F818">
      <w:numFmt w:val="bullet"/>
      <w:lvlText w:val="•"/>
      <w:lvlJc w:val="left"/>
      <w:pPr>
        <w:ind w:left="1741" w:hanging="180"/>
      </w:pPr>
      <w:rPr>
        <w:rFonts w:hint="default"/>
        <w:lang w:val="ru-RU" w:eastAsia="en-US" w:bidi="ar-SA"/>
      </w:rPr>
    </w:lvl>
    <w:lvl w:ilvl="4" w:tplc="5B4E4656">
      <w:numFmt w:val="bullet"/>
      <w:lvlText w:val="•"/>
      <w:lvlJc w:val="left"/>
      <w:pPr>
        <w:ind w:left="2288" w:hanging="180"/>
      </w:pPr>
      <w:rPr>
        <w:rFonts w:hint="default"/>
        <w:lang w:val="ru-RU" w:eastAsia="en-US" w:bidi="ar-SA"/>
      </w:rPr>
    </w:lvl>
    <w:lvl w:ilvl="5" w:tplc="A0882034">
      <w:numFmt w:val="bullet"/>
      <w:lvlText w:val="•"/>
      <w:lvlJc w:val="left"/>
      <w:pPr>
        <w:ind w:left="2835" w:hanging="180"/>
      </w:pPr>
      <w:rPr>
        <w:rFonts w:hint="default"/>
        <w:lang w:val="ru-RU" w:eastAsia="en-US" w:bidi="ar-SA"/>
      </w:rPr>
    </w:lvl>
    <w:lvl w:ilvl="6" w:tplc="B5FE46D4">
      <w:numFmt w:val="bullet"/>
      <w:lvlText w:val="•"/>
      <w:lvlJc w:val="left"/>
      <w:pPr>
        <w:ind w:left="3382" w:hanging="180"/>
      </w:pPr>
      <w:rPr>
        <w:rFonts w:hint="default"/>
        <w:lang w:val="ru-RU" w:eastAsia="en-US" w:bidi="ar-SA"/>
      </w:rPr>
    </w:lvl>
    <w:lvl w:ilvl="7" w:tplc="BC5834FE">
      <w:numFmt w:val="bullet"/>
      <w:lvlText w:val="•"/>
      <w:lvlJc w:val="left"/>
      <w:pPr>
        <w:ind w:left="3929" w:hanging="180"/>
      </w:pPr>
      <w:rPr>
        <w:rFonts w:hint="default"/>
        <w:lang w:val="ru-RU" w:eastAsia="en-US" w:bidi="ar-SA"/>
      </w:rPr>
    </w:lvl>
    <w:lvl w:ilvl="8" w:tplc="65063214">
      <w:numFmt w:val="bullet"/>
      <w:lvlText w:val="•"/>
      <w:lvlJc w:val="left"/>
      <w:pPr>
        <w:ind w:left="4476" w:hanging="180"/>
      </w:pPr>
      <w:rPr>
        <w:rFonts w:hint="default"/>
        <w:lang w:val="ru-RU" w:eastAsia="en-US" w:bidi="ar-SA"/>
      </w:rPr>
    </w:lvl>
  </w:abstractNum>
  <w:abstractNum w:abstractNumId="2">
    <w:nsid w:val="0B6F4114"/>
    <w:multiLevelType w:val="hybridMultilevel"/>
    <w:tmpl w:val="A530CE76"/>
    <w:lvl w:ilvl="0" w:tplc="17C8A4B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46EC9C">
      <w:numFmt w:val="bullet"/>
      <w:lvlText w:val="•"/>
      <w:lvlJc w:val="left"/>
      <w:pPr>
        <w:ind w:left="465" w:hanging="180"/>
      </w:pPr>
      <w:rPr>
        <w:rFonts w:hint="default"/>
        <w:lang w:val="ru-RU" w:eastAsia="en-US" w:bidi="ar-SA"/>
      </w:rPr>
    </w:lvl>
    <w:lvl w:ilvl="2" w:tplc="AE241B7A">
      <w:numFmt w:val="bullet"/>
      <w:lvlText w:val="•"/>
      <w:lvlJc w:val="left"/>
      <w:pPr>
        <w:ind w:left="830" w:hanging="180"/>
      </w:pPr>
      <w:rPr>
        <w:rFonts w:hint="default"/>
        <w:lang w:val="ru-RU" w:eastAsia="en-US" w:bidi="ar-SA"/>
      </w:rPr>
    </w:lvl>
    <w:lvl w:ilvl="3" w:tplc="77C0A5B6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4" w:tplc="D10C4EDC">
      <w:numFmt w:val="bullet"/>
      <w:lvlText w:val="•"/>
      <w:lvlJc w:val="left"/>
      <w:pPr>
        <w:ind w:left="1561" w:hanging="180"/>
      </w:pPr>
      <w:rPr>
        <w:rFonts w:hint="default"/>
        <w:lang w:val="ru-RU" w:eastAsia="en-US" w:bidi="ar-SA"/>
      </w:rPr>
    </w:lvl>
    <w:lvl w:ilvl="5" w:tplc="D662FA7C">
      <w:numFmt w:val="bullet"/>
      <w:lvlText w:val="•"/>
      <w:lvlJc w:val="left"/>
      <w:pPr>
        <w:ind w:left="1927" w:hanging="180"/>
      </w:pPr>
      <w:rPr>
        <w:rFonts w:hint="default"/>
        <w:lang w:val="ru-RU" w:eastAsia="en-US" w:bidi="ar-SA"/>
      </w:rPr>
    </w:lvl>
    <w:lvl w:ilvl="6" w:tplc="042E9D56">
      <w:numFmt w:val="bullet"/>
      <w:lvlText w:val="•"/>
      <w:lvlJc w:val="left"/>
      <w:pPr>
        <w:ind w:left="2292" w:hanging="180"/>
      </w:pPr>
      <w:rPr>
        <w:rFonts w:hint="default"/>
        <w:lang w:val="ru-RU" w:eastAsia="en-US" w:bidi="ar-SA"/>
      </w:rPr>
    </w:lvl>
    <w:lvl w:ilvl="7" w:tplc="9DDCA6F2">
      <w:numFmt w:val="bullet"/>
      <w:lvlText w:val="•"/>
      <w:lvlJc w:val="left"/>
      <w:pPr>
        <w:ind w:left="2657" w:hanging="180"/>
      </w:pPr>
      <w:rPr>
        <w:rFonts w:hint="default"/>
        <w:lang w:val="ru-RU" w:eastAsia="en-US" w:bidi="ar-SA"/>
      </w:rPr>
    </w:lvl>
    <w:lvl w:ilvl="8" w:tplc="1A687960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</w:abstractNum>
  <w:abstractNum w:abstractNumId="3">
    <w:nsid w:val="0B9A4397"/>
    <w:multiLevelType w:val="hybridMultilevel"/>
    <w:tmpl w:val="4EF213F0"/>
    <w:lvl w:ilvl="0" w:tplc="5514448E">
      <w:start w:val="1"/>
      <w:numFmt w:val="decimal"/>
      <w:lvlText w:val="%1."/>
      <w:lvlJc w:val="left"/>
      <w:pPr>
        <w:ind w:left="372" w:hanging="31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6CBAADC2">
      <w:numFmt w:val="bullet"/>
      <w:lvlText w:val="•"/>
      <w:lvlJc w:val="left"/>
      <w:pPr>
        <w:ind w:left="1331" w:hanging="312"/>
      </w:pPr>
      <w:rPr>
        <w:rFonts w:hint="default"/>
        <w:lang w:val="ru-RU" w:eastAsia="en-US" w:bidi="ar-SA"/>
      </w:rPr>
    </w:lvl>
    <w:lvl w:ilvl="2" w:tplc="6076F62C">
      <w:numFmt w:val="bullet"/>
      <w:lvlText w:val="•"/>
      <w:lvlJc w:val="left"/>
      <w:pPr>
        <w:ind w:left="2282" w:hanging="312"/>
      </w:pPr>
      <w:rPr>
        <w:rFonts w:hint="default"/>
        <w:lang w:val="ru-RU" w:eastAsia="en-US" w:bidi="ar-SA"/>
      </w:rPr>
    </w:lvl>
    <w:lvl w:ilvl="3" w:tplc="933C0BF8">
      <w:numFmt w:val="bullet"/>
      <w:lvlText w:val="•"/>
      <w:lvlJc w:val="left"/>
      <w:pPr>
        <w:ind w:left="3234" w:hanging="312"/>
      </w:pPr>
      <w:rPr>
        <w:rFonts w:hint="default"/>
        <w:lang w:val="ru-RU" w:eastAsia="en-US" w:bidi="ar-SA"/>
      </w:rPr>
    </w:lvl>
    <w:lvl w:ilvl="4" w:tplc="A29A5ED4">
      <w:numFmt w:val="bullet"/>
      <w:lvlText w:val="•"/>
      <w:lvlJc w:val="left"/>
      <w:pPr>
        <w:ind w:left="4185" w:hanging="312"/>
      </w:pPr>
      <w:rPr>
        <w:rFonts w:hint="default"/>
        <w:lang w:val="ru-RU" w:eastAsia="en-US" w:bidi="ar-SA"/>
      </w:rPr>
    </w:lvl>
    <w:lvl w:ilvl="5" w:tplc="6FF80F46">
      <w:numFmt w:val="bullet"/>
      <w:lvlText w:val="•"/>
      <w:lvlJc w:val="left"/>
      <w:pPr>
        <w:ind w:left="5137" w:hanging="312"/>
      </w:pPr>
      <w:rPr>
        <w:rFonts w:hint="default"/>
        <w:lang w:val="ru-RU" w:eastAsia="en-US" w:bidi="ar-SA"/>
      </w:rPr>
    </w:lvl>
    <w:lvl w:ilvl="6" w:tplc="48BA7830">
      <w:numFmt w:val="bullet"/>
      <w:lvlText w:val="•"/>
      <w:lvlJc w:val="left"/>
      <w:pPr>
        <w:ind w:left="6088" w:hanging="312"/>
      </w:pPr>
      <w:rPr>
        <w:rFonts w:hint="default"/>
        <w:lang w:val="ru-RU" w:eastAsia="en-US" w:bidi="ar-SA"/>
      </w:rPr>
    </w:lvl>
    <w:lvl w:ilvl="7" w:tplc="384E8204">
      <w:numFmt w:val="bullet"/>
      <w:lvlText w:val="•"/>
      <w:lvlJc w:val="left"/>
      <w:pPr>
        <w:ind w:left="7039" w:hanging="312"/>
      </w:pPr>
      <w:rPr>
        <w:rFonts w:hint="default"/>
        <w:lang w:val="ru-RU" w:eastAsia="en-US" w:bidi="ar-SA"/>
      </w:rPr>
    </w:lvl>
    <w:lvl w:ilvl="8" w:tplc="4D7E6EDA">
      <w:numFmt w:val="bullet"/>
      <w:lvlText w:val="•"/>
      <w:lvlJc w:val="left"/>
      <w:pPr>
        <w:ind w:left="7991" w:hanging="312"/>
      </w:pPr>
      <w:rPr>
        <w:rFonts w:hint="default"/>
        <w:lang w:val="ru-RU" w:eastAsia="en-US" w:bidi="ar-SA"/>
      </w:rPr>
    </w:lvl>
  </w:abstractNum>
  <w:abstractNum w:abstractNumId="4">
    <w:nsid w:val="0CF675A6"/>
    <w:multiLevelType w:val="hybridMultilevel"/>
    <w:tmpl w:val="55202ED0"/>
    <w:lvl w:ilvl="0" w:tplc="292CECA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B7943142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2384D43E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09D6C1F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AA2460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921A8EC8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36A81F5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979EFE48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DA0C954E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5">
    <w:nsid w:val="12C37B6E"/>
    <w:multiLevelType w:val="multilevel"/>
    <w:tmpl w:val="1F8826DE"/>
    <w:lvl w:ilvl="0">
      <w:start w:val="3"/>
      <w:numFmt w:val="decimal"/>
      <w:lvlText w:val="%1"/>
      <w:lvlJc w:val="left"/>
      <w:pPr>
        <w:ind w:left="34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425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2" w:hanging="360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6">
    <w:nsid w:val="180662B6"/>
    <w:multiLevelType w:val="multilevel"/>
    <w:tmpl w:val="B9D6EF0A"/>
    <w:lvl w:ilvl="0">
      <w:start w:val="1"/>
      <w:numFmt w:val="decimal"/>
      <w:lvlText w:val="%1."/>
      <w:lvlJc w:val="left"/>
      <w:pPr>
        <w:ind w:left="221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5" w:hanging="55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57"/>
      </w:pPr>
      <w:rPr>
        <w:rFonts w:hint="default"/>
        <w:lang w:val="ru-RU" w:eastAsia="en-US" w:bidi="ar-SA"/>
      </w:rPr>
    </w:lvl>
  </w:abstractNum>
  <w:abstractNum w:abstractNumId="7">
    <w:nsid w:val="1DF27222"/>
    <w:multiLevelType w:val="multilevel"/>
    <w:tmpl w:val="83164314"/>
    <w:lvl w:ilvl="0">
      <w:start w:val="1"/>
      <w:numFmt w:val="decimal"/>
      <w:lvlText w:val="%1."/>
      <w:lvlJc w:val="left"/>
      <w:pPr>
        <w:ind w:left="180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420"/>
      </w:pPr>
      <w:rPr>
        <w:rFonts w:hint="default"/>
        <w:lang w:val="ru-RU" w:eastAsia="en-US" w:bidi="ar-SA"/>
      </w:rPr>
    </w:lvl>
  </w:abstractNum>
  <w:abstractNum w:abstractNumId="8">
    <w:nsid w:val="33A33760"/>
    <w:multiLevelType w:val="multilevel"/>
    <w:tmpl w:val="FD10D16E"/>
    <w:lvl w:ilvl="0">
      <w:start w:val="1"/>
      <w:numFmt w:val="decimal"/>
      <w:lvlText w:val="%1."/>
      <w:lvlJc w:val="left"/>
      <w:pPr>
        <w:ind w:left="864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6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8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7" w:hanging="492"/>
      </w:pPr>
      <w:rPr>
        <w:rFonts w:hint="default"/>
        <w:lang w:val="ru-RU" w:eastAsia="en-US" w:bidi="ar-SA"/>
      </w:rPr>
    </w:lvl>
  </w:abstractNum>
  <w:abstractNum w:abstractNumId="9">
    <w:nsid w:val="366E5E32"/>
    <w:multiLevelType w:val="hybridMultilevel"/>
    <w:tmpl w:val="C1E884CC"/>
    <w:lvl w:ilvl="0" w:tplc="FDCAF058">
      <w:numFmt w:val="bullet"/>
      <w:lvlText w:val="–"/>
      <w:lvlJc w:val="left"/>
      <w:pPr>
        <w:ind w:left="581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03236">
      <w:numFmt w:val="bullet"/>
      <w:lvlText w:val="•"/>
      <w:lvlJc w:val="left"/>
      <w:pPr>
        <w:ind w:left="1516" w:hanging="224"/>
      </w:pPr>
      <w:rPr>
        <w:rFonts w:hint="default"/>
        <w:lang w:val="ru-RU" w:eastAsia="en-US" w:bidi="ar-SA"/>
      </w:rPr>
    </w:lvl>
    <w:lvl w:ilvl="2" w:tplc="90268AEE">
      <w:numFmt w:val="bullet"/>
      <w:lvlText w:val="•"/>
      <w:lvlJc w:val="left"/>
      <w:pPr>
        <w:ind w:left="2452" w:hanging="224"/>
      </w:pPr>
      <w:rPr>
        <w:rFonts w:hint="default"/>
        <w:lang w:val="ru-RU" w:eastAsia="en-US" w:bidi="ar-SA"/>
      </w:rPr>
    </w:lvl>
    <w:lvl w:ilvl="3" w:tplc="53B6DD86">
      <w:numFmt w:val="bullet"/>
      <w:lvlText w:val="•"/>
      <w:lvlJc w:val="left"/>
      <w:pPr>
        <w:ind w:left="3388" w:hanging="224"/>
      </w:pPr>
      <w:rPr>
        <w:rFonts w:hint="default"/>
        <w:lang w:val="ru-RU" w:eastAsia="en-US" w:bidi="ar-SA"/>
      </w:rPr>
    </w:lvl>
    <w:lvl w:ilvl="4" w:tplc="116E09E4">
      <w:numFmt w:val="bullet"/>
      <w:lvlText w:val="•"/>
      <w:lvlJc w:val="left"/>
      <w:pPr>
        <w:ind w:left="4324" w:hanging="224"/>
      </w:pPr>
      <w:rPr>
        <w:rFonts w:hint="default"/>
        <w:lang w:val="ru-RU" w:eastAsia="en-US" w:bidi="ar-SA"/>
      </w:rPr>
    </w:lvl>
    <w:lvl w:ilvl="5" w:tplc="C9C06C4E">
      <w:numFmt w:val="bullet"/>
      <w:lvlText w:val="•"/>
      <w:lvlJc w:val="left"/>
      <w:pPr>
        <w:ind w:left="5260" w:hanging="224"/>
      </w:pPr>
      <w:rPr>
        <w:rFonts w:hint="default"/>
        <w:lang w:val="ru-RU" w:eastAsia="en-US" w:bidi="ar-SA"/>
      </w:rPr>
    </w:lvl>
    <w:lvl w:ilvl="6" w:tplc="52EECBBA">
      <w:numFmt w:val="bullet"/>
      <w:lvlText w:val="•"/>
      <w:lvlJc w:val="left"/>
      <w:pPr>
        <w:ind w:left="6196" w:hanging="224"/>
      </w:pPr>
      <w:rPr>
        <w:rFonts w:hint="default"/>
        <w:lang w:val="ru-RU" w:eastAsia="en-US" w:bidi="ar-SA"/>
      </w:rPr>
    </w:lvl>
    <w:lvl w:ilvl="7" w:tplc="46E2DDC0">
      <w:numFmt w:val="bullet"/>
      <w:lvlText w:val="•"/>
      <w:lvlJc w:val="left"/>
      <w:pPr>
        <w:ind w:left="7132" w:hanging="224"/>
      </w:pPr>
      <w:rPr>
        <w:rFonts w:hint="default"/>
        <w:lang w:val="ru-RU" w:eastAsia="en-US" w:bidi="ar-SA"/>
      </w:rPr>
    </w:lvl>
    <w:lvl w:ilvl="8" w:tplc="D2FED96A">
      <w:numFmt w:val="bullet"/>
      <w:lvlText w:val="•"/>
      <w:lvlJc w:val="left"/>
      <w:pPr>
        <w:ind w:left="8068" w:hanging="224"/>
      </w:pPr>
      <w:rPr>
        <w:rFonts w:hint="default"/>
        <w:lang w:val="ru-RU" w:eastAsia="en-US" w:bidi="ar-SA"/>
      </w:rPr>
    </w:lvl>
  </w:abstractNum>
  <w:abstractNum w:abstractNumId="10">
    <w:nsid w:val="39AA79AE"/>
    <w:multiLevelType w:val="hybridMultilevel"/>
    <w:tmpl w:val="B6CEB0B2"/>
    <w:lvl w:ilvl="0" w:tplc="48183A16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DF0A0DA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F718192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680BE64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9A1EDAC6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7BCCE8F0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05E6822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A0706A9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1E27E84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1">
    <w:nsid w:val="3A440A6C"/>
    <w:multiLevelType w:val="hybridMultilevel"/>
    <w:tmpl w:val="16BED9D4"/>
    <w:lvl w:ilvl="0" w:tplc="3A7AD94C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D0689B9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6AC0B1D6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A0C83B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69CFE10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5B1EE54A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F2CE86A2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5B147B7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E6C6B638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2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2D3449"/>
    <w:multiLevelType w:val="hybridMultilevel"/>
    <w:tmpl w:val="46A0F630"/>
    <w:lvl w:ilvl="0" w:tplc="49E2B83A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63F98">
      <w:numFmt w:val="bullet"/>
      <w:lvlText w:val="•"/>
      <w:lvlJc w:val="left"/>
      <w:pPr>
        <w:ind w:left="647" w:hanging="272"/>
      </w:pPr>
      <w:rPr>
        <w:rFonts w:hint="default"/>
        <w:lang w:val="ru-RU" w:eastAsia="en-US" w:bidi="ar-SA"/>
      </w:rPr>
    </w:lvl>
    <w:lvl w:ilvl="2" w:tplc="2F16A4E0">
      <w:numFmt w:val="bullet"/>
      <w:lvlText w:val="•"/>
      <w:lvlJc w:val="left"/>
      <w:pPr>
        <w:ind w:left="1194" w:hanging="272"/>
      </w:pPr>
      <w:rPr>
        <w:rFonts w:hint="default"/>
        <w:lang w:val="ru-RU" w:eastAsia="en-US" w:bidi="ar-SA"/>
      </w:rPr>
    </w:lvl>
    <w:lvl w:ilvl="3" w:tplc="941468E8">
      <w:numFmt w:val="bullet"/>
      <w:lvlText w:val="•"/>
      <w:lvlJc w:val="left"/>
      <w:pPr>
        <w:ind w:left="1741" w:hanging="272"/>
      </w:pPr>
      <w:rPr>
        <w:rFonts w:hint="default"/>
        <w:lang w:val="ru-RU" w:eastAsia="en-US" w:bidi="ar-SA"/>
      </w:rPr>
    </w:lvl>
    <w:lvl w:ilvl="4" w:tplc="10747750">
      <w:numFmt w:val="bullet"/>
      <w:lvlText w:val="•"/>
      <w:lvlJc w:val="left"/>
      <w:pPr>
        <w:ind w:left="2288" w:hanging="272"/>
      </w:pPr>
      <w:rPr>
        <w:rFonts w:hint="default"/>
        <w:lang w:val="ru-RU" w:eastAsia="en-US" w:bidi="ar-SA"/>
      </w:rPr>
    </w:lvl>
    <w:lvl w:ilvl="5" w:tplc="B3680B4A">
      <w:numFmt w:val="bullet"/>
      <w:lvlText w:val="•"/>
      <w:lvlJc w:val="left"/>
      <w:pPr>
        <w:ind w:left="2835" w:hanging="272"/>
      </w:pPr>
      <w:rPr>
        <w:rFonts w:hint="default"/>
        <w:lang w:val="ru-RU" w:eastAsia="en-US" w:bidi="ar-SA"/>
      </w:rPr>
    </w:lvl>
    <w:lvl w:ilvl="6" w:tplc="53763C90">
      <w:numFmt w:val="bullet"/>
      <w:lvlText w:val="•"/>
      <w:lvlJc w:val="left"/>
      <w:pPr>
        <w:ind w:left="3382" w:hanging="272"/>
      </w:pPr>
      <w:rPr>
        <w:rFonts w:hint="default"/>
        <w:lang w:val="ru-RU" w:eastAsia="en-US" w:bidi="ar-SA"/>
      </w:rPr>
    </w:lvl>
    <w:lvl w:ilvl="7" w:tplc="CF58FA34">
      <w:numFmt w:val="bullet"/>
      <w:lvlText w:val="•"/>
      <w:lvlJc w:val="left"/>
      <w:pPr>
        <w:ind w:left="3929" w:hanging="272"/>
      </w:pPr>
      <w:rPr>
        <w:rFonts w:hint="default"/>
        <w:lang w:val="ru-RU" w:eastAsia="en-US" w:bidi="ar-SA"/>
      </w:rPr>
    </w:lvl>
    <w:lvl w:ilvl="8" w:tplc="60E80068">
      <w:numFmt w:val="bullet"/>
      <w:lvlText w:val="•"/>
      <w:lvlJc w:val="left"/>
      <w:pPr>
        <w:ind w:left="4476" w:hanging="272"/>
      </w:pPr>
      <w:rPr>
        <w:rFonts w:hint="default"/>
        <w:lang w:val="ru-RU" w:eastAsia="en-US" w:bidi="ar-SA"/>
      </w:rPr>
    </w:lvl>
  </w:abstractNum>
  <w:abstractNum w:abstractNumId="14">
    <w:nsid w:val="599D18D3"/>
    <w:multiLevelType w:val="hybridMultilevel"/>
    <w:tmpl w:val="F9C6BBC2"/>
    <w:lvl w:ilvl="0" w:tplc="B032F244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7AF0C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81B2194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C776AE86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C8B8B1E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5F8606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D9D0A6E6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7" w:tplc="62305A5E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30464D66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</w:abstractNum>
  <w:abstractNum w:abstractNumId="15">
    <w:nsid w:val="5CB25240"/>
    <w:multiLevelType w:val="hybridMultilevel"/>
    <w:tmpl w:val="5630FDEC"/>
    <w:lvl w:ilvl="0" w:tplc="E0B0770A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0A18A2">
      <w:numFmt w:val="bullet"/>
      <w:lvlText w:val="-"/>
      <w:lvlJc w:val="left"/>
      <w:pPr>
        <w:ind w:left="107" w:hanging="5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F9C03C8">
      <w:numFmt w:val="bullet"/>
      <w:lvlText w:val="•"/>
      <w:lvlJc w:val="left"/>
      <w:pPr>
        <w:ind w:left="855" w:hanging="555"/>
      </w:pPr>
      <w:rPr>
        <w:rFonts w:hint="default"/>
        <w:lang w:val="ru-RU" w:eastAsia="en-US" w:bidi="ar-SA"/>
      </w:rPr>
    </w:lvl>
    <w:lvl w:ilvl="3" w:tplc="72C4555A">
      <w:numFmt w:val="bullet"/>
      <w:lvlText w:val="•"/>
      <w:lvlJc w:val="left"/>
      <w:pPr>
        <w:ind w:left="1233" w:hanging="555"/>
      </w:pPr>
      <w:rPr>
        <w:rFonts w:hint="default"/>
        <w:lang w:val="ru-RU" w:eastAsia="en-US" w:bidi="ar-SA"/>
      </w:rPr>
    </w:lvl>
    <w:lvl w:ilvl="4" w:tplc="F13E6306">
      <w:numFmt w:val="bullet"/>
      <w:lvlText w:val="•"/>
      <w:lvlJc w:val="left"/>
      <w:pPr>
        <w:ind w:left="1611" w:hanging="555"/>
      </w:pPr>
      <w:rPr>
        <w:rFonts w:hint="default"/>
        <w:lang w:val="ru-RU" w:eastAsia="en-US" w:bidi="ar-SA"/>
      </w:rPr>
    </w:lvl>
    <w:lvl w:ilvl="5" w:tplc="34CA8630">
      <w:numFmt w:val="bullet"/>
      <w:lvlText w:val="•"/>
      <w:lvlJc w:val="left"/>
      <w:pPr>
        <w:ind w:left="1989" w:hanging="555"/>
      </w:pPr>
      <w:rPr>
        <w:rFonts w:hint="default"/>
        <w:lang w:val="ru-RU" w:eastAsia="en-US" w:bidi="ar-SA"/>
      </w:rPr>
    </w:lvl>
    <w:lvl w:ilvl="6" w:tplc="5E48748E">
      <w:numFmt w:val="bullet"/>
      <w:lvlText w:val="•"/>
      <w:lvlJc w:val="left"/>
      <w:pPr>
        <w:ind w:left="2366" w:hanging="555"/>
      </w:pPr>
      <w:rPr>
        <w:rFonts w:hint="default"/>
        <w:lang w:val="ru-RU" w:eastAsia="en-US" w:bidi="ar-SA"/>
      </w:rPr>
    </w:lvl>
    <w:lvl w:ilvl="7" w:tplc="E396A0D2">
      <w:numFmt w:val="bullet"/>
      <w:lvlText w:val="•"/>
      <w:lvlJc w:val="left"/>
      <w:pPr>
        <w:ind w:left="2744" w:hanging="555"/>
      </w:pPr>
      <w:rPr>
        <w:rFonts w:hint="default"/>
        <w:lang w:val="ru-RU" w:eastAsia="en-US" w:bidi="ar-SA"/>
      </w:rPr>
    </w:lvl>
    <w:lvl w:ilvl="8" w:tplc="4A4EFCB8">
      <w:numFmt w:val="bullet"/>
      <w:lvlText w:val="•"/>
      <w:lvlJc w:val="left"/>
      <w:pPr>
        <w:ind w:left="3122" w:hanging="555"/>
      </w:pPr>
      <w:rPr>
        <w:rFonts w:hint="default"/>
        <w:lang w:val="ru-RU" w:eastAsia="en-US" w:bidi="ar-SA"/>
      </w:rPr>
    </w:lvl>
  </w:abstractNum>
  <w:abstractNum w:abstractNumId="16">
    <w:nsid w:val="5D9019D4"/>
    <w:multiLevelType w:val="hybridMultilevel"/>
    <w:tmpl w:val="06EE3402"/>
    <w:lvl w:ilvl="0" w:tplc="B3AC552E">
      <w:start w:val="3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3FE4637A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2" w:tplc="DB7230B8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3" w:tplc="57B29D8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4" w:tplc="A3D83F2E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 w:tplc="187C8B84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E6A63022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7" w:tplc="17F80B96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CA720520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17">
    <w:nsid w:val="5DC8125F"/>
    <w:multiLevelType w:val="hybridMultilevel"/>
    <w:tmpl w:val="0C1CE0D6"/>
    <w:lvl w:ilvl="0" w:tplc="F2682E72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4E5C94CA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A330E26A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B3C419B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E9CF68E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69D0ADF6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299CC70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D31C8DD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330713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8">
    <w:nsid w:val="60D33921"/>
    <w:multiLevelType w:val="hybridMultilevel"/>
    <w:tmpl w:val="C79E81D2"/>
    <w:lvl w:ilvl="0" w:tplc="EBF811AE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9CEA315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E947C9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D285ACA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93839F8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6096E03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AB30BA6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B0DC85E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9A41ED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9">
    <w:nsid w:val="60FD1945"/>
    <w:multiLevelType w:val="multilevel"/>
    <w:tmpl w:val="D2466A30"/>
    <w:lvl w:ilvl="0">
      <w:start w:val="1"/>
      <w:numFmt w:val="decimal"/>
      <w:lvlText w:val="%1"/>
      <w:lvlJc w:val="left"/>
      <w:pPr>
        <w:ind w:left="64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20">
    <w:nsid w:val="6121006F"/>
    <w:multiLevelType w:val="hybridMultilevel"/>
    <w:tmpl w:val="B74EAF5C"/>
    <w:lvl w:ilvl="0" w:tplc="09102702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3CCBBA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2" w:tplc="3BB4D92C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3" w:tplc="E58E3824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4" w:tplc="19C29D88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5" w:tplc="EA18373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8085C2C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8EA4D56A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DACE97A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21">
    <w:nsid w:val="6258268A"/>
    <w:multiLevelType w:val="hybridMultilevel"/>
    <w:tmpl w:val="5E4E65CE"/>
    <w:lvl w:ilvl="0" w:tplc="276224A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4B400">
      <w:numFmt w:val="bullet"/>
      <w:lvlText w:val="•"/>
      <w:lvlJc w:val="left"/>
      <w:pPr>
        <w:ind w:left="571" w:hanging="180"/>
      </w:pPr>
      <w:rPr>
        <w:rFonts w:hint="default"/>
        <w:lang w:val="ru-RU" w:eastAsia="en-US" w:bidi="ar-SA"/>
      </w:rPr>
    </w:lvl>
    <w:lvl w:ilvl="2" w:tplc="E1D07A70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3" w:tplc="B1A0C3A0">
      <w:numFmt w:val="bullet"/>
      <w:lvlText w:val="•"/>
      <w:lvlJc w:val="left"/>
      <w:pPr>
        <w:ind w:left="1513" w:hanging="180"/>
      </w:pPr>
      <w:rPr>
        <w:rFonts w:hint="default"/>
        <w:lang w:val="ru-RU" w:eastAsia="en-US" w:bidi="ar-SA"/>
      </w:rPr>
    </w:lvl>
    <w:lvl w:ilvl="4" w:tplc="7F74FBA2">
      <w:numFmt w:val="bullet"/>
      <w:lvlText w:val="•"/>
      <w:lvlJc w:val="left"/>
      <w:pPr>
        <w:ind w:left="1984" w:hanging="180"/>
      </w:pPr>
      <w:rPr>
        <w:rFonts w:hint="default"/>
        <w:lang w:val="ru-RU" w:eastAsia="en-US" w:bidi="ar-SA"/>
      </w:rPr>
    </w:lvl>
    <w:lvl w:ilvl="5" w:tplc="37C2654A">
      <w:numFmt w:val="bullet"/>
      <w:lvlText w:val="•"/>
      <w:lvlJc w:val="left"/>
      <w:pPr>
        <w:ind w:left="2456" w:hanging="180"/>
      </w:pPr>
      <w:rPr>
        <w:rFonts w:hint="default"/>
        <w:lang w:val="ru-RU" w:eastAsia="en-US" w:bidi="ar-SA"/>
      </w:rPr>
    </w:lvl>
    <w:lvl w:ilvl="6" w:tplc="44747ADE">
      <w:numFmt w:val="bullet"/>
      <w:lvlText w:val="•"/>
      <w:lvlJc w:val="left"/>
      <w:pPr>
        <w:ind w:left="2927" w:hanging="180"/>
      </w:pPr>
      <w:rPr>
        <w:rFonts w:hint="default"/>
        <w:lang w:val="ru-RU" w:eastAsia="en-US" w:bidi="ar-SA"/>
      </w:rPr>
    </w:lvl>
    <w:lvl w:ilvl="7" w:tplc="167E264A">
      <w:numFmt w:val="bullet"/>
      <w:lvlText w:val="•"/>
      <w:lvlJc w:val="left"/>
      <w:pPr>
        <w:ind w:left="3398" w:hanging="180"/>
      </w:pPr>
      <w:rPr>
        <w:rFonts w:hint="default"/>
        <w:lang w:val="ru-RU" w:eastAsia="en-US" w:bidi="ar-SA"/>
      </w:rPr>
    </w:lvl>
    <w:lvl w:ilvl="8" w:tplc="2A3CABDE">
      <w:numFmt w:val="bullet"/>
      <w:lvlText w:val="•"/>
      <w:lvlJc w:val="left"/>
      <w:pPr>
        <w:ind w:left="3869" w:hanging="180"/>
      </w:pPr>
      <w:rPr>
        <w:rFonts w:hint="default"/>
        <w:lang w:val="ru-RU" w:eastAsia="en-US" w:bidi="ar-SA"/>
      </w:rPr>
    </w:lvl>
  </w:abstractNum>
  <w:abstractNum w:abstractNumId="22">
    <w:nsid w:val="68710A26"/>
    <w:multiLevelType w:val="hybridMultilevel"/>
    <w:tmpl w:val="289EB610"/>
    <w:lvl w:ilvl="0" w:tplc="FA88E6EC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9B5E1620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420550A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59A1DF2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1D4E3D4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DE121032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8F6C9FD0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9A505BA4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088A094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3">
    <w:nsid w:val="6EF74B69"/>
    <w:multiLevelType w:val="hybridMultilevel"/>
    <w:tmpl w:val="A56CA7B6"/>
    <w:lvl w:ilvl="0" w:tplc="939ADDB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C8201500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2124E926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1F568AA0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BB182DA2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0AB07028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451002C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DCF09CCA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12C2B70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4">
    <w:nsid w:val="6F7078DC"/>
    <w:multiLevelType w:val="hybridMultilevel"/>
    <w:tmpl w:val="A0821F0C"/>
    <w:lvl w:ilvl="0" w:tplc="692C21BC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252ED8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9BEF56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1E142B50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00FE5D9E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DA74166C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8AD0C56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C3DE97B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D520DF7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5">
    <w:nsid w:val="7A946197"/>
    <w:multiLevelType w:val="hybridMultilevel"/>
    <w:tmpl w:val="55646CC6"/>
    <w:lvl w:ilvl="0" w:tplc="49804B9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E6A863F4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646C80E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7404377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9FE0506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2D3A745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37089D7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3E7CA426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EFF88208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6">
    <w:nsid w:val="7AD92AD1"/>
    <w:multiLevelType w:val="hybridMultilevel"/>
    <w:tmpl w:val="7A1891D2"/>
    <w:lvl w:ilvl="0" w:tplc="AAD688C2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F2A8D01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7A8A5C54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FBE512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E526A430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42BCB032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DC74CCF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E52C6592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F6CEC5F2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7">
    <w:nsid w:val="7B25050B"/>
    <w:multiLevelType w:val="hybridMultilevel"/>
    <w:tmpl w:val="42763AA8"/>
    <w:lvl w:ilvl="0" w:tplc="B6D69DC0">
      <w:numFmt w:val="bullet"/>
      <w:lvlText w:val="-"/>
      <w:lvlJc w:val="left"/>
      <w:pPr>
        <w:ind w:left="107" w:hanging="31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D34635A">
      <w:numFmt w:val="bullet"/>
      <w:lvlText w:val="•"/>
      <w:lvlJc w:val="left"/>
      <w:pPr>
        <w:ind w:left="647" w:hanging="317"/>
      </w:pPr>
      <w:rPr>
        <w:rFonts w:hint="default"/>
        <w:lang w:val="ru-RU" w:eastAsia="en-US" w:bidi="ar-SA"/>
      </w:rPr>
    </w:lvl>
    <w:lvl w:ilvl="2" w:tplc="CDB888AE">
      <w:numFmt w:val="bullet"/>
      <w:lvlText w:val="•"/>
      <w:lvlJc w:val="left"/>
      <w:pPr>
        <w:ind w:left="1194" w:hanging="317"/>
      </w:pPr>
      <w:rPr>
        <w:rFonts w:hint="default"/>
        <w:lang w:val="ru-RU" w:eastAsia="en-US" w:bidi="ar-SA"/>
      </w:rPr>
    </w:lvl>
    <w:lvl w:ilvl="3" w:tplc="1C589EFE">
      <w:numFmt w:val="bullet"/>
      <w:lvlText w:val="•"/>
      <w:lvlJc w:val="left"/>
      <w:pPr>
        <w:ind w:left="1741" w:hanging="317"/>
      </w:pPr>
      <w:rPr>
        <w:rFonts w:hint="default"/>
        <w:lang w:val="ru-RU" w:eastAsia="en-US" w:bidi="ar-SA"/>
      </w:rPr>
    </w:lvl>
    <w:lvl w:ilvl="4" w:tplc="1A904CBE">
      <w:numFmt w:val="bullet"/>
      <w:lvlText w:val="•"/>
      <w:lvlJc w:val="left"/>
      <w:pPr>
        <w:ind w:left="2288" w:hanging="317"/>
      </w:pPr>
      <w:rPr>
        <w:rFonts w:hint="default"/>
        <w:lang w:val="ru-RU" w:eastAsia="en-US" w:bidi="ar-SA"/>
      </w:rPr>
    </w:lvl>
    <w:lvl w:ilvl="5" w:tplc="891221CC">
      <w:numFmt w:val="bullet"/>
      <w:lvlText w:val="•"/>
      <w:lvlJc w:val="left"/>
      <w:pPr>
        <w:ind w:left="2835" w:hanging="317"/>
      </w:pPr>
      <w:rPr>
        <w:rFonts w:hint="default"/>
        <w:lang w:val="ru-RU" w:eastAsia="en-US" w:bidi="ar-SA"/>
      </w:rPr>
    </w:lvl>
    <w:lvl w:ilvl="6" w:tplc="DEC006BA">
      <w:numFmt w:val="bullet"/>
      <w:lvlText w:val="•"/>
      <w:lvlJc w:val="left"/>
      <w:pPr>
        <w:ind w:left="3382" w:hanging="317"/>
      </w:pPr>
      <w:rPr>
        <w:rFonts w:hint="default"/>
        <w:lang w:val="ru-RU" w:eastAsia="en-US" w:bidi="ar-SA"/>
      </w:rPr>
    </w:lvl>
    <w:lvl w:ilvl="7" w:tplc="6F020C74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8" w:tplc="0A56E7F4">
      <w:numFmt w:val="bullet"/>
      <w:lvlText w:val="•"/>
      <w:lvlJc w:val="left"/>
      <w:pPr>
        <w:ind w:left="4476" w:hanging="317"/>
      </w:pPr>
      <w:rPr>
        <w:rFonts w:hint="default"/>
        <w:lang w:val="ru-RU" w:eastAsia="en-US" w:bidi="ar-SA"/>
      </w:rPr>
    </w:lvl>
  </w:abstractNum>
  <w:abstractNum w:abstractNumId="28">
    <w:nsid w:val="7B705CFB"/>
    <w:multiLevelType w:val="hybridMultilevel"/>
    <w:tmpl w:val="8452B6F8"/>
    <w:lvl w:ilvl="0" w:tplc="DE5E7306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DA3DDA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39025CB8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3" w:tplc="9934E90A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AB08DC7C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5" w:tplc="38406084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 w:tplc="313C3CAA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7" w:tplc="D98A23F8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8" w:tplc="24C609F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</w:abstractNum>
  <w:abstractNum w:abstractNumId="29">
    <w:nsid w:val="7D557373"/>
    <w:multiLevelType w:val="hybridMultilevel"/>
    <w:tmpl w:val="CB061BC4"/>
    <w:lvl w:ilvl="0" w:tplc="97E47C24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E44276E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2" w:tplc="31CCBDC2">
      <w:numFmt w:val="bullet"/>
      <w:lvlText w:val="•"/>
      <w:lvlJc w:val="left"/>
      <w:pPr>
        <w:ind w:left="2234" w:hanging="202"/>
      </w:pPr>
      <w:rPr>
        <w:rFonts w:hint="default"/>
        <w:lang w:val="ru-RU" w:eastAsia="en-US" w:bidi="ar-SA"/>
      </w:rPr>
    </w:lvl>
    <w:lvl w:ilvl="3" w:tplc="32B23B5A">
      <w:numFmt w:val="bullet"/>
      <w:lvlText w:val="•"/>
      <w:lvlJc w:val="left"/>
      <w:pPr>
        <w:ind w:left="3192" w:hanging="202"/>
      </w:pPr>
      <w:rPr>
        <w:rFonts w:hint="default"/>
        <w:lang w:val="ru-RU" w:eastAsia="en-US" w:bidi="ar-SA"/>
      </w:rPr>
    </w:lvl>
    <w:lvl w:ilvl="4" w:tplc="665EAD80">
      <w:numFmt w:val="bullet"/>
      <w:lvlText w:val="•"/>
      <w:lvlJc w:val="left"/>
      <w:pPr>
        <w:ind w:left="4149" w:hanging="202"/>
      </w:pPr>
      <w:rPr>
        <w:rFonts w:hint="default"/>
        <w:lang w:val="ru-RU" w:eastAsia="en-US" w:bidi="ar-SA"/>
      </w:rPr>
    </w:lvl>
    <w:lvl w:ilvl="5" w:tplc="84E23C3C">
      <w:numFmt w:val="bullet"/>
      <w:lvlText w:val="•"/>
      <w:lvlJc w:val="left"/>
      <w:pPr>
        <w:ind w:left="5107" w:hanging="202"/>
      </w:pPr>
      <w:rPr>
        <w:rFonts w:hint="default"/>
        <w:lang w:val="ru-RU" w:eastAsia="en-US" w:bidi="ar-SA"/>
      </w:rPr>
    </w:lvl>
    <w:lvl w:ilvl="6" w:tplc="23468290">
      <w:numFmt w:val="bullet"/>
      <w:lvlText w:val="•"/>
      <w:lvlJc w:val="left"/>
      <w:pPr>
        <w:ind w:left="6064" w:hanging="202"/>
      </w:pPr>
      <w:rPr>
        <w:rFonts w:hint="default"/>
        <w:lang w:val="ru-RU" w:eastAsia="en-US" w:bidi="ar-SA"/>
      </w:rPr>
    </w:lvl>
    <w:lvl w:ilvl="7" w:tplc="2BF4AD9A">
      <w:numFmt w:val="bullet"/>
      <w:lvlText w:val="•"/>
      <w:lvlJc w:val="left"/>
      <w:pPr>
        <w:ind w:left="7021" w:hanging="202"/>
      </w:pPr>
      <w:rPr>
        <w:rFonts w:hint="default"/>
        <w:lang w:val="ru-RU" w:eastAsia="en-US" w:bidi="ar-SA"/>
      </w:rPr>
    </w:lvl>
    <w:lvl w:ilvl="8" w:tplc="81B69E84">
      <w:numFmt w:val="bullet"/>
      <w:lvlText w:val="•"/>
      <w:lvlJc w:val="left"/>
      <w:pPr>
        <w:ind w:left="7979" w:hanging="202"/>
      </w:pPr>
      <w:rPr>
        <w:rFonts w:hint="default"/>
        <w:lang w:val="ru-RU" w:eastAsia="en-US" w:bidi="ar-SA"/>
      </w:rPr>
    </w:lvl>
  </w:abstractNum>
  <w:abstractNum w:abstractNumId="30">
    <w:nsid w:val="7DBF6240"/>
    <w:multiLevelType w:val="hybridMultilevel"/>
    <w:tmpl w:val="FBF2F5A4"/>
    <w:lvl w:ilvl="0" w:tplc="47EEC716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D4EEB24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4CFA9DBC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D0CCA1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7D64F94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9D22C6B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7AC427D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EFBC9B94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06C46FE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1"/>
  </w:num>
  <w:num w:numId="3">
    <w:abstractNumId w:val="2"/>
  </w:num>
  <w:num w:numId="4">
    <w:abstractNumId w:val="19"/>
  </w:num>
  <w:num w:numId="5">
    <w:abstractNumId w:val="7"/>
  </w:num>
  <w:num w:numId="6">
    <w:abstractNumId w:val="28"/>
  </w:num>
  <w:num w:numId="7">
    <w:abstractNumId w:val="13"/>
  </w:num>
  <w:num w:numId="8">
    <w:abstractNumId w:val="27"/>
  </w:num>
  <w:num w:numId="9">
    <w:abstractNumId w:val="1"/>
  </w:num>
  <w:num w:numId="10">
    <w:abstractNumId w:val="15"/>
  </w:num>
  <w:num w:numId="11">
    <w:abstractNumId w:val="20"/>
  </w:num>
  <w:num w:numId="12">
    <w:abstractNumId w:val="14"/>
  </w:num>
  <w:num w:numId="13">
    <w:abstractNumId w:val="16"/>
  </w:num>
  <w:num w:numId="14">
    <w:abstractNumId w:val="23"/>
  </w:num>
  <w:num w:numId="15">
    <w:abstractNumId w:val="18"/>
  </w:num>
  <w:num w:numId="16">
    <w:abstractNumId w:val="3"/>
  </w:num>
  <w:num w:numId="17">
    <w:abstractNumId w:val="4"/>
  </w:num>
  <w:num w:numId="18">
    <w:abstractNumId w:val="10"/>
  </w:num>
  <w:num w:numId="19">
    <w:abstractNumId w:val="25"/>
  </w:num>
  <w:num w:numId="20">
    <w:abstractNumId w:val="26"/>
  </w:num>
  <w:num w:numId="21">
    <w:abstractNumId w:val="11"/>
  </w:num>
  <w:num w:numId="22">
    <w:abstractNumId w:val="30"/>
  </w:num>
  <w:num w:numId="23">
    <w:abstractNumId w:val="0"/>
  </w:num>
  <w:num w:numId="24">
    <w:abstractNumId w:val="24"/>
  </w:num>
  <w:num w:numId="25">
    <w:abstractNumId w:val="29"/>
  </w:num>
  <w:num w:numId="26">
    <w:abstractNumId w:val="22"/>
  </w:num>
  <w:num w:numId="27">
    <w:abstractNumId w:val="17"/>
  </w:num>
  <w:num w:numId="28">
    <w:abstractNumId w:val="6"/>
  </w:num>
  <w:num w:numId="29">
    <w:abstractNumId w:val="9"/>
  </w:num>
  <w:num w:numId="30">
    <w:abstractNumId w:val="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30DB"/>
    <w:rsid w:val="00092E17"/>
    <w:rsid w:val="00096622"/>
    <w:rsid w:val="000B69A1"/>
    <w:rsid w:val="000F1459"/>
    <w:rsid w:val="00150CC2"/>
    <w:rsid w:val="00152581"/>
    <w:rsid w:val="001E0C0E"/>
    <w:rsid w:val="001F664E"/>
    <w:rsid w:val="002E4F77"/>
    <w:rsid w:val="0032433C"/>
    <w:rsid w:val="003C2949"/>
    <w:rsid w:val="0046166F"/>
    <w:rsid w:val="00485AD0"/>
    <w:rsid w:val="0048742E"/>
    <w:rsid w:val="005A1186"/>
    <w:rsid w:val="0060154D"/>
    <w:rsid w:val="00604ADC"/>
    <w:rsid w:val="006A3CCA"/>
    <w:rsid w:val="006C4884"/>
    <w:rsid w:val="006F3B97"/>
    <w:rsid w:val="00703FF1"/>
    <w:rsid w:val="007322B2"/>
    <w:rsid w:val="00795005"/>
    <w:rsid w:val="00836088"/>
    <w:rsid w:val="00847316"/>
    <w:rsid w:val="008D424E"/>
    <w:rsid w:val="00942CD5"/>
    <w:rsid w:val="00944476"/>
    <w:rsid w:val="00A230DB"/>
    <w:rsid w:val="00AD5946"/>
    <w:rsid w:val="00B020A2"/>
    <w:rsid w:val="00B55D64"/>
    <w:rsid w:val="00B6570F"/>
    <w:rsid w:val="00B924E3"/>
    <w:rsid w:val="00BF00AC"/>
    <w:rsid w:val="00C35F47"/>
    <w:rsid w:val="00C373A7"/>
    <w:rsid w:val="00C674BD"/>
    <w:rsid w:val="00C759BA"/>
    <w:rsid w:val="00CB5260"/>
    <w:rsid w:val="00CB7465"/>
    <w:rsid w:val="00DA541B"/>
    <w:rsid w:val="00DA5BF2"/>
    <w:rsid w:val="00DC0309"/>
    <w:rsid w:val="00DC682E"/>
    <w:rsid w:val="00DE169D"/>
    <w:rsid w:val="00E3310E"/>
    <w:rsid w:val="00E45BC0"/>
    <w:rsid w:val="00E46071"/>
    <w:rsid w:val="00E64872"/>
    <w:rsid w:val="00E6572C"/>
    <w:rsid w:val="00E65AB8"/>
    <w:rsid w:val="00ED0D80"/>
    <w:rsid w:val="00FA67DA"/>
    <w:rsid w:val="00F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0D8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3C2949"/>
    <w:pPr>
      <w:spacing w:before="2"/>
      <w:ind w:left="1129" w:right="1268"/>
      <w:jc w:val="center"/>
    </w:pPr>
    <w:rPr>
      <w:i/>
      <w:i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C2949"/>
    <w:rPr>
      <w:rFonts w:ascii="Times New Roman" w:eastAsia="Times New Roman" w:hAnsi="Times New Roman" w:cs="Times New Roman"/>
      <w:i/>
      <w:iCs/>
      <w:sz w:val="32"/>
      <w:szCs w:val="32"/>
      <w:lang w:val="ru-RU"/>
    </w:rPr>
  </w:style>
  <w:style w:type="table" w:styleId="a7">
    <w:name w:val="Table Grid"/>
    <w:basedOn w:val="a1"/>
    <w:uiPriority w:val="59"/>
    <w:rsid w:val="000B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E3310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">
    <w:name w:val="toc 2"/>
    <w:basedOn w:val="a"/>
    <w:next w:val="a"/>
    <w:autoRedefine/>
    <w:uiPriority w:val="39"/>
    <w:unhideWhenUsed/>
    <w:rsid w:val="00836088"/>
    <w:pPr>
      <w:spacing w:after="100"/>
    </w:pPr>
    <w:rPr>
      <w:b/>
      <w:w w:val="110"/>
      <w:sz w:val="24"/>
      <w:szCs w:val="24"/>
    </w:rPr>
  </w:style>
  <w:style w:type="table" w:customStyle="1" w:styleId="10">
    <w:name w:val="Сетка таблицы1"/>
    <w:basedOn w:val="a1"/>
    <w:next w:val="a7"/>
    <w:uiPriority w:val="59"/>
    <w:rsid w:val="00ED0D8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0D8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3C2949"/>
    <w:pPr>
      <w:spacing w:before="2"/>
      <w:ind w:left="1129" w:right="1268"/>
      <w:jc w:val="center"/>
    </w:pPr>
    <w:rPr>
      <w:i/>
      <w:i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C2949"/>
    <w:rPr>
      <w:rFonts w:ascii="Times New Roman" w:eastAsia="Times New Roman" w:hAnsi="Times New Roman" w:cs="Times New Roman"/>
      <w:i/>
      <w:iCs/>
      <w:sz w:val="32"/>
      <w:szCs w:val="32"/>
      <w:lang w:val="ru-RU"/>
    </w:rPr>
  </w:style>
  <w:style w:type="table" w:styleId="a7">
    <w:name w:val="Table Grid"/>
    <w:basedOn w:val="a1"/>
    <w:uiPriority w:val="59"/>
    <w:rsid w:val="000B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E3310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">
    <w:name w:val="toc 2"/>
    <w:basedOn w:val="a"/>
    <w:next w:val="a"/>
    <w:autoRedefine/>
    <w:uiPriority w:val="39"/>
    <w:unhideWhenUsed/>
    <w:rsid w:val="00836088"/>
    <w:pPr>
      <w:spacing w:after="100"/>
    </w:pPr>
    <w:rPr>
      <w:b/>
      <w:w w:val="110"/>
      <w:sz w:val="24"/>
      <w:szCs w:val="24"/>
    </w:rPr>
  </w:style>
  <w:style w:type="table" w:customStyle="1" w:styleId="10">
    <w:name w:val="Сетка таблицы1"/>
    <w:basedOn w:val="a1"/>
    <w:next w:val="a7"/>
    <w:uiPriority w:val="59"/>
    <w:rsid w:val="00ED0D8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iblioclub.ru/index.php?page=book&amp;id=27150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club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.lanbook.com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9E8AF-FEF8-4B52-87E0-7F40538F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38</cp:revision>
  <dcterms:created xsi:type="dcterms:W3CDTF">2023-09-12T09:21:00Z</dcterms:created>
  <dcterms:modified xsi:type="dcterms:W3CDTF">2024-11-12T07:59:00Z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