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2E4" w:rsidRDefault="00947ABB">
      <w:pPr>
        <w:pStyle w:val="aff"/>
        <w:spacing w:before="81"/>
        <w:ind w:left="135" w:right="4"/>
        <w:jc w:val="center"/>
        <w:rPr>
          <w:rFonts w:ascii="Arial" w:hAnsi="Arial" w:cs="Arial"/>
        </w:rPr>
      </w:pPr>
      <w:r>
        <w:rPr>
          <w:rFonts w:ascii="Arial" w:hAnsi="Arial" w:cs="Arial"/>
          <w:spacing w:val="-2"/>
        </w:rPr>
        <w:t>ДЕПАРТАМЕНТ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  <w:spacing w:val="-2"/>
        </w:rPr>
        <w:t>ОБРАЗОВАНИЯ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>И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  <w:spacing w:val="-2"/>
        </w:rPr>
        <w:t>НАУКИ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  <w:spacing w:val="-2"/>
        </w:rPr>
        <w:t>ТЮМЕНСКОЙ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  <w:spacing w:val="-2"/>
        </w:rPr>
        <w:t>ОБЛАСТИ</w:t>
      </w:r>
    </w:p>
    <w:p w:rsidR="008A72E4" w:rsidRDefault="008A72E4">
      <w:pPr>
        <w:pStyle w:val="aff"/>
        <w:spacing w:before="4"/>
        <w:rPr>
          <w:rFonts w:ascii="Arial" w:hAnsi="Arial" w:cs="Arial"/>
        </w:rPr>
      </w:pPr>
    </w:p>
    <w:p w:rsidR="008A72E4" w:rsidRDefault="00947ABB">
      <w:pPr>
        <w:pStyle w:val="1"/>
        <w:spacing w:before="1"/>
        <w:ind w:left="1303" w:right="1169" w:hanging="2"/>
        <w:jc w:val="center"/>
      </w:pPr>
      <w:r>
        <w:t>ГОСУДАРСТВЕННОЕ АВТОНОМНОЕ ПРОФЕССИОНАЛЬНОЕ ОБРАЗОВАТЕЛЬНОЕ</w:t>
      </w:r>
      <w:r>
        <w:rPr>
          <w:spacing w:val="-9"/>
        </w:rPr>
        <w:t xml:space="preserve"> </w:t>
      </w:r>
      <w:r>
        <w:t>УЧРЕЖДЕНИЕ</w:t>
      </w:r>
      <w:r>
        <w:rPr>
          <w:spacing w:val="-7"/>
        </w:rPr>
        <w:t xml:space="preserve"> </w:t>
      </w:r>
      <w:r>
        <w:t>ТЮМЕНСКОЙ</w:t>
      </w:r>
      <w:r>
        <w:rPr>
          <w:spacing w:val="-7"/>
        </w:rPr>
        <w:t xml:space="preserve"> </w:t>
      </w:r>
      <w:r>
        <w:rPr>
          <w:spacing w:val="-2"/>
        </w:rPr>
        <w:t>ОБЛАСТИ</w:t>
      </w:r>
    </w:p>
    <w:p w:rsidR="008A72E4" w:rsidRDefault="00947ABB">
      <w:pPr>
        <w:ind w:left="135" w:right="6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«ГОЛЫШМАНОВСКИЙ</w:t>
      </w:r>
      <w:r>
        <w:rPr>
          <w:rFonts w:ascii="Arial" w:hAnsi="Arial" w:cs="Arial"/>
          <w:b/>
          <w:spacing w:val="-12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АГРОПЕДАГОГИЧЕСКИЙ</w:t>
      </w:r>
      <w:r>
        <w:rPr>
          <w:rFonts w:ascii="Arial" w:hAnsi="Arial" w:cs="Arial"/>
          <w:b/>
          <w:spacing w:val="-9"/>
          <w:sz w:val="24"/>
          <w:szCs w:val="24"/>
        </w:rPr>
        <w:t xml:space="preserve"> </w:t>
      </w:r>
      <w:r>
        <w:rPr>
          <w:rFonts w:ascii="Arial" w:hAnsi="Arial" w:cs="Arial"/>
          <w:b/>
          <w:spacing w:val="-2"/>
          <w:sz w:val="24"/>
          <w:szCs w:val="24"/>
        </w:rPr>
        <w:t>КОЛЛЕДЖ»</w:t>
      </w:r>
    </w:p>
    <w:p w:rsidR="008A72E4" w:rsidRDefault="008A72E4">
      <w:pPr>
        <w:pStyle w:val="aff"/>
        <w:rPr>
          <w:rFonts w:ascii="Arial" w:hAnsi="Arial" w:cs="Arial"/>
          <w:b/>
        </w:rPr>
      </w:pPr>
    </w:p>
    <w:p w:rsidR="008A72E4" w:rsidRDefault="008A72E4">
      <w:pPr>
        <w:pStyle w:val="aff"/>
        <w:rPr>
          <w:rFonts w:ascii="Arial" w:hAnsi="Arial" w:cs="Arial"/>
          <w:b/>
        </w:rPr>
      </w:pPr>
    </w:p>
    <w:p w:rsidR="008A72E4" w:rsidRDefault="008A72E4">
      <w:pPr>
        <w:pStyle w:val="aff"/>
        <w:rPr>
          <w:rFonts w:ascii="Arial" w:hAnsi="Arial" w:cs="Arial"/>
          <w:b/>
        </w:rPr>
      </w:pPr>
    </w:p>
    <w:p w:rsidR="008A72E4" w:rsidRDefault="008A72E4">
      <w:pPr>
        <w:pStyle w:val="aff"/>
        <w:spacing w:before="3"/>
        <w:rPr>
          <w:rFonts w:ascii="Arial" w:hAnsi="Arial" w:cs="Arial"/>
          <w:b/>
        </w:rPr>
      </w:pPr>
    </w:p>
    <w:p w:rsidR="008A72E4" w:rsidRDefault="00947ABB">
      <w:pPr>
        <w:pStyle w:val="aff"/>
        <w:spacing w:before="1" w:line="244" w:lineRule="auto"/>
        <w:ind w:left="4780" w:right="212"/>
        <w:rPr>
          <w:rFonts w:ascii="Arial" w:hAnsi="Arial" w:cs="Arial"/>
        </w:rPr>
      </w:pPr>
      <w:r>
        <w:rPr>
          <w:rFonts w:ascii="Arial" w:hAnsi="Arial" w:cs="Arial"/>
          <w:spacing w:val="-7"/>
        </w:rPr>
        <w:t xml:space="preserve">Приложение № 2.24 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к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ООП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СПО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(ППССЗ) по специальности 49.02.02</w:t>
      </w:r>
    </w:p>
    <w:p w:rsidR="008A72E4" w:rsidRDefault="00947ABB">
      <w:pPr>
        <w:pStyle w:val="aff"/>
        <w:spacing w:line="269" w:lineRule="exact"/>
        <w:ind w:left="4780"/>
        <w:rPr>
          <w:rFonts w:ascii="Arial" w:hAnsi="Arial" w:cs="Arial"/>
        </w:rPr>
      </w:pPr>
      <w:r>
        <w:rPr>
          <w:rFonts w:ascii="Arial" w:hAnsi="Arial" w:cs="Arial"/>
        </w:rPr>
        <w:t>Адаптивная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физическая</w:t>
      </w:r>
      <w:r>
        <w:rPr>
          <w:rFonts w:ascii="Arial" w:hAnsi="Arial" w:cs="Arial"/>
          <w:spacing w:val="-15"/>
        </w:rPr>
        <w:t xml:space="preserve"> </w:t>
      </w:r>
      <w:r>
        <w:rPr>
          <w:rFonts w:ascii="Arial" w:hAnsi="Arial" w:cs="Arial"/>
          <w:spacing w:val="-2"/>
        </w:rPr>
        <w:t>культура</w:t>
      </w:r>
    </w:p>
    <w:p w:rsidR="008A72E4" w:rsidRDefault="008A72E4">
      <w:pPr>
        <w:pStyle w:val="aff"/>
        <w:rPr>
          <w:rFonts w:ascii="Arial" w:hAnsi="Arial" w:cs="Arial"/>
        </w:rPr>
      </w:pPr>
    </w:p>
    <w:p w:rsidR="008A72E4" w:rsidRDefault="008A72E4">
      <w:pPr>
        <w:pStyle w:val="aff"/>
        <w:rPr>
          <w:rFonts w:ascii="Arial" w:hAnsi="Arial" w:cs="Arial"/>
        </w:rPr>
      </w:pPr>
    </w:p>
    <w:p w:rsidR="008A72E4" w:rsidRDefault="008A72E4">
      <w:pPr>
        <w:pStyle w:val="aff"/>
        <w:rPr>
          <w:rFonts w:ascii="Arial" w:hAnsi="Arial" w:cs="Arial"/>
        </w:rPr>
      </w:pPr>
    </w:p>
    <w:p w:rsidR="008A72E4" w:rsidRDefault="008A72E4">
      <w:pPr>
        <w:pStyle w:val="aff"/>
        <w:rPr>
          <w:rFonts w:ascii="Arial" w:hAnsi="Arial" w:cs="Arial"/>
        </w:rPr>
      </w:pPr>
    </w:p>
    <w:p w:rsidR="008A72E4" w:rsidRDefault="008A72E4">
      <w:pPr>
        <w:pStyle w:val="aff"/>
        <w:spacing w:before="160"/>
        <w:rPr>
          <w:rFonts w:ascii="Arial" w:hAnsi="Arial" w:cs="Arial"/>
        </w:rPr>
      </w:pPr>
    </w:p>
    <w:p w:rsidR="008A72E4" w:rsidRDefault="00947ABB">
      <w:pPr>
        <w:pStyle w:val="1"/>
        <w:ind w:right="5"/>
        <w:jc w:val="center"/>
      </w:pPr>
      <w:r>
        <w:t>ПРОГРАММА</w:t>
      </w:r>
      <w:r>
        <w:rPr>
          <w:spacing w:val="-6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rPr>
          <w:spacing w:val="-2"/>
        </w:rPr>
        <w:t>ДИСЦИПЛИНЫ</w:t>
      </w:r>
    </w:p>
    <w:p w:rsidR="008A72E4" w:rsidRDefault="008A72E4">
      <w:pPr>
        <w:pStyle w:val="aff"/>
        <w:rPr>
          <w:rFonts w:ascii="Arial" w:hAnsi="Arial" w:cs="Arial"/>
          <w:b/>
        </w:rPr>
      </w:pPr>
    </w:p>
    <w:p w:rsidR="008A72E4" w:rsidRDefault="00947ABB">
      <w:pPr>
        <w:pStyle w:val="2"/>
        <w:ind w:left="135" w:right="5" w:firstLine="0"/>
        <w:jc w:val="center"/>
      </w:pPr>
      <w:r>
        <w:t>ОП.17</w:t>
      </w:r>
      <w:r>
        <w:rPr>
          <w:spacing w:val="-3"/>
        </w:rPr>
        <w:t xml:space="preserve"> </w:t>
      </w:r>
      <w:r>
        <w:t>Физиология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основами</w:t>
      </w:r>
      <w:r>
        <w:rPr>
          <w:spacing w:val="-4"/>
        </w:rPr>
        <w:t xml:space="preserve"> </w:t>
      </w:r>
      <w:r>
        <w:rPr>
          <w:spacing w:val="-2"/>
        </w:rPr>
        <w:t>биохимии</w:t>
      </w:r>
    </w:p>
    <w:p w:rsidR="008A72E4" w:rsidRDefault="008A72E4">
      <w:pPr>
        <w:pStyle w:val="aff"/>
        <w:rPr>
          <w:rFonts w:ascii="Arial" w:hAnsi="Arial" w:cs="Arial"/>
          <w:b/>
        </w:rPr>
      </w:pPr>
    </w:p>
    <w:p w:rsidR="008A72E4" w:rsidRDefault="008A72E4">
      <w:pPr>
        <w:pStyle w:val="aff"/>
        <w:rPr>
          <w:rFonts w:ascii="Arial" w:hAnsi="Arial" w:cs="Arial"/>
          <w:b/>
        </w:rPr>
      </w:pPr>
    </w:p>
    <w:p w:rsidR="008A72E4" w:rsidRDefault="008A72E4">
      <w:pPr>
        <w:pStyle w:val="aff"/>
        <w:rPr>
          <w:rFonts w:ascii="Arial" w:hAnsi="Arial" w:cs="Arial"/>
          <w:b/>
        </w:rPr>
      </w:pPr>
    </w:p>
    <w:p w:rsidR="008A72E4" w:rsidRDefault="008A72E4">
      <w:pPr>
        <w:pStyle w:val="aff"/>
        <w:rPr>
          <w:rFonts w:ascii="Arial" w:hAnsi="Arial" w:cs="Arial"/>
          <w:b/>
        </w:rPr>
      </w:pPr>
    </w:p>
    <w:p w:rsidR="008A72E4" w:rsidRDefault="008A72E4">
      <w:pPr>
        <w:pStyle w:val="aff"/>
        <w:rPr>
          <w:rFonts w:ascii="Arial" w:hAnsi="Arial" w:cs="Arial"/>
          <w:b/>
        </w:rPr>
      </w:pPr>
    </w:p>
    <w:p w:rsidR="008A72E4" w:rsidRDefault="008A72E4">
      <w:pPr>
        <w:pStyle w:val="aff"/>
        <w:rPr>
          <w:rFonts w:ascii="Arial" w:hAnsi="Arial" w:cs="Arial"/>
          <w:b/>
        </w:rPr>
      </w:pPr>
    </w:p>
    <w:p w:rsidR="008A72E4" w:rsidRDefault="008A72E4">
      <w:pPr>
        <w:pStyle w:val="aff"/>
        <w:rPr>
          <w:rFonts w:ascii="Arial" w:hAnsi="Arial" w:cs="Arial"/>
          <w:b/>
        </w:rPr>
      </w:pPr>
    </w:p>
    <w:p w:rsidR="008A72E4" w:rsidRDefault="008A72E4">
      <w:pPr>
        <w:pStyle w:val="aff"/>
        <w:rPr>
          <w:rFonts w:ascii="Arial" w:hAnsi="Arial" w:cs="Arial"/>
          <w:b/>
        </w:rPr>
      </w:pPr>
    </w:p>
    <w:p w:rsidR="008A72E4" w:rsidRDefault="008A72E4">
      <w:pPr>
        <w:pStyle w:val="aff"/>
        <w:rPr>
          <w:rFonts w:ascii="Arial" w:hAnsi="Arial" w:cs="Arial"/>
          <w:b/>
        </w:rPr>
      </w:pPr>
    </w:p>
    <w:p w:rsidR="008A72E4" w:rsidRDefault="008A72E4">
      <w:pPr>
        <w:pStyle w:val="aff"/>
        <w:rPr>
          <w:rFonts w:ascii="Arial" w:hAnsi="Arial" w:cs="Arial"/>
          <w:b/>
        </w:rPr>
      </w:pPr>
    </w:p>
    <w:p w:rsidR="008A72E4" w:rsidRDefault="008A72E4">
      <w:pPr>
        <w:pStyle w:val="aff"/>
        <w:rPr>
          <w:rFonts w:ascii="Arial" w:hAnsi="Arial" w:cs="Arial"/>
          <w:b/>
        </w:rPr>
      </w:pPr>
    </w:p>
    <w:p w:rsidR="008A72E4" w:rsidRDefault="008A72E4">
      <w:pPr>
        <w:pStyle w:val="aff"/>
        <w:rPr>
          <w:rFonts w:ascii="Arial" w:hAnsi="Arial" w:cs="Arial"/>
          <w:b/>
        </w:rPr>
      </w:pPr>
    </w:p>
    <w:p w:rsidR="008A72E4" w:rsidRDefault="008A72E4">
      <w:pPr>
        <w:pStyle w:val="aff"/>
        <w:rPr>
          <w:rFonts w:ascii="Arial" w:hAnsi="Arial" w:cs="Arial"/>
          <w:b/>
        </w:rPr>
      </w:pPr>
    </w:p>
    <w:p w:rsidR="008A72E4" w:rsidRDefault="008A72E4">
      <w:pPr>
        <w:pStyle w:val="aff"/>
        <w:rPr>
          <w:rFonts w:ascii="Arial" w:hAnsi="Arial" w:cs="Arial"/>
          <w:b/>
        </w:rPr>
      </w:pPr>
    </w:p>
    <w:p w:rsidR="008A72E4" w:rsidRDefault="008A72E4">
      <w:pPr>
        <w:pStyle w:val="aff"/>
        <w:rPr>
          <w:rFonts w:ascii="Arial" w:hAnsi="Arial" w:cs="Arial"/>
          <w:b/>
        </w:rPr>
      </w:pPr>
    </w:p>
    <w:p w:rsidR="008A72E4" w:rsidRDefault="008A72E4">
      <w:pPr>
        <w:pStyle w:val="aff"/>
        <w:rPr>
          <w:rFonts w:ascii="Arial" w:hAnsi="Arial" w:cs="Arial"/>
          <w:b/>
        </w:rPr>
      </w:pPr>
    </w:p>
    <w:p w:rsidR="008A72E4" w:rsidRDefault="008A72E4">
      <w:pPr>
        <w:pStyle w:val="aff"/>
        <w:rPr>
          <w:rFonts w:ascii="Arial" w:hAnsi="Arial" w:cs="Arial"/>
          <w:b/>
        </w:rPr>
      </w:pPr>
    </w:p>
    <w:p w:rsidR="008A72E4" w:rsidRDefault="008A72E4">
      <w:pPr>
        <w:pStyle w:val="aff"/>
        <w:rPr>
          <w:rFonts w:ascii="Arial" w:hAnsi="Arial" w:cs="Arial"/>
          <w:b/>
        </w:rPr>
      </w:pPr>
    </w:p>
    <w:p w:rsidR="008A72E4" w:rsidRDefault="008A72E4">
      <w:pPr>
        <w:pStyle w:val="aff"/>
        <w:rPr>
          <w:rFonts w:ascii="Arial" w:hAnsi="Arial" w:cs="Arial"/>
          <w:b/>
        </w:rPr>
      </w:pPr>
    </w:p>
    <w:p w:rsidR="008A72E4" w:rsidRDefault="008A72E4">
      <w:pPr>
        <w:pStyle w:val="aff"/>
        <w:spacing w:before="171"/>
        <w:rPr>
          <w:rFonts w:ascii="Arial" w:hAnsi="Arial" w:cs="Arial"/>
        </w:rPr>
        <w:sectPr w:rsidR="008A72E4">
          <w:type w:val="continuous"/>
          <w:pgSz w:w="11910" w:h="16840"/>
          <w:pgMar w:top="1040" w:right="740" w:bottom="280" w:left="1460" w:header="720" w:footer="720" w:gutter="0"/>
          <w:cols w:space="720"/>
        </w:sectPr>
      </w:pPr>
    </w:p>
    <w:p w:rsidR="008A72E4" w:rsidRDefault="008A72E4">
      <w:pPr>
        <w:pStyle w:val="aff"/>
        <w:ind w:left="135"/>
        <w:jc w:val="center"/>
        <w:rPr>
          <w:rFonts w:ascii="Arial" w:hAnsi="Arial" w:cs="Arial"/>
        </w:rPr>
      </w:pPr>
    </w:p>
    <w:p w:rsidR="008A72E4" w:rsidRDefault="008A72E4">
      <w:pPr>
        <w:pStyle w:val="aff"/>
        <w:ind w:left="135"/>
        <w:jc w:val="center"/>
        <w:rPr>
          <w:rFonts w:ascii="Arial" w:hAnsi="Arial" w:cs="Arial"/>
        </w:rPr>
      </w:pPr>
    </w:p>
    <w:p w:rsidR="008A72E4" w:rsidRDefault="008A72E4">
      <w:pPr>
        <w:pStyle w:val="aff"/>
        <w:ind w:left="135"/>
        <w:jc w:val="center"/>
        <w:rPr>
          <w:rFonts w:ascii="Arial" w:hAnsi="Arial" w:cs="Arial"/>
        </w:rPr>
      </w:pPr>
    </w:p>
    <w:p w:rsidR="008A72E4" w:rsidRDefault="008A72E4">
      <w:pPr>
        <w:pStyle w:val="aff"/>
        <w:ind w:left="135"/>
        <w:jc w:val="center"/>
        <w:rPr>
          <w:rFonts w:ascii="Arial" w:hAnsi="Arial" w:cs="Arial"/>
        </w:rPr>
      </w:pPr>
    </w:p>
    <w:p w:rsidR="008A72E4" w:rsidRDefault="008A72E4">
      <w:pPr>
        <w:pStyle w:val="aff"/>
        <w:ind w:left="135"/>
        <w:jc w:val="center"/>
        <w:rPr>
          <w:rFonts w:ascii="Arial" w:hAnsi="Arial" w:cs="Arial"/>
        </w:rPr>
      </w:pPr>
    </w:p>
    <w:p w:rsidR="008A72E4" w:rsidRDefault="008A72E4">
      <w:pPr>
        <w:pStyle w:val="aff"/>
        <w:ind w:left="135"/>
        <w:jc w:val="center"/>
        <w:rPr>
          <w:rFonts w:ascii="Arial" w:hAnsi="Arial" w:cs="Arial"/>
        </w:rPr>
      </w:pPr>
    </w:p>
    <w:p w:rsidR="008A72E4" w:rsidRDefault="008A72E4">
      <w:pPr>
        <w:pStyle w:val="aff"/>
        <w:ind w:left="135"/>
        <w:jc w:val="center"/>
        <w:rPr>
          <w:rFonts w:ascii="Arial" w:hAnsi="Arial" w:cs="Arial"/>
        </w:rPr>
      </w:pPr>
    </w:p>
    <w:p w:rsidR="008A72E4" w:rsidRDefault="008A72E4">
      <w:pPr>
        <w:pStyle w:val="aff"/>
        <w:ind w:left="135"/>
        <w:jc w:val="center"/>
        <w:rPr>
          <w:rFonts w:ascii="Arial" w:hAnsi="Arial" w:cs="Arial"/>
        </w:rPr>
      </w:pPr>
    </w:p>
    <w:p w:rsidR="008A72E4" w:rsidRDefault="008A72E4">
      <w:pPr>
        <w:pStyle w:val="aff"/>
        <w:ind w:left="135"/>
        <w:jc w:val="center"/>
        <w:rPr>
          <w:rFonts w:ascii="Arial" w:hAnsi="Arial" w:cs="Arial"/>
        </w:rPr>
      </w:pPr>
    </w:p>
    <w:p w:rsidR="008A72E4" w:rsidRDefault="008A72E4">
      <w:pPr>
        <w:pStyle w:val="aff"/>
        <w:ind w:left="135"/>
        <w:jc w:val="center"/>
        <w:rPr>
          <w:rFonts w:ascii="Arial" w:hAnsi="Arial" w:cs="Arial"/>
        </w:rPr>
      </w:pPr>
    </w:p>
    <w:p w:rsidR="008A72E4" w:rsidRDefault="008A72E4">
      <w:pPr>
        <w:pStyle w:val="aff"/>
        <w:ind w:left="135"/>
        <w:jc w:val="center"/>
        <w:rPr>
          <w:rFonts w:ascii="Arial" w:hAnsi="Arial" w:cs="Arial"/>
        </w:rPr>
      </w:pPr>
    </w:p>
    <w:p w:rsidR="008A72E4" w:rsidRDefault="008A72E4">
      <w:pPr>
        <w:pStyle w:val="aff"/>
        <w:ind w:left="135"/>
        <w:jc w:val="center"/>
        <w:rPr>
          <w:rFonts w:ascii="Arial" w:hAnsi="Arial" w:cs="Arial"/>
        </w:rPr>
      </w:pPr>
    </w:p>
    <w:p w:rsidR="008A72E4" w:rsidRDefault="00947ABB">
      <w:pPr>
        <w:jc w:val="center"/>
        <w:rPr>
          <w:rFonts w:ascii="Arial" w:hAnsi="Arial" w:cs="Arial"/>
          <w:sz w:val="24"/>
          <w:szCs w:val="24"/>
        </w:rPr>
        <w:sectPr w:rsidR="008A72E4">
          <w:type w:val="continuous"/>
          <w:pgSz w:w="11910" w:h="16840"/>
          <w:pgMar w:top="1040" w:right="740" w:bottom="280" w:left="1460" w:header="720" w:footer="720" w:gutter="0"/>
          <w:cols w:space="720"/>
        </w:sectPr>
      </w:pPr>
      <w:r>
        <w:rPr>
          <w:rFonts w:ascii="Arial" w:hAnsi="Arial" w:cs="Arial"/>
          <w:b/>
          <w:bCs/>
          <w:color w:val="0D0D0D"/>
          <w:sz w:val="24"/>
          <w:szCs w:val="24"/>
        </w:rPr>
        <w:t>2025 уч. г.</w:t>
      </w:r>
    </w:p>
    <w:p w:rsidR="008A72E4" w:rsidRDefault="00947ABB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lastRenderedPageBreak/>
        <w:t xml:space="preserve">     Программа учебной дисциплины разработана в соответствии с федеральным государственным образовательным стандартом среднего профессионального образования по специальности 49.02.02 Адаптивная физическая культура,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sz w:val="24"/>
          <w:szCs w:val="24"/>
        </w:rPr>
        <w:t>утвержденного приказом Министерства образования и науки Российской Федерации№ 640 от 28 августа 2023 года.</w:t>
      </w:r>
    </w:p>
    <w:p w:rsidR="00947ABB" w:rsidRDefault="00947ABB" w:rsidP="00947ABB">
      <w:pPr>
        <w:widowControl/>
        <w:tabs>
          <w:tab w:val="left" w:pos="3709"/>
        </w:tabs>
        <w:jc w:val="both"/>
        <w:rPr>
          <w:rFonts w:ascii="Arial" w:eastAsia="Calibri" w:hAnsi="Arial" w:cs="Arial"/>
          <w:b/>
          <w:sz w:val="24"/>
          <w:szCs w:val="24"/>
        </w:rPr>
      </w:pPr>
    </w:p>
    <w:p w:rsidR="00947ABB" w:rsidRPr="00947ABB" w:rsidRDefault="00947ABB" w:rsidP="00947ABB">
      <w:pPr>
        <w:widowControl/>
        <w:tabs>
          <w:tab w:val="left" w:pos="3709"/>
        </w:tabs>
        <w:jc w:val="both"/>
        <w:rPr>
          <w:rFonts w:ascii="Arial" w:eastAsia="Calibri" w:hAnsi="Arial" w:cs="Arial"/>
          <w:sz w:val="24"/>
          <w:szCs w:val="24"/>
        </w:rPr>
      </w:pPr>
      <w:r w:rsidRPr="00947ABB">
        <w:rPr>
          <w:rFonts w:ascii="Arial" w:eastAsia="Calibri" w:hAnsi="Arial" w:cs="Arial"/>
          <w:b/>
          <w:sz w:val="24"/>
          <w:szCs w:val="24"/>
        </w:rPr>
        <w:t>Организация-разработчик:</w:t>
      </w:r>
      <w:r w:rsidRPr="00947ABB">
        <w:rPr>
          <w:rFonts w:ascii="Arial" w:eastAsia="Calibri" w:hAnsi="Arial" w:cs="Arial"/>
          <w:sz w:val="24"/>
          <w:szCs w:val="24"/>
        </w:rPr>
        <w:t xml:space="preserve"> 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947ABB" w:rsidRDefault="00947ABB" w:rsidP="00947ABB">
      <w:pPr>
        <w:outlineLvl w:val="1"/>
        <w:rPr>
          <w:spacing w:val="-2"/>
        </w:rPr>
      </w:pPr>
    </w:p>
    <w:p w:rsidR="00947ABB" w:rsidRPr="00947ABB" w:rsidRDefault="00947ABB" w:rsidP="00947ABB">
      <w:pPr>
        <w:outlineLvl w:val="1"/>
        <w:rPr>
          <w:rFonts w:ascii="Arial" w:eastAsia="Times New Roman" w:hAnsi="Arial" w:cs="Arial"/>
          <w:bCs/>
          <w:sz w:val="24"/>
          <w:szCs w:val="24"/>
        </w:rPr>
      </w:pPr>
      <w:r w:rsidRPr="00947ABB">
        <w:rPr>
          <w:rFonts w:ascii="Arial" w:hAnsi="Arial" w:cs="Arial"/>
          <w:b/>
          <w:spacing w:val="-2"/>
        </w:rPr>
        <w:t>Разработчик:</w:t>
      </w:r>
      <w:r w:rsidRPr="00947ABB">
        <w:rPr>
          <w:rFonts w:ascii="Arial" w:eastAsia="Times New Roman" w:hAnsi="Arial" w:cs="Arial"/>
          <w:bCs/>
          <w:sz w:val="24"/>
          <w:szCs w:val="24"/>
        </w:rPr>
        <w:t xml:space="preserve"> методический отдел ГАПОУ ТО «Голышмановский  агропедколледж».</w:t>
      </w:r>
    </w:p>
    <w:p w:rsidR="008A72E4" w:rsidRDefault="008A72E4">
      <w:pPr>
        <w:pStyle w:val="2"/>
        <w:spacing w:before="265"/>
        <w:ind w:left="976" w:firstLine="0"/>
      </w:pPr>
    </w:p>
    <w:p w:rsidR="00947ABB" w:rsidRDefault="00947ABB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47ABB" w:rsidRDefault="00947ABB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47ABB" w:rsidRDefault="00947ABB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47ABB" w:rsidRDefault="00947ABB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47ABB" w:rsidRDefault="00947ABB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47ABB" w:rsidRDefault="00947ABB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47ABB" w:rsidRDefault="00947ABB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47ABB" w:rsidRDefault="00947ABB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47ABB" w:rsidRDefault="00947ABB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47ABB" w:rsidRDefault="00947ABB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47ABB" w:rsidRDefault="00947ABB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47ABB" w:rsidRDefault="00947ABB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47ABB" w:rsidRDefault="00947ABB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47ABB" w:rsidRDefault="00947ABB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47ABB" w:rsidRDefault="00947ABB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47ABB" w:rsidRDefault="00947ABB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47ABB" w:rsidRDefault="00947ABB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47ABB" w:rsidRDefault="00947ABB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47ABB" w:rsidRDefault="00947ABB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47ABB" w:rsidRDefault="00947ABB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47ABB" w:rsidRDefault="00947ABB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47ABB" w:rsidRDefault="00947ABB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47ABB" w:rsidRDefault="00947ABB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47ABB" w:rsidRDefault="00947ABB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47ABB" w:rsidRDefault="00947ABB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47ABB" w:rsidRDefault="00947ABB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47ABB" w:rsidRDefault="00947ABB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47ABB" w:rsidRDefault="00947ABB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47ABB" w:rsidRDefault="00947ABB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47ABB" w:rsidRDefault="00947ABB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47ABB" w:rsidRDefault="00947ABB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47ABB" w:rsidRDefault="00947ABB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47ABB" w:rsidRDefault="00947ABB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47ABB" w:rsidRDefault="00947ABB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47ABB" w:rsidRDefault="00947ABB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47ABB" w:rsidRDefault="00947ABB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47ABB" w:rsidRDefault="00947ABB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47ABB" w:rsidRDefault="00947ABB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47ABB" w:rsidRDefault="00947ABB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8A72E4" w:rsidRDefault="00947ABB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lastRenderedPageBreak/>
        <w:t>Аннотация рабочей программы</w:t>
      </w:r>
    </w:p>
    <w:p w:rsidR="008A72E4" w:rsidRDefault="008A72E4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8A72E4" w:rsidRDefault="00947ABB">
      <w:pPr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ОП.17 Физиология с основами биохимии</w:t>
      </w:r>
    </w:p>
    <w:p w:rsidR="008A72E4" w:rsidRDefault="008A72E4">
      <w:pPr>
        <w:jc w:val="center"/>
        <w:rPr>
          <w:rFonts w:ascii="Arial" w:eastAsia="Calibri" w:hAnsi="Arial" w:cs="Arial"/>
          <w:b/>
          <w:sz w:val="24"/>
          <w:szCs w:val="24"/>
        </w:rPr>
      </w:pPr>
    </w:p>
    <w:p w:rsidR="008A72E4" w:rsidRDefault="00947ABB">
      <w:pPr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1.Нормативная база и УМК </w:t>
      </w:r>
    </w:p>
    <w:p w:rsidR="008A72E4" w:rsidRDefault="00947ABB">
      <w:pPr>
        <w:pStyle w:val="aff"/>
        <w:spacing w:before="81" w:line="244" w:lineRule="auto"/>
        <w:ind w:left="235" w:right="139"/>
        <w:jc w:val="both"/>
        <w:rPr>
          <w:rFonts w:ascii="Arial" w:hAnsi="Arial" w:cs="Arial"/>
          <w:bCs/>
        </w:rPr>
      </w:pPr>
      <w:r>
        <w:rPr>
          <w:rFonts w:ascii="Arial" w:eastAsia="Calibri" w:hAnsi="Arial" w:cs="Arial"/>
          <w:bCs/>
        </w:rPr>
        <w:t xml:space="preserve">           Программа учебной дисциплины </w:t>
      </w:r>
      <w:r>
        <w:rPr>
          <w:rFonts w:ascii="Arial" w:hAnsi="Arial" w:cs="Arial"/>
          <w:bCs/>
        </w:rPr>
        <w:t>ОП.17 Физиология с основами биохимии</w:t>
      </w:r>
      <w:r>
        <w:rPr>
          <w:rFonts w:ascii="Arial" w:hAnsi="Arial" w:cs="Arial"/>
          <w:iCs/>
        </w:rPr>
        <w:t xml:space="preserve"> </w:t>
      </w:r>
      <w:r>
        <w:rPr>
          <w:rFonts w:ascii="Arial" w:eastAsia="Calibri" w:hAnsi="Arial" w:cs="Arial"/>
          <w:bCs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</w:t>
      </w:r>
      <w:r>
        <w:rPr>
          <w:rFonts w:ascii="Arial" w:hAnsi="Arial" w:cs="Arial"/>
          <w:bCs/>
        </w:rPr>
        <w:t>по специальности 49.02.02 Адаптивная физическая культура.</w:t>
      </w:r>
    </w:p>
    <w:p w:rsidR="008A72E4" w:rsidRDefault="00947ABB">
      <w:p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2.</w:t>
      </w: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b/>
          <w:sz w:val="24"/>
          <w:szCs w:val="24"/>
        </w:rPr>
        <w:t>Цель и задачи учебной дисциплины</w:t>
      </w:r>
      <w:r>
        <w:rPr>
          <w:rFonts w:ascii="Arial" w:eastAsia="Calibri" w:hAnsi="Arial" w:cs="Arial"/>
          <w:sz w:val="24"/>
          <w:szCs w:val="24"/>
        </w:rPr>
        <w:t xml:space="preserve"> </w:t>
      </w:r>
    </w:p>
    <w:p w:rsidR="008A72E4" w:rsidRDefault="00947ABB">
      <w:pPr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Программа </w:t>
      </w:r>
      <w:r>
        <w:rPr>
          <w:rFonts w:ascii="Arial" w:hAnsi="Arial" w:cs="Arial"/>
          <w:bCs/>
          <w:sz w:val="24"/>
          <w:szCs w:val="24"/>
        </w:rPr>
        <w:t>ОП.17 Физиология  с основами биохимии</w:t>
      </w:r>
      <w:r>
        <w:rPr>
          <w:rFonts w:ascii="Arial" w:eastAsia="Calibri" w:hAnsi="Arial" w:cs="Arial"/>
          <w:bCs/>
          <w:sz w:val="24"/>
          <w:szCs w:val="24"/>
        </w:rPr>
        <w:t xml:space="preserve"> направлена на достижение следующих целей и задач: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89"/>
        <w:gridCol w:w="3764"/>
        <w:gridCol w:w="4111"/>
      </w:tblGrid>
      <w:tr w:rsidR="008A72E4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2E4" w:rsidRDefault="00947AB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Код </w:t>
            </w:r>
            <w:r>
              <w:rPr>
                <w:rFonts w:ascii="Arial" w:hAnsi="Arial" w:cs="Arial"/>
                <w:sz w:val="24"/>
                <w:szCs w:val="24"/>
              </w:rPr>
              <w:footnoteReference w:id="1"/>
            </w:r>
          </w:p>
          <w:p w:rsidR="008A72E4" w:rsidRDefault="00947AB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ПК, ОК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2E4" w:rsidRDefault="00947AB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Умения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2E4" w:rsidRDefault="00947AB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Знания</w:t>
            </w:r>
          </w:p>
        </w:tc>
      </w:tr>
      <w:tr w:rsidR="008A72E4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2E4" w:rsidRDefault="00947AB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ОК.01, </w:t>
            </w:r>
          </w:p>
          <w:p w:rsidR="008A72E4" w:rsidRDefault="00947AB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 08</w:t>
            </w:r>
          </w:p>
          <w:p w:rsidR="008A72E4" w:rsidRDefault="00947AB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1.3.; ПК 1.5.; ПК 1.6</w:t>
            </w:r>
          </w:p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2E4" w:rsidRDefault="00947AB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-распознавать задачу и/или проблему в профессиональном и/или социальном контексте; -анализировать задачу и/или проблему и выделять её составные части; </w:t>
            </w:r>
          </w:p>
          <w:p w:rsidR="008A72E4" w:rsidRDefault="00947AB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-определять этапы решения задачи; </w:t>
            </w:r>
          </w:p>
          <w:p w:rsidR="008A72E4" w:rsidRDefault="00947AB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выявлять и эффективно искать информацию, необходимую для решения задачи и/или проблемы; </w:t>
            </w:r>
          </w:p>
          <w:p w:rsidR="008A72E4" w:rsidRDefault="00947AB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составлять план действия; </w:t>
            </w:r>
          </w:p>
          <w:p w:rsidR="008A72E4" w:rsidRDefault="00947AB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владеть актуальными методами работы в профессиональной и смежных сферах; реализовывать составленный план; оценивать результат и последствия своих действий;</w:t>
            </w:r>
          </w:p>
          <w:p w:rsidR="008A72E4" w:rsidRDefault="00947AB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- использовать физкультурно-оздоровительную деятельность для укрепления здоровья, </w:t>
            </w:r>
          </w:p>
          <w:p w:rsidR="008A72E4" w:rsidRDefault="00947AB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-применять рациональные приемы двигательных функций в профессиональной деятельности;</w:t>
            </w:r>
          </w:p>
          <w:p w:rsidR="008A72E4" w:rsidRDefault="00947AB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-определять топографическое расположение и строение органов и частей тела;</w:t>
            </w:r>
          </w:p>
          <w:p w:rsidR="008A72E4" w:rsidRDefault="00947AB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определять возрастные особенности строения организма;</w:t>
            </w:r>
          </w:p>
          <w:p w:rsidR="008A72E4" w:rsidRDefault="00947AB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применять знания по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анатомии и физиологии в профессиональной деятельности;</w:t>
            </w:r>
          </w:p>
          <w:p w:rsidR="008A72E4" w:rsidRDefault="00947AB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определять антропометрические показатели, оценивать их с учетом возраста и пола, отслеживать динамику изменений;</w:t>
            </w:r>
          </w:p>
          <w:p w:rsidR="008A72E4" w:rsidRDefault="00947AB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измерять и оценивать физиологические показатели организма человека</w:t>
            </w:r>
          </w:p>
          <w:p w:rsidR="008A72E4" w:rsidRDefault="00947AB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оценивать функциональное состояние человека и его работоспособность;</w:t>
            </w:r>
          </w:p>
          <w:p w:rsidR="008A72E4" w:rsidRDefault="00947AB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оценивать факторы внешней среды с точки зрения влияния на функционирование и развитие организма человека в разновозрастные периоды;</w:t>
            </w:r>
          </w:p>
          <w:p w:rsidR="008A72E4" w:rsidRDefault="00947AB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-отслеживать динамику изменений конституциональных особенностей организма в процессе занятий физической культурой</w:t>
            </w:r>
          </w:p>
          <w:p w:rsidR="008A72E4" w:rsidRDefault="00947AB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применять знания по анатомии и физиологии человека при изучении профессиональных модулей и в профессиональной деятельности;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2E4" w:rsidRDefault="00947AB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- актуальный профессиональный и социальный контекст, в котором приходится работать; </w:t>
            </w:r>
          </w:p>
          <w:p w:rsidR="008A72E4" w:rsidRDefault="00947AB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-алгоритмы выполнения работ в профессиональной и смежных областях; </w:t>
            </w:r>
          </w:p>
          <w:p w:rsidR="008A72E4" w:rsidRDefault="00947AB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-методы работы в профессиональной и смежных сферах; </w:t>
            </w:r>
          </w:p>
          <w:p w:rsidR="008A72E4" w:rsidRDefault="00947AB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-структуру плана для решения задач; порядок оценки результатов решения задач профессиональной деятельности;</w:t>
            </w:r>
          </w:p>
          <w:p w:rsidR="008A72E4" w:rsidRDefault="00947AB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основные положения и терминологию анатомии и физиологии человека;</w:t>
            </w:r>
          </w:p>
          <w:p w:rsidR="008A72E4" w:rsidRDefault="00947AB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строение и функции систем органов здорового человека: опорно-двигательной, кровеносной, пищеварительной, дыхательной, покровной, выделительной, половой, эндокринной, нервной, включая центральную нервную систему с анализаторами;</w:t>
            </w:r>
          </w:p>
          <w:p w:rsidR="008A72E4" w:rsidRDefault="00947AB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основные закономерности роста и развития организма человека в разновозрастные периоды;</w:t>
            </w:r>
          </w:p>
          <w:p w:rsidR="008A72E4" w:rsidRDefault="00947AB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возрастную морфологию, анатомо-физиологические особенности разновозрастных групп населения;</w:t>
            </w:r>
          </w:p>
          <w:p w:rsidR="008A72E4" w:rsidRDefault="00947AB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анатомо-морфологические механизмы адаптации к физическим нагрузкам;</w:t>
            </w:r>
          </w:p>
          <w:p w:rsidR="008A72E4" w:rsidRDefault="00947AB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динамическую и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функциональную анатомию систем обеспечения и регуляции движения;</w:t>
            </w:r>
          </w:p>
          <w:p w:rsidR="008A72E4" w:rsidRDefault="00947AB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способы коррекции функциональных нарушений у разновозрастных групп населения;</w:t>
            </w:r>
          </w:p>
          <w:p w:rsidR="008A72E4" w:rsidRDefault="00947AB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физиологические характеристики основных процессов жизнедеятельности организма человека;</w:t>
            </w:r>
          </w:p>
          <w:p w:rsidR="008A72E4" w:rsidRDefault="00947AB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понятия метаболизма, гомеостаза, физиологической адаптации человека;</w:t>
            </w:r>
          </w:p>
          <w:p w:rsidR="008A72E4" w:rsidRDefault="00947AB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регулирующие функции нервной и эндокринной систем;</w:t>
            </w:r>
          </w:p>
          <w:p w:rsidR="008A72E4" w:rsidRDefault="00947AB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роль центральной нервной системы в регуляции движений;</w:t>
            </w:r>
          </w:p>
          <w:p w:rsidR="008A72E4" w:rsidRDefault="00947AB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взаимосвязи физических нагрузок и функциональных возможностей организма;</w:t>
            </w:r>
          </w:p>
          <w:p w:rsidR="008A72E4" w:rsidRDefault="00947AB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физиологические закономерности двигательной активности и процессов восстановления;</w:t>
            </w:r>
          </w:p>
          <w:p w:rsidR="008A72E4" w:rsidRDefault="00947AB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механизмы энергетического обеспечения различных видов мышечной деятельности</w:t>
            </w:r>
          </w:p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A72E4" w:rsidRDefault="008A72E4">
      <w:pPr>
        <w:jc w:val="both"/>
        <w:rPr>
          <w:rFonts w:ascii="Arial" w:eastAsia="Calibri" w:hAnsi="Arial" w:cs="Arial"/>
          <w:b/>
          <w:sz w:val="24"/>
          <w:szCs w:val="24"/>
        </w:rPr>
      </w:pPr>
    </w:p>
    <w:p w:rsidR="008A72E4" w:rsidRDefault="00947ABB">
      <w:pPr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8A72E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2E4" w:rsidRDefault="00947AB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2E4" w:rsidRDefault="00947AB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2E4" w:rsidRDefault="00947AB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Количество часов на изучение</w:t>
            </w:r>
          </w:p>
        </w:tc>
      </w:tr>
      <w:tr w:rsidR="008A72E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2E4" w:rsidRDefault="00947AB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2E4" w:rsidRDefault="00947ABB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Раздел 1. Физиологические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показатели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организма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человека.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2E4" w:rsidRDefault="00711B8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</w:tr>
      <w:tr w:rsidR="008A72E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2E4" w:rsidRDefault="00947AB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2E4" w:rsidRDefault="00947ABB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Раздел 2. Регуляторные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сенсорные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системы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организма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2E4" w:rsidRDefault="00711B8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</w:tc>
      </w:tr>
      <w:tr w:rsidR="008A72E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2E4" w:rsidRDefault="00947AB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2E4" w:rsidRDefault="00947ABB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Раздел 3. Высшая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нервная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деятельность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2E4" w:rsidRDefault="00711B8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</w:tr>
      <w:tr w:rsidR="008A72E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2E4" w:rsidRDefault="00947AB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2E4" w:rsidRDefault="00947AB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Раздел 4. Висцеральные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системы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2E4" w:rsidRDefault="00711B8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</w:tc>
      </w:tr>
      <w:tr w:rsidR="008A72E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2E4" w:rsidRDefault="00947AB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2E4" w:rsidRDefault="00947AB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Раздел 5. Физиология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физической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культуры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спорта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2E4" w:rsidRDefault="00711B8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947ABB">
              <w:rPr>
                <w:rFonts w:ascii="Arial" w:eastAsia="Calibri" w:hAnsi="Arial" w:cs="Arial"/>
                <w:sz w:val="24"/>
                <w:szCs w:val="24"/>
              </w:rPr>
              <w:t>9</w:t>
            </w:r>
          </w:p>
        </w:tc>
      </w:tr>
      <w:tr w:rsidR="008A72E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2E4" w:rsidRDefault="00947AB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2E4" w:rsidRDefault="00947AB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Раздел 6. Физиологические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механизмы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компенсации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организма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2E4" w:rsidRDefault="00947ABB" w:rsidP="00711B88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</w:tbl>
    <w:p w:rsidR="008A72E4" w:rsidRDefault="008A72E4">
      <w:pPr>
        <w:rPr>
          <w:rFonts w:ascii="Arial" w:eastAsia="Calibri" w:hAnsi="Arial" w:cs="Arial"/>
          <w:b/>
          <w:sz w:val="24"/>
          <w:szCs w:val="24"/>
        </w:rPr>
      </w:pPr>
    </w:p>
    <w:p w:rsidR="008A72E4" w:rsidRDefault="00947ABB">
      <w:pPr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4. Периодичность и формы текущего контроля промежуточной аттестации </w:t>
      </w:r>
    </w:p>
    <w:p w:rsidR="008A72E4" w:rsidRDefault="00947ABB">
      <w:pPr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Форма промежуточной аттестации по дисциплине </w:t>
      </w:r>
      <w:r>
        <w:rPr>
          <w:rFonts w:ascii="Arial" w:hAnsi="Arial" w:cs="Arial"/>
          <w:bCs/>
          <w:sz w:val="24"/>
          <w:szCs w:val="24"/>
        </w:rPr>
        <w:t>ОП.17 Физиология с основами биохимии</w:t>
      </w:r>
      <w:r>
        <w:rPr>
          <w:rFonts w:ascii="Arial" w:eastAsia="Calibri" w:hAnsi="Arial" w:cs="Arial"/>
          <w:bCs/>
          <w:sz w:val="24"/>
          <w:szCs w:val="24"/>
        </w:rPr>
        <w:t xml:space="preserve"> проводится в форме дифференцированного зачёта  в пятом семестре.</w:t>
      </w:r>
    </w:p>
    <w:p w:rsidR="008A72E4" w:rsidRDefault="008A72E4">
      <w:pPr>
        <w:rPr>
          <w:rFonts w:ascii="Arial" w:hAnsi="Arial" w:cs="Arial"/>
          <w:sz w:val="24"/>
          <w:szCs w:val="24"/>
        </w:rPr>
      </w:pPr>
    </w:p>
    <w:p w:rsidR="008A72E4" w:rsidRDefault="00947ABB">
      <w:pPr>
        <w:spacing w:before="77"/>
        <w:ind w:left="135"/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pacing w:val="-2"/>
          <w:sz w:val="24"/>
          <w:szCs w:val="24"/>
        </w:rPr>
        <w:lastRenderedPageBreak/>
        <w:t>СОДЕРЖАНИЕ</w:t>
      </w:r>
    </w:p>
    <w:p w:rsidR="008A72E4" w:rsidRDefault="00947ABB">
      <w:pPr>
        <w:pStyle w:val="22"/>
        <w:numPr>
          <w:ilvl w:val="0"/>
          <w:numId w:val="15"/>
        </w:numPr>
        <w:tabs>
          <w:tab w:val="left" w:pos="888"/>
          <w:tab w:val="left" w:pos="4563"/>
          <w:tab w:val="right" w:pos="8629"/>
        </w:tabs>
        <w:spacing w:before="276"/>
      </w:pPr>
      <w:r>
        <w:t>ОБЩАЯ</w:t>
      </w:r>
      <w:r>
        <w:rPr>
          <w:spacing w:val="50"/>
          <w:w w:val="150"/>
        </w:rPr>
        <w:t xml:space="preserve"> </w:t>
      </w:r>
      <w:r>
        <w:rPr>
          <w:spacing w:val="-2"/>
        </w:rPr>
        <w:t>ХАРАКТЕРИСТИКА</w:t>
      </w:r>
      <w:r>
        <w:tab/>
        <w:t>ПРОГРАММЫ</w:t>
      </w:r>
      <w:r>
        <w:rPr>
          <w:spacing w:val="48"/>
          <w:w w:val="150"/>
        </w:rPr>
        <w:t xml:space="preserve"> </w:t>
      </w:r>
      <w:r>
        <w:rPr>
          <w:spacing w:val="-2"/>
        </w:rPr>
        <w:t>УЧЕБНОЙ</w:t>
      </w:r>
      <w:r>
        <w:rPr>
          <w:b w:val="0"/>
        </w:rPr>
        <w:tab/>
      </w:r>
      <w:r>
        <w:rPr>
          <w:spacing w:val="-10"/>
        </w:rPr>
        <w:t>5</w:t>
      </w:r>
    </w:p>
    <w:p w:rsidR="008A72E4" w:rsidRDefault="00947ABB">
      <w:pPr>
        <w:pStyle w:val="31"/>
        <w:spacing w:before="41"/>
      </w:pPr>
      <w:r>
        <w:rPr>
          <w:spacing w:val="-2"/>
        </w:rPr>
        <w:t>ДИСЦИПЛИНЫ</w:t>
      </w:r>
    </w:p>
    <w:p w:rsidR="008A72E4" w:rsidRDefault="00947ABB">
      <w:pPr>
        <w:pStyle w:val="22"/>
        <w:numPr>
          <w:ilvl w:val="0"/>
          <w:numId w:val="15"/>
        </w:numPr>
        <w:tabs>
          <w:tab w:val="left" w:pos="887"/>
          <w:tab w:val="right" w:pos="8521"/>
        </w:tabs>
        <w:spacing w:before="240"/>
        <w:ind w:left="887" w:hanging="359"/>
      </w:pPr>
      <w:r>
        <w:t>СТРУКТУРА И СОДЕРЖАНИЕ УЧЕБНОЙ ДИСЦИПЛИНЫ                 9</w:t>
      </w:r>
    </w:p>
    <w:p w:rsidR="008A72E4" w:rsidRDefault="00947ABB">
      <w:pPr>
        <w:pStyle w:val="22"/>
        <w:numPr>
          <w:ilvl w:val="0"/>
          <w:numId w:val="15"/>
        </w:numPr>
        <w:tabs>
          <w:tab w:val="left" w:pos="887"/>
        </w:tabs>
        <w:spacing w:before="242"/>
        <w:ind w:left="887" w:hanging="359"/>
      </w:pPr>
      <w:r>
        <w:t>УСЛОВИЯ</w:t>
      </w:r>
      <w:r>
        <w:rPr>
          <w:spacing w:val="-8"/>
        </w:rPr>
        <w:t xml:space="preserve"> </w:t>
      </w:r>
      <w:r>
        <w:t>РЕАЛИЗАЦИИУЧЕБНОЙ</w:t>
      </w:r>
      <w:r>
        <w:rPr>
          <w:spacing w:val="-8"/>
        </w:rPr>
        <w:t xml:space="preserve"> </w:t>
      </w:r>
      <w:r>
        <w:rPr>
          <w:spacing w:val="-2"/>
        </w:rPr>
        <w:t>ДИСЦИПЛИНЫ</w:t>
      </w:r>
    </w:p>
    <w:p w:rsidR="008A72E4" w:rsidRDefault="00947ABB">
      <w:pPr>
        <w:pStyle w:val="10"/>
        <w:rPr>
          <w:rFonts w:ascii="Arial" w:hAnsi="Arial" w:cs="Arial"/>
        </w:rPr>
      </w:pPr>
      <w:r>
        <w:rPr>
          <w:rFonts w:ascii="Arial" w:hAnsi="Arial" w:cs="Arial"/>
          <w:spacing w:val="-5"/>
        </w:rPr>
        <w:t>19</w:t>
      </w:r>
    </w:p>
    <w:p w:rsidR="008A72E4" w:rsidRDefault="00947ABB">
      <w:pPr>
        <w:pStyle w:val="22"/>
        <w:numPr>
          <w:ilvl w:val="0"/>
          <w:numId w:val="15"/>
        </w:numPr>
        <w:tabs>
          <w:tab w:val="left" w:pos="887"/>
          <w:tab w:val="left" w:pos="2458"/>
          <w:tab w:val="left" w:pos="2862"/>
          <w:tab w:val="left" w:pos="4107"/>
          <w:tab w:val="left" w:pos="6126"/>
        </w:tabs>
        <w:ind w:left="887" w:hanging="359"/>
      </w:pPr>
      <w:r>
        <w:rPr>
          <w:spacing w:val="-2"/>
        </w:rPr>
        <w:t>КОНТРОЛЬ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ОЦЕНКА</w:t>
      </w:r>
      <w:r>
        <w:tab/>
      </w:r>
      <w:r>
        <w:rPr>
          <w:spacing w:val="-2"/>
        </w:rPr>
        <w:t>РЕЗУЛЬТАТОВ</w:t>
      </w:r>
      <w:r>
        <w:tab/>
      </w:r>
      <w:r>
        <w:rPr>
          <w:spacing w:val="-2"/>
        </w:rPr>
        <w:t>ОСВОЕНИЯ</w:t>
      </w:r>
    </w:p>
    <w:p w:rsidR="008A72E4" w:rsidRDefault="00947ABB">
      <w:pPr>
        <w:pStyle w:val="31"/>
        <w:tabs>
          <w:tab w:val="right" w:pos="8697"/>
        </w:tabs>
        <w:sectPr w:rsidR="008A72E4">
          <w:footerReference w:type="default" r:id="rId8"/>
          <w:pgSz w:w="11910" w:h="16840"/>
          <w:pgMar w:top="1040" w:right="740" w:bottom="1240" w:left="1460" w:header="0" w:footer="997" w:gutter="0"/>
          <w:cols w:space="720"/>
        </w:sectPr>
      </w:pPr>
      <w:r>
        <w:t>УЧЕБНОЙ</w:t>
      </w:r>
      <w:r>
        <w:rPr>
          <w:spacing w:val="-4"/>
        </w:rPr>
        <w:t xml:space="preserve"> </w:t>
      </w:r>
      <w:r>
        <w:rPr>
          <w:spacing w:val="-2"/>
        </w:rPr>
        <w:t>ДИСЦИПЛИНЫ</w:t>
      </w:r>
      <w:r>
        <w:rPr>
          <w:b w:val="0"/>
        </w:rPr>
        <w:tab/>
      </w:r>
      <w:r>
        <w:rPr>
          <w:b w:val="0"/>
          <w:spacing w:val="-5"/>
          <w:position w:val="4"/>
        </w:rPr>
        <w:t>19</w:t>
      </w:r>
    </w:p>
    <w:p w:rsidR="008A72E4" w:rsidRDefault="00947ABB">
      <w:pPr>
        <w:pStyle w:val="aff1"/>
        <w:numPr>
          <w:ilvl w:val="0"/>
          <w:numId w:val="14"/>
        </w:numPr>
        <w:tabs>
          <w:tab w:val="left" w:pos="968"/>
        </w:tabs>
        <w:spacing w:before="77"/>
        <w:ind w:left="968" w:hanging="264"/>
        <w:jc w:val="left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lastRenderedPageBreak/>
        <w:t>ОБЩАЯ</w:t>
      </w:r>
      <w:r>
        <w:rPr>
          <w:rFonts w:ascii="Arial" w:hAnsi="Arial" w:cs="Arial"/>
          <w:b/>
          <w:i/>
          <w:spacing w:val="-5"/>
          <w:sz w:val="24"/>
          <w:szCs w:val="24"/>
        </w:rPr>
        <w:t xml:space="preserve"> </w:t>
      </w:r>
      <w:r>
        <w:rPr>
          <w:rFonts w:ascii="Arial" w:hAnsi="Arial" w:cs="Arial"/>
          <w:b/>
          <w:i/>
          <w:sz w:val="24"/>
          <w:szCs w:val="24"/>
        </w:rPr>
        <w:t>ХАРАКТЕРИСТИКА</w:t>
      </w:r>
      <w:r>
        <w:rPr>
          <w:rFonts w:ascii="Arial" w:hAnsi="Arial" w:cs="Arial"/>
          <w:b/>
          <w:i/>
          <w:spacing w:val="59"/>
          <w:sz w:val="24"/>
          <w:szCs w:val="24"/>
        </w:rPr>
        <w:t xml:space="preserve"> </w:t>
      </w:r>
      <w:r>
        <w:rPr>
          <w:rFonts w:ascii="Arial" w:hAnsi="Arial" w:cs="Arial"/>
          <w:b/>
          <w:i/>
          <w:sz w:val="24"/>
          <w:szCs w:val="24"/>
        </w:rPr>
        <w:t>ПРОГРАММЫ</w:t>
      </w:r>
      <w:r>
        <w:rPr>
          <w:rFonts w:ascii="Arial" w:hAnsi="Arial" w:cs="Arial"/>
          <w:b/>
          <w:i/>
          <w:spacing w:val="-6"/>
          <w:sz w:val="24"/>
          <w:szCs w:val="24"/>
        </w:rPr>
        <w:t xml:space="preserve"> </w:t>
      </w:r>
      <w:r>
        <w:rPr>
          <w:rFonts w:ascii="Arial" w:hAnsi="Arial" w:cs="Arial"/>
          <w:b/>
          <w:i/>
          <w:sz w:val="24"/>
          <w:szCs w:val="24"/>
        </w:rPr>
        <w:t>УЧЕБНОЙ</w:t>
      </w:r>
      <w:r>
        <w:rPr>
          <w:rFonts w:ascii="Arial" w:hAnsi="Arial" w:cs="Arial"/>
          <w:b/>
          <w:i/>
          <w:spacing w:val="-4"/>
          <w:sz w:val="24"/>
          <w:szCs w:val="24"/>
        </w:rPr>
        <w:t xml:space="preserve"> </w:t>
      </w:r>
      <w:r>
        <w:rPr>
          <w:rFonts w:ascii="Arial" w:hAnsi="Arial" w:cs="Arial"/>
          <w:b/>
          <w:i/>
          <w:spacing w:val="-2"/>
          <w:sz w:val="24"/>
          <w:szCs w:val="24"/>
        </w:rPr>
        <w:t>ДИСЦИПЛИНЫ</w:t>
      </w:r>
    </w:p>
    <w:p w:rsidR="008A72E4" w:rsidRDefault="00947ABB">
      <w:pPr>
        <w:ind w:left="135" w:right="6"/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«Физиология</w:t>
      </w:r>
      <w:r>
        <w:rPr>
          <w:rFonts w:ascii="Arial" w:hAnsi="Arial" w:cs="Arial"/>
          <w:b/>
          <w:i/>
          <w:spacing w:val="-3"/>
          <w:sz w:val="24"/>
          <w:szCs w:val="24"/>
        </w:rPr>
        <w:t xml:space="preserve"> </w:t>
      </w:r>
      <w:r>
        <w:rPr>
          <w:rFonts w:ascii="Arial" w:hAnsi="Arial" w:cs="Arial"/>
          <w:b/>
          <w:i/>
          <w:sz w:val="24"/>
          <w:szCs w:val="24"/>
        </w:rPr>
        <w:t>с</w:t>
      </w:r>
      <w:r>
        <w:rPr>
          <w:rFonts w:ascii="Arial" w:hAnsi="Arial" w:cs="Arial"/>
          <w:b/>
          <w:i/>
          <w:spacing w:val="-5"/>
          <w:sz w:val="24"/>
          <w:szCs w:val="24"/>
        </w:rPr>
        <w:t xml:space="preserve"> </w:t>
      </w:r>
      <w:r>
        <w:rPr>
          <w:rFonts w:ascii="Arial" w:hAnsi="Arial" w:cs="Arial"/>
          <w:b/>
          <w:i/>
          <w:sz w:val="24"/>
          <w:szCs w:val="24"/>
        </w:rPr>
        <w:t>основами</w:t>
      </w:r>
      <w:r>
        <w:rPr>
          <w:rFonts w:ascii="Arial" w:hAnsi="Arial" w:cs="Arial"/>
          <w:b/>
          <w:i/>
          <w:spacing w:val="-1"/>
          <w:sz w:val="24"/>
          <w:szCs w:val="24"/>
        </w:rPr>
        <w:t xml:space="preserve"> </w:t>
      </w:r>
      <w:r>
        <w:rPr>
          <w:rFonts w:ascii="Arial" w:hAnsi="Arial" w:cs="Arial"/>
          <w:b/>
          <w:i/>
          <w:spacing w:val="-2"/>
          <w:sz w:val="24"/>
          <w:szCs w:val="24"/>
        </w:rPr>
        <w:t>биохимии»</w:t>
      </w:r>
    </w:p>
    <w:p w:rsidR="008A72E4" w:rsidRDefault="008A72E4">
      <w:pPr>
        <w:pStyle w:val="aff"/>
        <w:rPr>
          <w:rFonts w:ascii="Arial" w:hAnsi="Arial" w:cs="Arial"/>
          <w:b/>
          <w:i/>
        </w:rPr>
      </w:pPr>
    </w:p>
    <w:p w:rsidR="008A72E4" w:rsidRDefault="008A72E4">
      <w:pPr>
        <w:pStyle w:val="aff"/>
        <w:rPr>
          <w:rFonts w:ascii="Arial" w:hAnsi="Arial" w:cs="Arial"/>
          <w:b/>
          <w:i/>
        </w:rPr>
      </w:pPr>
    </w:p>
    <w:p w:rsidR="008A72E4" w:rsidRDefault="00947ABB">
      <w:pPr>
        <w:pStyle w:val="2"/>
        <w:numPr>
          <w:ilvl w:val="1"/>
          <w:numId w:val="14"/>
        </w:numPr>
        <w:tabs>
          <w:tab w:val="left" w:pos="708"/>
        </w:tabs>
        <w:ind w:left="708" w:hanging="464"/>
      </w:pPr>
      <w:r>
        <w:t>Место</w:t>
      </w:r>
      <w:r>
        <w:rPr>
          <w:spacing w:val="-8"/>
        </w:rPr>
        <w:t xml:space="preserve"> </w:t>
      </w:r>
      <w:r>
        <w:t>дисциплины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структуре</w:t>
      </w:r>
      <w:r>
        <w:rPr>
          <w:spacing w:val="-3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rPr>
          <w:spacing w:val="-2"/>
        </w:rPr>
        <w:t>программы:</w:t>
      </w:r>
    </w:p>
    <w:p w:rsidR="008A72E4" w:rsidRDefault="00947ABB">
      <w:pPr>
        <w:pStyle w:val="aff"/>
        <w:spacing w:before="4" w:line="244" w:lineRule="auto"/>
        <w:ind w:left="244" w:right="116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Учебная дисциплина Физиология с основами биохимии является обязательной частью Профессионального цикла примерной основной образовательной программы в соответствии с ФГОС по специальности 49.02.02 Адаптивная физическая культура.</w:t>
      </w:r>
    </w:p>
    <w:p w:rsidR="008A72E4" w:rsidRDefault="00947ABB">
      <w:pPr>
        <w:pStyle w:val="aff"/>
        <w:spacing w:line="244" w:lineRule="auto"/>
        <w:ind w:left="244" w:right="118"/>
        <w:jc w:val="both"/>
        <w:rPr>
          <w:rFonts w:ascii="Arial" w:hAnsi="Arial" w:cs="Arial"/>
        </w:rPr>
      </w:pPr>
      <w:r>
        <w:rPr>
          <w:rFonts w:ascii="Arial" w:hAnsi="Arial" w:cs="Arial"/>
        </w:rPr>
        <w:t>Учебная дисциплина «Физиология с основами биохимии» обеспечивает формирование профессиональных и общих компетенций по всем видам деятельности ФГОС по профессии/специальности 49.02.02 Адаптивная физическая культура. Особое значение дисциплина имеет при формировании и развитии ОК 1-10,12.</w:t>
      </w:r>
    </w:p>
    <w:p w:rsidR="008A72E4" w:rsidRDefault="00947ABB">
      <w:pPr>
        <w:pStyle w:val="2"/>
        <w:numPr>
          <w:ilvl w:val="1"/>
          <w:numId w:val="14"/>
        </w:numPr>
        <w:tabs>
          <w:tab w:val="left" w:pos="708"/>
        </w:tabs>
        <w:spacing w:before="262"/>
        <w:ind w:left="708" w:hanging="464"/>
      </w:pPr>
      <w:r>
        <w:t>Цель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планируемые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дисциплины:</w:t>
      </w:r>
    </w:p>
    <w:p w:rsidR="008A72E4" w:rsidRDefault="00947ABB">
      <w:pPr>
        <w:pStyle w:val="aff"/>
        <w:spacing w:before="4" w:line="244" w:lineRule="auto"/>
        <w:ind w:left="244" w:right="212" w:firstLine="566"/>
        <w:rPr>
          <w:rFonts w:ascii="Arial" w:hAnsi="Arial" w:cs="Arial"/>
        </w:rPr>
      </w:pPr>
      <w:r>
        <w:rPr>
          <w:rFonts w:ascii="Arial" w:hAnsi="Arial" w:cs="Arial"/>
        </w:rPr>
        <w:t>В</w:t>
      </w:r>
      <w:r>
        <w:rPr>
          <w:rFonts w:ascii="Arial" w:hAnsi="Arial" w:cs="Arial"/>
          <w:spacing w:val="80"/>
        </w:rPr>
        <w:t xml:space="preserve"> </w:t>
      </w:r>
      <w:r>
        <w:rPr>
          <w:rFonts w:ascii="Arial" w:hAnsi="Arial" w:cs="Arial"/>
        </w:rPr>
        <w:t>рамках</w:t>
      </w:r>
      <w:r>
        <w:rPr>
          <w:rFonts w:ascii="Arial" w:hAnsi="Arial" w:cs="Arial"/>
          <w:spacing w:val="80"/>
        </w:rPr>
        <w:t xml:space="preserve"> </w:t>
      </w:r>
      <w:r>
        <w:rPr>
          <w:rFonts w:ascii="Arial" w:hAnsi="Arial" w:cs="Arial"/>
        </w:rPr>
        <w:t>программы</w:t>
      </w:r>
      <w:r>
        <w:rPr>
          <w:rFonts w:ascii="Arial" w:hAnsi="Arial" w:cs="Arial"/>
          <w:spacing w:val="80"/>
        </w:rPr>
        <w:t xml:space="preserve"> </w:t>
      </w:r>
      <w:r>
        <w:rPr>
          <w:rFonts w:ascii="Arial" w:hAnsi="Arial" w:cs="Arial"/>
        </w:rPr>
        <w:t>учебной</w:t>
      </w:r>
      <w:r>
        <w:rPr>
          <w:rFonts w:ascii="Arial" w:hAnsi="Arial" w:cs="Arial"/>
          <w:spacing w:val="80"/>
        </w:rPr>
        <w:t xml:space="preserve"> </w:t>
      </w:r>
      <w:r>
        <w:rPr>
          <w:rFonts w:ascii="Arial" w:hAnsi="Arial" w:cs="Arial"/>
        </w:rPr>
        <w:t>дисциплины</w:t>
      </w:r>
      <w:r>
        <w:rPr>
          <w:rFonts w:ascii="Arial" w:hAnsi="Arial" w:cs="Arial"/>
          <w:spacing w:val="80"/>
        </w:rPr>
        <w:t xml:space="preserve"> </w:t>
      </w:r>
      <w:r>
        <w:rPr>
          <w:rFonts w:ascii="Arial" w:hAnsi="Arial" w:cs="Arial"/>
        </w:rPr>
        <w:t>обучающимися</w:t>
      </w:r>
      <w:r>
        <w:rPr>
          <w:rFonts w:ascii="Arial" w:hAnsi="Arial" w:cs="Arial"/>
          <w:spacing w:val="80"/>
        </w:rPr>
        <w:t xml:space="preserve"> </w:t>
      </w:r>
      <w:r>
        <w:rPr>
          <w:rFonts w:ascii="Arial" w:hAnsi="Arial" w:cs="Arial"/>
        </w:rPr>
        <w:t>осваиваются умения и знания</w:t>
      </w:r>
    </w:p>
    <w:p w:rsidR="008A72E4" w:rsidRDefault="008A72E4">
      <w:pPr>
        <w:pStyle w:val="aff"/>
        <w:spacing w:before="43"/>
        <w:rPr>
          <w:rFonts w:ascii="Arial" w:hAnsi="Arial" w:cs="Arial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0"/>
        <w:gridCol w:w="3798"/>
        <w:gridCol w:w="4330"/>
      </w:tblGrid>
      <w:tr w:rsidR="008A72E4">
        <w:trPr>
          <w:trHeight w:val="640"/>
        </w:trPr>
        <w:tc>
          <w:tcPr>
            <w:tcW w:w="1130" w:type="dxa"/>
          </w:tcPr>
          <w:p w:rsidR="008A72E4" w:rsidRDefault="00947ABB">
            <w:pPr>
              <w:pStyle w:val="TableParagraph"/>
              <w:spacing w:before="4" w:line="244" w:lineRule="auto"/>
              <w:ind w:left="181" w:right="156" w:firstLine="17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Код </w:t>
            </w:r>
            <w:r>
              <w:rPr>
                <w:rFonts w:ascii="Arial" w:hAnsi="Arial" w:cs="Arial"/>
                <w:spacing w:val="-8"/>
                <w:sz w:val="24"/>
                <w:szCs w:val="24"/>
              </w:rPr>
              <w:t>ПК, ОК</w:t>
            </w:r>
          </w:p>
        </w:tc>
        <w:tc>
          <w:tcPr>
            <w:tcW w:w="3798" w:type="dxa"/>
          </w:tcPr>
          <w:p w:rsidR="008A72E4" w:rsidRDefault="00947ABB">
            <w:pPr>
              <w:pStyle w:val="TableParagraph"/>
              <w:spacing w:before="4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Умения</w:t>
            </w:r>
          </w:p>
        </w:tc>
        <w:tc>
          <w:tcPr>
            <w:tcW w:w="4330" w:type="dxa"/>
          </w:tcPr>
          <w:p w:rsidR="008A72E4" w:rsidRDefault="00947ABB">
            <w:pPr>
              <w:pStyle w:val="TableParagraph"/>
              <w:spacing w:before="4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Знания</w:t>
            </w:r>
          </w:p>
        </w:tc>
      </w:tr>
      <w:tr w:rsidR="008A72E4">
        <w:trPr>
          <w:trHeight w:val="2484"/>
        </w:trPr>
        <w:tc>
          <w:tcPr>
            <w:tcW w:w="1130" w:type="dxa"/>
          </w:tcPr>
          <w:p w:rsidR="008A72E4" w:rsidRDefault="00947ABB">
            <w:pPr>
              <w:pStyle w:val="TableParagraph"/>
              <w:spacing w:line="275" w:lineRule="exact"/>
              <w:ind w:left="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ПК</w:t>
            </w:r>
            <w:r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>1.1.</w:t>
            </w:r>
          </w:p>
        </w:tc>
        <w:tc>
          <w:tcPr>
            <w:tcW w:w="3798" w:type="dxa"/>
          </w:tcPr>
          <w:p w:rsidR="008A72E4" w:rsidRDefault="00947ABB">
            <w:pPr>
              <w:pStyle w:val="TableParagraph"/>
              <w:ind w:right="114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Определять</w:t>
            </w:r>
            <w:r>
              <w:rPr>
                <w:rFonts w:ascii="Arial" w:hAnsi="Arial" w:cs="Arial"/>
                <w:b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цели</w:t>
            </w:r>
            <w:r>
              <w:rPr>
                <w:rFonts w:ascii="Arial" w:hAnsi="Arial" w:cs="Arial"/>
                <w:b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и</w:t>
            </w:r>
            <w:r>
              <w:rPr>
                <w:rFonts w:ascii="Arial" w:hAnsi="Arial" w:cs="Arial"/>
                <w:b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задачи, планировать учебные 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занятия.</w:t>
            </w:r>
          </w:p>
          <w:p w:rsidR="008A72E4" w:rsidRDefault="00947ABB">
            <w:pPr>
              <w:pStyle w:val="TableParagraph"/>
              <w:spacing w:before="3" w:line="244" w:lineRule="auto"/>
              <w:ind w:righ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Использовать</w:t>
            </w:r>
            <w:r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знания</w:t>
            </w:r>
            <w:r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биохимии </w:t>
            </w:r>
            <w:r>
              <w:rPr>
                <w:rFonts w:ascii="Arial" w:hAnsi="Arial" w:cs="Arial"/>
                <w:sz w:val="24"/>
                <w:szCs w:val="24"/>
              </w:rPr>
              <w:t xml:space="preserve">для определения нагрузок при занятиях физической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культурой;</w:t>
            </w:r>
          </w:p>
        </w:tc>
        <w:tc>
          <w:tcPr>
            <w:tcW w:w="4330" w:type="dxa"/>
          </w:tcPr>
          <w:p w:rsidR="008A72E4" w:rsidRDefault="00947ABB">
            <w:pPr>
              <w:pStyle w:val="TableParagraph"/>
              <w:spacing w:before="2" w:line="244" w:lineRule="auto"/>
              <w:ind w:right="8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>Физиологические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характеристики </w:t>
            </w:r>
            <w:r>
              <w:rPr>
                <w:rFonts w:ascii="Arial" w:hAnsi="Arial" w:cs="Arial"/>
                <w:sz w:val="24"/>
                <w:szCs w:val="24"/>
              </w:rPr>
              <w:t xml:space="preserve">основных процессов жизнедеятельности организма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человека;</w:t>
            </w:r>
          </w:p>
          <w:p w:rsidR="008A72E4" w:rsidRDefault="008A72E4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8A72E4" w:rsidRDefault="00947ABB">
            <w:pPr>
              <w:pStyle w:val="TableParagraph"/>
              <w:spacing w:before="1" w:line="244" w:lineRule="auto"/>
              <w:ind w:right="8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понятия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метаболизма,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гомеостаза, </w:t>
            </w:r>
            <w:r>
              <w:rPr>
                <w:rFonts w:ascii="Arial" w:hAnsi="Arial" w:cs="Arial"/>
                <w:sz w:val="24"/>
                <w:szCs w:val="24"/>
              </w:rPr>
              <w:t xml:space="preserve">физиологической адаптации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человека;</w:t>
            </w:r>
          </w:p>
        </w:tc>
      </w:tr>
      <w:tr w:rsidR="008A72E4">
        <w:trPr>
          <w:trHeight w:val="2484"/>
        </w:trPr>
        <w:tc>
          <w:tcPr>
            <w:tcW w:w="1130" w:type="dxa"/>
          </w:tcPr>
          <w:p w:rsidR="008A72E4" w:rsidRDefault="00947ABB">
            <w:pPr>
              <w:pStyle w:val="TableParagraph"/>
              <w:spacing w:line="275" w:lineRule="exact"/>
              <w:ind w:left="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ПК</w:t>
            </w:r>
            <w:r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>1.2.</w:t>
            </w:r>
          </w:p>
        </w:tc>
        <w:tc>
          <w:tcPr>
            <w:tcW w:w="3798" w:type="dxa"/>
          </w:tcPr>
          <w:p w:rsidR="008A72E4" w:rsidRDefault="00947ABB">
            <w:pPr>
              <w:pStyle w:val="TableParagraph"/>
              <w:ind w:right="114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Проводить</w:t>
            </w:r>
            <w:r>
              <w:rPr>
                <w:rFonts w:ascii="Arial" w:hAnsi="Arial" w:cs="Arial"/>
                <w:b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учебные</w:t>
            </w:r>
            <w:r>
              <w:rPr>
                <w:rFonts w:ascii="Arial" w:hAnsi="Arial" w:cs="Arial"/>
                <w:b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занятия по физической культуре.</w:t>
            </w:r>
          </w:p>
          <w:p w:rsidR="008A72E4" w:rsidRDefault="008A72E4">
            <w:pPr>
              <w:pStyle w:val="TableParagraph"/>
              <w:spacing w:before="7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8A72E4" w:rsidRDefault="00947ABB">
            <w:pPr>
              <w:pStyle w:val="TableParagraph"/>
              <w:spacing w:line="244" w:lineRule="auto"/>
              <w:ind w:right="12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Оценивать</w:t>
            </w:r>
            <w:r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функциональное </w:t>
            </w:r>
            <w:r>
              <w:rPr>
                <w:rFonts w:ascii="Arial" w:hAnsi="Arial" w:cs="Arial"/>
                <w:sz w:val="24"/>
                <w:szCs w:val="24"/>
              </w:rPr>
              <w:t>состояние человека и его работоспособность, в том числе с помощью лабораторных методов;</w:t>
            </w:r>
          </w:p>
        </w:tc>
        <w:tc>
          <w:tcPr>
            <w:tcW w:w="4330" w:type="dxa"/>
          </w:tcPr>
          <w:p w:rsidR="008A72E4" w:rsidRDefault="00947ABB">
            <w:pPr>
              <w:pStyle w:val="TableParagraph"/>
              <w:spacing w:line="276" w:lineRule="exact"/>
              <w:ind w:right="8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регулирующие функции нервной и эндокринной систем; роль центральной нервной системы в регуляции движений; особенности физиологии детей, подростков и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молодежи;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взаимосвязи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физических </w:t>
            </w:r>
            <w:r>
              <w:rPr>
                <w:rFonts w:ascii="Arial" w:hAnsi="Arial" w:cs="Arial"/>
                <w:sz w:val="24"/>
                <w:szCs w:val="24"/>
              </w:rPr>
              <w:t>нагрузок и функциональных возможностей организма; физиологические закономерности</w:t>
            </w:r>
          </w:p>
        </w:tc>
      </w:tr>
      <w:tr w:rsidR="008A72E4">
        <w:trPr>
          <w:trHeight w:val="3312"/>
        </w:trPr>
        <w:tc>
          <w:tcPr>
            <w:tcW w:w="1130" w:type="dxa"/>
          </w:tcPr>
          <w:p w:rsidR="008A72E4" w:rsidRDefault="00947ABB">
            <w:pPr>
              <w:pStyle w:val="TableParagraph"/>
              <w:spacing w:line="275" w:lineRule="exact"/>
              <w:ind w:left="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ПК</w:t>
            </w:r>
            <w:r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>1.3.</w:t>
            </w:r>
          </w:p>
        </w:tc>
        <w:tc>
          <w:tcPr>
            <w:tcW w:w="3798" w:type="dxa"/>
          </w:tcPr>
          <w:p w:rsidR="008A72E4" w:rsidRDefault="00947ABB">
            <w:pPr>
              <w:pStyle w:val="TableParagraph"/>
              <w:ind w:right="114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Организовывать</w:t>
            </w:r>
            <w:r>
              <w:rPr>
                <w:rFonts w:ascii="Arial" w:hAnsi="Arial" w:cs="Arial"/>
                <w:b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внеурочную 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физкультурно-спортивную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деятельность обучающихся 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оздоровительной, профилактически-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реабилитационной и 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рекреационной направленности.</w:t>
            </w:r>
          </w:p>
          <w:p w:rsidR="008A72E4" w:rsidRDefault="00947ABB">
            <w:pPr>
              <w:pStyle w:val="TableParagraph"/>
              <w:spacing w:before="269" w:line="270" w:lineRule="atLeast"/>
              <w:ind w:righ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Измерять и оценивать 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физиологические показатели </w:t>
            </w:r>
            <w:r>
              <w:rPr>
                <w:rFonts w:ascii="Arial" w:hAnsi="Arial" w:cs="Arial"/>
                <w:sz w:val="24"/>
                <w:szCs w:val="24"/>
              </w:rPr>
              <w:t>организма человека;</w:t>
            </w:r>
          </w:p>
        </w:tc>
        <w:tc>
          <w:tcPr>
            <w:tcW w:w="4330" w:type="dxa"/>
          </w:tcPr>
          <w:p w:rsidR="008A72E4" w:rsidRDefault="00947ABB">
            <w:pPr>
              <w:pStyle w:val="TableParagraph"/>
              <w:spacing w:line="276" w:lineRule="exact"/>
              <w:ind w:right="8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двигательной активности и процессов восстановления; механизмы энергетического обеспечения различных видов мышечной деятельности; биохимические основы развития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физических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качеств;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биохимические </w:t>
            </w:r>
            <w:r>
              <w:rPr>
                <w:rFonts w:ascii="Arial" w:hAnsi="Arial" w:cs="Arial"/>
                <w:sz w:val="24"/>
                <w:szCs w:val="24"/>
              </w:rPr>
              <w:t>основы питания; общие закономерности и особенности обмена веществ при занятиях физической культурой; возрастные особенности биохимического</w:t>
            </w:r>
          </w:p>
        </w:tc>
      </w:tr>
    </w:tbl>
    <w:p w:rsidR="008A72E4" w:rsidRDefault="008A72E4">
      <w:pPr>
        <w:spacing w:line="276" w:lineRule="exact"/>
        <w:rPr>
          <w:rFonts w:ascii="Arial" w:hAnsi="Arial" w:cs="Arial"/>
          <w:sz w:val="24"/>
          <w:szCs w:val="24"/>
        </w:rPr>
        <w:sectPr w:rsidR="008A72E4">
          <w:pgSz w:w="11910" w:h="16840"/>
          <w:pgMar w:top="1040" w:right="740" w:bottom="1372" w:left="1460" w:header="0" w:footer="997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0"/>
        <w:gridCol w:w="3798"/>
        <w:gridCol w:w="4330"/>
      </w:tblGrid>
      <w:tr w:rsidR="008A72E4">
        <w:trPr>
          <w:trHeight w:val="275"/>
        </w:trPr>
        <w:tc>
          <w:tcPr>
            <w:tcW w:w="1130" w:type="dxa"/>
          </w:tcPr>
          <w:p w:rsidR="008A72E4" w:rsidRDefault="008A72E4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98" w:type="dxa"/>
          </w:tcPr>
          <w:p w:rsidR="008A72E4" w:rsidRDefault="008A72E4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30" w:type="dxa"/>
          </w:tcPr>
          <w:p w:rsidR="008A72E4" w:rsidRDefault="00947ABB">
            <w:pPr>
              <w:pStyle w:val="TableParagraph"/>
              <w:spacing w:before="4" w:line="251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состояния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организма;</w:t>
            </w:r>
          </w:p>
        </w:tc>
      </w:tr>
      <w:tr w:rsidR="008A72E4">
        <w:trPr>
          <w:trHeight w:val="3312"/>
        </w:trPr>
        <w:tc>
          <w:tcPr>
            <w:tcW w:w="1130" w:type="dxa"/>
          </w:tcPr>
          <w:p w:rsidR="008A72E4" w:rsidRDefault="00947ABB">
            <w:pPr>
              <w:pStyle w:val="TableParagraph"/>
              <w:spacing w:before="1"/>
              <w:ind w:left="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ПК</w:t>
            </w:r>
            <w:r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>1.4.</w:t>
            </w:r>
          </w:p>
        </w:tc>
        <w:tc>
          <w:tcPr>
            <w:tcW w:w="3798" w:type="dxa"/>
          </w:tcPr>
          <w:p w:rsidR="008A72E4" w:rsidRDefault="00947ABB">
            <w:pPr>
              <w:pStyle w:val="TableParagraph"/>
              <w:spacing w:before="1"/>
              <w:ind w:right="53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Осуществлять </w:t>
            </w:r>
            <w:r>
              <w:rPr>
                <w:rFonts w:ascii="Arial" w:hAnsi="Arial" w:cs="Arial"/>
                <w:b/>
                <w:sz w:val="24"/>
                <w:szCs w:val="24"/>
              </w:rPr>
              <w:t>педагогический</w:t>
            </w:r>
            <w:r>
              <w:rPr>
                <w:rFonts w:ascii="Arial" w:hAnsi="Arial" w:cs="Arial"/>
                <w:b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контроль, оценивать процесс и результаты</w:t>
            </w:r>
            <w:r>
              <w:rPr>
                <w:rFonts w:ascii="Arial" w:hAnsi="Arial" w:cs="Arial"/>
                <w:b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деятельности 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обучающихся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.</w:t>
            </w:r>
          </w:p>
          <w:p w:rsidR="008A72E4" w:rsidRDefault="008A72E4">
            <w:pPr>
              <w:pStyle w:val="TableParagraph"/>
              <w:spacing w:before="8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8A72E4" w:rsidRDefault="00947ABB">
            <w:pPr>
              <w:pStyle w:val="TableParagraph"/>
              <w:spacing w:line="270" w:lineRule="atLeast"/>
              <w:ind w:righ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Оценивать факторы внешней среды с точки зрения влияния на функционирование и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развитие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организма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человека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в </w:t>
            </w:r>
            <w:r>
              <w:rPr>
                <w:rFonts w:ascii="Arial" w:hAnsi="Arial" w:cs="Arial"/>
                <w:sz w:val="24"/>
                <w:szCs w:val="24"/>
              </w:rPr>
              <w:t>детском, подростковом и юношеском возрасте;</w:t>
            </w:r>
          </w:p>
        </w:tc>
        <w:tc>
          <w:tcPr>
            <w:tcW w:w="4330" w:type="dxa"/>
          </w:tcPr>
          <w:p w:rsidR="008A72E4" w:rsidRDefault="00947ABB">
            <w:pPr>
              <w:pStyle w:val="TableParagraph"/>
              <w:spacing w:before="4" w:line="244" w:lineRule="auto"/>
              <w:ind w:right="8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возрастные особенности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биохимического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состояния организма;</w:t>
            </w:r>
          </w:p>
        </w:tc>
      </w:tr>
      <w:tr w:rsidR="008A72E4">
        <w:trPr>
          <w:trHeight w:val="827"/>
        </w:trPr>
        <w:tc>
          <w:tcPr>
            <w:tcW w:w="1130" w:type="dxa"/>
          </w:tcPr>
          <w:p w:rsidR="008A72E4" w:rsidRDefault="00947ABB">
            <w:pPr>
              <w:pStyle w:val="TableParagraph"/>
              <w:spacing w:before="1"/>
              <w:ind w:left="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ПК</w:t>
            </w:r>
            <w:r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>1.5.</w:t>
            </w:r>
          </w:p>
        </w:tc>
        <w:tc>
          <w:tcPr>
            <w:tcW w:w="3798" w:type="dxa"/>
          </w:tcPr>
          <w:p w:rsidR="008A72E4" w:rsidRDefault="00947ABB">
            <w:pPr>
              <w:pStyle w:val="TableParagraph"/>
              <w:spacing w:line="270" w:lineRule="atLeast"/>
              <w:ind w:right="712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Анализировать</w:t>
            </w:r>
            <w:r>
              <w:rPr>
                <w:rFonts w:ascii="Arial" w:hAnsi="Arial" w:cs="Arial"/>
                <w:b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учебные занятия, внеурочные 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мероприятия.</w:t>
            </w:r>
          </w:p>
        </w:tc>
        <w:tc>
          <w:tcPr>
            <w:tcW w:w="4330" w:type="dxa"/>
          </w:tcPr>
          <w:p w:rsidR="008A72E4" w:rsidRDefault="00947ABB">
            <w:pPr>
              <w:pStyle w:val="TableParagraph"/>
              <w:spacing w:before="4" w:line="244" w:lineRule="auto"/>
              <w:ind w:right="8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анализ учебных занятий,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внеурочных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мероприятий.</w:t>
            </w:r>
          </w:p>
        </w:tc>
      </w:tr>
      <w:tr w:rsidR="008A72E4">
        <w:trPr>
          <w:trHeight w:val="3312"/>
        </w:trPr>
        <w:tc>
          <w:tcPr>
            <w:tcW w:w="1130" w:type="dxa"/>
          </w:tcPr>
          <w:p w:rsidR="008A72E4" w:rsidRDefault="00947ABB">
            <w:pPr>
              <w:pStyle w:val="TableParagraph"/>
              <w:spacing w:before="1"/>
              <w:ind w:left="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ПК</w:t>
            </w:r>
            <w:r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>1.6.</w:t>
            </w:r>
          </w:p>
        </w:tc>
        <w:tc>
          <w:tcPr>
            <w:tcW w:w="3798" w:type="dxa"/>
          </w:tcPr>
          <w:p w:rsidR="008A72E4" w:rsidRDefault="00947ABB">
            <w:pPr>
              <w:pStyle w:val="TableParagraph"/>
              <w:spacing w:before="1"/>
              <w:ind w:right="124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Создавать в кабинете (спортивном зале, на спортивной площадке) 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предметно-развивающую </w:t>
            </w:r>
            <w:r>
              <w:rPr>
                <w:rFonts w:ascii="Arial" w:hAnsi="Arial" w:cs="Arial"/>
                <w:b/>
                <w:sz w:val="24"/>
                <w:szCs w:val="24"/>
              </w:rPr>
              <w:t>среду</w:t>
            </w:r>
            <w:r>
              <w:rPr>
                <w:rFonts w:ascii="Arial" w:hAnsi="Arial" w:cs="Arial"/>
                <w:b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с</w:t>
            </w:r>
            <w:r>
              <w:rPr>
                <w:rFonts w:ascii="Arial" w:hAnsi="Arial" w:cs="Arial"/>
                <w:b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учетом</w:t>
            </w:r>
            <w:r>
              <w:rPr>
                <w:rFonts w:ascii="Arial" w:hAnsi="Arial" w:cs="Arial"/>
                <w:b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особенностей состояния здоровья 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обучающихся.</w:t>
            </w:r>
          </w:p>
          <w:p w:rsidR="008A72E4" w:rsidRDefault="008A72E4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8A72E4" w:rsidRDefault="00947ABB">
            <w:pPr>
              <w:pStyle w:val="TableParagraph"/>
              <w:spacing w:before="1" w:line="270" w:lineRule="atLeast"/>
              <w:ind w:righ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применять знания по физиологии и биохимии при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изучении</w:t>
            </w:r>
            <w:r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профессиональных модулей;</w:t>
            </w:r>
          </w:p>
        </w:tc>
        <w:tc>
          <w:tcPr>
            <w:tcW w:w="4330" w:type="dxa"/>
          </w:tcPr>
          <w:p w:rsidR="008A72E4" w:rsidRDefault="008A72E4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>
        <w:trPr>
          <w:trHeight w:val="2484"/>
        </w:trPr>
        <w:tc>
          <w:tcPr>
            <w:tcW w:w="1130" w:type="dxa"/>
          </w:tcPr>
          <w:p w:rsidR="008A72E4" w:rsidRDefault="00947ABB">
            <w:pPr>
              <w:pStyle w:val="TableParagraph"/>
              <w:spacing w:before="1"/>
              <w:ind w:left="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ОК.01</w:t>
            </w:r>
          </w:p>
        </w:tc>
        <w:tc>
          <w:tcPr>
            <w:tcW w:w="3798" w:type="dxa"/>
          </w:tcPr>
          <w:p w:rsidR="008A72E4" w:rsidRDefault="00947ABB">
            <w:pPr>
              <w:pStyle w:val="TableParagraph"/>
              <w:numPr>
                <w:ilvl w:val="0"/>
                <w:numId w:val="13"/>
              </w:numPr>
              <w:tabs>
                <w:tab w:val="left" w:pos="255"/>
              </w:tabs>
              <w:spacing w:before="4" w:line="244" w:lineRule="auto"/>
              <w:ind w:right="660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демонстрация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интереса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к будущей профессии;</w:t>
            </w:r>
          </w:p>
          <w:p w:rsidR="008A72E4" w:rsidRDefault="00947ABB">
            <w:pPr>
              <w:pStyle w:val="TableParagraph"/>
              <w:numPr>
                <w:ilvl w:val="0"/>
                <w:numId w:val="13"/>
              </w:numPr>
              <w:tabs>
                <w:tab w:val="left" w:pos="255"/>
              </w:tabs>
              <w:spacing w:line="244" w:lineRule="auto"/>
              <w:ind w:right="617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осознание социальной значимости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своей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будущей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профессии;</w:t>
            </w:r>
          </w:p>
          <w:p w:rsidR="008A72E4" w:rsidRDefault="00947ABB">
            <w:pPr>
              <w:pStyle w:val="TableParagraph"/>
              <w:numPr>
                <w:ilvl w:val="0"/>
                <w:numId w:val="13"/>
              </w:numPr>
              <w:tabs>
                <w:tab w:val="left" w:pos="255"/>
              </w:tabs>
              <w:spacing w:line="244" w:lineRule="auto"/>
              <w:ind w:right="1167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высокая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мотивация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к выполнению профессиональной</w:t>
            </w:r>
          </w:p>
          <w:p w:rsidR="008A72E4" w:rsidRDefault="00947ABB">
            <w:pPr>
              <w:pStyle w:val="TableParagraph"/>
              <w:spacing w:line="248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деятельности;</w:t>
            </w:r>
          </w:p>
        </w:tc>
        <w:tc>
          <w:tcPr>
            <w:tcW w:w="4330" w:type="dxa"/>
          </w:tcPr>
          <w:p w:rsidR="008A72E4" w:rsidRDefault="00947ABB">
            <w:pPr>
              <w:pStyle w:val="TableParagraph"/>
              <w:spacing w:before="4" w:line="244" w:lineRule="auto"/>
              <w:ind w:right="108" w:firstLine="6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сущность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социальную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значимость свое будущей профессии, проявлять к ней устойчивый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интерес.</w:t>
            </w:r>
          </w:p>
        </w:tc>
      </w:tr>
      <w:tr w:rsidR="008A72E4">
        <w:trPr>
          <w:trHeight w:val="3864"/>
        </w:trPr>
        <w:tc>
          <w:tcPr>
            <w:tcW w:w="1130" w:type="dxa"/>
          </w:tcPr>
          <w:p w:rsidR="008A72E4" w:rsidRDefault="00947ABB">
            <w:pPr>
              <w:pStyle w:val="TableParagraph"/>
              <w:spacing w:before="1"/>
              <w:ind w:left="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ОК.02</w:t>
            </w:r>
          </w:p>
        </w:tc>
        <w:tc>
          <w:tcPr>
            <w:tcW w:w="3798" w:type="dxa"/>
          </w:tcPr>
          <w:p w:rsidR="008A72E4" w:rsidRDefault="00947ABB">
            <w:pPr>
              <w:pStyle w:val="TableParagraph"/>
              <w:numPr>
                <w:ilvl w:val="0"/>
                <w:numId w:val="12"/>
              </w:numPr>
              <w:tabs>
                <w:tab w:val="left" w:pos="255"/>
              </w:tabs>
              <w:spacing w:before="4" w:line="244" w:lineRule="auto"/>
              <w:ind w:right="653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организация</w:t>
            </w:r>
            <w:r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собственной деятельности;</w:t>
            </w:r>
          </w:p>
          <w:p w:rsidR="008A72E4" w:rsidRDefault="00947ABB">
            <w:pPr>
              <w:pStyle w:val="TableParagraph"/>
              <w:numPr>
                <w:ilvl w:val="0"/>
                <w:numId w:val="12"/>
              </w:numPr>
              <w:tabs>
                <w:tab w:val="left" w:pos="255"/>
              </w:tabs>
              <w:spacing w:line="244" w:lineRule="auto"/>
              <w:ind w:right="133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выбор и применение методов и способов решения профессиональных задач в области методического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обеспечения</w:t>
            </w:r>
            <w:r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образовательного процесса;</w:t>
            </w:r>
          </w:p>
          <w:p w:rsidR="008A72E4" w:rsidRDefault="00947ABB">
            <w:pPr>
              <w:pStyle w:val="TableParagraph"/>
              <w:numPr>
                <w:ilvl w:val="0"/>
                <w:numId w:val="12"/>
              </w:numPr>
              <w:tabs>
                <w:tab w:val="left" w:pos="255"/>
              </w:tabs>
              <w:spacing w:line="244" w:lineRule="auto"/>
              <w:ind w:right="171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оценка эффективности и качества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выполненной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работы;</w:t>
            </w:r>
          </w:p>
          <w:p w:rsidR="008A72E4" w:rsidRDefault="00947ABB">
            <w:pPr>
              <w:pStyle w:val="TableParagraph"/>
              <w:numPr>
                <w:ilvl w:val="0"/>
                <w:numId w:val="12"/>
              </w:numPr>
              <w:tabs>
                <w:tab w:val="left" w:pos="255"/>
              </w:tabs>
              <w:spacing w:line="244" w:lineRule="auto"/>
              <w:ind w:right="324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логически верно, аргументировано и ясно строить</w:t>
            </w:r>
            <w:r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устную</w:t>
            </w:r>
            <w:r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письменную</w:t>
            </w:r>
          </w:p>
          <w:p w:rsidR="008A72E4" w:rsidRDefault="00947ABB">
            <w:pPr>
              <w:pStyle w:val="TableParagraph"/>
              <w:spacing w:line="248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речь;</w:t>
            </w:r>
          </w:p>
        </w:tc>
        <w:tc>
          <w:tcPr>
            <w:tcW w:w="4330" w:type="dxa"/>
          </w:tcPr>
          <w:p w:rsidR="008A72E4" w:rsidRDefault="00947ABB">
            <w:pPr>
              <w:pStyle w:val="TableParagraph"/>
              <w:spacing w:before="4" w:line="244" w:lineRule="auto"/>
              <w:ind w:right="8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собственную деятельность, определять методы решения профессиональных задач, оценивать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их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эффективность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и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качество.</w:t>
            </w:r>
          </w:p>
        </w:tc>
      </w:tr>
      <w:tr w:rsidR="008A72E4">
        <w:trPr>
          <w:trHeight w:val="275"/>
        </w:trPr>
        <w:tc>
          <w:tcPr>
            <w:tcW w:w="1130" w:type="dxa"/>
          </w:tcPr>
          <w:p w:rsidR="008A72E4" w:rsidRDefault="00947ABB">
            <w:pPr>
              <w:pStyle w:val="TableParagraph"/>
              <w:spacing w:before="1" w:line="255" w:lineRule="exact"/>
              <w:ind w:left="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ОК.03</w:t>
            </w:r>
          </w:p>
        </w:tc>
        <w:tc>
          <w:tcPr>
            <w:tcW w:w="3798" w:type="dxa"/>
          </w:tcPr>
          <w:p w:rsidR="008A72E4" w:rsidRDefault="00947ABB">
            <w:pPr>
              <w:pStyle w:val="TableParagraph"/>
              <w:spacing w:before="4" w:line="251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решение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стандартных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>и</w:t>
            </w:r>
          </w:p>
        </w:tc>
        <w:tc>
          <w:tcPr>
            <w:tcW w:w="4330" w:type="dxa"/>
          </w:tcPr>
          <w:p w:rsidR="008A72E4" w:rsidRDefault="00947ABB">
            <w:pPr>
              <w:pStyle w:val="TableParagraph"/>
              <w:spacing w:before="4" w:line="251" w:lineRule="exact"/>
              <w:ind w:left="17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риски</w:t>
            </w:r>
            <w:r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принимать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решения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в</w:t>
            </w:r>
          </w:p>
        </w:tc>
      </w:tr>
    </w:tbl>
    <w:p w:rsidR="008A72E4" w:rsidRDefault="008A72E4">
      <w:pPr>
        <w:spacing w:line="251" w:lineRule="exact"/>
        <w:rPr>
          <w:rFonts w:ascii="Arial" w:hAnsi="Arial" w:cs="Arial"/>
          <w:sz w:val="24"/>
          <w:szCs w:val="24"/>
        </w:rPr>
        <w:sectPr w:rsidR="008A72E4">
          <w:type w:val="continuous"/>
          <w:pgSz w:w="11910" w:h="16840"/>
          <w:pgMar w:top="1100" w:right="740" w:bottom="1180" w:left="1460" w:header="0" w:footer="997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0"/>
        <w:gridCol w:w="3798"/>
        <w:gridCol w:w="4330"/>
      </w:tblGrid>
      <w:tr w:rsidR="008A72E4">
        <w:trPr>
          <w:trHeight w:val="1931"/>
        </w:trPr>
        <w:tc>
          <w:tcPr>
            <w:tcW w:w="1130" w:type="dxa"/>
          </w:tcPr>
          <w:p w:rsidR="008A72E4" w:rsidRDefault="008A72E4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98" w:type="dxa"/>
          </w:tcPr>
          <w:p w:rsidR="008A72E4" w:rsidRDefault="00947ABB">
            <w:pPr>
              <w:pStyle w:val="TableParagraph"/>
              <w:spacing w:before="4" w:line="244" w:lineRule="auto"/>
              <w:ind w:righ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нестандартных </w:t>
            </w:r>
            <w:r>
              <w:rPr>
                <w:rFonts w:ascii="Arial" w:hAnsi="Arial" w:cs="Arial"/>
                <w:sz w:val="24"/>
                <w:szCs w:val="24"/>
              </w:rPr>
              <w:t xml:space="preserve">профессиональных задач в области методического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обеспечение</w:t>
            </w:r>
            <w:r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образовательного процесса;</w:t>
            </w:r>
          </w:p>
          <w:p w:rsidR="008A72E4" w:rsidRDefault="00947ABB">
            <w:pPr>
              <w:pStyle w:val="TableParagraph"/>
              <w:spacing w:line="266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оценка</w:t>
            </w:r>
            <w:r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рисков</w:t>
            </w:r>
            <w:r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</w:t>
            </w:r>
            <w:r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принятии</w:t>
            </w:r>
          </w:p>
          <w:p w:rsidR="008A72E4" w:rsidRDefault="00947ABB">
            <w:pPr>
              <w:pStyle w:val="TableParagraph"/>
              <w:spacing w:before="5" w:line="251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решений;</w:t>
            </w:r>
          </w:p>
        </w:tc>
        <w:tc>
          <w:tcPr>
            <w:tcW w:w="4330" w:type="dxa"/>
          </w:tcPr>
          <w:p w:rsidR="008A72E4" w:rsidRDefault="00947ABB">
            <w:pPr>
              <w:pStyle w:val="TableParagraph"/>
              <w:spacing w:before="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нестандартных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ситуациях.</w:t>
            </w:r>
          </w:p>
        </w:tc>
      </w:tr>
      <w:tr w:rsidR="008A72E4">
        <w:trPr>
          <w:trHeight w:val="2484"/>
        </w:trPr>
        <w:tc>
          <w:tcPr>
            <w:tcW w:w="1130" w:type="dxa"/>
          </w:tcPr>
          <w:p w:rsidR="008A72E4" w:rsidRDefault="00947ABB">
            <w:pPr>
              <w:pStyle w:val="TableParagraph"/>
              <w:spacing w:before="1"/>
              <w:ind w:left="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ОК.04</w:t>
            </w:r>
          </w:p>
        </w:tc>
        <w:tc>
          <w:tcPr>
            <w:tcW w:w="3798" w:type="dxa"/>
          </w:tcPr>
          <w:p w:rsidR="008A72E4" w:rsidRDefault="00947ABB">
            <w:pPr>
              <w:pStyle w:val="TableParagraph"/>
              <w:numPr>
                <w:ilvl w:val="0"/>
                <w:numId w:val="11"/>
              </w:numPr>
              <w:tabs>
                <w:tab w:val="left" w:pos="255"/>
              </w:tabs>
              <w:spacing w:before="4" w:line="244" w:lineRule="auto"/>
              <w:ind w:right="614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эффективный поиск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необходимой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информации;</w:t>
            </w:r>
          </w:p>
          <w:p w:rsidR="008A72E4" w:rsidRDefault="00947ABB">
            <w:pPr>
              <w:pStyle w:val="TableParagraph"/>
              <w:numPr>
                <w:ilvl w:val="0"/>
                <w:numId w:val="11"/>
              </w:numPr>
              <w:tabs>
                <w:tab w:val="left" w:pos="255"/>
              </w:tabs>
              <w:spacing w:line="244" w:lineRule="auto"/>
              <w:ind w:right="579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использование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различных </w:t>
            </w:r>
            <w:r>
              <w:rPr>
                <w:rFonts w:ascii="Arial" w:hAnsi="Arial" w:cs="Arial"/>
                <w:sz w:val="24"/>
                <w:szCs w:val="24"/>
              </w:rPr>
              <w:t xml:space="preserve">источников, включая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электронные;</w:t>
            </w:r>
          </w:p>
          <w:p w:rsidR="008A72E4" w:rsidRDefault="00947ABB">
            <w:pPr>
              <w:pStyle w:val="TableParagraph"/>
              <w:numPr>
                <w:ilvl w:val="0"/>
                <w:numId w:val="11"/>
              </w:numPr>
              <w:tabs>
                <w:tab w:val="left" w:pos="255"/>
              </w:tabs>
              <w:spacing w:line="244" w:lineRule="auto"/>
              <w:ind w:right="278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обобщение, анализ, восприятие информации, постановка</w:t>
            </w:r>
            <w:r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цели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выбор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пути</w:t>
            </w:r>
          </w:p>
          <w:p w:rsidR="008A72E4" w:rsidRDefault="00947ABB">
            <w:pPr>
              <w:pStyle w:val="TableParagraph"/>
              <w:spacing w:line="248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её</w:t>
            </w:r>
            <w:r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достижения;</w:t>
            </w:r>
          </w:p>
        </w:tc>
        <w:tc>
          <w:tcPr>
            <w:tcW w:w="4330" w:type="dxa"/>
          </w:tcPr>
          <w:p w:rsidR="008A72E4" w:rsidRDefault="00947ABB">
            <w:pPr>
              <w:pStyle w:val="TableParagraph"/>
              <w:spacing w:before="4" w:line="244" w:lineRule="auto"/>
              <w:ind w:right="3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оценку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информации,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необходимой для постановки и решения профессиональных задач, профессионального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личностного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развития.</w:t>
            </w:r>
          </w:p>
        </w:tc>
      </w:tr>
      <w:tr w:rsidR="008A72E4">
        <w:trPr>
          <w:trHeight w:val="3312"/>
        </w:trPr>
        <w:tc>
          <w:tcPr>
            <w:tcW w:w="1130" w:type="dxa"/>
          </w:tcPr>
          <w:p w:rsidR="008A72E4" w:rsidRDefault="00947ABB">
            <w:pPr>
              <w:pStyle w:val="TableParagraph"/>
              <w:spacing w:before="1"/>
              <w:ind w:left="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ОК.05</w:t>
            </w:r>
          </w:p>
        </w:tc>
        <w:tc>
          <w:tcPr>
            <w:tcW w:w="3798" w:type="dxa"/>
          </w:tcPr>
          <w:p w:rsidR="008A72E4" w:rsidRDefault="00947ABB">
            <w:pPr>
              <w:pStyle w:val="TableParagraph"/>
              <w:numPr>
                <w:ilvl w:val="0"/>
                <w:numId w:val="10"/>
              </w:numPr>
              <w:tabs>
                <w:tab w:val="left" w:pos="255"/>
              </w:tabs>
              <w:spacing w:before="4" w:line="244" w:lineRule="auto"/>
              <w:ind w:right="435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создание,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редактирование, оформление, сохранение, передача информационных объектов различного типа с помощью современных технологий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для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обеспечения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образовательного</w:t>
            </w:r>
            <w:r>
              <w:rPr>
                <w:rFonts w:ascii="Arial" w:hAnsi="Arial" w:cs="Arial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процесса;</w:t>
            </w:r>
          </w:p>
          <w:p w:rsidR="008A72E4" w:rsidRDefault="00947ABB">
            <w:pPr>
              <w:pStyle w:val="TableParagraph"/>
              <w:numPr>
                <w:ilvl w:val="0"/>
                <w:numId w:val="10"/>
              </w:numPr>
              <w:tabs>
                <w:tab w:val="left" w:pos="255"/>
              </w:tabs>
              <w:spacing w:line="244" w:lineRule="auto"/>
              <w:ind w:right="549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использование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сервисов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и информационных ресурсов сети Интернет в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профессиональной</w:t>
            </w:r>
          </w:p>
          <w:p w:rsidR="008A72E4" w:rsidRDefault="00947ABB">
            <w:pPr>
              <w:pStyle w:val="TableParagraph"/>
              <w:spacing w:line="247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деятельности;</w:t>
            </w:r>
          </w:p>
        </w:tc>
        <w:tc>
          <w:tcPr>
            <w:tcW w:w="4330" w:type="dxa"/>
          </w:tcPr>
          <w:p w:rsidR="008A72E4" w:rsidRDefault="00947ABB">
            <w:pPr>
              <w:pStyle w:val="TableParagraph"/>
              <w:spacing w:before="4" w:line="244" w:lineRule="auto"/>
              <w:ind w:right="12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информационно-коммуникационные </w:t>
            </w:r>
            <w:r>
              <w:rPr>
                <w:rFonts w:ascii="Arial" w:hAnsi="Arial" w:cs="Arial"/>
                <w:sz w:val="24"/>
                <w:szCs w:val="24"/>
              </w:rPr>
              <w:t>технологии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для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совершенствования профессиональной деятельности.</w:t>
            </w:r>
          </w:p>
        </w:tc>
      </w:tr>
      <w:tr w:rsidR="008A72E4">
        <w:trPr>
          <w:trHeight w:val="3312"/>
        </w:trPr>
        <w:tc>
          <w:tcPr>
            <w:tcW w:w="1130" w:type="dxa"/>
          </w:tcPr>
          <w:p w:rsidR="008A72E4" w:rsidRDefault="00947ABB">
            <w:pPr>
              <w:pStyle w:val="TableParagraph"/>
              <w:spacing w:before="1"/>
              <w:ind w:left="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ОК.06</w:t>
            </w:r>
          </w:p>
        </w:tc>
        <w:tc>
          <w:tcPr>
            <w:tcW w:w="3798" w:type="dxa"/>
          </w:tcPr>
          <w:p w:rsidR="008A72E4" w:rsidRDefault="00947ABB">
            <w:pPr>
              <w:pStyle w:val="TableParagraph"/>
              <w:numPr>
                <w:ilvl w:val="0"/>
                <w:numId w:val="9"/>
              </w:numPr>
              <w:tabs>
                <w:tab w:val="left" w:pos="255"/>
              </w:tabs>
              <w:spacing w:before="4" w:line="244" w:lineRule="auto"/>
              <w:ind w:right="885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взаимодействие с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обучающимися, </w:t>
            </w:r>
            <w:r>
              <w:rPr>
                <w:rFonts w:ascii="Arial" w:hAnsi="Arial" w:cs="Arial"/>
                <w:sz w:val="24"/>
                <w:szCs w:val="24"/>
              </w:rPr>
              <w:t>преподавателями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ходе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обучения;</w:t>
            </w:r>
          </w:p>
          <w:p w:rsidR="008A72E4" w:rsidRDefault="00947ABB">
            <w:pPr>
              <w:pStyle w:val="TableParagraph"/>
              <w:numPr>
                <w:ilvl w:val="0"/>
                <w:numId w:val="9"/>
              </w:numPr>
              <w:tabs>
                <w:tab w:val="left" w:pos="255"/>
              </w:tabs>
              <w:spacing w:line="244" w:lineRule="auto"/>
              <w:ind w:right="430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ведение переговоров, установление контактов,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урегулирование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конфликтов;</w:t>
            </w:r>
          </w:p>
          <w:p w:rsidR="008A72E4" w:rsidRDefault="00947ABB">
            <w:pPr>
              <w:pStyle w:val="TableParagraph"/>
              <w:numPr>
                <w:ilvl w:val="0"/>
                <w:numId w:val="9"/>
              </w:numPr>
              <w:tabs>
                <w:tab w:val="left" w:pos="255"/>
              </w:tabs>
              <w:spacing w:line="244" w:lineRule="auto"/>
              <w:ind w:right="174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готовность к социальному взаимодействию в различных сферах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общественной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жизни,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к сотрудничеству и</w:t>
            </w:r>
          </w:p>
          <w:p w:rsidR="008A72E4" w:rsidRDefault="00947ABB">
            <w:pPr>
              <w:pStyle w:val="TableParagraph"/>
              <w:spacing w:line="247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толерантности</w:t>
            </w:r>
          </w:p>
        </w:tc>
        <w:tc>
          <w:tcPr>
            <w:tcW w:w="4330" w:type="dxa"/>
          </w:tcPr>
          <w:p w:rsidR="008A72E4" w:rsidRDefault="00947ABB">
            <w:pPr>
              <w:pStyle w:val="TableParagraph"/>
              <w:spacing w:before="4" w:line="244" w:lineRule="auto"/>
              <w:ind w:right="8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работу в коллективе и команде,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взаимодействовать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с</w:t>
            </w:r>
            <w:r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руководством, </w:t>
            </w:r>
            <w:r>
              <w:rPr>
                <w:rFonts w:ascii="Arial" w:hAnsi="Arial" w:cs="Arial"/>
                <w:sz w:val="24"/>
                <w:szCs w:val="24"/>
              </w:rPr>
              <w:t xml:space="preserve">коллегами и социальными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партнерами.</w:t>
            </w:r>
          </w:p>
        </w:tc>
      </w:tr>
      <w:tr w:rsidR="008A72E4">
        <w:trPr>
          <w:trHeight w:val="3036"/>
        </w:trPr>
        <w:tc>
          <w:tcPr>
            <w:tcW w:w="1130" w:type="dxa"/>
          </w:tcPr>
          <w:p w:rsidR="008A72E4" w:rsidRDefault="00947ABB">
            <w:pPr>
              <w:pStyle w:val="TableParagraph"/>
              <w:spacing w:before="1"/>
              <w:ind w:left="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ОК.07</w:t>
            </w:r>
          </w:p>
        </w:tc>
        <w:tc>
          <w:tcPr>
            <w:tcW w:w="3798" w:type="dxa"/>
          </w:tcPr>
          <w:p w:rsidR="008A72E4" w:rsidRDefault="00947ABB">
            <w:pPr>
              <w:pStyle w:val="TableParagraph"/>
              <w:numPr>
                <w:ilvl w:val="0"/>
                <w:numId w:val="8"/>
              </w:numPr>
              <w:tabs>
                <w:tab w:val="left" w:pos="255"/>
              </w:tabs>
              <w:spacing w:before="4" w:line="244" w:lineRule="auto"/>
              <w:ind w:right="78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самоанализ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коррекция </w:t>
            </w:r>
            <w:r>
              <w:rPr>
                <w:rFonts w:ascii="Arial" w:hAnsi="Arial" w:cs="Arial"/>
                <w:sz w:val="24"/>
                <w:szCs w:val="24"/>
              </w:rPr>
              <w:t>результатов</w:t>
            </w:r>
            <w:r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собственной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работы;</w:t>
            </w:r>
          </w:p>
          <w:p w:rsidR="008A72E4" w:rsidRDefault="00947ABB">
            <w:pPr>
              <w:pStyle w:val="TableParagraph"/>
              <w:numPr>
                <w:ilvl w:val="0"/>
                <w:numId w:val="8"/>
              </w:numPr>
              <w:tabs>
                <w:tab w:val="left" w:pos="255"/>
              </w:tabs>
              <w:spacing w:line="244" w:lineRule="auto"/>
              <w:ind w:right="295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проявлять инициативу, нахождение организационно- управленческих решений и нести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за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них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ответственность;</w:t>
            </w:r>
          </w:p>
          <w:p w:rsidR="008A72E4" w:rsidRDefault="00947ABB">
            <w:pPr>
              <w:pStyle w:val="TableParagraph"/>
              <w:numPr>
                <w:ilvl w:val="0"/>
                <w:numId w:val="8"/>
              </w:numPr>
              <w:tabs>
                <w:tab w:val="left" w:pos="255"/>
              </w:tabs>
              <w:spacing w:line="244" w:lineRule="auto"/>
              <w:ind w:right="339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постановка цели, мотивирование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деятельности обучающихся, организация и</w:t>
            </w:r>
          </w:p>
          <w:p w:rsidR="008A72E4" w:rsidRDefault="00947ABB">
            <w:pPr>
              <w:pStyle w:val="TableParagraph"/>
              <w:spacing w:line="248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контроль</w:t>
            </w:r>
            <w:r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их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работы;</w:t>
            </w:r>
          </w:p>
        </w:tc>
        <w:tc>
          <w:tcPr>
            <w:tcW w:w="4330" w:type="dxa"/>
          </w:tcPr>
          <w:p w:rsidR="008A72E4" w:rsidRDefault="00947ABB">
            <w:pPr>
              <w:pStyle w:val="TableParagraph"/>
              <w:spacing w:before="4" w:line="244" w:lineRule="auto"/>
              <w:ind w:right="8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цели, мотивировать деятельность обучающихся, организовывать и контролировать их работу с принятием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на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себя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ответственности за качество образовательного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процесса.</w:t>
            </w:r>
          </w:p>
        </w:tc>
      </w:tr>
      <w:tr w:rsidR="008A72E4">
        <w:trPr>
          <w:trHeight w:val="275"/>
        </w:trPr>
        <w:tc>
          <w:tcPr>
            <w:tcW w:w="1130" w:type="dxa"/>
          </w:tcPr>
          <w:p w:rsidR="008A72E4" w:rsidRDefault="00947ABB">
            <w:pPr>
              <w:pStyle w:val="TableParagraph"/>
              <w:spacing w:before="1" w:line="255" w:lineRule="exact"/>
              <w:ind w:left="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ОК.08</w:t>
            </w:r>
          </w:p>
        </w:tc>
        <w:tc>
          <w:tcPr>
            <w:tcW w:w="3798" w:type="dxa"/>
          </w:tcPr>
          <w:p w:rsidR="008A72E4" w:rsidRDefault="00947ABB">
            <w:pPr>
              <w:pStyle w:val="TableParagraph"/>
              <w:spacing w:before="4" w:line="251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организация</w:t>
            </w:r>
            <w:r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самостоятельной</w:t>
            </w:r>
          </w:p>
        </w:tc>
        <w:tc>
          <w:tcPr>
            <w:tcW w:w="4330" w:type="dxa"/>
          </w:tcPr>
          <w:p w:rsidR="008A72E4" w:rsidRDefault="00947ABB">
            <w:pPr>
              <w:pStyle w:val="TableParagraph"/>
              <w:spacing w:before="4" w:line="251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задачи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профессионального</w:t>
            </w:r>
            <w:r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>и</w:t>
            </w:r>
          </w:p>
        </w:tc>
      </w:tr>
    </w:tbl>
    <w:p w:rsidR="008A72E4" w:rsidRDefault="008A72E4">
      <w:pPr>
        <w:spacing w:line="251" w:lineRule="exact"/>
        <w:rPr>
          <w:rFonts w:ascii="Arial" w:hAnsi="Arial" w:cs="Arial"/>
          <w:sz w:val="24"/>
          <w:szCs w:val="24"/>
        </w:rPr>
        <w:sectPr w:rsidR="008A72E4">
          <w:type w:val="continuous"/>
          <w:pgSz w:w="11910" w:h="16840"/>
          <w:pgMar w:top="1100" w:right="740" w:bottom="1200" w:left="1460" w:header="0" w:footer="997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0"/>
        <w:gridCol w:w="3798"/>
        <w:gridCol w:w="4330"/>
      </w:tblGrid>
      <w:tr w:rsidR="008A72E4">
        <w:trPr>
          <w:trHeight w:val="3035"/>
        </w:trPr>
        <w:tc>
          <w:tcPr>
            <w:tcW w:w="1130" w:type="dxa"/>
          </w:tcPr>
          <w:p w:rsidR="008A72E4" w:rsidRDefault="008A72E4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98" w:type="dxa"/>
          </w:tcPr>
          <w:p w:rsidR="008A72E4" w:rsidRDefault="00947ABB">
            <w:pPr>
              <w:pStyle w:val="TableParagraph"/>
              <w:spacing w:before="4" w:line="244" w:lineRule="auto"/>
              <w:ind w:righ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работы при изучении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профессионального</w:t>
            </w:r>
            <w:r>
              <w:rPr>
                <w:rFonts w:ascii="Arial" w:hAnsi="Arial" w:cs="Arial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модуля;</w:t>
            </w:r>
          </w:p>
          <w:p w:rsidR="008A72E4" w:rsidRDefault="00947ABB">
            <w:pPr>
              <w:pStyle w:val="TableParagraph"/>
              <w:numPr>
                <w:ilvl w:val="0"/>
                <w:numId w:val="7"/>
              </w:numPr>
              <w:tabs>
                <w:tab w:val="left" w:pos="255"/>
              </w:tabs>
              <w:spacing w:line="244" w:lineRule="auto"/>
              <w:ind w:right="279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стремление</w:t>
            </w:r>
            <w:r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к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саморазвитию, </w:t>
            </w:r>
            <w:r>
              <w:rPr>
                <w:rFonts w:ascii="Arial" w:hAnsi="Arial" w:cs="Arial"/>
                <w:sz w:val="24"/>
                <w:szCs w:val="24"/>
              </w:rPr>
              <w:t>повышению своей квалификации и мастерства;</w:t>
            </w:r>
          </w:p>
          <w:p w:rsidR="008A72E4" w:rsidRDefault="00947ABB">
            <w:pPr>
              <w:pStyle w:val="TableParagraph"/>
              <w:numPr>
                <w:ilvl w:val="0"/>
                <w:numId w:val="7"/>
              </w:numPr>
              <w:tabs>
                <w:tab w:val="left" w:pos="255"/>
              </w:tabs>
              <w:spacing w:line="244" w:lineRule="auto"/>
              <w:ind w:right="181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умение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критически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оценивать </w:t>
            </w:r>
            <w:r>
              <w:rPr>
                <w:rFonts w:ascii="Arial" w:hAnsi="Arial" w:cs="Arial"/>
                <w:sz w:val="24"/>
                <w:szCs w:val="24"/>
              </w:rPr>
              <w:t>свои личностные качества, намечать пути и выбирать средства развития достоинств и устранения недостатков;</w:t>
            </w:r>
          </w:p>
          <w:p w:rsidR="008A72E4" w:rsidRDefault="00947ABB">
            <w:pPr>
              <w:pStyle w:val="TableParagraph"/>
              <w:numPr>
                <w:ilvl w:val="0"/>
                <w:numId w:val="7"/>
              </w:numPr>
              <w:tabs>
                <w:tab w:val="left" w:pos="255"/>
              </w:tabs>
              <w:spacing w:line="246" w:lineRule="exact"/>
              <w:ind w:left="255" w:hanging="14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занятие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самообразованием;</w:t>
            </w:r>
          </w:p>
        </w:tc>
        <w:tc>
          <w:tcPr>
            <w:tcW w:w="4330" w:type="dxa"/>
          </w:tcPr>
          <w:p w:rsidR="008A72E4" w:rsidRDefault="00947ABB">
            <w:pPr>
              <w:pStyle w:val="TableParagraph"/>
              <w:spacing w:before="4" w:line="244" w:lineRule="auto"/>
              <w:ind w:right="8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личностного развития,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самообразованием,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осознанно </w:t>
            </w:r>
            <w:r>
              <w:rPr>
                <w:rFonts w:ascii="Arial" w:hAnsi="Arial" w:cs="Arial"/>
                <w:sz w:val="24"/>
                <w:szCs w:val="24"/>
              </w:rPr>
              <w:t xml:space="preserve">планировать повышение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квалификации.</w:t>
            </w:r>
          </w:p>
        </w:tc>
      </w:tr>
      <w:tr w:rsidR="008A72E4">
        <w:trPr>
          <w:trHeight w:val="2484"/>
        </w:trPr>
        <w:tc>
          <w:tcPr>
            <w:tcW w:w="1130" w:type="dxa"/>
          </w:tcPr>
          <w:p w:rsidR="008A72E4" w:rsidRDefault="00947ABB">
            <w:pPr>
              <w:pStyle w:val="TableParagraph"/>
              <w:spacing w:before="1"/>
              <w:ind w:left="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ОК.09</w:t>
            </w:r>
          </w:p>
        </w:tc>
        <w:tc>
          <w:tcPr>
            <w:tcW w:w="3798" w:type="dxa"/>
          </w:tcPr>
          <w:p w:rsidR="008A72E4" w:rsidRDefault="00947ABB">
            <w:pPr>
              <w:pStyle w:val="TableParagraph"/>
              <w:numPr>
                <w:ilvl w:val="0"/>
                <w:numId w:val="6"/>
              </w:numPr>
              <w:tabs>
                <w:tab w:val="left" w:pos="255"/>
              </w:tabs>
              <w:spacing w:before="4" w:line="244" w:lineRule="auto"/>
              <w:ind w:right="315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анализ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инноваций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области обучения и воспитания;</w:t>
            </w:r>
          </w:p>
          <w:p w:rsidR="008A72E4" w:rsidRDefault="00947ABB">
            <w:pPr>
              <w:pStyle w:val="TableParagraph"/>
              <w:numPr>
                <w:ilvl w:val="0"/>
                <w:numId w:val="6"/>
              </w:numPr>
              <w:tabs>
                <w:tab w:val="left" w:pos="255"/>
              </w:tabs>
              <w:spacing w:line="244" w:lineRule="auto"/>
              <w:ind w:right="522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адаптация к новым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социальным,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политическим, </w:t>
            </w:r>
            <w:r>
              <w:rPr>
                <w:rFonts w:ascii="Arial" w:hAnsi="Arial" w:cs="Arial"/>
                <w:sz w:val="24"/>
                <w:szCs w:val="24"/>
              </w:rPr>
              <w:t xml:space="preserve">культурным ситуациям, изменениям содержания социальной и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профессиональной</w:t>
            </w:r>
          </w:p>
          <w:p w:rsidR="008A72E4" w:rsidRDefault="00947ABB">
            <w:pPr>
              <w:pStyle w:val="TableParagraph"/>
              <w:spacing w:line="245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деятельности;</w:t>
            </w:r>
          </w:p>
        </w:tc>
        <w:tc>
          <w:tcPr>
            <w:tcW w:w="4330" w:type="dxa"/>
          </w:tcPr>
          <w:p w:rsidR="008A72E4" w:rsidRDefault="00947ABB">
            <w:pPr>
              <w:pStyle w:val="TableParagraph"/>
              <w:spacing w:before="4" w:line="244" w:lineRule="auto"/>
              <w:ind w:right="8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профессиональную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деятельность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 условиях обновления её целей, содержания, смены технологий.</w:t>
            </w:r>
          </w:p>
        </w:tc>
      </w:tr>
      <w:tr w:rsidR="008A72E4">
        <w:trPr>
          <w:trHeight w:val="828"/>
        </w:trPr>
        <w:tc>
          <w:tcPr>
            <w:tcW w:w="1130" w:type="dxa"/>
          </w:tcPr>
          <w:p w:rsidR="008A72E4" w:rsidRDefault="00947ABB">
            <w:pPr>
              <w:pStyle w:val="TableParagraph"/>
              <w:spacing w:before="1"/>
              <w:ind w:left="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ОК.10</w:t>
            </w:r>
          </w:p>
        </w:tc>
        <w:tc>
          <w:tcPr>
            <w:tcW w:w="3798" w:type="dxa"/>
          </w:tcPr>
          <w:p w:rsidR="008A72E4" w:rsidRDefault="00947ABB">
            <w:pPr>
              <w:pStyle w:val="TableParagraph"/>
              <w:spacing w:before="4" w:line="244" w:lineRule="auto"/>
              <w:ind w:righ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соблюдать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технику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безопасности;</w:t>
            </w:r>
          </w:p>
        </w:tc>
        <w:tc>
          <w:tcPr>
            <w:tcW w:w="4330" w:type="dxa"/>
          </w:tcPr>
          <w:p w:rsidR="008A72E4" w:rsidRDefault="00947ABB">
            <w:pPr>
              <w:pStyle w:val="TableParagraph"/>
              <w:spacing w:line="270" w:lineRule="atLeast"/>
              <w:ind w:right="8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профилактику травматизма, обеспечивать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охрану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жизни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 здоровья детей</w:t>
            </w:r>
          </w:p>
        </w:tc>
      </w:tr>
      <w:tr w:rsidR="008A72E4">
        <w:trPr>
          <w:trHeight w:val="1380"/>
        </w:trPr>
        <w:tc>
          <w:tcPr>
            <w:tcW w:w="1130" w:type="dxa"/>
          </w:tcPr>
          <w:p w:rsidR="008A72E4" w:rsidRDefault="00947ABB">
            <w:pPr>
              <w:pStyle w:val="TableParagraph"/>
              <w:spacing w:before="1"/>
              <w:ind w:left="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ОК.12</w:t>
            </w:r>
          </w:p>
        </w:tc>
        <w:tc>
          <w:tcPr>
            <w:tcW w:w="3798" w:type="dxa"/>
          </w:tcPr>
          <w:p w:rsidR="008A72E4" w:rsidRDefault="00947ABB">
            <w:pPr>
              <w:pStyle w:val="TableParagraph"/>
              <w:spacing w:before="1" w:line="270" w:lineRule="atLeast"/>
              <w:ind w:right="74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-освоить все стороны спортивной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подготовки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по базовым и новым видам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физкультурно-спортивной деятельности</w:t>
            </w:r>
          </w:p>
        </w:tc>
        <w:tc>
          <w:tcPr>
            <w:tcW w:w="4330" w:type="dxa"/>
          </w:tcPr>
          <w:p w:rsidR="008A72E4" w:rsidRDefault="00947ABB">
            <w:pPr>
              <w:pStyle w:val="TableParagraph"/>
              <w:spacing w:before="4" w:line="244" w:lineRule="auto"/>
              <w:ind w:right="12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базовые и новые виды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физкультурно-спортивной деятельности.</w:t>
            </w:r>
          </w:p>
        </w:tc>
      </w:tr>
    </w:tbl>
    <w:p w:rsidR="008A72E4" w:rsidRDefault="008A72E4">
      <w:pPr>
        <w:pStyle w:val="aff"/>
        <w:spacing w:before="22"/>
        <w:rPr>
          <w:rFonts w:ascii="Arial" w:hAnsi="Arial" w:cs="Arial"/>
        </w:rPr>
      </w:pPr>
    </w:p>
    <w:p w:rsidR="008A72E4" w:rsidRDefault="00947ABB">
      <w:pPr>
        <w:pStyle w:val="1"/>
        <w:numPr>
          <w:ilvl w:val="0"/>
          <w:numId w:val="14"/>
        </w:numPr>
        <w:tabs>
          <w:tab w:val="left" w:pos="508"/>
        </w:tabs>
        <w:ind w:left="508" w:hanging="264"/>
        <w:jc w:val="left"/>
      </w:pPr>
      <w:bookmarkStart w:id="1" w:name="_TOC_250000"/>
      <w:r>
        <w:t>СТРУКТУРА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УЧЕБНОЙ</w:t>
      </w:r>
      <w:r>
        <w:rPr>
          <w:spacing w:val="-4"/>
        </w:rPr>
        <w:t xml:space="preserve"> </w:t>
      </w:r>
      <w:bookmarkEnd w:id="1"/>
      <w:r>
        <w:rPr>
          <w:spacing w:val="-2"/>
        </w:rPr>
        <w:t>ДИСЦИПЛИНЫ</w:t>
      </w:r>
    </w:p>
    <w:p w:rsidR="008A72E4" w:rsidRDefault="00947ABB">
      <w:pPr>
        <w:pStyle w:val="aff1"/>
        <w:numPr>
          <w:ilvl w:val="1"/>
          <w:numId w:val="14"/>
        </w:numPr>
        <w:tabs>
          <w:tab w:val="left" w:pos="708"/>
        </w:tabs>
        <w:ind w:left="708" w:hanging="46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Объем</w:t>
      </w:r>
      <w:r>
        <w:rPr>
          <w:rFonts w:ascii="Arial" w:hAnsi="Arial" w:cs="Arial"/>
          <w:b/>
          <w:spacing w:val="-4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учебной</w:t>
      </w:r>
      <w:r>
        <w:rPr>
          <w:rFonts w:ascii="Arial" w:hAnsi="Arial" w:cs="Arial"/>
          <w:b/>
          <w:spacing w:val="-2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дисциплины</w:t>
      </w:r>
      <w:r>
        <w:rPr>
          <w:rFonts w:ascii="Arial" w:hAnsi="Arial" w:cs="Arial"/>
          <w:b/>
          <w:spacing w:val="-1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и</w:t>
      </w:r>
      <w:r>
        <w:rPr>
          <w:rFonts w:ascii="Arial" w:hAnsi="Arial" w:cs="Arial"/>
          <w:b/>
          <w:spacing w:val="-4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виды</w:t>
      </w:r>
      <w:r>
        <w:rPr>
          <w:rFonts w:ascii="Arial" w:hAnsi="Arial" w:cs="Arial"/>
          <w:b/>
          <w:spacing w:val="-3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учебной</w:t>
      </w:r>
      <w:r>
        <w:rPr>
          <w:rFonts w:ascii="Arial" w:hAnsi="Arial" w:cs="Arial"/>
          <w:b/>
          <w:spacing w:val="-1"/>
          <w:sz w:val="24"/>
          <w:szCs w:val="24"/>
        </w:rPr>
        <w:t xml:space="preserve"> </w:t>
      </w:r>
      <w:r>
        <w:rPr>
          <w:rFonts w:ascii="Arial" w:hAnsi="Arial" w:cs="Arial"/>
          <w:b/>
          <w:spacing w:val="-2"/>
          <w:sz w:val="24"/>
          <w:szCs w:val="24"/>
        </w:rPr>
        <w:t>работы</w:t>
      </w: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0"/>
        <w:gridCol w:w="1746"/>
      </w:tblGrid>
      <w:tr w:rsidR="008A72E4">
        <w:trPr>
          <w:trHeight w:val="552"/>
        </w:trPr>
        <w:tc>
          <w:tcPr>
            <w:tcW w:w="7610" w:type="dxa"/>
          </w:tcPr>
          <w:p w:rsidR="008A72E4" w:rsidRDefault="00947ABB">
            <w:pPr>
              <w:pStyle w:val="TableParagraph"/>
              <w:spacing w:before="137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Вид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учебной</w:t>
            </w:r>
            <w:r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1746" w:type="dxa"/>
          </w:tcPr>
          <w:p w:rsidR="008A72E4" w:rsidRDefault="00947ABB">
            <w:pPr>
              <w:pStyle w:val="TableParagraph"/>
              <w:spacing w:line="276" w:lineRule="exact"/>
              <w:ind w:right="79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Объем часов</w:t>
            </w:r>
          </w:p>
        </w:tc>
      </w:tr>
      <w:tr w:rsidR="008A72E4">
        <w:trPr>
          <w:trHeight w:val="475"/>
        </w:trPr>
        <w:tc>
          <w:tcPr>
            <w:tcW w:w="7610" w:type="dxa"/>
          </w:tcPr>
          <w:p w:rsidR="008A72E4" w:rsidRDefault="00947ABB">
            <w:pPr>
              <w:pStyle w:val="TableParagraph"/>
              <w:spacing w:before="97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Объем</w:t>
            </w:r>
            <w:r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образовательной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программы</w:t>
            </w:r>
            <w:r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учебной</w:t>
            </w:r>
            <w:r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дисциплины</w:t>
            </w:r>
          </w:p>
        </w:tc>
        <w:tc>
          <w:tcPr>
            <w:tcW w:w="1746" w:type="dxa"/>
          </w:tcPr>
          <w:p w:rsidR="008A72E4" w:rsidRDefault="00725848">
            <w:pPr>
              <w:pStyle w:val="TableParagraph"/>
              <w:spacing w:before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5"/>
                <w:sz w:val="24"/>
                <w:szCs w:val="24"/>
              </w:rPr>
              <w:t>36</w:t>
            </w:r>
          </w:p>
        </w:tc>
      </w:tr>
      <w:tr w:rsidR="008A72E4">
        <w:trPr>
          <w:trHeight w:val="475"/>
        </w:trPr>
        <w:tc>
          <w:tcPr>
            <w:tcW w:w="9356" w:type="dxa"/>
            <w:gridSpan w:val="2"/>
          </w:tcPr>
          <w:p w:rsidR="008A72E4" w:rsidRDefault="00947ABB">
            <w:pPr>
              <w:pStyle w:val="TableParagraph"/>
              <w:spacing w:before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том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числе:</w:t>
            </w:r>
          </w:p>
        </w:tc>
      </w:tr>
      <w:tr w:rsidR="008A72E4">
        <w:trPr>
          <w:trHeight w:val="475"/>
        </w:trPr>
        <w:tc>
          <w:tcPr>
            <w:tcW w:w="7610" w:type="dxa"/>
          </w:tcPr>
          <w:p w:rsidR="008A72E4" w:rsidRDefault="00947ABB">
            <w:pPr>
              <w:pStyle w:val="TableParagraph"/>
              <w:spacing w:before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теоретическое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обучение</w:t>
            </w:r>
          </w:p>
        </w:tc>
        <w:tc>
          <w:tcPr>
            <w:tcW w:w="1746" w:type="dxa"/>
          </w:tcPr>
          <w:p w:rsidR="008A72E4" w:rsidRDefault="00725848">
            <w:pPr>
              <w:pStyle w:val="TableParagraph"/>
              <w:spacing w:before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5"/>
                <w:sz w:val="24"/>
                <w:szCs w:val="24"/>
              </w:rPr>
              <w:t>18</w:t>
            </w:r>
          </w:p>
        </w:tc>
      </w:tr>
      <w:tr w:rsidR="008A72E4">
        <w:trPr>
          <w:trHeight w:val="475"/>
        </w:trPr>
        <w:tc>
          <w:tcPr>
            <w:tcW w:w="7610" w:type="dxa"/>
          </w:tcPr>
          <w:p w:rsidR="008A72E4" w:rsidRDefault="00947ABB">
            <w:pPr>
              <w:pStyle w:val="TableParagraph"/>
              <w:spacing w:before="97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лабораторные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работы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(если</w:t>
            </w:r>
            <w:r>
              <w:rPr>
                <w:rFonts w:ascii="Arial" w:hAnsi="Arial" w:cs="Arial"/>
                <w:i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pacing w:val="-2"/>
                <w:sz w:val="24"/>
                <w:szCs w:val="24"/>
              </w:rPr>
              <w:t>предусмотрено)</w:t>
            </w:r>
          </w:p>
        </w:tc>
        <w:tc>
          <w:tcPr>
            <w:tcW w:w="1746" w:type="dxa"/>
          </w:tcPr>
          <w:p w:rsidR="008A72E4" w:rsidRDefault="00947ABB">
            <w:pPr>
              <w:pStyle w:val="TableParagraph"/>
              <w:spacing w:before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10"/>
                <w:sz w:val="24"/>
                <w:szCs w:val="24"/>
              </w:rPr>
              <w:t>*</w:t>
            </w:r>
          </w:p>
        </w:tc>
      </w:tr>
      <w:tr w:rsidR="008A72E4">
        <w:trPr>
          <w:trHeight w:val="475"/>
        </w:trPr>
        <w:tc>
          <w:tcPr>
            <w:tcW w:w="7610" w:type="dxa"/>
          </w:tcPr>
          <w:p w:rsidR="008A72E4" w:rsidRDefault="00947ABB">
            <w:pPr>
              <w:pStyle w:val="TableParagraph"/>
              <w:spacing w:before="97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практические</w:t>
            </w:r>
            <w:r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занятия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pacing w:val="-2"/>
                <w:sz w:val="24"/>
                <w:szCs w:val="24"/>
              </w:rPr>
              <w:t>(если</w:t>
            </w:r>
            <w:r>
              <w:rPr>
                <w:rFonts w:ascii="Arial" w:hAnsi="Arial" w:cs="Arial"/>
                <w:i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pacing w:val="-2"/>
                <w:sz w:val="24"/>
                <w:szCs w:val="24"/>
              </w:rPr>
              <w:t>предусмотрено)</w:t>
            </w:r>
          </w:p>
        </w:tc>
        <w:tc>
          <w:tcPr>
            <w:tcW w:w="1746" w:type="dxa"/>
          </w:tcPr>
          <w:p w:rsidR="008A72E4" w:rsidRDefault="00725848">
            <w:pPr>
              <w:pStyle w:val="TableParagraph"/>
              <w:spacing w:before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5"/>
                <w:sz w:val="24"/>
                <w:szCs w:val="24"/>
              </w:rPr>
              <w:t>18</w:t>
            </w:r>
          </w:p>
        </w:tc>
      </w:tr>
      <w:tr w:rsidR="008A72E4">
        <w:trPr>
          <w:trHeight w:val="475"/>
        </w:trPr>
        <w:tc>
          <w:tcPr>
            <w:tcW w:w="7610" w:type="dxa"/>
          </w:tcPr>
          <w:p w:rsidR="008A72E4" w:rsidRDefault="00947ABB" w:rsidP="00725848">
            <w:pPr>
              <w:pStyle w:val="TableParagraph"/>
              <w:spacing w:before="99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Промежуточная</w:t>
            </w:r>
            <w:r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аттестация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–</w:t>
            </w:r>
            <w:r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 w:rsidR="00725848">
              <w:rPr>
                <w:rFonts w:ascii="Arial" w:hAnsi="Arial" w:cs="Arial"/>
                <w:b/>
                <w:sz w:val="24"/>
                <w:szCs w:val="24"/>
              </w:rPr>
              <w:t>(другие)</w:t>
            </w:r>
          </w:p>
        </w:tc>
        <w:tc>
          <w:tcPr>
            <w:tcW w:w="1746" w:type="dxa"/>
          </w:tcPr>
          <w:p w:rsidR="008A72E4" w:rsidRDefault="008A72E4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A72E4" w:rsidRDefault="008A72E4">
      <w:pPr>
        <w:rPr>
          <w:rFonts w:ascii="Arial" w:hAnsi="Arial" w:cs="Arial"/>
          <w:sz w:val="24"/>
          <w:szCs w:val="24"/>
        </w:rPr>
        <w:sectPr w:rsidR="008A72E4">
          <w:type w:val="continuous"/>
          <w:pgSz w:w="11910" w:h="16840"/>
          <w:pgMar w:top="1100" w:right="740" w:bottom="1240" w:left="1460" w:header="0" w:footer="997" w:gutter="0"/>
          <w:cols w:space="720"/>
        </w:sectPr>
      </w:pPr>
    </w:p>
    <w:p w:rsidR="008A72E4" w:rsidRDefault="00947ABB">
      <w:pPr>
        <w:pStyle w:val="aff1"/>
        <w:numPr>
          <w:ilvl w:val="1"/>
          <w:numId w:val="14"/>
        </w:numPr>
        <w:tabs>
          <w:tab w:val="left" w:pos="701"/>
        </w:tabs>
        <w:spacing w:before="65"/>
        <w:ind w:left="701" w:hanging="466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Тематический</w:t>
      </w:r>
      <w:r>
        <w:rPr>
          <w:rFonts w:ascii="Arial" w:hAnsi="Arial" w:cs="Arial"/>
          <w:b/>
          <w:spacing w:val="-7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план</w:t>
      </w:r>
      <w:r>
        <w:rPr>
          <w:rFonts w:ascii="Arial" w:hAnsi="Arial" w:cs="Arial"/>
          <w:b/>
          <w:spacing w:val="-3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и</w:t>
      </w:r>
      <w:r>
        <w:rPr>
          <w:rFonts w:ascii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содержание</w:t>
      </w:r>
      <w:r>
        <w:rPr>
          <w:rFonts w:ascii="Arial" w:hAnsi="Arial" w:cs="Arial"/>
          <w:b/>
          <w:spacing w:val="-2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учебной</w:t>
      </w:r>
      <w:r>
        <w:rPr>
          <w:rFonts w:ascii="Arial" w:hAnsi="Arial" w:cs="Arial"/>
          <w:b/>
          <w:spacing w:val="-2"/>
          <w:sz w:val="24"/>
          <w:szCs w:val="24"/>
        </w:rPr>
        <w:t xml:space="preserve"> дисциплины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0"/>
        <w:gridCol w:w="8970"/>
        <w:gridCol w:w="1110"/>
        <w:gridCol w:w="2126"/>
      </w:tblGrid>
      <w:tr w:rsidR="008A72E4">
        <w:trPr>
          <w:trHeight w:val="1932"/>
        </w:trPr>
        <w:tc>
          <w:tcPr>
            <w:tcW w:w="2590" w:type="dxa"/>
          </w:tcPr>
          <w:p w:rsidR="008A72E4" w:rsidRDefault="00947ABB">
            <w:pPr>
              <w:pStyle w:val="TableParagraph"/>
              <w:ind w:left="376" w:firstLine="4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Наименование </w:t>
            </w:r>
            <w:r>
              <w:rPr>
                <w:rFonts w:ascii="Arial" w:hAnsi="Arial" w:cs="Arial"/>
                <w:b/>
                <w:sz w:val="24"/>
                <w:szCs w:val="24"/>
              </w:rPr>
              <w:t>разделов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и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>тем</w:t>
            </w: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ind w:left="3655" w:hanging="3402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  <w:r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и</w:t>
            </w:r>
            <w:r>
              <w:rPr>
                <w:rFonts w:ascii="Arial" w:hAnsi="Arial" w:cs="Arial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формы</w:t>
            </w:r>
            <w:r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организации</w:t>
            </w:r>
            <w:r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деятельности 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обучающихся</w:t>
            </w:r>
          </w:p>
        </w:tc>
        <w:tc>
          <w:tcPr>
            <w:tcW w:w="1110" w:type="dxa"/>
          </w:tcPr>
          <w:p w:rsidR="008A72E4" w:rsidRDefault="00947ABB">
            <w:pPr>
              <w:pStyle w:val="TableParagraph"/>
              <w:ind w:left="113" w:right="16" w:firstLine="32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Объем </w:t>
            </w:r>
            <w:r>
              <w:rPr>
                <w:rFonts w:ascii="Arial" w:hAnsi="Arial" w:cs="Arial"/>
                <w:b/>
                <w:sz w:val="24"/>
                <w:szCs w:val="24"/>
              </w:rPr>
              <w:t>в</w:t>
            </w:r>
            <w:r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>часах</w:t>
            </w:r>
          </w:p>
        </w:tc>
        <w:tc>
          <w:tcPr>
            <w:tcW w:w="2126" w:type="dxa"/>
          </w:tcPr>
          <w:p w:rsidR="008A72E4" w:rsidRDefault="00947ABB">
            <w:pPr>
              <w:pStyle w:val="TableParagraph"/>
              <w:spacing w:line="276" w:lineRule="exact"/>
              <w:ind w:left="113" w:right="102" w:firstLine="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Коды 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компетенций, формированию которых способствует элемент программы</w:t>
            </w:r>
          </w:p>
        </w:tc>
      </w:tr>
      <w:tr w:rsidR="008A72E4">
        <w:trPr>
          <w:trHeight w:val="276"/>
        </w:trPr>
        <w:tc>
          <w:tcPr>
            <w:tcW w:w="2590" w:type="dxa"/>
          </w:tcPr>
          <w:p w:rsidR="008A72E4" w:rsidRDefault="00947ABB">
            <w:pPr>
              <w:pStyle w:val="TableParagraph"/>
              <w:spacing w:before="2" w:line="253" w:lineRule="exact"/>
              <w:ind w:left="0" w:right="9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before="2" w:line="253" w:lineRule="exact"/>
              <w:ind w:left="192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10"/>
                <w:sz w:val="24"/>
                <w:szCs w:val="24"/>
              </w:rPr>
              <w:t>2</w:t>
            </w:r>
          </w:p>
        </w:tc>
        <w:tc>
          <w:tcPr>
            <w:tcW w:w="1110" w:type="dxa"/>
          </w:tcPr>
          <w:p w:rsidR="008A72E4" w:rsidRDefault="00947ABB">
            <w:pPr>
              <w:pStyle w:val="TableParagraph"/>
              <w:spacing w:before="2" w:line="253" w:lineRule="exact"/>
              <w:ind w:left="5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10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8A72E4" w:rsidRDefault="00947ABB">
            <w:pPr>
              <w:pStyle w:val="TableParagraph"/>
              <w:spacing w:before="2" w:line="253" w:lineRule="exact"/>
              <w:ind w:left="57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10"/>
                <w:sz w:val="24"/>
                <w:szCs w:val="24"/>
              </w:rPr>
              <w:t>4</w:t>
            </w:r>
          </w:p>
        </w:tc>
      </w:tr>
      <w:tr w:rsidR="008A72E4">
        <w:trPr>
          <w:trHeight w:val="276"/>
        </w:trPr>
        <w:tc>
          <w:tcPr>
            <w:tcW w:w="11560" w:type="dxa"/>
            <w:gridSpan w:val="2"/>
          </w:tcPr>
          <w:p w:rsidR="008A72E4" w:rsidRDefault="00947ABB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Раздел</w:t>
            </w:r>
            <w:r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1.</w:t>
            </w:r>
            <w:r>
              <w:rPr>
                <w:rFonts w:ascii="Arial" w:hAnsi="Arial" w:cs="Arial"/>
                <w:b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Физиологические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показатели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организма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человека.</w:t>
            </w:r>
          </w:p>
        </w:tc>
        <w:tc>
          <w:tcPr>
            <w:tcW w:w="1110" w:type="dxa"/>
          </w:tcPr>
          <w:p w:rsidR="008A72E4" w:rsidRDefault="009C6C9D">
            <w:pPr>
              <w:pStyle w:val="TableParagraph"/>
              <w:spacing w:line="256" w:lineRule="exact"/>
              <w:ind w:left="53" w:right="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8A72E4" w:rsidRDefault="008A72E4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 w:rsidTr="009C6C9D">
        <w:trPr>
          <w:trHeight w:val="303"/>
        </w:trPr>
        <w:tc>
          <w:tcPr>
            <w:tcW w:w="2590" w:type="dxa"/>
            <w:vMerge w:val="restart"/>
          </w:tcPr>
          <w:p w:rsidR="008A72E4" w:rsidRDefault="00947ABB">
            <w:pPr>
              <w:pStyle w:val="TableParagraph"/>
              <w:spacing w:line="244" w:lineRule="auto"/>
              <w:ind w:right="47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Тема 1.1.</w:t>
            </w:r>
            <w:r>
              <w:rPr>
                <w:rFonts w:ascii="Arial" w:hAnsi="Arial" w:cs="Arial"/>
                <w:b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История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развития физиологии.</w:t>
            </w: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line="275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материала</w:t>
            </w:r>
          </w:p>
        </w:tc>
        <w:tc>
          <w:tcPr>
            <w:tcW w:w="1110" w:type="dxa"/>
            <w:tcBorders>
              <w:bottom w:val="single" w:sz="4" w:space="0" w:color="auto"/>
            </w:tcBorders>
          </w:tcPr>
          <w:p w:rsidR="008A72E4" w:rsidRPr="009C6C9D" w:rsidRDefault="009C6C9D">
            <w:pPr>
              <w:pStyle w:val="TableParagraph"/>
              <w:spacing w:before="2"/>
              <w:ind w:left="53" w:right="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C6C9D">
              <w:rPr>
                <w:rFonts w:ascii="Arial" w:hAnsi="Arial" w:cs="Arial"/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2126" w:type="dxa"/>
            <w:vMerge w:val="restart"/>
          </w:tcPr>
          <w:p w:rsidR="008A72E4" w:rsidRDefault="00947ABB">
            <w:pPr>
              <w:pStyle w:val="TableParagraph"/>
              <w:spacing w:before="2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1-10,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>12</w:t>
            </w:r>
          </w:p>
          <w:p w:rsidR="008A72E4" w:rsidRDefault="00947ABB">
            <w:pPr>
              <w:pStyle w:val="TableParagraph"/>
              <w:spacing w:before="5"/>
              <w:ind w:left="4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ПК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1.1-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>1.6.</w:t>
            </w:r>
          </w:p>
        </w:tc>
      </w:tr>
      <w:tr w:rsidR="008A72E4" w:rsidTr="009C6C9D">
        <w:trPr>
          <w:trHeight w:val="1656"/>
        </w:trPr>
        <w:tc>
          <w:tcPr>
            <w:tcW w:w="2590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before="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1.</w:t>
            </w:r>
            <w:r>
              <w:rPr>
                <w:rFonts w:ascii="Arial" w:hAnsi="Arial" w:cs="Arial"/>
                <w:sz w:val="24"/>
                <w:szCs w:val="24"/>
              </w:rPr>
              <w:t>История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методы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физиологических</w:t>
            </w:r>
            <w:r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исследований.</w:t>
            </w:r>
          </w:p>
          <w:p w:rsidR="008A72E4" w:rsidRDefault="00947ABB">
            <w:pPr>
              <w:pStyle w:val="TableParagraph"/>
              <w:spacing w:line="276" w:lineRule="exact"/>
              <w:ind w:right="102" w:firstLine="14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Основные этапы развития физиологии. И.М. Сеченов - основоположник русской физиологии. И.П. Павлов - как создатель развития русской и мировой физиологии. Выдающиеся отечественные физиологи (Ф.В. Овсянников, Н.Е. Введенский, А.А. Ухтомский, П. К. Анохин и др.). Периоды развития организма человека. Основные физиологические понятия.</w:t>
            </w:r>
          </w:p>
        </w:tc>
        <w:tc>
          <w:tcPr>
            <w:tcW w:w="1110" w:type="dxa"/>
            <w:tcBorders>
              <w:top w:val="single" w:sz="4" w:space="0" w:color="auto"/>
            </w:tcBorders>
          </w:tcPr>
          <w:p w:rsidR="008A72E4" w:rsidRDefault="009C6C9D" w:rsidP="009C6C9D">
            <w:pPr>
              <w:pStyle w:val="TableParagraph"/>
              <w:spacing w:before="2"/>
              <w:ind w:left="53" w:right="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>
        <w:trPr>
          <w:trHeight w:val="274"/>
        </w:trPr>
        <w:tc>
          <w:tcPr>
            <w:tcW w:w="2590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line="255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Практические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занятия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№1:</w:t>
            </w:r>
          </w:p>
        </w:tc>
        <w:tc>
          <w:tcPr>
            <w:tcW w:w="1110" w:type="dxa"/>
            <w:vMerge w:val="restart"/>
          </w:tcPr>
          <w:p w:rsidR="008A72E4" w:rsidRDefault="00725848">
            <w:pPr>
              <w:pStyle w:val="TableParagraph"/>
              <w:spacing w:before="3"/>
              <w:ind w:left="53" w:right="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>
        <w:trPr>
          <w:trHeight w:val="548"/>
        </w:trPr>
        <w:tc>
          <w:tcPr>
            <w:tcW w:w="2590" w:type="dxa"/>
            <w:vMerge/>
            <w:tcBorders>
              <w:top w:val="nil"/>
              <w:bottom w:val="single" w:sz="4" w:space="0" w:color="000000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  <w:tcBorders>
              <w:bottom w:val="single" w:sz="4" w:space="0" w:color="000000"/>
            </w:tcBorders>
          </w:tcPr>
          <w:p w:rsidR="008A72E4" w:rsidRDefault="00947ABB">
            <w:pPr>
              <w:pStyle w:val="TableParagraph"/>
              <w:spacing w:line="27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Методы</w:t>
            </w:r>
            <w:r>
              <w:rPr>
                <w:rFonts w:ascii="Arial" w:hAnsi="Arial" w:cs="Arial"/>
                <w:b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физиологических</w:t>
            </w:r>
            <w:r>
              <w:rPr>
                <w:rFonts w:ascii="Arial" w:hAnsi="Arial" w:cs="Arial"/>
                <w:b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исследований.</w:t>
            </w:r>
            <w:r>
              <w:rPr>
                <w:rFonts w:ascii="Arial" w:hAnsi="Arial" w:cs="Arial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Знакомство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аппаратурой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 методами регистрации основных физиологических функций.</w:t>
            </w:r>
          </w:p>
        </w:tc>
        <w:tc>
          <w:tcPr>
            <w:tcW w:w="1110" w:type="dxa"/>
            <w:vMerge/>
            <w:tcBorders>
              <w:bottom w:val="single" w:sz="4" w:space="0" w:color="000000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bottom w:val="single" w:sz="4" w:space="0" w:color="000000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>
        <w:trPr>
          <w:trHeight w:val="276"/>
        </w:trPr>
        <w:tc>
          <w:tcPr>
            <w:tcW w:w="2590" w:type="dxa"/>
            <w:vMerge w:val="restart"/>
          </w:tcPr>
          <w:p w:rsidR="008A72E4" w:rsidRDefault="00947ABB">
            <w:pPr>
              <w:pStyle w:val="TableParagraph"/>
              <w:spacing w:before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Тема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1.2.</w:t>
            </w:r>
            <w:r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Онтогенез.</w:t>
            </w: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before="1" w:line="255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материала</w:t>
            </w:r>
          </w:p>
        </w:tc>
        <w:tc>
          <w:tcPr>
            <w:tcW w:w="1110" w:type="dxa"/>
          </w:tcPr>
          <w:p w:rsidR="008A72E4" w:rsidRPr="009C6C9D" w:rsidRDefault="00725848">
            <w:pPr>
              <w:pStyle w:val="TableParagraph"/>
              <w:spacing w:before="4" w:line="251" w:lineRule="exact"/>
              <w:ind w:left="53" w:right="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C6C9D">
              <w:rPr>
                <w:rFonts w:ascii="Arial" w:hAnsi="Arial" w:cs="Arial"/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2126" w:type="dxa"/>
            <w:vMerge w:val="restart"/>
          </w:tcPr>
          <w:p w:rsidR="008A72E4" w:rsidRDefault="00947ABB">
            <w:pPr>
              <w:pStyle w:val="TableParagraph"/>
              <w:spacing w:before="4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1-10,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>12</w:t>
            </w:r>
          </w:p>
          <w:p w:rsidR="008A72E4" w:rsidRDefault="008A72E4">
            <w:pPr>
              <w:pStyle w:val="TableParagraph"/>
              <w:spacing w:before="9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A72E4" w:rsidRDefault="00947ABB">
            <w:pPr>
              <w:pStyle w:val="TableParagraph"/>
              <w:ind w:left="4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ПК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1.1-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>1.6.</w:t>
            </w:r>
          </w:p>
        </w:tc>
      </w:tr>
      <w:tr w:rsidR="008A72E4">
        <w:trPr>
          <w:trHeight w:val="828"/>
        </w:trPr>
        <w:tc>
          <w:tcPr>
            <w:tcW w:w="2590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line="270" w:lineRule="atLeast"/>
              <w:ind w:right="36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1.Онтогенез.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Физиологические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закономерности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роста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развития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человека. Акселерация.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Биологический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возраст.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Критические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сенситивные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периоды онтогенеза. Физическое развитие.</w:t>
            </w:r>
          </w:p>
        </w:tc>
        <w:tc>
          <w:tcPr>
            <w:tcW w:w="1110" w:type="dxa"/>
          </w:tcPr>
          <w:p w:rsidR="008A72E4" w:rsidRDefault="00947ABB">
            <w:pPr>
              <w:pStyle w:val="TableParagraph"/>
              <w:spacing w:before="4"/>
              <w:ind w:left="53" w:right="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>
        <w:trPr>
          <w:trHeight w:val="275"/>
        </w:trPr>
        <w:tc>
          <w:tcPr>
            <w:tcW w:w="2590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before="1" w:line="255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Практические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занятия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№2:</w:t>
            </w:r>
          </w:p>
        </w:tc>
        <w:tc>
          <w:tcPr>
            <w:tcW w:w="1110" w:type="dxa"/>
            <w:vMerge w:val="restart"/>
          </w:tcPr>
          <w:p w:rsidR="008A72E4" w:rsidRDefault="00725848">
            <w:pPr>
              <w:pStyle w:val="TableParagraph"/>
              <w:spacing w:before="4"/>
              <w:ind w:left="53" w:right="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>
        <w:trPr>
          <w:trHeight w:val="913"/>
        </w:trPr>
        <w:tc>
          <w:tcPr>
            <w:tcW w:w="2590" w:type="dxa"/>
            <w:vMerge/>
            <w:tcBorders>
              <w:top w:val="nil"/>
              <w:bottom w:val="single" w:sz="4" w:space="0" w:color="000000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  <w:tcBorders>
              <w:bottom w:val="single" w:sz="4" w:space="0" w:color="000000"/>
            </w:tcBorders>
          </w:tcPr>
          <w:p w:rsidR="008A72E4" w:rsidRDefault="00947ABB">
            <w:pPr>
              <w:pStyle w:val="TableParagraph"/>
              <w:spacing w:line="276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1.Методы</w:t>
            </w:r>
            <w:r>
              <w:rPr>
                <w:rFonts w:ascii="Arial" w:hAnsi="Arial" w:cs="Arial"/>
                <w:b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определения</w:t>
            </w:r>
            <w:r>
              <w:rPr>
                <w:rFonts w:ascii="Arial" w:hAnsi="Arial" w:cs="Arial"/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физического</w:t>
            </w:r>
            <w:r>
              <w:rPr>
                <w:rFonts w:ascii="Arial" w:hAnsi="Arial" w:cs="Arial"/>
                <w:b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развития.</w:t>
            </w:r>
            <w:r>
              <w:rPr>
                <w:rFonts w:ascii="Arial" w:hAnsi="Arial" w:cs="Arial"/>
                <w:b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Знакомство</w:t>
            </w:r>
            <w:r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правилами измерения антропометрических показателей и определения уровня и гармоничности физического развития методом стандарта.</w:t>
            </w:r>
          </w:p>
        </w:tc>
        <w:tc>
          <w:tcPr>
            <w:tcW w:w="1110" w:type="dxa"/>
            <w:vMerge/>
            <w:tcBorders>
              <w:bottom w:val="single" w:sz="4" w:space="0" w:color="000000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bottom w:val="single" w:sz="4" w:space="0" w:color="000000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>
        <w:trPr>
          <w:trHeight w:val="275"/>
        </w:trPr>
        <w:tc>
          <w:tcPr>
            <w:tcW w:w="11560" w:type="dxa"/>
            <w:gridSpan w:val="2"/>
          </w:tcPr>
          <w:p w:rsidR="008A72E4" w:rsidRDefault="00947ABB">
            <w:pPr>
              <w:pStyle w:val="TableParagraph"/>
              <w:spacing w:before="1" w:line="255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Раздел</w:t>
            </w:r>
            <w:r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2.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Регуляторные</w:t>
            </w:r>
            <w:r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и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сенсорные</w:t>
            </w:r>
            <w:r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системы</w:t>
            </w:r>
            <w:r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организма</w:t>
            </w:r>
          </w:p>
        </w:tc>
        <w:tc>
          <w:tcPr>
            <w:tcW w:w="1110" w:type="dxa"/>
          </w:tcPr>
          <w:p w:rsidR="008A72E4" w:rsidRDefault="00672ADB">
            <w:pPr>
              <w:pStyle w:val="TableParagraph"/>
              <w:spacing w:before="1" w:line="255" w:lineRule="exact"/>
              <w:ind w:left="53" w:right="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8A72E4" w:rsidRDefault="008A72E4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A72E4" w:rsidRDefault="008A72E4">
      <w:pPr>
        <w:rPr>
          <w:rFonts w:ascii="Arial" w:hAnsi="Arial" w:cs="Arial"/>
          <w:sz w:val="24"/>
          <w:szCs w:val="24"/>
        </w:rPr>
        <w:sectPr w:rsidR="008A72E4">
          <w:footerReference w:type="default" r:id="rId9"/>
          <w:pgSz w:w="16840" w:h="11910" w:orient="landscape"/>
          <w:pgMar w:top="780" w:right="900" w:bottom="1240" w:left="900" w:header="0" w:footer="1050" w:gutter="0"/>
          <w:cols w:space="720"/>
        </w:sectPr>
      </w:pPr>
    </w:p>
    <w:p w:rsidR="008A72E4" w:rsidRDefault="008A72E4">
      <w:pPr>
        <w:pStyle w:val="aff"/>
        <w:spacing w:before="2"/>
        <w:rPr>
          <w:rFonts w:ascii="Arial" w:hAnsi="Arial" w:cs="Arial"/>
          <w:b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0"/>
        <w:gridCol w:w="8970"/>
        <w:gridCol w:w="1110"/>
        <w:gridCol w:w="2126"/>
      </w:tblGrid>
      <w:tr w:rsidR="008A72E4" w:rsidTr="009C6C9D">
        <w:trPr>
          <w:trHeight w:val="275"/>
        </w:trPr>
        <w:tc>
          <w:tcPr>
            <w:tcW w:w="2590" w:type="dxa"/>
            <w:vMerge w:val="restart"/>
          </w:tcPr>
          <w:p w:rsidR="008A72E4" w:rsidRDefault="00947ABB">
            <w:pPr>
              <w:pStyle w:val="TableParagraph"/>
              <w:spacing w:line="244" w:lineRule="auto"/>
              <w:ind w:right="12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Тема 2.1. 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Эндокринная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система.</w:t>
            </w: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материала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</w:tcPr>
          <w:p w:rsidR="008A72E4" w:rsidRPr="009C6C9D" w:rsidRDefault="00947ABB">
            <w:pPr>
              <w:pStyle w:val="TableParagraph"/>
              <w:spacing w:before="2"/>
              <w:ind w:left="53" w:right="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C6C9D">
              <w:rPr>
                <w:rFonts w:ascii="Arial" w:hAnsi="Arial" w:cs="Arial"/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8A72E4" w:rsidRDefault="00947ABB">
            <w:pPr>
              <w:pStyle w:val="TableParagraph"/>
              <w:spacing w:before="2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1-10,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>12</w:t>
            </w:r>
          </w:p>
          <w:p w:rsidR="008A72E4" w:rsidRDefault="008A72E4">
            <w:pPr>
              <w:pStyle w:val="TableParagraph"/>
              <w:spacing w:before="9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A72E4" w:rsidRDefault="00947ABB">
            <w:pPr>
              <w:pStyle w:val="TableParagraph"/>
              <w:ind w:left="4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ПК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1.1-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>1.6.</w:t>
            </w:r>
          </w:p>
        </w:tc>
      </w:tr>
      <w:tr w:rsidR="008A72E4" w:rsidTr="009C6C9D">
        <w:trPr>
          <w:trHeight w:val="1124"/>
        </w:trPr>
        <w:tc>
          <w:tcPr>
            <w:tcW w:w="2590" w:type="dxa"/>
            <w:vMerge/>
            <w:tcBorders>
              <w:top w:val="nil"/>
              <w:bottom w:val="single" w:sz="4" w:space="0" w:color="000000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  <w:tcBorders>
              <w:bottom w:val="single" w:sz="4" w:space="0" w:color="000000"/>
            </w:tcBorders>
          </w:tcPr>
          <w:p w:rsidR="008A72E4" w:rsidRDefault="00947ABB">
            <w:pPr>
              <w:pStyle w:val="TableParagraph"/>
              <w:spacing w:line="276" w:lineRule="exact"/>
              <w:ind w:right="35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Общая характеристика эндокринной системы. Гипотоламо-гипофизарная система. Щитовидная железа. Паращитовидные железы. Вилочковая железа.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Надпочечники.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Поджелудочная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железа.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Половые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железы.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Эпифиз. Возрастные особенности эндокринной системы. Изменение эндокринных функций под влиянием мышечной нагрузки и при стрессе.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000000"/>
            </w:tcBorders>
          </w:tcPr>
          <w:p w:rsidR="008A72E4" w:rsidRDefault="009C6C9D" w:rsidP="009C6C9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:rsidR="009C6C9D" w:rsidRDefault="009C6C9D" w:rsidP="009C6C9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1</w:t>
            </w:r>
          </w:p>
        </w:tc>
        <w:tc>
          <w:tcPr>
            <w:tcW w:w="2126" w:type="dxa"/>
            <w:vMerge/>
            <w:tcBorders>
              <w:top w:val="nil"/>
              <w:bottom w:val="single" w:sz="4" w:space="0" w:color="000000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 w:rsidTr="009C6C9D">
        <w:trPr>
          <w:trHeight w:val="276"/>
        </w:trPr>
        <w:tc>
          <w:tcPr>
            <w:tcW w:w="2590" w:type="dxa"/>
            <w:vMerge w:val="restart"/>
          </w:tcPr>
          <w:p w:rsidR="008A72E4" w:rsidRDefault="00947ABB">
            <w:pPr>
              <w:pStyle w:val="TableParagraph"/>
              <w:spacing w:line="275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Тема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>2.2.</w:t>
            </w:r>
          </w:p>
          <w:p w:rsidR="008A72E4" w:rsidRDefault="00947ABB">
            <w:pPr>
              <w:pStyle w:val="TableParagraph"/>
              <w:spacing w:before="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Нервная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система.</w:t>
            </w: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материала</w:t>
            </w:r>
          </w:p>
        </w:tc>
        <w:tc>
          <w:tcPr>
            <w:tcW w:w="1110" w:type="dxa"/>
            <w:tcBorders>
              <w:bottom w:val="single" w:sz="4" w:space="0" w:color="auto"/>
            </w:tcBorders>
          </w:tcPr>
          <w:p w:rsidR="008A72E4" w:rsidRPr="009C6C9D" w:rsidRDefault="00672ADB">
            <w:pPr>
              <w:pStyle w:val="TableParagraph"/>
              <w:spacing w:before="2"/>
              <w:ind w:left="53" w:right="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2126" w:type="dxa"/>
            <w:vMerge w:val="restart"/>
          </w:tcPr>
          <w:p w:rsidR="008A72E4" w:rsidRDefault="00947ABB">
            <w:pPr>
              <w:pStyle w:val="TableParagraph"/>
              <w:spacing w:before="2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1-10,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>12</w:t>
            </w:r>
          </w:p>
          <w:p w:rsidR="008A72E4" w:rsidRDefault="008A72E4">
            <w:pPr>
              <w:pStyle w:val="TableParagraph"/>
              <w:spacing w:before="9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A72E4" w:rsidRDefault="00947ABB">
            <w:pPr>
              <w:pStyle w:val="TableParagraph"/>
              <w:ind w:left="4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ПК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1.1-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>1.6.</w:t>
            </w:r>
          </w:p>
        </w:tc>
      </w:tr>
      <w:tr w:rsidR="008A72E4" w:rsidTr="009C6C9D">
        <w:trPr>
          <w:trHeight w:val="1380"/>
        </w:trPr>
        <w:tc>
          <w:tcPr>
            <w:tcW w:w="2590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line="276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1.Организация нервной системы. Структура и функциональные свойства нейронов.</w:t>
            </w:r>
            <w:r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Рефлекторная</w:t>
            </w:r>
            <w:r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деятельность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нервной</w:t>
            </w:r>
            <w:r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системы.</w:t>
            </w:r>
            <w:r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Нервные</w:t>
            </w:r>
            <w:r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центры</w:t>
            </w:r>
            <w:r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 их свойства. Принципы координации деятельности центральной нервной системы.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Функции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спинового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мозга.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Функции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головного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мозга.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Возрастные особенности нервной системы.</w:t>
            </w:r>
          </w:p>
        </w:tc>
        <w:tc>
          <w:tcPr>
            <w:tcW w:w="1110" w:type="dxa"/>
            <w:tcBorders>
              <w:top w:val="single" w:sz="4" w:space="0" w:color="auto"/>
            </w:tcBorders>
          </w:tcPr>
          <w:p w:rsidR="008A72E4" w:rsidRDefault="008A72E4" w:rsidP="009C6C9D">
            <w:pPr>
              <w:rPr>
                <w:rFonts w:ascii="Arial" w:hAnsi="Arial" w:cs="Arial"/>
                <w:sz w:val="24"/>
                <w:szCs w:val="24"/>
              </w:rPr>
            </w:pPr>
          </w:p>
          <w:p w:rsidR="009C6C9D" w:rsidRDefault="009C6C9D" w:rsidP="009C6C9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1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2ADB">
        <w:trPr>
          <w:trHeight w:val="276"/>
        </w:trPr>
        <w:tc>
          <w:tcPr>
            <w:tcW w:w="2590" w:type="dxa"/>
            <w:vMerge/>
            <w:tcBorders>
              <w:top w:val="nil"/>
            </w:tcBorders>
          </w:tcPr>
          <w:p w:rsidR="00672ADB" w:rsidRDefault="00672AD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</w:tcPr>
          <w:p w:rsidR="00672ADB" w:rsidRDefault="00672ADB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Практические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занятия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№3</w:t>
            </w:r>
          </w:p>
        </w:tc>
        <w:tc>
          <w:tcPr>
            <w:tcW w:w="1110" w:type="dxa"/>
            <w:vMerge w:val="restart"/>
          </w:tcPr>
          <w:p w:rsidR="00672ADB" w:rsidRDefault="00672ADB" w:rsidP="00195944">
            <w:pPr>
              <w:pStyle w:val="TableParagraph"/>
              <w:spacing w:before="2"/>
              <w:ind w:left="53" w:right="40"/>
              <w:jc w:val="center"/>
              <w:rPr>
                <w:rFonts w:ascii="Arial" w:hAnsi="Arial" w:cs="Arial"/>
                <w:spacing w:val="-10"/>
                <w:sz w:val="24"/>
                <w:szCs w:val="24"/>
              </w:rPr>
            </w:pPr>
          </w:p>
          <w:p w:rsidR="00672ADB" w:rsidRDefault="00672ADB" w:rsidP="00195944">
            <w:pPr>
              <w:pStyle w:val="TableParagraph"/>
              <w:spacing w:before="2"/>
              <w:ind w:left="53" w:right="40"/>
              <w:jc w:val="center"/>
              <w:rPr>
                <w:rFonts w:ascii="Arial" w:hAnsi="Arial" w:cs="Arial"/>
                <w:spacing w:val="-10"/>
                <w:sz w:val="24"/>
                <w:szCs w:val="24"/>
              </w:rPr>
            </w:pPr>
          </w:p>
          <w:p w:rsidR="00672ADB" w:rsidRDefault="00672ADB" w:rsidP="00195944">
            <w:pPr>
              <w:pStyle w:val="TableParagraph"/>
              <w:spacing w:before="2"/>
              <w:ind w:left="53" w:right="40"/>
              <w:jc w:val="center"/>
              <w:rPr>
                <w:rFonts w:ascii="Arial" w:hAnsi="Arial" w:cs="Arial"/>
                <w:spacing w:val="-10"/>
                <w:sz w:val="24"/>
                <w:szCs w:val="24"/>
              </w:rPr>
            </w:pPr>
          </w:p>
          <w:p w:rsidR="00672ADB" w:rsidRDefault="00672ADB" w:rsidP="00195944">
            <w:pPr>
              <w:pStyle w:val="TableParagraph"/>
              <w:spacing w:before="2"/>
              <w:ind w:left="53" w:right="40"/>
              <w:jc w:val="center"/>
              <w:rPr>
                <w:rFonts w:ascii="Arial" w:hAnsi="Arial" w:cs="Arial"/>
                <w:spacing w:val="-10"/>
                <w:sz w:val="24"/>
                <w:szCs w:val="24"/>
              </w:rPr>
            </w:pPr>
          </w:p>
          <w:p w:rsidR="00672ADB" w:rsidRDefault="00672ADB" w:rsidP="00195944">
            <w:pPr>
              <w:pStyle w:val="TableParagraph"/>
              <w:spacing w:before="2"/>
              <w:ind w:left="53" w:right="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672ADB" w:rsidRDefault="00672AD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2ADB" w:rsidTr="00123E70">
        <w:trPr>
          <w:trHeight w:val="827"/>
        </w:trPr>
        <w:tc>
          <w:tcPr>
            <w:tcW w:w="2590" w:type="dxa"/>
            <w:vMerge/>
            <w:tcBorders>
              <w:top w:val="nil"/>
            </w:tcBorders>
          </w:tcPr>
          <w:p w:rsidR="00672ADB" w:rsidRDefault="00672AD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</w:tcPr>
          <w:p w:rsidR="00672ADB" w:rsidRDefault="00672ADB">
            <w:pPr>
              <w:pStyle w:val="TableParagraph"/>
              <w:spacing w:line="276" w:lineRule="exact"/>
              <w:ind w:right="10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Строение</w:t>
            </w:r>
            <w:r>
              <w:rPr>
                <w:rFonts w:ascii="Arial" w:hAnsi="Arial" w:cs="Arial"/>
                <w:b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и</w:t>
            </w:r>
            <w:r>
              <w:rPr>
                <w:rFonts w:ascii="Arial" w:hAnsi="Arial" w:cs="Arial"/>
                <w:b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функционирование</w:t>
            </w:r>
            <w:r>
              <w:rPr>
                <w:rFonts w:ascii="Arial" w:hAnsi="Arial" w:cs="Arial"/>
                <w:b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эндокринной</w:t>
            </w:r>
            <w:r>
              <w:rPr>
                <w:rFonts w:ascii="Arial" w:hAnsi="Arial" w:cs="Arial"/>
                <w:b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системы.</w:t>
            </w:r>
            <w:r>
              <w:rPr>
                <w:rFonts w:ascii="Arial" w:hAnsi="Arial" w:cs="Arial"/>
                <w:b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Микроскопическое исследование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строения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различных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желез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внутренней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секреции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изучение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их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функций.</w:t>
            </w:r>
          </w:p>
        </w:tc>
        <w:tc>
          <w:tcPr>
            <w:tcW w:w="1110" w:type="dxa"/>
            <w:vMerge/>
          </w:tcPr>
          <w:p w:rsidR="00672ADB" w:rsidRDefault="00672ADB" w:rsidP="00195944">
            <w:pPr>
              <w:pStyle w:val="TableParagraph"/>
              <w:spacing w:before="2"/>
              <w:ind w:left="53" w:right="4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672ADB" w:rsidRDefault="00672AD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2ADB">
        <w:trPr>
          <w:trHeight w:val="552"/>
        </w:trPr>
        <w:tc>
          <w:tcPr>
            <w:tcW w:w="2590" w:type="dxa"/>
            <w:vMerge/>
            <w:tcBorders>
              <w:top w:val="nil"/>
            </w:tcBorders>
          </w:tcPr>
          <w:p w:rsidR="00672ADB" w:rsidRDefault="00672AD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</w:tcPr>
          <w:p w:rsidR="00672ADB" w:rsidRDefault="00672ADB">
            <w:pPr>
              <w:pStyle w:val="TableParagraph"/>
              <w:spacing w:line="276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Изучение</w:t>
            </w:r>
            <w:r>
              <w:rPr>
                <w:rFonts w:ascii="Arial" w:hAnsi="Arial" w:cs="Arial"/>
                <w:b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рефлекторной</w:t>
            </w:r>
            <w:r>
              <w:rPr>
                <w:rFonts w:ascii="Arial" w:hAnsi="Arial" w:cs="Arial"/>
                <w:b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деятельности</w:t>
            </w:r>
            <w:r>
              <w:rPr>
                <w:rFonts w:ascii="Arial" w:hAnsi="Arial" w:cs="Arial"/>
                <w:b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нервной</w:t>
            </w:r>
            <w:r>
              <w:rPr>
                <w:rFonts w:ascii="Arial" w:hAnsi="Arial" w:cs="Arial"/>
                <w:b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системы.</w:t>
            </w:r>
            <w:r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Знакомство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 основными рефлексами разных отделов нервной системы.</w:t>
            </w:r>
          </w:p>
        </w:tc>
        <w:tc>
          <w:tcPr>
            <w:tcW w:w="1110" w:type="dxa"/>
            <w:vMerge/>
          </w:tcPr>
          <w:p w:rsidR="00672ADB" w:rsidRDefault="00672ADB" w:rsidP="00195944">
            <w:pPr>
              <w:pStyle w:val="TableParagraph"/>
              <w:spacing w:before="2"/>
              <w:ind w:left="53" w:right="4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672ADB" w:rsidRDefault="00672AD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2ADB" w:rsidTr="009C6C9D">
        <w:trPr>
          <w:trHeight w:val="907"/>
        </w:trPr>
        <w:tc>
          <w:tcPr>
            <w:tcW w:w="2590" w:type="dxa"/>
            <w:vMerge/>
            <w:tcBorders>
              <w:top w:val="nil"/>
            </w:tcBorders>
          </w:tcPr>
          <w:p w:rsidR="00672ADB" w:rsidRDefault="00672AD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  <w:tcBorders>
              <w:bottom w:val="single" w:sz="4" w:space="0" w:color="auto"/>
            </w:tcBorders>
          </w:tcPr>
          <w:p w:rsidR="00672ADB" w:rsidRDefault="00672ADB">
            <w:pPr>
              <w:pStyle w:val="TableParagraph"/>
              <w:spacing w:line="276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Исследование функционального состояния. </w:t>
            </w:r>
            <w:r>
              <w:rPr>
                <w:rFonts w:ascii="Arial" w:hAnsi="Arial" w:cs="Arial"/>
                <w:sz w:val="24"/>
                <w:szCs w:val="24"/>
              </w:rPr>
              <w:t>Определение право-, леворукости. Определение соотношения возбудимости симпатического и парасимпатического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отделов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автономной</w:t>
            </w:r>
            <w:r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нервной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системы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вегетативному индексу Кердо.</w:t>
            </w:r>
          </w:p>
        </w:tc>
        <w:tc>
          <w:tcPr>
            <w:tcW w:w="1110" w:type="dxa"/>
            <w:vMerge/>
            <w:tcBorders>
              <w:bottom w:val="single" w:sz="4" w:space="0" w:color="auto"/>
            </w:tcBorders>
          </w:tcPr>
          <w:p w:rsidR="00672ADB" w:rsidRDefault="00672ADB">
            <w:pPr>
              <w:pStyle w:val="TableParagraph"/>
              <w:spacing w:before="2"/>
              <w:ind w:left="53" w:right="4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672ADB" w:rsidRDefault="00672AD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 w:rsidTr="009C6C9D">
        <w:trPr>
          <w:trHeight w:val="333"/>
        </w:trPr>
        <w:tc>
          <w:tcPr>
            <w:tcW w:w="2590" w:type="dxa"/>
            <w:vMerge w:val="restart"/>
          </w:tcPr>
          <w:p w:rsidR="008A72E4" w:rsidRDefault="00947ABB">
            <w:pPr>
              <w:pStyle w:val="TableParagraph"/>
              <w:spacing w:line="275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Тема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>2.3.</w:t>
            </w:r>
          </w:p>
          <w:p w:rsidR="008A72E4" w:rsidRDefault="00947ABB">
            <w:pPr>
              <w:pStyle w:val="TableParagraph"/>
              <w:spacing w:before="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Сенсорные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системы.</w:t>
            </w: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line="275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материала</w:t>
            </w:r>
          </w:p>
        </w:tc>
        <w:tc>
          <w:tcPr>
            <w:tcW w:w="1110" w:type="dxa"/>
            <w:tcBorders>
              <w:bottom w:val="single" w:sz="4" w:space="0" w:color="auto"/>
            </w:tcBorders>
          </w:tcPr>
          <w:p w:rsidR="008A72E4" w:rsidRDefault="008A72E4">
            <w:pPr>
              <w:pStyle w:val="TableParagraph"/>
              <w:spacing w:before="2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A72E4" w:rsidRPr="009C6C9D" w:rsidRDefault="009C6C9D">
            <w:pPr>
              <w:pStyle w:val="TableParagraph"/>
              <w:ind w:left="53" w:right="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C6C9D">
              <w:rPr>
                <w:rFonts w:ascii="Arial" w:hAnsi="Arial" w:cs="Arial"/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2126" w:type="dxa"/>
            <w:vMerge w:val="restart"/>
          </w:tcPr>
          <w:p w:rsidR="008A72E4" w:rsidRDefault="00947ABB">
            <w:pPr>
              <w:pStyle w:val="TableParagraph"/>
              <w:spacing w:before="2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1-10,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>12</w:t>
            </w:r>
          </w:p>
          <w:p w:rsidR="008A72E4" w:rsidRDefault="00947ABB">
            <w:pPr>
              <w:pStyle w:val="TableParagraph"/>
              <w:spacing w:before="5"/>
              <w:ind w:left="4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ПК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1.1-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>1.6.</w:t>
            </w:r>
          </w:p>
        </w:tc>
      </w:tr>
      <w:tr w:rsidR="008A72E4" w:rsidTr="009C6C9D">
        <w:trPr>
          <w:trHeight w:val="828"/>
        </w:trPr>
        <w:tc>
          <w:tcPr>
            <w:tcW w:w="2590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line="27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1.Зрительная сенсорная система. Слуховая сенсорная система. Вестибулярная</w:t>
            </w:r>
            <w:r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сенсорная</w:t>
            </w:r>
            <w:r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система.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Соматосенсорная</w:t>
            </w:r>
            <w:r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система.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Возрастные особенности сенсорных систем.</w:t>
            </w:r>
          </w:p>
        </w:tc>
        <w:tc>
          <w:tcPr>
            <w:tcW w:w="1110" w:type="dxa"/>
            <w:tcBorders>
              <w:top w:val="single" w:sz="4" w:space="0" w:color="auto"/>
            </w:tcBorders>
          </w:tcPr>
          <w:p w:rsidR="008A72E4" w:rsidRDefault="009C6C9D" w:rsidP="009C6C9D">
            <w:pPr>
              <w:pStyle w:val="TableParagraph"/>
              <w:ind w:left="53" w:right="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>
        <w:trPr>
          <w:trHeight w:val="691"/>
        </w:trPr>
        <w:tc>
          <w:tcPr>
            <w:tcW w:w="2590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before="1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Практические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занятия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№4</w:t>
            </w:r>
          </w:p>
        </w:tc>
        <w:tc>
          <w:tcPr>
            <w:tcW w:w="1110" w:type="dxa"/>
          </w:tcPr>
          <w:p w:rsidR="008A72E4" w:rsidRDefault="009C6C9D">
            <w:pPr>
              <w:pStyle w:val="TableParagraph"/>
              <w:spacing w:before="4"/>
              <w:ind w:left="53" w:right="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8A72E4" w:rsidRDefault="00947ABB">
            <w:pPr>
              <w:pStyle w:val="TableParagraph"/>
              <w:spacing w:before="4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1-10,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>12</w:t>
            </w:r>
          </w:p>
        </w:tc>
      </w:tr>
    </w:tbl>
    <w:p w:rsidR="008A72E4" w:rsidRDefault="008A72E4">
      <w:pPr>
        <w:rPr>
          <w:rFonts w:ascii="Arial" w:hAnsi="Arial" w:cs="Arial"/>
          <w:sz w:val="24"/>
          <w:szCs w:val="24"/>
        </w:rPr>
        <w:sectPr w:rsidR="008A72E4">
          <w:pgSz w:w="16840" w:h="11910" w:orient="landscape"/>
          <w:pgMar w:top="820" w:right="900" w:bottom="1240" w:left="900" w:header="0" w:footer="1050" w:gutter="0"/>
          <w:cols w:space="720"/>
        </w:sectPr>
      </w:pPr>
    </w:p>
    <w:p w:rsidR="008A72E4" w:rsidRDefault="008A72E4">
      <w:pPr>
        <w:pStyle w:val="aff"/>
        <w:spacing w:before="2"/>
        <w:rPr>
          <w:rFonts w:ascii="Arial" w:hAnsi="Arial" w:cs="Arial"/>
          <w:b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0"/>
        <w:gridCol w:w="8970"/>
        <w:gridCol w:w="1110"/>
        <w:gridCol w:w="2126"/>
      </w:tblGrid>
      <w:tr w:rsidR="008A72E4">
        <w:trPr>
          <w:trHeight w:val="851"/>
        </w:trPr>
        <w:tc>
          <w:tcPr>
            <w:tcW w:w="2590" w:type="dxa"/>
          </w:tcPr>
          <w:p w:rsidR="008A72E4" w:rsidRDefault="008A72E4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line="244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>
              <w:rPr>
                <w:rFonts w:ascii="Arial" w:hAnsi="Arial" w:cs="Arial"/>
                <w:b/>
                <w:sz w:val="24"/>
                <w:szCs w:val="24"/>
              </w:rPr>
              <w:t>Исследование</w:t>
            </w:r>
            <w:r>
              <w:rPr>
                <w:rFonts w:ascii="Arial" w:hAnsi="Arial" w:cs="Arial"/>
                <w:b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функционального</w:t>
            </w:r>
            <w:r>
              <w:rPr>
                <w:rFonts w:ascii="Arial" w:hAnsi="Arial" w:cs="Arial"/>
                <w:b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состояния</w:t>
            </w:r>
            <w:r>
              <w:rPr>
                <w:rFonts w:ascii="Arial" w:hAnsi="Arial" w:cs="Arial"/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вестибулярной</w:t>
            </w:r>
            <w:r>
              <w:rPr>
                <w:rFonts w:ascii="Arial" w:hAnsi="Arial" w:cs="Arial"/>
                <w:b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системы. </w:t>
            </w:r>
            <w:r>
              <w:rPr>
                <w:rFonts w:ascii="Arial" w:hAnsi="Arial" w:cs="Arial"/>
                <w:sz w:val="24"/>
                <w:szCs w:val="24"/>
              </w:rPr>
              <w:t>Определение состояния органа равновесия при отсутствии коррекции со стороны двигательного и зрительного анализаторов.</w:t>
            </w:r>
          </w:p>
        </w:tc>
        <w:tc>
          <w:tcPr>
            <w:tcW w:w="1110" w:type="dxa"/>
          </w:tcPr>
          <w:p w:rsidR="008A72E4" w:rsidRDefault="008A72E4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72E4" w:rsidRDefault="008A72E4">
            <w:pPr>
              <w:pStyle w:val="TableParagraph"/>
              <w:spacing w:before="6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A72E4" w:rsidRDefault="00947ABB">
            <w:pPr>
              <w:pStyle w:val="TableParagraph"/>
              <w:ind w:left="4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ПК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1.1-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>1.6.</w:t>
            </w:r>
          </w:p>
        </w:tc>
      </w:tr>
      <w:tr w:rsidR="008A72E4">
        <w:trPr>
          <w:trHeight w:val="276"/>
        </w:trPr>
        <w:tc>
          <w:tcPr>
            <w:tcW w:w="11560" w:type="dxa"/>
            <w:gridSpan w:val="2"/>
          </w:tcPr>
          <w:p w:rsidR="008A72E4" w:rsidRDefault="00947ABB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Раздел</w:t>
            </w:r>
            <w:r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3.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Высшая</w:t>
            </w:r>
            <w:r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нервная</w:t>
            </w:r>
            <w:r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деятельность</w:t>
            </w:r>
          </w:p>
        </w:tc>
        <w:tc>
          <w:tcPr>
            <w:tcW w:w="1110" w:type="dxa"/>
          </w:tcPr>
          <w:p w:rsidR="008A72E4" w:rsidRDefault="00336EF5">
            <w:pPr>
              <w:pStyle w:val="TableParagraph"/>
              <w:spacing w:line="256" w:lineRule="exact"/>
              <w:ind w:left="53" w:right="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8A72E4" w:rsidRDefault="008A72E4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 w:rsidTr="009C6C9D">
        <w:trPr>
          <w:trHeight w:val="333"/>
        </w:trPr>
        <w:tc>
          <w:tcPr>
            <w:tcW w:w="2590" w:type="dxa"/>
            <w:vMerge w:val="restart"/>
          </w:tcPr>
          <w:p w:rsidR="008A72E4" w:rsidRDefault="00947ABB">
            <w:pPr>
              <w:pStyle w:val="TableParagraph"/>
              <w:spacing w:line="244" w:lineRule="auto"/>
              <w:ind w:right="12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Тема</w:t>
            </w:r>
            <w:r>
              <w:rPr>
                <w:rFonts w:ascii="Arial" w:hAnsi="Arial" w:cs="Arial"/>
                <w:b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3.1.</w:t>
            </w:r>
            <w:r>
              <w:rPr>
                <w:rFonts w:ascii="Arial" w:hAnsi="Arial" w:cs="Arial"/>
                <w:b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История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возникновения </w:t>
            </w:r>
            <w:r>
              <w:rPr>
                <w:rFonts w:ascii="Arial" w:hAnsi="Arial" w:cs="Arial"/>
                <w:sz w:val="24"/>
                <w:szCs w:val="24"/>
              </w:rPr>
              <w:t xml:space="preserve">учения о высшей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нервной деятельности</w:t>
            </w: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line="275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материала</w:t>
            </w:r>
          </w:p>
        </w:tc>
        <w:tc>
          <w:tcPr>
            <w:tcW w:w="1110" w:type="dxa"/>
            <w:tcBorders>
              <w:bottom w:val="single" w:sz="4" w:space="0" w:color="auto"/>
            </w:tcBorders>
          </w:tcPr>
          <w:p w:rsidR="008A72E4" w:rsidRDefault="00947ABB">
            <w:pPr>
              <w:pStyle w:val="TableParagraph"/>
              <w:spacing w:before="2"/>
              <w:ind w:left="53" w:right="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8A72E4" w:rsidRDefault="00947ABB">
            <w:pPr>
              <w:pStyle w:val="TableParagraph"/>
              <w:spacing w:before="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1-10,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>12</w:t>
            </w:r>
          </w:p>
          <w:p w:rsidR="008A72E4" w:rsidRDefault="008A72E4">
            <w:pPr>
              <w:pStyle w:val="TableParagraph"/>
              <w:spacing w:before="9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A72E4" w:rsidRDefault="00947ABB">
            <w:pPr>
              <w:pStyle w:val="TableParagraph"/>
              <w:ind w:left="4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ПК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1.1-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>1.6.</w:t>
            </w:r>
          </w:p>
        </w:tc>
      </w:tr>
      <w:tr w:rsidR="008A72E4" w:rsidTr="009C6C9D">
        <w:trPr>
          <w:trHeight w:val="1404"/>
        </w:trPr>
        <w:tc>
          <w:tcPr>
            <w:tcW w:w="2590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before="4" w:line="27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1.История возникновения учения о высшей нервной деятельности. Условия образование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виды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условных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рефлексов.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Торможение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условных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рефлексов. Сон и бодрствование. Формирование внимания и памяти. Развитие второй сигнальной системы. Типы высшей нервной деятельности. Возрастные особенности высшей нервной деятельности.</w:t>
            </w:r>
          </w:p>
        </w:tc>
        <w:tc>
          <w:tcPr>
            <w:tcW w:w="1110" w:type="dxa"/>
            <w:tcBorders>
              <w:top w:val="single" w:sz="4" w:space="0" w:color="auto"/>
            </w:tcBorders>
          </w:tcPr>
          <w:p w:rsidR="008A72E4" w:rsidRDefault="008A72E4" w:rsidP="009C6C9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>
        <w:trPr>
          <w:trHeight w:val="275"/>
        </w:trPr>
        <w:tc>
          <w:tcPr>
            <w:tcW w:w="2590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Практические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занятия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№5</w:t>
            </w:r>
          </w:p>
        </w:tc>
        <w:tc>
          <w:tcPr>
            <w:tcW w:w="1110" w:type="dxa"/>
            <w:vMerge w:val="restart"/>
          </w:tcPr>
          <w:p w:rsidR="008A72E4" w:rsidRDefault="00336EF5">
            <w:pPr>
              <w:pStyle w:val="TableParagraph"/>
              <w:spacing w:before="2"/>
              <w:ind w:left="53" w:right="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>
        <w:trPr>
          <w:trHeight w:val="781"/>
        </w:trPr>
        <w:tc>
          <w:tcPr>
            <w:tcW w:w="2590" w:type="dxa"/>
            <w:vMerge/>
            <w:tcBorders>
              <w:top w:val="nil"/>
              <w:bottom w:val="single" w:sz="4" w:space="0" w:color="000000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  <w:tcBorders>
              <w:bottom w:val="single" w:sz="4" w:space="0" w:color="000000"/>
            </w:tcBorders>
          </w:tcPr>
          <w:p w:rsidR="008A72E4" w:rsidRDefault="00947ABB">
            <w:pPr>
              <w:pStyle w:val="TableParagraph"/>
              <w:spacing w:line="242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Исследование силы нервной системы. </w:t>
            </w:r>
            <w:r>
              <w:rPr>
                <w:rFonts w:ascii="Arial" w:hAnsi="Arial" w:cs="Arial"/>
                <w:sz w:val="24"/>
                <w:szCs w:val="24"/>
              </w:rPr>
              <w:t xml:space="preserve">Определение силы нервных процессов методом теппинг-теста.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Исследование внимания и памяти. </w:t>
            </w:r>
            <w:r>
              <w:rPr>
                <w:rFonts w:ascii="Arial" w:hAnsi="Arial" w:cs="Arial"/>
                <w:sz w:val="24"/>
                <w:szCs w:val="24"/>
              </w:rPr>
              <w:t>Провести</w:t>
            </w:r>
            <w:r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оценку</w:t>
            </w:r>
            <w:r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устойчивости,</w:t>
            </w:r>
            <w:r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концентрации</w:t>
            </w:r>
            <w:r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внимания</w:t>
            </w:r>
            <w:r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объема</w:t>
            </w:r>
            <w:r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памяти.</w:t>
            </w:r>
          </w:p>
        </w:tc>
        <w:tc>
          <w:tcPr>
            <w:tcW w:w="1110" w:type="dxa"/>
            <w:vMerge/>
            <w:tcBorders>
              <w:bottom w:val="single" w:sz="4" w:space="0" w:color="000000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bottom w:val="single" w:sz="4" w:space="0" w:color="000000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>
        <w:trPr>
          <w:trHeight w:val="338"/>
        </w:trPr>
        <w:tc>
          <w:tcPr>
            <w:tcW w:w="11560" w:type="dxa"/>
            <w:gridSpan w:val="2"/>
          </w:tcPr>
          <w:p w:rsidR="008A72E4" w:rsidRDefault="00947ABB">
            <w:pPr>
              <w:pStyle w:val="TableParagraph"/>
              <w:spacing w:before="1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Раздел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4.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Висцеральные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системы</w:t>
            </w:r>
          </w:p>
        </w:tc>
        <w:tc>
          <w:tcPr>
            <w:tcW w:w="1110" w:type="dxa"/>
          </w:tcPr>
          <w:p w:rsidR="008A72E4" w:rsidRDefault="00711B88">
            <w:pPr>
              <w:pStyle w:val="TableParagraph"/>
              <w:spacing w:before="1"/>
              <w:ind w:left="53" w:right="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10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8A72E4" w:rsidRDefault="008A72E4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 w:rsidTr="009C6C9D">
        <w:trPr>
          <w:trHeight w:val="319"/>
        </w:trPr>
        <w:tc>
          <w:tcPr>
            <w:tcW w:w="2590" w:type="dxa"/>
            <w:vMerge w:val="restart"/>
          </w:tcPr>
          <w:p w:rsidR="008A72E4" w:rsidRDefault="00947ABB">
            <w:pPr>
              <w:pStyle w:val="TableParagraph"/>
              <w:spacing w:line="244" w:lineRule="auto"/>
              <w:ind w:right="12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Тема 4.1.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Физиология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системы крови.</w:t>
            </w: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line="275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материала</w:t>
            </w:r>
          </w:p>
        </w:tc>
        <w:tc>
          <w:tcPr>
            <w:tcW w:w="1110" w:type="dxa"/>
            <w:tcBorders>
              <w:bottom w:val="single" w:sz="4" w:space="0" w:color="auto"/>
            </w:tcBorders>
          </w:tcPr>
          <w:p w:rsidR="008A72E4" w:rsidRPr="00336EF5" w:rsidRDefault="00947ABB">
            <w:pPr>
              <w:pStyle w:val="TableParagraph"/>
              <w:spacing w:before="2"/>
              <w:ind w:left="53" w:right="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36EF5">
              <w:rPr>
                <w:rFonts w:ascii="Arial" w:hAnsi="Arial" w:cs="Arial"/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8A72E4" w:rsidRDefault="00947ABB">
            <w:pPr>
              <w:pStyle w:val="TableParagraph"/>
              <w:spacing w:before="2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1-10,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>12</w:t>
            </w:r>
          </w:p>
          <w:p w:rsidR="008A72E4" w:rsidRDefault="008A72E4">
            <w:pPr>
              <w:pStyle w:val="TableParagraph"/>
              <w:spacing w:before="9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A72E4" w:rsidRDefault="00947ABB">
            <w:pPr>
              <w:pStyle w:val="TableParagraph"/>
              <w:ind w:left="4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ПК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1.1-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>1.6.</w:t>
            </w:r>
          </w:p>
        </w:tc>
      </w:tr>
      <w:tr w:rsidR="008A72E4" w:rsidTr="009C6C9D">
        <w:trPr>
          <w:trHeight w:val="1101"/>
        </w:trPr>
        <w:tc>
          <w:tcPr>
            <w:tcW w:w="2590" w:type="dxa"/>
            <w:vMerge/>
            <w:tcBorders>
              <w:top w:val="nil"/>
              <w:bottom w:val="single" w:sz="4" w:space="0" w:color="000000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  <w:tcBorders>
              <w:bottom w:val="single" w:sz="4" w:space="0" w:color="000000"/>
            </w:tcBorders>
          </w:tcPr>
          <w:p w:rsidR="008A72E4" w:rsidRDefault="00947ABB">
            <w:pPr>
              <w:pStyle w:val="TableParagraph"/>
              <w:spacing w:line="276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1.Внутренняя среда организма.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Функции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крови.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Общая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характеристика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крови. </w:t>
            </w:r>
            <w:r>
              <w:rPr>
                <w:rFonts w:ascii="Arial" w:hAnsi="Arial" w:cs="Arial"/>
                <w:sz w:val="24"/>
                <w:szCs w:val="24"/>
              </w:rPr>
              <w:t>Состав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физико-химические</w:t>
            </w:r>
            <w:r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свойства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плазмы.</w:t>
            </w:r>
            <w:r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Форменные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элементы</w:t>
            </w:r>
            <w:r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крови. Регуляция системы крови. Возрастные особенности крови. Изменение показателей крови под влиянием физических нагрузок.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000000"/>
            </w:tcBorders>
          </w:tcPr>
          <w:p w:rsidR="008A72E4" w:rsidRDefault="00336EF5" w:rsidP="009C6C9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</w:p>
          <w:p w:rsidR="00336EF5" w:rsidRDefault="00336EF5" w:rsidP="009C6C9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1</w:t>
            </w:r>
          </w:p>
        </w:tc>
        <w:tc>
          <w:tcPr>
            <w:tcW w:w="2126" w:type="dxa"/>
            <w:vMerge/>
            <w:tcBorders>
              <w:top w:val="nil"/>
              <w:bottom w:val="single" w:sz="4" w:space="0" w:color="000000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 w:rsidTr="009C6C9D">
        <w:trPr>
          <w:trHeight w:val="303"/>
        </w:trPr>
        <w:tc>
          <w:tcPr>
            <w:tcW w:w="2590" w:type="dxa"/>
            <w:vMerge w:val="restart"/>
          </w:tcPr>
          <w:p w:rsidR="008A72E4" w:rsidRDefault="00947ABB">
            <w:pPr>
              <w:pStyle w:val="TableParagraph"/>
              <w:spacing w:line="242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Тема</w:t>
            </w:r>
            <w:r>
              <w:rPr>
                <w:rFonts w:ascii="Arial" w:hAnsi="Arial" w:cs="Arial"/>
                <w:b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4.2.</w:t>
            </w:r>
            <w:r>
              <w:rPr>
                <w:rFonts w:ascii="Arial" w:hAnsi="Arial" w:cs="Arial"/>
                <w:b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Система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кровообращения</w:t>
            </w: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line="275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материала</w:t>
            </w:r>
          </w:p>
        </w:tc>
        <w:tc>
          <w:tcPr>
            <w:tcW w:w="1110" w:type="dxa"/>
            <w:tcBorders>
              <w:bottom w:val="single" w:sz="4" w:space="0" w:color="auto"/>
            </w:tcBorders>
          </w:tcPr>
          <w:p w:rsidR="008A72E4" w:rsidRPr="00336EF5" w:rsidRDefault="00336EF5">
            <w:pPr>
              <w:pStyle w:val="TableParagraph"/>
              <w:spacing w:before="2"/>
              <w:ind w:left="53" w:right="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2126" w:type="dxa"/>
            <w:vMerge w:val="restart"/>
          </w:tcPr>
          <w:p w:rsidR="008A72E4" w:rsidRDefault="00947ABB">
            <w:pPr>
              <w:pStyle w:val="TableParagraph"/>
              <w:spacing w:before="2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1-10,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>12</w:t>
            </w:r>
          </w:p>
          <w:p w:rsidR="008A72E4" w:rsidRDefault="00947ABB">
            <w:pPr>
              <w:pStyle w:val="TableParagraph"/>
              <w:spacing w:before="5"/>
              <w:ind w:left="4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ПК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1.1-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>1.6.</w:t>
            </w:r>
          </w:p>
        </w:tc>
      </w:tr>
      <w:tr w:rsidR="008A72E4" w:rsidTr="009C6C9D">
        <w:trPr>
          <w:trHeight w:val="1404"/>
        </w:trPr>
        <w:tc>
          <w:tcPr>
            <w:tcW w:w="2590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before="4" w:line="270" w:lineRule="atLeast"/>
              <w:ind w:right="35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1.Работа сердца. Физиологические свойства сердечной мышцы. Функциональные показатели сердечной деятельности. Механизмы регуляции сердечной деятельности. Общая характеристика кровеносных сосудов. Движение крови по сосудам. Давление крови. Регуляция кровообращения.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Возрастные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особенности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сердечно-сосудистой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системы.</w:t>
            </w:r>
          </w:p>
        </w:tc>
        <w:tc>
          <w:tcPr>
            <w:tcW w:w="1110" w:type="dxa"/>
            <w:tcBorders>
              <w:top w:val="single" w:sz="4" w:space="0" w:color="auto"/>
            </w:tcBorders>
          </w:tcPr>
          <w:p w:rsidR="008A72E4" w:rsidRDefault="00336EF5" w:rsidP="009C6C9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  <w:p w:rsidR="00336EF5" w:rsidRDefault="00336EF5" w:rsidP="009C6C9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1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A72E4" w:rsidRDefault="008A72E4">
      <w:pPr>
        <w:rPr>
          <w:rFonts w:ascii="Arial" w:hAnsi="Arial" w:cs="Arial"/>
          <w:sz w:val="24"/>
          <w:szCs w:val="24"/>
        </w:rPr>
        <w:sectPr w:rsidR="008A72E4">
          <w:pgSz w:w="16840" w:h="11910" w:orient="landscape"/>
          <w:pgMar w:top="820" w:right="900" w:bottom="1240" w:left="900" w:header="0" w:footer="1050" w:gutter="0"/>
          <w:cols w:space="720"/>
        </w:sectPr>
      </w:pPr>
    </w:p>
    <w:p w:rsidR="008A72E4" w:rsidRDefault="008A72E4">
      <w:pPr>
        <w:pStyle w:val="aff"/>
        <w:spacing w:before="2"/>
        <w:rPr>
          <w:rFonts w:ascii="Arial" w:hAnsi="Arial" w:cs="Arial"/>
          <w:b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0"/>
        <w:gridCol w:w="8970"/>
        <w:gridCol w:w="1110"/>
        <w:gridCol w:w="2126"/>
      </w:tblGrid>
      <w:tr w:rsidR="008A72E4">
        <w:trPr>
          <w:trHeight w:val="552"/>
        </w:trPr>
        <w:tc>
          <w:tcPr>
            <w:tcW w:w="2590" w:type="dxa"/>
            <w:vMerge w:val="restart"/>
          </w:tcPr>
          <w:p w:rsidR="008A72E4" w:rsidRDefault="008A72E4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line="276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Изменение функциональных показателей кровообращения при мышечных нагрузках.</w:t>
            </w:r>
          </w:p>
        </w:tc>
        <w:tc>
          <w:tcPr>
            <w:tcW w:w="1110" w:type="dxa"/>
          </w:tcPr>
          <w:p w:rsidR="008A72E4" w:rsidRDefault="008A72E4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8A72E4" w:rsidRDefault="008A72E4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>
        <w:trPr>
          <w:trHeight w:val="333"/>
        </w:trPr>
        <w:tc>
          <w:tcPr>
            <w:tcW w:w="2590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line="275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Практические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занятия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№6</w:t>
            </w:r>
          </w:p>
        </w:tc>
        <w:tc>
          <w:tcPr>
            <w:tcW w:w="1110" w:type="dxa"/>
            <w:vMerge w:val="restart"/>
          </w:tcPr>
          <w:p w:rsidR="008A72E4" w:rsidRDefault="00336EF5">
            <w:pPr>
              <w:pStyle w:val="TableParagraph"/>
              <w:spacing w:before="2"/>
              <w:ind w:left="53" w:right="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>
        <w:trPr>
          <w:trHeight w:val="1655"/>
        </w:trPr>
        <w:tc>
          <w:tcPr>
            <w:tcW w:w="2590" w:type="dxa"/>
            <w:vMerge/>
            <w:tcBorders>
              <w:top w:val="nil"/>
              <w:bottom w:val="single" w:sz="4" w:space="0" w:color="000000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  <w:tcBorders>
              <w:bottom w:val="single" w:sz="4" w:space="0" w:color="000000"/>
            </w:tcBorders>
          </w:tcPr>
          <w:p w:rsidR="008A72E4" w:rsidRDefault="00947ABB">
            <w:pPr>
              <w:pStyle w:val="TableParagraph"/>
              <w:spacing w:before="1" w:line="242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Определение частоты сердечных сокращений и расчёт длительности сердечного</w:t>
            </w:r>
            <w:r>
              <w:rPr>
                <w:rFonts w:ascii="Arial" w:hAnsi="Arial" w:cs="Arial"/>
                <w:b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цикла.</w:t>
            </w:r>
            <w:r>
              <w:rPr>
                <w:rFonts w:ascii="Arial" w:hAnsi="Arial" w:cs="Arial"/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Знакомство</w:t>
            </w:r>
            <w:r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методами</w:t>
            </w:r>
            <w:r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определения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частоты</w:t>
            </w:r>
            <w:r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сердечных сокращений и расчёта изменения длительности сердечного цикла.</w:t>
            </w:r>
          </w:p>
          <w:p w:rsidR="008A72E4" w:rsidRDefault="00947ABB">
            <w:pPr>
              <w:pStyle w:val="TableParagraph"/>
              <w:spacing w:line="276" w:lineRule="exact"/>
              <w:ind w:right="35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Изменение кровяного давления. </w:t>
            </w:r>
            <w:r>
              <w:rPr>
                <w:rFonts w:ascii="Arial" w:hAnsi="Arial" w:cs="Arial"/>
                <w:sz w:val="24"/>
                <w:szCs w:val="24"/>
              </w:rPr>
              <w:t>Овладения навыками определения артериального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давления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расчета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систолического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минутного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объемов крови в покое и после физической нагрузки.</w:t>
            </w:r>
          </w:p>
        </w:tc>
        <w:tc>
          <w:tcPr>
            <w:tcW w:w="1110" w:type="dxa"/>
            <w:vMerge/>
            <w:tcBorders>
              <w:bottom w:val="single" w:sz="4" w:space="0" w:color="000000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bottom w:val="single" w:sz="4" w:space="0" w:color="000000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 w:rsidTr="009C6C9D">
        <w:trPr>
          <w:trHeight w:val="315"/>
        </w:trPr>
        <w:tc>
          <w:tcPr>
            <w:tcW w:w="2590" w:type="dxa"/>
            <w:vMerge w:val="restart"/>
          </w:tcPr>
          <w:p w:rsidR="008A72E4" w:rsidRDefault="00947ABB">
            <w:pPr>
              <w:pStyle w:val="TableParagraph"/>
              <w:spacing w:line="242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Тема</w:t>
            </w:r>
            <w:r>
              <w:rPr>
                <w:rFonts w:ascii="Arial" w:hAnsi="Arial" w:cs="Arial"/>
                <w:b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4.3.</w:t>
            </w:r>
            <w:r>
              <w:rPr>
                <w:rFonts w:ascii="Arial" w:hAnsi="Arial" w:cs="Arial"/>
                <w:b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Система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дыхания</w:t>
            </w: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line="272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материала</w:t>
            </w:r>
          </w:p>
        </w:tc>
        <w:tc>
          <w:tcPr>
            <w:tcW w:w="1110" w:type="dxa"/>
            <w:tcBorders>
              <w:bottom w:val="single" w:sz="4" w:space="0" w:color="auto"/>
            </w:tcBorders>
          </w:tcPr>
          <w:p w:rsidR="008A72E4" w:rsidRPr="00336EF5" w:rsidRDefault="00336EF5">
            <w:pPr>
              <w:pStyle w:val="TableParagraph"/>
              <w:ind w:left="53" w:right="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2126" w:type="dxa"/>
            <w:vMerge w:val="restart"/>
          </w:tcPr>
          <w:p w:rsidR="008A72E4" w:rsidRDefault="00947AB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1-10,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>12</w:t>
            </w:r>
          </w:p>
          <w:p w:rsidR="008A72E4" w:rsidRDefault="008A72E4">
            <w:pPr>
              <w:pStyle w:val="TableParagraph"/>
              <w:spacing w:before="8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A72E4" w:rsidRDefault="00947ABB">
            <w:pPr>
              <w:pStyle w:val="TableParagraph"/>
              <w:ind w:left="4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ПК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1.1-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>1.6.</w:t>
            </w:r>
          </w:p>
        </w:tc>
      </w:tr>
      <w:tr w:rsidR="008A72E4" w:rsidTr="009C6C9D">
        <w:trPr>
          <w:trHeight w:val="1103"/>
        </w:trPr>
        <w:tc>
          <w:tcPr>
            <w:tcW w:w="2590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line="27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1.Дыхательный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аппарат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его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функции.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Внешнее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дыхание.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Функциональные показатели системы дыхания. Газообмен. Регуляция дыхания. Возрастные особенности системы дыхания. Изменение показателей дыхания при мышечной нагрузки.</w:t>
            </w:r>
          </w:p>
        </w:tc>
        <w:tc>
          <w:tcPr>
            <w:tcW w:w="1110" w:type="dxa"/>
            <w:tcBorders>
              <w:top w:val="single" w:sz="4" w:space="0" w:color="auto"/>
            </w:tcBorders>
          </w:tcPr>
          <w:p w:rsidR="008A72E4" w:rsidRDefault="00336EF5" w:rsidP="009C6C9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1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>
        <w:trPr>
          <w:trHeight w:val="276"/>
        </w:trPr>
        <w:tc>
          <w:tcPr>
            <w:tcW w:w="2590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before="1" w:line="255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Практические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занятия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№7</w:t>
            </w:r>
          </w:p>
        </w:tc>
        <w:tc>
          <w:tcPr>
            <w:tcW w:w="1110" w:type="dxa"/>
            <w:vMerge w:val="restart"/>
          </w:tcPr>
          <w:p w:rsidR="008A72E4" w:rsidRDefault="00947ABB">
            <w:pPr>
              <w:pStyle w:val="TableParagraph"/>
              <w:spacing w:before="4"/>
              <w:ind w:left="53" w:right="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>
        <w:trPr>
          <w:trHeight w:val="1080"/>
        </w:trPr>
        <w:tc>
          <w:tcPr>
            <w:tcW w:w="2590" w:type="dxa"/>
            <w:vMerge/>
            <w:tcBorders>
              <w:top w:val="nil"/>
              <w:bottom w:val="single" w:sz="4" w:space="0" w:color="000000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  <w:tcBorders>
              <w:bottom w:val="single" w:sz="4" w:space="0" w:color="000000"/>
            </w:tcBorders>
          </w:tcPr>
          <w:p w:rsidR="008A72E4" w:rsidRDefault="00947ABB">
            <w:pPr>
              <w:pStyle w:val="TableParagraph"/>
              <w:spacing w:line="276" w:lineRule="exact"/>
              <w:ind w:right="22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Влияние гипервентиляции на задержку дыхания. </w:t>
            </w:r>
            <w:r>
              <w:rPr>
                <w:rFonts w:ascii="Arial" w:hAnsi="Arial" w:cs="Arial"/>
                <w:sz w:val="24"/>
                <w:szCs w:val="24"/>
              </w:rPr>
              <w:t>Определение времени задержки дыхания до и после гипервентиляции и исследование кардиореспираторного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резерва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показателю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реакции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(ПР),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измеряемому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 условных единицах.</w:t>
            </w:r>
          </w:p>
        </w:tc>
        <w:tc>
          <w:tcPr>
            <w:tcW w:w="1110" w:type="dxa"/>
            <w:vMerge/>
            <w:tcBorders>
              <w:bottom w:val="single" w:sz="4" w:space="0" w:color="000000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bottom w:val="single" w:sz="4" w:space="0" w:color="000000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>
        <w:trPr>
          <w:trHeight w:val="276"/>
        </w:trPr>
        <w:tc>
          <w:tcPr>
            <w:tcW w:w="11560" w:type="dxa"/>
            <w:gridSpan w:val="2"/>
          </w:tcPr>
          <w:p w:rsidR="008A72E4" w:rsidRDefault="00947ABB">
            <w:pPr>
              <w:pStyle w:val="TableParagraph"/>
              <w:spacing w:before="1" w:line="255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Раздел</w:t>
            </w:r>
            <w:r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5.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Физиология</w:t>
            </w:r>
            <w:r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физической</w:t>
            </w:r>
            <w:r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культуры</w:t>
            </w:r>
            <w:r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и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спорта</w:t>
            </w:r>
          </w:p>
        </w:tc>
        <w:tc>
          <w:tcPr>
            <w:tcW w:w="1110" w:type="dxa"/>
          </w:tcPr>
          <w:p w:rsidR="008A72E4" w:rsidRDefault="00672ADB">
            <w:pPr>
              <w:pStyle w:val="TableParagraph"/>
              <w:spacing w:before="1" w:line="255" w:lineRule="exact"/>
              <w:ind w:left="53" w:right="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>1</w:t>
            </w:r>
            <w:r w:rsidR="00947ABB">
              <w:rPr>
                <w:rFonts w:ascii="Arial" w:hAnsi="Arial" w:cs="Arial"/>
                <w:b/>
                <w:spacing w:val="-5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8A72E4" w:rsidRDefault="008A72E4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 w:rsidTr="009C6C9D">
        <w:trPr>
          <w:trHeight w:val="275"/>
        </w:trPr>
        <w:tc>
          <w:tcPr>
            <w:tcW w:w="2590" w:type="dxa"/>
            <w:vMerge w:val="restart"/>
          </w:tcPr>
          <w:p w:rsidR="008A72E4" w:rsidRDefault="00947ABB">
            <w:pPr>
              <w:pStyle w:val="TableParagraph"/>
              <w:spacing w:before="1" w:line="242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Тема</w:t>
            </w:r>
            <w:r>
              <w:rPr>
                <w:rFonts w:ascii="Arial" w:hAnsi="Arial" w:cs="Arial"/>
                <w:b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5.1.</w:t>
            </w:r>
            <w:r>
              <w:rPr>
                <w:rFonts w:ascii="Arial" w:hAnsi="Arial" w:cs="Arial"/>
                <w:b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Функции скелетной 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>мышцы</w:t>
            </w: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before="1" w:line="255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материала</w:t>
            </w:r>
          </w:p>
        </w:tc>
        <w:tc>
          <w:tcPr>
            <w:tcW w:w="1110" w:type="dxa"/>
            <w:tcBorders>
              <w:bottom w:val="single" w:sz="4" w:space="0" w:color="auto"/>
            </w:tcBorders>
          </w:tcPr>
          <w:p w:rsidR="008A72E4" w:rsidRPr="00336EF5" w:rsidRDefault="00336EF5">
            <w:pPr>
              <w:pStyle w:val="TableParagraph"/>
              <w:spacing w:before="4"/>
              <w:ind w:left="53" w:right="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36EF5">
              <w:rPr>
                <w:rFonts w:ascii="Arial" w:hAnsi="Arial" w:cs="Arial"/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8A72E4" w:rsidRDefault="00947ABB">
            <w:pPr>
              <w:pStyle w:val="TableParagraph"/>
              <w:spacing w:before="4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1-10,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>12</w:t>
            </w:r>
          </w:p>
          <w:p w:rsidR="008A72E4" w:rsidRDefault="00947ABB">
            <w:pPr>
              <w:pStyle w:val="TableParagraph"/>
              <w:spacing w:before="5"/>
              <w:ind w:left="4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ПК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1.1-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>1.6.</w:t>
            </w:r>
          </w:p>
        </w:tc>
      </w:tr>
      <w:tr w:rsidR="008A72E4" w:rsidTr="009C6C9D">
        <w:trPr>
          <w:trHeight w:val="552"/>
        </w:trPr>
        <w:tc>
          <w:tcPr>
            <w:tcW w:w="2590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line="270" w:lineRule="atLeast"/>
              <w:ind w:right="35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1.Структура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функция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скелетных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мышц.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Мотонейрон.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Двигательная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единица.</w:t>
            </w:r>
          </w:p>
        </w:tc>
        <w:tc>
          <w:tcPr>
            <w:tcW w:w="1110" w:type="dxa"/>
            <w:tcBorders>
              <w:top w:val="single" w:sz="4" w:space="0" w:color="auto"/>
            </w:tcBorders>
          </w:tcPr>
          <w:p w:rsidR="008A72E4" w:rsidRDefault="00336EF5" w:rsidP="009C6C9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1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 w:rsidTr="009C6C9D">
        <w:trPr>
          <w:trHeight w:val="262"/>
        </w:trPr>
        <w:tc>
          <w:tcPr>
            <w:tcW w:w="2590" w:type="dxa"/>
            <w:vMerge w:val="restart"/>
          </w:tcPr>
          <w:p w:rsidR="008A72E4" w:rsidRDefault="00947ABB">
            <w:pPr>
              <w:pStyle w:val="TableParagraph"/>
              <w:spacing w:before="1" w:line="244" w:lineRule="auto"/>
              <w:ind w:right="15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Тема 5.2.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Механизмы сокращения мышечного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волокна</w:t>
            </w: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before="1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материала</w:t>
            </w:r>
          </w:p>
        </w:tc>
        <w:tc>
          <w:tcPr>
            <w:tcW w:w="1110" w:type="dxa"/>
            <w:tcBorders>
              <w:bottom w:val="single" w:sz="4" w:space="0" w:color="auto"/>
            </w:tcBorders>
          </w:tcPr>
          <w:p w:rsidR="008A72E4" w:rsidRPr="00336EF5" w:rsidRDefault="00947ABB">
            <w:pPr>
              <w:pStyle w:val="TableParagraph"/>
              <w:spacing w:before="4"/>
              <w:ind w:left="53" w:right="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36EF5">
              <w:rPr>
                <w:rFonts w:ascii="Arial" w:hAnsi="Arial" w:cs="Arial"/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 w:rsidTr="009C6C9D">
        <w:trPr>
          <w:trHeight w:val="674"/>
        </w:trPr>
        <w:tc>
          <w:tcPr>
            <w:tcW w:w="2590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before="2" w:line="244" w:lineRule="auto"/>
              <w:ind w:right="3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1.Механизмы сокращения и расслабления мышечного волокна. Химизм и энергетика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мышечного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сокращения.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Формы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типы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мышечного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сокращения.</w:t>
            </w:r>
          </w:p>
        </w:tc>
        <w:tc>
          <w:tcPr>
            <w:tcW w:w="1110" w:type="dxa"/>
            <w:tcBorders>
              <w:top w:val="single" w:sz="4" w:space="0" w:color="auto"/>
            </w:tcBorders>
          </w:tcPr>
          <w:p w:rsidR="008A72E4" w:rsidRDefault="00336EF5" w:rsidP="009C6C9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1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A72E4" w:rsidRDefault="008A72E4">
      <w:pPr>
        <w:rPr>
          <w:rFonts w:ascii="Arial" w:hAnsi="Arial" w:cs="Arial"/>
          <w:sz w:val="24"/>
          <w:szCs w:val="24"/>
        </w:rPr>
        <w:sectPr w:rsidR="008A72E4">
          <w:pgSz w:w="16840" w:h="11910" w:orient="landscape"/>
          <w:pgMar w:top="820" w:right="900" w:bottom="1240" w:left="900" w:header="0" w:footer="1050" w:gutter="0"/>
          <w:cols w:space="720"/>
        </w:sectPr>
      </w:pPr>
    </w:p>
    <w:p w:rsidR="008A72E4" w:rsidRDefault="008A72E4">
      <w:pPr>
        <w:pStyle w:val="aff"/>
        <w:spacing w:before="2"/>
        <w:rPr>
          <w:rFonts w:ascii="Arial" w:hAnsi="Arial" w:cs="Arial"/>
          <w:b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0"/>
        <w:gridCol w:w="8970"/>
        <w:gridCol w:w="1110"/>
        <w:gridCol w:w="2126"/>
      </w:tblGrid>
      <w:tr w:rsidR="008A72E4">
        <w:trPr>
          <w:trHeight w:val="552"/>
        </w:trPr>
        <w:tc>
          <w:tcPr>
            <w:tcW w:w="2590" w:type="dxa"/>
            <w:vMerge w:val="restart"/>
          </w:tcPr>
          <w:p w:rsidR="008A72E4" w:rsidRDefault="008A72E4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line="276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Методы исследования физиологических функций организма человека, </w:t>
            </w:r>
            <w:r>
              <w:rPr>
                <w:rFonts w:ascii="Arial" w:hAnsi="Arial" w:cs="Arial"/>
                <w:sz w:val="24"/>
                <w:szCs w:val="24"/>
              </w:rPr>
              <w:t>применяемые в практике физической культуры и спорта.</w:t>
            </w:r>
          </w:p>
        </w:tc>
        <w:tc>
          <w:tcPr>
            <w:tcW w:w="1110" w:type="dxa"/>
          </w:tcPr>
          <w:p w:rsidR="008A72E4" w:rsidRDefault="008A72E4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8A72E4" w:rsidRDefault="008A72E4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>
        <w:trPr>
          <w:trHeight w:val="303"/>
        </w:trPr>
        <w:tc>
          <w:tcPr>
            <w:tcW w:w="2590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line="275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Практические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занятия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№8</w:t>
            </w:r>
          </w:p>
        </w:tc>
        <w:tc>
          <w:tcPr>
            <w:tcW w:w="1110" w:type="dxa"/>
            <w:vMerge w:val="restart"/>
          </w:tcPr>
          <w:p w:rsidR="008A72E4" w:rsidRDefault="00947ABB">
            <w:pPr>
              <w:pStyle w:val="TableParagraph"/>
              <w:spacing w:before="2"/>
              <w:ind w:left="53" w:right="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>
        <w:trPr>
          <w:trHeight w:val="677"/>
        </w:trPr>
        <w:tc>
          <w:tcPr>
            <w:tcW w:w="2590" w:type="dxa"/>
            <w:vMerge/>
            <w:tcBorders>
              <w:top w:val="nil"/>
              <w:bottom w:val="single" w:sz="4" w:space="0" w:color="000000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  <w:tcBorders>
              <w:bottom w:val="single" w:sz="4" w:space="0" w:color="000000"/>
            </w:tcBorders>
          </w:tcPr>
          <w:p w:rsidR="008A72E4" w:rsidRDefault="00947ABB">
            <w:pPr>
              <w:pStyle w:val="TableParagraph"/>
              <w:spacing w:before="1" w:line="244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Комплексный</w:t>
            </w:r>
            <w:r>
              <w:rPr>
                <w:rFonts w:ascii="Arial" w:hAnsi="Arial" w:cs="Arial"/>
                <w:b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метод</w:t>
            </w:r>
            <w:r>
              <w:rPr>
                <w:rFonts w:ascii="Arial" w:hAnsi="Arial" w:cs="Arial"/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исследования</w:t>
            </w:r>
            <w:r>
              <w:rPr>
                <w:rFonts w:ascii="Arial" w:hAnsi="Arial" w:cs="Arial"/>
                <w:b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изменения</w:t>
            </w:r>
            <w:r>
              <w:rPr>
                <w:rFonts w:ascii="Arial" w:hAnsi="Arial" w:cs="Arial"/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функций.</w:t>
            </w:r>
            <w:r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Знакомство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 приборами и организацией комплексного метода исследования физиологических</w:t>
            </w:r>
            <w:r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функций</w:t>
            </w:r>
            <w:r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</w:t>
            </w:r>
            <w:r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покое</w:t>
            </w:r>
            <w:r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под</w:t>
            </w:r>
            <w:r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влиянием</w:t>
            </w:r>
            <w:r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динамической</w:t>
            </w:r>
            <w:r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работы.</w:t>
            </w:r>
          </w:p>
        </w:tc>
        <w:tc>
          <w:tcPr>
            <w:tcW w:w="1110" w:type="dxa"/>
            <w:vMerge/>
            <w:tcBorders>
              <w:bottom w:val="single" w:sz="4" w:space="0" w:color="000000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bottom w:val="single" w:sz="4" w:space="0" w:color="000000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 w:rsidTr="009C6C9D">
        <w:trPr>
          <w:trHeight w:val="276"/>
        </w:trPr>
        <w:tc>
          <w:tcPr>
            <w:tcW w:w="2590" w:type="dxa"/>
            <w:vMerge w:val="restart"/>
          </w:tcPr>
          <w:p w:rsidR="008A72E4" w:rsidRDefault="00947ABB">
            <w:pPr>
              <w:pStyle w:val="TableParagraph"/>
              <w:spacing w:line="276" w:lineRule="exact"/>
              <w:ind w:right="12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Тема 5.3.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Физиология мышечной деятельности</w:t>
            </w: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before="1" w:line="255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материала</w:t>
            </w:r>
          </w:p>
        </w:tc>
        <w:tc>
          <w:tcPr>
            <w:tcW w:w="1110" w:type="dxa"/>
            <w:tcBorders>
              <w:bottom w:val="single" w:sz="4" w:space="0" w:color="auto"/>
            </w:tcBorders>
          </w:tcPr>
          <w:p w:rsidR="008A72E4" w:rsidRPr="00336EF5" w:rsidRDefault="00336EF5">
            <w:pPr>
              <w:pStyle w:val="TableParagraph"/>
              <w:spacing w:before="4"/>
              <w:ind w:left="53" w:right="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8A72E4" w:rsidRDefault="00947ABB">
            <w:pPr>
              <w:pStyle w:val="TableParagraph"/>
              <w:spacing w:before="4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1-10,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>12</w:t>
            </w:r>
          </w:p>
          <w:p w:rsidR="008A72E4" w:rsidRDefault="00947ABB">
            <w:pPr>
              <w:pStyle w:val="TableParagraph"/>
              <w:spacing w:before="5"/>
              <w:ind w:left="4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ПК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1.1-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>1.6.</w:t>
            </w:r>
          </w:p>
        </w:tc>
      </w:tr>
      <w:tr w:rsidR="008A72E4" w:rsidTr="009C6C9D">
        <w:trPr>
          <w:trHeight w:val="396"/>
        </w:trPr>
        <w:tc>
          <w:tcPr>
            <w:tcW w:w="2590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before="4" w:line="244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1.Современная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классификация</w:t>
            </w:r>
            <w:r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физических</w:t>
            </w:r>
            <w:r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упражнений.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Физиологическая </w:t>
            </w:r>
            <w:r>
              <w:rPr>
                <w:rFonts w:ascii="Arial" w:hAnsi="Arial" w:cs="Arial"/>
                <w:sz w:val="24"/>
                <w:szCs w:val="24"/>
              </w:rPr>
              <w:t>характеристика спортивных поз и статических нагрузок.</w:t>
            </w:r>
          </w:p>
        </w:tc>
        <w:tc>
          <w:tcPr>
            <w:tcW w:w="1110" w:type="dxa"/>
            <w:tcBorders>
              <w:top w:val="single" w:sz="4" w:space="0" w:color="auto"/>
            </w:tcBorders>
          </w:tcPr>
          <w:p w:rsidR="008A72E4" w:rsidRDefault="00336EF5" w:rsidP="009C6C9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</w:p>
          <w:p w:rsidR="00336EF5" w:rsidRDefault="00336EF5" w:rsidP="009C6C9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1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 w:rsidTr="009C6C9D">
        <w:trPr>
          <w:trHeight w:val="276"/>
        </w:trPr>
        <w:tc>
          <w:tcPr>
            <w:tcW w:w="2590" w:type="dxa"/>
            <w:vMerge w:val="restart"/>
          </w:tcPr>
          <w:p w:rsidR="008A72E4" w:rsidRDefault="00947ABB">
            <w:pPr>
              <w:pStyle w:val="TableParagraph"/>
              <w:spacing w:before="1" w:line="244" w:lineRule="auto"/>
              <w:ind w:right="15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Тема 5.4. 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 xml:space="preserve">Физиология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движений</w:t>
            </w: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before="1" w:line="255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материала</w:t>
            </w:r>
          </w:p>
        </w:tc>
        <w:tc>
          <w:tcPr>
            <w:tcW w:w="1110" w:type="dxa"/>
            <w:tcBorders>
              <w:bottom w:val="single" w:sz="4" w:space="0" w:color="auto"/>
            </w:tcBorders>
          </w:tcPr>
          <w:p w:rsidR="008A72E4" w:rsidRPr="00336EF5" w:rsidRDefault="00947ABB">
            <w:pPr>
              <w:pStyle w:val="TableParagraph"/>
              <w:spacing w:before="4"/>
              <w:ind w:left="53" w:right="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36EF5">
              <w:rPr>
                <w:rFonts w:ascii="Arial" w:hAnsi="Arial" w:cs="Arial"/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2126" w:type="dxa"/>
            <w:vMerge w:val="restart"/>
          </w:tcPr>
          <w:p w:rsidR="008A72E4" w:rsidRDefault="00947ABB">
            <w:pPr>
              <w:pStyle w:val="TableParagraph"/>
              <w:spacing w:before="4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1-10,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>12</w:t>
            </w:r>
          </w:p>
          <w:p w:rsidR="008A72E4" w:rsidRDefault="00947ABB">
            <w:pPr>
              <w:pStyle w:val="TableParagraph"/>
              <w:spacing w:before="5"/>
              <w:ind w:left="4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ПК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1.1-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>1.6.</w:t>
            </w:r>
          </w:p>
        </w:tc>
      </w:tr>
      <w:tr w:rsidR="008A72E4" w:rsidTr="009C6C9D">
        <w:trPr>
          <w:trHeight w:val="1103"/>
        </w:trPr>
        <w:tc>
          <w:tcPr>
            <w:tcW w:w="2590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before="4" w:line="244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1.Физиологическая</w:t>
            </w:r>
            <w:r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характеристика</w:t>
            </w:r>
            <w:r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стандартных</w:t>
            </w:r>
            <w:r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циклических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ациклических </w:t>
            </w:r>
            <w:r>
              <w:rPr>
                <w:rFonts w:ascii="Arial" w:hAnsi="Arial" w:cs="Arial"/>
                <w:sz w:val="24"/>
                <w:szCs w:val="24"/>
              </w:rPr>
              <w:t>движений. Нестандартные движения. Стандартные циклические движения.</w:t>
            </w:r>
          </w:p>
          <w:p w:rsidR="008A72E4" w:rsidRDefault="00947ABB">
            <w:pPr>
              <w:pStyle w:val="TableParagraph"/>
              <w:spacing w:line="269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Стандартные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ациклические</w:t>
            </w:r>
            <w:r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движения.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Физиологическая</w:t>
            </w:r>
            <w:r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характеристика</w:t>
            </w:r>
          </w:p>
          <w:p w:rsidR="008A72E4" w:rsidRDefault="00947ABB">
            <w:pPr>
              <w:pStyle w:val="TableParagraph"/>
              <w:spacing w:before="5" w:line="251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нестандартных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движений.</w:t>
            </w:r>
          </w:p>
        </w:tc>
        <w:tc>
          <w:tcPr>
            <w:tcW w:w="1110" w:type="dxa"/>
            <w:tcBorders>
              <w:top w:val="single" w:sz="4" w:space="0" w:color="auto"/>
            </w:tcBorders>
          </w:tcPr>
          <w:p w:rsidR="008A72E4" w:rsidRDefault="00336EF5" w:rsidP="009C6C9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336EF5" w:rsidRDefault="00336EF5" w:rsidP="009C6C9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1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>
        <w:trPr>
          <w:trHeight w:val="282"/>
        </w:trPr>
        <w:tc>
          <w:tcPr>
            <w:tcW w:w="2590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before="1" w:line="261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Практические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занятия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№9</w:t>
            </w:r>
          </w:p>
        </w:tc>
        <w:tc>
          <w:tcPr>
            <w:tcW w:w="1110" w:type="dxa"/>
            <w:vMerge w:val="restart"/>
          </w:tcPr>
          <w:p w:rsidR="008A72E4" w:rsidRDefault="00947ABB">
            <w:pPr>
              <w:pStyle w:val="TableParagraph"/>
              <w:spacing w:before="4"/>
              <w:ind w:left="53" w:right="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 w:rsidTr="009C6C9D">
        <w:trPr>
          <w:trHeight w:val="829"/>
        </w:trPr>
        <w:tc>
          <w:tcPr>
            <w:tcW w:w="2590" w:type="dxa"/>
            <w:vMerge/>
            <w:tcBorders>
              <w:top w:val="nil"/>
              <w:bottom w:val="single" w:sz="4" w:space="0" w:color="000000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  <w:tcBorders>
              <w:bottom w:val="single" w:sz="4" w:space="0" w:color="auto"/>
            </w:tcBorders>
          </w:tcPr>
          <w:p w:rsidR="008A72E4" w:rsidRDefault="00947ABB">
            <w:pPr>
              <w:pStyle w:val="TableParagraph"/>
              <w:spacing w:line="276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Исследование</w:t>
            </w:r>
            <w:r>
              <w:rPr>
                <w:rFonts w:ascii="Arial" w:hAnsi="Arial" w:cs="Arial"/>
                <w:b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влияния</w:t>
            </w:r>
            <w:r>
              <w:rPr>
                <w:rFonts w:ascii="Arial" w:hAnsi="Arial" w:cs="Arial"/>
                <w:b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статистического</w:t>
            </w:r>
            <w:r>
              <w:rPr>
                <w:rFonts w:ascii="Arial" w:hAnsi="Arial" w:cs="Arial"/>
                <w:b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напряжения</w:t>
            </w:r>
            <w:r>
              <w:rPr>
                <w:rFonts w:ascii="Arial" w:hAnsi="Arial" w:cs="Arial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на</w:t>
            </w:r>
            <w:r>
              <w:rPr>
                <w:rFonts w:ascii="Arial" w:hAnsi="Arial" w:cs="Arial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организм. </w:t>
            </w:r>
            <w:r>
              <w:rPr>
                <w:rFonts w:ascii="Arial" w:hAnsi="Arial" w:cs="Arial"/>
                <w:sz w:val="24"/>
                <w:szCs w:val="24"/>
              </w:rPr>
              <w:t>Исследовать интенсивность функциональных сдвигов и установить проявления «феномена статистического усилия».</w:t>
            </w:r>
          </w:p>
        </w:tc>
        <w:tc>
          <w:tcPr>
            <w:tcW w:w="1110" w:type="dxa"/>
            <w:vMerge/>
            <w:tcBorders>
              <w:bottom w:val="single" w:sz="4" w:space="0" w:color="auto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bottom w:val="single" w:sz="4" w:space="0" w:color="000000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 w:rsidTr="009C6C9D">
        <w:trPr>
          <w:trHeight w:val="275"/>
        </w:trPr>
        <w:tc>
          <w:tcPr>
            <w:tcW w:w="2590" w:type="dxa"/>
            <w:vMerge w:val="restart"/>
          </w:tcPr>
          <w:p w:rsidR="008A72E4" w:rsidRDefault="00947ABB">
            <w:pPr>
              <w:pStyle w:val="TableParagraph"/>
              <w:spacing w:line="276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Тема 5.5. 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 xml:space="preserve">Физиологические </w:t>
            </w:r>
            <w:r>
              <w:rPr>
                <w:rFonts w:ascii="Arial" w:hAnsi="Arial" w:cs="Arial"/>
                <w:sz w:val="24"/>
                <w:szCs w:val="24"/>
              </w:rPr>
              <w:t xml:space="preserve">состояния в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организме</w:t>
            </w: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before="1" w:line="255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материала</w:t>
            </w:r>
          </w:p>
        </w:tc>
        <w:tc>
          <w:tcPr>
            <w:tcW w:w="1110" w:type="dxa"/>
            <w:tcBorders>
              <w:bottom w:val="single" w:sz="4" w:space="0" w:color="auto"/>
            </w:tcBorders>
          </w:tcPr>
          <w:p w:rsidR="008A72E4" w:rsidRPr="00336EF5" w:rsidRDefault="00336EF5">
            <w:pPr>
              <w:pStyle w:val="TableParagraph"/>
              <w:spacing w:before="4"/>
              <w:ind w:left="53" w:right="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8A72E4" w:rsidRDefault="00947ABB">
            <w:pPr>
              <w:pStyle w:val="TableParagraph"/>
              <w:spacing w:before="4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1-10,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>12</w:t>
            </w:r>
          </w:p>
          <w:p w:rsidR="008A72E4" w:rsidRDefault="00947ABB">
            <w:pPr>
              <w:pStyle w:val="TableParagraph"/>
              <w:spacing w:before="5"/>
              <w:ind w:left="4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ПК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1.1-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>1.6.</w:t>
            </w:r>
          </w:p>
        </w:tc>
      </w:tr>
      <w:tr w:rsidR="008A72E4" w:rsidTr="009C6C9D">
        <w:trPr>
          <w:trHeight w:val="818"/>
        </w:trPr>
        <w:tc>
          <w:tcPr>
            <w:tcW w:w="2590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before="4" w:line="244" w:lineRule="auto"/>
              <w:ind w:right="35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1.Предстартовое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состояние.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Разминка.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Врабатывание.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Устойчивое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состояние.</w:t>
            </w:r>
          </w:p>
        </w:tc>
        <w:tc>
          <w:tcPr>
            <w:tcW w:w="1110" w:type="dxa"/>
            <w:tcBorders>
              <w:top w:val="single" w:sz="4" w:space="0" w:color="auto"/>
            </w:tcBorders>
          </w:tcPr>
          <w:p w:rsidR="008A72E4" w:rsidRDefault="00336EF5" w:rsidP="009C6C9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</w:p>
          <w:p w:rsidR="00336EF5" w:rsidRDefault="00336EF5" w:rsidP="009C6C9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1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 w:rsidTr="009C6C9D">
        <w:trPr>
          <w:trHeight w:val="336"/>
        </w:trPr>
        <w:tc>
          <w:tcPr>
            <w:tcW w:w="2590" w:type="dxa"/>
            <w:vMerge w:val="restart"/>
          </w:tcPr>
          <w:p w:rsidR="008A72E4" w:rsidRDefault="00947ABB">
            <w:pPr>
              <w:pStyle w:val="TableParagraph"/>
              <w:spacing w:before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Тема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5.6.</w:t>
            </w:r>
            <w:r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Утомление</w:t>
            </w: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before="1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материала</w:t>
            </w:r>
          </w:p>
        </w:tc>
        <w:tc>
          <w:tcPr>
            <w:tcW w:w="1110" w:type="dxa"/>
            <w:tcBorders>
              <w:bottom w:val="single" w:sz="4" w:space="0" w:color="auto"/>
            </w:tcBorders>
          </w:tcPr>
          <w:p w:rsidR="008A72E4" w:rsidRPr="00336EF5" w:rsidRDefault="00947ABB">
            <w:pPr>
              <w:pStyle w:val="TableParagraph"/>
              <w:spacing w:before="4"/>
              <w:ind w:left="53" w:right="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36EF5">
              <w:rPr>
                <w:rFonts w:ascii="Arial" w:hAnsi="Arial" w:cs="Arial"/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2126" w:type="dxa"/>
            <w:vMerge w:val="restart"/>
          </w:tcPr>
          <w:p w:rsidR="008A72E4" w:rsidRDefault="00947ABB">
            <w:pPr>
              <w:pStyle w:val="TableParagraph"/>
              <w:spacing w:before="4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1-10,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>12</w:t>
            </w:r>
          </w:p>
          <w:p w:rsidR="008A72E4" w:rsidRDefault="008A72E4">
            <w:pPr>
              <w:pStyle w:val="TableParagraph"/>
              <w:spacing w:before="9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A72E4" w:rsidRDefault="00947ABB">
            <w:pPr>
              <w:pStyle w:val="TableParagraph"/>
              <w:ind w:left="4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ПК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1.1-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>1.6.</w:t>
            </w:r>
          </w:p>
        </w:tc>
      </w:tr>
      <w:tr w:rsidR="008A72E4" w:rsidTr="009C6C9D">
        <w:trPr>
          <w:trHeight w:val="1347"/>
        </w:trPr>
        <w:tc>
          <w:tcPr>
            <w:tcW w:w="2590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before="2" w:line="244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1.Утомление. Механизмы развития утомления в центральной нервной системе.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Развитие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утомления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эндокринной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системе.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Развитие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утомления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 системе вегетативного обеспечения мышечной деятельности. Развитие утомления в исполнительных органах. Физиологическая сущность</w:t>
            </w:r>
          </w:p>
        </w:tc>
        <w:tc>
          <w:tcPr>
            <w:tcW w:w="1110" w:type="dxa"/>
            <w:tcBorders>
              <w:top w:val="single" w:sz="4" w:space="0" w:color="auto"/>
            </w:tcBorders>
          </w:tcPr>
          <w:p w:rsidR="008A72E4" w:rsidRDefault="008A72E4" w:rsidP="009C6C9D">
            <w:pPr>
              <w:rPr>
                <w:rFonts w:ascii="Arial" w:hAnsi="Arial" w:cs="Arial"/>
                <w:sz w:val="24"/>
                <w:szCs w:val="24"/>
              </w:rPr>
            </w:pPr>
          </w:p>
          <w:p w:rsidR="00336EF5" w:rsidRDefault="00336EF5" w:rsidP="009C6C9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1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A72E4" w:rsidRDefault="008A72E4">
      <w:pPr>
        <w:rPr>
          <w:rFonts w:ascii="Arial" w:hAnsi="Arial" w:cs="Arial"/>
          <w:sz w:val="24"/>
          <w:szCs w:val="24"/>
        </w:rPr>
        <w:sectPr w:rsidR="008A72E4">
          <w:pgSz w:w="16840" w:h="11910" w:orient="landscape"/>
          <w:pgMar w:top="820" w:right="900" w:bottom="1240" w:left="900" w:header="0" w:footer="1050" w:gutter="0"/>
          <w:cols w:space="720"/>
        </w:sectPr>
      </w:pPr>
    </w:p>
    <w:p w:rsidR="008A72E4" w:rsidRDefault="008A72E4">
      <w:pPr>
        <w:pStyle w:val="aff"/>
        <w:spacing w:before="2"/>
        <w:rPr>
          <w:rFonts w:ascii="Arial" w:hAnsi="Arial" w:cs="Arial"/>
          <w:b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0"/>
        <w:gridCol w:w="8970"/>
        <w:gridCol w:w="1110"/>
        <w:gridCol w:w="2126"/>
      </w:tblGrid>
      <w:tr w:rsidR="008A72E4">
        <w:trPr>
          <w:trHeight w:val="552"/>
        </w:trPr>
        <w:tc>
          <w:tcPr>
            <w:tcW w:w="2590" w:type="dxa"/>
            <w:vMerge w:val="restart"/>
          </w:tcPr>
          <w:p w:rsidR="008A72E4" w:rsidRDefault="008A72E4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line="276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восстановительных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процессов.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Характеристика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процессов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восстановления. Методы и средства, ускоряющие процессы восстановления.</w:t>
            </w:r>
          </w:p>
        </w:tc>
        <w:tc>
          <w:tcPr>
            <w:tcW w:w="1110" w:type="dxa"/>
          </w:tcPr>
          <w:p w:rsidR="008A72E4" w:rsidRDefault="008A72E4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8A72E4" w:rsidRDefault="008A72E4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>
        <w:trPr>
          <w:trHeight w:val="275"/>
        </w:trPr>
        <w:tc>
          <w:tcPr>
            <w:tcW w:w="2590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Практические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занятия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№10</w:t>
            </w:r>
          </w:p>
        </w:tc>
        <w:tc>
          <w:tcPr>
            <w:tcW w:w="1110" w:type="dxa"/>
            <w:vMerge w:val="restart"/>
          </w:tcPr>
          <w:p w:rsidR="008A72E4" w:rsidRDefault="00947ABB">
            <w:pPr>
              <w:pStyle w:val="TableParagraph"/>
              <w:spacing w:before="2"/>
              <w:ind w:left="53" w:right="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>
        <w:trPr>
          <w:trHeight w:val="1698"/>
        </w:trPr>
        <w:tc>
          <w:tcPr>
            <w:tcW w:w="2590" w:type="dxa"/>
            <w:vMerge/>
            <w:tcBorders>
              <w:top w:val="nil"/>
              <w:bottom w:val="single" w:sz="4" w:space="0" w:color="000000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  <w:tcBorders>
              <w:bottom w:val="single" w:sz="4" w:space="0" w:color="000000"/>
            </w:tcBorders>
          </w:tcPr>
          <w:p w:rsidR="008A72E4" w:rsidRDefault="00947ABB">
            <w:pPr>
              <w:pStyle w:val="TableParagraph"/>
              <w:spacing w:line="244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Исследование</w:t>
            </w:r>
            <w:r>
              <w:rPr>
                <w:rFonts w:ascii="Arial" w:hAnsi="Arial" w:cs="Arial"/>
                <w:b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предстартового</w:t>
            </w:r>
            <w:r>
              <w:rPr>
                <w:rFonts w:ascii="Arial" w:hAnsi="Arial" w:cs="Arial"/>
                <w:b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состояния.</w:t>
            </w:r>
            <w:r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Сопоставить</w:t>
            </w:r>
            <w:r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показатели</w:t>
            </w:r>
            <w:r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ЧСС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в покое и их изменение на предстартовые команды и велоэргометрическую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нагрузку.</w:t>
            </w:r>
          </w:p>
          <w:p w:rsidR="008A72E4" w:rsidRDefault="00947AB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Исследование</w:t>
            </w:r>
            <w:r>
              <w:rPr>
                <w:rFonts w:ascii="Arial" w:hAnsi="Arial" w:cs="Arial"/>
                <w:b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развития</w:t>
            </w:r>
            <w:r>
              <w:rPr>
                <w:rFonts w:ascii="Arial" w:hAnsi="Arial" w:cs="Arial"/>
                <w:b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утомления</w:t>
            </w:r>
            <w:r>
              <w:rPr>
                <w:rFonts w:ascii="Arial" w:hAnsi="Arial" w:cs="Arial"/>
                <w:b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при</w:t>
            </w:r>
            <w:r>
              <w:rPr>
                <w:rFonts w:ascii="Arial" w:hAnsi="Arial" w:cs="Arial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выполнении</w:t>
            </w:r>
            <w:r>
              <w:rPr>
                <w:rFonts w:ascii="Arial" w:hAnsi="Arial" w:cs="Arial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динамической циклической работы. </w:t>
            </w:r>
            <w:r>
              <w:rPr>
                <w:rFonts w:ascii="Arial" w:hAnsi="Arial" w:cs="Arial"/>
                <w:sz w:val="24"/>
                <w:szCs w:val="24"/>
              </w:rPr>
              <w:t>Выявить начало развития утомления по сумме</w:t>
            </w:r>
          </w:p>
          <w:p w:rsidR="008A72E4" w:rsidRDefault="00947ABB">
            <w:pPr>
              <w:pStyle w:val="TableParagraph"/>
              <w:spacing w:line="255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оборотов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вращения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педалей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рабочем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периоде.</w:t>
            </w:r>
          </w:p>
        </w:tc>
        <w:tc>
          <w:tcPr>
            <w:tcW w:w="1110" w:type="dxa"/>
            <w:vMerge/>
            <w:tcBorders>
              <w:bottom w:val="single" w:sz="4" w:space="0" w:color="000000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bottom w:val="single" w:sz="4" w:space="0" w:color="000000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 w:rsidTr="009C6C9D">
        <w:trPr>
          <w:trHeight w:val="276"/>
        </w:trPr>
        <w:tc>
          <w:tcPr>
            <w:tcW w:w="2590" w:type="dxa"/>
            <w:vMerge w:val="restart"/>
          </w:tcPr>
          <w:p w:rsidR="008A72E4" w:rsidRDefault="00947ABB">
            <w:pPr>
              <w:pStyle w:val="TableParagraph"/>
              <w:spacing w:line="242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Тема 5.7. </w:t>
            </w:r>
            <w:r>
              <w:rPr>
                <w:rFonts w:ascii="Arial" w:hAnsi="Arial" w:cs="Arial"/>
                <w:sz w:val="24"/>
                <w:szCs w:val="24"/>
              </w:rPr>
              <w:t xml:space="preserve">Развитие 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>физических</w:t>
            </w:r>
            <w:r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>качеств</w:t>
            </w: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материала</w:t>
            </w:r>
          </w:p>
        </w:tc>
        <w:tc>
          <w:tcPr>
            <w:tcW w:w="1110" w:type="dxa"/>
            <w:tcBorders>
              <w:bottom w:val="single" w:sz="4" w:space="0" w:color="auto"/>
            </w:tcBorders>
          </w:tcPr>
          <w:p w:rsidR="008A72E4" w:rsidRPr="00336EF5" w:rsidRDefault="00336EF5">
            <w:pPr>
              <w:pStyle w:val="TableParagraph"/>
              <w:spacing w:before="2"/>
              <w:ind w:left="53" w:right="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2126" w:type="dxa"/>
            <w:vMerge w:val="restart"/>
          </w:tcPr>
          <w:p w:rsidR="008A72E4" w:rsidRDefault="00947ABB">
            <w:pPr>
              <w:pStyle w:val="TableParagraph"/>
              <w:spacing w:before="2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1-10,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>12</w:t>
            </w:r>
          </w:p>
          <w:p w:rsidR="008A72E4" w:rsidRDefault="008A72E4">
            <w:pPr>
              <w:pStyle w:val="TableParagraph"/>
              <w:spacing w:before="9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A72E4" w:rsidRDefault="00947ABB">
            <w:pPr>
              <w:pStyle w:val="TableParagraph"/>
              <w:ind w:left="4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ПК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1.1-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>1.6.</w:t>
            </w:r>
          </w:p>
        </w:tc>
      </w:tr>
      <w:tr w:rsidR="008A72E4" w:rsidTr="009C6C9D">
        <w:trPr>
          <w:trHeight w:val="1656"/>
        </w:trPr>
        <w:tc>
          <w:tcPr>
            <w:tcW w:w="2590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numPr>
                <w:ilvl w:val="0"/>
                <w:numId w:val="5"/>
              </w:numPr>
              <w:tabs>
                <w:tab w:val="left" w:pos="309"/>
              </w:tabs>
              <w:spacing w:line="276" w:lineRule="exact"/>
              <w:ind w:right="140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Физиологические основы развития мышечной силы. Факторы, обеспечивающие развитие мышечной силы. Понятие о силовом дефиците мышц. Физиологические основы развития быстроты. Физиологические основы развития выносливости. Формы выносливости. Факторы, обеспечивающие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развитие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выносливости.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Физиологические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основы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ловкости и гибкости. Возрастные особенности развития физических качеств.</w:t>
            </w:r>
          </w:p>
        </w:tc>
        <w:tc>
          <w:tcPr>
            <w:tcW w:w="1110" w:type="dxa"/>
            <w:tcBorders>
              <w:top w:val="single" w:sz="4" w:space="0" w:color="auto"/>
            </w:tcBorders>
          </w:tcPr>
          <w:p w:rsidR="008A72E4" w:rsidRDefault="00336EF5" w:rsidP="009C6C9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:rsidR="00336EF5" w:rsidRDefault="00336EF5" w:rsidP="009C6C9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1</w:t>
            </w:r>
          </w:p>
        </w:tc>
        <w:tc>
          <w:tcPr>
            <w:tcW w:w="2126" w:type="dxa"/>
            <w:vMerge/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>
        <w:trPr>
          <w:trHeight w:val="276"/>
        </w:trPr>
        <w:tc>
          <w:tcPr>
            <w:tcW w:w="2590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Практические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занятия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№11</w:t>
            </w:r>
          </w:p>
        </w:tc>
        <w:tc>
          <w:tcPr>
            <w:tcW w:w="1110" w:type="dxa"/>
            <w:vMerge w:val="restart"/>
          </w:tcPr>
          <w:p w:rsidR="008A72E4" w:rsidRDefault="00336EF5">
            <w:pPr>
              <w:pStyle w:val="TableParagraph"/>
              <w:spacing w:before="2"/>
              <w:ind w:left="53" w:right="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>
        <w:trPr>
          <w:trHeight w:val="1392"/>
        </w:trPr>
        <w:tc>
          <w:tcPr>
            <w:tcW w:w="2590" w:type="dxa"/>
            <w:vMerge/>
            <w:tcBorders>
              <w:top w:val="nil"/>
              <w:bottom w:val="single" w:sz="4" w:space="0" w:color="000000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  <w:tcBorders>
              <w:bottom w:val="single" w:sz="4" w:space="0" w:color="000000"/>
            </w:tcBorders>
          </w:tcPr>
          <w:p w:rsidR="008A72E4" w:rsidRDefault="00947ABB">
            <w:pPr>
              <w:pStyle w:val="TableParagraph"/>
              <w:spacing w:line="244" w:lineRule="auto"/>
              <w:ind w:right="256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Определение</w:t>
            </w:r>
            <w:r>
              <w:rPr>
                <w:rFonts w:ascii="Arial" w:hAnsi="Arial" w:cs="Arial"/>
                <w:b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произвольной</w:t>
            </w:r>
            <w:r>
              <w:rPr>
                <w:rFonts w:ascii="Arial" w:hAnsi="Arial" w:cs="Arial"/>
                <w:b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статической</w:t>
            </w:r>
            <w:r>
              <w:rPr>
                <w:rFonts w:ascii="Arial" w:hAnsi="Arial" w:cs="Arial"/>
                <w:b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силы.</w:t>
            </w:r>
            <w:r>
              <w:rPr>
                <w:rFonts w:ascii="Arial" w:hAnsi="Arial" w:cs="Arial"/>
                <w:b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Измерить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максимальную произвольную силу (МПС) и силовую выносливость сгибателей кисти у лиц, имеющих различную физическую подготовку.</w:t>
            </w:r>
          </w:p>
          <w:p w:rsidR="008A72E4" w:rsidRDefault="00947ABB">
            <w:pPr>
              <w:pStyle w:val="TableParagraph"/>
              <w:spacing w:line="268" w:lineRule="exact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Определение</w:t>
            </w:r>
            <w:r>
              <w:rPr>
                <w:rFonts w:ascii="Arial" w:hAnsi="Arial" w:cs="Arial"/>
                <w:b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максимального</w:t>
            </w:r>
            <w:r>
              <w:rPr>
                <w:rFonts w:ascii="Arial" w:hAnsi="Arial" w:cs="Arial"/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потребления</w:t>
            </w:r>
            <w:r>
              <w:rPr>
                <w:rFonts w:ascii="Arial" w:hAnsi="Arial" w:cs="Arial"/>
                <w:b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кислорода.</w:t>
            </w:r>
            <w:r>
              <w:rPr>
                <w:rFonts w:ascii="Arial" w:hAnsi="Arial" w:cs="Arial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Познакомиться</w:t>
            </w:r>
            <w:r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>с</w:t>
            </w:r>
          </w:p>
          <w:p w:rsidR="008A72E4" w:rsidRDefault="00947ABB">
            <w:pPr>
              <w:pStyle w:val="TableParagraph"/>
              <w:spacing w:before="2" w:line="253" w:lineRule="exact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организацией</w:t>
            </w:r>
            <w:r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проведением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определения</w:t>
            </w:r>
            <w:r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>МПК.</w:t>
            </w:r>
          </w:p>
        </w:tc>
        <w:tc>
          <w:tcPr>
            <w:tcW w:w="1110" w:type="dxa"/>
            <w:vMerge/>
            <w:tcBorders>
              <w:bottom w:val="single" w:sz="4" w:space="0" w:color="000000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bottom w:val="single" w:sz="4" w:space="0" w:color="000000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>
        <w:trPr>
          <w:trHeight w:val="344"/>
        </w:trPr>
        <w:tc>
          <w:tcPr>
            <w:tcW w:w="2590" w:type="dxa"/>
          </w:tcPr>
          <w:p w:rsidR="008A72E4" w:rsidRDefault="00947ABB">
            <w:pPr>
              <w:pStyle w:val="TableParagraph"/>
              <w:spacing w:line="275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Тема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>5.8.</w:t>
            </w: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line="275" w:lineRule="exact"/>
              <w:ind w:left="178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материала</w:t>
            </w:r>
          </w:p>
        </w:tc>
        <w:tc>
          <w:tcPr>
            <w:tcW w:w="1110" w:type="dxa"/>
          </w:tcPr>
          <w:p w:rsidR="008A72E4" w:rsidRPr="00336EF5" w:rsidRDefault="00336EF5">
            <w:pPr>
              <w:pStyle w:val="TableParagraph"/>
              <w:spacing w:before="2"/>
              <w:ind w:left="53" w:right="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8A72E4" w:rsidRDefault="00947ABB">
            <w:pPr>
              <w:pStyle w:val="TableParagraph"/>
              <w:spacing w:before="2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1-10,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>12</w:t>
            </w:r>
          </w:p>
        </w:tc>
      </w:tr>
    </w:tbl>
    <w:p w:rsidR="008A72E4" w:rsidRDefault="008A72E4">
      <w:pPr>
        <w:rPr>
          <w:rFonts w:ascii="Arial" w:hAnsi="Arial" w:cs="Arial"/>
          <w:sz w:val="24"/>
          <w:szCs w:val="24"/>
        </w:rPr>
        <w:sectPr w:rsidR="008A72E4">
          <w:pgSz w:w="16840" w:h="11910" w:orient="landscape"/>
          <w:pgMar w:top="820" w:right="900" w:bottom="1240" w:left="900" w:header="0" w:footer="1050" w:gutter="0"/>
          <w:cols w:space="720"/>
        </w:sectPr>
      </w:pPr>
    </w:p>
    <w:p w:rsidR="008A72E4" w:rsidRDefault="008A72E4">
      <w:pPr>
        <w:pStyle w:val="aff"/>
        <w:spacing w:before="2"/>
        <w:rPr>
          <w:rFonts w:ascii="Arial" w:hAnsi="Arial" w:cs="Arial"/>
          <w:b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0"/>
        <w:gridCol w:w="8970"/>
        <w:gridCol w:w="1110"/>
        <w:gridCol w:w="2126"/>
      </w:tblGrid>
      <w:tr w:rsidR="008A72E4">
        <w:trPr>
          <w:trHeight w:val="1111"/>
        </w:trPr>
        <w:tc>
          <w:tcPr>
            <w:tcW w:w="2590" w:type="dxa"/>
            <w:vMerge w:val="restart"/>
          </w:tcPr>
          <w:p w:rsidR="008A72E4" w:rsidRDefault="00947ABB">
            <w:pPr>
              <w:pStyle w:val="TableParagraph"/>
              <w:spacing w:before="2" w:line="244" w:lineRule="auto"/>
              <w:ind w:right="79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Формирование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двигательных навыков</w:t>
            </w: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line="276" w:lineRule="exact"/>
              <w:ind w:right="35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Формирование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двигательных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навыков.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Общая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характеристика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умений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 двигательных</w:t>
            </w:r>
            <w:r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навыков. Стадии формирования двигательных навыков. Физиологические основы совершенствование двигательных навыков. Понятие о функциональных системах.</w:t>
            </w:r>
          </w:p>
        </w:tc>
        <w:tc>
          <w:tcPr>
            <w:tcW w:w="1110" w:type="dxa"/>
          </w:tcPr>
          <w:p w:rsidR="008A72E4" w:rsidRDefault="008A72E4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:rsidR="00336EF5" w:rsidRDefault="00336EF5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1</w:t>
            </w:r>
          </w:p>
        </w:tc>
        <w:tc>
          <w:tcPr>
            <w:tcW w:w="2126" w:type="dxa"/>
            <w:vMerge w:val="restart"/>
          </w:tcPr>
          <w:p w:rsidR="008A72E4" w:rsidRDefault="00947ABB">
            <w:pPr>
              <w:pStyle w:val="TableParagraph"/>
              <w:spacing w:before="2"/>
              <w:ind w:left="4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ПК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1.1-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>1.6.</w:t>
            </w:r>
          </w:p>
        </w:tc>
      </w:tr>
      <w:tr w:rsidR="008A72E4">
        <w:trPr>
          <w:trHeight w:val="276"/>
        </w:trPr>
        <w:tc>
          <w:tcPr>
            <w:tcW w:w="2590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Практические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занятия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№12</w:t>
            </w:r>
          </w:p>
        </w:tc>
        <w:tc>
          <w:tcPr>
            <w:tcW w:w="1110" w:type="dxa"/>
            <w:vMerge w:val="restart"/>
          </w:tcPr>
          <w:p w:rsidR="008A72E4" w:rsidRDefault="00336EF5">
            <w:pPr>
              <w:pStyle w:val="TableParagraph"/>
              <w:spacing w:before="2"/>
              <w:ind w:left="53" w:right="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>
        <w:trPr>
          <w:trHeight w:val="997"/>
        </w:trPr>
        <w:tc>
          <w:tcPr>
            <w:tcW w:w="2590" w:type="dxa"/>
            <w:vMerge/>
            <w:tcBorders>
              <w:top w:val="nil"/>
              <w:bottom w:val="single" w:sz="4" w:space="0" w:color="000000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  <w:tcBorders>
              <w:bottom w:val="single" w:sz="4" w:space="0" w:color="000000"/>
            </w:tcBorders>
          </w:tcPr>
          <w:p w:rsidR="008A72E4" w:rsidRDefault="00947ABB">
            <w:pPr>
              <w:pStyle w:val="TableParagraph"/>
              <w:spacing w:line="276" w:lineRule="exact"/>
              <w:ind w:right="87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Исследование двигательных навыков. </w:t>
            </w:r>
            <w:r>
              <w:rPr>
                <w:rFonts w:ascii="Arial" w:hAnsi="Arial" w:cs="Arial"/>
                <w:sz w:val="24"/>
                <w:szCs w:val="24"/>
              </w:rPr>
              <w:t>Исследование автоматизированных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неавтоматизированных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двигательных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навыков. Сопоставить координацию движений, имеющих различную степень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автоматизации.</w:t>
            </w:r>
          </w:p>
        </w:tc>
        <w:tc>
          <w:tcPr>
            <w:tcW w:w="1110" w:type="dxa"/>
            <w:vMerge/>
            <w:tcBorders>
              <w:bottom w:val="single" w:sz="4" w:space="0" w:color="000000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bottom w:val="single" w:sz="4" w:space="0" w:color="000000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 w:rsidTr="009C6C9D">
        <w:trPr>
          <w:trHeight w:val="276"/>
        </w:trPr>
        <w:tc>
          <w:tcPr>
            <w:tcW w:w="2590" w:type="dxa"/>
            <w:vMerge w:val="restart"/>
          </w:tcPr>
          <w:p w:rsidR="008A72E4" w:rsidRDefault="00947ABB">
            <w:pPr>
              <w:pStyle w:val="TableParagraph"/>
              <w:spacing w:line="244" w:lineRule="auto"/>
              <w:ind w:right="112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Тема 5.9.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Спортивная тренировка</w:t>
            </w: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материала</w:t>
            </w:r>
          </w:p>
        </w:tc>
        <w:tc>
          <w:tcPr>
            <w:tcW w:w="1110" w:type="dxa"/>
            <w:tcBorders>
              <w:bottom w:val="single" w:sz="4" w:space="0" w:color="auto"/>
            </w:tcBorders>
          </w:tcPr>
          <w:p w:rsidR="008A72E4" w:rsidRPr="00336EF5" w:rsidRDefault="00336EF5">
            <w:pPr>
              <w:pStyle w:val="TableParagraph"/>
              <w:spacing w:before="2"/>
              <w:ind w:left="53" w:right="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2126" w:type="dxa"/>
            <w:vMerge w:val="restart"/>
          </w:tcPr>
          <w:p w:rsidR="008A72E4" w:rsidRDefault="00947ABB">
            <w:pPr>
              <w:pStyle w:val="TableParagraph"/>
              <w:spacing w:before="2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1-10,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>12</w:t>
            </w:r>
          </w:p>
          <w:p w:rsidR="008A72E4" w:rsidRDefault="008A72E4">
            <w:pPr>
              <w:pStyle w:val="TableParagraph"/>
              <w:spacing w:before="9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A72E4" w:rsidRDefault="00947ABB">
            <w:pPr>
              <w:pStyle w:val="TableParagraph"/>
              <w:ind w:left="4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ПК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1.1-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>1.6.</w:t>
            </w:r>
          </w:p>
        </w:tc>
      </w:tr>
      <w:tr w:rsidR="008A72E4" w:rsidTr="009C6C9D">
        <w:trPr>
          <w:trHeight w:val="1655"/>
        </w:trPr>
        <w:tc>
          <w:tcPr>
            <w:tcW w:w="2590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before="2" w:line="244" w:lineRule="auto"/>
              <w:ind w:right="35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1.Понятие</w:t>
            </w:r>
            <w:r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спортивной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тренировке</w:t>
            </w:r>
            <w:r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её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принципах.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Физиологические основы состояния тренированности. Физиологические показатели тренированности. Показатели тренированности в состоянии покоя.</w:t>
            </w:r>
          </w:p>
          <w:p w:rsidR="008A72E4" w:rsidRDefault="00947ABB">
            <w:pPr>
              <w:pStyle w:val="TableParagraph"/>
              <w:spacing w:line="244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Показатели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тренированности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при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стандартной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работе.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Показатели тренированности при предельной работе. Характеристика</w:t>
            </w:r>
          </w:p>
          <w:p w:rsidR="008A72E4" w:rsidRDefault="00947ABB">
            <w:pPr>
              <w:pStyle w:val="TableParagraph"/>
              <w:spacing w:line="251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предпатологических и патологических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состояний спортсмена.</w:t>
            </w:r>
          </w:p>
        </w:tc>
        <w:tc>
          <w:tcPr>
            <w:tcW w:w="1110" w:type="dxa"/>
            <w:tcBorders>
              <w:top w:val="single" w:sz="4" w:space="0" w:color="auto"/>
            </w:tcBorders>
          </w:tcPr>
          <w:p w:rsidR="008A72E4" w:rsidRDefault="008A72E4" w:rsidP="009C6C9D">
            <w:pPr>
              <w:rPr>
                <w:rFonts w:ascii="Arial" w:hAnsi="Arial" w:cs="Arial"/>
                <w:sz w:val="24"/>
                <w:szCs w:val="24"/>
              </w:rPr>
            </w:pPr>
          </w:p>
          <w:p w:rsidR="00336EF5" w:rsidRDefault="00336EF5" w:rsidP="009C6C9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1</w:t>
            </w:r>
          </w:p>
        </w:tc>
        <w:tc>
          <w:tcPr>
            <w:tcW w:w="2126" w:type="dxa"/>
            <w:vMerge/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>
        <w:trPr>
          <w:trHeight w:val="276"/>
        </w:trPr>
        <w:tc>
          <w:tcPr>
            <w:tcW w:w="2590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Практические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занятия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№13</w:t>
            </w:r>
          </w:p>
        </w:tc>
        <w:tc>
          <w:tcPr>
            <w:tcW w:w="1110" w:type="dxa"/>
            <w:vMerge w:val="restart"/>
          </w:tcPr>
          <w:p w:rsidR="008A72E4" w:rsidRDefault="00336EF5">
            <w:pPr>
              <w:pStyle w:val="TableParagraph"/>
              <w:spacing w:before="2"/>
              <w:ind w:left="53" w:right="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>
        <w:trPr>
          <w:trHeight w:val="1895"/>
        </w:trPr>
        <w:tc>
          <w:tcPr>
            <w:tcW w:w="2590" w:type="dxa"/>
            <w:vMerge/>
            <w:tcBorders>
              <w:top w:val="nil"/>
              <w:bottom w:val="single" w:sz="4" w:space="0" w:color="000000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  <w:tcBorders>
              <w:bottom w:val="single" w:sz="4" w:space="0" w:color="000000"/>
            </w:tcBorders>
          </w:tcPr>
          <w:p w:rsidR="008A72E4" w:rsidRDefault="00947ABB">
            <w:pPr>
              <w:pStyle w:val="TableParagraph"/>
              <w:spacing w:line="242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Исследование</w:t>
            </w:r>
            <w:r>
              <w:rPr>
                <w:rFonts w:ascii="Arial" w:hAnsi="Arial" w:cs="Arial"/>
                <w:b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показателей</w:t>
            </w:r>
            <w:r>
              <w:rPr>
                <w:rFonts w:ascii="Arial" w:hAnsi="Arial" w:cs="Arial"/>
                <w:b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тренированности.</w:t>
            </w:r>
            <w:r>
              <w:rPr>
                <w:rFonts w:ascii="Arial" w:hAnsi="Arial" w:cs="Arial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Провести</w:t>
            </w:r>
            <w:r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оценку тренированности в состоянии относительного мышечного покоя.</w:t>
            </w:r>
          </w:p>
          <w:p w:rsidR="008A72E4" w:rsidRDefault="00947ABB">
            <w:pPr>
              <w:pStyle w:val="TableParagraph"/>
              <w:spacing w:line="244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Исследование физиологических показателей. </w:t>
            </w:r>
            <w:r>
              <w:rPr>
                <w:rFonts w:ascii="Arial" w:hAnsi="Arial" w:cs="Arial"/>
                <w:sz w:val="24"/>
                <w:szCs w:val="24"/>
              </w:rPr>
              <w:t>Определить степень тренированности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испытуемых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</w:t>
            </w:r>
            <w:r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индексу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гарвардского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степ-теста</w:t>
            </w:r>
            <w:r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(ИГСТ)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 зависимости от вида спорта и спортивного разряда.</w:t>
            </w:r>
          </w:p>
          <w:p w:rsidR="008A72E4" w:rsidRDefault="00947ABB">
            <w:pPr>
              <w:pStyle w:val="TableParagraph"/>
              <w:spacing w:line="268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Исследование</w:t>
            </w:r>
            <w:r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тренированности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при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физической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нагрузке.</w:t>
            </w:r>
            <w:r>
              <w:rPr>
                <w:rFonts w:ascii="Arial" w:hAnsi="Arial" w:cs="Arial"/>
                <w:b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Провести</w:t>
            </w:r>
          </w:p>
          <w:p w:rsidR="008A72E4" w:rsidRDefault="00947ABB">
            <w:pPr>
              <w:pStyle w:val="TableParagraph"/>
              <w:spacing w:before="1" w:line="253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оценку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физической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работоспособности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по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результатам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теста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Навакки.</w:t>
            </w:r>
          </w:p>
        </w:tc>
        <w:tc>
          <w:tcPr>
            <w:tcW w:w="1110" w:type="dxa"/>
            <w:vMerge/>
            <w:tcBorders>
              <w:bottom w:val="single" w:sz="4" w:space="0" w:color="000000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bottom w:val="single" w:sz="4" w:space="0" w:color="000000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 w:rsidTr="009C6C9D">
        <w:trPr>
          <w:trHeight w:val="275"/>
        </w:trPr>
        <w:tc>
          <w:tcPr>
            <w:tcW w:w="2590" w:type="dxa"/>
            <w:vMerge w:val="restart"/>
          </w:tcPr>
          <w:p w:rsidR="008A72E4" w:rsidRDefault="00947ABB">
            <w:pPr>
              <w:pStyle w:val="TableParagraph"/>
              <w:spacing w:line="244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Тема 5.10.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Физиология оздоровительной тренировки</w:t>
            </w: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материала</w:t>
            </w:r>
          </w:p>
        </w:tc>
        <w:tc>
          <w:tcPr>
            <w:tcW w:w="1110" w:type="dxa"/>
            <w:tcBorders>
              <w:bottom w:val="single" w:sz="4" w:space="0" w:color="auto"/>
            </w:tcBorders>
          </w:tcPr>
          <w:p w:rsidR="008A72E4" w:rsidRPr="00336EF5" w:rsidRDefault="00336EF5">
            <w:pPr>
              <w:pStyle w:val="TableParagraph"/>
              <w:spacing w:before="2"/>
              <w:ind w:left="53" w:right="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2126" w:type="dxa"/>
            <w:vMerge w:val="restart"/>
          </w:tcPr>
          <w:p w:rsidR="008A72E4" w:rsidRDefault="00947ABB">
            <w:pPr>
              <w:pStyle w:val="TableParagraph"/>
              <w:spacing w:before="2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1-10,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>12</w:t>
            </w:r>
          </w:p>
          <w:p w:rsidR="008A72E4" w:rsidRDefault="008A72E4">
            <w:pPr>
              <w:pStyle w:val="TableParagraph"/>
              <w:spacing w:before="9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A72E4" w:rsidRDefault="00947ABB">
            <w:pPr>
              <w:pStyle w:val="TableParagraph"/>
              <w:ind w:left="4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ПК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1.1-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>1.6.</w:t>
            </w:r>
          </w:p>
        </w:tc>
      </w:tr>
      <w:tr w:rsidR="008A72E4" w:rsidTr="009C6C9D">
        <w:trPr>
          <w:trHeight w:val="1184"/>
        </w:trPr>
        <w:tc>
          <w:tcPr>
            <w:tcW w:w="2590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before="2" w:line="244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1.Влияние образа жизни и условий внешней среды на здоровье и работоспособность современного человека. Роль физической культуры в условиях современной жизни. Влияние на работоспособность и здоровье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человека гипокинезии и гиподинамии. Оптимизация двигательной активности</w:t>
            </w:r>
          </w:p>
        </w:tc>
        <w:tc>
          <w:tcPr>
            <w:tcW w:w="1110" w:type="dxa"/>
            <w:tcBorders>
              <w:top w:val="single" w:sz="4" w:space="0" w:color="auto"/>
            </w:tcBorders>
          </w:tcPr>
          <w:p w:rsidR="008A72E4" w:rsidRDefault="00336EF5" w:rsidP="009C6C9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</w:p>
          <w:p w:rsidR="00336EF5" w:rsidRDefault="00336EF5" w:rsidP="009C6C9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1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A72E4" w:rsidRDefault="008A72E4">
      <w:pPr>
        <w:rPr>
          <w:rFonts w:ascii="Arial" w:hAnsi="Arial" w:cs="Arial"/>
          <w:sz w:val="24"/>
          <w:szCs w:val="24"/>
        </w:rPr>
        <w:sectPr w:rsidR="008A72E4">
          <w:pgSz w:w="16840" w:h="11910" w:orient="landscape"/>
          <w:pgMar w:top="820" w:right="900" w:bottom="1240" w:left="900" w:header="0" w:footer="1050" w:gutter="0"/>
          <w:cols w:space="720"/>
        </w:sectPr>
      </w:pPr>
    </w:p>
    <w:p w:rsidR="008A72E4" w:rsidRDefault="008A72E4">
      <w:pPr>
        <w:pStyle w:val="aff"/>
        <w:spacing w:before="2"/>
        <w:rPr>
          <w:rFonts w:ascii="Arial" w:hAnsi="Arial" w:cs="Arial"/>
          <w:b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0"/>
        <w:gridCol w:w="8970"/>
        <w:gridCol w:w="1110"/>
        <w:gridCol w:w="2126"/>
      </w:tblGrid>
      <w:tr w:rsidR="008A72E4">
        <w:trPr>
          <w:trHeight w:val="552"/>
        </w:trPr>
        <w:tc>
          <w:tcPr>
            <w:tcW w:w="2590" w:type="dxa"/>
            <w:vMerge w:val="restart"/>
          </w:tcPr>
          <w:p w:rsidR="008A72E4" w:rsidRDefault="008A72E4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line="276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человека.</w:t>
            </w:r>
            <w:r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Эффекты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оздоровительной</w:t>
            </w:r>
            <w:r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физической</w:t>
            </w:r>
            <w:r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культуры.</w:t>
            </w:r>
            <w:r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Физическая работоспособность.</w:t>
            </w:r>
          </w:p>
        </w:tc>
        <w:tc>
          <w:tcPr>
            <w:tcW w:w="1110" w:type="dxa"/>
          </w:tcPr>
          <w:p w:rsidR="008A72E4" w:rsidRDefault="008A72E4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8A72E4" w:rsidRDefault="008A72E4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>
        <w:trPr>
          <w:trHeight w:val="275"/>
        </w:trPr>
        <w:tc>
          <w:tcPr>
            <w:tcW w:w="2590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Практические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занятия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№14</w:t>
            </w:r>
          </w:p>
        </w:tc>
        <w:tc>
          <w:tcPr>
            <w:tcW w:w="1110" w:type="dxa"/>
            <w:vMerge w:val="restart"/>
          </w:tcPr>
          <w:p w:rsidR="008A72E4" w:rsidRDefault="00336EF5">
            <w:pPr>
              <w:pStyle w:val="TableParagraph"/>
              <w:spacing w:before="2"/>
              <w:ind w:left="53" w:right="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 w:rsidTr="009C6C9D">
        <w:trPr>
          <w:trHeight w:val="1131"/>
        </w:trPr>
        <w:tc>
          <w:tcPr>
            <w:tcW w:w="2590" w:type="dxa"/>
            <w:vMerge/>
            <w:tcBorders>
              <w:top w:val="nil"/>
              <w:bottom w:val="single" w:sz="4" w:space="0" w:color="000000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  <w:tcBorders>
              <w:bottom w:val="single" w:sz="4" w:space="0" w:color="auto"/>
            </w:tcBorders>
          </w:tcPr>
          <w:p w:rsidR="008A72E4" w:rsidRDefault="00947ABB">
            <w:pPr>
              <w:pStyle w:val="TableParagraph"/>
              <w:spacing w:line="242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Физическая</w:t>
            </w:r>
            <w:r>
              <w:rPr>
                <w:rFonts w:ascii="Arial" w:hAnsi="Arial" w:cs="Arial"/>
                <w:b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работоспособность.</w:t>
            </w:r>
            <w:r>
              <w:rPr>
                <w:rFonts w:ascii="Arial" w:hAnsi="Arial" w:cs="Arial"/>
                <w:b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Освоить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метод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определения</w:t>
            </w:r>
            <w:r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физической работоспособности по тесту PWC</w:t>
            </w:r>
            <w:r>
              <w:rPr>
                <w:rFonts w:ascii="Arial" w:hAnsi="Arial" w:cs="Arial"/>
                <w:sz w:val="24"/>
                <w:szCs w:val="24"/>
                <w:vertAlign w:val="subscript"/>
              </w:rPr>
              <w:t>170</w:t>
            </w:r>
            <w:r>
              <w:rPr>
                <w:rFonts w:ascii="Arial" w:hAnsi="Arial" w:cs="Arial"/>
                <w:sz w:val="24"/>
                <w:szCs w:val="24"/>
              </w:rPr>
              <w:t xml:space="preserve"> с использованием велоэргометра.</w:t>
            </w:r>
          </w:p>
          <w:p w:rsidR="008A72E4" w:rsidRDefault="00947ABB">
            <w:pPr>
              <w:pStyle w:val="TableParagraph"/>
              <w:spacing w:line="276" w:lineRule="exact"/>
              <w:ind w:right="35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Исследование</w:t>
            </w:r>
            <w:r>
              <w:rPr>
                <w:rFonts w:ascii="Arial" w:hAnsi="Arial" w:cs="Arial"/>
                <w:b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физического</w:t>
            </w:r>
            <w:r>
              <w:rPr>
                <w:rFonts w:ascii="Arial" w:hAnsi="Arial" w:cs="Arial"/>
                <w:b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состояния.</w:t>
            </w:r>
            <w:r>
              <w:rPr>
                <w:rFonts w:ascii="Arial" w:hAnsi="Arial" w:cs="Arial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Определение</w:t>
            </w:r>
            <w:r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индекса физического воспитания (ИФС).</w:t>
            </w:r>
          </w:p>
        </w:tc>
        <w:tc>
          <w:tcPr>
            <w:tcW w:w="1110" w:type="dxa"/>
            <w:vMerge/>
            <w:tcBorders>
              <w:bottom w:val="single" w:sz="4" w:space="0" w:color="auto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bottom w:val="single" w:sz="4" w:space="0" w:color="000000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 w:rsidTr="009C6C9D">
        <w:trPr>
          <w:trHeight w:val="303"/>
        </w:trPr>
        <w:tc>
          <w:tcPr>
            <w:tcW w:w="2590" w:type="dxa"/>
            <w:vMerge w:val="restart"/>
          </w:tcPr>
          <w:p w:rsidR="008A72E4" w:rsidRDefault="00947ABB">
            <w:pPr>
              <w:pStyle w:val="TableParagraph"/>
              <w:spacing w:line="244" w:lineRule="auto"/>
              <w:ind w:right="12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Тема 5.11. 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>Физиология</w:t>
            </w:r>
            <w:r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занятий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физической культурой</w:t>
            </w: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line="275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материала</w:t>
            </w:r>
          </w:p>
        </w:tc>
        <w:tc>
          <w:tcPr>
            <w:tcW w:w="1110" w:type="dxa"/>
            <w:tcBorders>
              <w:bottom w:val="single" w:sz="4" w:space="0" w:color="auto"/>
            </w:tcBorders>
          </w:tcPr>
          <w:p w:rsidR="008A72E4" w:rsidRPr="00336EF5" w:rsidRDefault="00336EF5">
            <w:pPr>
              <w:pStyle w:val="TableParagraph"/>
              <w:spacing w:before="2"/>
              <w:ind w:left="53" w:right="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36EF5">
              <w:rPr>
                <w:rFonts w:ascii="Arial" w:hAnsi="Arial" w:cs="Arial"/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2126" w:type="dxa"/>
            <w:vMerge w:val="restart"/>
          </w:tcPr>
          <w:p w:rsidR="008A72E4" w:rsidRDefault="00947ABB">
            <w:pPr>
              <w:pStyle w:val="TableParagraph"/>
              <w:spacing w:before="2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1-10,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>12</w:t>
            </w:r>
          </w:p>
          <w:p w:rsidR="008A72E4" w:rsidRDefault="008A72E4">
            <w:pPr>
              <w:pStyle w:val="TableParagraph"/>
              <w:spacing w:before="9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A72E4" w:rsidRDefault="00947ABB">
            <w:pPr>
              <w:pStyle w:val="TableParagraph"/>
              <w:ind w:left="4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ПК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1.1-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>1.6.</w:t>
            </w:r>
          </w:p>
        </w:tc>
      </w:tr>
      <w:tr w:rsidR="008A72E4" w:rsidTr="009C6C9D">
        <w:trPr>
          <w:trHeight w:val="1656"/>
        </w:trPr>
        <w:tc>
          <w:tcPr>
            <w:tcW w:w="2590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before="4" w:line="270" w:lineRule="atLeast"/>
              <w:ind w:right="4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1.Суточная двигательная активность и её влияние на здоровье. Значение физической культуры и спорта в сохранении здоровья детей и подростков. Физиологические воздействия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школьного урока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физической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культуры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на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детский</w:t>
            </w:r>
            <w:r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организм.</w:t>
            </w:r>
            <w:r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Физиологическое</w:t>
            </w:r>
            <w:r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обоснование</w:t>
            </w:r>
            <w:r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урока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физической</w:t>
            </w:r>
            <w:r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культуры </w:t>
            </w:r>
            <w:r>
              <w:rPr>
                <w:rFonts w:ascii="Arial" w:hAnsi="Arial" w:cs="Arial"/>
                <w:sz w:val="24"/>
                <w:szCs w:val="24"/>
              </w:rPr>
              <w:t>в школе. Физиологическое обоснование внеурочных форм занятий физическими упражнениями.</w:t>
            </w:r>
          </w:p>
        </w:tc>
        <w:tc>
          <w:tcPr>
            <w:tcW w:w="1110" w:type="dxa"/>
            <w:tcBorders>
              <w:top w:val="single" w:sz="4" w:space="0" w:color="auto"/>
            </w:tcBorders>
          </w:tcPr>
          <w:p w:rsidR="008A72E4" w:rsidRDefault="008A72E4" w:rsidP="009C6C9D">
            <w:pPr>
              <w:rPr>
                <w:rFonts w:ascii="Arial" w:hAnsi="Arial" w:cs="Arial"/>
                <w:sz w:val="24"/>
                <w:szCs w:val="24"/>
              </w:rPr>
            </w:pPr>
          </w:p>
          <w:p w:rsidR="00336EF5" w:rsidRDefault="00336EF5" w:rsidP="009C6C9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1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>
        <w:trPr>
          <w:trHeight w:val="290"/>
        </w:trPr>
        <w:tc>
          <w:tcPr>
            <w:tcW w:w="2590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before="1" w:line="269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Практические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занятия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№15</w:t>
            </w:r>
          </w:p>
        </w:tc>
        <w:tc>
          <w:tcPr>
            <w:tcW w:w="1110" w:type="dxa"/>
            <w:vMerge w:val="restart"/>
          </w:tcPr>
          <w:p w:rsidR="008A72E4" w:rsidRDefault="00336EF5">
            <w:pPr>
              <w:pStyle w:val="TableParagraph"/>
              <w:spacing w:before="4"/>
              <w:ind w:left="53" w:right="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>
        <w:trPr>
          <w:trHeight w:val="683"/>
        </w:trPr>
        <w:tc>
          <w:tcPr>
            <w:tcW w:w="2590" w:type="dxa"/>
            <w:vMerge/>
            <w:tcBorders>
              <w:top w:val="nil"/>
              <w:bottom w:val="single" w:sz="4" w:space="0" w:color="000000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  <w:tcBorders>
              <w:bottom w:val="single" w:sz="4" w:space="0" w:color="000000"/>
            </w:tcBorders>
          </w:tcPr>
          <w:p w:rsidR="008A72E4" w:rsidRDefault="00947ABB">
            <w:pPr>
              <w:pStyle w:val="TableParagraph"/>
              <w:spacing w:line="270" w:lineRule="atLeast"/>
              <w:ind w:right="35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Исследование</w:t>
            </w:r>
            <w:r>
              <w:rPr>
                <w:rFonts w:ascii="Arial" w:hAnsi="Arial" w:cs="Arial"/>
                <w:b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физической</w:t>
            </w:r>
            <w:r>
              <w:rPr>
                <w:rFonts w:ascii="Arial" w:hAnsi="Arial" w:cs="Arial"/>
                <w:b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работоспособности.</w:t>
            </w:r>
            <w:r>
              <w:rPr>
                <w:rFonts w:ascii="Arial" w:hAnsi="Arial" w:cs="Arial"/>
                <w:b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Оценка</w:t>
            </w:r>
            <w:r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уровня физической работоспособности.</w:t>
            </w:r>
          </w:p>
        </w:tc>
        <w:tc>
          <w:tcPr>
            <w:tcW w:w="1110" w:type="dxa"/>
            <w:vMerge/>
            <w:tcBorders>
              <w:bottom w:val="single" w:sz="4" w:space="0" w:color="000000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bottom w:val="single" w:sz="4" w:space="0" w:color="000000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>
        <w:trPr>
          <w:trHeight w:val="276"/>
        </w:trPr>
        <w:tc>
          <w:tcPr>
            <w:tcW w:w="11560" w:type="dxa"/>
            <w:gridSpan w:val="2"/>
          </w:tcPr>
          <w:p w:rsidR="008A72E4" w:rsidRDefault="00947ABB">
            <w:pPr>
              <w:pStyle w:val="TableParagraph"/>
              <w:spacing w:before="1" w:line="255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Раздел</w:t>
            </w:r>
            <w:r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6.</w:t>
            </w:r>
            <w:r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Физиологические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механизмы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компенсации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организма</w:t>
            </w:r>
          </w:p>
        </w:tc>
        <w:tc>
          <w:tcPr>
            <w:tcW w:w="1110" w:type="dxa"/>
          </w:tcPr>
          <w:p w:rsidR="008A72E4" w:rsidRDefault="00672ADB">
            <w:pPr>
              <w:pStyle w:val="TableParagraph"/>
              <w:spacing w:before="1" w:line="255" w:lineRule="exact"/>
              <w:ind w:left="53" w:right="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8A72E4" w:rsidRDefault="008A72E4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 w:rsidTr="009C6C9D">
        <w:trPr>
          <w:trHeight w:val="325"/>
        </w:trPr>
        <w:tc>
          <w:tcPr>
            <w:tcW w:w="2590" w:type="dxa"/>
            <w:vMerge w:val="restart"/>
          </w:tcPr>
          <w:p w:rsidR="008A72E4" w:rsidRDefault="00947ABB">
            <w:pPr>
              <w:pStyle w:val="TableParagraph"/>
              <w:spacing w:before="1" w:line="244" w:lineRule="auto"/>
              <w:ind w:right="15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Тема 6.1.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Нарушение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функций организма</w:t>
            </w:r>
            <w:r w:rsidR="00672ADB">
              <w:rPr>
                <w:rFonts w:ascii="Arial" w:hAnsi="Arial" w:cs="Arial"/>
                <w:spacing w:val="-2"/>
                <w:sz w:val="24"/>
                <w:szCs w:val="24"/>
              </w:rPr>
              <w:t xml:space="preserve">. </w:t>
            </w:r>
            <w:r w:rsidR="00672ADB">
              <w:rPr>
                <w:rFonts w:ascii="Arial" w:hAnsi="Arial" w:cs="Arial"/>
                <w:spacing w:val="-2"/>
                <w:sz w:val="24"/>
                <w:szCs w:val="24"/>
              </w:rPr>
              <w:t>Патологические изменения</w:t>
            </w:r>
            <w:r w:rsidR="00672ADB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="00672ADB">
              <w:rPr>
                <w:rFonts w:ascii="Arial" w:hAnsi="Arial" w:cs="Arial"/>
                <w:spacing w:val="-2"/>
                <w:sz w:val="24"/>
                <w:szCs w:val="24"/>
              </w:rPr>
              <w:t>функций</w:t>
            </w: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before="1"/>
              <w:ind w:left="244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материала</w:t>
            </w:r>
          </w:p>
        </w:tc>
        <w:tc>
          <w:tcPr>
            <w:tcW w:w="1110" w:type="dxa"/>
            <w:tcBorders>
              <w:bottom w:val="single" w:sz="4" w:space="0" w:color="auto"/>
            </w:tcBorders>
          </w:tcPr>
          <w:p w:rsidR="008A72E4" w:rsidRPr="00336EF5" w:rsidRDefault="00672ADB">
            <w:pPr>
              <w:pStyle w:val="TableParagraph"/>
              <w:spacing w:before="4"/>
              <w:ind w:left="53" w:right="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8A72E4" w:rsidRDefault="00947ABB">
            <w:pPr>
              <w:pStyle w:val="TableParagraph"/>
              <w:spacing w:before="4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1-10,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>12</w:t>
            </w:r>
          </w:p>
          <w:p w:rsidR="008A72E4" w:rsidRDefault="00947ABB">
            <w:pPr>
              <w:pStyle w:val="TableParagraph"/>
              <w:spacing w:before="5"/>
              <w:ind w:left="4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ПК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1.1-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>1.6.</w:t>
            </w:r>
          </w:p>
        </w:tc>
      </w:tr>
      <w:tr w:rsidR="008A72E4" w:rsidTr="009C6C9D">
        <w:trPr>
          <w:trHeight w:val="828"/>
        </w:trPr>
        <w:tc>
          <w:tcPr>
            <w:tcW w:w="2590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0" w:type="dxa"/>
          </w:tcPr>
          <w:p w:rsidR="008A72E4" w:rsidRDefault="00947ABB">
            <w:pPr>
              <w:pStyle w:val="TableParagraph"/>
              <w:spacing w:line="270" w:lineRule="atLeast"/>
              <w:rPr>
                <w:rFonts w:ascii="Arial" w:hAnsi="Arial" w:cs="Arial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1.Формирование компенсаций. Морфофункциональные особенности формирования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двигательных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функций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у</w:t>
            </w:r>
            <w:r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детей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</w:t>
            </w:r>
            <w:r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различными</w:t>
            </w:r>
            <w:r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отклонениями</w:t>
            </w:r>
            <w:r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в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здоровье.</w:t>
            </w:r>
          </w:p>
          <w:p w:rsidR="00672ADB" w:rsidRDefault="00672ADB" w:rsidP="00672ADB">
            <w:pPr>
              <w:pStyle w:val="TableParagraph"/>
              <w:spacing w:before="2" w:line="244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Характеристика</w:t>
            </w:r>
            <w:r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детей</w:t>
            </w:r>
            <w:r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</w:t>
            </w:r>
            <w:r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отклонениями</w:t>
            </w:r>
            <w:r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</w:t>
            </w:r>
            <w:r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состоянии</w:t>
            </w:r>
            <w:r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здоровья</w:t>
            </w:r>
            <w:r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развитии, обучающихся в коррекционных образовательных учреждениях. Роль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адаптации физической культуры в системе реабилитации. Физиологические </w:t>
            </w:r>
            <w:r>
              <w:rPr>
                <w:rFonts w:ascii="Arial" w:hAnsi="Arial" w:cs="Arial"/>
                <w:sz w:val="24"/>
                <w:szCs w:val="24"/>
              </w:rPr>
              <w:t>механизмы лечебного действия адаптивной физической культуры.</w:t>
            </w:r>
          </w:p>
          <w:p w:rsidR="00672ADB" w:rsidRDefault="00672ADB" w:rsidP="00672ADB">
            <w:pPr>
              <w:pStyle w:val="TableParagraph"/>
              <w:spacing w:line="27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Особенности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восстановительного</w:t>
            </w:r>
            <w:r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лечения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у</w:t>
            </w:r>
            <w:r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детей.</w:t>
            </w:r>
          </w:p>
        </w:tc>
        <w:tc>
          <w:tcPr>
            <w:tcW w:w="1110" w:type="dxa"/>
            <w:tcBorders>
              <w:top w:val="single" w:sz="4" w:space="0" w:color="auto"/>
            </w:tcBorders>
          </w:tcPr>
          <w:p w:rsidR="008A72E4" w:rsidRDefault="00672ADB" w:rsidP="009C6C9D">
            <w:pPr>
              <w:pStyle w:val="TableParagraph"/>
              <w:spacing w:before="4"/>
              <w:ind w:left="53" w:right="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8A72E4" w:rsidRDefault="008A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A72E4" w:rsidRDefault="008A72E4">
      <w:pPr>
        <w:rPr>
          <w:rFonts w:ascii="Arial" w:hAnsi="Arial" w:cs="Arial"/>
          <w:sz w:val="24"/>
          <w:szCs w:val="24"/>
        </w:rPr>
        <w:sectPr w:rsidR="008A72E4">
          <w:pgSz w:w="16840" w:h="11910" w:orient="landscape"/>
          <w:pgMar w:top="820" w:right="900" w:bottom="1240" w:left="900" w:header="0" w:footer="1050" w:gutter="0"/>
          <w:cols w:space="720"/>
        </w:sectPr>
      </w:pPr>
    </w:p>
    <w:p w:rsidR="008A72E4" w:rsidRDefault="008A72E4">
      <w:pPr>
        <w:pStyle w:val="aff"/>
        <w:spacing w:before="2"/>
        <w:rPr>
          <w:rFonts w:ascii="Arial" w:hAnsi="Arial" w:cs="Arial"/>
          <w:b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60"/>
        <w:gridCol w:w="1110"/>
        <w:gridCol w:w="2126"/>
      </w:tblGrid>
      <w:tr w:rsidR="008A72E4">
        <w:trPr>
          <w:trHeight w:val="551"/>
        </w:trPr>
        <w:tc>
          <w:tcPr>
            <w:tcW w:w="11560" w:type="dxa"/>
          </w:tcPr>
          <w:p w:rsidR="008A72E4" w:rsidRDefault="00947ABB" w:rsidP="009C6C9D">
            <w:pPr>
              <w:pStyle w:val="TableParagraph"/>
              <w:spacing w:line="275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Промежуточная</w:t>
            </w:r>
            <w:r>
              <w:rPr>
                <w:rFonts w:ascii="Arial" w:hAnsi="Arial" w:cs="Arial"/>
                <w:b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аттестация</w:t>
            </w:r>
            <w:r w:rsidR="009C6C9D">
              <w:rPr>
                <w:rFonts w:ascii="Arial" w:hAnsi="Arial" w:cs="Arial"/>
                <w:b/>
                <w:sz w:val="24"/>
                <w:szCs w:val="24"/>
              </w:rPr>
              <w:t>: (другие)</w:t>
            </w:r>
            <w:r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</w:p>
        </w:tc>
        <w:tc>
          <w:tcPr>
            <w:tcW w:w="1110" w:type="dxa"/>
          </w:tcPr>
          <w:p w:rsidR="008A72E4" w:rsidRDefault="008A72E4">
            <w:pPr>
              <w:pStyle w:val="TableParagraph"/>
              <w:spacing w:line="275" w:lineRule="exact"/>
              <w:ind w:left="53" w:right="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8A72E4" w:rsidRDefault="008A72E4">
            <w:pPr>
              <w:pStyle w:val="TableParagraph"/>
              <w:spacing w:before="5" w:line="253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>
        <w:trPr>
          <w:trHeight w:val="276"/>
        </w:trPr>
        <w:tc>
          <w:tcPr>
            <w:tcW w:w="11560" w:type="dxa"/>
          </w:tcPr>
          <w:p w:rsidR="008A72E4" w:rsidRDefault="00947ABB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Всего:</w:t>
            </w:r>
          </w:p>
        </w:tc>
        <w:tc>
          <w:tcPr>
            <w:tcW w:w="1110" w:type="dxa"/>
          </w:tcPr>
          <w:p w:rsidR="008A72E4" w:rsidRDefault="009C6C9D">
            <w:pPr>
              <w:pStyle w:val="TableParagraph"/>
              <w:spacing w:line="256" w:lineRule="exact"/>
              <w:ind w:left="53" w:right="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>3</w:t>
            </w:r>
            <w:r w:rsidR="00947ABB">
              <w:rPr>
                <w:rFonts w:ascii="Arial" w:hAnsi="Arial" w:cs="Arial"/>
                <w:b/>
                <w:spacing w:val="-5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8A72E4" w:rsidRDefault="008A72E4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A72E4" w:rsidRDefault="008A72E4">
      <w:pPr>
        <w:rPr>
          <w:rFonts w:ascii="Arial" w:hAnsi="Arial" w:cs="Arial"/>
          <w:sz w:val="24"/>
          <w:szCs w:val="24"/>
        </w:rPr>
        <w:sectPr w:rsidR="008A72E4">
          <w:pgSz w:w="16840" w:h="11910" w:orient="landscape"/>
          <w:pgMar w:top="820" w:right="900" w:bottom="1240" w:left="900" w:header="0" w:footer="1050" w:gutter="0"/>
          <w:cols w:space="720"/>
        </w:sectPr>
      </w:pPr>
    </w:p>
    <w:p w:rsidR="008A72E4" w:rsidRDefault="00947ABB">
      <w:pPr>
        <w:pStyle w:val="1"/>
        <w:numPr>
          <w:ilvl w:val="0"/>
          <w:numId w:val="14"/>
        </w:numPr>
        <w:tabs>
          <w:tab w:val="left" w:pos="1842"/>
        </w:tabs>
        <w:spacing w:before="73"/>
        <w:ind w:left="1842"/>
        <w:jc w:val="left"/>
      </w:pPr>
      <w:r>
        <w:lastRenderedPageBreak/>
        <w:t>УСЛОВИЯ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rPr>
          <w:spacing w:val="-2"/>
        </w:rPr>
        <w:t>ДИСЦИПЛИНЫ</w:t>
      </w:r>
    </w:p>
    <w:p w:rsidR="008A72E4" w:rsidRDefault="00947ABB">
      <w:pPr>
        <w:pStyle w:val="aff1"/>
        <w:numPr>
          <w:ilvl w:val="1"/>
          <w:numId w:val="14"/>
        </w:numPr>
        <w:tabs>
          <w:tab w:val="left" w:pos="1527"/>
        </w:tabs>
        <w:spacing w:before="4" w:line="244" w:lineRule="auto"/>
        <w:ind w:right="117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Для</w:t>
      </w:r>
      <w:r>
        <w:rPr>
          <w:rFonts w:ascii="Arial" w:hAnsi="Arial" w:cs="Arial"/>
          <w:spacing w:val="8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реализации</w:t>
      </w:r>
      <w:r>
        <w:rPr>
          <w:rFonts w:ascii="Arial" w:hAnsi="Arial" w:cs="Arial"/>
          <w:spacing w:val="8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программы</w:t>
      </w:r>
      <w:r>
        <w:rPr>
          <w:rFonts w:ascii="Arial" w:hAnsi="Arial" w:cs="Arial"/>
          <w:spacing w:val="8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учебной</w:t>
      </w:r>
      <w:r>
        <w:rPr>
          <w:rFonts w:ascii="Arial" w:hAnsi="Arial" w:cs="Arial"/>
          <w:spacing w:val="8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дисциплины</w:t>
      </w:r>
      <w:r>
        <w:rPr>
          <w:rFonts w:ascii="Arial" w:hAnsi="Arial" w:cs="Arial"/>
          <w:spacing w:val="8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предусмотрены следующие специальные помещения:</w:t>
      </w:r>
    </w:p>
    <w:p w:rsidR="008A72E4" w:rsidRDefault="00947ABB">
      <w:pPr>
        <w:pStyle w:val="aff"/>
        <w:spacing w:line="242" w:lineRule="auto"/>
        <w:ind w:left="224" w:right="1240" w:firstLine="708"/>
        <w:rPr>
          <w:rFonts w:ascii="Arial" w:hAnsi="Arial" w:cs="Arial"/>
        </w:rPr>
      </w:pPr>
      <w:r>
        <w:rPr>
          <w:rFonts w:ascii="Arial" w:hAnsi="Arial" w:cs="Arial"/>
        </w:rPr>
        <w:t>Кабинет</w:t>
      </w:r>
      <w:r>
        <w:rPr>
          <w:rFonts w:ascii="Arial" w:hAnsi="Arial" w:cs="Arial"/>
          <w:spacing w:val="-16"/>
        </w:rPr>
        <w:t xml:space="preserve"> </w:t>
      </w:r>
      <w:r>
        <w:rPr>
          <w:rFonts w:ascii="Arial" w:hAnsi="Arial" w:cs="Arial"/>
          <w:i/>
        </w:rPr>
        <w:t>«</w:t>
      </w:r>
      <w:r>
        <w:rPr>
          <w:rFonts w:ascii="Arial" w:hAnsi="Arial" w:cs="Arial"/>
        </w:rPr>
        <w:t>Анатомии,</w:t>
      </w:r>
      <w:r>
        <w:rPr>
          <w:rFonts w:ascii="Arial" w:hAnsi="Arial" w:cs="Arial"/>
          <w:spacing w:val="-16"/>
        </w:rPr>
        <w:t xml:space="preserve"> </w:t>
      </w:r>
      <w:r>
        <w:rPr>
          <w:rFonts w:ascii="Arial" w:hAnsi="Arial" w:cs="Arial"/>
        </w:rPr>
        <w:t>физиологии</w:t>
      </w:r>
      <w:r>
        <w:rPr>
          <w:rFonts w:ascii="Arial" w:hAnsi="Arial" w:cs="Arial"/>
          <w:spacing w:val="-16"/>
        </w:rPr>
        <w:t xml:space="preserve"> </w:t>
      </w:r>
      <w:r>
        <w:rPr>
          <w:rFonts w:ascii="Arial" w:hAnsi="Arial" w:cs="Arial"/>
        </w:rPr>
        <w:t>и</w:t>
      </w:r>
      <w:r>
        <w:rPr>
          <w:rFonts w:ascii="Arial" w:hAnsi="Arial" w:cs="Arial"/>
          <w:spacing w:val="-16"/>
        </w:rPr>
        <w:t xml:space="preserve"> </w:t>
      </w:r>
      <w:r>
        <w:rPr>
          <w:rFonts w:ascii="Arial" w:hAnsi="Arial" w:cs="Arial"/>
        </w:rPr>
        <w:t>гигиены</w:t>
      </w:r>
      <w:r>
        <w:rPr>
          <w:rFonts w:ascii="Arial" w:hAnsi="Arial" w:cs="Arial"/>
          <w:spacing w:val="-16"/>
        </w:rPr>
        <w:t xml:space="preserve"> </w:t>
      </w:r>
      <w:r>
        <w:rPr>
          <w:rFonts w:ascii="Arial" w:hAnsi="Arial" w:cs="Arial"/>
        </w:rPr>
        <w:t>человека</w:t>
      </w:r>
      <w:r>
        <w:rPr>
          <w:rFonts w:ascii="Arial" w:hAnsi="Arial" w:cs="Arial"/>
          <w:i/>
        </w:rPr>
        <w:t>»</w:t>
      </w:r>
      <w:r>
        <w:rPr>
          <w:rFonts w:ascii="Arial" w:hAnsi="Arial" w:cs="Arial"/>
        </w:rPr>
        <w:t>, оснащенный оборудованием:</w:t>
      </w:r>
    </w:p>
    <w:p w:rsidR="008A72E4" w:rsidRDefault="00947ABB">
      <w:pPr>
        <w:pStyle w:val="aff1"/>
        <w:numPr>
          <w:ilvl w:val="0"/>
          <w:numId w:val="3"/>
        </w:numPr>
        <w:tabs>
          <w:tab w:val="left" w:pos="369"/>
        </w:tabs>
        <w:ind w:hanging="14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столы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двухместные;</w:t>
      </w:r>
    </w:p>
    <w:p w:rsidR="008A72E4" w:rsidRDefault="00947ABB">
      <w:pPr>
        <w:pStyle w:val="aff1"/>
        <w:numPr>
          <w:ilvl w:val="0"/>
          <w:numId w:val="3"/>
        </w:numPr>
        <w:tabs>
          <w:tab w:val="left" w:pos="369"/>
        </w:tabs>
        <w:spacing w:before="1"/>
        <w:ind w:hanging="14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стулья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нерегулируемые;</w:t>
      </w:r>
    </w:p>
    <w:p w:rsidR="008A72E4" w:rsidRDefault="00947ABB">
      <w:pPr>
        <w:pStyle w:val="aff1"/>
        <w:numPr>
          <w:ilvl w:val="0"/>
          <w:numId w:val="3"/>
        </w:numPr>
        <w:tabs>
          <w:tab w:val="left" w:pos="369"/>
        </w:tabs>
        <w:spacing w:before="4"/>
        <w:ind w:hanging="14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рабочее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место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преподавателя;</w:t>
      </w:r>
    </w:p>
    <w:p w:rsidR="008A72E4" w:rsidRDefault="00947ABB">
      <w:pPr>
        <w:pStyle w:val="aff1"/>
        <w:numPr>
          <w:ilvl w:val="0"/>
          <w:numId w:val="3"/>
        </w:numPr>
        <w:tabs>
          <w:tab w:val="left" w:pos="369"/>
        </w:tabs>
        <w:spacing w:before="5"/>
        <w:ind w:hanging="14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доска</w:t>
      </w:r>
      <w:r>
        <w:rPr>
          <w:rFonts w:ascii="Arial" w:hAnsi="Arial" w:cs="Arial"/>
          <w:spacing w:val="-9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учебная</w:t>
      </w:r>
      <w:r>
        <w:rPr>
          <w:rFonts w:ascii="Arial" w:hAnsi="Arial" w:cs="Arial"/>
          <w:spacing w:val="48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магнитная;</w:t>
      </w:r>
    </w:p>
    <w:p w:rsidR="008A72E4" w:rsidRDefault="00947ABB">
      <w:pPr>
        <w:pStyle w:val="aff1"/>
        <w:numPr>
          <w:ilvl w:val="0"/>
          <w:numId w:val="3"/>
        </w:numPr>
        <w:tabs>
          <w:tab w:val="left" w:pos="369"/>
        </w:tabs>
        <w:spacing w:before="4"/>
        <w:ind w:hanging="14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набор</w:t>
      </w:r>
      <w:r>
        <w:rPr>
          <w:rFonts w:ascii="Arial" w:hAnsi="Arial" w:cs="Arial"/>
          <w:spacing w:val="-1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корпусной</w:t>
      </w:r>
      <w:r>
        <w:rPr>
          <w:rFonts w:ascii="Arial" w:hAnsi="Arial" w:cs="Arial"/>
          <w:spacing w:val="-14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мебели;</w:t>
      </w:r>
    </w:p>
    <w:p w:rsidR="008A72E4" w:rsidRDefault="00947ABB">
      <w:pPr>
        <w:pStyle w:val="aff1"/>
        <w:numPr>
          <w:ilvl w:val="0"/>
          <w:numId w:val="3"/>
        </w:numPr>
        <w:tabs>
          <w:tab w:val="left" w:pos="369"/>
        </w:tabs>
        <w:spacing w:before="4"/>
        <w:ind w:hanging="14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жалюзи,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техническими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средствами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обучения:</w:t>
      </w:r>
    </w:p>
    <w:p w:rsidR="008A72E4" w:rsidRDefault="00947ABB">
      <w:pPr>
        <w:pStyle w:val="aff1"/>
        <w:numPr>
          <w:ilvl w:val="0"/>
          <w:numId w:val="3"/>
        </w:numPr>
        <w:tabs>
          <w:tab w:val="left" w:pos="369"/>
        </w:tabs>
        <w:spacing w:before="5"/>
        <w:ind w:hanging="14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компьютер</w:t>
      </w:r>
      <w:r>
        <w:rPr>
          <w:rFonts w:ascii="Arial" w:hAnsi="Arial" w:cs="Arial"/>
          <w:spacing w:val="-8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с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лицензионным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программным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обеспечением;</w:t>
      </w:r>
    </w:p>
    <w:p w:rsidR="008A72E4" w:rsidRDefault="00947ABB">
      <w:pPr>
        <w:pStyle w:val="aff1"/>
        <w:numPr>
          <w:ilvl w:val="0"/>
          <w:numId w:val="3"/>
        </w:numPr>
        <w:tabs>
          <w:tab w:val="left" w:pos="369"/>
        </w:tabs>
        <w:spacing w:before="4"/>
        <w:ind w:hanging="14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мультимедиа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проектор;</w:t>
      </w:r>
    </w:p>
    <w:p w:rsidR="008A72E4" w:rsidRDefault="00947ABB">
      <w:pPr>
        <w:pStyle w:val="aff1"/>
        <w:numPr>
          <w:ilvl w:val="0"/>
          <w:numId w:val="3"/>
        </w:numPr>
        <w:tabs>
          <w:tab w:val="left" w:pos="369"/>
        </w:tabs>
        <w:spacing w:before="4"/>
        <w:ind w:hanging="14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интерактивная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доска;</w:t>
      </w:r>
    </w:p>
    <w:p w:rsidR="008A72E4" w:rsidRDefault="00947ABB">
      <w:pPr>
        <w:pStyle w:val="aff1"/>
        <w:numPr>
          <w:ilvl w:val="0"/>
          <w:numId w:val="3"/>
        </w:numPr>
        <w:tabs>
          <w:tab w:val="left" w:pos="369"/>
        </w:tabs>
        <w:spacing w:before="5"/>
        <w:ind w:hanging="14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устройства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ввода/вывода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звуковой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информации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pacing w:val="66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колонки.</w:t>
      </w:r>
    </w:p>
    <w:p w:rsidR="008A72E4" w:rsidRDefault="008A72E4">
      <w:pPr>
        <w:pStyle w:val="aff"/>
        <w:rPr>
          <w:rFonts w:ascii="Arial" w:hAnsi="Arial" w:cs="Arial"/>
        </w:rPr>
      </w:pPr>
    </w:p>
    <w:p w:rsidR="008A72E4" w:rsidRDefault="008A72E4">
      <w:pPr>
        <w:pStyle w:val="aff"/>
        <w:spacing w:before="9"/>
        <w:rPr>
          <w:rFonts w:ascii="Arial" w:hAnsi="Arial" w:cs="Arial"/>
        </w:rPr>
      </w:pPr>
    </w:p>
    <w:p w:rsidR="008A72E4" w:rsidRDefault="00947ABB">
      <w:pPr>
        <w:pStyle w:val="2"/>
        <w:numPr>
          <w:ilvl w:val="1"/>
          <w:numId w:val="14"/>
        </w:numPr>
        <w:tabs>
          <w:tab w:val="left" w:pos="1397"/>
        </w:tabs>
        <w:ind w:left="1397" w:hanging="466"/>
      </w:pPr>
      <w:r>
        <w:t>Информационное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:rsidR="008A72E4" w:rsidRDefault="00947ABB">
      <w:pPr>
        <w:pStyle w:val="aff"/>
        <w:spacing w:before="4" w:line="244" w:lineRule="auto"/>
        <w:ind w:left="224" w:right="113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рекомендуемые для использования в образовательном процессе</w:t>
      </w:r>
    </w:p>
    <w:p w:rsidR="008A72E4" w:rsidRDefault="00947ABB">
      <w:pPr>
        <w:pStyle w:val="2"/>
        <w:numPr>
          <w:ilvl w:val="2"/>
          <w:numId w:val="14"/>
        </w:numPr>
        <w:tabs>
          <w:tab w:val="left" w:pos="1596"/>
        </w:tabs>
        <w:spacing w:before="268"/>
        <w:ind w:left="1596" w:hanging="665"/>
      </w:pPr>
      <w:r>
        <w:t>Печатные</w:t>
      </w:r>
      <w:r>
        <w:rPr>
          <w:spacing w:val="-4"/>
        </w:rPr>
        <w:t xml:space="preserve"> </w:t>
      </w:r>
      <w:r>
        <w:rPr>
          <w:spacing w:val="-2"/>
        </w:rPr>
        <w:t>издания</w:t>
      </w:r>
    </w:p>
    <w:p w:rsidR="008A72E4" w:rsidRDefault="00947ABB">
      <w:pPr>
        <w:pStyle w:val="aff1"/>
        <w:numPr>
          <w:ilvl w:val="0"/>
          <w:numId w:val="2"/>
        </w:numPr>
        <w:tabs>
          <w:tab w:val="left" w:pos="488"/>
        </w:tabs>
        <w:ind w:right="474" w:firstLine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Капилевич</w:t>
      </w:r>
      <w:r>
        <w:rPr>
          <w:rFonts w:ascii="Arial" w:hAnsi="Arial" w:cs="Arial"/>
          <w:spacing w:val="-1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Л.В.</w:t>
      </w:r>
      <w:r>
        <w:rPr>
          <w:rFonts w:ascii="Arial" w:hAnsi="Arial" w:cs="Arial"/>
          <w:spacing w:val="-1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Физиология</w:t>
      </w:r>
      <w:r>
        <w:rPr>
          <w:rFonts w:ascii="Arial" w:hAnsi="Arial" w:cs="Arial"/>
          <w:spacing w:val="-1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человека.</w:t>
      </w:r>
      <w:r>
        <w:rPr>
          <w:rFonts w:ascii="Arial" w:hAnsi="Arial" w:cs="Arial"/>
          <w:spacing w:val="-1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Спорт</w:t>
      </w:r>
      <w:r>
        <w:rPr>
          <w:rFonts w:ascii="Arial" w:hAnsi="Arial" w:cs="Arial"/>
          <w:spacing w:val="-1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pacing w:val="-1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учеб.</w:t>
      </w:r>
      <w:r>
        <w:rPr>
          <w:rFonts w:ascii="Arial" w:hAnsi="Arial" w:cs="Arial"/>
          <w:spacing w:val="-1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пособие</w:t>
      </w:r>
      <w:r>
        <w:rPr>
          <w:rFonts w:ascii="Arial" w:hAnsi="Arial" w:cs="Arial"/>
          <w:spacing w:val="-1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для</w:t>
      </w:r>
      <w:r>
        <w:rPr>
          <w:rFonts w:ascii="Arial" w:hAnsi="Arial" w:cs="Arial"/>
          <w:spacing w:val="-1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прикладного </w:t>
      </w:r>
      <w:r>
        <w:rPr>
          <w:rFonts w:ascii="Arial" w:hAnsi="Arial" w:cs="Arial"/>
          <w:w w:val="105"/>
          <w:sz w:val="24"/>
          <w:szCs w:val="24"/>
        </w:rPr>
        <w:t>бакалавриата.</w:t>
      </w:r>
      <w:r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>
        <w:rPr>
          <w:rFonts w:ascii="Arial" w:hAnsi="Arial" w:cs="Arial"/>
          <w:w w:val="160"/>
          <w:sz w:val="24"/>
          <w:szCs w:val="24"/>
        </w:rPr>
        <w:t>–</w:t>
      </w:r>
      <w:r>
        <w:rPr>
          <w:rFonts w:ascii="Arial" w:hAnsi="Arial" w:cs="Arial"/>
          <w:spacing w:val="-36"/>
          <w:w w:val="160"/>
          <w:sz w:val="24"/>
          <w:szCs w:val="24"/>
        </w:rPr>
        <w:t xml:space="preserve"> </w:t>
      </w:r>
      <w:r>
        <w:rPr>
          <w:rFonts w:ascii="Arial" w:hAnsi="Arial" w:cs="Arial"/>
          <w:w w:val="105"/>
          <w:sz w:val="24"/>
          <w:szCs w:val="24"/>
        </w:rPr>
        <w:t>М.</w:t>
      </w:r>
      <w:r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>
        <w:rPr>
          <w:rFonts w:ascii="Arial" w:hAnsi="Arial" w:cs="Arial"/>
          <w:w w:val="105"/>
          <w:sz w:val="24"/>
          <w:szCs w:val="24"/>
        </w:rPr>
        <w:t>:</w:t>
      </w:r>
      <w:r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>
        <w:rPr>
          <w:rFonts w:ascii="Arial" w:hAnsi="Arial" w:cs="Arial"/>
          <w:w w:val="105"/>
          <w:sz w:val="24"/>
          <w:szCs w:val="24"/>
        </w:rPr>
        <w:t>Издательство</w:t>
      </w:r>
      <w:r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>
        <w:rPr>
          <w:rFonts w:ascii="Arial" w:hAnsi="Arial" w:cs="Arial"/>
          <w:w w:val="105"/>
          <w:sz w:val="24"/>
          <w:szCs w:val="24"/>
        </w:rPr>
        <w:t>Юрайт,</w:t>
      </w:r>
      <w:r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>
        <w:rPr>
          <w:rFonts w:ascii="Arial" w:hAnsi="Arial" w:cs="Arial"/>
          <w:w w:val="105"/>
          <w:sz w:val="24"/>
          <w:szCs w:val="24"/>
        </w:rPr>
        <w:t>2020.</w:t>
      </w:r>
      <w:r>
        <w:rPr>
          <w:rFonts w:ascii="Arial" w:hAnsi="Arial" w:cs="Arial"/>
          <w:b/>
          <w:w w:val="105"/>
          <w:sz w:val="24"/>
          <w:szCs w:val="24"/>
        </w:rPr>
        <w:t>-</w:t>
      </w:r>
      <w:r>
        <w:rPr>
          <w:rFonts w:ascii="Arial" w:hAnsi="Arial" w:cs="Arial"/>
          <w:b/>
          <w:spacing w:val="-18"/>
          <w:w w:val="105"/>
          <w:sz w:val="24"/>
          <w:szCs w:val="24"/>
        </w:rPr>
        <w:t xml:space="preserve"> </w:t>
      </w:r>
      <w:r>
        <w:rPr>
          <w:rFonts w:ascii="Arial" w:hAnsi="Arial" w:cs="Arial"/>
          <w:w w:val="105"/>
          <w:sz w:val="24"/>
          <w:szCs w:val="24"/>
        </w:rPr>
        <w:t>141</w:t>
      </w:r>
      <w:r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>
        <w:rPr>
          <w:rFonts w:ascii="Arial" w:hAnsi="Arial" w:cs="Arial"/>
          <w:w w:val="105"/>
          <w:sz w:val="24"/>
          <w:szCs w:val="24"/>
        </w:rPr>
        <w:t>с.</w:t>
      </w:r>
    </w:p>
    <w:p w:rsidR="008A72E4" w:rsidRDefault="008A72E4">
      <w:pPr>
        <w:pStyle w:val="aff"/>
        <w:spacing w:before="4"/>
        <w:rPr>
          <w:rFonts w:ascii="Arial" w:hAnsi="Arial" w:cs="Arial"/>
        </w:rPr>
      </w:pPr>
    </w:p>
    <w:p w:rsidR="008A72E4" w:rsidRDefault="00947ABB">
      <w:pPr>
        <w:pStyle w:val="2"/>
        <w:numPr>
          <w:ilvl w:val="2"/>
          <w:numId w:val="16"/>
        </w:numPr>
        <w:rPr>
          <w:spacing w:val="-2"/>
        </w:rPr>
      </w:pPr>
      <w:r>
        <w:t>Дополнительные</w:t>
      </w:r>
      <w:r>
        <w:rPr>
          <w:spacing w:val="-4"/>
        </w:rPr>
        <w:t xml:space="preserve"> </w:t>
      </w:r>
      <w:r>
        <w:rPr>
          <w:spacing w:val="-2"/>
        </w:rPr>
        <w:t>источники:</w:t>
      </w:r>
    </w:p>
    <w:p w:rsidR="008A72E4" w:rsidRDefault="00947ABB">
      <w:pPr>
        <w:pStyle w:val="aff1"/>
        <w:numPr>
          <w:ilvl w:val="0"/>
          <w:numId w:val="17"/>
        </w:numPr>
        <w:tabs>
          <w:tab w:val="left" w:pos="423"/>
        </w:tabs>
        <w:spacing w:before="4" w:line="244" w:lineRule="auto"/>
        <w:ind w:right="25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Караулова</w:t>
      </w:r>
      <w:r>
        <w:rPr>
          <w:rFonts w:ascii="Arial" w:hAnsi="Arial" w:cs="Arial"/>
          <w:spacing w:val="-1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Л.К.</w:t>
      </w:r>
      <w:r>
        <w:rPr>
          <w:rFonts w:ascii="Arial" w:hAnsi="Arial" w:cs="Arial"/>
          <w:spacing w:val="-1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Физиология:</w:t>
      </w:r>
      <w:r>
        <w:rPr>
          <w:rFonts w:ascii="Arial" w:hAnsi="Arial" w:cs="Arial"/>
          <w:spacing w:val="-1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учеб.</w:t>
      </w:r>
      <w:r>
        <w:rPr>
          <w:rFonts w:ascii="Arial" w:hAnsi="Arial" w:cs="Arial"/>
          <w:spacing w:val="-1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пособие</w:t>
      </w:r>
      <w:r>
        <w:rPr>
          <w:rFonts w:ascii="Arial" w:hAnsi="Arial" w:cs="Arial"/>
          <w:spacing w:val="-1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для</w:t>
      </w:r>
      <w:r>
        <w:rPr>
          <w:rFonts w:ascii="Arial" w:hAnsi="Arial" w:cs="Arial"/>
          <w:spacing w:val="-1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студ.</w:t>
      </w:r>
      <w:r>
        <w:rPr>
          <w:rFonts w:ascii="Arial" w:hAnsi="Arial" w:cs="Arial"/>
          <w:spacing w:val="-1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высш.</w:t>
      </w:r>
      <w:r>
        <w:rPr>
          <w:rFonts w:ascii="Arial" w:hAnsi="Arial" w:cs="Arial"/>
          <w:spacing w:val="-1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учеб.</w:t>
      </w:r>
      <w:r>
        <w:rPr>
          <w:rFonts w:ascii="Arial" w:hAnsi="Arial" w:cs="Arial"/>
          <w:spacing w:val="-1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заведений/Л.К. Караулова, Н.А. Красноперова, М.М. Расулов. – М.: Издательский центр</w:t>
      </w:r>
    </w:p>
    <w:p w:rsidR="008A72E4" w:rsidRDefault="00947ABB">
      <w:pPr>
        <w:pStyle w:val="aff"/>
        <w:spacing w:line="269" w:lineRule="exact"/>
        <w:ind w:left="224"/>
        <w:jc w:val="both"/>
        <w:rPr>
          <w:rFonts w:ascii="Arial" w:hAnsi="Arial" w:cs="Arial"/>
        </w:rPr>
      </w:pPr>
      <w:r>
        <w:rPr>
          <w:rFonts w:ascii="Arial" w:hAnsi="Arial" w:cs="Arial"/>
          <w:spacing w:val="-2"/>
        </w:rPr>
        <w:t>«Академия», 2016.-384с.</w:t>
      </w:r>
    </w:p>
    <w:p w:rsidR="008A72E4" w:rsidRDefault="00947ABB">
      <w:pPr>
        <w:pStyle w:val="aff1"/>
        <w:numPr>
          <w:ilvl w:val="0"/>
          <w:numId w:val="17"/>
        </w:numPr>
        <w:tabs>
          <w:tab w:val="left" w:pos="488"/>
        </w:tabs>
        <w:spacing w:before="4" w:line="244" w:lineRule="auto"/>
        <w:ind w:right="8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Смирнов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В.М.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Нейрофизиология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нервная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высшая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деятельность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детей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и </w:t>
      </w:r>
      <w:r>
        <w:rPr>
          <w:rFonts w:ascii="Arial" w:hAnsi="Arial" w:cs="Arial"/>
          <w:spacing w:val="-2"/>
          <w:w w:val="105"/>
          <w:sz w:val="24"/>
          <w:szCs w:val="24"/>
        </w:rPr>
        <w:t>подростков:</w:t>
      </w:r>
      <w:r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>
        <w:rPr>
          <w:rFonts w:ascii="Arial" w:hAnsi="Arial" w:cs="Arial"/>
          <w:spacing w:val="-2"/>
          <w:w w:val="105"/>
          <w:sz w:val="24"/>
          <w:szCs w:val="24"/>
        </w:rPr>
        <w:t>учебное</w:t>
      </w:r>
      <w:r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>
        <w:rPr>
          <w:rFonts w:ascii="Arial" w:hAnsi="Arial" w:cs="Arial"/>
          <w:spacing w:val="-2"/>
          <w:w w:val="105"/>
          <w:sz w:val="24"/>
          <w:szCs w:val="24"/>
        </w:rPr>
        <w:t>пособие/.</w:t>
      </w:r>
      <w:r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>
        <w:rPr>
          <w:rFonts w:ascii="Arial" w:hAnsi="Arial" w:cs="Arial"/>
          <w:spacing w:val="-2"/>
          <w:w w:val="105"/>
          <w:sz w:val="24"/>
          <w:szCs w:val="24"/>
        </w:rPr>
        <w:t>-</w:t>
      </w:r>
      <w:r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>
        <w:rPr>
          <w:rFonts w:ascii="Arial" w:hAnsi="Arial" w:cs="Arial"/>
          <w:spacing w:val="-2"/>
          <w:w w:val="105"/>
          <w:sz w:val="24"/>
          <w:szCs w:val="24"/>
        </w:rPr>
        <w:t>М.:</w:t>
      </w:r>
      <w:r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>
        <w:rPr>
          <w:rFonts w:ascii="Arial" w:hAnsi="Arial" w:cs="Arial"/>
          <w:spacing w:val="-2"/>
          <w:w w:val="105"/>
          <w:sz w:val="24"/>
          <w:szCs w:val="24"/>
        </w:rPr>
        <w:t>«Академия»,</w:t>
      </w:r>
      <w:r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>
        <w:rPr>
          <w:rFonts w:ascii="Arial" w:hAnsi="Arial" w:cs="Arial"/>
          <w:spacing w:val="-2"/>
          <w:w w:val="105"/>
          <w:sz w:val="24"/>
          <w:szCs w:val="24"/>
        </w:rPr>
        <w:t>2000.</w:t>
      </w:r>
      <w:r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>
        <w:rPr>
          <w:rFonts w:ascii="Arial" w:hAnsi="Arial" w:cs="Arial"/>
          <w:spacing w:val="-2"/>
          <w:w w:val="120"/>
          <w:sz w:val="24"/>
          <w:szCs w:val="24"/>
        </w:rPr>
        <w:t>–</w:t>
      </w:r>
      <w:r>
        <w:rPr>
          <w:rFonts w:ascii="Arial" w:hAnsi="Arial" w:cs="Arial"/>
          <w:spacing w:val="-18"/>
          <w:w w:val="120"/>
          <w:sz w:val="24"/>
          <w:szCs w:val="24"/>
        </w:rPr>
        <w:t xml:space="preserve"> </w:t>
      </w:r>
      <w:r>
        <w:rPr>
          <w:rFonts w:ascii="Arial" w:hAnsi="Arial" w:cs="Arial"/>
          <w:spacing w:val="-2"/>
          <w:w w:val="105"/>
          <w:sz w:val="24"/>
          <w:szCs w:val="24"/>
        </w:rPr>
        <w:t>509с.</w:t>
      </w:r>
    </w:p>
    <w:p w:rsidR="008A72E4" w:rsidRDefault="00947ABB">
      <w:pPr>
        <w:ind w:left="224" w:right="117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После каждого наименования печатного издания обязательно указываются издательство и год издания (в соответствии с ГОСТом). При составлении учитывается наличие результатов экспертизы учебных изданий в соответствии с порядком, установленным Минобрнауки России.</w:t>
      </w:r>
    </w:p>
    <w:p w:rsidR="008A72E4" w:rsidRDefault="00947ABB">
      <w:pPr>
        <w:pStyle w:val="aff1"/>
        <w:numPr>
          <w:ilvl w:val="0"/>
          <w:numId w:val="17"/>
        </w:numPr>
        <w:tabs>
          <w:tab w:val="left" w:pos="423"/>
        </w:tabs>
        <w:spacing w:line="244" w:lineRule="auto"/>
        <w:ind w:right="118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Сапин. М.Р.</w:t>
      </w:r>
      <w:r>
        <w:rPr>
          <w:rFonts w:ascii="Arial" w:hAnsi="Arial" w:cs="Arial"/>
          <w:spacing w:val="4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Анатомия и физиология человека с возрастными особенностями детского организма: Учебное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пособие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/ М.Р. Сапин,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В.И. Сивоглазов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pacing w:val="4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М., «Акаде- мия», 2004. - 448 с.</w:t>
      </w:r>
    </w:p>
    <w:p w:rsidR="008A72E4" w:rsidRDefault="00947ABB">
      <w:pPr>
        <w:pStyle w:val="aff1"/>
        <w:numPr>
          <w:ilvl w:val="0"/>
          <w:numId w:val="14"/>
        </w:numPr>
        <w:tabs>
          <w:tab w:val="left" w:pos="848"/>
        </w:tabs>
        <w:spacing w:before="267"/>
        <w:ind w:left="584" w:right="1607" w:firstLine="0"/>
        <w:jc w:val="lef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КОНТРОЛЬ</w:t>
      </w:r>
      <w:r>
        <w:rPr>
          <w:rFonts w:ascii="Arial" w:hAnsi="Arial" w:cs="Arial"/>
          <w:b/>
          <w:spacing w:val="-6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И</w:t>
      </w:r>
      <w:r>
        <w:rPr>
          <w:rFonts w:ascii="Arial" w:hAnsi="Arial" w:cs="Arial"/>
          <w:b/>
          <w:spacing w:val="-9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ОЦЕНКА</w:t>
      </w:r>
      <w:r>
        <w:rPr>
          <w:rFonts w:ascii="Arial" w:hAnsi="Arial" w:cs="Arial"/>
          <w:b/>
          <w:spacing w:val="-9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РЕЗУЛЬТАТОВ</w:t>
      </w:r>
      <w:r>
        <w:rPr>
          <w:rFonts w:ascii="Arial" w:hAnsi="Arial" w:cs="Arial"/>
          <w:b/>
          <w:spacing w:val="-7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ОСВОЕНИЯ</w:t>
      </w:r>
      <w:r>
        <w:rPr>
          <w:rFonts w:ascii="Arial" w:hAnsi="Arial" w:cs="Arial"/>
          <w:b/>
          <w:spacing w:val="-8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УЧЕБНОЙ </w:t>
      </w:r>
      <w:r>
        <w:rPr>
          <w:rFonts w:ascii="Arial" w:hAnsi="Arial" w:cs="Arial"/>
          <w:b/>
          <w:spacing w:val="-2"/>
          <w:sz w:val="24"/>
          <w:szCs w:val="24"/>
        </w:rPr>
        <w:t>ДИСЦИПЛИНЫ</w:t>
      </w:r>
    </w:p>
    <w:p w:rsidR="008A72E4" w:rsidRDefault="008A72E4">
      <w:pPr>
        <w:pStyle w:val="aff"/>
        <w:spacing w:before="45"/>
        <w:rPr>
          <w:rFonts w:ascii="Arial" w:hAnsi="Arial" w:cs="Arial"/>
          <w:b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4"/>
        <w:gridCol w:w="3038"/>
        <w:gridCol w:w="2742"/>
      </w:tblGrid>
      <w:tr w:rsidR="008A72E4">
        <w:trPr>
          <w:trHeight w:val="275"/>
        </w:trPr>
        <w:tc>
          <w:tcPr>
            <w:tcW w:w="3574" w:type="dxa"/>
          </w:tcPr>
          <w:p w:rsidR="008A72E4" w:rsidRDefault="00947ABB">
            <w:pPr>
              <w:pStyle w:val="TableParagraph"/>
              <w:spacing w:before="1" w:line="255" w:lineRule="exact"/>
              <w:ind w:left="385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Результаты</w:t>
            </w:r>
            <w:r>
              <w:rPr>
                <w:rFonts w:ascii="Arial" w:hAnsi="Arial" w:cs="Arial"/>
                <w:b/>
                <w:i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>обучения</w:t>
            </w:r>
          </w:p>
        </w:tc>
        <w:tc>
          <w:tcPr>
            <w:tcW w:w="3038" w:type="dxa"/>
          </w:tcPr>
          <w:p w:rsidR="008A72E4" w:rsidRDefault="00947ABB">
            <w:pPr>
              <w:pStyle w:val="TableParagraph"/>
              <w:spacing w:before="1" w:line="255" w:lineRule="exact"/>
              <w:ind w:left="450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Критерии</w:t>
            </w:r>
            <w:r>
              <w:rPr>
                <w:rFonts w:ascii="Arial" w:hAnsi="Arial" w:cs="Arial"/>
                <w:b/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>оценки</w:t>
            </w:r>
          </w:p>
        </w:tc>
        <w:tc>
          <w:tcPr>
            <w:tcW w:w="2742" w:type="dxa"/>
          </w:tcPr>
          <w:p w:rsidR="008A72E4" w:rsidRDefault="00947ABB">
            <w:pPr>
              <w:pStyle w:val="TableParagraph"/>
              <w:spacing w:before="1" w:line="255" w:lineRule="exact"/>
              <w:ind w:left="392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Методы</w:t>
            </w:r>
            <w:r>
              <w:rPr>
                <w:rFonts w:ascii="Arial" w:hAnsi="Arial" w:cs="Arial"/>
                <w:b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>оценки</w:t>
            </w:r>
          </w:p>
        </w:tc>
      </w:tr>
      <w:tr w:rsidR="008A72E4">
        <w:trPr>
          <w:trHeight w:val="280"/>
        </w:trPr>
        <w:tc>
          <w:tcPr>
            <w:tcW w:w="3574" w:type="dxa"/>
            <w:tcBorders>
              <w:bottom w:val="nil"/>
            </w:tcBorders>
          </w:tcPr>
          <w:p w:rsidR="008A72E4" w:rsidRDefault="00947ABB">
            <w:pPr>
              <w:pStyle w:val="TableParagraph"/>
              <w:spacing w:before="1" w:line="260" w:lineRule="exact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Перечень</w:t>
            </w:r>
            <w:r>
              <w:rPr>
                <w:rFonts w:ascii="Arial" w:hAnsi="Arial" w:cs="Arial"/>
                <w:i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pacing w:val="-2"/>
                <w:sz w:val="24"/>
                <w:szCs w:val="24"/>
              </w:rPr>
              <w:t>знаний,</w:t>
            </w:r>
          </w:p>
        </w:tc>
        <w:tc>
          <w:tcPr>
            <w:tcW w:w="3038" w:type="dxa"/>
            <w:tcBorders>
              <w:bottom w:val="nil"/>
            </w:tcBorders>
          </w:tcPr>
          <w:p w:rsidR="008A72E4" w:rsidRDefault="00947ABB">
            <w:pPr>
              <w:pStyle w:val="TableParagraph"/>
              <w:spacing w:before="1" w:line="260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Демонстрация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знаний:</w:t>
            </w:r>
          </w:p>
        </w:tc>
        <w:tc>
          <w:tcPr>
            <w:tcW w:w="2742" w:type="dxa"/>
            <w:tcBorders>
              <w:bottom w:val="nil"/>
            </w:tcBorders>
          </w:tcPr>
          <w:p w:rsidR="008A72E4" w:rsidRDefault="00947ABB">
            <w:pPr>
              <w:pStyle w:val="TableParagraph"/>
              <w:spacing w:before="1" w:line="260" w:lineRule="exact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pacing w:val="-2"/>
                <w:sz w:val="24"/>
                <w:szCs w:val="24"/>
              </w:rPr>
              <w:t>Индивидуальный</w:t>
            </w:r>
          </w:p>
        </w:tc>
      </w:tr>
      <w:tr w:rsidR="008A72E4">
        <w:trPr>
          <w:trHeight w:val="275"/>
        </w:trPr>
        <w:tc>
          <w:tcPr>
            <w:tcW w:w="3574" w:type="dxa"/>
            <w:tcBorders>
              <w:top w:val="nil"/>
              <w:bottom w:val="nil"/>
            </w:tcBorders>
          </w:tcPr>
          <w:p w:rsidR="008A72E4" w:rsidRDefault="00947ABB">
            <w:pPr>
              <w:pStyle w:val="TableParagraph"/>
              <w:spacing w:line="256" w:lineRule="exact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осваиваемых</w:t>
            </w:r>
            <w:r>
              <w:rPr>
                <w:rFonts w:ascii="Arial" w:hAnsi="Arial" w:cs="Arial"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в</w:t>
            </w:r>
            <w:r>
              <w:rPr>
                <w:rFonts w:ascii="Arial" w:hAnsi="Arial" w:cs="Arial"/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pacing w:val="-2"/>
                <w:sz w:val="24"/>
                <w:szCs w:val="24"/>
              </w:rPr>
              <w:t>рамках</w:t>
            </w:r>
          </w:p>
        </w:tc>
        <w:tc>
          <w:tcPr>
            <w:tcW w:w="3038" w:type="dxa"/>
            <w:tcBorders>
              <w:top w:val="nil"/>
              <w:bottom w:val="nil"/>
            </w:tcBorders>
          </w:tcPr>
          <w:p w:rsidR="008A72E4" w:rsidRDefault="00947ABB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физиологические</w:t>
            </w: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8A72E4" w:rsidRDefault="00947ABB">
            <w:pPr>
              <w:pStyle w:val="TableParagraph"/>
              <w:spacing w:line="256" w:lineRule="exact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pacing w:val="-2"/>
                <w:sz w:val="24"/>
                <w:szCs w:val="24"/>
              </w:rPr>
              <w:t>опрос</w:t>
            </w:r>
          </w:p>
        </w:tc>
      </w:tr>
      <w:tr w:rsidR="008A72E4">
        <w:trPr>
          <w:trHeight w:val="276"/>
        </w:trPr>
        <w:tc>
          <w:tcPr>
            <w:tcW w:w="3574" w:type="dxa"/>
            <w:tcBorders>
              <w:top w:val="nil"/>
              <w:bottom w:val="nil"/>
            </w:tcBorders>
          </w:tcPr>
          <w:p w:rsidR="008A72E4" w:rsidRDefault="00947ABB">
            <w:pPr>
              <w:pStyle w:val="TableParagraph"/>
              <w:spacing w:line="256" w:lineRule="exact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pacing w:val="-2"/>
                <w:sz w:val="24"/>
                <w:szCs w:val="24"/>
              </w:rPr>
              <w:t>дисциплины</w:t>
            </w:r>
          </w:p>
        </w:tc>
        <w:tc>
          <w:tcPr>
            <w:tcW w:w="3038" w:type="dxa"/>
            <w:tcBorders>
              <w:top w:val="nil"/>
              <w:bottom w:val="nil"/>
            </w:tcBorders>
          </w:tcPr>
          <w:p w:rsidR="008A72E4" w:rsidRDefault="00947ABB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характеристики</w:t>
            </w: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8A72E4" w:rsidRDefault="00947ABB">
            <w:pPr>
              <w:pStyle w:val="TableParagraph"/>
              <w:spacing w:line="256" w:lineRule="exact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Фронтальный</w:t>
            </w:r>
            <w:r>
              <w:rPr>
                <w:rFonts w:ascii="Arial" w:hAnsi="Arial" w:cs="Arial"/>
                <w:i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pacing w:val="-4"/>
                <w:sz w:val="24"/>
                <w:szCs w:val="24"/>
              </w:rPr>
              <w:t>опрос</w:t>
            </w:r>
          </w:p>
        </w:tc>
      </w:tr>
      <w:tr w:rsidR="008A72E4">
        <w:trPr>
          <w:trHeight w:val="276"/>
        </w:trPr>
        <w:tc>
          <w:tcPr>
            <w:tcW w:w="3574" w:type="dxa"/>
            <w:tcBorders>
              <w:top w:val="nil"/>
              <w:bottom w:val="nil"/>
            </w:tcBorders>
          </w:tcPr>
          <w:p w:rsidR="008A72E4" w:rsidRDefault="00947ABB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физиологические</w:t>
            </w:r>
          </w:p>
        </w:tc>
        <w:tc>
          <w:tcPr>
            <w:tcW w:w="3038" w:type="dxa"/>
            <w:tcBorders>
              <w:top w:val="nil"/>
              <w:bottom w:val="nil"/>
            </w:tcBorders>
          </w:tcPr>
          <w:p w:rsidR="008A72E4" w:rsidRDefault="00947ABB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основных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процессов</w:t>
            </w: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8A72E4" w:rsidRDefault="008A72E4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>
        <w:trPr>
          <w:trHeight w:val="275"/>
        </w:trPr>
        <w:tc>
          <w:tcPr>
            <w:tcW w:w="3574" w:type="dxa"/>
            <w:tcBorders>
              <w:top w:val="nil"/>
              <w:bottom w:val="nil"/>
            </w:tcBorders>
          </w:tcPr>
          <w:p w:rsidR="008A72E4" w:rsidRDefault="00947ABB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>характеристики</w:t>
            </w:r>
            <w:r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основных</w:t>
            </w:r>
          </w:p>
        </w:tc>
        <w:tc>
          <w:tcPr>
            <w:tcW w:w="3038" w:type="dxa"/>
            <w:tcBorders>
              <w:top w:val="nil"/>
              <w:bottom w:val="nil"/>
            </w:tcBorders>
          </w:tcPr>
          <w:p w:rsidR="008A72E4" w:rsidRDefault="00947ABB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жизнедеятельности</w:t>
            </w: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8A72E4" w:rsidRDefault="008A72E4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>
        <w:trPr>
          <w:trHeight w:val="271"/>
        </w:trPr>
        <w:tc>
          <w:tcPr>
            <w:tcW w:w="3574" w:type="dxa"/>
            <w:tcBorders>
              <w:top w:val="nil"/>
            </w:tcBorders>
          </w:tcPr>
          <w:p w:rsidR="008A72E4" w:rsidRDefault="00947ABB">
            <w:pPr>
              <w:pStyle w:val="TableParagraph"/>
              <w:spacing w:line="251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lastRenderedPageBreak/>
              <w:t>процессов</w:t>
            </w:r>
          </w:p>
        </w:tc>
        <w:tc>
          <w:tcPr>
            <w:tcW w:w="3038" w:type="dxa"/>
            <w:tcBorders>
              <w:top w:val="nil"/>
            </w:tcBorders>
          </w:tcPr>
          <w:p w:rsidR="008A72E4" w:rsidRDefault="00947ABB">
            <w:pPr>
              <w:pStyle w:val="TableParagraph"/>
              <w:spacing w:line="251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организма</w:t>
            </w:r>
            <w:r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человека;</w:t>
            </w:r>
          </w:p>
        </w:tc>
        <w:tc>
          <w:tcPr>
            <w:tcW w:w="2742" w:type="dxa"/>
            <w:tcBorders>
              <w:top w:val="nil"/>
            </w:tcBorders>
          </w:tcPr>
          <w:p w:rsidR="008A72E4" w:rsidRDefault="008A72E4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A72E4" w:rsidRDefault="008A72E4">
      <w:pPr>
        <w:rPr>
          <w:rFonts w:ascii="Arial" w:hAnsi="Arial" w:cs="Arial"/>
          <w:sz w:val="24"/>
          <w:szCs w:val="24"/>
        </w:rPr>
        <w:sectPr w:rsidR="008A72E4">
          <w:footerReference w:type="default" r:id="rId10"/>
          <w:pgSz w:w="11910" w:h="16840"/>
          <w:pgMar w:top="1320" w:right="740" w:bottom="1180" w:left="1480" w:header="0" w:footer="985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4"/>
        <w:gridCol w:w="3038"/>
        <w:gridCol w:w="2742"/>
      </w:tblGrid>
      <w:tr w:rsidR="008A72E4">
        <w:trPr>
          <w:trHeight w:val="827"/>
        </w:trPr>
        <w:tc>
          <w:tcPr>
            <w:tcW w:w="3574" w:type="dxa"/>
          </w:tcPr>
          <w:p w:rsidR="008A72E4" w:rsidRDefault="00947ABB">
            <w:pPr>
              <w:pStyle w:val="TableParagraph"/>
              <w:spacing w:before="4" w:line="244" w:lineRule="auto"/>
              <w:ind w:right="11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lastRenderedPageBreak/>
              <w:t>жизнедеятельности организма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человека;</w:t>
            </w:r>
          </w:p>
        </w:tc>
        <w:tc>
          <w:tcPr>
            <w:tcW w:w="3038" w:type="dxa"/>
          </w:tcPr>
          <w:p w:rsidR="008A72E4" w:rsidRDefault="008A72E4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2" w:type="dxa"/>
          </w:tcPr>
          <w:p w:rsidR="008A72E4" w:rsidRDefault="008A72E4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>
        <w:trPr>
          <w:trHeight w:val="1380"/>
        </w:trPr>
        <w:tc>
          <w:tcPr>
            <w:tcW w:w="3574" w:type="dxa"/>
          </w:tcPr>
          <w:p w:rsidR="008A72E4" w:rsidRDefault="00947ABB">
            <w:pPr>
              <w:pStyle w:val="TableParagraph"/>
              <w:spacing w:before="4" w:line="244" w:lineRule="auto"/>
              <w:ind w:right="10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понятия метаболизма,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гомеостаза,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физиологической </w:t>
            </w:r>
            <w:r>
              <w:rPr>
                <w:rFonts w:ascii="Arial" w:hAnsi="Arial" w:cs="Arial"/>
                <w:sz w:val="24"/>
                <w:szCs w:val="24"/>
              </w:rPr>
              <w:t>адаптации человека;</w:t>
            </w:r>
          </w:p>
        </w:tc>
        <w:tc>
          <w:tcPr>
            <w:tcW w:w="3038" w:type="dxa"/>
          </w:tcPr>
          <w:p w:rsidR="008A72E4" w:rsidRDefault="00947ABB">
            <w:pPr>
              <w:pStyle w:val="TableParagraph"/>
              <w:spacing w:before="4" w:line="244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понятия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метаболизма, гомеостаза, физиологической </w:t>
            </w:r>
            <w:r>
              <w:rPr>
                <w:rFonts w:ascii="Arial" w:hAnsi="Arial" w:cs="Arial"/>
                <w:sz w:val="24"/>
                <w:szCs w:val="24"/>
              </w:rPr>
              <w:t>адаптации человека;</w:t>
            </w:r>
          </w:p>
        </w:tc>
        <w:tc>
          <w:tcPr>
            <w:tcW w:w="2742" w:type="dxa"/>
          </w:tcPr>
          <w:p w:rsidR="008A72E4" w:rsidRDefault="00947ABB">
            <w:pPr>
              <w:pStyle w:val="TableParagraph"/>
              <w:spacing w:before="1"/>
              <w:ind w:right="276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pacing w:val="-2"/>
                <w:sz w:val="24"/>
                <w:szCs w:val="24"/>
              </w:rPr>
              <w:t>Индивидуальный опрос</w:t>
            </w:r>
            <w:r>
              <w:rPr>
                <w:rFonts w:ascii="Arial" w:hAnsi="Arial" w:cs="Arial"/>
                <w:i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Фронтальный</w:t>
            </w:r>
            <w:r>
              <w:rPr>
                <w:rFonts w:ascii="Arial" w:hAnsi="Arial" w:cs="Arial"/>
                <w:i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опрос</w:t>
            </w:r>
          </w:p>
        </w:tc>
      </w:tr>
      <w:tr w:rsidR="008A72E4">
        <w:trPr>
          <w:trHeight w:val="1380"/>
        </w:trPr>
        <w:tc>
          <w:tcPr>
            <w:tcW w:w="3574" w:type="dxa"/>
          </w:tcPr>
          <w:p w:rsidR="008A72E4" w:rsidRDefault="00947ABB">
            <w:pPr>
              <w:pStyle w:val="TableParagraph"/>
              <w:spacing w:before="4" w:line="244" w:lineRule="auto"/>
              <w:ind w:right="78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регулирующие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функции </w:t>
            </w:r>
            <w:r>
              <w:rPr>
                <w:rFonts w:ascii="Arial" w:hAnsi="Arial" w:cs="Arial"/>
                <w:sz w:val="24"/>
                <w:szCs w:val="24"/>
              </w:rPr>
              <w:t>нервной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эндокринной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систем;</w:t>
            </w:r>
          </w:p>
        </w:tc>
        <w:tc>
          <w:tcPr>
            <w:tcW w:w="3038" w:type="dxa"/>
          </w:tcPr>
          <w:p w:rsidR="008A72E4" w:rsidRDefault="00947ABB">
            <w:pPr>
              <w:pStyle w:val="TableParagraph"/>
              <w:spacing w:before="1" w:line="244" w:lineRule="auto"/>
              <w:ind w:right="19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Демонстрация</w:t>
            </w:r>
            <w:r>
              <w:rPr>
                <w:rFonts w:ascii="Arial" w:hAnsi="Arial" w:cs="Arial"/>
                <w:b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знаний: </w:t>
            </w:r>
            <w:r>
              <w:rPr>
                <w:rFonts w:ascii="Arial" w:hAnsi="Arial" w:cs="Arial"/>
                <w:sz w:val="24"/>
                <w:szCs w:val="24"/>
              </w:rPr>
              <w:t>регулирующие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функции нервной и эндокринной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систем;</w:t>
            </w:r>
          </w:p>
        </w:tc>
        <w:tc>
          <w:tcPr>
            <w:tcW w:w="2742" w:type="dxa"/>
          </w:tcPr>
          <w:p w:rsidR="008A72E4" w:rsidRDefault="00947ABB">
            <w:pPr>
              <w:pStyle w:val="TableParagraph"/>
              <w:spacing w:before="1"/>
              <w:ind w:right="276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pacing w:val="-2"/>
                <w:sz w:val="24"/>
                <w:szCs w:val="24"/>
              </w:rPr>
              <w:t>Индивидуальный опрос</w:t>
            </w:r>
            <w:r>
              <w:rPr>
                <w:rFonts w:ascii="Arial" w:hAnsi="Arial" w:cs="Arial"/>
                <w:i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Фронтальный</w:t>
            </w:r>
            <w:r>
              <w:rPr>
                <w:rFonts w:ascii="Arial" w:hAnsi="Arial" w:cs="Arial"/>
                <w:i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опрос</w:t>
            </w:r>
          </w:p>
        </w:tc>
      </w:tr>
      <w:tr w:rsidR="008A72E4">
        <w:trPr>
          <w:trHeight w:val="1380"/>
        </w:trPr>
        <w:tc>
          <w:tcPr>
            <w:tcW w:w="3574" w:type="dxa"/>
          </w:tcPr>
          <w:p w:rsidR="008A72E4" w:rsidRDefault="00947ABB">
            <w:pPr>
              <w:pStyle w:val="TableParagraph"/>
              <w:spacing w:before="4" w:line="244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роль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центральной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нервной системы в регуляции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движений;</w:t>
            </w:r>
          </w:p>
        </w:tc>
        <w:tc>
          <w:tcPr>
            <w:tcW w:w="3038" w:type="dxa"/>
          </w:tcPr>
          <w:p w:rsidR="008A72E4" w:rsidRDefault="00947ABB">
            <w:pPr>
              <w:pStyle w:val="TableParagraph"/>
              <w:spacing w:before="1" w:line="244" w:lineRule="auto"/>
              <w:ind w:right="19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Демонстрация</w:t>
            </w:r>
            <w:r>
              <w:rPr>
                <w:rFonts w:ascii="Arial" w:hAnsi="Arial" w:cs="Arial"/>
                <w:b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знаний: </w:t>
            </w:r>
            <w:r>
              <w:rPr>
                <w:rFonts w:ascii="Arial" w:hAnsi="Arial" w:cs="Arial"/>
                <w:sz w:val="24"/>
                <w:szCs w:val="24"/>
              </w:rPr>
              <w:t>роль центральной нервной системы в регуляции движений;</w:t>
            </w:r>
          </w:p>
        </w:tc>
        <w:tc>
          <w:tcPr>
            <w:tcW w:w="2742" w:type="dxa"/>
          </w:tcPr>
          <w:p w:rsidR="008A72E4" w:rsidRDefault="00947ABB">
            <w:pPr>
              <w:pStyle w:val="TableParagraph"/>
              <w:spacing w:before="1"/>
              <w:ind w:right="276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pacing w:val="-2"/>
                <w:sz w:val="24"/>
                <w:szCs w:val="24"/>
              </w:rPr>
              <w:t>Индивидуальный опрос</w:t>
            </w:r>
            <w:r>
              <w:rPr>
                <w:rFonts w:ascii="Arial" w:hAnsi="Arial" w:cs="Arial"/>
                <w:i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Фронтальный</w:t>
            </w:r>
            <w:r>
              <w:rPr>
                <w:rFonts w:ascii="Arial" w:hAnsi="Arial" w:cs="Arial"/>
                <w:i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опрос</w:t>
            </w:r>
          </w:p>
        </w:tc>
      </w:tr>
      <w:tr w:rsidR="008A72E4">
        <w:trPr>
          <w:trHeight w:val="1380"/>
        </w:trPr>
        <w:tc>
          <w:tcPr>
            <w:tcW w:w="3574" w:type="dxa"/>
          </w:tcPr>
          <w:p w:rsidR="008A72E4" w:rsidRDefault="00947ABB">
            <w:pPr>
              <w:pStyle w:val="TableParagraph"/>
              <w:spacing w:before="4" w:line="244" w:lineRule="auto"/>
              <w:ind w:right="10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особенности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физиологии </w:t>
            </w:r>
            <w:r>
              <w:rPr>
                <w:rFonts w:ascii="Arial" w:hAnsi="Arial" w:cs="Arial"/>
                <w:sz w:val="24"/>
                <w:szCs w:val="24"/>
              </w:rPr>
              <w:t xml:space="preserve">детей, подростков и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молодежи;</w:t>
            </w:r>
          </w:p>
        </w:tc>
        <w:tc>
          <w:tcPr>
            <w:tcW w:w="3038" w:type="dxa"/>
          </w:tcPr>
          <w:p w:rsidR="008A72E4" w:rsidRDefault="00947ABB">
            <w:pPr>
              <w:pStyle w:val="TableParagraph"/>
              <w:spacing w:before="1" w:line="244" w:lineRule="auto"/>
              <w:ind w:right="17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Демонстрация</w:t>
            </w:r>
            <w:r>
              <w:rPr>
                <w:rFonts w:ascii="Arial" w:hAnsi="Arial" w:cs="Arial"/>
                <w:b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знаний: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особенности </w:t>
            </w:r>
            <w:r>
              <w:rPr>
                <w:rFonts w:ascii="Arial" w:hAnsi="Arial" w:cs="Arial"/>
                <w:sz w:val="24"/>
                <w:szCs w:val="24"/>
              </w:rPr>
              <w:t xml:space="preserve">физиологии детей,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подростков</w:t>
            </w:r>
            <w:r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молодежи;</w:t>
            </w:r>
          </w:p>
        </w:tc>
        <w:tc>
          <w:tcPr>
            <w:tcW w:w="2742" w:type="dxa"/>
          </w:tcPr>
          <w:p w:rsidR="008A72E4" w:rsidRDefault="00947ABB">
            <w:pPr>
              <w:pStyle w:val="TableParagraph"/>
              <w:spacing w:before="1"/>
              <w:ind w:right="276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pacing w:val="-2"/>
                <w:sz w:val="24"/>
                <w:szCs w:val="24"/>
              </w:rPr>
              <w:t>Индивидуальный опрос</w:t>
            </w:r>
            <w:r>
              <w:rPr>
                <w:rFonts w:ascii="Arial" w:hAnsi="Arial" w:cs="Arial"/>
                <w:i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Фронтальный</w:t>
            </w:r>
            <w:r>
              <w:rPr>
                <w:rFonts w:ascii="Arial" w:hAnsi="Arial" w:cs="Arial"/>
                <w:i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опрос</w:t>
            </w:r>
          </w:p>
        </w:tc>
      </w:tr>
      <w:tr w:rsidR="008A72E4">
        <w:trPr>
          <w:trHeight w:val="1656"/>
        </w:trPr>
        <w:tc>
          <w:tcPr>
            <w:tcW w:w="3574" w:type="dxa"/>
          </w:tcPr>
          <w:p w:rsidR="008A72E4" w:rsidRDefault="00947ABB">
            <w:pPr>
              <w:pStyle w:val="TableParagraph"/>
              <w:spacing w:before="4" w:line="244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взаимосвязи физических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нагрузок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функциональных </w:t>
            </w:r>
            <w:r>
              <w:rPr>
                <w:rFonts w:ascii="Arial" w:hAnsi="Arial" w:cs="Arial"/>
                <w:sz w:val="24"/>
                <w:szCs w:val="24"/>
              </w:rPr>
              <w:t>возможностей организма;</w:t>
            </w:r>
          </w:p>
        </w:tc>
        <w:tc>
          <w:tcPr>
            <w:tcW w:w="3038" w:type="dxa"/>
          </w:tcPr>
          <w:p w:rsidR="008A72E4" w:rsidRDefault="00947ABB">
            <w:pPr>
              <w:pStyle w:val="TableParagraph"/>
              <w:spacing w:line="276" w:lineRule="exact"/>
              <w:ind w:right="1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Демонстрация знаний: 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>взаимосвязи</w:t>
            </w:r>
            <w:r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физических </w:t>
            </w:r>
            <w:r>
              <w:rPr>
                <w:rFonts w:ascii="Arial" w:hAnsi="Arial" w:cs="Arial"/>
                <w:sz w:val="24"/>
                <w:szCs w:val="24"/>
              </w:rPr>
              <w:t xml:space="preserve">нагрузок и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функциональных возможностей организма;</w:t>
            </w:r>
          </w:p>
        </w:tc>
        <w:tc>
          <w:tcPr>
            <w:tcW w:w="2742" w:type="dxa"/>
          </w:tcPr>
          <w:p w:rsidR="008A72E4" w:rsidRDefault="00947ABB">
            <w:pPr>
              <w:pStyle w:val="TableParagraph"/>
              <w:spacing w:before="1"/>
              <w:ind w:right="276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pacing w:val="-2"/>
                <w:sz w:val="24"/>
                <w:szCs w:val="24"/>
              </w:rPr>
              <w:t>Индивидуальный опрос</w:t>
            </w:r>
            <w:r>
              <w:rPr>
                <w:rFonts w:ascii="Arial" w:hAnsi="Arial" w:cs="Arial"/>
                <w:i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Фронтальный</w:t>
            </w:r>
            <w:r>
              <w:rPr>
                <w:rFonts w:ascii="Arial" w:hAnsi="Arial" w:cs="Arial"/>
                <w:i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опрос</w:t>
            </w:r>
          </w:p>
        </w:tc>
      </w:tr>
      <w:tr w:rsidR="008A72E4">
        <w:trPr>
          <w:trHeight w:val="1931"/>
        </w:trPr>
        <w:tc>
          <w:tcPr>
            <w:tcW w:w="3574" w:type="dxa"/>
          </w:tcPr>
          <w:p w:rsidR="008A72E4" w:rsidRDefault="00947ABB">
            <w:pPr>
              <w:pStyle w:val="TableParagraph"/>
              <w:spacing w:before="4" w:line="244" w:lineRule="auto"/>
              <w:ind w:right="3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физиологические закономерности </w:t>
            </w:r>
            <w:r>
              <w:rPr>
                <w:rFonts w:ascii="Arial" w:hAnsi="Arial" w:cs="Arial"/>
                <w:sz w:val="24"/>
                <w:szCs w:val="24"/>
              </w:rPr>
              <w:t>двигательной активности и процессов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восстановления;</w:t>
            </w:r>
          </w:p>
        </w:tc>
        <w:tc>
          <w:tcPr>
            <w:tcW w:w="3038" w:type="dxa"/>
          </w:tcPr>
          <w:p w:rsidR="008A72E4" w:rsidRDefault="00947ABB">
            <w:pPr>
              <w:pStyle w:val="TableParagraph"/>
              <w:spacing w:before="1" w:line="244" w:lineRule="auto"/>
              <w:ind w:right="19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Демонстрация</w:t>
            </w:r>
            <w:r>
              <w:rPr>
                <w:rFonts w:ascii="Arial" w:hAnsi="Arial" w:cs="Arial"/>
                <w:b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знаний: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физиологические закономерности двигательной </w:t>
            </w:r>
            <w:r>
              <w:rPr>
                <w:rFonts w:ascii="Arial" w:hAnsi="Arial" w:cs="Arial"/>
                <w:sz w:val="24"/>
                <w:szCs w:val="24"/>
              </w:rPr>
              <w:t>активности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процессов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восстановления;</w:t>
            </w:r>
          </w:p>
        </w:tc>
        <w:tc>
          <w:tcPr>
            <w:tcW w:w="2742" w:type="dxa"/>
          </w:tcPr>
          <w:p w:rsidR="008A72E4" w:rsidRDefault="00947ABB">
            <w:pPr>
              <w:pStyle w:val="TableParagraph"/>
              <w:spacing w:before="1"/>
              <w:ind w:right="276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pacing w:val="-2"/>
                <w:sz w:val="24"/>
                <w:szCs w:val="24"/>
              </w:rPr>
              <w:t>Индивидуальный опрос</w:t>
            </w:r>
            <w:r>
              <w:rPr>
                <w:rFonts w:ascii="Arial" w:hAnsi="Arial" w:cs="Arial"/>
                <w:i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Фронтальный</w:t>
            </w:r>
            <w:r>
              <w:rPr>
                <w:rFonts w:ascii="Arial" w:hAnsi="Arial" w:cs="Arial"/>
                <w:i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опрос</w:t>
            </w:r>
          </w:p>
        </w:tc>
      </w:tr>
      <w:tr w:rsidR="008A72E4">
        <w:trPr>
          <w:trHeight w:val="1932"/>
        </w:trPr>
        <w:tc>
          <w:tcPr>
            <w:tcW w:w="3574" w:type="dxa"/>
          </w:tcPr>
          <w:p w:rsidR="008A72E4" w:rsidRDefault="00947ABB">
            <w:pPr>
              <w:pStyle w:val="TableParagraph"/>
              <w:spacing w:before="4" w:line="244" w:lineRule="auto"/>
              <w:ind w:right="29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механизмы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энергетического </w:t>
            </w:r>
            <w:r>
              <w:rPr>
                <w:rFonts w:ascii="Arial" w:hAnsi="Arial" w:cs="Arial"/>
                <w:sz w:val="24"/>
                <w:szCs w:val="24"/>
              </w:rPr>
              <w:t xml:space="preserve">обеспечения различных видов мышечной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деятельности;</w:t>
            </w:r>
          </w:p>
        </w:tc>
        <w:tc>
          <w:tcPr>
            <w:tcW w:w="3038" w:type="dxa"/>
          </w:tcPr>
          <w:p w:rsidR="008A72E4" w:rsidRDefault="00947ABB">
            <w:pPr>
              <w:pStyle w:val="TableParagraph"/>
              <w:spacing w:before="1" w:line="244" w:lineRule="auto"/>
              <w:ind w:right="18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Демонстрация</w:t>
            </w:r>
            <w:r>
              <w:rPr>
                <w:rFonts w:ascii="Arial" w:hAnsi="Arial" w:cs="Arial"/>
                <w:b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знаний: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механизмы энергетического </w:t>
            </w:r>
            <w:r>
              <w:rPr>
                <w:rFonts w:ascii="Arial" w:hAnsi="Arial" w:cs="Arial"/>
                <w:sz w:val="24"/>
                <w:szCs w:val="24"/>
              </w:rPr>
              <w:t>обеспечения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различных видов мышечной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деятельности;</w:t>
            </w:r>
          </w:p>
        </w:tc>
        <w:tc>
          <w:tcPr>
            <w:tcW w:w="2742" w:type="dxa"/>
          </w:tcPr>
          <w:p w:rsidR="008A72E4" w:rsidRDefault="00947ABB">
            <w:pPr>
              <w:pStyle w:val="TableParagraph"/>
              <w:spacing w:before="1"/>
              <w:ind w:right="276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pacing w:val="-2"/>
                <w:sz w:val="24"/>
                <w:szCs w:val="24"/>
              </w:rPr>
              <w:t>Индивидуальный опрос</w:t>
            </w:r>
            <w:r>
              <w:rPr>
                <w:rFonts w:ascii="Arial" w:hAnsi="Arial" w:cs="Arial"/>
                <w:i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Фронтальный</w:t>
            </w:r>
            <w:r>
              <w:rPr>
                <w:rFonts w:ascii="Arial" w:hAnsi="Arial" w:cs="Arial"/>
                <w:i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опрос</w:t>
            </w:r>
          </w:p>
        </w:tc>
      </w:tr>
      <w:tr w:rsidR="008A72E4">
        <w:trPr>
          <w:trHeight w:val="1379"/>
        </w:trPr>
        <w:tc>
          <w:tcPr>
            <w:tcW w:w="3574" w:type="dxa"/>
          </w:tcPr>
          <w:p w:rsidR="008A72E4" w:rsidRDefault="00947ABB">
            <w:pPr>
              <w:pStyle w:val="TableParagraph"/>
              <w:spacing w:before="4" w:line="244" w:lineRule="auto"/>
              <w:ind w:right="3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биохимические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основы </w:t>
            </w:r>
            <w:r>
              <w:rPr>
                <w:rFonts w:ascii="Arial" w:hAnsi="Arial" w:cs="Arial"/>
                <w:sz w:val="24"/>
                <w:szCs w:val="24"/>
              </w:rPr>
              <w:t xml:space="preserve">развития физических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качеств;</w:t>
            </w:r>
          </w:p>
        </w:tc>
        <w:tc>
          <w:tcPr>
            <w:tcW w:w="3038" w:type="dxa"/>
          </w:tcPr>
          <w:p w:rsidR="008A72E4" w:rsidRDefault="00947ABB">
            <w:pPr>
              <w:pStyle w:val="TableParagraph"/>
              <w:spacing w:before="1" w:line="244" w:lineRule="auto"/>
              <w:ind w:right="19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Демонстрация</w:t>
            </w:r>
            <w:r>
              <w:rPr>
                <w:rFonts w:ascii="Arial" w:hAnsi="Arial" w:cs="Arial"/>
                <w:b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знаний: </w:t>
            </w:r>
            <w:r>
              <w:rPr>
                <w:rFonts w:ascii="Arial" w:hAnsi="Arial" w:cs="Arial"/>
                <w:sz w:val="24"/>
                <w:szCs w:val="24"/>
              </w:rPr>
              <w:t xml:space="preserve">биохимические основы развития физических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качеств;</w:t>
            </w:r>
          </w:p>
        </w:tc>
        <w:tc>
          <w:tcPr>
            <w:tcW w:w="2742" w:type="dxa"/>
          </w:tcPr>
          <w:p w:rsidR="008A72E4" w:rsidRDefault="00947ABB">
            <w:pPr>
              <w:pStyle w:val="TableParagraph"/>
              <w:spacing w:before="1"/>
              <w:ind w:right="276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pacing w:val="-2"/>
                <w:sz w:val="24"/>
                <w:szCs w:val="24"/>
              </w:rPr>
              <w:t>Индивидуальный опрос</w:t>
            </w:r>
            <w:r>
              <w:rPr>
                <w:rFonts w:ascii="Arial" w:hAnsi="Arial" w:cs="Arial"/>
                <w:i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Фронтальный</w:t>
            </w:r>
            <w:r>
              <w:rPr>
                <w:rFonts w:ascii="Arial" w:hAnsi="Arial" w:cs="Arial"/>
                <w:i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опрос</w:t>
            </w:r>
          </w:p>
        </w:tc>
      </w:tr>
      <w:tr w:rsidR="008A72E4">
        <w:trPr>
          <w:trHeight w:val="1086"/>
        </w:trPr>
        <w:tc>
          <w:tcPr>
            <w:tcW w:w="3574" w:type="dxa"/>
          </w:tcPr>
          <w:p w:rsidR="008A72E4" w:rsidRDefault="00947ABB">
            <w:pPr>
              <w:pStyle w:val="TableParagraph"/>
              <w:spacing w:before="4" w:line="244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lastRenderedPageBreak/>
              <w:t>биохимические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основы </w:t>
            </w:r>
            <w:r>
              <w:rPr>
                <w:rFonts w:ascii="Arial" w:hAnsi="Arial" w:cs="Arial"/>
                <w:sz w:val="24"/>
                <w:szCs w:val="24"/>
              </w:rPr>
              <w:t>питания; общие закономерности и</w:t>
            </w:r>
          </w:p>
        </w:tc>
        <w:tc>
          <w:tcPr>
            <w:tcW w:w="3038" w:type="dxa"/>
          </w:tcPr>
          <w:p w:rsidR="008A72E4" w:rsidRDefault="00947ABB">
            <w:pPr>
              <w:pStyle w:val="TableParagraph"/>
              <w:spacing w:before="1" w:line="244" w:lineRule="auto"/>
              <w:ind w:right="19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Демонстрация</w:t>
            </w:r>
            <w:r>
              <w:rPr>
                <w:rFonts w:ascii="Arial" w:hAnsi="Arial" w:cs="Arial"/>
                <w:b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знаний: </w:t>
            </w:r>
            <w:r>
              <w:rPr>
                <w:rFonts w:ascii="Arial" w:hAnsi="Arial" w:cs="Arial"/>
                <w:sz w:val="24"/>
                <w:szCs w:val="24"/>
              </w:rPr>
              <w:t>биохимические основы питания; общие</w:t>
            </w:r>
          </w:p>
        </w:tc>
        <w:tc>
          <w:tcPr>
            <w:tcW w:w="2742" w:type="dxa"/>
          </w:tcPr>
          <w:p w:rsidR="008A72E4" w:rsidRDefault="00947ABB">
            <w:pPr>
              <w:pStyle w:val="TableParagraph"/>
              <w:spacing w:before="1"/>
              <w:ind w:right="276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pacing w:val="-2"/>
                <w:sz w:val="24"/>
                <w:szCs w:val="24"/>
              </w:rPr>
              <w:t>Индивидуальный опрос</w:t>
            </w:r>
            <w:r>
              <w:rPr>
                <w:rFonts w:ascii="Arial" w:hAnsi="Arial" w:cs="Arial"/>
                <w:i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Фронтальный</w:t>
            </w:r>
            <w:r>
              <w:rPr>
                <w:rFonts w:ascii="Arial" w:hAnsi="Arial" w:cs="Arial"/>
                <w:i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опрос</w:t>
            </w:r>
          </w:p>
        </w:tc>
      </w:tr>
    </w:tbl>
    <w:p w:rsidR="008A72E4" w:rsidRDefault="008A72E4">
      <w:pPr>
        <w:rPr>
          <w:rFonts w:ascii="Arial" w:hAnsi="Arial" w:cs="Arial"/>
          <w:sz w:val="24"/>
          <w:szCs w:val="24"/>
        </w:rPr>
        <w:sectPr w:rsidR="008A72E4">
          <w:type w:val="continuous"/>
          <w:pgSz w:w="11910" w:h="16840"/>
          <w:pgMar w:top="1100" w:right="740" w:bottom="1180" w:left="1480" w:header="0" w:footer="985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4"/>
        <w:gridCol w:w="3038"/>
        <w:gridCol w:w="2742"/>
      </w:tblGrid>
      <w:tr w:rsidR="008A72E4">
        <w:trPr>
          <w:trHeight w:val="1380"/>
        </w:trPr>
        <w:tc>
          <w:tcPr>
            <w:tcW w:w="3574" w:type="dxa"/>
          </w:tcPr>
          <w:p w:rsidR="008A72E4" w:rsidRDefault="00947ABB">
            <w:pPr>
              <w:pStyle w:val="TableParagraph"/>
              <w:spacing w:before="4" w:line="244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особенности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обмена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веществ при занятиях физической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культурой;</w:t>
            </w:r>
          </w:p>
        </w:tc>
        <w:tc>
          <w:tcPr>
            <w:tcW w:w="3038" w:type="dxa"/>
          </w:tcPr>
          <w:p w:rsidR="008A72E4" w:rsidRDefault="00947ABB">
            <w:pPr>
              <w:pStyle w:val="TableParagraph"/>
              <w:spacing w:before="4" w:line="244" w:lineRule="auto"/>
              <w:ind w:right="33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закономерности и особенности обмена веществ при занятиях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физической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культурой;</w:t>
            </w:r>
          </w:p>
        </w:tc>
        <w:tc>
          <w:tcPr>
            <w:tcW w:w="2742" w:type="dxa"/>
          </w:tcPr>
          <w:p w:rsidR="008A72E4" w:rsidRDefault="008A72E4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2E4">
        <w:trPr>
          <w:trHeight w:val="1103"/>
        </w:trPr>
        <w:tc>
          <w:tcPr>
            <w:tcW w:w="3574" w:type="dxa"/>
          </w:tcPr>
          <w:p w:rsidR="008A72E4" w:rsidRDefault="00947ABB">
            <w:pPr>
              <w:pStyle w:val="TableParagraph"/>
              <w:spacing w:before="4" w:line="244" w:lineRule="auto"/>
              <w:ind w:firstLine="6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возрастные особенности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биохимического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состояния организма;</w:t>
            </w:r>
          </w:p>
        </w:tc>
        <w:tc>
          <w:tcPr>
            <w:tcW w:w="3038" w:type="dxa"/>
          </w:tcPr>
          <w:p w:rsidR="008A72E4" w:rsidRDefault="00947ABB">
            <w:pPr>
              <w:pStyle w:val="TableParagraph"/>
              <w:spacing w:line="276" w:lineRule="exact"/>
              <w:ind w:right="122" w:firstLine="6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Демонстрация</w:t>
            </w:r>
            <w:r>
              <w:rPr>
                <w:rFonts w:ascii="Arial" w:hAnsi="Arial" w:cs="Arial"/>
                <w:b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знаний: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возрастные</w:t>
            </w:r>
            <w:r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особенности биохимического </w:t>
            </w:r>
            <w:r>
              <w:rPr>
                <w:rFonts w:ascii="Arial" w:hAnsi="Arial" w:cs="Arial"/>
                <w:sz w:val="24"/>
                <w:szCs w:val="24"/>
              </w:rPr>
              <w:t>состояния организма;</w:t>
            </w:r>
          </w:p>
        </w:tc>
        <w:tc>
          <w:tcPr>
            <w:tcW w:w="2742" w:type="dxa"/>
          </w:tcPr>
          <w:p w:rsidR="008A72E4" w:rsidRDefault="00947ABB">
            <w:pPr>
              <w:pStyle w:val="TableParagraph"/>
              <w:spacing w:before="1"/>
              <w:ind w:right="276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pacing w:val="-2"/>
                <w:sz w:val="24"/>
                <w:szCs w:val="24"/>
              </w:rPr>
              <w:t>Индивидуальный опрос</w:t>
            </w:r>
            <w:r>
              <w:rPr>
                <w:rFonts w:ascii="Arial" w:hAnsi="Arial" w:cs="Arial"/>
                <w:i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Фронтальный</w:t>
            </w:r>
            <w:r>
              <w:rPr>
                <w:rFonts w:ascii="Arial" w:hAnsi="Arial" w:cs="Arial"/>
                <w:i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опрос</w:t>
            </w:r>
          </w:p>
        </w:tc>
      </w:tr>
      <w:tr w:rsidR="008A72E4">
        <w:trPr>
          <w:trHeight w:val="1656"/>
        </w:trPr>
        <w:tc>
          <w:tcPr>
            <w:tcW w:w="3574" w:type="dxa"/>
          </w:tcPr>
          <w:p w:rsidR="008A72E4" w:rsidRDefault="00947ABB">
            <w:pPr>
              <w:pStyle w:val="TableParagraph"/>
              <w:spacing w:before="1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Перечень умений, осваиваемых</w:t>
            </w:r>
            <w:r>
              <w:rPr>
                <w:rFonts w:ascii="Arial" w:hAnsi="Arial" w:cs="Arial"/>
                <w:i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в</w:t>
            </w:r>
            <w:r>
              <w:rPr>
                <w:rFonts w:ascii="Arial" w:hAnsi="Arial" w:cs="Arial"/>
                <w:i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рамках </w:t>
            </w:r>
            <w:r>
              <w:rPr>
                <w:rFonts w:ascii="Arial" w:hAnsi="Arial" w:cs="Arial"/>
                <w:i/>
                <w:spacing w:val="-2"/>
                <w:sz w:val="24"/>
                <w:szCs w:val="24"/>
              </w:rPr>
              <w:t>дисциплины</w:t>
            </w:r>
          </w:p>
          <w:p w:rsidR="008A72E4" w:rsidRDefault="00947ABB">
            <w:pPr>
              <w:pStyle w:val="TableParagraph"/>
              <w:spacing w:line="276" w:lineRule="exact"/>
              <w:ind w:right="16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уметь:</w:t>
            </w:r>
            <w:r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измерять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оценивать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физиологические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показатели </w:t>
            </w:r>
            <w:r>
              <w:rPr>
                <w:rFonts w:ascii="Arial" w:hAnsi="Arial" w:cs="Arial"/>
                <w:sz w:val="24"/>
                <w:szCs w:val="24"/>
              </w:rPr>
              <w:t>организма человека;</w:t>
            </w:r>
          </w:p>
        </w:tc>
        <w:tc>
          <w:tcPr>
            <w:tcW w:w="3038" w:type="dxa"/>
          </w:tcPr>
          <w:p w:rsidR="008A72E4" w:rsidRDefault="00947ABB">
            <w:pPr>
              <w:pStyle w:val="TableParagraph"/>
              <w:spacing w:before="1" w:line="244" w:lineRule="auto"/>
              <w:ind w:right="14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Демонстрация</w:t>
            </w:r>
            <w:r>
              <w:rPr>
                <w:rFonts w:ascii="Arial" w:hAnsi="Arial" w:cs="Arial"/>
                <w:b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умений: </w:t>
            </w:r>
            <w:r>
              <w:rPr>
                <w:rFonts w:ascii="Arial" w:hAnsi="Arial" w:cs="Arial"/>
                <w:sz w:val="24"/>
                <w:szCs w:val="24"/>
              </w:rPr>
              <w:t xml:space="preserve">измерять и оценивать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физиологические </w:t>
            </w:r>
            <w:r>
              <w:rPr>
                <w:rFonts w:ascii="Arial" w:hAnsi="Arial" w:cs="Arial"/>
                <w:sz w:val="24"/>
                <w:szCs w:val="24"/>
              </w:rPr>
              <w:t xml:space="preserve">показатели организма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человека;</w:t>
            </w:r>
          </w:p>
        </w:tc>
        <w:tc>
          <w:tcPr>
            <w:tcW w:w="2742" w:type="dxa"/>
          </w:tcPr>
          <w:p w:rsidR="008A72E4" w:rsidRDefault="00947ABB">
            <w:pPr>
              <w:pStyle w:val="TableParagraph"/>
              <w:spacing w:before="1"/>
              <w:ind w:right="163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Оценка</w:t>
            </w:r>
            <w:r>
              <w:rPr>
                <w:rFonts w:ascii="Arial" w:hAnsi="Arial" w:cs="Arial"/>
                <w:i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результатов </w:t>
            </w:r>
            <w:r>
              <w:rPr>
                <w:rFonts w:ascii="Arial" w:hAnsi="Arial" w:cs="Arial"/>
                <w:i/>
                <w:spacing w:val="-2"/>
                <w:sz w:val="24"/>
                <w:szCs w:val="24"/>
              </w:rPr>
              <w:t>выполнения практической работы</w:t>
            </w:r>
          </w:p>
        </w:tc>
      </w:tr>
      <w:tr w:rsidR="008A72E4">
        <w:trPr>
          <w:trHeight w:val="2206"/>
        </w:trPr>
        <w:tc>
          <w:tcPr>
            <w:tcW w:w="3574" w:type="dxa"/>
          </w:tcPr>
          <w:p w:rsidR="008A72E4" w:rsidRDefault="00947ABB">
            <w:pPr>
              <w:pStyle w:val="TableParagraph"/>
              <w:spacing w:before="4" w:line="244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оценивать</w:t>
            </w:r>
            <w:r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функциональное </w:t>
            </w:r>
            <w:r>
              <w:rPr>
                <w:rFonts w:ascii="Arial" w:hAnsi="Arial" w:cs="Arial"/>
                <w:sz w:val="24"/>
                <w:szCs w:val="24"/>
              </w:rPr>
              <w:t>состояние человека и его работоспособность, в том числе с помощью лабораторных методов;</w:t>
            </w:r>
          </w:p>
        </w:tc>
        <w:tc>
          <w:tcPr>
            <w:tcW w:w="3038" w:type="dxa"/>
          </w:tcPr>
          <w:p w:rsidR="008A72E4" w:rsidRDefault="00947ABB">
            <w:pPr>
              <w:pStyle w:val="TableParagraph"/>
              <w:spacing w:line="244" w:lineRule="auto"/>
              <w:ind w:right="14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Демонстрация</w:t>
            </w:r>
            <w:r>
              <w:rPr>
                <w:rFonts w:ascii="Arial" w:hAnsi="Arial" w:cs="Arial"/>
                <w:b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умений: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оценивать функциональное </w:t>
            </w:r>
            <w:r>
              <w:rPr>
                <w:rFonts w:ascii="Arial" w:hAnsi="Arial" w:cs="Arial"/>
                <w:sz w:val="24"/>
                <w:szCs w:val="24"/>
              </w:rPr>
              <w:t>состояние человека и его работоспособность, в том числе с помощью лабораторных методов;</w:t>
            </w:r>
          </w:p>
        </w:tc>
        <w:tc>
          <w:tcPr>
            <w:tcW w:w="2742" w:type="dxa"/>
          </w:tcPr>
          <w:p w:rsidR="008A72E4" w:rsidRDefault="00947ABB">
            <w:pPr>
              <w:pStyle w:val="TableParagraph"/>
              <w:ind w:right="163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Оценка</w:t>
            </w:r>
            <w:r>
              <w:rPr>
                <w:rFonts w:ascii="Arial" w:hAnsi="Arial" w:cs="Arial"/>
                <w:i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результатов </w:t>
            </w:r>
            <w:r>
              <w:rPr>
                <w:rFonts w:ascii="Arial" w:hAnsi="Arial" w:cs="Arial"/>
                <w:i/>
                <w:spacing w:val="-2"/>
                <w:sz w:val="24"/>
                <w:szCs w:val="24"/>
              </w:rPr>
              <w:t>выполнения практической работы</w:t>
            </w:r>
          </w:p>
        </w:tc>
      </w:tr>
      <w:tr w:rsidR="008A72E4">
        <w:trPr>
          <w:trHeight w:val="2484"/>
        </w:trPr>
        <w:tc>
          <w:tcPr>
            <w:tcW w:w="3574" w:type="dxa"/>
          </w:tcPr>
          <w:p w:rsidR="008A72E4" w:rsidRDefault="00947ABB">
            <w:pPr>
              <w:pStyle w:val="TableParagraph"/>
              <w:spacing w:before="4" w:line="244" w:lineRule="auto"/>
              <w:ind w:right="11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оценивать факторы внешней среды с точки зрения влияния на функционирование и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развитие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организма</w:t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человека </w:t>
            </w:r>
            <w:r>
              <w:rPr>
                <w:rFonts w:ascii="Arial" w:hAnsi="Arial" w:cs="Arial"/>
                <w:sz w:val="24"/>
                <w:szCs w:val="24"/>
              </w:rPr>
              <w:t>в детском, подростковом и юношеском возрасте;</w:t>
            </w:r>
          </w:p>
        </w:tc>
        <w:tc>
          <w:tcPr>
            <w:tcW w:w="3038" w:type="dxa"/>
          </w:tcPr>
          <w:p w:rsidR="008A72E4" w:rsidRDefault="00947ABB">
            <w:pPr>
              <w:pStyle w:val="TableParagraph"/>
              <w:spacing w:line="276" w:lineRule="exact"/>
              <w:ind w:right="14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Демонстрация</w:t>
            </w:r>
            <w:r>
              <w:rPr>
                <w:rFonts w:ascii="Arial" w:hAnsi="Arial" w:cs="Arial"/>
                <w:b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умений: </w:t>
            </w:r>
            <w:r>
              <w:rPr>
                <w:rFonts w:ascii="Arial" w:hAnsi="Arial" w:cs="Arial"/>
                <w:sz w:val="24"/>
                <w:szCs w:val="24"/>
              </w:rPr>
              <w:t>оценивать факторы внешней среды с точки зрения влияния на функционирование и развитие организма человека в детском, подростковом и юношеском возрасте;</w:t>
            </w:r>
          </w:p>
        </w:tc>
        <w:tc>
          <w:tcPr>
            <w:tcW w:w="2742" w:type="dxa"/>
          </w:tcPr>
          <w:p w:rsidR="008A72E4" w:rsidRDefault="00947ABB">
            <w:pPr>
              <w:pStyle w:val="TableParagraph"/>
              <w:spacing w:before="1"/>
              <w:ind w:right="163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Оценка</w:t>
            </w:r>
            <w:r>
              <w:rPr>
                <w:rFonts w:ascii="Arial" w:hAnsi="Arial" w:cs="Arial"/>
                <w:i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результатов </w:t>
            </w:r>
            <w:r>
              <w:rPr>
                <w:rFonts w:ascii="Arial" w:hAnsi="Arial" w:cs="Arial"/>
                <w:i/>
                <w:spacing w:val="-2"/>
                <w:sz w:val="24"/>
                <w:szCs w:val="24"/>
              </w:rPr>
              <w:t>выполнения практической работы</w:t>
            </w:r>
          </w:p>
        </w:tc>
      </w:tr>
      <w:tr w:rsidR="008A72E4">
        <w:trPr>
          <w:trHeight w:val="1932"/>
        </w:trPr>
        <w:tc>
          <w:tcPr>
            <w:tcW w:w="3574" w:type="dxa"/>
          </w:tcPr>
          <w:p w:rsidR="008A72E4" w:rsidRDefault="00947ABB">
            <w:pPr>
              <w:pStyle w:val="TableParagraph"/>
              <w:spacing w:before="4" w:line="244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использовать знания биохимии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для</w:t>
            </w:r>
            <w:r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определения нагрузок при занятиях физической культурой;</w:t>
            </w:r>
          </w:p>
        </w:tc>
        <w:tc>
          <w:tcPr>
            <w:tcW w:w="3038" w:type="dxa"/>
          </w:tcPr>
          <w:p w:rsidR="008A72E4" w:rsidRDefault="00947ABB">
            <w:pPr>
              <w:pStyle w:val="TableParagraph"/>
              <w:spacing w:before="1" w:line="244" w:lineRule="auto"/>
              <w:ind w:right="14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Демонстрация</w:t>
            </w:r>
            <w:r>
              <w:rPr>
                <w:rFonts w:ascii="Arial" w:hAnsi="Arial" w:cs="Arial"/>
                <w:b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умений: </w:t>
            </w:r>
            <w:r>
              <w:rPr>
                <w:rFonts w:ascii="Arial" w:hAnsi="Arial" w:cs="Arial"/>
                <w:sz w:val="24"/>
                <w:szCs w:val="24"/>
              </w:rPr>
              <w:t>использовать знания биохимии для определения нагрузок при занятиях физической культурой;</w:t>
            </w:r>
          </w:p>
        </w:tc>
        <w:tc>
          <w:tcPr>
            <w:tcW w:w="2742" w:type="dxa"/>
          </w:tcPr>
          <w:p w:rsidR="008A72E4" w:rsidRDefault="00947ABB">
            <w:pPr>
              <w:pStyle w:val="TableParagraph"/>
              <w:spacing w:before="1"/>
              <w:ind w:right="163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Оценка</w:t>
            </w:r>
            <w:r>
              <w:rPr>
                <w:rFonts w:ascii="Arial" w:hAnsi="Arial" w:cs="Arial"/>
                <w:i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результатов </w:t>
            </w:r>
            <w:r>
              <w:rPr>
                <w:rFonts w:ascii="Arial" w:hAnsi="Arial" w:cs="Arial"/>
                <w:i/>
                <w:spacing w:val="-2"/>
                <w:sz w:val="24"/>
                <w:szCs w:val="24"/>
              </w:rPr>
              <w:t>выполнения практической работы</w:t>
            </w:r>
          </w:p>
        </w:tc>
      </w:tr>
      <w:tr w:rsidR="008A72E4">
        <w:trPr>
          <w:trHeight w:val="1656"/>
        </w:trPr>
        <w:tc>
          <w:tcPr>
            <w:tcW w:w="3574" w:type="dxa"/>
          </w:tcPr>
          <w:p w:rsidR="008A72E4" w:rsidRDefault="00947ABB">
            <w:pPr>
              <w:pStyle w:val="TableParagraph"/>
              <w:spacing w:before="4" w:line="244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применять знания по физиологии и биохимии при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изучении</w:t>
            </w:r>
            <w:r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профессиональных модулей.</w:t>
            </w:r>
          </w:p>
        </w:tc>
        <w:tc>
          <w:tcPr>
            <w:tcW w:w="3038" w:type="dxa"/>
          </w:tcPr>
          <w:p w:rsidR="008A72E4" w:rsidRDefault="00947ABB">
            <w:pPr>
              <w:pStyle w:val="TableParagraph"/>
              <w:spacing w:line="276" w:lineRule="exact"/>
              <w:ind w:right="14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Демонстрация</w:t>
            </w:r>
            <w:r>
              <w:rPr>
                <w:rFonts w:ascii="Arial" w:hAnsi="Arial" w:cs="Arial"/>
                <w:b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умений: </w:t>
            </w:r>
            <w:r>
              <w:rPr>
                <w:rFonts w:ascii="Arial" w:hAnsi="Arial" w:cs="Arial"/>
                <w:sz w:val="24"/>
                <w:szCs w:val="24"/>
              </w:rPr>
              <w:t xml:space="preserve">применять знания по физиологии и биохимии при изучении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профессиональных модулей.</w:t>
            </w:r>
          </w:p>
        </w:tc>
        <w:tc>
          <w:tcPr>
            <w:tcW w:w="2742" w:type="dxa"/>
          </w:tcPr>
          <w:p w:rsidR="008A72E4" w:rsidRDefault="00947ABB">
            <w:pPr>
              <w:pStyle w:val="TableParagraph"/>
              <w:spacing w:before="1"/>
              <w:ind w:right="163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Оценка</w:t>
            </w:r>
            <w:r>
              <w:rPr>
                <w:rFonts w:ascii="Arial" w:hAnsi="Arial" w:cs="Arial"/>
                <w:i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результатов </w:t>
            </w:r>
            <w:r>
              <w:rPr>
                <w:rFonts w:ascii="Arial" w:hAnsi="Arial" w:cs="Arial"/>
                <w:i/>
                <w:spacing w:val="-2"/>
                <w:sz w:val="24"/>
                <w:szCs w:val="24"/>
              </w:rPr>
              <w:t>выполнения практической работы</w:t>
            </w:r>
          </w:p>
        </w:tc>
      </w:tr>
    </w:tbl>
    <w:p w:rsidR="008A72E4" w:rsidRDefault="008A72E4">
      <w:pPr>
        <w:rPr>
          <w:rFonts w:ascii="Arial" w:hAnsi="Arial" w:cs="Arial"/>
          <w:sz w:val="24"/>
          <w:szCs w:val="24"/>
        </w:rPr>
      </w:pPr>
    </w:p>
    <w:sectPr w:rsidR="008A72E4">
      <w:type w:val="continuous"/>
      <w:pgSz w:w="11910" w:h="16840"/>
      <w:pgMar w:top="1100" w:right="740" w:bottom="1240" w:left="1480" w:header="0" w:footer="98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6C8" w:rsidRDefault="00F756C8">
      <w:r>
        <w:separator/>
      </w:r>
    </w:p>
  </w:endnote>
  <w:endnote w:type="continuationSeparator" w:id="0">
    <w:p w:rsidR="00F756C8" w:rsidRDefault="00F75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7ABB" w:rsidRDefault="00947ABB">
    <w:pPr>
      <w:pStyle w:val="aff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751744" behindDoc="1" locked="0" layoutInCell="1" allowOverlap="1" wp14:anchorId="680F45E4" wp14:editId="2CF92375">
              <wp:simplePos x="0" y="0"/>
              <wp:positionH relativeFrom="page">
                <wp:posOffset>6908800</wp:posOffset>
              </wp:positionH>
              <wp:positionV relativeFrom="page">
                <wp:posOffset>9885777</wp:posOffset>
              </wp:positionV>
              <wp:extent cx="165100" cy="194310"/>
              <wp:effectExtent l="0" t="0" r="0" b="0"/>
              <wp:wrapNone/>
              <wp:docPr id="11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47ABB" w:rsidRDefault="00947ABB">
                          <w:pPr>
                            <w:pStyle w:val="aff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11B88">
                            <w:rPr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" o:spid="_x0000_s1026" type="#_x0000_t202" style="position:absolute;margin-left:544pt;margin-top:778.4pt;width:13pt;height:15.3pt;z-index:-16564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" filled="f" stroked="f">
              <v:path arrowok="t"/>
              <v:textbox inset="0,0,0,0">
                <w:txbxContent>
                  <w:p w:rsidR="00947ABB" w:rsidRDefault="00947ABB">
                    <w:pPr>
                      <w:pStyle w:val="aff"/>
                      <w:spacing w:before="10"/>
                      <w:ind w:left="60"/>
                      <w:rPr>
                        <w:rFonts w:ascii="Times New Roman"/>
                      </w:rPr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11B88"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7ABB" w:rsidRDefault="00947ABB">
    <w:pPr>
      <w:pStyle w:val="aff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752256" behindDoc="1" locked="0" layoutInCell="1" allowOverlap="1">
              <wp:simplePos x="0" y="0"/>
              <wp:positionH relativeFrom="page">
                <wp:posOffset>9784080</wp:posOffset>
              </wp:positionH>
              <wp:positionV relativeFrom="page">
                <wp:posOffset>6753957</wp:posOffset>
              </wp:positionV>
              <wp:extent cx="241300" cy="194310"/>
              <wp:effectExtent l="0" t="0" r="0" b="0"/>
              <wp:wrapNone/>
              <wp:docPr id="12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47ABB" w:rsidRDefault="00947ABB">
                          <w:pPr>
                            <w:pStyle w:val="aff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11B88">
                            <w:rPr>
                              <w:noProof/>
                            </w:rP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" o:spid="_x0000_s1027" type="#_x0000_t202" style="position:absolute;margin-left:770.4pt;margin-top:531.8pt;width:19pt;height:15.3pt;z-index:-16564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" filled="f" stroked="f">
              <v:path arrowok="t"/>
              <v:textbox inset="0,0,0,0">
                <w:txbxContent>
                  <w:p w:rsidR="00947ABB" w:rsidRDefault="00947ABB">
                    <w:pPr>
                      <w:pStyle w:val="aff"/>
                      <w:spacing w:before="10"/>
                      <w:ind w:left="60"/>
                      <w:rPr>
                        <w:rFonts w:ascii="Times New Roman"/>
                      </w:rPr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11B88">
                      <w:rPr>
                        <w:noProof/>
                      </w:rP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7ABB" w:rsidRDefault="00947ABB">
    <w:pPr>
      <w:pStyle w:val="aff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752768" behindDoc="1" locked="0" layoutInCell="1" allowOverlap="1">
              <wp:simplePos x="0" y="0"/>
              <wp:positionH relativeFrom="page">
                <wp:posOffset>6831330</wp:posOffset>
              </wp:positionH>
              <wp:positionV relativeFrom="page">
                <wp:posOffset>9885777</wp:posOffset>
              </wp:positionV>
              <wp:extent cx="241300" cy="194310"/>
              <wp:effectExtent l="0" t="0" r="0" b="0"/>
              <wp:wrapNone/>
              <wp:docPr id="13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47ABB" w:rsidRDefault="00947ABB">
                          <w:pPr>
                            <w:pStyle w:val="aff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11B88">
                            <w:rPr>
                              <w:noProof/>
                            </w:rP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8" type="#_x0000_t202" style="position:absolute;margin-left:537.9pt;margin-top:778.4pt;width:19pt;height:15.3pt;z-index:-16563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" filled="f" stroked="f">
              <v:path arrowok="t"/>
              <v:textbox inset="0,0,0,0">
                <w:txbxContent>
                  <w:p w:rsidR="00947ABB" w:rsidRDefault="00947ABB">
                    <w:pPr>
                      <w:pStyle w:val="aff"/>
                      <w:spacing w:before="10"/>
                      <w:ind w:left="60"/>
                      <w:rPr>
                        <w:rFonts w:ascii="Times New Roman"/>
                      </w:rPr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11B88">
                      <w:rPr>
                        <w:noProof/>
                      </w:rP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6C8" w:rsidRDefault="00F756C8">
      <w:r>
        <w:separator/>
      </w:r>
    </w:p>
  </w:footnote>
  <w:footnote w:type="continuationSeparator" w:id="0">
    <w:p w:rsidR="00F756C8" w:rsidRDefault="00F756C8">
      <w:r>
        <w:continuationSeparator/>
      </w:r>
    </w:p>
  </w:footnote>
  <w:footnote w:id="1">
    <w:p w:rsidR="00947ABB" w:rsidRDefault="00947AB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643A3"/>
    <w:multiLevelType w:val="hybridMultilevel"/>
    <w:tmpl w:val="000C3BF8"/>
    <w:lvl w:ilvl="0" w:tplc="1BB68BA8">
      <w:start w:val="1"/>
      <w:numFmt w:val="decimal"/>
      <w:lvlText w:val="%1."/>
      <w:lvlJc w:val="left"/>
      <w:pPr>
        <w:ind w:left="224" w:hanging="266"/>
      </w:pPr>
      <w:rPr>
        <w:rFonts w:hint="default"/>
        <w:spacing w:val="0"/>
        <w:w w:val="89"/>
        <w:lang w:val="ru-RU" w:eastAsia="en-US" w:bidi="ar-SA"/>
      </w:rPr>
    </w:lvl>
    <w:lvl w:ilvl="1" w:tplc="50DC9360">
      <w:numFmt w:val="bullet"/>
      <w:lvlText w:val="•"/>
      <w:lvlJc w:val="left"/>
      <w:pPr>
        <w:ind w:left="1166" w:hanging="266"/>
      </w:pPr>
      <w:rPr>
        <w:rFonts w:hint="default"/>
        <w:lang w:val="ru-RU" w:eastAsia="en-US" w:bidi="ar-SA"/>
      </w:rPr>
    </w:lvl>
    <w:lvl w:ilvl="2" w:tplc="3C4A3FE6">
      <w:numFmt w:val="bullet"/>
      <w:lvlText w:val="•"/>
      <w:lvlJc w:val="left"/>
      <w:pPr>
        <w:ind w:left="2113" w:hanging="266"/>
      </w:pPr>
      <w:rPr>
        <w:rFonts w:hint="default"/>
        <w:lang w:val="ru-RU" w:eastAsia="en-US" w:bidi="ar-SA"/>
      </w:rPr>
    </w:lvl>
    <w:lvl w:ilvl="3" w:tplc="B1883FD8">
      <w:numFmt w:val="bullet"/>
      <w:lvlText w:val="•"/>
      <w:lvlJc w:val="left"/>
      <w:pPr>
        <w:ind w:left="3059" w:hanging="266"/>
      </w:pPr>
      <w:rPr>
        <w:rFonts w:hint="default"/>
        <w:lang w:val="ru-RU" w:eastAsia="en-US" w:bidi="ar-SA"/>
      </w:rPr>
    </w:lvl>
    <w:lvl w:ilvl="4" w:tplc="ACE09436">
      <w:numFmt w:val="bullet"/>
      <w:lvlText w:val="•"/>
      <w:lvlJc w:val="left"/>
      <w:pPr>
        <w:ind w:left="4006" w:hanging="266"/>
      </w:pPr>
      <w:rPr>
        <w:rFonts w:hint="default"/>
        <w:lang w:val="ru-RU" w:eastAsia="en-US" w:bidi="ar-SA"/>
      </w:rPr>
    </w:lvl>
    <w:lvl w:ilvl="5" w:tplc="6E344B20">
      <w:numFmt w:val="bullet"/>
      <w:lvlText w:val="•"/>
      <w:lvlJc w:val="left"/>
      <w:pPr>
        <w:ind w:left="4953" w:hanging="266"/>
      </w:pPr>
      <w:rPr>
        <w:rFonts w:hint="default"/>
        <w:lang w:val="ru-RU" w:eastAsia="en-US" w:bidi="ar-SA"/>
      </w:rPr>
    </w:lvl>
    <w:lvl w:ilvl="6" w:tplc="8E68CB1E">
      <w:numFmt w:val="bullet"/>
      <w:lvlText w:val="•"/>
      <w:lvlJc w:val="left"/>
      <w:pPr>
        <w:ind w:left="5899" w:hanging="266"/>
      </w:pPr>
      <w:rPr>
        <w:rFonts w:hint="default"/>
        <w:lang w:val="ru-RU" w:eastAsia="en-US" w:bidi="ar-SA"/>
      </w:rPr>
    </w:lvl>
    <w:lvl w:ilvl="7" w:tplc="C47A0A4E">
      <w:numFmt w:val="bullet"/>
      <w:lvlText w:val="•"/>
      <w:lvlJc w:val="left"/>
      <w:pPr>
        <w:ind w:left="6846" w:hanging="266"/>
      </w:pPr>
      <w:rPr>
        <w:rFonts w:hint="default"/>
        <w:lang w:val="ru-RU" w:eastAsia="en-US" w:bidi="ar-SA"/>
      </w:rPr>
    </w:lvl>
    <w:lvl w:ilvl="8" w:tplc="9E28CCB8">
      <w:numFmt w:val="bullet"/>
      <w:lvlText w:val="•"/>
      <w:lvlJc w:val="left"/>
      <w:pPr>
        <w:ind w:left="7792" w:hanging="266"/>
      </w:pPr>
      <w:rPr>
        <w:rFonts w:hint="default"/>
        <w:lang w:val="ru-RU" w:eastAsia="en-US" w:bidi="ar-SA"/>
      </w:rPr>
    </w:lvl>
  </w:abstractNum>
  <w:abstractNum w:abstractNumId="1">
    <w:nsid w:val="1B401703"/>
    <w:multiLevelType w:val="hybridMultilevel"/>
    <w:tmpl w:val="F600E8AA"/>
    <w:lvl w:ilvl="0" w:tplc="4180474C">
      <w:start w:val="1"/>
      <w:numFmt w:val="decimal"/>
      <w:lvlText w:val="%1."/>
      <w:lvlJc w:val="left"/>
      <w:pPr>
        <w:ind w:left="888" w:hanging="360"/>
      </w:pPr>
      <w:rPr>
        <w:rFonts w:hint="default"/>
        <w:spacing w:val="0"/>
        <w:w w:val="100"/>
        <w:lang w:val="ru-RU" w:eastAsia="en-US" w:bidi="ar-SA"/>
      </w:rPr>
    </w:lvl>
    <w:lvl w:ilvl="1" w:tplc="A31CF408">
      <w:numFmt w:val="bullet"/>
      <w:lvlText w:val="•"/>
      <w:lvlJc w:val="left"/>
      <w:pPr>
        <w:ind w:left="1762" w:hanging="360"/>
      </w:pPr>
      <w:rPr>
        <w:rFonts w:hint="default"/>
        <w:lang w:val="ru-RU" w:eastAsia="en-US" w:bidi="ar-SA"/>
      </w:rPr>
    </w:lvl>
    <w:lvl w:ilvl="2" w:tplc="713CA378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3" w:tplc="D9F64324">
      <w:numFmt w:val="bullet"/>
      <w:lvlText w:val="•"/>
      <w:lvlJc w:val="left"/>
      <w:pPr>
        <w:ind w:left="3527" w:hanging="360"/>
      </w:pPr>
      <w:rPr>
        <w:rFonts w:hint="default"/>
        <w:lang w:val="ru-RU" w:eastAsia="en-US" w:bidi="ar-SA"/>
      </w:rPr>
    </w:lvl>
    <w:lvl w:ilvl="4" w:tplc="29445CDC">
      <w:numFmt w:val="bullet"/>
      <w:lvlText w:val="•"/>
      <w:lvlJc w:val="left"/>
      <w:pPr>
        <w:ind w:left="4410" w:hanging="360"/>
      </w:pPr>
      <w:rPr>
        <w:rFonts w:hint="default"/>
        <w:lang w:val="ru-RU" w:eastAsia="en-US" w:bidi="ar-SA"/>
      </w:rPr>
    </w:lvl>
    <w:lvl w:ilvl="5" w:tplc="BF522058">
      <w:numFmt w:val="bullet"/>
      <w:lvlText w:val="•"/>
      <w:lvlJc w:val="left"/>
      <w:pPr>
        <w:ind w:left="5293" w:hanging="360"/>
      </w:pPr>
      <w:rPr>
        <w:rFonts w:hint="default"/>
        <w:lang w:val="ru-RU" w:eastAsia="en-US" w:bidi="ar-SA"/>
      </w:rPr>
    </w:lvl>
    <w:lvl w:ilvl="6" w:tplc="1F4ADC08">
      <w:numFmt w:val="bullet"/>
      <w:lvlText w:val="•"/>
      <w:lvlJc w:val="left"/>
      <w:pPr>
        <w:ind w:left="6175" w:hanging="360"/>
      </w:pPr>
      <w:rPr>
        <w:rFonts w:hint="default"/>
        <w:lang w:val="ru-RU" w:eastAsia="en-US" w:bidi="ar-SA"/>
      </w:rPr>
    </w:lvl>
    <w:lvl w:ilvl="7" w:tplc="AC6655F2">
      <w:numFmt w:val="bullet"/>
      <w:lvlText w:val="•"/>
      <w:lvlJc w:val="left"/>
      <w:pPr>
        <w:ind w:left="7058" w:hanging="360"/>
      </w:pPr>
      <w:rPr>
        <w:rFonts w:hint="default"/>
        <w:lang w:val="ru-RU" w:eastAsia="en-US" w:bidi="ar-SA"/>
      </w:rPr>
    </w:lvl>
    <w:lvl w:ilvl="8" w:tplc="AE6A971E">
      <w:numFmt w:val="bullet"/>
      <w:lvlText w:val="•"/>
      <w:lvlJc w:val="left"/>
      <w:pPr>
        <w:ind w:left="7940" w:hanging="360"/>
      </w:pPr>
      <w:rPr>
        <w:rFonts w:hint="default"/>
        <w:lang w:val="ru-RU" w:eastAsia="en-US" w:bidi="ar-SA"/>
      </w:rPr>
    </w:lvl>
  </w:abstractNum>
  <w:abstractNum w:abstractNumId="2">
    <w:nsid w:val="1C71443D"/>
    <w:multiLevelType w:val="hybridMultilevel"/>
    <w:tmpl w:val="5A1E8464"/>
    <w:lvl w:ilvl="0" w:tplc="77E63BF2">
      <w:start w:val="1"/>
      <w:numFmt w:val="decimal"/>
      <w:lvlText w:val="%1."/>
      <w:lvlJc w:val="left"/>
      <w:pPr>
        <w:ind w:left="110" w:hanging="202"/>
      </w:pPr>
      <w:rPr>
        <w:rFonts w:ascii="Arial" w:eastAsia="Arial" w:hAnsi="Arial" w:cs="Arial" w:hint="default"/>
        <w:b/>
        <w:bCs/>
        <w:i w:val="0"/>
        <w:iCs w:val="0"/>
        <w:spacing w:val="-1"/>
        <w:w w:val="98"/>
        <w:sz w:val="22"/>
        <w:szCs w:val="22"/>
        <w:lang w:val="ru-RU" w:eastAsia="en-US" w:bidi="ar-SA"/>
      </w:rPr>
    </w:lvl>
    <w:lvl w:ilvl="1" w:tplc="43EC3626">
      <w:numFmt w:val="bullet"/>
      <w:lvlText w:val="•"/>
      <w:lvlJc w:val="left"/>
      <w:pPr>
        <w:ind w:left="1004" w:hanging="202"/>
      </w:pPr>
      <w:rPr>
        <w:rFonts w:hint="default"/>
        <w:lang w:val="ru-RU" w:eastAsia="en-US" w:bidi="ar-SA"/>
      </w:rPr>
    </w:lvl>
    <w:lvl w:ilvl="2" w:tplc="DB387DBC">
      <w:numFmt w:val="bullet"/>
      <w:lvlText w:val="•"/>
      <w:lvlJc w:val="left"/>
      <w:pPr>
        <w:ind w:left="1888" w:hanging="202"/>
      </w:pPr>
      <w:rPr>
        <w:rFonts w:hint="default"/>
        <w:lang w:val="ru-RU" w:eastAsia="en-US" w:bidi="ar-SA"/>
      </w:rPr>
    </w:lvl>
    <w:lvl w:ilvl="3" w:tplc="3C6202DE">
      <w:numFmt w:val="bullet"/>
      <w:lvlText w:val="•"/>
      <w:lvlJc w:val="left"/>
      <w:pPr>
        <w:ind w:left="2772" w:hanging="202"/>
      </w:pPr>
      <w:rPr>
        <w:rFonts w:hint="default"/>
        <w:lang w:val="ru-RU" w:eastAsia="en-US" w:bidi="ar-SA"/>
      </w:rPr>
    </w:lvl>
    <w:lvl w:ilvl="4" w:tplc="69E4CD0A">
      <w:numFmt w:val="bullet"/>
      <w:lvlText w:val="•"/>
      <w:lvlJc w:val="left"/>
      <w:pPr>
        <w:ind w:left="3656" w:hanging="202"/>
      </w:pPr>
      <w:rPr>
        <w:rFonts w:hint="default"/>
        <w:lang w:val="ru-RU" w:eastAsia="en-US" w:bidi="ar-SA"/>
      </w:rPr>
    </w:lvl>
    <w:lvl w:ilvl="5" w:tplc="B84832B8">
      <w:numFmt w:val="bullet"/>
      <w:lvlText w:val="•"/>
      <w:lvlJc w:val="left"/>
      <w:pPr>
        <w:ind w:left="4540" w:hanging="202"/>
      </w:pPr>
      <w:rPr>
        <w:rFonts w:hint="default"/>
        <w:lang w:val="ru-RU" w:eastAsia="en-US" w:bidi="ar-SA"/>
      </w:rPr>
    </w:lvl>
    <w:lvl w:ilvl="6" w:tplc="2DC8CA12">
      <w:numFmt w:val="bullet"/>
      <w:lvlText w:val="•"/>
      <w:lvlJc w:val="left"/>
      <w:pPr>
        <w:ind w:left="5424" w:hanging="202"/>
      </w:pPr>
      <w:rPr>
        <w:rFonts w:hint="default"/>
        <w:lang w:val="ru-RU" w:eastAsia="en-US" w:bidi="ar-SA"/>
      </w:rPr>
    </w:lvl>
    <w:lvl w:ilvl="7" w:tplc="C93EDD32">
      <w:numFmt w:val="bullet"/>
      <w:lvlText w:val="•"/>
      <w:lvlJc w:val="left"/>
      <w:pPr>
        <w:ind w:left="6308" w:hanging="202"/>
      </w:pPr>
      <w:rPr>
        <w:rFonts w:hint="default"/>
        <w:lang w:val="ru-RU" w:eastAsia="en-US" w:bidi="ar-SA"/>
      </w:rPr>
    </w:lvl>
    <w:lvl w:ilvl="8" w:tplc="7AFA7056">
      <w:numFmt w:val="bullet"/>
      <w:lvlText w:val="•"/>
      <w:lvlJc w:val="left"/>
      <w:pPr>
        <w:ind w:left="7192" w:hanging="202"/>
      </w:pPr>
      <w:rPr>
        <w:rFonts w:hint="default"/>
        <w:lang w:val="ru-RU" w:eastAsia="en-US" w:bidi="ar-SA"/>
      </w:rPr>
    </w:lvl>
  </w:abstractNum>
  <w:abstractNum w:abstractNumId="3">
    <w:nsid w:val="20F91B3F"/>
    <w:multiLevelType w:val="hybridMultilevel"/>
    <w:tmpl w:val="11C89FAA"/>
    <w:lvl w:ilvl="0" w:tplc="BDC02768">
      <w:numFmt w:val="bullet"/>
      <w:lvlText w:val="-"/>
      <w:lvlJc w:val="left"/>
      <w:pPr>
        <w:ind w:left="110" w:hanging="14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FEAAD2C">
      <w:numFmt w:val="bullet"/>
      <w:lvlText w:val="•"/>
      <w:lvlJc w:val="left"/>
      <w:pPr>
        <w:ind w:left="486" w:hanging="146"/>
      </w:pPr>
      <w:rPr>
        <w:rFonts w:hint="default"/>
        <w:lang w:val="ru-RU" w:eastAsia="en-US" w:bidi="ar-SA"/>
      </w:rPr>
    </w:lvl>
    <w:lvl w:ilvl="2" w:tplc="EBDE46F4">
      <w:numFmt w:val="bullet"/>
      <w:lvlText w:val="•"/>
      <w:lvlJc w:val="left"/>
      <w:pPr>
        <w:ind w:left="853" w:hanging="146"/>
      </w:pPr>
      <w:rPr>
        <w:rFonts w:hint="default"/>
        <w:lang w:val="ru-RU" w:eastAsia="en-US" w:bidi="ar-SA"/>
      </w:rPr>
    </w:lvl>
    <w:lvl w:ilvl="3" w:tplc="942255EA">
      <w:numFmt w:val="bullet"/>
      <w:lvlText w:val="•"/>
      <w:lvlJc w:val="left"/>
      <w:pPr>
        <w:ind w:left="1220" w:hanging="146"/>
      </w:pPr>
      <w:rPr>
        <w:rFonts w:hint="default"/>
        <w:lang w:val="ru-RU" w:eastAsia="en-US" w:bidi="ar-SA"/>
      </w:rPr>
    </w:lvl>
    <w:lvl w:ilvl="4" w:tplc="83967E18">
      <w:numFmt w:val="bullet"/>
      <w:lvlText w:val="•"/>
      <w:lvlJc w:val="left"/>
      <w:pPr>
        <w:ind w:left="1587" w:hanging="146"/>
      </w:pPr>
      <w:rPr>
        <w:rFonts w:hint="default"/>
        <w:lang w:val="ru-RU" w:eastAsia="en-US" w:bidi="ar-SA"/>
      </w:rPr>
    </w:lvl>
    <w:lvl w:ilvl="5" w:tplc="DE48095E">
      <w:numFmt w:val="bullet"/>
      <w:lvlText w:val="•"/>
      <w:lvlJc w:val="left"/>
      <w:pPr>
        <w:ind w:left="1954" w:hanging="146"/>
      </w:pPr>
      <w:rPr>
        <w:rFonts w:hint="default"/>
        <w:lang w:val="ru-RU" w:eastAsia="en-US" w:bidi="ar-SA"/>
      </w:rPr>
    </w:lvl>
    <w:lvl w:ilvl="6" w:tplc="D26652F4">
      <w:numFmt w:val="bullet"/>
      <w:lvlText w:val="•"/>
      <w:lvlJc w:val="left"/>
      <w:pPr>
        <w:ind w:left="2320" w:hanging="146"/>
      </w:pPr>
      <w:rPr>
        <w:rFonts w:hint="default"/>
        <w:lang w:val="ru-RU" w:eastAsia="en-US" w:bidi="ar-SA"/>
      </w:rPr>
    </w:lvl>
    <w:lvl w:ilvl="7" w:tplc="D8B4F540">
      <w:numFmt w:val="bullet"/>
      <w:lvlText w:val="•"/>
      <w:lvlJc w:val="left"/>
      <w:pPr>
        <w:ind w:left="2687" w:hanging="146"/>
      </w:pPr>
      <w:rPr>
        <w:rFonts w:hint="default"/>
        <w:lang w:val="ru-RU" w:eastAsia="en-US" w:bidi="ar-SA"/>
      </w:rPr>
    </w:lvl>
    <w:lvl w:ilvl="8" w:tplc="18D2B1AA">
      <w:numFmt w:val="bullet"/>
      <w:lvlText w:val="•"/>
      <w:lvlJc w:val="left"/>
      <w:pPr>
        <w:ind w:left="3054" w:hanging="146"/>
      </w:pPr>
      <w:rPr>
        <w:rFonts w:hint="default"/>
        <w:lang w:val="ru-RU" w:eastAsia="en-US" w:bidi="ar-SA"/>
      </w:rPr>
    </w:lvl>
  </w:abstractNum>
  <w:abstractNum w:abstractNumId="4">
    <w:nsid w:val="31D610DD"/>
    <w:multiLevelType w:val="hybridMultilevel"/>
    <w:tmpl w:val="608091FA"/>
    <w:lvl w:ilvl="0" w:tplc="CD84E0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2FAC8C8" w:tentative="1">
      <w:start w:val="1"/>
      <w:numFmt w:val="lowerLetter"/>
      <w:lvlText w:val="%2."/>
      <w:lvlJc w:val="left"/>
      <w:pPr>
        <w:ind w:left="1440" w:hanging="360"/>
      </w:pPr>
    </w:lvl>
    <w:lvl w:ilvl="2" w:tplc="5E2653D2" w:tentative="1">
      <w:start w:val="1"/>
      <w:numFmt w:val="lowerRoman"/>
      <w:lvlText w:val="%3."/>
      <w:lvlJc w:val="right"/>
      <w:pPr>
        <w:ind w:left="2160" w:hanging="180"/>
      </w:pPr>
    </w:lvl>
    <w:lvl w:ilvl="3" w:tplc="2EDC041A" w:tentative="1">
      <w:start w:val="1"/>
      <w:numFmt w:val="decimal"/>
      <w:lvlText w:val="%4."/>
      <w:lvlJc w:val="left"/>
      <w:pPr>
        <w:ind w:left="2880" w:hanging="360"/>
      </w:pPr>
    </w:lvl>
    <w:lvl w:ilvl="4" w:tplc="9C6C5556" w:tentative="1">
      <w:start w:val="1"/>
      <w:numFmt w:val="lowerLetter"/>
      <w:lvlText w:val="%5."/>
      <w:lvlJc w:val="left"/>
      <w:pPr>
        <w:ind w:left="3600" w:hanging="360"/>
      </w:pPr>
    </w:lvl>
    <w:lvl w:ilvl="5" w:tplc="354039A4" w:tentative="1">
      <w:start w:val="1"/>
      <w:numFmt w:val="lowerRoman"/>
      <w:lvlText w:val="%6."/>
      <w:lvlJc w:val="right"/>
      <w:pPr>
        <w:ind w:left="4320" w:hanging="180"/>
      </w:pPr>
    </w:lvl>
    <w:lvl w:ilvl="6" w:tplc="D5B29392" w:tentative="1">
      <w:start w:val="1"/>
      <w:numFmt w:val="decimal"/>
      <w:lvlText w:val="%7."/>
      <w:lvlJc w:val="left"/>
      <w:pPr>
        <w:ind w:left="5040" w:hanging="360"/>
      </w:pPr>
    </w:lvl>
    <w:lvl w:ilvl="7" w:tplc="C59EB4C4" w:tentative="1">
      <w:start w:val="1"/>
      <w:numFmt w:val="lowerLetter"/>
      <w:lvlText w:val="%8."/>
      <w:lvlJc w:val="left"/>
      <w:pPr>
        <w:ind w:left="5760" w:hanging="360"/>
      </w:pPr>
    </w:lvl>
    <w:lvl w:ilvl="8" w:tplc="48C876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732AE2"/>
    <w:multiLevelType w:val="hybridMultilevel"/>
    <w:tmpl w:val="D60E7132"/>
    <w:lvl w:ilvl="0" w:tplc="2FB2289E">
      <w:numFmt w:val="bullet"/>
      <w:lvlText w:val="-"/>
      <w:lvlJc w:val="left"/>
      <w:pPr>
        <w:ind w:left="110" w:hanging="14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A2250DE">
      <w:numFmt w:val="bullet"/>
      <w:lvlText w:val="•"/>
      <w:lvlJc w:val="left"/>
      <w:pPr>
        <w:ind w:left="486" w:hanging="146"/>
      </w:pPr>
      <w:rPr>
        <w:rFonts w:hint="default"/>
        <w:lang w:val="ru-RU" w:eastAsia="en-US" w:bidi="ar-SA"/>
      </w:rPr>
    </w:lvl>
    <w:lvl w:ilvl="2" w:tplc="E620E302">
      <w:numFmt w:val="bullet"/>
      <w:lvlText w:val="•"/>
      <w:lvlJc w:val="left"/>
      <w:pPr>
        <w:ind w:left="853" w:hanging="146"/>
      </w:pPr>
      <w:rPr>
        <w:rFonts w:hint="default"/>
        <w:lang w:val="ru-RU" w:eastAsia="en-US" w:bidi="ar-SA"/>
      </w:rPr>
    </w:lvl>
    <w:lvl w:ilvl="3" w:tplc="6CC2AE3A">
      <w:numFmt w:val="bullet"/>
      <w:lvlText w:val="•"/>
      <w:lvlJc w:val="left"/>
      <w:pPr>
        <w:ind w:left="1220" w:hanging="146"/>
      </w:pPr>
      <w:rPr>
        <w:rFonts w:hint="default"/>
        <w:lang w:val="ru-RU" w:eastAsia="en-US" w:bidi="ar-SA"/>
      </w:rPr>
    </w:lvl>
    <w:lvl w:ilvl="4" w:tplc="6E6C8200">
      <w:numFmt w:val="bullet"/>
      <w:lvlText w:val="•"/>
      <w:lvlJc w:val="left"/>
      <w:pPr>
        <w:ind w:left="1587" w:hanging="146"/>
      </w:pPr>
      <w:rPr>
        <w:rFonts w:hint="default"/>
        <w:lang w:val="ru-RU" w:eastAsia="en-US" w:bidi="ar-SA"/>
      </w:rPr>
    </w:lvl>
    <w:lvl w:ilvl="5" w:tplc="BE1853FA">
      <w:numFmt w:val="bullet"/>
      <w:lvlText w:val="•"/>
      <w:lvlJc w:val="left"/>
      <w:pPr>
        <w:ind w:left="1954" w:hanging="146"/>
      </w:pPr>
      <w:rPr>
        <w:rFonts w:hint="default"/>
        <w:lang w:val="ru-RU" w:eastAsia="en-US" w:bidi="ar-SA"/>
      </w:rPr>
    </w:lvl>
    <w:lvl w:ilvl="6" w:tplc="FB8273D0">
      <w:numFmt w:val="bullet"/>
      <w:lvlText w:val="•"/>
      <w:lvlJc w:val="left"/>
      <w:pPr>
        <w:ind w:left="2320" w:hanging="146"/>
      </w:pPr>
      <w:rPr>
        <w:rFonts w:hint="default"/>
        <w:lang w:val="ru-RU" w:eastAsia="en-US" w:bidi="ar-SA"/>
      </w:rPr>
    </w:lvl>
    <w:lvl w:ilvl="7" w:tplc="662C3388">
      <w:numFmt w:val="bullet"/>
      <w:lvlText w:val="•"/>
      <w:lvlJc w:val="left"/>
      <w:pPr>
        <w:ind w:left="2687" w:hanging="146"/>
      </w:pPr>
      <w:rPr>
        <w:rFonts w:hint="default"/>
        <w:lang w:val="ru-RU" w:eastAsia="en-US" w:bidi="ar-SA"/>
      </w:rPr>
    </w:lvl>
    <w:lvl w:ilvl="8" w:tplc="4F3059FE">
      <w:numFmt w:val="bullet"/>
      <w:lvlText w:val="•"/>
      <w:lvlJc w:val="left"/>
      <w:pPr>
        <w:ind w:left="3054" w:hanging="146"/>
      </w:pPr>
      <w:rPr>
        <w:rFonts w:hint="default"/>
        <w:lang w:val="ru-RU" w:eastAsia="en-US" w:bidi="ar-SA"/>
      </w:rPr>
    </w:lvl>
  </w:abstractNum>
  <w:abstractNum w:abstractNumId="6">
    <w:nsid w:val="3CB4076D"/>
    <w:multiLevelType w:val="hybridMultilevel"/>
    <w:tmpl w:val="38F0BB36"/>
    <w:lvl w:ilvl="0" w:tplc="99B433D6">
      <w:numFmt w:val="bullet"/>
      <w:lvlText w:val="-"/>
      <w:lvlJc w:val="left"/>
      <w:pPr>
        <w:ind w:left="110" w:hanging="14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38AFE76">
      <w:numFmt w:val="bullet"/>
      <w:lvlText w:val="•"/>
      <w:lvlJc w:val="left"/>
      <w:pPr>
        <w:ind w:left="486" w:hanging="146"/>
      </w:pPr>
      <w:rPr>
        <w:rFonts w:hint="default"/>
        <w:lang w:val="ru-RU" w:eastAsia="en-US" w:bidi="ar-SA"/>
      </w:rPr>
    </w:lvl>
    <w:lvl w:ilvl="2" w:tplc="B71C2658">
      <w:numFmt w:val="bullet"/>
      <w:lvlText w:val="•"/>
      <w:lvlJc w:val="left"/>
      <w:pPr>
        <w:ind w:left="853" w:hanging="146"/>
      </w:pPr>
      <w:rPr>
        <w:rFonts w:hint="default"/>
        <w:lang w:val="ru-RU" w:eastAsia="en-US" w:bidi="ar-SA"/>
      </w:rPr>
    </w:lvl>
    <w:lvl w:ilvl="3" w:tplc="40BE47F4">
      <w:numFmt w:val="bullet"/>
      <w:lvlText w:val="•"/>
      <w:lvlJc w:val="left"/>
      <w:pPr>
        <w:ind w:left="1220" w:hanging="146"/>
      </w:pPr>
      <w:rPr>
        <w:rFonts w:hint="default"/>
        <w:lang w:val="ru-RU" w:eastAsia="en-US" w:bidi="ar-SA"/>
      </w:rPr>
    </w:lvl>
    <w:lvl w:ilvl="4" w:tplc="EBE42136">
      <w:numFmt w:val="bullet"/>
      <w:lvlText w:val="•"/>
      <w:lvlJc w:val="left"/>
      <w:pPr>
        <w:ind w:left="1587" w:hanging="146"/>
      </w:pPr>
      <w:rPr>
        <w:rFonts w:hint="default"/>
        <w:lang w:val="ru-RU" w:eastAsia="en-US" w:bidi="ar-SA"/>
      </w:rPr>
    </w:lvl>
    <w:lvl w:ilvl="5" w:tplc="9A760EA2">
      <w:numFmt w:val="bullet"/>
      <w:lvlText w:val="•"/>
      <w:lvlJc w:val="left"/>
      <w:pPr>
        <w:ind w:left="1954" w:hanging="146"/>
      </w:pPr>
      <w:rPr>
        <w:rFonts w:hint="default"/>
        <w:lang w:val="ru-RU" w:eastAsia="en-US" w:bidi="ar-SA"/>
      </w:rPr>
    </w:lvl>
    <w:lvl w:ilvl="6" w:tplc="C302A1F4">
      <w:numFmt w:val="bullet"/>
      <w:lvlText w:val="•"/>
      <w:lvlJc w:val="left"/>
      <w:pPr>
        <w:ind w:left="2320" w:hanging="146"/>
      </w:pPr>
      <w:rPr>
        <w:rFonts w:hint="default"/>
        <w:lang w:val="ru-RU" w:eastAsia="en-US" w:bidi="ar-SA"/>
      </w:rPr>
    </w:lvl>
    <w:lvl w:ilvl="7" w:tplc="75140242">
      <w:numFmt w:val="bullet"/>
      <w:lvlText w:val="•"/>
      <w:lvlJc w:val="left"/>
      <w:pPr>
        <w:ind w:left="2687" w:hanging="146"/>
      </w:pPr>
      <w:rPr>
        <w:rFonts w:hint="default"/>
        <w:lang w:val="ru-RU" w:eastAsia="en-US" w:bidi="ar-SA"/>
      </w:rPr>
    </w:lvl>
    <w:lvl w:ilvl="8" w:tplc="E6E214FE">
      <w:numFmt w:val="bullet"/>
      <w:lvlText w:val="•"/>
      <w:lvlJc w:val="left"/>
      <w:pPr>
        <w:ind w:left="3054" w:hanging="146"/>
      </w:pPr>
      <w:rPr>
        <w:rFonts w:hint="default"/>
        <w:lang w:val="ru-RU" w:eastAsia="en-US" w:bidi="ar-SA"/>
      </w:rPr>
    </w:lvl>
  </w:abstractNum>
  <w:abstractNum w:abstractNumId="7">
    <w:nsid w:val="3DD42A84"/>
    <w:multiLevelType w:val="hybridMultilevel"/>
    <w:tmpl w:val="90CEAD9C"/>
    <w:lvl w:ilvl="0" w:tplc="A9F49C8E">
      <w:numFmt w:val="bullet"/>
      <w:lvlText w:val="-"/>
      <w:lvlJc w:val="left"/>
      <w:pPr>
        <w:ind w:left="110" w:hanging="14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247656">
      <w:numFmt w:val="bullet"/>
      <w:lvlText w:val="•"/>
      <w:lvlJc w:val="left"/>
      <w:pPr>
        <w:ind w:left="486" w:hanging="146"/>
      </w:pPr>
      <w:rPr>
        <w:rFonts w:hint="default"/>
        <w:lang w:val="ru-RU" w:eastAsia="en-US" w:bidi="ar-SA"/>
      </w:rPr>
    </w:lvl>
    <w:lvl w:ilvl="2" w:tplc="5462C204">
      <w:numFmt w:val="bullet"/>
      <w:lvlText w:val="•"/>
      <w:lvlJc w:val="left"/>
      <w:pPr>
        <w:ind w:left="853" w:hanging="146"/>
      </w:pPr>
      <w:rPr>
        <w:rFonts w:hint="default"/>
        <w:lang w:val="ru-RU" w:eastAsia="en-US" w:bidi="ar-SA"/>
      </w:rPr>
    </w:lvl>
    <w:lvl w:ilvl="3" w:tplc="CFA47526">
      <w:numFmt w:val="bullet"/>
      <w:lvlText w:val="•"/>
      <w:lvlJc w:val="left"/>
      <w:pPr>
        <w:ind w:left="1220" w:hanging="146"/>
      </w:pPr>
      <w:rPr>
        <w:rFonts w:hint="default"/>
        <w:lang w:val="ru-RU" w:eastAsia="en-US" w:bidi="ar-SA"/>
      </w:rPr>
    </w:lvl>
    <w:lvl w:ilvl="4" w:tplc="D3EE0C78">
      <w:numFmt w:val="bullet"/>
      <w:lvlText w:val="•"/>
      <w:lvlJc w:val="left"/>
      <w:pPr>
        <w:ind w:left="1587" w:hanging="146"/>
      </w:pPr>
      <w:rPr>
        <w:rFonts w:hint="default"/>
        <w:lang w:val="ru-RU" w:eastAsia="en-US" w:bidi="ar-SA"/>
      </w:rPr>
    </w:lvl>
    <w:lvl w:ilvl="5" w:tplc="C46842FC">
      <w:numFmt w:val="bullet"/>
      <w:lvlText w:val="•"/>
      <w:lvlJc w:val="left"/>
      <w:pPr>
        <w:ind w:left="1954" w:hanging="146"/>
      </w:pPr>
      <w:rPr>
        <w:rFonts w:hint="default"/>
        <w:lang w:val="ru-RU" w:eastAsia="en-US" w:bidi="ar-SA"/>
      </w:rPr>
    </w:lvl>
    <w:lvl w:ilvl="6" w:tplc="50541C3A">
      <w:numFmt w:val="bullet"/>
      <w:lvlText w:val="•"/>
      <w:lvlJc w:val="left"/>
      <w:pPr>
        <w:ind w:left="2320" w:hanging="146"/>
      </w:pPr>
      <w:rPr>
        <w:rFonts w:hint="default"/>
        <w:lang w:val="ru-RU" w:eastAsia="en-US" w:bidi="ar-SA"/>
      </w:rPr>
    </w:lvl>
    <w:lvl w:ilvl="7" w:tplc="48D46E10">
      <w:numFmt w:val="bullet"/>
      <w:lvlText w:val="•"/>
      <w:lvlJc w:val="left"/>
      <w:pPr>
        <w:ind w:left="2687" w:hanging="146"/>
      </w:pPr>
      <w:rPr>
        <w:rFonts w:hint="default"/>
        <w:lang w:val="ru-RU" w:eastAsia="en-US" w:bidi="ar-SA"/>
      </w:rPr>
    </w:lvl>
    <w:lvl w:ilvl="8" w:tplc="BB6A80E8">
      <w:numFmt w:val="bullet"/>
      <w:lvlText w:val="•"/>
      <w:lvlJc w:val="left"/>
      <w:pPr>
        <w:ind w:left="3054" w:hanging="146"/>
      </w:pPr>
      <w:rPr>
        <w:rFonts w:hint="default"/>
        <w:lang w:val="ru-RU" w:eastAsia="en-US" w:bidi="ar-SA"/>
      </w:rPr>
    </w:lvl>
  </w:abstractNum>
  <w:abstractNum w:abstractNumId="8">
    <w:nsid w:val="5112722B"/>
    <w:multiLevelType w:val="hybridMultilevel"/>
    <w:tmpl w:val="7DEAEB80"/>
    <w:lvl w:ilvl="0" w:tplc="489AC6C6">
      <w:numFmt w:val="bullet"/>
      <w:lvlText w:val="-"/>
      <w:lvlJc w:val="left"/>
      <w:pPr>
        <w:ind w:left="110" w:hanging="14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32DE3E">
      <w:numFmt w:val="bullet"/>
      <w:lvlText w:val="•"/>
      <w:lvlJc w:val="left"/>
      <w:pPr>
        <w:ind w:left="486" w:hanging="146"/>
      </w:pPr>
      <w:rPr>
        <w:rFonts w:hint="default"/>
        <w:lang w:val="ru-RU" w:eastAsia="en-US" w:bidi="ar-SA"/>
      </w:rPr>
    </w:lvl>
    <w:lvl w:ilvl="2" w:tplc="81D66F8A">
      <w:numFmt w:val="bullet"/>
      <w:lvlText w:val="•"/>
      <w:lvlJc w:val="left"/>
      <w:pPr>
        <w:ind w:left="853" w:hanging="146"/>
      </w:pPr>
      <w:rPr>
        <w:rFonts w:hint="default"/>
        <w:lang w:val="ru-RU" w:eastAsia="en-US" w:bidi="ar-SA"/>
      </w:rPr>
    </w:lvl>
    <w:lvl w:ilvl="3" w:tplc="9BE42B3C">
      <w:numFmt w:val="bullet"/>
      <w:lvlText w:val="•"/>
      <w:lvlJc w:val="left"/>
      <w:pPr>
        <w:ind w:left="1220" w:hanging="146"/>
      </w:pPr>
      <w:rPr>
        <w:rFonts w:hint="default"/>
        <w:lang w:val="ru-RU" w:eastAsia="en-US" w:bidi="ar-SA"/>
      </w:rPr>
    </w:lvl>
    <w:lvl w:ilvl="4" w:tplc="E5569BF6">
      <w:numFmt w:val="bullet"/>
      <w:lvlText w:val="•"/>
      <w:lvlJc w:val="left"/>
      <w:pPr>
        <w:ind w:left="1587" w:hanging="146"/>
      </w:pPr>
      <w:rPr>
        <w:rFonts w:hint="default"/>
        <w:lang w:val="ru-RU" w:eastAsia="en-US" w:bidi="ar-SA"/>
      </w:rPr>
    </w:lvl>
    <w:lvl w:ilvl="5" w:tplc="C66A4B04">
      <w:numFmt w:val="bullet"/>
      <w:lvlText w:val="•"/>
      <w:lvlJc w:val="left"/>
      <w:pPr>
        <w:ind w:left="1954" w:hanging="146"/>
      </w:pPr>
      <w:rPr>
        <w:rFonts w:hint="default"/>
        <w:lang w:val="ru-RU" w:eastAsia="en-US" w:bidi="ar-SA"/>
      </w:rPr>
    </w:lvl>
    <w:lvl w:ilvl="6" w:tplc="54D24CA4">
      <w:numFmt w:val="bullet"/>
      <w:lvlText w:val="•"/>
      <w:lvlJc w:val="left"/>
      <w:pPr>
        <w:ind w:left="2320" w:hanging="146"/>
      </w:pPr>
      <w:rPr>
        <w:rFonts w:hint="default"/>
        <w:lang w:val="ru-RU" w:eastAsia="en-US" w:bidi="ar-SA"/>
      </w:rPr>
    </w:lvl>
    <w:lvl w:ilvl="7" w:tplc="991C48F6">
      <w:numFmt w:val="bullet"/>
      <w:lvlText w:val="•"/>
      <w:lvlJc w:val="left"/>
      <w:pPr>
        <w:ind w:left="2687" w:hanging="146"/>
      </w:pPr>
      <w:rPr>
        <w:rFonts w:hint="default"/>
        <w:lang w:val="ru-RU" w:eastAsia="en-US" w:bidi="ar-SA"/>
      </w:rPr>
    </w:lvl>
    <w:lvl w:ilvl="8" w:tplc="6FDEFD0A">
      <w:numFmt w:val="bullet"/>
      <w:lvlText w:val="•"/>
      <w:lvlJc w:val="left"/>
      <w:pPr>
        <w:ind w:left="3054" w:hanging="146"/>
      </w:pPr>
      <w:rPr>
        <w:rFonts w:hint="default"/>
        <w:lang w:val="ru-RU" w:eastAsia="en-US" w:bidi="ar-SA"/>
      </w:rPr>
    </w:lvl>
  </w:abstractNum>
  <w:abstractNum w:abstractNumId="9">
    <w:nsid w:val="576055AB"/>
    <w:multiLevelType w:val="hybridMultilevel"/>
    <w:tmpl w:val="89C6DB1A"/>
    <w:lvl w:ilvl="0" w:tplc="2888642A">
      <w:numFmt w:val="bullet"/>
      <w:lvlText w:val="-"/>
      <w:lvlJc w:val="left"/>
      <w:pPr>
        <w:ind w:left="110" w:hanging="14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89E1188">
      <w:numFmt w:val="bullet"/>
      <w:lvlText w:val="•"/>
      <w:lvlJc w:val="left"/>
      <w:pPr>
        <w:ind w:left="486" w:hanging="146"/>
      </w:pPr>
      <w:rPr>
        <w:rFonts w:hint="default"/>
        <w:lang w:val="ru-RU" w:eastAsia="en-US" w:bidi="ar-SA"/>
      </w:rPr>
    </w:lvl>
    <w:lvl w:ilvl="2" w:tplc="0A1AE200">
      <w:numFmt w:val="bullet"/>
      <w:lvlText w:val="•"/>
      <w:lvlJc w:val="left"/>
      <w:pPr>
        <w:ind w:left="853" w:hanging="146"/>
      </w:pPr>
      <w:rPr>
        <w:rFonts w:hint="default"/>
        <w:lang w:val="ru-RU" w:eastAsia="en-US" w:bidi="ar-SA"/>
      </w:rPr>
    </w:lvl>
    <w:lvl w:ilvl="3" w:tplc="C3484C72">
      <w:numFmt w:val="bullet"/>
      <w:lvlText w:val="•"/>
      <w:lvlJc w:val="left"/>
      <w:pPr>
        <w:ind w:left="1220" w:hanging="146"/>
      </w:pPr>
      <w:rPr>
        <w:rFonts w:hint="default"/>
        <w:lang w:val="ru-RU" w:eastAsia="en-US" w:bidi="ar-SA"/>
      </w:rPr>
    </w:lvl>
    <w:lvl w:ilvl="4" w:tplc="47A87C68">
      <w:numFmt w:val="bullet"/>
      <w:lvlText w:val="•"/>
      <w:lvlJc w:val="left"/>
      <w:pPr>
        <w:ind w:left="1587" w:hanging="146"/>
      </w:pPr>
      <w:rPr>
        <w:rFonts w:hint="default"/>
        <w:lang w:val="ru-RU" w:eastAsia="en-US" w:bidi="ar-SA"/>
      </w:rPr>
    </w:lvl>
    <w:lvl w:ilvl="5" w:tplc="1B4A49F8">
      <w:numFmt w:val="bullet"/>
      <w:lvlText w:val="•"/>
      <w:lvlJc w:val="left"/>
      <w:pPr>
        <w:ind w:left="1954" w:hanging="146"/>
      </w:pPr>
      <w:rPr>
        <w:rFonts w:hint="default"/>
        <w:lang w:val="ru-RU" w:eastAsia="en-US" w:bidi="ar-SA"/>
      </w:rPr>
    </w:lvl>
    <w:lvl w:ilvl="6" w:tplc="109A3AE0">
      <w:numFmt w:val="bullet"/>
      <w:lvlText w:val="•"/>
      <w:lvlJc w:val="left"/>
      <w:pPr>
        <w:ind w:left="2320" w:hanging="146"/>
      </w:pPr>
      <w:rPr>
        <w:rFonts w:hint="default"/>
        <w:lang w:val="ru-RU" w:eastAsia="en-US" w:bidi="ar-SA"/>
      </w:rPr>
    </w:lvl>
    <w:lvl w:ilvl="7" w:tplc="1C2C0BBE">
      <w:numFmt w:val="bullet"/>
      <w:lvlText w:val="•"/>
      <w:lvlJc w:val="left"/>
      <w:pPr>
        <w:ind w:left="2687" w:hanging="146"/>
      </w:pPr>
      <w:rPr>
        <w:rFonts w:hint="default"/>
        <w:lang w:val="ru-RU" w:eastAsia="en-US" w:bidi="ar-SA"/>
      </w:rPr>
    </w:lvl>
    <w:lvl w:ilvl="8" w:tplc="E91676A6">
      <w:numFmt w:val="bullet"/>
      <w:lvlText w:val="•"/>
      <w:lvlJc w:val="left"/>
      <w:pPr>
        <w:ind w:left="3054" w:hanging="146"/>
      </w:pPr>
      <w:rPr>
        <w:rFonts w:hint="default"/>
        <w:lang w:val="ru-RU" w:eastAsia="en-US" w:bidi="ar-SA"/>
      </w:rPr>
    </w:lvl>
  </w:abstractNum>
  <w:abstractNum w:abstractNumId="10">
    <w:nsid w:val="58CC4420"/>
    <w:multiLevelType w:val="hybridMultilevel"/>
    <w:tmpl w:val="8E84CEE6"/>
    <w:lvl w:ilvl="0" w:tplc="0A42D044">
      <w:numFmt w:val="bullet"/>
      <w:lvlText w:val="-"/>
      <w:lvlJc w:val="left"/>
      <w:pPr>
        <w:ind w:left="110" w:hanging="14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66A488">
      <w:numFmt w:val="bullet"/>
      <w:lvlText w:val="•"/>
      <w:lvlJc w:val="left"/>
      <w:pPr>
        <w:ind w:left="486" w:hanging="146"/>
      </w:pPr>
      <w:rPr>
        <w:rFonts w:hint="default"/>
        <w:lang w:val="ru-RU" w:eastAsia="en-US" w:bidi="ar-SA"/>
      </w:rPr>
    </w:lvl>
    <w:lvl w:ilvl="2" w:tplc="5DDC4DA4">
      <w:numFmt w:val="bullet"/>
      <w:lvlText w:val="•"/>
      <w:lvlJc w:val="left"/>
      <w:pPr>
        <w:ind w:left="853" w:hanging="146"/>
      </w:pPr>
      <w:rPr>
        <w:rFonts w:hint="default"/>
        <w:lang w:val="ru-RU" w:eastAsia="en-US" w:bidi="ar-SA"/>
      </w:rPr>
    </w:lvl>
    <w:lvl w:ilvl="3" w:tplc="18F266BA">
      <w:numFmt w:val="bullet"/>
      <w:lvlText w:val="•"/>
      <w:lvlJc w:val="left"/>
      <w:pPr>
        <w:ind w:left="1220" w:hanging="146"/>
      </w:pPr>
      <w:rPr>
        <w:rFonts w:hint="default"/>
        <w:lang w:val="ru-RU" w:eastAsia="en-US" w:bidi="ar-SA"/>
      </w:rPr>
    </w:lvl>
    <w:lvl w:ilvl="4" w:tplc="828CBC84">
      <w:numFmt w:val="bullet"/>
      <w:lvlText w:val="•"/>
      <w:lvlJc w:val="left"/>
      <w:pPr>
        <w:ind w:left="1587" w:hanging="146"/>
      </w:pPr>
      <w:rPr>
        <w:rFonts w:hint="default"/>
        <w:lang w:val="ru-RU" w:eastAsia="en-US" w:bidi="ar-SA"/>
      </w:rPr>
    </w:lvl>
    <w:lvl w:ilvl="5" w:tplc="AD180EFC">
      <w:numFmt w:val="bullet"/>
      <w:lvlText w:val="•"/>
      <w:lvlJc w:val="left"/>
      <w:pPr>
        <w:ind w:left="1954" w:hanging="146"/>
      </w:pPr>
      <w:rPr>
        <w:rFonts w:hint="default"/>
        <w:lang w:val="ru-RU" w:eastAsia="en-US" w:bidi="ar-SA"/>
      </w:rPr>
    </w:lvl>
    <w:lvl w:ilvl="6" w:tplc="3DA200E0">
      <w:numFmt w:val="bullet"/>
      <w:lvlText w:val="•"/>
      <w:lvlJc w:val="left"/>
      <w:pPr>
        <w:ind w:left="2320" w:hanging="146"/>
      </w:pPr>
      <w:rPr>
        <w:rFonts w:hint="default"/>
        <w:lang w:val="ru-RU" w:eastAsia="en-US" w:bidi="ar-SA"/>
      </w:rPr>
    </w:lvl>
    <w:lvl w:ilvl="7" w:tplc="0962340A">
      <w:numFmt w:val="bullet"/>
      <w:lvlText w:val="•"/>
      <w:lvlJc w:val="left"/>
      <w:pPr>
        <w:ind w:left="2687" w:hanging="146"/>
      </w:pPr>
      <w:rPr>
        <w:rFonts w:hint="default"/>
        <w:lang w:val="ru-RU" w:eastAsia="en-US" w:bidi="ar-SA"/>
      </w:rPr>
    </w:lvl>
    <w:lvl w:ilvl="8" w:tplc="F270336C">
      <w:numFmt w:val="bullet"/>
      <w:lvlText w:val="•"/>
      <w:lvlJc w:val="left"/>
      <w:pPr>
        <w:ind w:left="3054" w:hanging="146"/>
      </w:pPr>
      <w:rPr>
        <w:rFonts w:hint="default"/>
        <w:lang w:val="ru-RU" w:eastAsia="en-US" w:bidi="ar-SA"/>
      </w:rPr>
    </w:lvl>
  </w:abstractNum>
  <w:abstractNum w:abstractNumId="11">
    <w:nsid w:val="5F452907"/>
    <w:multiLevelType w:val="hybridMultilevel"/>
    <w:tmpl w:val="5E183308"/>
    <w:lvl w:ilvl="0" w:tplc="414C7E52">
      <w:start w:val="1"/>
      <w:numFmt w:val="decimal"/>
      <w:lvlText w:val="%1."/>
      <w:lvlJc w:val="left"/>
      <w:pPr>
        <w:ind w:left="311" w:hanging="20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98"/>
        <w:sz w:val="22"/>
        <w:szCs w:val="22"/>
        <w:lang w:val="ru-RU" w:eastAsia="en-US" w:bidi="ar-SA"/>
      </w:rPr>
    </w:lvl>
    <w:lvl w:ilvl="1" w:tplc="8A9A999E">
      <w:numFmt w:val="bullet"/>
      <w:lvlText w:val="-"/>
      <w:lvlJc w:val="left"/>
      <w:pPr>
        <w:ind w:left="257" w:hanging="148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BA40FD6">
      <w:numFmt w:val="bullet"/>
      <w:lvlText w:val="•"/>
      <w:lvlJc w:val="left"/>
      <w:pPr>
        <w:ind w:left="1280" w:hanging="148"/>
      </w:pPr>
      <w:rPr>
        <w:rFonts w:hint="default"/>
        <w:lang w:val="ru-RU" w:eastAsia="en-US" w:bidi="ar-SA"/>
      </w:rPr>
    </w:lvl>
    <w:lvl w:ilvl="3" w:tplc="004A8CC8">
      <w:numFmt w:val="bullet"/>
      <w:lvlText w:val="•"/>
      <w:lvlJc w:val="left"/>
      <w:pPr>
        <w:ind w:left="2240" w:hanging="148"/>
      </w:pPr>
      <w:rPr>
        <w:rFonts w:hint="default"/>
        <w:lang w:val="ru-RU" w:eastAsia="en-US" w:bidi="ar-SA"/>
      </w:rPr>
    </w:lvl>
    <w:lvl w:ilvl="4" w:tplc="5220078A">
      <w:numFmt w:val="bullet"/>
      <w:lvlText w:val="•"/>
      <w:lvlJc w:val="left"/>
      <w:pPr>
        <w:ind w:left="3200" w:hanging="148"/>
      </w:pPr>
      <w:rPr>
        <w:rFonts w:hint="default"/>
        <w:lang w:val="ru-RU" w:eastAsia="en-US" w:bidi="ar-SA"/>
      </w:rPr>
    </w:lvl>
    <w:lvl w:ilvl="5" w:tplc="80FA7924">
      <w:numFmt w:val="bullet"/>
      <w:lvlText w:val="•"/>
      <w:lvlJc w:val="left"/>
      <w:pPr>
        <w:ind w:left="4160" w:hanging="148"/>
      </w:pPr>
      <w:rPr>
        <w:rFonts w:hint="default"/>
        <w:lang w:val="ru-RU" w:eastAsia="en-US" w:bidi="ar-SA"/>
      </w:rPr>
    </w:lvl>
    <w:lvl w:ilvl="6" w:tplc="CC9E5B04">
      <w:numFmt w:val="bullet"/>
      <w:lvlText w:val="•"/>
      <w:lvlJc w:val="left"/>
      <w:pPr>
        <w:ind w:left="5120" w:hanging="148"/>
      </w:pPr>
      <w:rPr>
        <w:rFonts w:hint="default"/>
        <w:lang w:val="ru-RU" w:eastAsia="en-US" w:bidi="ar-SA"/>
      </w:rPr>
    </w:lvl>
    <w:lvl w:ilvl="7" w:tplc="0ED694E4">
      <w:numFmt w:val="bullet"/>
      <w:lvlText w:val="•"/>
      <w:lvlJc w:val="left"/>
      <w:pPr>
        <w:ind w:left="6080" w:hanging="148"/>
      </w:pPr>
      <w:rPr>
        <w:rFonts w:hint="default"/>
        <w:lang w:val="ru-RU" w:eastAsia="en-US" w:bidi="ar-SA"/>
      </w:rPr>
    </w:lvl>
    <w:lvl w:ilvl="8" w:tplc="66042D02">
      <w:numFmt w:val="bullet"/>
      <w:lvlText w:val="•"/>
      <w:lvlJc w:val="left"/>
      <w:pPr>
        <w:ind w:left="7040" w:hanging="148"/>
      </w:pPr>
      <w:rPr>
        <w:rFonts w:hint="default"/>
        <w:lang w:val="ru-RU" w:eastAsia="en-US" w:bidi="ar-SA"/>
      </w:rPr>
    </w:lvl>
  </w:abstractNum>
  <w:abstractNum w:abstractNumId="12">
    <w:nsid w:val="5F9940D1"/>
    <w:multiLevelType w:val="hybridMultilevel"/>
    <w:tmpl w:val="9F3EB6EA"/>
    <w:lvl w:ilvl="0" w:tplc="BE9E6CCA">
      <w:numFmt w:val="bullet"/>
      <w:lvlText w:val="-"/>
      <w:lvlJc w:val="left"/>
      <w:pPr>
        <w:ind w:left="369" w:hanging="14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BBAE4C4">
      <w:numFmt w:val="bullet"/>
      <w:lvlText w:val="•"/>
      <w:lvlJc w:val="left"/>
      <w:pPr>
        <w:ind w:left="1292" w:hanging="146"/>
      </w:pPr>
      <w:rPr>
        <w:rFonts w:hint="default"/>
        <w:lang w:val="ru-RU" w:eastAsia="en-US" w:bidi="ar-SA"/>
      </w:rPr>
    </w:lvl>
    <w:lvl w:ilvl="2" w:tplc="F806C9A4">
      <w:numFmt w:val="bullet"/>
      <w:lvlText w:val="•"/>
      <w:lvlJc w:val="left"/>
      <w:pPr>
        <w:ind w:left="2225" w:hanging="146"/>
      </w:pPr>
      <w:rPr>
        <w:rFonts w:hint="default"/>
        <w:lang w:val="ru-RU" w:eastAsia="en-US" w:bidi="ar-SA"/>
      </w:rPr>
    </w:lvl>
    <w:lvl w:ilvl="3" w:tplc="5686AD82">
      <w:numFmt w:val="bullet"/>
      <w:lvlText w:val="•"/>
      <w:lvlJc w:val="left"/>
      <w:pPr>
        <w:ind w:left="3157" w:hanging="146"/>
      </w:pPr>
      <w:rPr>
        <w:rFonts w:hint="default"/>
        <w:lang w:val="ru-RU" w:eastAsia="en-US" w:bidi="ar-SA"/>
      </w:rPr>
    </w:lvl>
    <w:lvl w:ilvl="4" w:tplc="E4DA18D4">
      <w:numFmt w:val="bullet"/>
      <w:lvlText w:val="•"/>
      <w:lvlJc w:val="left"/>
      <w:pPr>
        <w:ind w:left="4090" w:hanging="146"/>
      </w:pPr>
      <w:rPr>
        <w:rFonts w:hint="default"/>
        <w:lang w:val="ru-RU" w:eastAsia="en-US" w:bidi="ar-SA"/>
      </w:rPr>
    </w:lvl>
    <w:lvl w:ilvl="5" w:tplc="011249C6">
      <w:numFmt w:val="bullet"/>
      <w:lvlText w:val="•"/>
      <w:lvlJc w:val="left"/>
      <w:pPr>
        <w:ind w:left="5023" w:hanging="146"/>
      </w:pPr>
      <w:rPr>
        <w:rFonts w:hint="default"/>
        <w:lang w:val="ru-RU" w:eastAsia="en-US" w:bidi="ar-SA"/>
      </w:rPr>
    </w:lvl>
    <w:lvl w:ilvl="6" w:tplc="B6B49214">
      <w:numFmt w:val="bullet"/>
      <w:lvlText w:val="•"/>
      <w:lvlJc w:val="left"/>
      <w:pPr>
        <w:ind w:left="5955" w:hanging="146"/>
      </w:pPr>
      <w:rPr>
        <w:rFonts w:hint="default"/>
        <w:lang w:val="ru-RU" w:eastAsia="en-US" w:bidi="ar-SA"/>
      </w:rPr>
    </w:lvl>
    <w:lvl w:ilvl="7" w:tplc="725A7446">
      <w:numFmt w:val="bullet"/>
      <w:lvlText w:val="•"/>
      <w:lvlJc w:val="left"/>
      <w:pPr>
        <w:ind w:left="6888" w:hanging="146"/>
      </w:pPr>
      <w:rPr>
        <w:rFonts w:hint="default"/>
        <w:lang w:val="ru-RU" w:eastAsia="en-US" w:bidi="ar-SA"/>
      </w:rPr>
    </w:lvl>
    <w:lvl w:ilvl="8" w:tplc="44D05D62">
      <w:numFmt w:val="bullet"/>
      <w:lvlText w:val="•"/>
      <w:lvlJc w:val="left"/>
      <w:pPr>
        <w:ind w:left="7820" w:hanging="146"/>
      </w:pPr>
      <w:rPr>
        <w:rFonts w:hint="default"/>
        <w:lang w:val="ru-RU" w:eastAsia="en-US" w:bidi="ar-SA"/>
      </w:rPr>
    </w:lvl>
  </w:abstractNum>
  <w:abstractNum w:abstractNumId="13">
    <w:nsid w:val="745F33B2"/>
    <w:multiLevelType w:val="multilevel"/>
    <w:tmpl w:val="DB3C3968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90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6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5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1800"/>
      </w:pPr>
      <w:rPr>
        <w:rFonts w:hint="default"/>
      </w:rPr>
    </w:lvl>
  </w:abstractNum>
  <w:abstractNum w:abstractNumId="14">
    <w:nsid w:val="77944623"/>
    <w:multiLevelType w:val="multilevel"/>
    <w:tmpl w:val="C7CC7E86"/>
    <w:lvl w:ilvl="0">
      <w:start w:val="1"/>
      <w:numFmt w:val="decimal"/>
      <w:lvlText w:val="%1."/>
      <w:lvlJc w:val="left"/>
      <w:pPr>
        <w:ind w:left="969" w:hanging="266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4" w:hanging="597"/>
      </w:pPr>
      <w:rPr>
        <w:rFonts w:hint="default"/>
        <w:spacing w:val="-1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98" w:hanging="667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600" w:hanging="6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55" w:hanging="6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10" w:hanging="6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65" w:hanging="6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20" w:hanging="6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75" w:hanging="667"/>
      </w:pPr>
      <w:rPr>
        <w:rFonts w:hint="default"/>
        <w:lang w:val="ru-RU" w:eastAsia="en-US" w:bidi="ar-SA"/>
      </w:rPr>
    </w:lvl>
  </w:abstractNum>
  <w:abstractNum w:abstractNumId="15">
    <w:nsid w:val="7A944EB8"/>
    <w:multiLevelType w:val="hybridMultilevel"/>
    <w:tmpl w:val="7C765F56"/>
    <w:lvl w:ilvl="0" w:tplc="05226BC2">
      <w:numFmt w:val="bullet"/>
      <w:lvlText w:val="-"/>
      <w:lvlJc w:val="left"/>
      <w:pPr>
        <w:ind w:left="110" w:hanging="14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964078">
      <w:numFmt w:val="bullet"/>
      <w:lvlText w:val="•"/>
      <w:lvlJc w:val="left"/>
      <w:pPr>
        <w:ind w:left="486" w:hanging="146"/>
      </w:pPr>
      <w:rPr>
        <w:rFonts w:hint="default"/>
        <w:lang w:val="ru-RU" w:eastAsia="en-US" w:bidi="ar-SA"/>
      </w:rPr>
    </w:lvl>
    <w:lvl w:ilvl="2" w:tplc="C5C0E68C">
      <w:numFmt w:val="bullet"/>
      <w:lvlText w:val="•"/>
      <w:lvlJc w:val="left"/>
      <w:pPr>
        <w:ind w:left="853" w:hanging="146"/>
      </w:pPr>
      <w:rPr>
        <w:rFonts w:hint="default"/>
        <w:lang w:val="ru-RU" w:eastAsia="en-US" w:bidi="ar-SA"/>
      </w:rPr>
    </w:lvl>
    <w:lvl w:ilvl="3" w:tplc="1DD03D46">
      <w:numFmt w:val="bullet"/>
      <w:lvlText w:val="•"/>
      <w:lvlJc w:val="left"/>
      <w:pPr>
        <w:ind w:left="1220" w:hanging="146"/>
      </w:pPr>
      <w:rPr>
        <w:rFonts w:hint="default"/>
        <w:lang w:val="ru-RU" w:eastAsia="en-US" w:bidi="ar-SA"/>
      </w:rPr>
    </w:lvl>
    <w:lvl w:ilvl="4" w:tplc="1B76026E">
      <w:numFmt w:val="bullet"/>
      <w:lvlText w:val="•"/>
      <w:lvlJc w:val="left"/>
      <w:pPr>
        <w:ind w:left="1587" w:hanging="146"/>
      </w:pPr>
      <w:rPr>
        <w:rFonts w:hint="default"/>
        <w:lang w:val="ru-RU" w:eastAsia="en-US" w:bidi="ar-SA"/>
      </w:rPr>
    </w:lvl>
    <w:lvl w:ilvl="5" w:tplc="723E150A">
      <w:numFmt w:val="bullet"/>
      <w:lvlText w:val="•"/>
      <w:lvlJc w:val="left"/>
      <w:pPr>
        <w:ind w:left="1954" w:hanging="146"/>
      </w:pPr>
      <w:rPr>
        <w:rFonts w:hint="default"/>
        <w:lang w:val="ru-RU" w:eastAsia="en-US" w:bidi="ar-SA"/>
      </w:rPr>
    </w:lvl>
    <w:lvl w:ilvl="6" w:tplc="6B8E970A">
      <w:numFmt w:val="bullet"/>
      <w:lvlText w:val="•"/>
      <w:lvlJc w:val="left"/>
      <w:pPr>
        <w:ind w:left="2320" w:hanging="146"/>
      </w:pPr>
      <w:rPr>
        <w:rFonts w:hint="default"/>
        <w:lang w:val="ru-RU" w:eastAsia="en-US" w:bidi="ar-SA"/>
      </w:rPr>
    </w:lvl>
    <w:lvl w:ilvl="7" w:tplc="DF2E91F6">
      <w:numFmt w:val="bullet"/>
      <w:lvlText w:val="•"/>
      <w:lvlJc w:val="left"/>
      <w:pPr>
        <w:ind w:left="2687" w:hanging="146"/>
      </w:pPr>
      <w:rPr>
        <w:rFonts w:hint="default"/>
        <w:lang w:val="ru-RU" w:eastAsia="en-US" w:bidi="ar-SA"/>
      </w:rPr>
    </w:lvl>
    <w:lvl w:ilvl="8" w:tplc="35ECF924">
      <w:numFmt w:val="bullet"/>
      <w:lvlText w:val="•"/>
      <w:lvlJc w:val="left"/>
      <w:pPr>
        <w:ind w:left="3054" w:hanging="146"/>
      </w:pPr>
      <w:rPr>
        <w:rFonts w:hint="default"/>
        <w:lang w:val="ru-RU" w:eastAsia="en-US" w:bidi="ar-SA"/>
      </w:rPr>
    </w:lvl>
  </w:abstractNum>
  <w:abstractNum w:abstractNumId="16">
    <w:nsid w:val="7E8A486E"/>
    <w:multiLevelType w:val="hybridMultilevel"/>
    <w:tmpl w:val="BD669964"/>
    <w:lvl w:ilvl="0" w:tplc="17567D1A">
      <w:start w:val="1"/>
      <w:numFmt w:val="decimal"/>
      <w:lvlText w:val="%1."/>
      <w:lvlJc w:val="left"/>
      <w:pPr>
        <w:ind w:left="224" w:hanging="26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CC5224A2">
      <w:numFmt w:val="bullet"/>
      <w:lvlText w:val="•"/>
      <w:lvlJc w:val="left"/>
      <w:pPr>
        <w:ind w:left="1166" w:hanging="266"/>
      </w:pPr>
      <w:rPr>
        <w:rFonts w:hint="default"/>
        <w:lang w:val="ru-RU" w:eastAsia="en-US" w:bidi="ar-SA"/>
      </w:rPr>
    </w:lvl>
    <w:lvl w:ilvl="2" w:tplc="BC82434A">
      <w:numFmt w:val="bullet"/>
      <w:lvlText w:val="•"/>
      <w:lvlJc w:val="left"/>
      <w:pPr>
        <w:ind w:left="2113" w:hanging="266"/>
      </w:pPr>
      <w:rPr>
        <w:rFonts w:hint="default"/>
        <w:lang w:val="ru-RU" w:eastAsia="en-US" w:bidi="ar-SA"/>
      </w:rPr>
    </w:lvl>
    <w:lvl w:ilvl="3" w:tplc="F98634D0">
      <w:numFmt w:val="bullet"/>
      <w:lvlText w:val="•"/>
      <w:lvlJc w:val="left"/>
      <w:pPr>
        <w:ind w:left="3059" w:hanging="266"/>
      </w:pPr>
      <w:rPr>
        <w:rFonts w:hint="default"/>
        <w:lang w:val="ru-RU" w:eastAsia="en-US" w:bidi="ar-SA"/>
      </w:rPr>
    </w:lvl>
    <w:lvl w:ilvl="4" w:tplc="5D40C058">
      <w:numFmt w:val="bullet"/>
      <w:lvlText w:val="•"/>
      <w:lvlJc w:val="left"/>
      <w:pPr>
        <w:ind w:left="4006" w:hanging="266"/>
      </w:pPr>
      <w:rPr>
        <w:rFonts w:hint="default"/>
        <w:lang w:val="ru-RU" w:eastAsia="en-US" w:bidi="ar-SA"/>
      </w:rPr>
    </w:lvl>
    <w:lvl w:ilvl="5" w:tplc="6A384144">
      <w:numFmt w:val="bullet"/>
      <w:lvlText w:val="•"/>
      <w:lvlJc w:val="left"/>
      <w:pPr>
        <w:ind w:left="4953" w:hanging="266"/>
      </w:pPr>
      <w:rPr>
        <w:rFonts w:hint="default"/>
        <w:lang w:val="ru-RU" w:eastAsia="en-US" w:bidi="ar-SA"/>
      </w:rPr>
    </w:lvl>
    <w:lvl w:ilvl="6" w:tplc="37C4EC96">
      <w:numFmt w:val="bullet"/>
      <w:lvlText w:val="•"/>
      <w:lvlJc w:val="left"/>
      <w:pPr>
        <w:ind w:left="5899" w:hanging="266"/>
      </w:pPr>
      <w:rPr>
        <w:rFonts w:hint="default"/>
        <w:lang w:val="ru-RU" w:eastAsia="en-US" w:bidi="ar-SA"/>
      </w:rPr>
    </w:lvl>
    <w:lvl w:ilvl="7" w:tplc="DB366640">
      <w:numFmt w:val="bullet"/>
      <w:lvlText w:val="•"/>
      <w:lvlJc w:val="left"/>
      <w:pPr>
        <w:ind w:left="6846" w:hanging="266"/>
      </w:pPr>
      <w:rPr>
        <w:rFonts w:hint="default"/>
        <w:lang w:val="ru-RU" w:eastAsia="en-US" w:bidi="ar-SA"/>
      </w:rPr>
    </w:lvl>
    <w:lvl w:ilvl="8" w:tplc="FA28666A">
      <w:numFmt w:val="bullet"/>
      <w:lvlText w:val="•"/>
      <w:lvlJc w:val="left"/>
      <w:pPr>
        <w:ind w:left="7792" w:hanging="266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0"/>
  </w:num>
  <w:num w:numId="3">
    <w:abstractNumId w:val="12"/>
  </w:num>
  <w:num w:numId="4">
    <w:abstractNumId w:val="11"/>
  </w:num>
  <w:num w:numId="5">
    <w:abstractNumId w:val="2"/>
  </w:num>
  <w:num w:numId="6">
    <w:abstractNumId w:val="7"/>
  </w:num>
  <w:num w:numId="7">
    <w:abstractNumId w:val="8"/>
  </w:num>
  <w:num w:numId="8">
    <w:abstractNumId w:val="6"/>
  </w:num>
  <w:num w:numId="9">
    <w:abstractNumId w:val="15"/>
  </w:num>
  <w:num w:numId="10">
    <w:abstractNumId w:val="3"/>
  </w:num>
  <w:num w:numId="11">
    <w:abstractNumId w:val="9"/>
  </w:num>
  <w:num w:numId="12">
    <w:abstractNumId w:val="10"/>
  </w:num>
  <w:num w:numId="13">
    <w:abstractNumId w:val="5"/>
  </w:num>
  <w:num w:numId="14">
    <w:abstractNumId w:val="14"/>
  </w:num>
  <w:num w:numId="15">
    <w:abstractNumId w:val="1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108E3"/>
    <w:rsid w:val="0003207F"/>
    <w:rsid w:val="00054E61"/>
    <w:rsid w:val="000E1CAC"/>
    <w:rsid w:val="001F3B93"/>
    <w:rsid w:val="003108E3"/>
    <w:rsid w:val="00336EF5"/>
    <w:rsid w:val="00672ADB"/>
    <w:rsid w:val="006837FF"/>
    <w:rsid w:val="00711B88"/>
    <w:rsid w:val="00716927"/>
    <w:rsid w:val="00725848"/>
    <w:rsid w:val="008A72E4"/>
    <w:rsid w:val="00947ABB"/>
    <w:rsid w:val="009C1956"/>
    <w:rsid w:val="009C6C9D"/>
    <w:rsid w:val="00AD367B"/>
    <w:rsid w:val="00CE1A3C"/>
    <w:rsid w:val="00F75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ind w:left="135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708" w:hanging="464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Название Знак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b">
    <w:name w:val="Strong"/>
    <w:uiPriority w:val="22"/>
    <w:qFormat/>
    <w:rPr>
      <w:b/>
      <w:bCs/>
    </w:rPr>
  </w:style>
  <w:style w:type="paragraph" w:styleId="20">
    <w:name w:val="Quote"/>
    <w:link w:val="21"/>
    <w:uiPriority w:val="29"/>
    <w:qFormat/>
    <w:rPr>
      <w:i/>
      <w:iCs/>
      <w:color w:val="000000" w:themeColor="text1"/>
    </w:rPr>
  </w:style>
  <w:style w:type="character" w:customStyle="1" w:styleId="21">
    <w:name w:val="Цитата 2 Знак"/>
    <w:link w:val="20"/>
    <w:uiPriority w:val="29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link w:val="ac"/>
    <w:uiPriority w:val="30"/>
    <w:rPr>
      <w:b/>
      <w:bCs/>
      <w:i/>
      <w:iCs/>
      <w:color w:val="4F81BD" w:themeColor="accent1"/>
    </w:rPr>
  </w:style>
  <w:style w:type="character" w:styleId="ae">
    <w:name w:val="Subtle Reference"/>
    <w:uiPriority w:val="31"/>
    <w:qFormat/>
    <w:rPr>
      <w:smallCaps/>
      <w:color w:val="C0504D" w:themeColor="accent2"/>
      <w:u w:val="single"/>
    </w:rPr>
  </w:style>
  <w:style w:type="character" w:styleId="af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uiPriority w:val="33"/>
    <w:qFormat/>
    <w:rPr>
      <w:b/>
      <w:bCs/>
      <w:smallCaps/>
      <w:spacing w:val="5"/>
    </w:rPr>
  </w:style>
  <w:style w:type="paragraph" w:styleId="af1">
    <w:name w:val="footnote text"/>
    <w:link w:val="af2"/>
    <w:uiPriority w:val="99"/>
    <w:semiHidden/>
    <w:unhideWhenUsed/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Pr>
      <w:sz w:val="20"/>
      <w:szCs w:val="20"/>
    </w:rPr>
  </w:style>
  <w:style w:type="character" w:styleId="af3">
    <w:name w:val="footnote reference"/>
    <w:uiPriority w:val="99"/>
    <w:semiHidden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Pr>
      <w:sz w:val="20"/>
      <w:szCs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character" w:styleId="af7">
    <w:name w:val="Hyperlink"/>
    <w:uiPriority w:val="99"/>
    <w:unhideWhenUsed/>
    <w:rPr>
      <w:color w:val="0000FF" w:themeColor="hyperlink"/>
      <w:u w:val="single"/>
    </w:rPr>
  </w:style>
  <w:style w:type="paragraph" w:styleId="af8">
    <w:name w:val="Plain Text"/>
    <w:link w:val="af9"/>
    <w:uiPriority w:val="99"/>
    <w:semiHidden/>
    <w:unhideWhenUsed/>
    <w:rPr>
      <w:rFonts w:ascii="Courier New" w:hAnsi="Courier New" w:cs="Courier New"/>
      <w:sz w:val="21"/>
      <w:szCs w:val="21"/>
    </w:rPr>
  </w:style>
  <w:style w:type="character" w:customStyle="1" w:styleId="af9">
    <w:name w:val="Текст Знак"/>
    <w:link w:val="af8"/>
    <w:uiPriority w:val="99"/>
    <w:rPr>
      <w:rFonts w:ascii="Courier New" w:hAnsi="Courier New" w:cs="Courier New"/>
      <w:sz w:val="21"/>
      <w:szCs w:val="21"/>
    </w:rPr>
  </w:style>
  <w:style w:type="paragraph" w:styleId="afa">
    <w:name w:val="header"/>
    <w:link w:val="afb"/>
    <w:uiPriority w:val="99"/>
    <w:unhideWhenUsed/>
  </w:style>
  <w:style w:type="character" w:customStyle="1" w:styleId="afb">
    <w:name w:val="Верхний колонтитул Знак"/>
    <w:link w:val="afa"/>
    <w:uiPriority w:val="99"/>
  </w:style>
  <w:style w:type="paragraph" w:styleId="afc">
    <w:name w:val="footer"/>
    <w:link w:val="afd"/>
    <w:uiPriority w:val="99"/>
    <w:unhideWhenUsed/>
  </w:style>
  <w:style w:type="character" w:customStyle="1" w:styleId="afd">
    <w:name w:val="Нижний колонтитул Знак"/>
    <w:link w:val="afc"/>
    <w:uiPriority w:val="99"/>
  </w:style>
  <w:style w:type="paragraph" w:styleId="afe">
    <w:name w:val="caption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8"/>
      <w:ind w:right="1006"/>
      <w:jc w:val="right"/>
    </w:pPr>
    <w:rPr>
      <w:sz w:val="24"/>
      <w:szCs w:val="24"/>
    </w:rPr>
  </w:style>
  <w:style w:type="paragraph" w:styleId="22">
    <w:name w:val="toc 2"/>
    <w:basedOn w:val="a"/>
    <w:uiPriority w:val="1"/>
    <w:qFormat/>
    <w:pPr>
      <w:ind w:left="887" w:hanging="359"/>
    </w:pPr>
    <w:rPr>
      <w:rFonts w:ascii="Arial" w:eastAsia="Arial" w:hAnsi="Arial" w:cs="Arial"/>
      <w:b/>
      <w:bCs/>
      <w:sz w:val="24"/>
      <w:szCs w:val="24"/>
    </w:rPr>
  </w:style>
  <w:style w:type="paragraph" w:styleId="31">
    <w:name w:val="toc 3"/>
    <w:basedOn w:val="a"/>
    <w:uiPriority w:val="1"/>
    <w:qFormat/>
    <w:pPr>
      <w:spacing w:before="6"/>
      <w:ind w:left="888"/>
    </w:pPr>
    <w:rPr>
      <w:rFonts w:ascii="Arial" w:eastAsia="Arial" w:hAnsi="Arial" w:cs="Arial"/>
      <w:b/>
      <w:bCs/>
      <w:sz w:val="24"/>
      <w:szCs w:val="24"/>
    </w:rPr>
  </w:style>
  <w:style w:type="paragraph" w:styleId="aff">
    <w:name w:val="Body Text"/>
    <w:basedOn w:val="a"/>
    <w:link w:val="aff0"/>
    <w:uiPriority w:val="1"/>
    <w:qFormat/>
    <w:rPr>
      <w:sz w:val="24"/>
      <w:szCs w:val="24"/>
    </w:rPr>
  </w:style>
  <w:style w:type="paragraph" w:styleId="aff1">
    <w:name w:val="List Paragraph"/>
    <w:basedOn w:val="a"/>
    <w:uiPriority w:val="1"/>
    <w:qFormat/>
    <w:pPr>
      <w:ind w:left="369" w:hanging="145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ff2">
    <w:name w:val="Balloon Text"/>
    <w:basedOn w:val="a"/>
    <w:link w:val="aff3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0"/>
    <w:link w:val="aff2"/>
    <w:uiPriority w:val="99"/>
    <w:semiHidden/>
    <w:rPr>
      <w:rFonts w:ascii="Tahoma" w:eastAsia="Microsoft Sans Serif" w:hAnsi="Tahoma" w:cs="Tahoma"/>
      <w:sz w:val="16"/>
      <w:szCs w:val="16"/>
      <w:lang w:val="ru-RU"/>
    </w:rPr>
  </w:style>
  <w:style w:type="character" w:customStyle="1" w:styleId="aff0">
    <w:name w:val="Основной текст Знак"/>
    <w:basedOn w:val="a0"/>
    <w:link w:val="aff"/>
    <w:uiPriority w:val="1"/>
    <w:rPr>
      <w:rFonts w:ascii="Microsoft Sans Serif" w:eastAsia="Microsoft Sans Serif" w:hAnsi="Microsoft Sans Serif" w:cs="Microsoft Sans Serif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ind w:left="135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708" w:hanging="464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Название Знак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b">
    <w:name w:val="Strong"/>
    <w:uiPriority w:val="22"/>
    <w:qFormat/>
    <w:rPr>
      <w:b/>
      <w:bCs/>
    </w:rPr>
  </w:style>
  <w:style w:type="paragraph" w:styleId="20">
    <w:name w:val="Quote"/>
    <w:link w:val="21"/>
    <w:uiPriority w:val="29"/>
    <w:qFormat/>
    <w:rPr>
      <w:i/>
      <w:iCs/>
      <w:color w:val="000000" w:themeColor="text1"/>
    </w:rPr>
  </w:style>
  <w:style w:type="character" w:customStyle="1" w:styleId="21">
    <w:name w:val="Цитата 2 Знак"/>
    <w:link w:val="20"/>
    <w:uiPriority w:val="29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link w:val="ac"/>
    <w:uiPriority w:val="30"/>
    <w:rPr>
      <w:b/>
      <w:bCs/>
      <w:i/>
      <w:iCs/>
      <w:color w:val="4F81BD" w:themeColor="accent1"/>
    </w:rPr>
  </w:style>
  <w:style w:type="character" w:styleId="ae">
    <w:name w:val="Subtle Reference"/>
    <w:uiPriority w:val="31"/>
    <w:qFormat/>
    <w:rPr>
      <w:smallCaps/>
      <w:color w:val="C0504D" w:themeColor="accent2"/>
      <w:u w:val="single"/>
    </w:rPr>
  </w:style>
  <w:style w:type="character" w:styleId="af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uiPriority w:val="33"/>
    <w:qFormat/>
    <w:rPr>
      <w:b/>
      <w:bCs/>
      <w:smallCaps/>
      <w:spacing w:val="5"/>
    </w:rPr>
  </w:style>
  <w:style w:type="paragraph" w:styleId="af1">
    <w:name w:val="footnote text"/>
    <w:link w:val="af2"/>
    <w:uiPriority w:val="99"/>
    <w:semiHidden/>
    <w:unhideWhenUsed/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Pr>
      <w:sz w:val="20"/>
      <w:szCs w:val="20"/>
    </w:rPr>
  </w:style>
  <w:style w:type="character" w:styleId="af3">
    <w:name w:val="footnote reference"/>
    <w:uiPriority w:val="99"/>
    <w:semiHidden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Pr>
      <w:sz w:val="20"/>
      <w:szCs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character" w:styleId="af7">
    <w:name w:val="Hyperlink"/>
    <w:uiPriority w:val="99"/>
    <w:unhideWhenUsed/>
    <w:rPr>
      <w:color w:val="0000FF" w:themeColor="hyperlink"/>
      <w:u w:val="single"/>
    </w:rPr>
  </w:style>
  <w:style w:type="paragraph" w:styleId="af8">
    <w:name w:val="Plain Text"/>
    <w:link w:val="af9"/>
    <w:uiPriority w:val="99"/>
    <w:semiHidden/>
    <w:unhideWhenUsed/>
    <w:rPr>
      <w:rFonts w:ascii="Courier New" w:hAnsi="Courier New" w:cs="Courier New"/>
      <w:sz w:val="21"/>
      <w:szCs w:val="21"/>
    </w:rPr>
  </w:style>
  <w:style w:type="character" w:customStyle="1" w:styleId="af9">
    <w:name w:val="Текст Знак"/>
    <w:link w:val="af8"/>
    <w:uiPriority w:val="99"/>
    <w:rPr>
      <w:rFonts w:ascii="Courier New" w:hAnsi="Courier New" w:cs="Courier New"/>
      <w:sz w:val="21"/>
      <w:szCs w:val="21"/>
    </w:rPr>
  </w:style>
  <w:style w:type="paragraph" w:styleId="afa">
    <w:name w:val="header"/>
    <w:link w:val="afb"/>
    <w:uiPriority w:val="99"/>
    <w:unhideWhenUsed/>
  </w:style>
  <w:style w:type="character" w:customStyle="1" w:styleId="afb">
    <w:name w:val="Верхний колонтитул Знак"/>
    <w:link w:val="afa"/>
    <w:uiPriority w:val="99"/>
  </w:style>
  <w:style w:type="paragraph" w:styleId="afc">
    <w:name w:val="footer"/>
    <w:link w:val="afd"/>
    <w:uiPriority w:val="99"/>
    <w:unhideWhenUsed/>
  </w:style>
  <w:style w:type="character" w:customStyle="1" w:styleId="afd">
    <w:name w:val="Нижний колонтитул Знак"/>
    <w:link w:val="afc"/>
    <w:uiPriority w:val="99"/>
  </w:style>
  <w:style w:type="paragraph" w:styleId="afe">
    <w:name w:val="caption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8"/>
      <w:ind w:right="1006"/>
      <w:jc w:val="right"/>
    </w:pPr>
    <w:rPr>
      <w:sz w:val="24"/>
      <w:szCs w:val="24"/>
    </w:rPr>
  </w:style>
  <w:style w:type="paragraph" w:styleId="22">
    <w:name w:val="toc 2"/>
    <w:basedOn w:val="a"/>
    <w:uiPriority w:val="1"/>
    <w:qFormat/>
    <w:pPr>
      <w:ind w:left="887" w:hanging="359"/>
    </w:pPr>
    <w:rPr>
      <w:rFonts w:ascii="Arial" w:eastAsia="Arial" w:hAnsi="Arial" w:cs="Arial"/>
      <w:b/>
      <w:bCs/>
      <w:sz w:val="24"/>
      <w:szCs w:val="24"/>
    </w:rPr>
  </w:style>
  <w:style w:type="paragraph" w:styleId="31">
    <w:name w:val="toc 3"/>
    <w:basedOn w:val="a"/>
    <w:uiPriority w:val="1"/>
    <w:qFormat/>
    <w:pPr>
      <w:spacing w:before="6"/>
      <w:ind w:left="888"/>
    </w:pPr>
    <w:rPr>
      <w:rFonts w:ascii="Arial" w:eastAsia="Arial" w:hAnsi="Arial" w:cs="Arial"/>
      <w:b/>
      <w:bCs/>
      <w:sz w:val="24"/>
      <w:szCs w:val="24"/>
    </w:rPr>
  </w:style>
  <w:style w:type="paragraph" w:styleId="aff">
    <w:name w:val="Body Text"/>
    <w:basedOn w:val="a"/>
    <w:link w:val="aff0"/>
    <w:uiPriority w:val="1"/>
    <w:qFormat/>
    <w:rPr>
      <w:sz w:val="24"/>
      <w:szCs w:val="24"/>
    </w:rPr>
  </w:style>
  <w:style w:type="paragraph" w:styleId="aff1">
    <w:name w:val="List Paragraph"/>
    <w:basedOn w:val="a"/>
    <w:uiPriority w:val="1"/>
    <w:qFormat/>
    <w:pPr>
      <w:ind w:left="369" w:hanging="145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ff2">
    <w:name w:val="Balloon Text"/>
    <w:basedOn w:val="a"/>
    <w:link w:val="aff3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0"/>
    <w:link w:val="aff2"/>
    <w:uiPriority w:val="99"/>
    <w:semiHidden/>
    <w:rPr>
      <w:rFonts w:ascii="Tahoma" w:eastAsia="Microsoft Sans Serif" w:hAnsi="Tahoma" w:cs="Tahoma"/>
      <w:sz w:val="16"/>
      <w:szCs w:val="16"/>
      <w:lang w:val="ru-RU"/>
    </w:rPr>
  </w:style>
  <w:style w:type="character" w:customStyle="1" w:styleId="aff0">
    <w:name w:val="Основной текст Знак"/>
    <w:basedOn w:val="a0"/>
    <w:link w:val="aff"/>
    <w:uiPriority w:val="1"/>
    <w:rPr>
      <w:rFonts w:ascii="Microsoft Sans Serif" w:eastAsia="Microsoft Sans Serif" w:hAnsi="Microsoft Sans Serif" w:cs="Microsoft Sans Serif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21</Pages>
  <Words>4520</Words>
  <Characters>25764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30224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User</cp:lastModifiedBy>
  <cp:revision>2</cp:revision>
  <cp:lastPrinted>2025-06-03T09:23:00Z</cp:lastPrinted>
  <dcterms:created xsi:type="dcterms:W3CDTF">2025-06-03T09:13:00Z</dcterms:created>
  <dcterms:modified xsi:type="dcterms:W3CDTF">2025-06-03T10:06:00Z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2023-09-07T00:00:00Z</vt:filetime>
  </property>
  <property fmtid="{D5CDD505-2E9C-101B-9397-08002B2CF9AE}" pid="3" name="Creator">
    <vt:lpwstr>Writer</vt:lpwstr>
  </property>
  <property fmtid="{D5CDD505-2E9C-101B-9397-08002B2CF9AE}" pid="4" name="LastSaved">
    <vt:filetime>2023-11-01T00:00:00Z</vt:filetime>
  </property>
  <property fmtid="{D5CDD505-2E9C-101B-9397-08002B2CF9AE}" pid="5" name="Producer">
    <vt:lpwstr>LibreOffice 7.0</vt:lpwstr>
  </property>
</Properties>
</file>