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97" w:rsidRPr="00A87197" w:rsidRDefault="00A87197" w:rsidP="00A87197">
      <w:pPr>
        <w:widowControl w:val="0"/>
        <w:autoSpaceDE w:val="0"/>
        <w:autoSpaceDN w:val="0"/>
        <w:spacing w:before="6" w:after="0" w:line="240" w:lineRule="auto"/>
        <w:rPr>
          <w:rFonts w:ascii="Times New Roman" w:eastAsia="Trebuchet MS" w:hAnsi="Trebuchet MS" w:cs="Trebuchet MS"/>
          <w:sz w:val="13"/>
          <w:szCs w:val="28"/>
          <w:lang w:eastAsia="en-US"/>
        </w:rPr>
      </w:pPr>
    </w:p>
    <w:p w:rsidR="00A87197" w:rsidRPr="00FA28D0" w:rsidRDefault="00A87197" w:rsidP="00A87197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FA28D0">
        <w:rPr>
          <w:rFonts w:ascii="Arial" w:eastAsia="Calibri" w:hAnsi="Arial" w:cs="Arial"/>
          <w:color w:val="000000"/>
          <w:spacing w:val="-5"/>
          <w:sz w:val="24"/>
          <w:szCs w:val="24"/>
        </w:rPr>
        <w:t>ДЕПАРТАМЕНТ ОБРАЗОВАНИЯ И НАУКИ  ТЮМЕНСКОЙ ОБЛАСТИ</w:t>
      </w:r>
    </w:p>
    <w:p w:rsidR="00A87197" w:rsidRPr="00FA28D0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A87197" w:rsidRPr="00FA28D0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A87197" w:rsidRPr="00FA28D0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A87197" w:rsidRPr="00FA28D0" w:rsidRDefault="00A87197" w:rsidP="00A87197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FA28D0">
        <w:rPr>
          <w:rFonts w:ascii="Arial" w:eastAsia="Calibri" w:hAnsi="Arial" w:cs="Arial"/>
          <w:sz w:val="24"/>
          <w:szCs w:val="24"/>
        </w:rPr>
        <w:tab/>
      </w:r>
    </w:p>
    <w:p w:rsidR="00A87197" w:rsidRPr="00FA28D0" w:rsidRDefault="00A87197" w:rsidP="00A87197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FA28D0">
        <w:rPr>
          <w:rFonts w:ascii="Arial" w:eastAsia="Calibri" w:hAnsi="Arial" w:cs="Arial"/>
          <w:sz w:val="24"/>
          <w:szCs w:val="24"/>
        </w:rPr>
        <w:tab/>
      </w:r>
    </w:p>
    <w:p w:rsidR="00A87197" w:rsidRPr="00FA28D0" w:rsidRDefault="00A87197" w:rsidP="00A87197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</w:rPr>
      </w:pPr>
      <w:r w:rsidRPr="00FA28D0">
        <w:rPr>
          <w:rFonts w:ascii="Arial" w:eastAsia="Times New Roman" w:hAnsi="Arial" w:cs="Arial"/>
          <w:sz w:val="24"/>
          <w:szCs w:val="24"/>
        </w:rPr>
        <w:t>Приложение №         к ООП СПО (ППКРС)</w:t>
      </w:r>
    </w:p>
    <w:p w:rsidR="00434EA6" w:rsidRPr="00434EA6" w:rsidRDefault="00A87197" w:rsidP="00434EA6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</w:rPr>
      </w:pPr>
      <w:r w:rsidRPr="00FA28D0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="00434EA6" w:rsidRPr="00434EA6">
        <w:rPr>
          <w:rFonts w:ascii="Arial" w:eastAsia="Times New Roman" w:hAnsi="Arial" w:cs="Arial"/>
          <w:sz w:val="24"/>
          <w:szCs w:val="24"/>
        </w:rPr>
        <w:t xml:space="preserve">49.02.02  </w:t>
      </w:r>
    </w:p>
    <w:p w:rsidR="0093041A" w:rsidRDefault="00434EA6" w:rsidP="00434EA6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</w:rPr>
      </w:pPr>
      <w:r w:rsidRPr="00434EA6">
        <w:rPr>
          <w:rFonts w:ascii="Arial" w:eastAsia="Times New Roman" w:hAnsi="Arial" w:cs="Arial"/>
          <w:sz w:val="24"/>
          <w:szCs w:val="24"/>
        </w:rPr>
        <w:t>Адаптивная физическая культура</w:t>
      </w:r>
    </w:p>
    <w:p w:rsidR="00A87197" w:rsidRPr="00FA28D0" w:rsidRDefault="00434EA6" w:rsidP="00A87197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A87197" w:rsidRPr="00FA28D0" w:rsidRDefault="00A87197" w:rsidP="00A87197">
      <w:pPr>
        <w:jc w:val="center"/>
        <w:rPr>
          <w:rFonts w:ascii="Arial" w:eastAsia="Calibri" w:hAnsi="Arial" w:cs="Arial"/>
          <w:sz w:val="24"/>
          <w:szCs w:val="24"/>
        </w:rPr>
      </w:pPr>
      <w:r w:rsidRPr="00FA28D0">
        <w:rPr>
          <w:rFonts w:ascii="Arial" w:eastAsia="Times New Roman" w:hAnsi="Arial" w:cs="Arial"/>
          <w:sz w:val="24"/>
          <w:szCs w:val="24"/>
        </w:rPr>
        <w:t xml:space="preserve">                                             </w:t>
      </w:r>
      <w:r w:rsidR="0093041A">
        <w:rPr>
          <w:rFonts w:ascii="Arial" w:eastAsia="Times New Roman" w:hAnsi="Arial" w:cs="Arial"/>
          <w:sz w:val="24"/>
          <w:szCs w:val="24"/>
        </w:rPr>
        <w:t xml:space="preserve">                               </w:t>
      </w:r>
      <w:r w:rsidRPr="00FA28D0">
        <w:rPr>
          <w:rFonts w:ascii="Arial" w:eastAsia="Times New Roman" w:hAnsi="Arial" w:cs="Arial"/>
          <w:sz w:val="24"/>
          <w:szCs w:val="24"/>
        </w:rPr>
        <w:t xml:space="preserve">                                           </w:t>
      </w:r>
    </w:p>
    <w:p w:rsidR="00A87197" w:rsidRPr="00FA28D0" w:rsidRDefault="00A87197" w:rsidP="00A87197">
      <w:pPr>
        <w:jc w:val="right"/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A87197" w:rsidRPr="00FA28D0" w:rsidRDefault="00A87197" w:rsidP="00A87197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 w:rsidRPr="00FA28D0">
        <w:rPr>
          <w:rFonts w:ascii="Arial" w:eastAsia="Calibri" w:hAnsi="Arial" w:cs="Arial"/>
          <w:bCs/>
          <w:sz w:val="24"/>
          <w:szCs w:val="24"/>
        </w:rPr>
        <w:t xml:space="preserve"> ПРОГРАММА УЧЕБНОЙ ДИСЦИПЛИНЫ</w:t>
      </w:r>
    </w:p>
    <w:p w:rsidR="00A87197" w:rsidRPr="00FA28D0" w:rsidRDefault="00A87197" w:rsidP="00A87197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</w:p>
    <w:p w:rsidR="00A87197" w:rsidRPr="00FA28D0" w:rsidRDefault="00A87197" w:rsidP="00A87197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 w:rsidRPr="00FA28D0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89FCDB" wp14:editId="2CB628B7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BE41B" id="Прямоугольник 2" o:spid="_x0000_s1026" style="position:absolute;margin-left:445.2pt;margin-top:28.85pt;width:33.75pt;height:28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" fillcolor="window" strokecolor="window" strokeweight="2pt"/>
            </w:pict>
          </mc:Fallback>
        </mc:AlternateContent>
      </w:r>
    </w:p>
    <w:p w:rsidR="00A87197" w:rsidRPr="00435319" w:rsidRDefault="00A87197" w:rsidP="00435319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  <w:r w:rsidRPr="00FA28D0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FD4763" wp14:editId="7BA898D9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07194B" id="Прямоугольник 1" o:spid="_x0000_s1026" style="position:absolute;margin-left:454.2pt;margin-top:16pt;width:33.75pt;height:38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    </w:pict>
          </mc:Fallback>
        </mc:AlternateContent>
      </w:r>
      <w:r w:rsidR="00435319">
        <w:rPr>
          <w:rFonts w:ascii="Arial" w:eastAsia="Calibri" w:hAnsi="Arial" w:cs="Arial"/>
          <w:bCs/>
          <w:sz w:val="24"/>
          <w:szCs w:val="24"/>
        </w:rPr>
        <w:t>2023 г.</w:t>
      </w:r>
    </w:p>
    <w:p w:rsidR="00A87197" w:rsidRPr="00FA28D0" w:rsidRDefault="00A87197" w:rsidP="00D47247">
      <w:pPr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                  Программа учебной дисциплины </w:t>
      </w:r>
      <w:r w:rsidR="000A58D7">
        <w:rPr>
          <w:rFonts w:ascii="Arial" w:eastAsia="Calibri" w:hAnsi="Arial" w:cs="Arial"/>
          <w:sz w:val="24"/>
          <w:szCs w:val="24"/>
          <w:lang w:eastAsia="en-US"/>
        </w:rPr>
        <w:t>ОПД</w:t>
      </w:r>
      <w:r w:rsidR="00DD43E7" w:rsidRPr="00FA28D0">
        <w:rPr>
          <w:rFonts w:ascii="Arial" w:eastAsia="Calibri" w:hAnsi="Arial" w:cs="Arial"/>
          <w:sz w:val="24"/>
          <w:szCs w:val="24"/>
          <w:lang w:eastAsia="en-US"/>
        </w:rPr>
        <w:t xml:space="preserve">.01 Русский язык 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разработана в соответствии с </w:t>
      </w:r>
      <w:r w:rsidR="00435319">
        <w:rPr>
          <w:rFonts w:ascii="Arial" w:eastAsia="Calibri" w:hAnsi="Arial" w:cs="Arial"/>
          <w:sz w:val="24"/>
          <w:szCs w:val="24"/>
          <w:lang w:eastAsia="en-US"/>
        </w:rPr>
        <w:t xml:space="preserve"> ф</w:t>
      </w:r>
      <w:r w:rsidR="00D47247">
        <w:rPr>
          <w:rFonts w:ascii="Arial" w:eastAsia="Calibri" w:hAnsi="Arial" w:cs="Arial"/>
          <w:sz w:val="24"/>
          <w:szCs w:val="24"/>
          <w:lang w:eastAsia="en-US"/>
        </w:rPr>
        <w:t>едеральным государственным образовательным стандартом</w:t>
      </w:r>
      <w:r w:rsidR="00F87F91" w:rsidRPr="00F87F91">
        <w:rPr>
          <w:rFonts w:ascii="Arial" w:eastAsia="Calibri" w:hAnsi="Arial" w:cs="Arial"/>
          <w:sz w:val="24"/>
          <w:szCs w:val="24"/>
          <w:lang w:eastAsia="en-US"/>
        </w:rPr>
        <w:t xml:space="preserve"> среднего профессионального образования по специальности 49.02.02 Адаптивная физическая культура, утвержденным приказом Минобрнау</w:t>
      </w:r>
      <w:r w:rsidR="00D47247">
        <w:rPr>
          <w:rFonts w:ascii="Arial" w:eastAsia="Calibri" w:hAnsi="Arial" w:cs="Arial"/>
          <w:sz w:val="24"/>
          <w:szCs w:val="24"/>
          <w:lang w:eastAsia="en-US"/>
        </w:rPr>
        <w:t xml:space="preserve">ки РФ от  11.08. 2014 г. № 977, с 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учетом примерной рабочей программы общеобразовательной дисциплины «Русский язык» для профессиональных образо</w:t>
      </w:r>
      <w:r w:rsidR="00AD2BD7" w:rsidRPr="00FA28D0">
        <w:rPr>
          <w:rFonts w:ascii="Arial" w:eastAsia="Calibri" w:hAnsi="Arial" w:cs="Arial"/>
          <w:sz w:val="24"/>
          <w:szCs w:val="24"/>
          <w:lang w:eastAsia="en-US"/>
        </w:rPr>
        <w:t>вательных организаци</w:t>
      </w:r>
      <w:r w:rsidR="00DD43E7" w:rsidRPr="00FA28D0">
        <w:rPr>
          <w:rFonts w:ascii="Arial" w:eastAsia="Calibri" w:hAnsi="Arial" w:cs="Arial"/>
          <w:sz w:val="24"/>
          <w:szCs w:val="24"/>
          <w:lang w:eastAsia="en-US"/>
        </w:rPr>
        <w:t>й</w:t>
      </w:r>
      <w:r w:rsidR="00AD2BD7" w:rsidRPr="00FA28D0">
        <w:rPr>
          <w:rFonts w:ascii="Arial" w:eastAsia="Calibri" w:hAnsi="Arial" w:cs="Arial"/>
          <w:sz w:val="24"/>
          <w:szCs w:val="24"/>
          <w:lang w:eastAsia="en-US"/>
        </w:rPr>
        <w:t>, р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ассмотренной на заседании Педагогического совета ФГБОУ ДПО ИРПО (Протоко</w:t>
      </w:r>
      <w:r w:rsidR="00AD2BD7" w:rsidRPr="00FA28D0">
        <w:rPr>
          <w:rFonts w:ascii="Arial" w:eastAsia="Calibri" w:hAnsi="Arial" w:cs="Arial"/>
          <w:sz w:val="24"/>
          <w:szCs w:val="24"/>
          <w:lang w:eastAsia="en-US"/>
        </w:rPr>
        <w:t xml:space="preserve">л № 13 от 29 сентября 2022 г.), </w:t>
      </w:r>
      <w:r w:rsidR="00DD43E7" w:rsidRPr="00FA28D0">
        <w:rPr>
          <w:rFonts w:ascii="Arial" w:eastAsia="Calibri" w:hAnsi="Arial" w:cs="Arial"/>
          <w:sz w:val="24"/>
          <w:szCs w:val="24"/>
          <w:lang w:eastAsia="en-US"/>
        </w:rPr>
        <w:t>у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твержденной на заседании Совета по оценке содержания и качества примерны</w:t>
      </w:r>
      <w:r w:rsidR="00DD43E7" w:rsidRPr="00FA28D0">
        <w:rPr>
          <w:rFonts w:ascii="Arial" w:eastAsia="Calibri" w:hAnsi="Arial" w:cs="Arial"/>
          <w:sz w:val="24"/>
          <w:szCs w:val="24"/>
          <w:lang w:eastAsia="en-US"/>
        </w:rPr>
        <w:t>х рабочих программ общеобразова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тельного и социально-гуманитарного циклов среднего профессионального образования (Протокол № 14 от 30 ноября 2022 г.).</w:t>
      </w: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b/>
          <w:sz w:val="24"/>
          <w:szCs w:val="24"/>
          <w:lang w:eastAsia="en-US"/>
        </w:rPr>
        <w:t>Организация-разработчик: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b/>
          <w:sz w:val="24"/>
          <w:szCs w:val="24"/>
          <w:lang w:eastAsia="en-US"/>
        </w:rPr>
        <w:t>Разработчик: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Ясинецкая Т.В., преподаватель высшей квалификационной категории ГАПОУ ТО «Голышмановский агропедколледж»</w:t>
      </w: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87197" w:rsidRPr="00FA28D0" w:rsidRDefault="00A87197" w:rsidP="00A87197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68" w:lineRule="auto"/>
        <w:jc w:val="center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FA28D0" w:rsidRDefault="00A87197" w:rsidP="00DC7791">
      <w:pPr>
        <w:widowControl w:val="0"/>
        <w:autoSpaceDE w:val="0"/>
        <w:autoSpaceDN w:val="0"/>
        <w:spacing w:after="0" w:line="268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 w:rsidSect="00A87197">
          <w:pgSz w:w="11910" w:h="16840"/>
          <w:pgMar w:top="1260" w:right="740" w:bottom="280" w:left="1500" w:header="720" w:footer="720" w:gutter="0"/>
          <w:cols w:space="720"/>
        </w:sectPr>
      </w:pPr>
    </w:p>
    <w:p w:rsidR="0064132B" w:rsidRPr="0064132B" w:rsidRDefault="0064132B" w:rsidP="0064132B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64132B" w:rsidRPr="00FA28D0" w:rsidRDefault="0064132B" w:rsidP="0064132B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 w:rsidRPr="00FA28D0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64132B" w:rsidRPr="0064132B" w:rsidRDefault="0064132B" w:rsidP="0064132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64132B" w:rsidRPr="0064132B" w:rsidRDefault="0064132B" w:rsidP="0064132B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64132B" w:rsidRPr="00FA28D0" w:rsidRDefault="003E4FA8" w:rsidP="003E4FA8">
      <w:pPr>
        <w:spacing w:after="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</w:t>
      </w:r>
      <w:r w:rsidR="0064132B" w:rsidRPr="0064132B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Рабочая программа учебной дисциплины </w:t>
      </w:r>
      <w:r w:rsidR="0064132B" w:rsidRPr="00FA28D0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3E4FA8" w:rsidRDefault="0064132B" w:rsidP="003E4FA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>разработана на основе Федерального государственного образовательного стандарта среднего п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рофессионального образования по</w:t>
      </w:r>
      <w:r w:rsidRPr="0064132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87F91">
        <w:rPr>
          <w:rFonts w:ascii="Arial" w:eastAsia="Calibri" w:hAnsi="Arial" w:cs="Arial"/>
          <w:sz w:val="24"/>
          <w:szCs w:val="24"/>
          <w:lang w:eastAsia="en-US"/>
        </w:rPr>
        <w:t>специальности 49.02.02 Адаптивная ф</w:t>
      </w:r>
      <w:r w:rsidR="003E4FA8">
        <w:rPr>
          <w:rFonts w:ascii="Arial" w:eastAsia="Calibri" w:hAnsi="Arial" w:cs="Arial"/>
          <w:sz w:val="24"/>
          <w:szCs w:val="24"/>
          <w:lang w:eastAsia="en-US"/>
        </w:rPr>
        <w:t>изическая культура, утвержденного П</w:t>
      </w:r>
      <w:r w:rsidRPr="00F87F91">
        <w:rPr>
          <w:rFonts w:ascii="Arial" w:eastAsia="Calibri" w:hAnsi="Arial" w:cs="Arial"/>
          <w:sz w:val="24"/>
          <w:szCs w:val="24"/>
          <w:lang w:eastAsia="en-US"/>
        </w:rPr>
        <w:t>риказом Минобрнау</w:t>
      </w:r>
      <w:r>
        <w:rPr>
          <w:rFonts w:ascii="Arial" w:eastAsia="Calibri" w:hAnsi="Arial" w:cs="Arial"/>
          <w:sz w:val="24"/>
          <w:szCs w:val="24"/>
          <w:lang w:eastAsia="en-US"/>
        </w:rPr>
        <w:t>ки</w:t>
      </w:r>
      <w:r w:rsidR="003E4FA8">
        <w:rPr>
          <w:rFonts w:ascii="Arial" w:eastAsia="Calibri" w:hAnsi="Arial" w:cs="Arial"/>
          <w:sz w:val="24"/>
          <w:szCs w:val="24"/>
          <w:lang w:eastAsia="en-US"/>
        </w:rPr>
        <w:t xml:space="preserve"> РФ от 11. 08. 2014 г. </w:t>
      </w:r>
    </w:p>
    <w:p w:rsidR="0064132B" w:rsidRDefault="003E4FA8" w:rsidP="003E4FA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№ 977 </w:t>
      </w:r>
      <w:r w:rsidRPr="0064132B">
        <w:rPr>
          <w:rFonts w:ascii="Arial" w:eastAsia="Calibri" w:hAnsi="Arial" w:cs="Arial"/>
          <w:bCs/>
          <w:sz w:val="24"/>
          <w:szCs w:val="24"/>
          <w:lang w:eastAsia="en-US"/>
        </w:rPr>
        <w:t>и на осно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ве примерной рабочей программы</w:t>
      </w:r>
      <w:r w:rsidR="0064132B" w:rsidRPr="00FA28D0">
        <w:rPr>
          <w:rFonts w:ascii="Arial" w:eastAsia="Calibri" w:hAnsi="Arial" w:cs="Arial"/>
          <w:sz w:val="24"/>
          <w:szCs w:val="24"/>
          <w:lang w:eastAsia="en-US"/>
        </w:rPr>
        <w:t xml:space="preserve"> общеобразовательной дисциплины «Русский язык» для профессиональных образовательных организаций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3E4FA8" w:rsidRPr="0064132B" w:rsidRDefault="003E4FA8" w:rsidP="003E4FA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64132B" w:rsidRPr="0064132B" w:rsidRDefault="0064132B" w:rsidP="0064132B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64132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64132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3E4FA8" w:rsidRPr="00D2167E" w:rsidRDefault="0064132B" w:rsidP="003E4FA8">
      <w:pPr>
        <w:widowControl w:val="0"/>
        <w:autoSpaceDE w:val="0"/>
        <w:autoSpaceDN w:val="0"/>
        <w:spacing w:before="43" w:after="0" w:line="268" w:lineRule="auto"/>
        <w:ind w:left="259" w:right="162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D2167E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="003E4FA8" w:rsidRPr="00D2167E">
        <w:rPr>
          <w:rFonts w:ascii="Arial" w:eastAsia="Calibri" w:hAnsi="Arial" w:cs="Arial"/>
          <w:sz w:val="24"/>
          <w:szCs w:val="24"/>
          <w:lang w:eastAsia="en-US"/>
        </w:rPr>
        <w:t>ОПД.01 Русский язык</w:t>
      </w:r>
      <w:r w:rsidR="003E4FA8" w:rsidRPr="00D2167E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D2167E">
        <w:rPr>
          <w:rFonts w:ascii="Arial" w:eastAsia="Calibri" w:hAnsi="Arial" w:cs="Arial"/>
          <w:bCs/>
          <w:sz w:val="24"/>
          <w:szCs w:val="24"/>
          <w:lang w:eastAsia="en-US"/>
        </w:rPr>
        <w:t>на</w:t>
      </w:r>
      <w:r w:rsidR="003E4FA8" w:rsidRPr="00D2167E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правлена на достижение следующей цели: </w:t>
      </w:r>
      <w:r w:rsidR="003E4FA8"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сформировать</w:t>
      </w:r>
      <w:r w:rsidR="003E4FA8" w:rsidRPr="00D2167E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у</w:t>
      </w:r>
      <w:r w:rsidR="003E4FA8" w:rsidRPr="00D2167E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обучающихся</w:t>
      </w:r>
      <w:r w:rsidR="003E4FA8" w:rsidRPr="00D2167E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="003E4FA8" w:rsidRPr="00D2167E">
        <w:rPr>
          <w:rFonts w:ascii="Arial" w:eastAsia="Trebuchet MS" w:hAnsi="Arial" w:cs="Arial"/>
          <w:spacing w:val="-73"/>
          <w:w w:val="90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и</w:t>
      </w:r>
      <w:r w:rsidR="003E4FA8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умения</w:t>
      </w:r>
      <w:r w:rsidR="003E4FA8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="003E4FA8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области</w:t>
      </w:r>
      <w:r w:rsidR="003E4FA8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языка,</w:t>
      </w:r>
      <w:r w:rsidR="003E4FA8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навыки</w:t>
      </w:r>
      <w:r w:rsidR="003E4FA8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их</w:t>
      </w:r>
      <w:r w:rsidR="003E4FA8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применения</w:t>
      </w:r>
      <w:r w:rsidR="003E4FA8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="003E4FA8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5"/>
          <w:sz w:val="24"/>
          <w:szCs w:val="24"/>
          <w:lang w:eastAsia="en-US"/>
        </w:rPr>
        <w:t>практической</w:t>
      </w:r>
      <w:r w:rsidR="003E4FA8" w:rsidRPr="00D2167E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профессиональной</w:t>
      </w:r>
      <w:r w:rsidR="003E4FA8" w:rsidRPr="00D2167E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="003E4FA8" w:rsidRPr="00D2167E">
        <w:rPr>
          <w:rFonts w:ascii="Arial" w:eastAsia="Trebuchet MS" w:hAnsi="Arial" w:cs="Arial"/>
          <w:w w:val="90"/>
          <w:sz w:val="24"/>
          <w:szCs w:val="24"/>
          <w:lang w:eastAsia="en-US"/>
        </w:rPr>
        <w:t>деятельности.</w:t>
      </w:r>
    </w:p>
    <w:p w:rsidR="00D2167E" w:rsidRPr="00D2167E" w:rsidRDefault="003E4FA8" w:rsidP="00D2167E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eastAsia="Calibri" w:hAnsi="Arial" w:cs="Arial"/>
          <w:bCs/>
          <w:sz w:val="24"/>
          <w:szCs w:val="24"/>
          <w:lang w:eastAsia="en-US"/>
        </w:rPr>
        <w:t xml:space="preserve">  </w:t>
      </w:r>
      <w:r w:rsidR="00D2167E" w:rsidRPr="00D2167E">
        <w:rPr>
          <w:rFonts w:ascii="Arial" w:hAnsi="Arial" w:cs="Arial"/>
          <w:sz w:val="24"/>
          <w:szCs w:val="24"/>
        </w:rPr>
        <w:t xml:space="preserve">Содержание программы </w:t>
      </w:r>
      <w:r w:rsidR="00D2167E" w:rsidRPr="00D2167E">
        <w:rPr>
          <w:rFonts w:ascii="Arial" w:eastAsia="Calibri" w:hAnsi="Arial" w:cs="Arial"/>
          <w:sz w:val="24"/>
          <w:szCs w:val="24"/>
          <w:lang w:eastAsia="en-US"/>
        </w:rPr>
        <w:t>ОПД.01 Русский язык</w:t>
      </w:r>
      <w:r w:rsidR="00D2167E" w:rsidRPr="00D2167E">
        <w:rPr>
          <w:rFonts w:ascii="Arial" w:hAnsi="Arial" w:cs="Arial"/>
          <w:sz w:val="24"/>
          <w:szCs w:val="24"/>
        </w:rPr>
        <w:t xml:space="preserve"> направле</w:t>
      </w:r>
      <w:r w:rsidR="00D2167E" w:rsidRPr="00D2167E">
        <w:rPr>
          <w:rFonts w:ascii="Arial" w:hAnsi="Arial" w:cs="Arial"/>
          <w:sz w:val="24"/>
          <w:szCs w:val="24"/>
        </w:rPr>
        <w:t>но на достижение следующих задач</w:t>
      </w:r>
      <w:r w:rsidR="00D2167E" w:rsidRPr="00D2167E">
        <w:rPr>
          <w:rFonts w:ascii="Arial" w:hAnsi="Arial" w:cs="Arial"/>
          <w:sz w:val="24"/>
          <w:szCs w:val="24"/>
        </w:rPr>
        <w:t xml:space="preserve">:                                                   </w:t>
      </w:r>
    </w:p>
    <w:p w:rsidR="00D2167E" w:rsidRPr="00D2167E" w:rsidRDefault="00D2167E" w:rsidP="00D2167E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hAnsi="Arial" w:cs="Arial"/>
          <w:sz w:val="24"/>
          <w:szCs w:val="24"/>
        </w:rPr>
        <w:t xml:space="preserve">• совершенствование общеучебных умений и навыков обучаемых: языковых, речемыслительных, орфографических, пунктуационных, стилистических;               </w:t>
      </w:r>
    </w:p>
    <w:p w:rsidR="00D2167E" w:rsidRPr="00D2167E" w:rsidRDefault="00D2167E" w:rsidP="00D2167E">
      <w:pPr>
        <w:pStyle w:val="af5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hAnsi="Arial" w:cs="Arial"/>
          <w:sz w:val="24"/>
          <w:szCs w:val="24"/>
        </w:rPr>
        <w:t>формирование функциональной грамотности и всех видов компетенций: лингвистической (языковедческой), коммуникативной, культуроведческой;</w:t>
      </w:r>
    </w:p>
    <w:p w:rsidR="00D2167E" w:rsidRPr="00D2167E" w:rsidRDefault="00D2167E" w:rsidP="00D2167E">
      <w:pPr>
        <w:pStyle w:val="af5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hAnsi="Arial" w:cs="Arial"/>
          <w:sz w:val="24"/>
          <w:szCs w:val="24"/>
        </w:rPr>
        <w:t xml:space="preserve"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                   </w:t>
      </w:r>
    </w:p>
    <w:p w:rsidR="00D2167E" w:rsidRPr="00D2167E" w:rsidRDefault="00D2167E" w:rsidP="00D2167E">
      <w:pPr>
        <w:pStyle w:val="af5"/>
        <w:ind w:firstLine="709"/>
        <w:jc w:val="both"/>
        <w:rPr>
          <w:rFonts w:ascii="Arial" w:hAnsi="Arial" w:cs="Arial"/>
          <w:sz w:val="24"/>
          <w:szCs w:val="24"/>
        </w:rPr>
      </w:pPr>
      <w:r w:rsidRPr="00D2167E">
        <w:rPr>
          <w:rFonts w:ascii="Arial" w:hAnsi="Arial" w:cs="Arial"/>
          <w:sz w:val="24"/>
          <w:szCs w:val="24"/>
        </w:rPr>
        <w:t xml:space="preserve"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     </w:t>
      </w:r>
    </w:p>
    <w:p w:rsidR="00D2167E" w:rsidRPr="0064132B" w:rsidRDefault="00D2167E" w:rsidP="0064132B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:rsidR="0064132B" w:rsidRPr="0064132B" w:rsidRDefault="0064132B" w:rsidP="0064132B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64132B" w:rsidRPr="0064132B" w:rsidTr="006413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32B" w:rsidRPr="0064132B" w:rsidRDefault="0064132B" w:rsidP="0064132B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32B" w:rsidRPr="0064132B" w:rsidRDefault="0064132B" w:rsidP="0064132B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32B" w:rsidRPr="0064132B" w:rsidRDefault="0064132B" w:rsidP="0064132B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64132B" w:rsidRPr="0064132B" w:rsidTr="006413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32B" w:rsidRPr="0064132B" w:rsidRDefault="0064132B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7E" w:rsidRPr="0064132B" w:rsidRDefault="0064132B" w:rsidP="00D2167E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 xml:space="preserve">Раздел 1. </w:t>
            </w:r>
            <w:r w:rsidR="00D2167E" w:rsidRPr="00D2167E">
              <w:rPr>
                <w:rFonts w:ascii="Arial" w:eastAsiaTheme="minorHAnsi" w:hAnsi="Arial" w:cs="Arial"/>
                <w:sz w:val="24"/>
                <w:szCs w:val="24"/>
              </w:rPr>
              <w:t>Язык как средство общения и форма существования национальной культуры.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32B" w:rsidRPr="0064132B" w:rsidRDefault="00D2167E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12</w:t>
            </w:r>
          </w:p>
        </w:tc>
      </w:tr>
      <w:tr w:rsidR="0064132B" w:rsidRPr="0064132B" w:rsidTr="006413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32B" w:rsidRPr="0064132B" w:rsidRDefault="0064132B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2B" w:rsidRPr="0064132B" w:rsidRDefault="0064132B" w:rsidP="0064132B">
            <w:pPr>
              <w:rPr>
                <w:rFonts w:eastAsiaTheme="minorHAnsi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 xml:space="preserve">Раздел 2. </w:t>
            </w:r>
            <w:r w:rsidR="00D2167E" w:rsidRPr="00D2167E">
              <w:rPr>
                <w:rFonts w:ascii="Arial" w:eastAsiaTheme="minorHAnsi" w:hAnsi="Arial" w:cs="Arial"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2B" w:rsidRPr="0064132B" w:rsidRDefault="00D2167E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22</w:t>
            </w:r>
          </w:p>
        </w:tc>
      </w:tr>
      <w:tr w:rsidR="0064132B" w:rsidRPr="0064132B" w:rsidTr="006413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2B" w:rsidRPr="0064132B" w:rsidRDefault="0064132B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7E" w:rsidRPr="0064132B" w:rsidRDefault="0064132B" w:rsidP="00D2167E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64132B">
              <w:rPr>
                <w:rFonts w:ascii="Arial" w:eastAsiaTheme="minorHAnsi" w:hAnsi="Arial" w:cs="Arial"/>
                <w:sz w:val="24"/>
                <w:szCs w:val="24"/>
              </w:rPr>
              <w:t xml:space="preserve">Раздел 3. </w:t>
            </w:r>
            <w:r w:rsidR="00444FB9" w:rsidRPr="00444FB9">
              <w:rPr>
                <w:rFonts w:ascii="Arial" w:eastAsiaTheme="minorHAnsi" w:hAnsi="Arial" w:cs="Arial"/>
                <w:sz w:val="24"/>
                <w:szCs w:val="24"/>
              </w:rPr>
              <w:t>Раздел 3.  Фонетика, орфоэпия, графика, орфография</w:t>
            </w:r>
            <w:r w:rsidR="00444FB9"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2B" w:rsidRPr="0064132B" w:rsidRDefault="00444FB9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12</w:t>
            </w:r>
          </w:p>
        </w:tc>
      </w:tr>
      <w:tr w:rsidR="00444FB9" w:rsidRPr="0064132B" w:rsidTr="006413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FB9" w:rsidRPr="0064132B" w:rsidRDefault="00444FB9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9" w:rsidRPr="0064132B" w:rsidRDefault="00444FB9" w:rsidP="00D2167E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444FB9">
              <w:rPr>
                <w:rFonts w:ascii="Arial" w:eastAsiaTheme="minorHAnsi" w:hAnsi="Arial" w:cs="Arial"/>
                <w:sz w:val="24"/>
                <w:szCs w:val="24"/>
              </w:rPr>
              <w:t>Раздел 4. Лексика и фразеология</w:t>
            </w:r>
            <w:r w:rsidRPr="00444FB9">
              <w:rPr>
                <w:rFonts w:ascii="Arial" w:eastAsiaTheme="minorHAnsi" w:hAnsi="Arial" w:cs="Arial"/>
                <w:sz w:val="24"/>
                <w:szCs w:val="24"/>
              </w:rPr>
              <w:tab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FB9" w:rsidRDefault="00444FB9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14</w:t>
            </w:r>
          </w:p>
        </w:tc>
      </w:tr>
      <w:tr w:rsidR="00444FB9" w:rsidRPr="0064132B" w:rsidTr="006413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FB9" w:rsidRPr="0064132B" w:rsidRDefault="00444FB9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9" w:rsidRPr="0064132B" w:rsidRDefault="00444FB9" w:rsidP="00D2167E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444FB9">
              <w:rPr>
                <w:rFonts w:ascii="Arial" w:eastAsiaTheme="minorHAnsi" w:hAnsi="Arial" w:cs="Arial"/>
                <w:sz w:val="24"/>
                <w:szCs w:val="24"/>
              </w:rPr>
              <w:t>Раздел 5. Морфемика. Словообразование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FB9" w:rsidRDefault="00444FB9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8</w:t>
            </w:r>
          </w:p>
        </w:tc>
      </w:tr>
      <w:tr w:rsidR="00444FB9" w:rsidRPr="0064132B" w:rsidTr="006413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FB9" w:rsidRDefault="00444FB9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9" w:rsidRPr="00444FB9" w:rsidRDefault="00444FB9" w:rsidP="00D2167E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444FB9">
              <w:rPr>
                <w:rFonts w:ascii="Arial" w:eastAsiaTheme="minorHAnsi" w:hAnsi="Arial" w:cs="Arial"/>
                <w:sz w:val="24"/>
                <w:szCs w:val="24"/>
              </w:rPr>
              <w:t xml:space="preserve">Раздел 6. Морфология и орфография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FB9" w:rsidRDefault="00444FB9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70</w:t>
            </w:r>
          </w:p>
        </w:tc>
      </w:tr>
      <w:tr w:rsidR="00444FB9" w:rsidRPr="0064132B" w:rsidTr="006413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FB9" w:rsidRDefault="00444FB9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9" w:rsidRPr="00444FB9" w:rsidRDefault="00444FB9" w:rsidP="00D2167E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444FB9">
              <w:rPr>
                <w:rFonts w:ascii="Arial" w:eastAsiaTheme="minorHAnsi" w:hAnsi="Arial" w:cs="Arial"/>
                <w:sz w:val="24"/>
                <w:szCs w:val="24"/>
              </w:rPr>
              <w:t>Раздел 7. Синтаксис и пунктуация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FB9" w:rsidRDefault="00444FB9" w:rsidP="0064132B">
            <w:pPr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66</w:t>
            </w:r>
          </w:p>
        </w:tc>
      </w:tr>
    </w:tbl>
    <w:p w:rsidR="0064132B" w:rsidRPr="0064132B" w:rsidRDefault="0064132B" w:rsidP="0064132B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64132B" w:rsidRPr="0064132B" w:rsidRDefault="0064132B" w:rsidP="0064132B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4132B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64132B" w:rsidRPr="0064132B" w:rsidRDefault="005471A3" w:rsidP="0064132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П</w:t>
      </w:r>
      <w:r w:rsidR="0064132B" w:rsidRPr="0064132B">
        <w:rPr>
          <w:rFonts w:ascii="Arial" w:eastAsia="Calibri" w:hAnsi="Arial" w:cs="Arial"/>
          <w:sz w:val="24"/>
          <w:szCs w:val="24"/>
          <w:lang w:eastAsia="en-US"/>
        </w:rPr>
        <w:t>ромежу</w:t>
      </w:r>
      <w:r>
        <w:rPr>
          <w:rFonts w:ascii="Arial" w:eastAsia="Calibri" w:hAnsi="Arial" w:cs="Arial"/>
          <w:sz w:val="24"/>
          <w:szCs w:val="24"/>
          <w:lang w:eastAsia="en-US"/>
        </w:rPr>
        <w:t>точная аттестация</w:t>
      </w:r>
      <w:r w:rsidR="00444FB9">
        <w:rPr>
          <w:rFonts w:ascii="Arial" w:eastAsia="Calibri" w:hAnsi="Arial" w:cs="Arial"/>
          <w:sz w:val="24"/>
          <w:szCs w:val="24"/>
          <w:lang w:eastAsia="en-US"/>
        </w:rPr>
        <w:t xml:space="preserve"> по дисциплине </w:t>
      </w:r>
      <w:r w:rsidRPr="005471A3">
        <w:rPr>
          <w:rFonts w:ascii="Arial" w:eastAsia="Calibri" w:hAnsi="Arial" w:cs="Arial"/>
          <w:sz w:val="24"/>
          <w:szCs w:val="24"/>
          <w:lang w:eastAsia="en-US"/>
        </w:rPr>
        <w:t>ОПД.01 Русский язык</w:t>
      </w:r>
      <w:r w:rsidR="0064132B" w:rsidRPr="0064132B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проводится в форме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контрольной работы в первом семестре и в форме экзамена </w:t>
      </w:r>
      <w:bookmarkStart w:id="0" w:name="_GoBack"/>
      <w:bookmarkEnd w:id="0"/>
      <w:r w:rsidR="0064132B" w:rsidRPr="0064132B">
        <w:rPr>
          <w:rFonts w:ascii="Arial" w:eastAsia="Calibri" w:hAnsi="Arial" w:cs="Arial"/>
          <w:bCs/>
          <w:sz w:val="24"/>
          <w:szCs w:val="24"/>
          <w:lang w:eastAsia="en-US"/>
        </w:rPr>
        <w:t xml:space="preserve">во втором семестре. </w:t>
      </w:r>
      <w:r w:rsidR="0064132B" w:rsidRPr="0064132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87197" w:rsidRPr="0064132B" w:rsidRDefault="0064132B" w:rsidP="0064132B">
      <w:pPr>
        <w:rPr>
          <w:rFonts w:eastAsiaTheme="minorHAnsi"/>
          <w:sz w:val="28"/>
          <w:szCs w:val="28"/>
          <w:lang w:eastAsia="en-US"/>
        </w:rPr>
      </w:pPr>
      <w:r w:rsidRPr="0064132B">
        <w:rPr>
          <w:rFonts w:eastAsiaTheme="minorHAnsi"/>
          <w:sz w:val="28"/>
          <w:szCs w:val="28"/>
          <w:lang w:eastAsia="en-US"/>
        </w:rPr>
        <w:br w:type="page"/>
      </w:r>
    </w:p>
    <w:p w:rsidR="00A87197" w:rsidRPr="00FA28D0" w:rsidRDefault="00A87197" w:rsidP="00A87197">
      <w:pPr>
        <w:jc w:val="center"/>
        <w:rPr>
          <w:rFonts w:ascii="Arial" w:eastAsia="Times New Roman" w:hAnsi="Arial" w:cs="Arial"/>
          <w:sz w:val="24"/>
          <w:szCs w:val="24"/>
        </w:rPr>
      </w:pPr>
      <w:r w:rsidRPr="00FA28D0">
        <w:rPr>
          <w:rFonts w:ascii="Arial" w:eastAsia="Times New Roman" w:hAnsi="Arial" w:cs="Arial"/>
          <w:sz w:val="24"/>
          <w:szCs w:val="24"/>
        </w:rPr>
        <w:lastRenderedPageBreak/>
        <w:t>СОДЕРЖАНИЕ</w:t>
      </w:r>
    </w:p>
    <w:p w:rsidR="00A87197" w:rsidRPr="00FA28D0" w:rsidRDefault="00A87197" w:rsidP="00A87197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A87197" w:rsidRPr="00FA28D0" w:rsidTr="00BE529E">
        <w:tc>
          <w:tcPr>
            <w:tcW w:w="8330" w:type="dxa"/>
          </w:tcPr>
          <w:p w:rsidR="00A87197" w:rsidRPr="00FA28D0" w:rsidRDefault="00435319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 xml:space="preserve">бщая характеристика рабочей  </w:t>
            </w:r>
            <w:r w:rsidRPr="00FA28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программы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A87197" w:rsidRPr="00FA28D0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FA28D0" w:rsidTr="00BE529E">
        <w:trPr>
          <w:trHeight w:val="360"/>
        </w:trPr>
        <w:tc>
          <w:tcPr>
            <w:tcW w:w="8330" w:type="dxa"/>
          </w:tcPr>
          <w:p w:rsidR="00A87197" w:rsidRPr="00FA28D0" w:rsidRDefault="00435319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A87197" w:rsidRPr="00FA28D0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FA28D0" w:rsidTr="00BE529E">
        <w:trPr>
          <w:trHeight w:val="657"/>
        </w:trPr>
        <w:tc>
          <w:tcPr>
            <w:tcW w:w="8330" w:type="dxa"/>
          </w:tcPr>
          <w:p w:rsidR="00A87197" w:rsidRPr="00FA28D0" w:rsidRDefault="00435319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У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словия реализации общеобразовательной дисциплины</w:t>
            </w:r>
          </w:p>
        </w:tc>
        <w:tc>
          <w:tcPr>
            <w:tcW w:w="1854" w:type="dxa"/>
          </w:tcPr>
          <w:p w:rsidR="00A87197" w:rsidRPr="00FA28D0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FA28D0" w:rsidTr="00BE529E">
        <w:tc>
          <w:tcPr>
            <w:tcW w:w="8330" w:type="dxa"/>
          </w:tcPr>
          <w:p w:rsidR="00A87197" w:rsidRPr="00FA28D0" w:rsidRDefault="00435319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онтроль и оценка результатов освоения общеобразовательной дисциплины</w:t>
            </w:r>
          </w:p>
          <w:p w:rsidR="00A87197" w:rsidRPr="00FA28D0" w:rsidRDefault="00A87197" w:rsidP="00A87197">
            <w:pPr>
              <w:suppressAutoHyphens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A87197" w:rsidRPr="00FA28D0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footerReference w:type="default" r:id="rId8"/>
          <w:pgSz w:w="11910" w:h="16840"/>
          <w:pgMar w:top="1060" w:right="740" w:bottom="1200" w:left="1500" w:header="0" w:footer="1002" w:gutter="0"/>
          <w:cols w:space="720"/>
        </w:sectPr>
      </w:pPr>
    </w:p>
    <w:p w:rsidR="00A87197" w:rsidRPr="00FA28D0" w:rsidRDefault="00C15747" w:rsidP="00C15747">
      <w:pPr>
        <w:rPr>
          <w:rFonts w:ascii="Arial" w:eastAsia="Trebuchet MS" w:hAnsi="Arial" w:cs="Arial"/>
          <w:b/>
          <w:sz w:val="24"/>
          <w:szCs w:val="24"/>
          <w:lang w:eastAsia="en-US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FA28D0">
        <w:rPr>
          <w:rFonts w:ascii="Arial" w:eastAsia="Trebuchet MS" w:hAnsi="Arial" w:cs="Arial"/>
          <w:b/>
          <w:sz w:val="24"/>
          <w:szCs w:val="24"/>
          <w:lang w:eastAsia="en-US"/>
        </w:rPr>
        <w:lastRenderedPageBreak/>
        <w:t>1.</w:t>
      </w:r>
      <w:r w:rsidRPr="00FA28D0">
        <w:rPr>
          <w:rFonts w:ascii="Arial" w:eastAsia="Trebuchet MS" w:hAnsi="Arial" w:cs="Arial"/>
          <w:b/>
          <w:sz w:val="24"/>
          <w:szCs w:val="24"/>
          <w:lang w:eastAsia="en-US"/>
        </w:rPr>
        <w:tab/>
        <w:t>Общая характеристика примерной рабочей программы общеобразовательной дисциплины «Русский язык»</w:t>
      </w:r>
    </w:p>
    <w:p w:rsidR="00C15747" w:rsidRPr="00FA28D0" w:rsidRDefault="00C15747" w:rsidP="00A87197">
      <w:pPr>
        <w:widowControl w:val="0"/>
        <w:autoSpaceDE w:val="0"/>
        <w:autoSpaceDN w:val="0"/>
        <w:spacing w:before="10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1"/>
          <w:numId w:val="32"/>
        </w:num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autoSpaceDE w:val="0"/>
        <w:autoSpaceDN w:val="0"/>
        <w:spacing w:after="0" w:line="271" w:lineRule="auto"/>
        <w:ind w:right="107" w:firstLine="708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Место</w:t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>дисциплины</w:t>
      </w:r>
      <w:r w:rsidRPr="00FA28D0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в</w:t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>структуре</w:t>
      </w:r>
      <w:r w:rsidRPr="00FA28D0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spacing w:val="-1"/>
          <w:w w:val="90"/>
          <w:sz w:val="24"/>
          <w:szCs w:val="24"/>
          <w:lang w:eastAsia="en-US"/>
        </w:rPr>
        <w:t>основной</w:t>
      </w:r>
      <w:r w:rsidRPr="00FA28D0">
        <w:rPr>
          <w:rFonts w:ascii="Arial" w:eastAsia="Trebuchet MS" w:hAnsi="Arial" w:cs="Arial"/>
          <w:b/>
          <w:spacing w:val="-1"/>
          <w:w w:val="90"/>
          <w:sz w:val="24"/>
          <w:szCs w:val="24"/>
          <w:lang w:eastAsia="en-US"/>
        </w:rPr>
        <w:tab/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профессиональной</w:t>
      </w:r>
      <w:r w:rsidRPr="00FA28D0">
        <w:rPr>
          <w:rFonts w:ascii="Arial" w:eastAsia="Trebuchet MS" w:hAnsi="Arial" w:cs="Arial"/>
          <w:b/>
          <w:spacing w:val="-6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образовательной</w:t>
      </w:r>
      <w:r w:rsidRPr="00FA28D0">
        <w:rPr>
          <w:rFonts w:ascii="Arial" w:eastAsia="Trebuchet MS" w:hAnsi="Arial" w:cs="Arial"/>
          <w:b/>
          <w:spacing w:val="-10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программы</w:t>
      </w:r>
    </w:p>
    <w:p w:rsidR="00A87197" w:rsidRPr="00413B57" w:rsidRDefault="00A87197" w:rsidP="00413B57">
      <w:pPr>
        <w:widowControl w:val="0"/>
        <w:tabs>
          <w:tab w:val="left" w:pos="4010"/>
          <w:tab w:val="left" w:pos="6415"/>
          <w:tab w:val="left" w:pos="9278"/>
        </w:tabs>
        <w:autoSpaceDE w:val="0"/>
        <w:autoSpaceDN w:val="0"/>
        <w:spacing w:after="0" w:line="268" w:lineRule="auto"/>
        <w:ind w:left="201" w:right="103" w:firstLine="707"/>
        <w:jc w:val="both"/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w w:val="85"/>
          <w:sz w:val="24"/>
          <w:szCs w:val="24"/>
          <w:lang w:eastAsia="en-US"/>
        </w:rPr>
        <w:t>Общеобразовательная дисциплина «Русский язык» является обязательной</w:t>
      </w:r>
      <w:r w:rsidRPr="00FA28D0">
        <w:rPr>
          <w:rFonts w:ascii="Arial" w:eastAsia="Trebuchet MS" w:hAnsi="Arial" w:cs="Arial"/>
          <w:spacing w:val="1"/>
          <w:w w:val="8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частью</w:t>
      </w:r>
      <w:r w:rsidRPr="00FA28D0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общеобразовательного</w:t>
      </w:r>
      <w:r w:rsidRPr="00FA28D0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цикла</w:t>
      </w:r>
      <w:r w:rsidRPr="00FA28D0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образовательной</w:t>
      </w:r>
      <w:r w:rsidRPr="00FA28D0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программы</w:t>
      </w:r>
      <w:r w:rsidRPr="00FA28D0">
        <w:rPr>
          <w:rFonts w:ascii="Arial" w:eastAsia="Trebuchet MS" w:hAnsi="Arial" w:cs="Arial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в соответствии с ФГО</w:t>
      </w:r>
      <w:r w:rsidR="00546E95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 xml:space="preserve">С СПО по специальности </w:t>
      </w:r>
      <w:r w:rsidR="00413B57" w:rsidRPr="00413B57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49.0</w:t>
      </w:r>
      <w:r w:rsidR="00413B57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 xml:space="preserve">2.02  </w:t>
      </w:r>
      <w:r w:rsidR="00413B57" w:rsidRPr="00413B57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Адаптивная физическая культура</w:t>
      </w:r>
      <w:r w:rsidRPr="00FA28D0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.</w:t>
      </w:r>
      <w:r w:rsidRPr="00FA28D0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ab/>
      </w:r>
    </w:p>
    <w:p w:rsidR="00A87197" w:rsidRPr="00FA28D0" w:rsidRDefault="00A87197" w:rsidP="00C15747">
      <w:pPr>
        <w:widowControl w:val="0"/>
        <w:autoSpaceDE w:val="0"/>
        <w:autoSpaceDN w:val="0"/>
        <w:spacing w:before="37" w:after="0" w:line="240" w:lineRule="auto"/>
        <w:ind w:right="459"/>
        <w:rPr>
          <w:rFonts w:ascii="Arial" w:eastAsia="Trebuchet MS" w:hAnsi="Arial" w:cs="Arial"/>
          <w:i/>
          <w:w w:val="95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2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1"/>
          <w:numId w:val="32"/>
        </w:numPr>
        <w:tabs>
          <w:tab w:val="left" w:pos="1424"/>
        </w:tabs>
        <w:autoSpaceDE w:val="0"/>
        <w:autoSpaceDN w:val="0"/>
        <w:spacing w:after="0" w:line="240" w:lineRule="auto"/>
        <w:ind w:left="1423"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Цели</w:t>
      </w:r>
      <w:r w:rsidRPr="00FA28D0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b/>
          <w:spacing w:val="7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планируемые</w:t>
      </w:r>
      <w:r w:rsidRPr="00FA28D0">
        <w:rPr>
          <w:rFonts w:ascii="Arial" w:eastAsia="Trebuchet MS" w:hAnsi="Arial" w:cs="Arial"/>
          <w:b/>
          <w:spacing w:val="7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результаты</w:t>
      </w:r>
      <w:r w:rsidRPr="00FA28D0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FA28D0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дисциплины:</w:t>
      </w:r>
    </w:p>
    <w:p w:rsidR="00A87197" w:rsidRPr="00FA28D0" w:rsidRDefault="00A87197" w:rsidP="00A87197">
      <w:pPr>
        <w:widowControl w:val="0"/>
        <w:autoSpaceDE w:val="0"/>
        <w:autoSpaceDN w:val="0"/>
        <w:spacing w:before="2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2"/>
          <w:numId w:val="31"/>
        </w:numPr>
        <w:tabs>
          <w:tab w:val="left" w:pos="939"/>
        </w:tabs>
        <w:autoSpaceDE w:val="0"/>
        <w:autoSpaceDN w:val="0"/>
        <w:spacing w:after="0" w:line="240" w:lineRule="auto"/>
        <w:ind w:hanging="738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Цель</w:t>
      </w:r>
      <w:r w:rsidRPr="00FA28D0">
        <w:rPr>
          <w:rFonts w:ascii="Arial" w:eastAsia="Trebuchet MS" w:hAnsi="Arial" w:cs="Arial"/>
          <w:b/>
          <w:spacing w:val="1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Trebuchet MS" w:hAnsi="Arial" w:cs="Arial"/>
          <w:b/>
          <w:spacing w:val="1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</w:p>
    <w:p w:rsidR="00A87197" w:rsidRPr="00FA28D0" w:rsidRDefault="00A87197" w:rsidP="00A87197">
      <w:pPr>
        <w:widowControl w:val="0"/>
        <w:autoSpaceDE w:val="0"/>
        <w:autoSpaceDN w:val="0"/>
        <w:spacing w:before="43" w:after="0" w:line="268" w:lineRule="auto"/>
        <w:ind w:left="259" w:right="162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Цель</w:t>
      </w:r>
      <w:r w:rsidRPr="00FA28D0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дисциплины</w:t>
      </w:r>
      <w:r w:rsidRPr="00FA28D0">
        <w:rPr>
          <w:rFonts w:ascii="Arial" w:eastAsia="Trebuchet MS" w:hAnsi="Arial" w:cs="Arial"/>
          <w:spacing w:val="-8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«Русский</w:t>
      </w:r>
      <w:r w:rsidRPr="00FA28D0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язык»:</w:t>
      </w:r>
      <w:r w:rsidRPr="00FA28D0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сформировать</w:t>
      </w:r>
      <w:r w:rsidRPr="00FA28D0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у</w:t>
      </w:r>
      <w:r w:rsidRPr="00FA28D0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обучающихся</w:t>
      </w:r>
      <w:r w:rsidRPr="00FA28D0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Pr="00FA28D0">
        <w:rPr>
          <w:rFonts w:ascii="Arial" w:eastAsia="Trebuchet MS" w:hAnsi="Arial" w:cs="Arial"/>
          <w:spacing w:val="-73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умения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области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языка,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навыки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их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применения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5"/>
          <w:sz w:val="24"/>
          <w:szCs w:val="24"/>
          <w:lang w:eastAsia="en-US"/>
        </w:rPr>
        <w:t>практической</w:t>
      </w:r>
      <w:r w:rsidRPr="00FA28D0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профессиональной</w:t>
      </w:r>
      <w:r w:rsidRPr="00FA28D0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деятельности.</w:t>
      </w:r>
    </w:p>
    <w:p w:rsidR="00A87197" w:rsidRPr="00FA28D0" w:rsidRDefault="00A87197" w:rsidP="00A87197">
      <w:pPr>
        <w:widowControl w:val="0"/>
        <w:autoSpaceDE w:val="0"/>
        <w:autoSpaceDN w:val="0"/>
        <w:spacing w:before="10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2"/>
          <w:numId w:val="31"/>
        </w:numPr>
        <w:tabs>
          <w:tab w:val="left" w:pos="968"/>
        </w:tabs>
        <w:autoSpaceDE w:val="0"/>
        <w:autoSpaceDN w:val="0"/>
        <w:spacing w:after="0" w:line="271" w:lineRule="auto"/>
        <w:ind w:left="201" w:right="104" w:firstLine="0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Планируемые результаты</w:t>
      </w:r>
      <w:r w:rsidRPr="00FA28D0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FA28D0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 в</w:t>
      </w:r>
      <w:r w:rsidRPr="00FA28D0">
        <w:rPr>
          <w:rFonts w:ascii="Arial" w:eastAsia="Trebuchet MS" w:hAnsi="Arial" w:cs="Arial"/>
          <w:b/>
          <w:spacing w:val="-6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соответствии</w:t>
      </w:r>
      <w:r w:rsidRPr="00FA28D0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с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ФГОС СПО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 на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основе</w:t>
      </w:r>
      <w:r w:rsidRPr="00FA28D0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ФГОС СОО</w:t>
      </w:r>
    </w:p>
    <w:p w:rsidR="00A87197" w:rsidRPr="00FA28D0" w:rsidRDefault="00A87197" w:rsidP="00DB2AB0">
      <w:pPr>
        <w:widowControl w:val="0"/>
        <w:autoSpaceDE w:val="0"/>
        <w:autoSpaceDN w:val="0"/>
        <w:spacing w:before="2" w:after="0" w:line="240" w:lineRule="auto"/>
        <w:ind w:left="967"/>
        <w:rPr>
          <w:rFonts w:ascii="Arial" w:eastAsia="Trebuchet MS" w:hAnsi="Arial" w:cs="Arial"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Особое</w:t>
      </w:r>
      <w:r w:rsidRPr="00FA28D0">
        <w:rPr>
          <w:rFonts w:ascii="Arial" w:eastAsia="Trebuchet MS" w:hAnsi="Arial" w:cs="Arial"/>
          <w:spacing w:val="-3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значение</w:t>
      </w:r>
      <w:r w:rsidRPr="00FA28D0">
        <w:rPr>
          <w:rFonts w:ascii="Arial" w:eastAsia="Trebuchet MS" w:hAnsi="Arial" w:cs="Arial"/>
          <w:spacing w:val="-2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дисциплина</w:t>
      </w:r>
      <w:r w:rsidRPr="00FA28D0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имеет</w:t>
      </w:r>
      <w:r w:rsidRPr="00FA28D0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при</w:t>
      </w:r>
      <w:r w:rsidRPr="00FA28D0">
        <w:rPr>
          <w:rFonts w:ascii="Arial" w:eastAsia="Trebuchet MS" w:hAnsi="Arial" w:cs="Arial"/>
          <w:spacing w:val="-5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формировании</w:t>
      </w:r>
      <w:r w:rsidRPr="00FA28D0">
        <w:rPr>
          <w:rFonts w:ascii="Arial" w:eastAsia="Trebuchet MS" w:hAnsi="Arial" w:cs="Arial"/>
          <w:spacing w:val="-3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spacing w:val="-5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развитии</w:t>
      </w:r>
      <w:r w:rsidRPr="00FA28D0">
        <w:rPr>
          <w:rFonts w:ascii="Arial" w:eastAsia="Trebuchet MS" w:hAnsi="Arial" w:cs="Arial"/>
          <w:spacing w:val="-2"/>
          <w:w w:val="9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w w:val="90"/>
          <w:sz w:val="24"/>
          <w:szCs w:val="24"/>
          <w:lang w:eastAsia="en-US"/>
        </w:rPr>
        <w:t>ОК</w:t>
      </w:r>
      <w:r w:rsidR="00DB2AB0" w:rsidRPr="00FA28D0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>.</w:t>
      </w: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pgSz w:w="11910" w:h="16840"/>
          <w:pgMar w:top="1060" w:right="740" w:bottom="1200" w:left="1500" w:header="0" w:footer="1002" w:gutter="0"/>
          <w:cols w:space="720"/>
        </w:sectPr>
      </w:pPr>
    </w:p>
    <w:p w:rsidR="00A87197" w:rsidRPr="00FA28D0" w:rsidRDefault="00A87197" w:rsidP="00A87197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A87197" w:rsidRPr="00FA28D0" w:rsidTr="00BE529E">
        <w:trPr>
          <w:trHeight w:val="700"/>
        </w:trPr>
        <w:tc>
          <w:tcPr>
            <w:tcW w:w="2546" w:type="dxa"/>
            <w:vMerge w:val="restart"/>
          </w:tcPr>
          <w:p w:rsidR="00A87197" w:rsidRPr="00FA28D0" w:rsidRDefault="00A87197" w:rsidP="00A87197">
            <w:pPr>
              <w:spacing w:before="216" w:line="235" w:lineRule="auto"/>
              <w:ind w:left="268" w:right="257"/>
              <w:jc w:val="center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Код и</w:t>
            </w:r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наименование</w:t>
            </w:r>
            <w:r w:rsidRPr="00FA28D0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формируемых</w:t>
            </w:r>
            <w:r w:rsidRPr="00FA28D0">
              <w:rPr>
                <w:rFonts w:ascii="Arial" w:eastAsia="Trebuchet MS" w:hAnsi="Arial" w:cs="Arial"/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12191" w:type="dxa"/>
            <w:gridSpan w:val="2"/>
          </w:tcPr>
          <w:p w:rsidR="00A87197" w:rsidRPr="00FA28D0" w:rsidRDefault="00A87197" w:rsidP="00A87197">
            <w:pPr>
              <w:spacing w:before="202"/>
              <w:ind w:left="3690" w:right="36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Планируемые</w:t>
            </w:r>
            <w:r w:rsidRPr="00FA28D0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результаты</w:t>
            </w:r>
            <w:r w:rsidRPr="00FA28D0">
              <w:rPr>
                <w:rFonts w:ascii="Arial" w:eastAsia="Trebuchet MS" w:hAnsi="Arial" w:cs="Arial"/>
                <w:b/>
                <w:spacing w:val="4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освое</w:t>
            </w:r>
            <w:bookmarkStart w:id="3" w:name="_bookmark1"/>
            <w:bookmarkEnd w:id="3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ния</w:t>
            </w:r>
            <w:r w:rsidRPr="00FA28D0">
              <w:rPr>
                <w:rFonts w:ascii="Arial" w:eastAsia="Trebuchet MS" w:hAnsi="Arial" w:cs="Arial"/>
                <w:b/>
                <w:spacing w:val="2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дисциплины</w:t>
            </w:r>
          </w:p>
        </w:tc>
      </w:tr>
      <w:tr w:rsidR="00A87197" w:rsidRPr="00FA28D0" w:rsidTr="00BE529E">
        <w:trPr>
          <w:trHeight w:val="554"/>
        </w:trPr>
        <w:tc>
          <w:tcPr>
            <w:tcW w:w="2546" w:type="dxa"/>
            <w:vMerge/>
            <w:tcBorders>
              <w:top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A87197" w:rsidRPr="00FA28D0" w:rsidRDefault="00A87197" w:rsidP="00A87197">
            <w:pPr>
              <w:spacing w:before="127"/>
              <w:ind w:left="2587" w:right="25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Общие</w:t>
            </w:r>
          </w:p>
        </w:tc>
        <w:tc>
          <w:tcPr>
            <w:tcW w:w="6237" w:type="dxa"/>
          </w:tcPr>
          <w:p w:rsidR="00A87197" w:rsidRPr="00FA28D0" w:rsidRDefault="00A87197" w:rsidP="00A87197">
            <w:pPr>
              <w:spacing w:before="127"/>
              <w:ind w:left="1505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Дисциплинарные</w:t>
            </w:r>
            <w:r w:rsidRPr="00FA28D0">
              <w:rPr>
                <w:rFonts w:ascii="Arial" w:eastAsia="Trebuchet MS" w:hAnsi="Arial" w:cs="Arial"/>
                <w:b/>
                <w:spacing w:val="41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(предметные)</w:t>
            </w:r>
            <w:hyperlink w:anchor="_bookmark1" w:history="1">
              <w:r w:rsidRPr="00FA28D0">
                <w:rPr>
                  <w:rFonts w:ascii="Arial" w:eastAsia="Trebuchet MS" w:hAnsi="Arial" w:cs="Arial"/>
                  <w:b/>
                  <w:w w:val="80"/>
                  <w:position w:val="10"/>
                  <w:sz w:val="24"/>
                  <w:szCs w:val="24"/>
                </w:rPr>
                <w:t>1</w:t>
              </w:r>
            </w:hyperlink>
          </w:p>
        </w:tc>
      </w:tr>
      <w:tr w:rsidR="00A87197" w:rsidRPr="00FA28D0" w:rsidTr="00BE529E">
        <w:trPr>
          <w:trHeight w:val="280"/>
        </w:trPr>
        <w:tc>
          <w:tcPr>
            <w:tcW w:w="2546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ОК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04.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Эффективно</w:t>
            </w:r>
          </w:p>
        </w:tc>
        <w:tc>
          <w:tcPr>
            <w:tcW w:w="5954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готовность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саморазвитию,</w:t>
            </w:r>
            <w:r w:rsidRPr="00FA28D0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самостоятельности</w:t>
            </w:r>
            <w:r w:rsidRPr="00FA28D0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 уметь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создавать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r w:rsidRPr="00FA28D0">
              <w:rPr>
                <w:rFonts w:ascii="Arial" w:eastAsia="Trebuchet MS" w:hAnsi="Arial" w:cs="Arial"/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монологические</w:t>
            </w:r>
            <w:r w:rsidRPr="00FA28D0">
              <w:rPr>
                <w:rFonts w:ascii="Arial" w:eastAsia="Trebuchet MS" w:hAnsi="Arial" w:cs="Arial"/>
                <w:spacing w:val="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диалогические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взаимодействовать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самоопределению;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высказывания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A28D0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типов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жанров;</w:t>
            </w:r>
            <w:r w:rsidRPr="00FA28D0">
              <w:rPr>
                <w:rFonts w:ascii="Arial" w:eastAsia="Trebuchet MS" w:hAnsi="Arial" w:cs="Arial"/>
                <w:spacing w:val="3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употреблять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работать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</w:t>
            </w:r>
            <w:r w:rsidRPr="00FA28D0">
              <w:rPr>
                <w:rFonts w:ascii="Arial" w:eastAsia="Trebuchet MS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коллективе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89"/>
                <w:tab w:val="left" w:pos="3112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-овладение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  <w:t>навыками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учебно-исследовательской,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языковые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6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соответствии</w:t>
            </w:r>
            <w:r w:rsidRPr="00FA28D0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A28D0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ситуацией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команде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проектной</w:t>
            </w:r>
            <w:r w:rsidRPr="00FA28D0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социальной</w:t>
            </w:r>
            <w:r w:rsidRPr="00FA28D0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FA28D0">
              <w:rPr>
                <w:rFonts w:ascii="Arial" w:eastAsia="Trebuchet MS" w:hAnsi="Arial" w:cs="Arial"/>
                <w:spacing w:val="3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устных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монологических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высказываний</w:t>
            </w:r>
            <w:r w:rsidRPr="00FA28D0">
              <w:rPr>
                <w:rFonts w:ascii="Arial" w:eastAsia="Trebuchet MS" w:hAnsi="Arial" w:cs="Arial"/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</w:t>
            </w:r>
            <w:r w:rsidRPr="00FA28D0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менее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701"/>
                <w:tab w:val="left" w:pos="3900"/>
              </w:tabs>
              <w:spacing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Овладение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ab/>
              <w:t>коммуникативными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100</w:t>
            </w:r>
            <w:r w:rsidRPr="00FA28D0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слов,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объем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диалогического</w:t>
            </w:r>
            <w:r w:rsidRPr="00FA28D0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высказывания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не</w:t>
            </w:r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менее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7-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действиями: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463"/>
                <w:tab w:val="left" w:pos="1567"/>
                <w:tab w:val="left" w:pos="2359"/>
                <w:tab w:val="left" w:pos="3588"/>
                <w:tab w:val="left" w:pos="4810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8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реплик);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выступать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публично,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представлять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</w:rPr>
              <w:t xml:space="preserve">б)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совместная</w:t>
            </w:r>
            <w:r w:rsidRPr="00FA28D0">
              <w:rPr>
                <w:rFonts w:ascii="Arial" w:eastAsia="Trebuchet MS" w:hAnsi="Arial" w:cs="Arial"/>
                <w:b/>
                <w:spacing w:val="8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деятельность</w:t>
            </w:r>
            <w:r w:rsidRPr="00FA28D0">
              <w:rPr>
                <w:rFonts w:ascii="Arial" w:eastAsia="Trebuchet MS" w:hAnsi="Arial" w:cs="Arial"/>
                <w:w w:val="8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65"/>
                <w:tab w:val="left" w:pos="4606"/>
                <w:tab w:val="left" w:pos="5083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результаты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учебно-исследовательской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проектной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преимущества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командной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2290"/>
                <w:tab w:val="left" w:pos="4399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деятельности;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использовать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образовательные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индивидуальной</w:t>
            </w:r>
            <w:r w:rsidRPr="00FA28D0">
              <w:rPr>
                <w:rFonts w:ascii="Arial" w:eastAsia="Trebuchet MS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информационно-коммуникационные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инструменты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ресурсы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590"/>
                <w:tab w:val="left" w:pos="2047"/>
                <w:tab w:val="left" w:pos="2918"/>
                <w:tab w:val="left" w:pos="4468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-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принимать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>цели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совместной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деятельности,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для</w:t>
            </w:r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решения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учебных</w:t>
            </w:r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задач;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905"/>
                <w:tab w:val="left" w:pos="2234"/>
                <w:tab w:val="left" w:pos="4063"/>
                <w:tab w:val="left" w:pos="5172"/>
                <w:tab w:val="left" w:pos="5618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организовывать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действия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по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ее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представления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аспектах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 речи: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достижению:</w:t>
            </w:r>
            <w:r w:rsidRPr="00FA28D0">
              <w:rPr>
                <w:rFonts w:ascii="Arial" w:eastAsia="Trebuchet MS" w:hAnsi="Arial" w:cs="Arial"/>
                <w:spacing w:val="4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составлять</w:t>
            </w:r>
            <w:r w:rsidRPr="00FA28D0">
              <w:rPr>
                <w:rFonts w:ascii="Arial" w:eastAsia="Trebuchet MS" w:hAnsi="Arial" w:cs="Arial"/>
                <w:spacing w:val="4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план</w:t>
            </w:r>
            <w:r w:rsidRPr="00FA28D0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действий,</w:t>
            </w:r>
            <w:r w:rsidRPr="00FA28D0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распределять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нормативном,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коммуникативном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этическом;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роли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 учетом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мнений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участников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обсуждать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231"/>
                <w:tab w:val="left" w:pos="2239"/>
                <w:tab w:val="left" w:pos="2657"/>
                <w:tab w:val="left" w:pos="3552"/>
                <w:tab w:val="left" w:pos="5249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системы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знаний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о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номах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совместной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их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основных</w:t>
            </w:r>
            <w:r w:rsidRPr="00FA28D0">
              <w:rPr>
                <w:rFonts w:ascii="Arial" w:eastAsia="Trebuchet MS" w:hAnsi="Arial" w:cs="Arial"/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(орфоэпические,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A28D0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82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выполнять</w:t>
            </w:r>
            <w:r w:rsidRPr="00FA28D0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работу</w:t>
            </w:r>
            <w:r w:rsidRPr="00FA28D0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97"/>
                <w:tab w:val="left" w:pos="3643"/>
                <w:tab w:val="left" w:pos="5575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лексические,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  <w:t>грамматические,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  <w:t>стилистические;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уметь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05"/>
                <w:tab w:val="left" w:pos="3381"/>
                <w:tab w:val="left" w:pos="3943"/>
              </w:tabs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реального,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виртуального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комбинированного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29"/>
                <w:tab w:val="left" w:pos="2602"/>
                <w:tab w:val="left" w:pos="3478"/>
                <w:tab w:val="left" w:pos="5251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применять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знание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норм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взаимодействия;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A28D0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A28D0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A28D0">
              <w:rPr>
                <w:rFonts w:ascii="Arial" w:eastAsia="Trebuchet MS" w:hAnsi="Arial" w:cs="Arial"/>
                <w:spacing w:val="2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практике,</w:t>
            </w:r>
            <w:r w:rsidRPr="00FA28D0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корректировать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позитивное</w:t>
            </w:r>
            <w:r w:rsidRPr="00FA28D0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стратегическое</w:t>
            </w:r>
            <w:r w:rsidRPr="00FA28D0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поведение</w:t>
            </w:r>
            <w:r w:rsidRPr="00FA28D0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письменные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высказывания;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обобщать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знания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16"/>
                <w:tab w:val="left" w:pos="2913"/>
                <w:tab w:val="left" w:pos="4272"/>
                <w:tab w:val="left" w:pos="5719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ситуациях,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проявлять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творчество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270"/>
                <w:tab w:val="left" w:pos="2395"/>
                <w:tab w:val="left" w:pos="3854"/>
                <w:tab w:val="left" w:pos="4186"/>
                <w:tab w:val="left" w:pos="5575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основных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правилах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орфографии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уметь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воображение,</w:t>
            </w:r>
            <w:r w:rsidRPr="00FA28D0">
              <w:rPr>
                <w:rFonts w:ascii="Arial" w:eastAsia="Trebuchet MS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быть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инициативным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применять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орфографии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Овладение</w:t>
            </w:r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r w:rsidRPr="00FA28D0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регулятивными</w:t>
            </w:r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действиями: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письма;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работать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словарями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справочниками,</w:t>
            </w:r>
            <w:r w:rsidRPr="00FA28D0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том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  <w:lang w:val="ru-RU"/>
              </w:rPr>
              <w:t>г</w:t>
            </w:r>
            <w:r w:rsidRPr="00FA28D0">
              <w:rPr>
                <w:rFonts w:ascii="Arial" w:eastAsia="Trebuchet MS" w:hAnsi="Arial" w:cs="Arial"/>
                <w:b/>
                <w:color w:val="808080"/>
                <w:w w:val="80"/>
                <w:sz w:val="24"/>
                <w:szCs w:val="24"/>
                <w:lang w:val="ru-RU"/>
              </w:rPr>
              <w:t>)</w:t>
            </w:r>
            <w:r w:rsidRPr="00FA28D0">
              <w:rPr>
                <w:rFonts w:ascii="Arial" w:eastAsia="Trebuchet MS" w:hAnsi="Arial" w:cs="Arial"/>
                <w:b/>
                <w:color w:val="808080"/>
                <w:spacing w:val="18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принятие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себя</w:t>
            </w:r>
            <w:r w:rsidRPr="00FA28D0">
              <w:rPr>
                <w:rFonts w:ascii="Arial" w:eastAsia="Trebuchet MS" w:hAnsi="Arial" w:cs="Arial"/>
                <w:b/>
                <w:spacing w:val="16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людей: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числе</w:t>
            </w:r>
            <w:r w:rsidRPr="00FA28D0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академическими</w:t>
            </w:r>
            <w:r w:rsidRPr="00FA28D0">
              <w:rPr>
                <w:rFonts w:ascii="Arial" w:eastAsia="Trebuchet MS" w:hAnsi="Arial" w:cs="Arial"/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словарями</w:t>
            </w:r>
            <w:r w:rsidRPr="00FA28D0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справочниками</w:t>
            </w:r>
            <w:r w:rsidRPr="00FA28D0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принимать</w:t>
            </w:r>
            <w:r w:rsidRPr="00FA28D0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мотивы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аргументы</w:t>
            </w:r>
            <w:r w:rsidRPr="00FA28D0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людей</w:t>
            </w:r>
            <w:r w:rsidRPr="00FA28D0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электронном</w:t>
            </w:r>
            <w:r w:rsidRPr="00FA28D0">
              <w:rPr>
                <w:rFonts w:ascii="Arial" w:eastAsia="Trebuchet MS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формате;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анализе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результатов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русского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речевого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этикета</w:t>
            </w:r>
            <w:r w:rsidRPr="00FA28D0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признавать</w:t>
            </w:r>
            <w:r w:rsidRPr="00FA28D0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свое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A28D0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2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людей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ошибки;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2789"/>
                <w:tab w:val="left" w:pos="4819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социально-культурной,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  <w:t>учебно-научной,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официально-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развивать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способность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позиции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другого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150"/>
                <w:tab w:val="left" w:pos="2083"/>
                <w:tab w:val="left" w:pos="3223"/>
                <w:tab w:val="left" w:pos="3554"/>
                <w:tab w:val="left" w:pos="5194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деловой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сферах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повседневном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общении,</w:t>
            </w:r>
          </w:p>
        </w:tc>
      </w:tr>
      <w:tr w:rsidR="00A87197" w:rsidRPr="00FA28D0" w:rsidTr="00BE529E">
        <w:trPr>
          <w:trHeight w:val="261"/>
        </w:trPr>
        <w:tc>
          <w:tcPr>
            <w:tcW w:w="2546" w:type="dxa"/>
            <w:tcBorders>
              <w:top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A87197" w:rsidRPr="00FA28D0" w:rsidRDefault="00A87197" w:rsidP="00A87197">
            <w:pPr>
              <w:spacing w:line="24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человека;</w:t>
            </w:r>
          </w:p>
        </w:tc>
        <w:tc>
          <w:tcPr>
            <w:tcW w:w="6237" w:type="dxa"/>
            <w:tcBorders>
              <w:top w:val="nil"/>
            </w:tcBorders>
          </w:tcPr>
          <w:p w:rsidR="00A87197" w:rsidRPr="00FA28D0" w:rsidRDefault="00A87197" w:rsidP="00A87197">
            <w:pPr>
              <w:spacing w:line="24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интернет-коммуникации.</w:t>
            </w: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footerReference w:type="default" r:id="rId9"/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A87197" w:rsidRPr="00FA28D0" w:rsidRDefault="00A87197" w:rsidP="00A87197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A87197" w:rsidRPr="00FA28D0" w:rsidTr="00BE529E">
        <w:trPr>
          <w:trHeight w:val="5927"/>
        </w:trPr>
        <w:tc>
          <w:tcPr>
            <w:tcW w:w="2546" w:type="dxa"/>
          </w:tcPr>
          <w:p w:rsidR="00A87197" w:rsidRPr="00FA28D0" w:rsidRDefault="00A87197" w:rsidP="00A87197">
            <w:pPr>
              <w:spacing w:line="232" w:lineRule="auto"/>
              <w:ind w:left="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05.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устную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 письменную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коммуникацию на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государственном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языке Российской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Федерации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учетом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особенностей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социального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культурного</w:t>
            </w:r>
            <w:r w:rsidRPr="00FA28D0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5954" w:type="dxa"/>
          </w:tcPr>
          <w:p w:rsidR="00A87197" w:rsidRPr="00FA28D0" w:rsidRDefault="00A87197" w:rsidP="00A87197">
            <w:pPr>
              <w:spacing w:line="262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</w:t>
            </w:r>
            <w:r w:rsidRPr="00FA28D0">
              <w:rPr>
                <w:rFonts w:ascii="Arial" w:eastAsia="Trebuchet MS" w:hAnsi="Arial" w:cs="Arial"/>
                <w:b/>
                <w:spacing w:val="15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области</w:t>
            </w:r>
            <w:r w:rsidRPr="00FA28D0">
              <w:rPr>
                <w:rFonts w:ascii="Arial" w:eastAsia="Trebuchet MS" w:hAnsi="Arial" w:cs="Arial"/>
                <w:b/>
                <w:spacing w:val="18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эстетического</w:t>
            </w:r>
            <w:r w:rsidRPr="00FA28D0">
              <w:rPr>
                <w:rFonts w:ascii="Arial" w:eastAsia="Trebuchet MS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воспитания: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53"/>
              </w:tabs>
              <w:spacing w:before="4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эстетическое отношение к миру, включая эстетику быта,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научного и технического творчества, спорта, труда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общественных</w:t>
            </w:r>
            <w:r w:rsidRPr="00FA28D0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отношений;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79"/>
              </w:tabs>
              <w:spacing w:before="3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способность воспринимать различные виды искусства,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традиции и творчество своего и других народов, ощущать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эмоциональное</w:t>
            </w:r>
            <w:r w:rsidRPr="00FA28D0">
              <w:rPr>
                <w:rFonts w:ascii="Arial" w:eastAsia="Trebuchet MS" w:hAnsi="Arial" w:cs="Arial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воздействие</w:t>
            </w:r>
            <w:r w:rsidRPr="00FA28D0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89"/>
              </w:tabs>
              <w:spacing w:line="235" w:lineRule="auto"/>
              <w:ind w:right="94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убежденность в значимости для личности и общества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отечественного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мирового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искусства,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этнических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культурных</w:t>
            </w:r>
            <w:r w:rsidRPr="00FA28D0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традиций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народного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творчества;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50"/>
                <w:tab w:val="left" w:pos="1701"/>
                <w:tab w:val="left" w:pos="3900"/>
              </w:tabs>
              <w:spacing w:line="235" w:lineRule="auto"/>
              <w:ind w:right="96" w:firstLine="0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готовность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самовыражению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разных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искусства,</w:t>
            </w:r>
            <w:r w:rsidRPr="00FA28D0">
              <w:rPr>
                <w:rFonts w:ascii="Arial" w:eastAsia="Trebuchet MS" w:hAnsi="Arial" w:cs="Arial"/>
                <w:spacing w:val="-5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стремление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проявлять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качества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творческой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личности;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>Овладение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универсальными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ab/>
              <w:t>коммуникативными</w:t>
            </w:r>
            <w:r w:rsidRPr="00FA28D0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действиями:</w:t>
            </w:r>
          </w:p>
          <w:p w:rsidR="00A87197" w:rsidRPr="00FA28D0" w:rsidRDefault="00A87197" w:rsidP="00A87197">
            <w:pPr>
              <w:spacing w:line="267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color w:val="808080"/>
                <w:w w:val="85"/>
                <w:sz w:val="24"/>
                <w:szCs w:val="24"/>
              </w:rPr>
              <w:t>а)</w:t>
            </w:r>
            <w:r w:rsidRPr="00FA28D0">
              <w:rPr>
                <w:rFonts w:ascii="Arial" w:eastAsia="Trebuchet MS" w:hAnsi="Arial" w:cs="Arial"/>
                <w:b/>
                <w:color w:val="808080"/>
                <w:spacing w:val="-4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общение: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48"/>
              </w:tabs>
              <w:spacing w:line="272" w:lineRule="exact"/>
              <w:ind w:left="247" w:hanging="14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коммуникации</w:t>
            </w:r>
            <w:r w:rsidRPr="00FA28D0">
              <w:rPr>
                <w:rFonts w:ascii="Arial" w:eastAsia="Trebuchet MS" w:hAnsi="Arial" w:cs="Arial"/>
                <w:spacing w:val="2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</w:t>
            </w:r>
            <w:r w:rsidRPr="00FA28D0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всех</w:t>
            </w:r>
            <w:r w:rsidRPr="00FA28D0">
              <w:rPr>
                <w:rFonts w:ascii="Arial" w:eastAsia="Trebuchet MS" w:hAnsi="Arial" w:cs="Arial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сферах</w:t>
            </w:r>
            <w:r w:rsidRPr="00FA28D0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жизни;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469"/>
              </w:tabs>
              <w:spacing w:line="235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невербальные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значение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социальных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знаков,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предпосылки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конфликтных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ситуаций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смягчать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конфликты;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349"/>
              </w:tabs>
              <w:spacing w:line="242" w:lineRule="exact"/>
              <w:ind w:left="348" w:hanging="241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развернуто</w:t>
            </w:r>
            <w:r w:rsidRPr="00FA28D0">
              <w:rPr>
                <w:rFonts w:ascii="Arial" w:eastAsia="Trebuchet MS" w:hAnsi="Arial" w:cs="Arial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62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логично</w:t>
            </w:r>
            <w:r w:rsidRPr="00FA28D0">
              <w:rPr>
                <w:rFonts w:ascii="Arial" w:eastAsia="Trebuchet MS" w:hAnsi="Arial" w:cs="Arial"/>
                <w:spacing w:val="5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излагать</w:t>
            </w:r>
            <w:r w:rsidRPr="00FA28D0">
              <w:rPr>
                <w:rFonts w:ascii="Arial" w:eastAsia="Trebuchet MS" w:hAnsi="Arial" w:cs="Arial"/>
                <w:spacing w:val="63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свою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точку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зрения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</w:t>
            </w:r>
          </w:p>
          <w:p w:rsidR="00A87197" w:rsidRPr="00FA28D0" w:rsidRDefault="00A87197" w:rsidP="00A87197">
            <w:pPr>
              <w:spacing w:line="239" w:lineRule="exact"/>
              <w:ind w:left="108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использованием</w:t>
            </w:r>
            <w:r w:rsidRPr="00FA28D0">
              <w:rPr>
                <w:rFonts w:ascii="Arial" w:eastAsia="Trebuchet MS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языковых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средств;</w:t>
            </w:r>
          </w:p>
        </w:tc>
        <w:tc>
          <w:tcPr>
            <w:tcW w:w="6237" w:type="dxa"/>
          </w:tcPr>
          <w:p w:rsidR="00A87197" w:rsidRPr="00FA28D0" w:rsidRDefault="00A87197" w:rsidP="00A87197">
            <w:pPr>
              <w:numPr>
                <w:ilvl w:val="0"/>
                <w:numId w:val="29"/>
              </w:numPr>
              <w:tabs>
                <w:tab w:val="left" w:pos="243"/>
              </w:tabs>
              <w:spacing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 представления о функциях русского языка в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(государственный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Российской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Федерации,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межнационального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один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из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мировых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языков);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русском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языке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как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духовно-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нравственной и культурной ценности многонационального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народа России; о взаимосвязи языка и культуры, языка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истории, языка и личности; об отражении в русском языке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традиционных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российских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духовно-нравственных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ценностей; сформировать ценностное отношение к русскому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языку;</w:t>
            </w:r>
          </w:p>
          <w:p w:rsidR="00A87197" w:rsidRPr="00FA28D0" w:rsidRDefault="00A87197" w:rsidP="00A87197">
            <w:pPr>
              <w:numPr>
                <w:ilvl w:val="0"/>
                <w:numId w:val="29"/>
              </w:numPr>
              <w:tabs>
                <w:tab w:val="left" w:pos="284"/>
              </w:tabs>
              <w:spacing w:before="6" w:line="232" w:lineRule="auto"/>
              <w:ind w:right="93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 знаний о признаках текста, его структуре,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информации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понимать,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анализировать</w:t>
            </w:r>
            <w:r w:rsidRPr="00FA28D0">
              <w:rPr>
                <w:rFonts w:ascii="Arial" w:eastAsia="Trebuchet MS" w:hAnsi="Arial" w:cs="Arial"/>
                <w:spacing w:val="-5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 комментировать основную и дополнительную, явную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скрытую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(подтекстовую)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информацию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текстов,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воспринимаемых зрительно и (или) на слух; выявлять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логико-смысловые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отношения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между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предложениями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 создавать тексты разных функционально-смысловых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типов; тексты научного, публицистического, официально-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делового стилей разных жанров (объем сочинения не менее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150</w:t>
            </w:r>
            <w:r w:rsidRPr="00FA28D0">
              <w:rPr>
                <w:rFonts w:ascii="Arial" w:eastAsia="Trebuchet MS" w:hAnsi="Arial" w:cs="Arial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слов);</w:t>
            </w:r>
          </w:p>
        </w:tc>
      </w:tr>
      <w:tr w:rsidR="00A87197" w:rsidRPr="00FA28D0" w:rsidTr="00BE529E">
        <w:trPr>
          <w:trHeight w:val="3530"/>
        </w:trPr>
        <w:tc>
          <w:tcPr>
            <w:tcW w:w="2546" w:type="dxa"/>
          </w:tcPr>
          <w:p w:rsidR="00A87197" w:rsidRPr="00FA28D0" w:rsidRDefault="00A87197" w:rsidP="00A87197">
            <w:pPr>
              <w:spacing w:line="235" w:lineRule="auto"/>
              <w:ind w:left="107" w:right="36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lastRenderedPageBreak/>
              <w:t>ОК 09. Пользоваться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документацией</w:t>
            </w:r>
            <w:r w:rsidRPr="00FA28D0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государственном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иностранном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5954" w:type="dxa"/>
          </w:tcPr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404"/>
              </w:tabs>
              <w:spacing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наличие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мотивации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обучению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личностному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развитию;</w:t>
            </w:r>
          </w:p>
          <w:p w:rsidR="00A87197" w:rsidRPr="00FA28D0" w:rsidRDefault="00A87197" w:rsidP="00A87197">
            <w:pPr>
              <w:spacing w:line="269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области</w:t>
            </w:r>
            <w:r w:rsidRPr="00FA28D0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ценности</w:t>
            </w:r>
            <w:r w:rsidRPr="00FA28D0">
              <w:rPr>
                <w:rFonts w:ascii="Arial" w:eastAsia="Trebuchet MS" w:hAnsi="Arial" w:cs="Arial"/>
                <w:b/>
                <w:spacing w:val="23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научного</w:t>
            </w:r>
            <w:r w:rsidRPr="00FA28D0">
              <w:rPr>
                <w:rFonts w:ascii="Arial" w:eastAsia="Trebuchet MS" w:hAnsi="Arial" w:cs="Arial"/>
                <w:b/>
                <w:spacing w:val="19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познания: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313"/>
              </w:tabs>
              <w:spacing w:line="235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сформированность мировоззрения, соответствующего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современному уровню развития науки и общественной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практики,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основанного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диалоге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культур,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способствующего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осознанию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своего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места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поликультурном</w:t>
            </w:r>
            <w:r w:rsidRPr="00FA28D0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мире;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совершенствование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языковой</w:t>
            </w:r>
            <w:r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читательской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как средства взаимодействия между людьми и познания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мира;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б) базовые исследовательские действия: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37" w:type="dxa"/>
          </w:tcPr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289"/>
              </w:tabs>
              <w:spacing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уметь использовать разные виды чтения и аудирования,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приемы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информационно-смысловой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переработки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прочитанных</w:t>
            </w:r>
            <w:r w:rsidRPr="00FA28D0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прослушанных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текстов,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включая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гипертекст,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графику,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инфографику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другое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</w:t>
            </w:r>
            <w:r w:rsidRPr="00FA28D0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для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чтения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-6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450-500 слов; объем прослушанного или прочитанного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 для пересказа от 250 до 300 слов); уметь создавать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вторичные тексты (тезисы, аннотация, отзыв, рецензия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другое);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обобщить знания о языке как системе, его основных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единицах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уровнях: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обогащение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словарного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запаса,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расширение объема используемых в речи грамматических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языковых средств; уметь анализировать единицы разных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уровней,</w:t>
            </w:r>
            <w:r w:rsidRPr="00FA28D0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тексты</w:t>
            </w:r>
            <w:r w:rsidRPr="00FA28D0">
              <w:rPr>
                <w:rFonts w:ascii="Arial" w:eastAsia="Trebuchet MS" w:hAnsi="Arial" w:cs="Arial"/>
                <w:spacing w:val="1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разных</w:t>
            </w:r>
            <w:r w:rsidRPr="00FA28D0">
              <w:rPr>
                <w:rFonts w:ascii="Arial" w:eastAsia="Trebuchet MS" w:hAnsi="Arial" w:cs="Arial"/>
                <w:spacing w:val="1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функционально-смысловых</w:t>
            </w:r>
            <w:r w:rsidRPr="00FA28D0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типов,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after="0" w:line="272" w:lineRule="exact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A87197" w:rsidRPr="00FA28D0" w:rsidRDefault="00A87197" w:rsidP="00D22433">
      <w:pPr>
        <w:widowControl w:val="0"/>
        <w:numPr>
          <w:ilvl w:val="0"/>
          <w:numId w:val="32"/>
        </w:numPr>
        <w:tabs>
          <w:tab w:val="left" w:pos="1768"/>
        </w:tabs>
        <w:autoSpaceDE w:val="0"/>
        <w:autoSpaceDN w:val="0"/>
        <w:spacing w:before="39" w:after="0" w:line="240" w:lineRule="auto"/>
        <w:ind w:left="176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bookmarkStart w:id="4" w:name="2._Структура_и_содержание_общеобразовате"/>
      <w:bookmarkStart w:id="5" w:name="_bookmark3"/>
      <w:bookmarkEnd w:id="4"/>
      <w:bookmarkEnd w:id="5"/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Структура</w:t>
      </w:r>
      <w:r w:rsidRPr="00FA28D0">
        <w:rPr>
          <w:rFonts w:ascii="Arial" w:eastAsia="Arial" w:hAnsi="Arial" w:cs="Arial"/>
          <w:b/>
          <w:bCs/>
          <w:spacing w:val="2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и</w:t>
      </w:r>
      <w:r w:rsidRPr="00FA28D0">
        <w:rPr>
          <w:rFonts w:ascii="Arial" w:eastAsia="Arial" w:hAnsi="Arial" w:cs="Arial"/>
          <w:b/>
          <w:bCs/>
          <w:spacing w:val="2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содержание</w:t>
      </w:r>
      <w:r w:rsidRPr="00FA28D0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1"/>
          <w:numId w:val="26"/>
        </w:numPr>
        <w:tabs>
          <w:tab w:val="left" w:pos="667"/>
        </w:tabs>
        <w:autoSpaceDE w:val="0"/>
        <w:autoSpaceDN w:val="0"/>
        <w:spacing w:after="0" w:line="240" w:lineRule="auto"/>
        <w:ind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>Объем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виды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учебной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работы</w:t>
      </w:r>
    </w:p>
    <w:p w:rsidR="00BA160C" w:rsidRPr="00FA28D0" w:rsidRDefault="00BA160C" w:rsidP="00D22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A160C" w:rsidRPr="00FA28D0" w:rsidRDefault="00BA160C" w:rsidP="00BA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6"/>
        <w:gridCol w:w="1831"/>
      </w:tblGrid>
      <w:tr w:rsidR="00BA160C" w:rsidRPr="00FA28D0" w:rsidTr="00BE529E">
        <w:trPr>
          <w:trHeight w:val="457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BA160C" w:rsidRPr="00FA28D0" w:rsidTr="00BE529E">
        <w:trPr>
          <w:trHeight w:val="283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204</w:t>
            </w:r>
          </w:p>
        </w:tc>
      </w:tr>
      <w:tr w:rsidR="00BA160C" w:rsidRPr="00FA28D0" w:rsidTr="00BE529E">
        <w:trPr>
          <w:trHeight w:val="318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204</w:t>
            </w:r>
          </w:p>
        </w:tc>
      </w:tr>
      <w:tr w:rsidR="00BA160C" w:rsidRPr="00FA28D0" w:rsidTr="00BE529E">
        <w:trPr>
          <w:trHeight w:val="298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  <w:tr w:rsidR="00BA160C" w:rsidRPr="00FA28D0" w:rsidTr="00BE529E">
        <w:trPr>
          <w:trHeight w:val="195"/>
        </w:trPr>
        <w:tc>
          <w:tcPr>
            <w:tcW w:w="8036" w:type="dxa"/>
            <w:tcBorders>
              <w:bottom w:val="single" w:sz="4" w:space="0" w:color="auto"/>
            </w:tcBorders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теоретические  занятия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BA160C" w:rsidRPr="00FA28D0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122</w:t>
            </w:r>
          </w:p>
        </w:tc>
      </w:tr>
      <w:tr w:rsidR="00BA160C" w:rsidRPr="00FA28D0" w:rsidTr="00BE529E">
        <w:trPr>
          <w:trHeight w:val="430"/>
        </w:trPr>
        <w:tc>
          <w:tcPr>
            <w:tcW w:w="8036" w:type="dxa"/>
            <w:tcBorders>
              <w:top w:val="single" w:sz="4" w:space="0" w:color="auto"/>
            </w:tcBorders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auto"/>
          </w:tcPr>
          <w:p w:rsidR="00BA160C" w:rsidRPr="00FA28D0" w:rsidRDefault="00037EAD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82</w:t>
            </w:r>
          </w:p>
        </w:tc>
      </w:tr>
      <w:tr w:rsidR="00BA160C" w:rsidRPr="00FA28D0" w:rsidTr="00BE529E">
        <w:trPr>
          <w:trHeight w:val="481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  <w:p w:rsidR="00BA160C" w:rsidRPr="00FA28D0" w:rsidRDefault="00037EAD" w:rsidP="00037EA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Промежуточная</w:t>
            </w:r>
            <w:r w:rsidRPr="00FA28D0">
              <w:rPr>
                <w:rFonts w:ascii="Arial" w:eastAsia="Trebuchet MS" w:hAnsi="Arial" w:cs="Arial"/>
                <w:b/>
                <w:spacing w:val="44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аттестация</w:t>
            </w:r>
            <w:r w:rsidRPr="00FA28D0">
              <w:rPr>
                <w:rFonts w:ascii="Arial" w:eastAsia="Trebuchet MS" w:hAnsi="Arial" w:cs="Arial"/>
                <w:b/>
                <w:spacing w:val="45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(экзамен)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</w:tbl>
    <w:p w:rsidR="00BA160C" w:rsidRPr="00FA28D0" w:rsidRDefault="00BA160C" w:rsidP="00BA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BA160C">
      <w:pPr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BA160C">
      <w:pPr>
        <w:ind w:firstLine="708"/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D111DA">
      <w:pPr>
        <w:rPr>
          <w:rFonts w:ascii="Arial" w:hAnsi="Arial" w:cs="Arial"/>
          <w:b/>
          <w:sz w:val="24"/>
          <w:szCs w:val="24"/>
        </w:rPr>
        <w:sectPr w:rsidR="00BA160C" w:rsidRPr="00FA28D0" w:rsidSect="00B45B81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pPr w:leftFromText="180" w:rightFromText="180" w:vertAnchor="page" w:horzAnchor="margin" w:tblpY="882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8952"/>
        <w:gridCol w:w="1130"/>
        <w:gridCol w:w="2129"/>
      </w:tblGrid>
      <w:tr w:rsidR="00CA4EE2" w:rsidRPr="00FA28D0" w:rsidTr="00B43921">
        <w:trPr>
          <w:trHeight w:val="44"/>
        </w:trPr>
        <w:tc>
          <w:tcPr>
            <w:tcW w:w="1003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FE9E2CF" wp14:editId="3AAEDE1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-280035</wp:posOffset>
                      </wp:positionV>
                      <wp:extent cx="5486400" cy="495300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132B" w:rsidRDefault="0064132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7A7D9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2.2. Тематический план и содержание учебной дисциплины</w:t>
                                  </w:r>
                                </w:p>
                                <w:p w:rsidR="0064132B" w:rsidRDefault="0064132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E9E2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3.85pt;margin-top:-22.05pt;width:6in;height:3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" filled="f" stroked="f">
                      <v:textbox>
                        <w:txbxContent>
                          <w:p w:rsidR="0064132B" w:rsidRDefault="0064132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A7D9B">
                              <w:rPr>
                                <w:rFonts w:ascii="Times New Roman" w:hAnsi="Times New Roman" w:cs="Times New Roman"/>
                                <w:b/>
                              </w:rPr>
                              <w:t>2.2. Тематический план и содержание учебной дисциплины</w:t>
                            </w:r>
                          </w:p>
                          <w:p w:rsidR="0064132B" w:rsidRDefault="0064132B"/>
                        </w:txbxContent>
                      </v:textbox>
                    </v:shape>
                  </w:pict>
                </mc:Fallback>
              </mc:AlternateContent>
            </w:r>
            <w:r w:rsidR="00CA4EE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97" w:type="pct"/>
            <w:tcBorders>
              <w:top w:val="single" w:sz="4" w:space="0" w:color="auto"/>
            </w:tcBorders>
          </w:tcPr>
          <w:p w:rsidR="00CA4EE2" w:rsidRPr="00FA28D0" w:rsidRDefault="00B571D2" w:rsidP="00B57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Коды компетенций, </w:t>
            </w:r>
          </w:p>
          <w:p w:rsidR="00A87197" w:rsidRPr="00FA28D0" w:rsidRDefault="00A87197" w:rsidP="00B571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571D2" w:rsidRPr="00FA28D0" w:rsidRDefault="00B571D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4EE2" w:rsidRPr="00FA28D0" w:rsidTr="00B43921">
        <w:trPr>
          <w:trHeight w:val="44"/>
        </w:trPr>
        <w:tc>
          <w:tcPr>
            <w:tcW w:w="1003" w:type="pct"/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30" w:type="pct"/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70" w:type="pct"/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7" w:type="pct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F16FFC" w:rsidRPr="00FA28D0" w:rsidTr="00B43921">
        <w:trPr>
          <w:trHeight w:val="572"/>
        </w:trPr>
        <w:tc>
          <w:tcPr>
            <w:tcW w:w="3933" w:type="pct"/>
            <w:gridSpan w:val="2"/>
            <w:shd w:val="clear" w:color="auto" w:fill="auto"/>
            <w:vAlign w:val="center"/>
          </w:tcPr>
          <w:p w:rsidR="00F16FFC" w:rsidRPr="00FA28D0" w:rsidRDefault="00F16FFC" w:rsidP="00F16F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16FFC" w:rsidRPr="00FA28D0" w:rsidRDefault="0025593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92</w:t>
            </w:r>
          </w:p>
          <w:p w:rsidR="00F16FFC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A9192A" w:rsidRPr="00FA28D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6/36</w:t>
            </w:r>
          </w:p>
        </w:tc>
        <w:tc>
          <w:tcPr>
            <w:tcW w:w="697" w:type="pct"/>
          </w:tcPr>
          <w:p w:rsidR="00F16FFC" w:rsidRPr="00FA28D0" w:rsidRDefault="00F16FFC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67A" w:rsidRPr="00FA28D0" w:rsidTr="00B43921">
        <w:trPr>
          <w:trHeight w:val="159"/>
        </w:trPr>
        <w:tc>
          <w:tcPr>
            <w:tcW w:w="3933" w:type="pct"/>
            <w:gridSpan w:val="2"/>
            <w:shd w:val="clear" w:color="auto" w:fill="auto"/>
          </w:tcPr>
          <w:p w:rsidR="008B567A" w:rsidRPr="00FA28D0" w:rsidRDefault="00BE529E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Язык как средство общения и форма существования национальной культуры.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B567A" w:rsidRPr="00FA28D0" w:rsidRDefault="00016802" w:rsidP="000168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7" w:type="pct"/>
          </w:tcPr>
          <w:p w:rsidR="008B567A" w:rsidRPr="00FA28D0" w:rsidRDefault="00CF3CAD" w:rsidP="006A3C98">
            <w:pPr>
              <w:pStyle w:val="ConsPlusNormal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016802" w:rsidRPr="00FA28D0" w:rsidTr="00B43921">
        <w:trPr>
          <w:trHeight w:val="122"/>
        </w:trPr>
        <w:tc>
          <w:tcPr>
            <w:tcW w:w="1003" w:type="pct"/>
            <w:vMerge w:val="restart"/>
            <w:shd w:val="clear" w:color="auto" w:fill="auto"/>
          </w:tcPr>
          <w:p w:rsidR="00016802" w:rsidRPr="00FA28D0" w:rsidRDefault="00016802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Основные функции языка в современном обществе </w:t>
            </w:r>
          </w:p>
        </w:tc>
        <w:tc>
          <w:tcPr>
            <w:tcW w:w="2930" w:type="pct"/>
            <w:shd w:val="clear" w:color="auto" w:fill="auto"/>
          </w:tcPr>
          <w:p w:rsidR="00016802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16802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016802" w:rsidRPr="00FA28D0" w:rsidRDefault="00016802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16802" w:rsidRPr="00FA28D0" w:rsidTr="00B43921">
        <w:trPr>
          <w:trHeight w:val="834"/>
        </w:trPr>
        <w:tc>
          <w:tcPr>
            <w:tcW w:w="1003" w:type="pct"/>
            <w:vMerge/>
            <w:shd w:val="clear" w:color="auto" w:fill="auto"/>
          </w:tcPr>
          <w:p w:rsidR="00016802" w:rsidRPr="00FA28D0" w:rsidRDefault="00016802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16802" w:rsidRPr="00FA28D0" w:rsidRDefault="00016802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 Язык и мышление. Языковая и речевая компетенция. Социальная природа языка. Этапы культурного развития языка. Основные принципы русской орфографии: морфологический, фонетический, исторический. Реформы русской</w:t>
            </w:r>
          </w:p>
          <w:p w:rsidR="00016802" w:rsidRPr="00FA28D0" w:rsidRDefault="00016802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орфографии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16802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016802" w:rsidRPr="00FA28D0" w:rsidRDefault="00016802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BE529E" w:rsidRPr="00FA28D0" w:rsidTr="00B43921">
        <w:trPr>
          <w:trHeight w:val="834"/>
        </w:trPr>
        <w:tc>
          <w:tcPr>
            <w:tcW w:w="1003" w:type="pct"/>
            <w:shd w:val="clear" w:color="auto" w:fill="auto"/>
          </w:tcPr>
          <w:p w:rsidR="00BE529E" w:rsidRPr="00FA28D0" w:rsidRDefault="00BE529E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1.2 Происхождение русского языка. Индоевропейская языковая семья. Этапы формирования русской лексики</w:t>
            </w:r>
          </w:p>
        </w:tc>
        <w:tc>
          <w:tcPr>
            <w:tcW w:w="2930" w:type="pct"/>
            <w:shd w:val="clear" w:color="auto" w:fill="auto"/>
          </w:tcPr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Происхождение русского языка. Индоевропейская языковая семья. Этапы формирования русской лексики</w:t>
            </w:r>
          </w:p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Заимствования из различных языков как показатель межкультурных связей. Признаки заимствованного слова. Этапы освоения заимствованных слов.</w:t>
            </w:r>
          </w:p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Правописание и произношение заимствованных слов. Заимствованные слова в</w:t>
            </w:r>
          </w:p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профессиональной лексике. Словарь специальности.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E529E" w:rsidRPr="00FA28D0" w:rsidRDefault="00BE529E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E529E" w:rsidRPr="00FA28D0" w:rsidRDefault="00BE529E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834"/>
        </w:trPr>
        <w:tc>
          <w:tcPr>
            <w:tcW w:w="1003" w:type="pct"/>
            <w:shd w:val="clear" w:color="auto" w:fill="auto"/>
          </w:tcPr>
          <w:p w:rsidR="00BE529E" w:rsidRPr="00FA28D0" w:rsidRDefault="00016802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1.3</w:t>
            </w:r>
            <w:r w:rsidR="00BE529E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6A3C98" w:rsidRPr="00FA28D0" w:rsidRDefault="00BE529E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Язык как система </w:t>
            </w:r>
            <w:r w:rsidR="0001680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знаков</w:t>
            </w:r>
          </w:p>
        </w:tc>
        <w:tc>
          <w:tcPr>
            <w:tcW w:w="2930" w:type="pct"/>
            <w:shd w:val="clear" w:color="auto" w:fill="auto"/>
          </w:tcPr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</w:t>
            </w:r>
          </w:p>
          <w:p w:rsidR="006A3C98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языке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BE529E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A3C98" w:rsidRPr="00FA28D0" w:rsidRDefault="006A3C98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8B567A" w:rsidRPr="00FA28D0" w:rsidTr="00B43921">
        <w:trPr>
          <w:trHeight w:val="487"/>
        </w:trPr>
        <w:tc>
          <w:tcPr>
            <w:tcW w:w="3933" w:type="pct"/>
            <w:gridSpan w:val="2"/>
            <w:shd w:val="clear" w:color="auto" w:fill="auto"/>
          </w:tcPr>
          <w:p w:rsidR="008B567A" w:rsidRPr="00FA28D0" w:rsidRDefault="008B567A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2. 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B567A" w:rsidRPr="00FA28D0" w:rsidRDefault="00F72533" w:rsidP="00F725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</w:p>
          <w:p w:rsidR="008B567A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13/9</w:t>
            </w:r>
          </w:p>
        </w:tc>
        <w:tc>
          <w:tcPr>
            <w:tcW w:w="697" w:type="pct"/>
          </w:tcPr>
          <w:p w:rsidR="008B567A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6A3C98" w:rsidRPr="00FA28D0" w:rsidTr="00B43921">
        <w:trPr>
          <w:trHeight w:val="269"/>
        </w:trPr>
        <w:tc>
          <w:tcPr>
            <w:tcW w:w="1003" w:type="pct"/>
            <w:vMerge w:val="restart"/>
            <w:shd w:val="clear" w:color="auto" w:fill="auto"/>
          </w:tcPr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Язык и речь.</w:t>
            </w: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B571D2" w:rsidRPr="00FA28D0" w:rsidRDefault="00B571D2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795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88"/>
        </w:trPr>
        <w:tc>
          <w:tcPr>
            <w:tcW w:w="1003" w:type="pct"/>
            <w:vMerge w:val="restart"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B0B04" w:rsidRPr="00FA28D0" w:rsidRDefault="00BB0B04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Текст как произведение речи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BB0B04" w:rsidRPr="00FA28D0" w:rsidTr="00B43921">
        <w:trPr>
          <w:trHeight w:val="597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58"/>
        </w:trPr>
        <w:tc>
          <w:tcPr>
            <w:tcW w:w="1003" w:type="pct"/>
            <w:vMerge w:val="restart"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2.3. </w:t>
            </w:r>
          </w:p>
          <w:p w:rsidR="00BB0B04" w:rsidRPr="00FA28D0" w:rsidRDefault="00BB0B04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Типы речи</w:t>
            </w: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Функционально-смысловые типы речи (повествование, описание, рассуждение).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72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016802" w:rsidP="006A3C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</w:t>
            </w:r>
            <w:r w:rsidR="00BB0B04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BB0B04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Лингвостилистический анализ текста.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Тема2.4.</w:t>
            </w:r>
          </w:p>
          <w:p w:rsidR="0048010C" w:rsidRPr="00FA28D0" w:rsidRDefault="0048010C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Функциональные стили речи</w:t>
            </w: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BB0B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48010C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8010C" w:rsidRPr="00FA28D0" w:rsidTr="0048010C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48010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Функциональные стили речи и их особенности. Разговорный стиль речи, его основные признаки, сфера использования.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Научный стиль речи. Основные жанры научного стиля: доклад, статья, сообщение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48010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Публицистический стиль речи, его назначение. Основные жанры публицистического стиля. Основы ораторского искусства. Подготовка публичной речи. Особенности построения публичного выступления.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58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46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работа№2,3.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Определение структуры текста и его стилистической принадлежности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16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работа№4,5.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Определение типа, стиля, жанра текста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работа№6,7.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Лингвостилистический (стилистический, речеведческий) анализ текста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работа№8,9.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Изучение особенностей построения текста разных функциональных типов.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593456" w:rsidRPr="00FA28D0" w:rsidTr="00B43921">
        <w:trPr>
          <w:trHeight w:val="44"/>
        </w:trPr>
        <w:tc>
          <w:tcPr>
            <w:tcW w:w="3933" w:type="pct"/>
            <w:gridSpan w:val="2"/>
            <w:shd w:val="clear" w:color="auto" w:fill="auto"/>
          </w:tcPr>
          <w:p w:rsidR="00593456" w:rsidRPr="00FA28D0" w:rsidRDefault="00593456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3.  Фонетика, орфоэпия, графика, орфография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93456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  <w:p w:rsidR="00593456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4/8</w:t>
            </w:r>
          </w:p>
        </w:tc>
        <w:tc>
          <w:tcPr>
            <w:tcW w:w="697" w:type="pct"/>
          </w:tcPr>
          <w:p w:rsidR="00593456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F82A39" w:rsidRPr="00FA28D0" w:rsidTr="00B43921">
        <w:trPr>
          <w:trHeight w:val="96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3.1. </w:t>
            </w:r>
          </w:p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Фонетика и орфоэпия. </w:t>
            </w:r>
          </w:p>
          <w:p w:rsidR="005F2C8C" w:rsidRPr="00FA28D0" w:rsidRDefault="005F2C8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82A39" w:rsidRPr="00FA28D0" w:rsidRDefault="00F82A39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F82A39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F82A39" w:rsidRPr="00FA28D0" w:rsidTr="00B43921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Фонетика и орфоэпия. Соотношение звука и фонемы, звука и буквы.   Открытый и закрытый слог. Чередования звуков: позиционные и исторические.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22433" w:rsidRPr="00FA28D0" w:rsidRDefault="00D22433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4175" w:rsidRPr="00FA28D0" w:rsidTr="00B43921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D54175" w:rsidRPr="00FA28D0" w:rsidRDefault="00D5417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54175" w:rsidRPr="00FA28D0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Орфоэпия и орфоэпические нормы. 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</w:t>
            </w:r>
          </w:p>
          <w:p w:rsidR="00D54175" w:rsidRPr="00FA28D0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D54175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54175" w:rsidRPr="00FA28D0" w:rsidRDefault="00D54175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02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178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F82A39" w:rsidRPr="00FA28D0" w:rsidRDefault="00D54175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работа№10,11</w:t>
            </w:r>
            <w:r w:rsidR="00F82A3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F82A39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фонетическом анализе слов. Фонетический разбор слова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569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</w:t>
            </w:r>
            <w:r w:rsidR="00D54175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12,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13.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Орфоэпический анализ слов. Выполнение упражнений на закрепление орфоэпических норм.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459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работа№14,15.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Орфография как наука. Правописание гласных, согласных и приставок.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312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работа№16,17.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Фонетический, орфоэпический и графический анализ слова. Наблюдение над выразительными средствами фонетики.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3456" w:rsidRPr="00FA28D0" w:rsidTr="00B43921">
        <w:trPr>
          <w:trHeight w:val="534"/>
        </w:trPr>
        <w:tc>
          <w:tcPr>
            <w:tcW w:w="3933" w:type="pct"/>
            <w:gridSpan w:val="2"/>
            <w:shd w:val="clear" w:color="auto" w:fill="auto"/>
          </w:tcPr>
          <w:p w:rsidR="00593456" w:rsidRPr="00FA28D0" w:rsidRDefault="00593456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4. Лексика и фразеология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93456" w:rsidRPr="00FA28D0" w:rsidRDefault="0025593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14 </w:t>
            </w:r>
          </w:p>
          <w:p w:rsidR="00593456" w:rsidRPr="00FA28D0" w:rsidRDefault="00435A06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6/8</w:t>
            </w:r>
          </w:p>
        </w:tc>
        <w:tc>
          <w:tcPr>
            <w:tcW w:w="697" w:type="pct"/>
          </w:tcPr>
          <w:p w:rsidR="00593456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6A3C98" w:rsidRPr="00FA28D0" w:rsidTr="00B43921">
        <w:trPr>
          <w:trHeight w:val="152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4.1.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Слово в лексической системе языка.</w:t>
            </w:r>
          </w:p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nil"/>
            </w:tcBorders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pStyle w:val="ac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Слово как единица. Лексическое и грамматическое значение слова. Многозначность слова.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A2226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571D2" w:rsidRPr="00FA28D0" w:rsidRDefault="00B571D2" w:rsidP="006A3C98">
            <w:pPr>
              <w:pStyle w:val="ConsPlusNormal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pStyle w:val="ac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FA28D0" w:rsidRDefault="00BB0B04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A22260" w:rsidP="006A3C98">
            <w:pPr>
              <w:pStyle w:val="ac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работа№18,19.</w:t>
            </w:r>
            <w:r w:rsidR="006A3C98" w:rsidRPr="00FA28D0">
              <w:rPr>
                <w:rFonts w:ascii="Arial" w:hAnsi="Arial" w:cs="Arial"/>
                <w:sz w:val="24"/>
                <w:szCs w:val="24"/>
              </w:rPr>
              <w:t xml:space="preserve"> Омонимы, синонимы, антонимы, паронимы и их употребление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A2226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4.2.</w:t>
            </w:r>
          </w:p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Лексика с точки зрения происхождения и употребления.</w:t>
            </w:r>
          </w:p>
          <w:p w:rsidR="006A3C98" w:rsidRPr="00FA28D0" w:rsidRDefault="006A3C98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6A3C98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6A3C98" w:rsidRPr="00FA28D0" w:rsidTr="00B43921">
        <w:trPr>
          <w:trHeight w:val="984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Русская лексика с точки зрения ее происхождения (исконно русская, заимствованная лексика, старославянизмы). 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126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433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A22260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работа№20,21</w:t>
            </w:r>
            <w:r w:rsidR="006A3C98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6A3C98" w:rsidRPr="00FA28D0"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единиц.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75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452F87" w:rsidP="00452F8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Тема 4.3</w:t>
            </w:r>
            <w:r w:rsidR="00F16FFC"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52F87" w:rsidRPr="00FA28D0" w:rsidRDefault="00452F87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Фразеологизмы. Основные фразеологические единицы.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Фразеология.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Понятие фразеологизмов. </w:t>
            </w:r>
            <w:r w:rsidR="00CD61D9" w:rsidRPr="00FA28D0">
              <w:rPr>
                <w:rFonts w:ascii="Arial" w:hAnsi="Arial" w:cs="Arial"/>
                <w:sz w:val="24"/>
                <w:szCs w:val="24"/>
              </w:rPr>
              <w:t xml:space="preserve"> Фразеологические единицы. Отличие фразеологизма от слов.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CD61D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22433" w:rsidRPr="00FA28D0" w:rsidRDefault="00D22433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CD61D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работа№22,23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и фразеологических единиц.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CD61D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работа№24,25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. Лексикография. Лингвистические словари и справочники. 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>Составление связного высказывания с использованием заданных лексем, в том числе на лингвистическую тему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242" w:rsidRPr="00FA28D0" w:rsidTr="00B43921">
        <w:trPr>
          <w:trHeight w:val="427"/>
        </w:trPr>
        <w:tc>
          <w:tcPr>
            <w:tcW w:w="3933" w:type="pct"/>
            <w:gridSpan w:val="2"/>
            <w:shd w:val="clear" w:color="auto" w:fill="auto"/>
          </w:tcPr>
          <w:p w:rsidR="00445242" w:rsidRPr="00FA28D0" w:rsidRDefault="00445242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5. Морфемика. Словообразование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45242" w:rsidRPr="00FA28D0" w:rsidRDefault="007224B5" w:rsidP="00DD6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  <w:p w:rsidR="00445242" w:rsidRPr="00FA28D0" w:rsidRDefault="007224B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6/2</w:t>
            </w:r>
          </w:p>
        </w:tc>
        <w:tc>
          <w:tcPr>
            <w:tcW w:w="697" w:type="pct"/>
          </w:tcPr>
          <w:p w:rsidR="00445242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45242" w:rsidRPr="00FA28D0" w:rsidTr="00B43921">
        <w:trPr>
          <w:trHeight w:val="153"/>
        </w:trPr>
        <w:tc>
          <w:tcPr>
            <w:tcW w:w="1003" w:type="pct"/>
            <w:vMerge w:val="restart"/>
            <w:shd w:val="clear" w:color="auto" w:fill="auto"/>
          </w:tcPr>
          <w:p w:rsidR="00DD645D" w:rsidRPr="00FA28D0" w:rsidRDefault="00DD645D" w:rsidP="00DD64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Тема 5.1.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435A06" w:rsidRPr="00FA28D0" w:rsidRDefault="00435A06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Морфемика.</w:t>
            </w:r>
          </w:p>
          <w:p w:rsidR="00445242" w:rsidRPr="00FA28D0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Словообразование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2930" w:type="pct"/>
            <w:shd w:val="clear" w:color="auto" w:fill="auto"/>
          </w:tcPr>
          <w:p w:rsidR="00445242" w:rsidRPr="00FA28D0" w:rsidRDefault="00435A06" w:rsidP="00435A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45242" w:rsidRPr="00FA28D0" w:rsidRDefault="0044524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45242" w:rsidRPr="00FA28D0" w:rsidRDefault="0044524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FA28D0" w:rsidRDefault="00FD6D71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Понятие морфемы.</w:t>
            </w:r>
            <w:r w:rsidR="00435A06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5A06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Морфемная структура слова. Морфема как единица языка. Классификация морфем: корневые и служебные.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Морфемный разбор слова. Морфемный анализ слов (морфемный разбор)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526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224B5" w:rsidRPr="00FA28D0" w:rsidRDefault="00FD6D71" w:rsidP="00722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Словообразование. Способы словообразования. </w:t>
            </w:r>
            <w:r w:rsidR="007224B5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24B5" w:rsidRPr="00FA28D0">
              <w:rPr>
                <w:rFonts w:ascii="Arial" w:hAnsi="Arial" w:cs="Arial"/>
                <w:bCs/>
                <w:sz w:val="24"/>
                <w:szCs w:val="24"/>
              </w:rPr>
              <w:t>Морфологические способы словообразования. Неморфологические способы словообразования.</w:t>
            </w:r>
          </w:p>
          <w:p w:rsidR="00FD6D71" w:rsidRPr="00FA28D0" w:rsidRDefault="007224B5" w:rsidP="00722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Словообразование и формообразование</w:t>
            </w:r>
            <w:r w:rsidR="00FD6D71" w:rsidRPr="00FA28D0">
              <w:rPr>
                <w:rFonts w:ascii="Arial" w:hAnsi="Arial" w:cs="Arial"/>
                <w:sz w:val="24"/>
                <w:szCs w:val="24"/>
              </w:rPr>
              <w:t>. Словообразовательный анализ</w:t>
            </w:r>
            <w:r w:rsidR="00FD6D71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слов.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FA28D0" w:rsidRDefault="00FD3565" w:rsidP="00452F8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6D71" w:rsidRPr="00FA28D0">
              <w:rPr>
                <w:rFonts w:ascii="Arial" w:hAnsi="Arial" w:cs="Arial"/>
                <w:sz w:val="24"/>
                <w:szCs w:val="24"/>
              </w:rPr>
              <w:t>Правописание чередующихся гласных в корнях слов. Правописание приставок при- / пре-. Правописание сложных слов.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FA28D0" w:rsidRDefault="00FD6D71" w:rsidP="00A2226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452F87"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22260" w:rsidRPr="00FA28D0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7224B5" w:rsidRPr="00FA28D0">
              <w:rPr>
                <w:rFonts w:ascii="Arial" w:hAnsi="Arial" w:cs="Arial"/>
                <w:b/>
                <w:sz w:val="24"/>
                <w:szCs w:val="24"/>
              </w:rPr>
              <w:t>26,27.</w:t>
            </w:r>
            <w:r w:rsidR="00435A06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морфемном и словообразовательном анализе слов.</w:t>
            </w:r>
          </w:p>
          <w:p w:rsidR="00A22260" w:rsidRPr="00FA28D0" w:rsidRDefault="00A22260" w:rsidP="00A2226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3565" w:rsidRPr="00FA28D0" w:rsidTr="00B43921">
        <w:trPr>
          <w:trHeight w:val="432"/>
        </w:trPr>
        <w:tc>
          <w:tcPr>
            <w:tcW w:w="3933" w:type="pct"/>
            <w:gridSpan w:val="2"/>
            <w:shd w:val="clear" w:color="auto" w:fill="auto"/>
          </w:tcPr>
          <w:p w:rsidR="00FD3565" w:rsidRPr="00FA28D0" w:rsidRDefault="00FD3565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6. Морф</w:t>
            </w:r>
            <w:r w:rsidR="00DA0A71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ология и орфография                  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3565" w:rsidRPr="00FA28D0" w:rsidRDefault="00514FF4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70</w:t>
            </w:r>
          </w:p>
          <w:p w:rsidR="00FD3565" w:rsidRPr="00FA28D0" w:rsidRDefault="00514FF4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39/31</w:t>
            </w:r>
          </w:p>
        </w:tc>
        <w:tc>
          <w:tcPr>
            <w:tcW w:w="697" w:type="pct"/>
          </w:tcPr>
          <w:p w:rsidR="00FD3565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FD3565" w:rsidRPr="00FA28D0" w:rsidTr="00B43921">
        <w:trPr>
          <w:trHeight w:val="44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FD356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6.1. </w:t>
            </w:r>
          </w:p>
          <w:p w:rsidR="00FD3565" w:rsidRPr="00FA28D0" w:rsidRDefault="00FD356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Имя существительное</w:t>
            </w:r>
            <w:r w:rsidR="007224B5" w:rsidRPr="00FA28D0">
              <w:rPr>
                <w:rFonts w:ascii="Arial" w:hAnsi="Arial" w:cs="Arial"/>
                <w:b/>
                <w:sz w:val="24"/>
                <w:szCs w:val="24"/>
              </w:rPr>
              <w:t xml:space="preserve"> как часть речи</w:t>
            </w:r>
          </w:p>
          <w:p w:rsidR="00FD3565" w:rsidRPr="00FA28D0" w:rsidRDefault="00FD3565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3565" w:rsidRPr="00FA28D0" w:rsidRDefault="00FD3565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3565" w:rsidRPr="00FA28D0" w:rsidRDefault="00FD356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FD3565" w:rsidRPr="00FA28D0" w:rsidRDefault="00FD3565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E608D8" w:rsidRPr="00FA28D0" w:rsidRDefault="00452F87" w:rsidP="00E608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Знаменательные и незнаменательные части речи и их ро</w:t>
            </w:r>
            <w:r w:rsidR="00E608D8" w:rsidRPr="00FA28D0">
              <w:rPr>
                <w:rFonts w:ascii="Arial" w:hAnsi="Arial" w:cs="Arial"/>
                <w:sz w:val="24"/>
                <w:szCs w:val="24"/>
              </w:rPr>
              <w:t>ль в построении текста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608D8" w:rsidRPr="00FA28D0">
              <w:rPr>
                <w:rFonts w:ascii="Arial" w:hAnsi="Arial" w:cs="Arial"/>
                <w:sz w:val="24"/>
                <w:szCs w:val="24"/>
              </w:rPr>
              <w:t>Лексико-грамматические разряды существительных: конкретные, абстрактные,</w:t>
            </w:r>
          </w:p>
          <w:p w:rsidR="00E608D8" w:rsidRPr="00FA28D0" w:rsidRDefault="00E608D8" w:rsidP="00E608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вещественные, собирательные, единичные. Грамматические категории имени существительного: род, число, падеж. Склонение имен существительных.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00828" w:rsidRPr="00FA28D0" w:rsidRDefault="00700828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№28, 29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и окончаний имен</w:t>
            </w:r>
          </w:p>
          <w:p w:rsidR="00700828" w:rsidRPr="00FA28D0" w:rsidRDefault="00700828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существительных. Правописание сложных имен существительных.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452F87" w:rsidRPr="00FA28D0" w:rsidRDefault="00452F87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Морфологический разбор.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82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6.2.</w:t>
            </w:r>
            <w:r w:rsidR="00700828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0828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Имя прилагательное как часть речи.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00828" w:rsidRPr="00FA28D0" w:rsidRDefault="0070082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133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BE2F6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Имя прилагательное. </w:t>
            </w:r>
            <w:r w:rsidRPr="00FA28D0">
              <w:rPr>
                <w:rFonts w:ascii="Arial" w:hAnsi="Arial" w:cs="Arial"/>
                <w:sz w:val="24"/>
                <w:szCs w:val="24"/>
              </w:rPr>
              <w:t>Лексико-грамматические разряды имен прилагательных: качественные, относительные, притяжательные. Особенности образования прилагательных. Степени сравнения.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BE2F6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9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E2F62" w:rsidRPr="00FA28D0" w:rsidRDefault="00BE2F62" w:rsidP="00BE2F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работа№30,31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и окончаний имен</w:t>
            </w:r>
          </w:p>
          <w:p w:rsidR="00452F87" w:rsidRPr="00FA28D0" w:rsidRDefault="00BE2F62" w:rsidP="00BE2F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прилагательных. Правописание сложных имен прилагательных.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Морфологический анализ имен прилагательных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28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6.3</w:t>
            </w:r>
            <w:r w:rsidR="00F16FFC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Имя числительное как часть речи.</w:t>
            </w:r>
          </w:p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E2F62" w:rsidRPr="00FA28D0" w:rsidRDefault="00BE2F62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8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C11CB6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Имя числительное</w:t>
            </w:r>
            <w:r w:rsidRPr="00FA28D0">
              <w:rPr>
                <w:rFonts w:ascii="Arial" w:hAnsi="Arial" w:cs="Arial"/>
                <w:sz w:val="24"/>
                <w:szCs w:val="24"/>
              </w:rPr>
              <w:t>. Лексико-грамматические разряды имен числительных: порядковые, дробные, собирательные.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Классификация числительных по составу.</w:t>
            </w:r>
            <w:r w:rsidR="00BE2F62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 xml:space="preserve"> Типы склонения имен числительных. Лексическая</w:t>
            </w:r>
            <w:r w:rsidR="00BE2F62"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eastAsia="en-US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сочетаемость</w:t>
            </w:r>
            <w:r w:rsidR="00BE2F62" w:rsidRPr="00FA28D0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eastAsia="en-US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собирательных</w:t>
            </w:r>
            <w:r w:rsidR="00BE2F62" w:rsidRPr="00FA28D0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eastAsia="en-US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числительных.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Правописание имен числительных. Нормы употребления имен числительных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BE2F6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2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C11CB6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работа№32,33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33431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имен числительных.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 xml:space="preserve"> Нормы употребления имен числительных Употребление имен числительных в речи: «один», «оба».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 Морфологический анализ имен числительных.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bCs/>
                <w:sz w:val="24"/>
                <w:szCs w:val="24"/>
              </w:rPr>
              <w:t>Числительные и единицы измерения в профессиональной деятельности.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50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6.4.</w:t>
            </w:r>
            <w:r w:rsidR="00B9278E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278E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Местоимение как часть речи.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278E" w:rsidRPr="00FA28D0" w:rsidRDefault="00B9278E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42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2D78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Местоимение как часть речи.</w:t>
            </w:r>
            <w:r w:rsidR="002D7812" w:rsidRPr="00FA28D0">
              <w:rPr>
                <w:rFonts w:ascii="Arial" w:hAnsi="Arial" w:cs="Arial"/>
                <w:sz w:val="24"/>
                <w:szCs w:val="24"/>
              </w:rPr>
              <w:t xml:space="preserve"> 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 Дефисное написание местоимений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Морфологические особенности местоимений. Особенности функционирования местоимений.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2D781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3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7812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2D7812" w:rsidRPr="00FA28D0" w:rsidRDefault="002D7812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2D7812" w:rsidRPr="00FA28D0" w:rsidRDefault="00764FBF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работа№34</w:t>
            </w:r>
            <w:r w:rsidR="00CD2FDB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2D781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7812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местоимений.  Морфологический разбор местоимения.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2D7812" w:rsidRPr="00FA28D0" w:rsidRDefault="00CD2FD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2D7812" w:rsidRPr="00FA28D0" w:rsidRDefault="002D781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764FBF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работа№35,36</w:t>
            </w:r>
            <w:r w:rsidR="00CD2FDB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D2FDB" w:rsidRPr="00FA28D0">
              <w:rPr>
                <w:rFonts w:ascii="Arial" w:hAnsi="Arial" w:cs="Arial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2D781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7812" w:rsidRPr="00FA28D0" w:rsidTr="00B43921">
        <w:trPr>
          <w:trHeight w:val="507"/>
        </w:trPr>
        <w:tc>
          <w:tcPr>
            <w:tcW w:w="1003" w:type="pct"/>
            <w:shd w:val="clear" w:color="auto" w:fill="auto"/>
          </w:tcPr>
          <w:p w:rsidR="002D7812" w:rsidRPr="00FA28D0" w:rsidRDefault="002D7812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2D7812" w:rsidRPr="00FA28D0" w:rsidRDefault="00CD2FDB" w:rsidP="00CD2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2D7812" w:rsidRPr="00FA28D0" w:rsidRDefault="007F04A7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112</w:t>
            </w:r>
          </w:p>
          <w:p w:rsidR="007F04A7" w:rsidRPr="00FA28D0" w:rsidRDefault="007F04A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66/46</w:t>
            </w:r>
          </w:p>
        </w:tc>
        <w:tc>
          <w:tcPr>
            <w:tcW w:w="697" w:type="pct"/>
          </w:tcPr>
          <w:p w:rsidR="002D7812" w:rsidRPr="00FA28D0" w:rsidRDefault="002D781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302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6.5.</w:t>
            </w:r>
            <w:r w:rsidR="00B052A3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52A3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Глагол как часть речи.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50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B05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Глагол как часть речи. </w:t>
            </w:r>
            <w:r w:rsidR="00B052A3" w:rsidRPr="00FA28D0">
              <w:rPr>
                <w:rFonts w:ascii="Arial" w:hAnsi="Arial" w:cs="Arial"/>
                <w:bCs/>
                <w:sz w:val="24"/>
                <w:szCs w:val="24"/>
              </w:rPr>
              <w:t xml:space="preserve">Система грамматических категорий глагола (вид, переходность, залог, наклонение, время, лицо, число, род). Основа настоящего (будущего) времени глагола и основа инфинитива (прошедшего времени); их формообразующие функции.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Спряжение глагол. Правописание НЕ с глаголами. Морфологический разбор глагола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B052A3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7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764FBF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работа№37,38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B052A3" w:rsidRPr="00FA28D0">
              <w:rPr>
                <w:rFonts w:ascii="Arial" w:hAnsi="Arial" w:cs="Arial"/>
                <w:sz w:val="24"/>
                <w:szCs w:val="24"/>
              </w:rPr>
              <w:t>Правописание окончаний и суффиксов глаголов.</w:t>
            </w:r>
            <w:r w:rsid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Правописание глагола с –не. Морфологический разбор глагола.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D9294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17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6.6.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Причастие как особая форма глагола. 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2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Причастие как особая форма глагола. </w:t>
            </w:r>
            <w:r w:rsidRPr="00FA28D0">
              <w:rPr>
                <w:rFonts w:ascii="Arial" w:hAnsi="Arial" w:cs="Arial"/>
                <w:sz w:val="24"/>
                <w:szCs w:val="24"/>
              </w:rPr>
              <w:t>Признаки глагола. Признаки прилагательного. Образование причастий.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Краткие и полные формы причастий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7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№39,40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Правописание -Н-и –НН- в причастиях и отглагольных прилагательных.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Причастный оборот и знаки препинания в предложении с причастным оборотом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bottom w:val="single" w:sz="4" w:space="0" w:color="auto"/>
            </w:tcBorders>
            <w:shd w:val="clear" w:color="auto" w:fill="auto"/>
          </w:tcPr>
          <w:p w:rsidR="00452F87" w:rsidRPr="00FA28D0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№41,4</w:t>
            </w:r>
            <w:r w:rsidR="0033431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 Употребление причастий в текстах различных стилей. Морфологический разбор 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26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</w:t>
            </w:r>
            <w:r w:rsidR="00F16FFC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6.7. 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Деепричастие как особая форма глагола</w:t>
            </w:r>
            <w:r w:rsidR="009426B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Деепричастие как особая форма глагола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Образование деепричастий совершенного и несовершенного вида. Морфологический разбор деепричастия.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4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2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9426B9" w:rsidP="00942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работа№43,44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.Образование деепричастий совершенного и несовершенного вида.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Правописание суффиксов деепричастий.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НЕ с деепричастиями.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Деепричастный оборот и знаки препинания в предложениях с деепричастным оборотом. Морфологический разбор деепричастия.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35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работа№45,46.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Деепричастный оборот и знаки препинания в предложениях с деепричастным оборотом.</w:t>
            </w:r>
          </w:p>
          <w:p w:rsidR="009426B9" w:rsidRPr="00FA28D0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9426B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F2440" w:rsidRPr="00FA28D0" w:rsidTr="00B43921">
        <w:trPr>
          <w:trHeight w:val="158"/>
        </w:trPr>
        <w:tc>
          <w:tcPr>
            <w:tcW w:w="1003" w:type="pct"/>
            <w:vMerge w:val="restart"/>
            <w:shd w:val="clear" w:color="auto" w:fill="auto"/>
          </w:tcPr>
          <w:p w:rsidR="000F2440" w:rsidRPr="00FA28D0" w:rsidRDefault="000F2440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6.8.</w:t>
            </w:r>
          </w:p>
          <w:p w:rsidR="000F2440" w:rsidRPr="00FA28D0" w:rsidRDefault="000F2440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Наречие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6B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как часть речи.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Слова категории состояния.</w:t>
            </w:r>
          </w:p>
        </w:tc>
        <w:tc>
          <w:tcPr>
            <w:tcW w:w="2930" w:type="pct"/>
            <w:shd w:val="clear" w:color="auto" w:fill="auto"/>
          </w:tcPr>
          <w:p w:rsidR="000F2440" w:rsidRPr="00FA28D0" w:rsidRDefault="000F2440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F2440" w:rsidRPr="00FA28D0" w:rsidRDefault="000F244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0F2440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Наре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>чие как часть речи.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Разряды наречий по семантике и способам образования, местоименные наречия.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Обстоятельственные и определительные наречия. Образование степеней сравнения наречия. </w:t>
            </w:r>
            <w:r w:rsidR="007D1431" w:rsidRPr="00FA28D0">
              <w:rPr>
                <w:rFonts w:ascii="Arial" w:hAnsi="Arial" w:cs="Arial"/>
                <w:sz w:val="24"/>
                <w:szCs w:val="24"/>
              </w:rPr>
              <w:t xml:space="preserve"> Словообразование наречий.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Степени сравнения слов категории состояния. Слова категории состояния.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9426B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4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10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334312" w:rsidP="001E1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1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</w:t>
            </w:r>
            <w:r w:rsidR="007D1431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я работа№47,4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 xml:space="preserve"> Правописание наречий: гласные на конце наречий, </w:t>
            </w:r>
            <w:r w:rsidR="001E1E1B" w:rsidRPr="00FA28D0">
              <w:rPr>
                <w:rFonts w:ascii="Arial" w:hAnsi="Arial" w:cs="Arial"/>
                <w:sz w:val="24"/>
                <w:szCs w:val="24"/>
              </w:rPr>
              <w:t xml:space="preserve">н и нн в наречиях, не с наречиями. 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>Морфологический разбор наречий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59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E1E1B" w:rsidRPr="00FA28D0" w:rsidRDefault="001E1E1B" w:rsidP="00452F87">
            <w:pPr>
              <w:tabs>
                <w:tab w:val="left" w:pos="820"/>
              </w:tabs>
              <w:spacing w:after="0" w:line="240" w:lineRule="auto"/>
              <w:jc w:val="both"/>
              <w:rPr>
                <w:rFonts w:ascii="Arial" w:eastAsia="Symbol" w:hAnsi="Arial" w:cs="Arial"/>
                <w:sz w:val="24"/>
                <w:szCs w:val="24"/>
              </w:rPr>
            </w:pPr>
            <w:r w:rsidRPr="00FA28D0">
              <w:rPr>
                <w:rFonts w:ascii="Arial" w:eastAsia="Symbol" w:hAnsi="Arial" w:cs="Arial"/>
                <w:b/>
                <w:sz w:val="24"/>
                <w:szCs w:val="24"/>
              </w:rPr>
              <w:t>Практическая работа№49,50</w:t>
            </w:r>
            <w:r w:rsidRPr="00FA28D0">
              <w:rPr>
                <w:rFonts w:ascii="Arial" w:eastAsia="Symbol" w:hAnsi="Arial" w:cs="Arial"/>
                <w:sz w:val="24"/>
                <w:szCs w:val="24"/>
              </w:rPr>
              <w:t>. Правописание наречий: слитное, раздельное, дефисное написание. Морфологический разбор наречий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1E1E1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B68C9" w:rsidRPr="00FA28D0" w:rsidTr="00B43921">
        <w:trPr>
          <w:trHeight w:val="44"/>
        </w:trPr>
        <w:tc>
          <w:tcPr>
            <w:tcW w:w="1003" w:type="pct"/>
            <w:vMerge w:val="restart"/>
            <w:shd w:val="clear" w:color="auto" w:fill="auto"/>
          </w:tcPr>
          <w:p w:rsidR="00FB68C9" w:rsidRPr="00FA28D0" w:rsidRDefault="007609A6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6.9</w:t>
            </w:r>
            <w:r w:rsidR="00FB68C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FB68C9" w:rsidRPr="00FA28D0" w:rsidRDefault="00FB68C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Предлог, союз и частица как части речи.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2930" w:type="pct"/>
            <w:shd w:val="clear" w:color="auto" w:fill="auto"/>
          </w:tcPr>
          <w:p w:rsidR="00FB68C9" w:rsidRPr="00FA28D0" w:rsidRDefault="00FB68C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B68C9" w:rsidRPr="00FA28D0" w:rsidRDefault="00FB68C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FB68C9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</w:t>
            </w:r>
          </w:p>
        </w:tc>
      </w:tr>
      <w:tr w:rsidR="00F420DC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F420DC" w:rsidRPr="00FA28D0" w:rsidRDefault="00F420D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420DC" w:rsidRPr="00FA28D0" w:rsidRDefault="00F420DC" w:rsidP="00452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Предлог как служебная часть речи. Функции предлога в речи. Производные и непроизводные предлог</w:t>
            </w:r>
            <w:r w:rsidR="006700C3" w:rsidRPr="00FA28D0">
              <w:rPr>
                <w:rFonts w:ascii="Arial" w:hAnsi="Arial" w:cs="Arial"/>
                <w:sz w:val="24"/>
                <w:szCs w:val="24"/>
              </w:rPr>
              <w:t>и. Простые и сложные предлоги.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420DC" w:rsidRPr="00FA28D0" w:rsidRDefault="001E1E1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Союз как служебная часть речи. Союзные слова. Виды союзов по происхождению, по структуре по синтаксическим функциям.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DD645D" w:rsidP="001E1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Частица как часть речи. </w:t>
            </w:r>
            <w:r w:rsidR="001E1E1B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Разряды частиц по структуре и значению.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1E1E1B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1E1E1B" w:rsidRPr="00FA28D0" w:rsidRDefault="001E1E1B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E1E1B" w:rsidRPr="00FA28D0" w:rsidRDefault="001E1E1B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Междометия и звукоподражательные слова Правописание междометий.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lastRenderedPageBreak/>
              <w:t>Знаки препинания в предложениях с междометиями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1E1E1B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97" w:type="pct"/>
            <w:vMerge/>
          </w:tcPr>
          <w:p w:rsidR="001E1E1B" w:rsidRPr="00FA28D0" w:rsidRDefault="001E1E1B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324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8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DD645D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514FF4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работа№51,52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FA28D0">
              <w:rPr>
                <w:rFonts w:ascii="Arial" w:hAnsi="Arial" w:cs="Arial"/>
                <w:bCs/>
                <w:sz w:val="24"/>
                <w:szCs w:val="24"/>
              </w:rPr>
              <w:t>Употребление предлогов в устной и письменной речи. Правописание предлогов.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514FF4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работа№53,54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FA28D0">
              <w:rPr>
                <w:rFonts w:ascii="Arial" w:hAnsi="Arial" w:cs="Arial"/>
                <w:sz w:val="24"/>
                <w:szCs w:val="24"/>
              </w:rPr>
              <w:t xml:space="preserve">Правописание союзов Морфологический разбор. Правописание союзов и сходных с ними по звучанию слов других частей речи.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70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514FF4" w:rsidP="00514F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работа№55,56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FA28D0">
              <w:rPr>
                <w:rFonts w:ascii="Arial" w:hAnsi="Arial" w:cs="Arial"/>
                <w:sz w:val="24"/>
                <w:szCs w:val="24"/>
              </w:rPr>
              <w:t>Правописание частиц.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D645D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частицы НЕ с разными частями речи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Трудные случаи правописание частиц НЕ и НИ.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350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514FF4" w:rsidP="00DD645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работа№57,58.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междометий и звукоподражаний. Правописание частицы НЕ с разными частями речи</w:t>
            </w:r>
          </w:p>
          <w:p w:rsidR="00514FF4" w:rsidRPr="00FA28D0" w:rsidRDefault="00514FF4" w:rsidP="00DD645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164"/>
        </w:trPr>
        <w:tc>
          <w:tcPr>
            <w:tcW w:w="3933" w:type="pct"/>
            <w:gridSpan w:val="2"/>
            <w:shd w:val="clear" w:color="auto" w:fill="auto"/>
          </w:tcPr>
          <w:p w:rsidR="00DD645D" w:rsidRPr="00FA28D0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7. Синтаксис и пунктуация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494CB3" w:rsidP="00DD6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BE244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DD645D" w:rsidRPr="00FA28D0" w:rsidRDefault="00494CB3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42/24</w:t>
            </w:r>
          </w:p>
        </w:tc>
        <w:tc>
          <w:tcPr>
            <w:tcW w:w="697" w:type="pct"/>
          </w:tcPr>
          <w:p w:rsidR="00CF3CA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05; ОК</w:t>
            </w:r>
          </w:p>
          <w:p w:rsidR="00DD645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08222F" w:rsidRPr="00FA28D0" w:rsidTr="00B43921">
        <w:trPr>
          <w:trHeight w:val="285"/>
        </w:trPr>
        <w:tc>
          <w:tcPr>
            <w:tcW w:w="1003" w:type="pct"/>
            <w:vMerge w:val="restar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7.1.</w:t>
            </w:r>
          </w:p>
          <w:p w:rsidR="0008222F" w:rsidRPr="00FA28D0" w:rsidRDefault="0008222F" w:rsidP="000822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Основные единицы синтаксиса. Словосочетание</w:t>
            </w: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657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Основные единицы синтаксиса. Словосочетание. </w:t>
            </w:r>
            <w:r w:rsidR="00514FF4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 xml:space="preserve"> Сочинительная и подчинительная связь. Виды связи слов в</w:t>
            </w:r>
            <w:r w:rsidR="00514FF4"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eastAsia="en-US"/>
              </w:rPr>
              <w:t>словосочетании:</w:t>
            </w:r>
            <w:r w:rsidR="00514FF4"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eastAsia="en-US"/>
              </w:rPr>
              <w:t>согласование,</w:t>
            </w:r>
            <w:r w:rsidR="00514FF4"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>управление,</w:t>
            </w:r>
            <w:r w:rsidR="00514FF4"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>примыкание.</w:t>
            </w:r>
            <w:r w:rsidR="00514FF4"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Нормы построения словосочетания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514FF4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19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</w:t>
            </w:r>
            <w:r w:rsidR="00514FF4" w:rsidRPr="00FA28D0">
              <w:rPr>
                <w:rFonts w:ascii="Arial" w:hAnsi="Arial" w:cs="Arial"/>
                <w:b/>
                <w:sz w:val="24"/>
                <w:szCs w:val="24"/>
              </w:rPr>
              <w:t>еская работа№59, 60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FA28D0">
              <w:rPr>
                <w:rFonts w:ascii="Arial" w:hAnsi="Arial" w:cs="Arial"/>
                <w:sz w:val="24"/>
                <w:szCs w:val="24"/>
              </w:rPr>
              <w:t>Синтактический разбор словосочетания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514FF4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210"/>
        </w:trPr>
        <w:tc>
          <w:tcPr>
            <w:tcW w:w="1003" w:type="pct"/>
            <w:vMerge w:val="restar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7.2. </w:t>
            </w:r>
          </w:p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Простое предложение. Осложненное простое предложение.</w:t>
            </w:r>
          </w:p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CF3CA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05; ОК</w:t>
            </w:r>
          </w:p>
          <w:p w:rsidR="0008222F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Простое предложение. Виды предложений по цели высказывания; восклицательные предложения. Логическое ударение. Прямой и обратный порядок слов.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3307F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08222F" w:rsidP="00D22433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 xml:space="preserve"> </w:t>
            </w:r>
          </w:p>
          <w:p w:rsidR="00D22433" w:rsidRPr="00FA28D0" w:rsidRDefault="00D22433" w:rsidP="00D2243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Грамматическая основа простого двусоставного предложения. </w:t>
            </w:r>
            <w:r w:rsidR="0086283E" w:rsidRPr="00FA28D0">
              <w:rPr>
                <w:rFonts w:ascii="Arial" w:hAnsi="Arial" w:cs="Arial"/>
                <w:sz w:val="24"/>
                <w:szCs w:val="24"/>
              </w:rPr>
              <w:t xml:space="preserve">Подлежащее и способы  его выражения. Сказуемое и его типы. </w:t>
            </w:r>
            <w:r w:rsidRPr="00FA28D0">
              <w:rPr>
                <w:rFonts w:ascii="Arial" w:hAnsi="Arial" w:cs="Arial"/>
                <w:sz w:val="24"/>
                <w:szCs w:val="24"/>
              </w:rPr>
              <w:t>Тире между подлежащим и сказуемым. Согласование сказуемого с подлежащим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86283E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6283E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 №61,62.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Грамматическая основа простого двусоставного предложения. Тире между подлежащим и сказуемым.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6283E" w:rsidRPr="00FA28D0" w:rsidRDefault="006A1ED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86283E" w:rsidRPr="00FA28D0" w:rsidRDefault="0086283E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6283E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6283E" w:rsidRPr="00FA28D0" w:rsidRDefault="0086283E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86283E" w:rsidRPr="00FA28D0" w:rsidRDefault="0086283E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FF0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86283E" w:rsidRPr="00FA28D0">
              <w:rPr>
                <w:rFonts w:ascii="Arial" w:hAnsi="Arial" w:cs="Arial"/>
                <w:b/>
                <w:sz w:val="24"/>
                <w:szCs w:val="24"/>
              </w:rPr>
              <w:t xml:space="preserve"> №63,64</w:t>
            </w:r>
            <w:r w:rsidR="00334312"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Второстепенные члены предложения.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FA28D0" w:rsidRDefault="00764B8A" w:rsidP="00FF0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Односоставные предложения. Неполные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FA28D0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764B8A" w:rsidRPr="00FA28D0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18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764B8A" w:rsidRPr="00FA28D0">
              <w:rPr>
                <w:rFonts w:ascii="Arial" w:hAnsi="Arial" w:cs="Arial"/>
                <w:b/>
                <w:sz w:val="24"/>
                <w:szCs w:val="24"/>
              </w:rPr>
              <w:t>№65,66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Односоставные предложения. Неполные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FA28D0" w:rsidTr="00B43921">
        <w:trPr>
          <w:trHeight w:val="520"/>
        </w:trPr>
        <w:tc>
          <w:tcPr>
            <w:tcW w:w="1003" w:type="pct"/>
            <w:vMerge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Простое  осложненное предложение. Предложения с однородными членами и знаки препинания в них.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FA28D0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764B8A" w:rsidRPr="00FA28D0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520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 №6</w:t>
            </w:r>
            <w:r w:rsidR="00764B8A" w:rsidRPr="00FA28D0">
              <w:rPr>
                <w:rFonts w:ascii="Arial" w:hAnsi="Arial" w:cs="Arial"/>
                <w:b/>
                <w:sz w:val="24"/>
                <w:szCs w:val="24"/>
              </w:rPr>
              <w:t>7,68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 Простое  осложненное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sz w:val="24"/>
                <w:szCs w:val="24"/>
              </w:rPr>
              <w:t>предложение. Предложения с однородными членами и знаки препинания в них.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FA28D0" w:rsidTr="00B43921">
        <w:trPr>
          <w:trHeight w:val="364"/>
        </w:trPr>
        <w:tc>
          <w:tcPr>
            <w:tcW w:w="1003" w:type="pct"/>
            <w:vMerge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FA28D0" w:rsidRDefault="00764B8A" w:rsidP="0008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Предложения с обособленными и уточняющими членами.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FA28D0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764B8A" w:rsidRPr="00FA28D0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36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764B8A" w:rsidRPr="00FA28D0">
              <w:rPr>
                <w:rFonts w:ascii="Arial" w:hAnsi="Arial" w:cs="Arial"/>
                <w:b/>
                <w:sz w:val="24"/>
                <w:szCs w:val="24"/>
              </w:rPr>
              <w:t xml:space="preserve"> №69,70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Предложения с обособленными и уточняющими членами.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Синтаксический разбор простого предложения по схеме.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71769" w:rsidRPr="00FA28D0" w:rsidTr="00B43921">
        <w:trPr>
          <w:trHeight w:val="417"/>
        </w:trPr>
        <w:tc>
          <w:tcPr>
            <w:tcW w:w="1003" w:type="pct"/>
            <w:vMerge/>
            <w:shd w:val="clear" w:color="auto" w:fill="auto"/>
          </w:tcPr>
          <w:p w:rsidR="00371769" w:rsidRPr="00FA28D0" w:rsidRDefault="00371769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371769" w:rsidRPr="00FA28D0" w:rsidRDefault="00371769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Предложения с обращениями. Предложения с вводными конструкциями.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71769" w:rsidRPr="00FA28D0" w:rsidRDefault="00371769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371769" w:rsidRPr="00FA28D0" w:rsidRDefault="00371769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17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371769" w:rsidRPr="00FA28D0">
              <w:rPr>
                <w:rFonts w:ascii="Arial" w:hAnsi="Arial" w:cs="Arial"/>
                <w:b/>
                <w:sz w:val="24"/>
                <w:szCs w:val="24"/>
              </w:rPr>
              <w:t xml:space="preserve"> №71,72</w:t>
            </w:r>
            <w:r w:rsidRPr="00FA28D0">
              <w:rPr>
                <w:rFonts w:ascii="Arial" w:hAnsi="Arial" w:cs="Arial"/>
                <w:sz w:val="24"/>
                <w:szCs w:val="24"/>
              </w:rPr>
              <w:t>.  Предложения с обращениями. Предложения с вводными конструкциями.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185"/>
        </w:trPr>
        <w:tc>
          <w:tcPr>
            <w:tcW w:w="1003" w:type="pct"/>
            <w:vMerge w:val="restar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700C3" w:rsidRPr="00FA28D0" w:rsidRDefault="006700C3" w:rsidP="00670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7.3. </w:t>
            </w:r>
          </w:p>
          <w:p w:rsidR="006700C3" w:rsidRPr="00FA28D0" w:rsidRDefault="006700C3" w:rsidP="00670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Сложное предложение. ССП, СПП. Бессоюзное сложное предложение</w:t>
            </w: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CF3CA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ОК 04; ОК 05; ОК</w:t>
            </w:r>
          </w:p>
          <w:p w:rsidR="006700C3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6700C3" w:rsidRPr="00FA28D0" w:rsidTr="00B43921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Сложное предложение. Сложносочиненное предложение.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</w:t>
            </w:r>
            <w:r w:rsidR="006A1ED5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73,74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Знаки препинания в предложениях. Употребление ССП.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Синтаксический разбор сложносочинённого предложения.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Составление схем.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3307F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456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Сложноподчиненное предложение. Средства связи главной и придаточной частей СПП. Основные группы придаточных предложений.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456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6A1ED5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№75,76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Знаки препинания в предложениях. Употребление СПП.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Синтаксический разбор сложноподчинённого предложения. </w:t>
            </w:r>
            <w:r w:rsidRPr="00FA28D0">
              <w:rPr>
                <w:rFonts w:ascii="Arial" w:hAnsi="Arial" w:cs="Arial"/>
                <w:sz w:val="24"/>
                <w:szCs w:val="24"/>
              </w:rPr>
              <w:t>Составление схем.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204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Многочленное сложноподчиненное предложение.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194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6A1ED5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№77</w:t>
            </w:r>
            <w:r w:rsidR="00F32BCA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,78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Сложное предложение. Синтаксический разбор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F316B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58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D7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464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F32BCA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№79,80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Знаки препинания в сложном бессоюзном предложении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F316B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912D01" w:rsidRPr="00FA28D0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Сложное синтаксическое целое.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12D01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912D01" w:rsidRPr="00FA28D0" w:rsidRDefault="00912D01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912D01" w:rsidRPr="00FA28D0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Способы передачи чужой речи.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12D01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912D01" w:rsidRPr="00FA28D0" w:rsidRDefault="00912D01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912D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</w:t>
            </w:r>
            <w:r w:rsidR="00F32BCA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№81,82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2D01" w:rsidRPr="00FA28D0">
              <w:rPr>
                <w:rFonts w:ascii="Arial" w:hAnsi="Arial" w:cs="Arial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803D1B" w:rsidP="00803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F32BC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697" w:type="pct"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D111DA" w:rsidRPr="00FA28D0" w:rsidRDefault="00D111DA" w:rsidP="00D57107">
      <w:pPr>
        <w:spacing w:after="0"/>
        <w:rPr>
          <w:rFonts w:ascii="Arial" w:hAnsi="Arial" w:cs="Arial"/>
          <w:sz w:val="24"/>
          <w:szCs w:val="24"/>
        </w:rPr>
      </w:pPr>
    </w:p>
    <w:p w:rsidR="00D111DA" w:rsidRPr="00FA28D0" w:rsidRDefault="00D111DA" w:rsidP="00D111DA">
      <w:pPr>
        <w:rPr>
          <w:rFonts w:ascii="Arial" w:hAnsi="Arial" w:cs="Arial"/>
          <w:sz w:val="24"/>
          <w:szCs w:val="24"/>
        </w:rPr>
        <w:sectPr w:rsidR="00D111DA" w:rsidRPr="00FA28D0" w:rsidSect="00C870B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87197" w:rsidRPr="00FA28D0" w:rsidRDefault="00A87197" w:rsidP="00A87197">
      <w:pPr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before="39" w:after="0" w:line="240" w:lineRule="auto"/>
        <w:ind w:left="94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Условия</w:t>
      </w:r>
      <w:r w:rsidRPr="00FA28D0">
        <w:rPr>
          <w:rFonts w:ascii="Arial" w:eastAsia="Arial" w:hAnsi="Arial" w:cs="Arial"/>
          <w:b/>
          <w:bCs/>
          <w:spacing w:val="2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реализации</w:t>
      </w:r>
      <w:r w:rsidRPr="00FA28D0">
        <w:rPr>
          <w:rFonts w:ascii="Arial" w:eastAsia="Arial" w:hAnsi="Arial" w:cs="Arial"/>
          <w:b/>
          <w:bCs/>
          <w:spacing w:val="2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программы</w:t>
      </w:r>
      <w:r w:rsidRPr="00FA28D0">
        <w:rPr>
          <w:rFonts w:ascii="Arial" w:eastAsia="Arial" w:hAnsi="Arial" w:cs="Arial"/>
          <w:b/>
          <w:bCs/>
          <w:spacing w:val="19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Arial" w:hAnsi="Arial" w:cs="Arial"/>
          <w:b/>
          <w:bCs/>
          <w:spacing w:val="2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7661E4" w:rsidRPr="00FA28D0" w:rsidRDefault="007661E4" w:rsidP="007661E4">
      <w:pPr>
        <w:widowControl w:val="0"/>
        <w:tabs>
          <w:tab w:val="left" w:pos="949"/>
        </w:tabs>
        <w:autoSpaceDE w:val="0"/>
        <w:autoSpaceDN w:val="0"/>
        <w:spacing w:before="39" w:after="0" w:line="240" w:lineRule="auto"/>
        <w:jc w:val="right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Помещение кабинета должно удовлетворять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В к</w:t>
      </w:r>
      <w:r w:rsidRPr="00FA28D0">
        <w:rPr>
          <w:rFonts w:ascii="Arial" w:eastAsia="Arial" w:hAnsi="Arial" w:cs="Arial"/>
          <w:sz w:val="24"/>
          <w:szCs w:val="24"/>
        </w:rPr>
        <w:t>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7661E4" w:rsidRPr="00FA28D0" w:rsidRDefault="007661E4" w:rsidP="007661E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«Русский язык» входят: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многофункциональный комплекс преподавателя;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информационно-коммуникативные средства;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экранно-звуковые пособия;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библиотечный фонд.</w:t>
      </w:r>
    </w:p>
    <w:p w:rsidR="007661E4" w:rsidRPr="00FA28D0" w:rsidRDefault="007661E4" w:rsidP="007661E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7661E4" w:rsidRPr="00FA28D0" w:rsidRDefault="007661E4" w:rsidP="007661E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процессе освоения программы учебной дисциплины «Русский язык» студенты должны иметь возможность доступа к электронным учебным материалам по русскому языку и литературе, имеющимся в свободном доступе в Интернете (электронным книгам, практикумам, тестам, материалам ЕГЭ и др.).</w:t>
      </w:r>
    </w:p>
    <w:p w:rsidR="007661E4" w:rsidRPr="00FA28D0" w:rsidRDefault="007661E4" w:rsidP="007661E4">
      <w:pPr>
        <w:tabs>
          <w:tab w:val="left" w:pos="460"/>
        </w:tabs>
        <w:spacing w:after="0" w:line="240" w:lineRule="auto"/>
        <w:ind w:firstLine="709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DC779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A28D0">
        <w:rPr>
          <w:rFonts w:ascii="Arial" w:eastAsia="Arial" w:hAnsi="Arial" w:cs="Arial"/>
          <w:b/>
          <w:sz w:val="24"/>
          <w:szCs w:val="24"/>
        </w:rPr>
        <w:t>Рекомендуемая литература</w:t>
      </w:r>
    </w:p>
    <w:p w:rsidR="007661E4" w:rsidRPr="00FA28D0" w:rsidRDefault="007716EB" w:rsidP="007716EB">
      <w:pPr>
        <w:spacing w:after="0" w:line="240" w:lineRule="auto"/>
        <w:ind w:left="20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Основная</w:t>
      </w:r>
    </w:p>
    <w:p w:rsidR="007661E4" w:rsidRPr="00FA28D0" w:rsidRDefault="007661E4" w:rsidP="007661E4">
      <w:pPr>
        <w:spacing w:after="0" w:line="240" w:lineRule="auto"/>
        <w:ind w:right="-259"/>
        <w:jc w:val="center"/>
        <w:rPr>
          <w:rFonts w:ascii="Arial" w:hAnsi="Arial" w:cs="Arial"/>
          <w:sz w:val="24"/>
          <w:szCs w:val="24"/>
        </w:rPr>
      </w:pPr>
    </w:p>
    <w:p w:rsidR="00481B16" w:rsidRDefault="00043869" w:rsidP="00043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043869">
        <w:rPr>
          <w:rFonts w:ascii="Arial" w:hAnsi="Arial" w:cs="Arial"/>
          <w:color w:val="000000" w:themeColor="text1"/>
          <w:sz w:val="24"/>
          <w:szCs w:val="24"/>
        </w:rPr>
        <w:t>Гусарова, И.В. Русский язык</w:t>
      </w:r>
      <w:r w:rsidR="007661E4" w:rsidRPr="00043869">
        <w:rPr>
          <w:rFonts w:ascii="Arial" w:hAnsi="Arial" w:cs="Arial"/>
          <w:color w:val="000000" w:themeColor="text1"/>
          <w:sz w:val="24"/>
          <w:szCs w:val="24"/>
        </w:rPr>
        <w:t>:</w:t>
      </w:r>
      <w:r w:rsidRPr="00043869">
        <w:rPr>
          <w:rFonts w:ascii="Arial" w:hAnsi="Arial" w:cs="Arial"/>
          <w:color w:val="000000" w:themeColor="text1"/>
          <w:sz w:val="24"/>
          <w:szCs w:val="24"/>
        </w:rPr>
        <w:t xml:space="preserve"> 10-й класс: базовый и углубленный уровни: учебник / И. В. Гусарова. - 9-е изд., стер. - Москва: Просвещение, 2023. – 480</w:t>
      </w:r>
      <w:r w:rsidR="007661E4" w:rsidRPr="00043869">
        <w:rPr>
          <w:rFonts w:ascii="Arial" w:hAnsi="Arial" w:cs="Arial"/>
          <w:color w:val="000000" w:themeColor="text1"/>
          <w:sz w:val="24"/>
          <w:szCs w:val="24"/>
        </w:rPr>
        <w:t xml:space="preserve"> с. </w:t>
      </w:r>
    </w:p>
    <w:p w:rsidR="00043869" w:rsidRPr="00A3170B" w:rsidRDefault="00481B16" w:rsidP="00043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 w:rsidRPr="00A3170B">
        <w:rPr>
          <w:rFonts w:ascii="Arial" w:hAnsi="Arial" w:cs="Arial"/>
          <w:color w:val="000000" w:themeColor="text1"/>
          <w:sz w:val="24"/>
          <w:szCs w:val="24"/>
        </w:rPr>
        <w:t xml:space="preserve"> 978-5-09-103554-4</w:t>
      </w:r>
      <w:r w:rsidR="00A3170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43869" w:rsidRDefault="00043869" w:rsidP="00043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</w:t>
      </w:r>
      <w:r w:rsidRPr="00043869">
        <w:rPr>
          <w:rFonts w:ascii="Arial" w:hAnsi="Arial" w:cs="Arial"/>
          <w:color w:val="000000" w:themeColor="text1"/>
          <w:sz w:val="24"/>
          <w:szCs w:val="24"/>
        </w:rPr>
        <w:t xml:space="preserve"> Гусарова, И.В. Русский язык: </w:t>
      </w:r>
      <w:r>
        <w:rPr>
          <w:rFonts w:ascii="Arial" w:hAnsi="Arial" w:cs="Arial"/>
          <w:color w:val="000000" w:themeColor="text1"/>
          <w:sz w:val="24"/>
          <w:szCs w:val="24"/>
        </w:rPr>
        <w:t>11</w:t>
      </w:r>
      <w:r w:rsidRPr="00043869">
        <w:rPr>
          <w:rFonts w:ascii="Arial" w:hAnsi="Arial" w:cs="Arial"/>
          <w:color w:val="000000" w:themeColor="text1"/>
          <w:sz w:val="24"/>
          <w:szCs w:val="24"/>
        </w:rPr>
        <w:t>-й класс: базовый и углубленный уровни: учебник / И. В. Гусарова. - 9-е изд., стер. - Москва: Просвещение, 2023</w:t>
      </w:r>
      <w:r>
        <w:rPr>
          <w:rFonts w:ascii="Arial" w:hAnsi="Arial" w:cs="Arial"/>
          <w:color w:val="000000" w:themeColor="text1"/>
          <w:sz w:val="24"/>
          <w:szCs w:val="24"/>
        </w:rPr>
        <w:t>. – 448</w:t>
      </w:r>
      <w:r w:rsidRPr="00043869">
        <w:rPr>
          <w:rFonts w:ascii="Arial" w:hAnsi="Arial" w:cs="Arial"/>
          <w:color w:val="000000" w:themeColor="text1"/>
          <w:sz w:val="24"/>
          <w:szCs w:val="24"/>
        </w:rPr>
        <w:t xml:space="preserve"> с. </w:t>
      </w:r>
    </w:p>
    <w:p w:rsidR="00481B16" w:rsidRPr="00A3170B" w:rsidRDefault="00481B16" w:rsidP="00481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 w:rsidRPr="00A3170B">
        <w:rPr>
          <w:rFonts w:ascii="Arial" w:hAnsi="Arial" w:cs="Arial"/>
          <w:color w:val="000000" w:themeColor="text1"/>
          <w:sz w:val="24"/>
          <w:szCs w:val="24"/>
        </w:rPr>
        <w:t xml:space="preserve"> 978-5-09-103555-1</w:t>
      </w:r>
      <w:r w:rsidR="00A3170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81B16" w:rsidRPr="00A3170B" w:rsidRDefault="00481B16" w:rsidP="00043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819CF" w:rsidRPr="00FA28D0" w:rsidRDefault="00E819CF" w:rsidP="007661E4">
      <w:pPr>
        <w:spacing w:after="0" w:line="240" w:lineRule="auto"/>
        <w:ind w:right="-259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FA28D0">
        <w:rPr>
          <w:rFonts w:ascii="Arial" w:hAnsi="Arial" w:cs="Arial"/>
          <w:b/>
          <w:sz w:val="24"/>
          <w:szCs w:val="24"/>
        </w:rPr>
        <w:t>Словари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1. Толковый словарь русского языка </w:t>
      </w:r>
      <w:r w:rsidRPr="00FA28D0">
        <w:rPr>
          <w:rFonts w:ascii="Arial" w:hAnsi="Arial" w:cs="Arial"/>
          <w:bCs/>
          <w:sz w:val="24"/>
          <w:szCs w:val="24"/>
        </w:rPr>
        <w:t>[Текст]</w:t>
      </w:r>
      <w:r w:rsidRPr="00FA28D0">
        <w:rPr>
          <w:rFonts w:ascii="Arial" w:hAnsi="Arial" w:cs="Arial"/>
          <w:sz w:val="24"/>
          <w:szCs w:val="24"/>
        </w:rPr>
        <w:t xml:space="preserve"> / под ред. </w:t>
      </w:r>
      <w:r w:rsidRPr="00FA28D0">
        <w:rPr>
          <w:rFonts w:ascii="Arial" w:hAnsi="Arial" w:cs="Arial"/>
          <w:bCs/>
          <w:sz w:val="24"/>
          <w:szCs w:val="24"/>
        </w:rPr>
        <w:t>С. И. Ожегова, Н. Ю. Шведовой. –М.: ИТИ Технологии, 2003. – 944 с. – (Российская академия наук институт русского языка им. В.В. Виноградова).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bCs/>
          <w:sz w:val="24"/>
          <w:szCs w:val="24"/>
        </w:rPr>
        <w:t>2. Орфоэпический словарь русского языка [Текст] /сост. В. И. Круковер. – СПб: Виктория плюс, 2007. – 320 с.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3</w:t>
      </w:r>
      <w:r w:rsidRPr="00FA28D0"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  <w:t xml:space="preserve">. </w:t>
      </w:r>
      <w:r w:rsidRPr="00FA28D0">
        <w:rPr>
          <w:rFonts w:ascii="Arial" w:hAnsi="Arial" w:cs="Arial"/>
          <w:sz w:val="24"/>
          <w:szCs w:val="24"/>
        </w:rPr>
        <w:t xml:space="preserve">Этимологический словарь русского языка </w:t>
      </w:r>
      <w:r w:rsidRPr="00FA28D0">
        <w:rPr>
          <w:rFonts w:ascii="Arial" w:hAnsi="Arial" w:cs="Arial"/>
          <w:bCs/>
          <w:sz w:val="24"/>
          <w:szCs w:val="24"/>
        </w:rPr>
        <w:t xml:space="preserve">[Текст] /под ред. Т. Л. Федоровой, О. А. Щегловой. – М.: </w:t>
      </w:r>
      <w:r w:rsidRPr="00FA28D0">
        <w:rPr>
          <w:rFonts w:ascii="Arial" w:hAnsi="Arial" w:cs="Arial"/>
          <w:bCs/>
          <w:color w:val="000000" w:themeColor="text1"/>
          <w:sz w:val="24"/>
          <w:szCs w:val="24"/>
        </w:rPr>
        <w:t>ЛадКом</w:t>
      </w:r>
      <w:r w:rsidRPr="00FA28D0">
        <w:rPr>
          <w:rFonts w:ascii="Arial" w:hAnsi="Arial" w:cs="Arial"/>
          <w:bCs/>
          <w:sz w:val="24"/>
          <w:szCs w:val="24"/>
        </w:rPr>
        <w:t>, 2008. – 608 с.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</w:pPr>
      <w:r w:rsidRPr="00FA28D0">
        <w:rPr>
          <w:rFonts w:ascii="Arial" w:hAnsi="Arial" w:cs="Arial"/>
          <w:bCs/>
          <w:sz w:val="24"/>
          <w:szCs w:val="24"/>
        </w:rPr>
        <w:t>4. Орфографический словарь русского языка с грамматическим приложением для школьников [Текст] /сост. И. А. Кузьмина. – М.: Дом славянской книги, 2011. – 384 с.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5. Орфографический словарь русского языка</w:t>
      </w:r>
      <w:r w:rsidRPr="00FA28D0">
        <w:rPr>
          <w:rFonts w:ascii="Arial" w:eastAsia="Times New Roman" w:hAnsi="Arial" w:cs="Arial"/>
          <w:sz w:val="24"/>
          <w:szCs w:val="24"/>
        </w:rPr>
        <w:t xml:space="preserve"> </w:t>
      </w:r>
      <w:r w:rsidRPr="00FA28D0">
        <w:rPr>
          <w:rFonts w:ascii="Arial" w:hAnsi="Arial" w:cs="Arial"/>
          <w:bCs/>
          <w:sz w:val="24"/>
          <w:szCs w:val="24"/>
        </w:rPr>
        <w:t xml:space="preserve">[Текст] / сост. Э. Р. Авеносов. – М.: Евро-пресс, 2012. </w:t>
      </w:r>
      <w:r w:rsidRPr="00FA28D0">
        <w:rPr>
          <w:rFonts w:ascii="Arial" w:hAnsi="Arial" w:cs="Arial"/>
          <w:sz w:val="24"/>
          <w:szCs w:val="24"/>
        </w:rPr>
        <w:t xml:space="preserve"> – 448 с.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6. Школьный словообразовательный словарь </w:t>
      </w:r>
      <w:r w:rsidRPr="00FA28D0">
        <w:rPr>
          <w:rFonts w:ascii="Arial" w:hAnsi="Arial" w:cs="Arial"/>
          <w:bCs/>
          <w:sz w:val="24"/>
          <w:szCs w:val="24"/>
        </w:rPr>
        <w:t>[Текст] / сост. Б. Н. Круковер.  – Ростов н/Д: Феникс, 2008. – 288 с. – (Учебные словари).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7661E4" w:rsidRPr="00FA28D0" w:rsidRDefault="007661E4" w:rsidP="00DC7791">
      <w:pPr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jc w:val="center"/>
        <w:rPr>
          <w:rFonts w:ascii="Arial" w:hAnsi="Arial" w:cs="Arial"/>
          <w:b/>
          <w:sz w:val="24"/>
          <w:szCs w:val="24"/>
        </w:rPr>
      </w:pPr>
      <w:r w:rsidRPr="00FA28D0">
        <w:rPr>
          <w:rFonts w:ascii="Arial" w:hAnsi="Arial" w:cs="Arial"/>
          <w:b/>
          <w:sz w:val="24"/>
          <w:szCs w:val="24"/>
        </w:rPr>
        <w:t>Интернет-ресурсы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www.eor.it.ru/eor (учебный портал по использованию ЭОР).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www.ruscorpora. ru (Национальный корпус русского языка — информационно-справочная система, основанная на собрании русских текстов в электронной форме).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www.russkiyjazik.ru (энциклопедия «Языкознание»).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www.etymolog.ruslang.ru (Этимология и история русского языка).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www.rus.1september.ru (электронная версия газеты «Русский язык»). Сайт для учителей «Я иду на урок русского языка».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www.uchportal.ru (Учительский портал. Уроки, презентации, контрольные работы, тесты, компьютерные программы, методические разработки по русскому языку и литературе). www.Ucheba.com (Образовательный портал «Учеба»: «Уроки» 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www.metodiki.ru (Методики)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www.posobie.ru (Пособия).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www.it-n.ru/communities.aspx?cat_no=2168&amp;tmpl=com (Сеть творческих учителей. Информационные технологии на уроках русского языка и литературы).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lastRenderedPageBreak/>
        <w:t>www.prosv.ru/umk/konkurs/info.aspx?ob_no=12267 (Работы победителей конкурса «Учитель — учителю» издательства «Просвещение»).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www.spravka.gramota.ru (Справочная служба русского языка)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  <w:lang w:val="en-US"/>
        </w:rPr>
        <w:t>www</w:t>
      </w:r>
      <w:r w:rsidRPr="00FA28D0">
        <w:rPr>
          <w:rFonts w:ascii="Arial" w:hAnsi="Arial" w:cs="Arial"/>
          <w:sz w:val="24"/>
          <w:szCs w:val="24"/>
        </w:rPr>
        <w:t>.</w:t>
      </w:r>
      <w:r w:rsidRPr="00FA28D0">
        <w:rPr>
          <w:rFonts w:ascii="Arial" w:hAnsi="Arial" w:cs="Arial"/>
          <w:sz w:val="24"/>
          <w:szCs w:val="24"/>
          <w:lang w:val="en-US"/>
        </w:rPr>
        <w:t>slovari</w:t>
      </w:r>
      <w:r w:rsidRPr="00FA28D0">
        <w:rPr>
          <w:rFonts w:ascii="Arial" w:hAnsi="Arial" w:cs="Arial"/>
          <w:sz w:val="24"/>
          <w:szCs w:val="24"/>
        </w:rPr>
        <w:t>.</w:t>
      </w:r>
      <w:r w:rsidRPr="00FA28D0">
        <w:rPr>
          <w:rFonts w:ascii="Arial" w:hAnsi="Arial" w:cs="Arial"/>
          <w:sz w:val="24"/>
          <w:szCs w:val="24"/>
          <w:lang w:val="en-US"/>
        </w:rPr>
        <w:t>ru</w:t>
      </w:r>
      <w:r w:rsidRPr="00FA28D0">
        <w:rPr>
          <w:rFonts w:ascii="Arial" w:hAnsi="Arial" w:cs="Arial"/>
          <w:sz w:val="24"/>
          <w:szCs w:val="24"/>
        </w:rPr>
        <w:t>/</w:t>
      </w:r>
      <w:r w:rsidRPr="00FA28D0">
        <w:rPr>
          <w:rFonts w:ascii="Arial" w:hAnsi="Arial" w:cs="Arial"/>
          <w:sz w:val="24"/>
          <w:szCs w:val="24"/>
          <w:lang w:val="en-US"/>
        </w:rPr>
        <w:t>dictsearch</w:t>
      </w:r>
      <w:r w:rsidRPr="00FA28D0">
        <w:rPr>
          <w:rFonts w:ascii="Arial" w:hAnsi="Arial" w:cs="Arial"/>
          <w:sz w:val="24"/>
          <w:szCs w:val="24"/>
        </w:rPr>
        <w:t xml:space="preserve"> (Словари.ру).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www.gramota.ru/class/coach/tbgramota (Учебник грамоты).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www.gramota.ru (Справочная служба)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www.gramma.ru/EXM (Экзамены. Нормативные документы)</w:t>
      </w:r>
    </w:p>
    <w:p w:rsidR="007661E4" w:rsidRPr="00FA28D0" w:rsidRDefault="007661E4" w:rsidP="007661E4">
      <w:pPr>
        <w:spacing w:after="0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rPr>
          <w:rFonts w:ascii="Arial" w:hAnsi="Arial" w:cs="Arial"/>
          <w:b/>
          <w:sz w:val="24"/>
          <w:szCs w:val="24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D22433" w:rsidRDefault="00A87197" w:rsidP="00A87197">
      <w:pPr>
        <w:widowControl w:val="0"/>
        <w:autoSpaceDE w:val="0"/>
        <w:autoSpaceDN w:val="0"/>
        <w:spacing w:after="0" w:line="268" w:lineRule="auto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A87197" w:rsidRPr="00D22433">
          <w:footerReference w:type="default" r:id="rId12"/>
          <w:pgSz w:w="11910" w:h="16840"/>
          <w:pgMar w:top="1060" w:right="740" w:bottom="1160" w:left="1600" w:header="0" w:footer="974" w:gutter="0"/>
          <w:cols w:space="720"/>
        </w:sectPr>
      </w:pPr>
    </w:p>
    <w:p w:rsidR="00CF3CAD" w:rsidRPr="007661E4" w:rsidRDefault="00CF3CAD" w:rsidP="00CF3CAD">
      <w:pPr>
        <w:widowControl w:val="0"/>
        <w:autoSpaceDE w:val="0"/>
        <w:autoSpaceDN w:val="0"/>
        <w:spacing w:before="39" w:after="0" w:line="240" w:lineRule="auto"/>
        <w:ind w:left="156"/>
        <w:rPr>
          <w:rFonts w:ascii="Times New Roman" w:eastAsia="Trebuchet MS" w:hAnsi="Times New Roman" w:cs="Times New Roman"/>
          <w:b/>
          <w:sz w:val="28"/>
          <w:szCs w:val="28"/>
          <w:lang w:eastAsia="en-US"/>
        </w:rPr>
      </w:pPr>
      <w:bookmarkStart w:id="6" w:name="4._Контроль_и_оценка_результатов_освоени"/>
      <w:bookmarkStart w:id="7" w:name="_bookmark6"/>
      <w:bookmarkEnd w:id="6"/>
      <w:bookmarkEnd w:id="7"/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lastRenderedPageBreak/>
        <w:t>4.</w:t>
      </w:r>
      <w:r w:rsidRPr="007661E4">
        <w:rPr>
          <w:rFonts w:ascii="Times New Roman" w:eastAsia="Trebuchet MS" w:hAnsi="Times New Roman" w:cs="Times New Roman"/>
          <w:b/>
          <w:spacing w:val="24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Контроль</w:t>
      </w:r>
      <w:r w:rsidRPr="007661E4">
        <w:rPr>
          <w:rFonts w:ascii="Times New Roman" w:eastAsia="Trebuchet MS" w:hAnsi="Times New Roman" w:cs="Times New Roman"/>
          <w:b/>
          <w:spacing w:val="22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и</w:t>
      </w:r>
      <w:r w:rsidRPr="007661E4">
        <w:rPr>
          <w:rFonts w:ascii="Times New Roman" w:eastAsia="Trebuchet MS" w:hAnsi="Times New Roman" w:cs="Times New Roman"/>
          <w:b/>
          <w:spacing w:val="24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оценка</w:t>
      </w:r>
      <w:r w:rsidRPr="007661E4">
        <w:rPr>
          <w:rFonts w:ascii="Times New Roman" w:eastAsia="Trebuchet MS" w:hAnsi="Times New Roman" w:cs="Times New Roman"/>
          <w:b/>
          <w:spacing w:val="23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результатов</w:t>
      </w:r>
      <w:r w:rsidRPr="007661E4">
        <w:rPr>
          <w:rFonts w:ascii="Times New Roman" w:eastAsia="Trebuchet MS" w:hAnsi="Times New Roman" w:cs="Times New Roman"/>
          <w:b/>
          <w:spacing w:val="22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освоения</w:t>
      </w:r>
      <w:r w:rsidRPr="007661E4">
        <w:rPr>
          <w:rFonts w:ascii="Times New Roman" w:eastAsia="Trebuchet MS" w:hAnsi="Times New Roman" w:cs="Times New Roman"/>
          <w:b/>
          <w:spacing w:val="23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общеобразовательной</w:t>
      </w:r>
      <w:r w:rsidRPr="007661E4">
        <w:rPr>
          <w:rFonts w:ascii="Times New Roman" w:eastAsia="Trebuchet MS" w:hAnsi="Times New Roman" w:cs="Times New Roman"/>
          <w:b/>
          <w:spacing w:val="25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дисциплины</w:t>
      </w:r>
    </w:p>
    <w:p w:rsidR="00CF3CAD" w:rsidRPr="007661E4" w:rsidRDefault="00CF3CAD" w:rsidP="00CF3CAD">
      <w:pPr>
        <w:widowControl w:val="0"/>
        <w:autoSpaceDE w:val="0"/>
        <w:autoSpaceDN w:val="0"/>
        <w:spacing w:before="4"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eastAsia="en-US"/>
        </w:rPr>
      </w:pPr>
    </w:p>
    <w:p w:rsidR="00CF3CAD" w:rsidRPr="007661E4" w:rsidRDefault="00CF3CAD" w:rsidP="00CF3CAD">
      <w:pPr>
        <w:widowControl w:val="0"/>
        <w:autoSpaceDE w:val="0"/>
        <w:autoSpaceDN w:val="0"/>
        <w:spacing w:after="0" w:line="268" w:lineRule="auto"/>
        <w:ind w:left="159" w:right="163"/>
        <w:jc w:val="both"/>
        <w:rPr>
          <w:rFonts w:ascii="Times New Roman" w:eastAsia="Trebuchet MS" w:hAnsi="Times New Roman" w:cs="Times New Roman"/>
          <w:sz w:val="24"/>
          <w:szCs w:val="24"/>
          <w:lang w:eastAsia="en-US"/>
        </w:rPr>
      </w:pPr>
      <w:r w:rsidRPr="007661E4">
        <w:rPr>
          <w:rFonts w:ascii="Times New Roman" w:eastAsia="Trebuchet MS" w:hAnsi="Times New Roman" w:cs="Times New Roman"/>
          <w:b/>
          <w:w w:val="85"/>
          <w:sz w:val="24"/>
          <w:szCs w:val="24"/>
          <w:lang w:eastAsia="en-US"/>
        </w:rPr>
        <w:t xml:space="preserve">Контроль и оценка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раскрываются через дисциплинарные результаты, усвоенные</w:t>
      </w:r>
      <w:r w:rsidRPr="007661E4">
        <w:rPr>
          <w:rFonts w:ascii="Times New Roman" w:eastAsia="Trebuchet MS" w:hAnsi="Times New Roman" w:cs="Times New Roman"/>
          <w:spacing w:val="1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знания</w:t>
      </w:r>
      <w:r w:rsidRPr="007661E4">
        <w:rPr>
          <w:rFonts w:ascii="Times New Roman" w:eastAsia="Trebuchet MS" w:hAnsi="Times New Roman" w:cs="Times New Roman"/>
          <w:spacing w:val="-12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и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приобретенные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студентами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умения,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направленные</w:t>
      </w:r>
      <w:r w:rsidRPr="007661E4">
        <w:rPr>
          <w:rFonts w:ascii="Times New Roman" w:eastAsia="Trebuchet MS" w:hAnsi="Times New Roman" w:cs="Times New Roman"/>
          <w:spacing w:val="-11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на</w:t>
      </w:r>
      <w:r w:rsidRPr="007661E4">
        <w:rPr>
          <w:rFonts w:ascii="Times New Roman" w:eastAsia="Trebuchet MS" w:hAnsi="Times New Roman" w:cs="Times New Roman"/>
          <w:spacing w:val="-10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формирование</w:t>
      </w:r>
      <w:r w:rsidRPr="007661E4">
        <w:rPr>
          <w:rFonts w:ascii="Times New Roman" w:eastAsia="Trebuchet MS" w:hAnsi="Times New Roman" w:cs="Times New Roman"/>
          <w:spacing w:val="-74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общих</w:t>
      </w:r>
      <w:r w:rsidRPr="007661E4">
        <w:rPr>
          <w:rFonts w:ascii="Times New Roman" w:eastAsia="Trebuchet MS" w:hAnsi="Times New Roman" w:cs="Times New Roman"/>
          <w:spacing w:val="-7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и</w:t>
      </w:r>
      <w:r w:rsidRPr="007661E4">
        <w:rPr>
          <w:rFonts w:ascii="Times New Roman" w:eastAsia="Trebuchet MS" w:hAnsi="Times New Roman" w:cs="Times New Roman"/>
          <w:spacing w:val="-4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профессиональных</w:t>
      </w:r>
      <w:r w:rsidRPr="007661E4">
        <w:rPr>
          <w:rFonts w:ascii="Times New Roman" w:eastAsia="Trebuchet MS" w:hAnsi="Times New Roman" w:cs="Times New Roman"/>
          <w:spacing w:val="-4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компетенций.</w:t>
      </w:r>
    </w:p>
    <w:p w:rsidR="00CF3CAD" w:rsidRPr="007661E4" w:rsidRDefault="00CF3CAD" w:rsidP="00CF3CAD">
      <w:pPr>
        <w:widowControl w:val="0"/>
        <w:autoSpaceDE w:val="0"/>
        <w:autoSpaceDN w:val="0"/>
        <w:spacing w:before="6" w:after="0" w:line="240" w:lineRule="auto"/>
        <w:rPr>
          <w:rFonts w:ascii="Times New Roman" w:eastAsia="Trebuchet MS" w:hAnsi="Times New Roman" w:cs="Times New Roman"/>
          <w:sz w:val="24"/>
          <w:szCs w:val="24"/>
          <w:lang w:eastAsia="en-US"/>
        </w:rPr>
      </w:pPr>
    </w:p>
    <w:tbl>
      <w:tblPr>
        <w:tblStyle w:val="TableNormal2"/>
        <w:tblW w:w="93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3136"/>
        <w:gridCol w:w="3455"/>
      </w:tblGrid>
      <w:tr w:rsidR="00CF3CAD" w:rsidRPr="007661E4" w:rsidTr="00E819CF">
        <w:trPr>
          <w:trHeight w:val="537"/>
        </w:trPr>
        <w:tc>
          <w:tcPr>
            <w:tcW w:w="2750" w:type="dxa"/>
          </w:tcPr>
          <w:p w:rsidR="00CF3CAD" w:rsidRPr="007661E4" w:rsidRDefault="00CF3CAD" w:rsidP="00CF3CAD">
            <w:pPr>
              <w:spacing w:line="241" w:lineRule="exact"/>
              <w:ind w:left="151" w:right="138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76"/>
                <w:sz w:val="24"/>
                <w:szCs w:val="24"/>
              </w:rPr>
              <w:t>О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76"/>
                <w:sz w:val="24"/>
                <w:szCs w:val="24"/>
              </w:rPr>
              <w:t>б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0"/>
                <w:sz w:val="24"/>
                <w:szCs w:val="24"/>
              </w:rPr>
              <w:t>щ</w:t>
            </w:r>
            <w:r w:rsidRPr="007661E4"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r w:rsidRPr="007661E4">
              <w:rPr>
                <w:rFonts w:ascii="Times New Roman" w:eastAsia="Trebuchet MS" w:hAnsi="Times New Roman" w:cs="Times New Roman"/>
                <w:b/>
                <w:spacing w:val="-2"/>
                <w:w w:val="81"/>
                <w:sz w:val="24"/>
                <w:szCs w:val="24"/>
              </w:rPr>
              <w:t>я</w:t>
            </w:r>
            <w:r w:rsidRPr="007661E4">
              <w:rPr>
                <w:rFonts w:ascii="Times New Roman" w:eastAsia="Trebuchet MS" w:hAnsi="Times New Roman" w:cs="Times New Roman"/>
                <w:b/>
                <w:w w:val="160"/>
                <w:sz w:val="24"/>
                <w:szCs w:val="24"/>
              </w:rPr>
              <w:t>/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3"/>
                <w:sz w:val="24"/>
                <w:szCs w:val="24"/>
              </w:rPr>
              <w:t>п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2"/>
                <w:sz w:val="24"/>
                <w:szCs w:val="24"/>
              </w:rPr>
              <w:t>ро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76"/>
                <w:sz w:val="24"/>
                <w:szCs w:val="24"/>
              </w:rPr>
              <w:t>ф</w:t>
            </w:r>
            <w:r w:rsidRPr="007661E4">
              <w:rPr>
                <w:rFonts w:ascii="Times New Roman" w:eastAsia="Trebuchet MS" w:hAnsi="Times New Roman" w:cs="Times New Roman"/>
                <w:b/>
                <w:w w:val="84"/>
                <w:sz w:val="24"/>
                <w:szCs w:val="24"/>
              </w:rPr>
              <w:t>е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0"/>
                <w:sz w:val="24"/>
                <w:szCs w:val="24"/>
              </w:rPr>
              <w:t>сс</w:t>
            </w: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b/>
                <w:w w:val="82"/>
                <w:sz w:val="24"/>
                <w:szCs w:val="24"/>
              </w:rPr>
              <w:t>о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4"/>
                <w:sz w:val="24"/>
                <w:szCs w:val="24"/>
              </w:rPr>
              <w:t>н</w:t>
            </w:r>
            <w:r w:rsidRPr="007661E4">
              <w:rPr>
                <w:rFonts w:ascii="Times New Roman" w:eastAsia="Trebuchet MS" w:hAnsi="Times New Roman" w:cs="Times New Roman"/>
                <w:b/>
                <w:spacing w:val="-2"/>
                <w:w w:val="83"/>
                <w:sz w:val="24"/>
                <w:szCs w:val="24"/>
              </w:rPr>
              <w:t>а</w:t>
            </w:r>
            <w:r w:rsidRPr="007661E4">
              <w:rPr>
                <w:rFonts w:ascii="Times New Roman" w:eastAsia="Trebuchet MS" w:hAnsi="Times New Roman" w:cs="Times New Roman"/>
                <w:b/>
                <w:w w:val="75"/>
                <w:sz w:val="24"/>
                <w:szCs w:val="24"/>
              </w:rPr>
              <w:t>л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71"/>
                <w:sz w:val="24"/>
                <w:szCs w:val="24"/>
              </w:rPr>
              <w:t>ь</w:t>
            </w:r>
            <w:r w:rsidRPr="007661E4">
              <w:rPr>
                <w:rFonts w:ascii="Times New Roman" w:eastAsia="Trebuchet MS" w:hAnsi="Times New Roman" w:cs="Times New Roman"/>
                <w:b/>
                <w:spacing w:val="-3"/>
                <w:w w:val="84"/>
                <w:sz w:val="24"/>
                <w:szCs w:val="24"/>
              </w:rPr>
              <w:t>н</w:t>
            </w:r>
            <w:r w:rsidRPr="007661E4"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r w:rsidRPr="007661E4">
              <w:rPr>
                <w:rFonts w:ascii="Times New Roman" w:eastAsia="Trebuchet MS" w:hAnsi="Times New Roman" w:cs="Times New Roman"/>
                <w:b/>
                <w:w w:val="81"/>
                <w:sz w:val="24"/>
                <w:szCs w:val="24"/>
              </w:rPr>
              <w:t>я</w:t>
            </w:r>
          </w:p>
          <w:p w:rsidR="00CF3CAD" w:rsidRPr="007661E4" w:rsidRDefault="00CF3CAD" w:rsidP="00CF3CAD">
            <w:pPr>
              <w:spacing w:before="16"/>
              <w:ind w:left="151" w:right="138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7661E4">
              <w:rPr>
                <w:rFonts w:ascii="Times New Roman" w:eastAsia="Trebuchet MS" w:hAnsi="Times New Roman" w:cs="Times New Roman"/>
                <w:b/>
                <w:w w:val="95"/>
                <w:sz w:val="24"/>
                <w:szCs w:val="24"/>
              </w:rPr>
              <w:t>компетенция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1" w:lineRule="exact"/>
              <w:ind w:left="988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7661E4">
              <w:rPr>
                <w:rFonts w:ascii="Times New Roman" w:eastAsia="Trebuchet MS" w:hAnsi="Times New Roman" w:cs="Times New Roman"/>
                <w:b/>
                <w:w w:val="79"/>
                <w:sz w:val="24"/>
                <w:szCs w:val="24"/>
              </w:rPr>
              <w:t>Ра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6"/>
                <w:sz w:val="24"/>
                <w:szCs w:val="24"/>
              </w:rPr>
              <w:t>з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78"/>
                <w:sz w:val="24"/>
                <w:szCs w:val="24"/>
              </w:rPr>
              <w:t>д</w:t>
            </w:r>
            <w:r w:rsidRPr="007661E4">
              <w:rPr>
                <w:rFonts w:ascii="Times New Roman" w:eastAsia="Trebuchet MS" w:hAnsi="Times New Roman" w:cs="Times New Roman"/>
                <w:b/>
                <w:w w:val="79"/>
                <w:sz w:val="24"/>
                <w:szCs w:val="24"/>
              </w:rPr>
              <w:t>е</w:t>
            </w:r>
            <w:r w:rsidRPr="007661E4">
              <w:rPr>
                <w:rFonts w:ascii="Times New Roman" w:eastAsia="Trebuchet MS" w:hAnsi="Times New Roman" w:cs="Times New Roman"/>
                <w:b/>
                <w:spacing w:val="-2"/>
                <w:w w:val="79"/>
                <w:sz w:val="24"/>
                <w:szCs w:val="24"/>
              </w:rPr>
              <w:t>л</w:t>
            </w:r>
            <w:r w:rsidRPr="007661E4">
              <w:rPr>
                <w:rFonts w:ascii="Times New Roman" w:eastAsia="Trebuchet MS" w:hAnsi="Times New Roman" w:cs="Times New Roman"/>
                <w:b/>
                <w:w w:val="160"/>
                <w:sz w:val="24"/>
                <w:szCs w:val="24"/>
              </w:rPr>
              <w:t>/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75"/>
                <w:sz w:val="24"/>
                <w:szCs w:val="24"/>
              </w:rPr>
              <w:t>Т</w:t>
            </w: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е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80"/>
                <w:sz w:val="24"/>
                <w:szCs w:val="24"/>
              </w:rPr>
              <w:t>м</w:t>
            </w:r>
            <w:r w:rsidRPr="007661E4"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41" w:lineRule="exact"/>
              <w:ind w:left="413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Тип</w:t>
            </w:r>
            <w:r w:rsidRPr="007661E4">
              <w:rPr>
                <w:rFonts w:ascii="Times New Roman" w:eastAsia="Trebuchet MS" w:hAnsi="Times New Roman" w:cs="Times New Roman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оценочных</w:t>
            </w:r>
            <w:r w:rsidRPr="007661E4">
              <w:rPr>
                <w:rFonts w:ascii="Times New Roman" w:eastAsia="Trebuchet MS" w:hAnsi="Times New Roman" w:cs="Times New Roman"/>
                <w:b/>
                <w:spacing w:val="14"/>
                <w:w w:val="80"/>
                <w:sz w:val="24"/>
                <w:szCs w:val="24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мероприятий</w:t>
            </w:r>
          </w:p>
        </w:tc>
      </w:tr>
      <w:tr w:rsidR="00CF3CAD" w:rsidRPr="007661E4" w:rsidTr="00E819CF">
        <w:trPr>
          <w:trHeight w:val="2260"/>
        </w:trPr>
        <w:tc>
          <w:tcPr>
            <w:tcW w:w="2750" w:type="dxa"/>
          </w:tcPr>
          <w:p w:rsidR="00CF3CAD" w:rsidRPr="007661E4" w:rsidRDefault="00CF3CAD" w:rsidP="00CF3CAD">
            <w:pPr>
              <w:spacing w:line="252" w:lineRule="auto"/>
              <w:ind w:left="165" w:right="21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ОК 04. Эффективно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взаимодействовать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работать</w:t>
            </w:r>
            <w:r w:rsidRPr="007661E4">
              <w:rPr>
                <w:rFonts w:ascii="Times New Roman" w:eastAsia="Trebuchet MS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в</w:t>
            </w:r>
            <w:r w:rsidRPr="007661E4">
              <w:rPr>
                <w:rFonts w:ascii="Times New Roman" w:eastAsia="Trebuchet MS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коллективе</w:t>
            </w:r>
            <w:r w:rsidRPr="007661E4">
              <w:rPr>
                <w:rFonts w:ascii="Times New Roman" w:eastAsia="Trebuchet MS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команде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2.1.,2.2,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2.3,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2.4,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2.5,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2.6,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2.7,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2.8,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2.9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3,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3.1.,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3.2</w:t>
            </w:r>
          </w:p>
          <w:p w:rsidR="00CF3CAD" w:rsidRPr="007661E4" w:rsidRDefault="00CF3CAD" w:rsidP="00CF3CAD">
            <w:pPr>
              <w:spacing w:before="14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7661E4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П-о/с</w:t>
            </w:r>
            <w:hyperlink w:anchor="_bookmark7" w:history="1">
              <w:r w:rsidRPr="007661E4">
                <w:rPr>
                  <w:rFonts w:ascii="Times New Roman" w:eastAsia="Trebuchet MS" w:hAnsi="Times New Roman" w:cs="Times New Roman"/>
                  <w:w w:val="85"/>
                  <w:position w:val="9"/>
                  <w:sz w:val="24"/>
                  <w:szCs w:val="24"/>
                  <w:lang w:val="ru-RU"/>
                </w:rPr>
                <w:t>4</w:t>
              </w:r>
            </w:hyperlink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32" w:lineRule="auto"/>
              <w:ind w:left="164" w:right="969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Устный опрос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Тестирование,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Лингвистические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задачи</w:t>
            </w:r>
            <w:r w:rsidRPr="007661E4">
              <w:rPr>
                <w:rFonts w:ascii="Times New Roman" w:eastAsia="Trebuchet MS" w:hAnsi="Times New Roman" w:cs="Times New Roman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Деловые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игры</w:t>
            </w:r>
          </w:p>
          <w:p w:rsidR="00CF3CAD" w:rsidRPr="007661E4" w:rsidRDefault="00CF3CAD" w:rsidP="00CF3CAD">
            <w:pPr>
              <w:spacing w:line="242" w:lineRule="auto"/>
              <w:ind w:left="164" w:right="1182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Кейс - задания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Проекты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Практические</w:t>
            </w:r>
            <w:r w:rsidRPr="007661E4">
              <w:rPr>
                <w:rFonts w:ascii="Times New Roman" w:eastAsia="Trebuchet MS" w:hAnsi="Times New Roman" w:cs="Times New Roman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работы</w:t>
            </w:r>
          </w:p>
          <w:p w:rsidR="00CF3CAD" w:rsidRPr="007661E4" w:rsidRDefault="00CF3CAD" w:rsidP="00CF3CAD">
            <w:pPr>
              <w:tabs>
                <w:tab w:val="left" w:pos="1594"/>
              </w:tabs>
              <w:spacing w:line="244" w:lineRule="exact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Выполнение</w:t>
            </w: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ab/>
              <w:t>экзаменационного</w:t>
            </w:r>
          </w:p>
          <w:p w:rsidR="00CF3CAD" w:rsidRPr="007661E4" w:rsidRDefault="00CF3CAD" w:rsidP="00CF3CAD">
            <w:pPr>
              <w:spacing w:line="239" w:lineRule="exact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теста</w:t>
            </w:r>
          </w:p>
        </w:tc>
      </w:tr>
      <w:tr w:rsidR="00CF3CAD" w:rsidRPr="007661E4" w:rsidTr="00E819CF">
        <w:trPr>
          <w:trHeight w:val="3542"/>
        </w:trPr>
        <w:tc>
          <w:tcPr>
            <w:tcW w:w="2750" w:type="dxa"/>
          </w:tcPr>
          <w:p w:rsidR="00CF3CAD" w:rsidRPr="007661E4" w:rsidRDefault="00CF3CAD" w:rsidP="00CF3CAD">
            <w:pPr>
              <w:spacing w:line="268" w:lineRule="auto"/>
              <w:ind w:left="165" w:right="21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ОК 05. Осуществлять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устную и письменную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коммуникацию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на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государственном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языке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Российской</w:t>
            </w:r>
            <w:r w:rsidRPr="007661E4">
              <w:rPr>
                <w:rFonts w:ascii="Times New Roman" w:eastAsia="Trebuchet MS" w:hAnsi="Times New Roman" w:cs="Times New Roman"/>
                <w:spacing w:val="39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Федерации</w:t>
            </w:r>
            <w:r w:rsidRPr="007661E4">
              <w:rPr>
                <w:rFonts w:ascii="Times New Roman" w:eastAsia="Trebuchet MS" w:hAnsi="Times New Roman" w:cs="Times New Roman"/>
                <w:spacing w:val="40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7661E4">
              <w:rPr>
                <w:rFonts w:ascii="Times New Roman" w:eastAsia="Trebuchet MS" w:hAnsi="Times New Roman" w:cs="Times New Roman"/>
                <w:spacing w:val="-5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учетом</w:t>
            </w:r>
            <w:r w:rsidRPr="007661E4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особенностей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социального и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культурного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1,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1.1,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1.2,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1.3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2.1.,2.2,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2.3,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.2.4,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2.5,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2.6,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2.7,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2.8,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2.9</w:t>
            </w:r>
          </w:p>
          <w:p w:rsidR="00CF3CAD" w:rsidRPr="007661E4" w:rsidRDefault="00CF3CAD" w:rsidP="00CF3CAD">
            <w:pPr>
              <w:spacing w:before="11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3,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3.1.,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3.2,</w:t>
            </w:r>
            <w:r w:rsidRPr="007661E4">
              <w:rPr>
                <w:rFonts w:ascii="Times New Roman" w:eastAsia="Trebuchet MS" w:hAnsi="Times New Roman" w:cs="Times New Roman"/>
                <w:spacing w:val="12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3.3</w:t>
            </w:r>
          </w:p>
          <w:p w:rsidR="00CF3CAD" w:rsidRPr="00AD2BD7" w:rsidRDefault="00CF3CAD" w:rsidP="00CF3CAD">
            <w:pPr>
              <w:spacing w:before="14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7661E4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AD2BD7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AD2BD7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AD2BD7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32" w:lineRule="auto"/>
              <w:ind w:left="164" w:right="969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Практические</w:t>
            </w:r>
            <w:r w:rsidRPr="007661E4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работы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Контрольные работы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Диктанты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Разноуровневые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задания</w:t>
            </w:r>
          </w:p>
          <w:p w:rsidR="00CF3CAD" w:rsidRPr="007661E4" w:rsidRDefault="00CF3CAD" w:rsidP="00CF3CAD">
            <w:pPr>
              <w:spacing w:line="232" w:lineRule="auto"/>
              <w:ind w:left="164" w:right="68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Групповые проекты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Индивидуальные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проекты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Фронтальный</w:t>
            </w:r>
            <w:r w:rsidRPr="007661E4">
              <w:rPr>
                <w:rFonts w:ascii="Times New Roman" w:eastAsia="Trebuchet MS" w:hAnsi="Times New Roman" w:cs="Times New Roman"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опрос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Деловая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(ролевая) игра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Кейс-задания</w:t>
            </w:r>
          </w:p>
          <w:p w:rsidR="00CF3CAD" w:rsidRPr="007661E4" w:rsidRDefault="00CF3CAD" w:rsidP="00CF3CAD">
            <w:pPr>
              <w:spacing w:line="235" w:lineRule="auto"/>
              <w:ind w:left="164" w:right="1107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Деловая</w:t>
            </w:r>
            <w:r w:rsidRPr="007661E4">
              <w:rPr>
                <w:rFonts w:ascii="Times New Roman" w:eastAsia="Trebuchet MS" w:hAnsi="Times New Roman" w:cs="Times New Roman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(ролевая)</w:t>
            </w:r>
            <w:r w:rsidRPr="007661E4">
              <w:rPr>
                <w:rFonts w:ascii="Times New Roman" w:eastAsia="Trebuchet MS" w:hAnsi="Times New Roman" w:cs="Times New Roman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игра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Кейс-задания</w:t>
            </w:r>
          </w:p>
          <w:p w:rsidR="00CF3CAD" w:rsidRPr="007661E4" w:rsidRDefault="00CF3CAD" w:rsidP="00CF3CAD">
            <w:pPr>
              <w:spacing w:line="270" w:lineRule="atLeast"/>
              <w:ind w:left="164" w:right="3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Выполнение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экзаменационного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теста</w:t>
            </w:r>
          </w:p>
        </w:tc>
      </w:tr>
      <w:tr w:rsidR="00CF3CAD" w:rsidRPr="007661E4" w:rsidTr="00E819CF">
        <w:trPr>
          <w:trHeight w:val="2318"/>
        </w:trPr>
        <w:tc>
          <w:tcPr>
            <w:tcW w:w="2750" w:type="dxa"/>
          </w:tcPr>
          <w:p w:rsidR="00CF3CAD" w:rsidRPr="007661E4" w:rsidRDefault="00CF3CAD" w:rsidP="00CF3CAD">
            <w:pPr>
              <w:spacing w:line="252" w:lineRule="auto"/>
              <w:ind w:left="165" w:right="6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ОК</w:t>
            </w:r>
            <w:r w:rsidRPr="007661E4">
              <w:rPr>
                <w:rFonts w:ascii="Times New Roman" w:eastAsia="Trebuchet MS" w:hAnsi="Times New Roman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09.</w:t>
            </w:r>
            <w:r w:rsidRPr="007661E4">
              <w:rPr>
                <w:rFonts w:ascii="Times New Roman" w:eastAsia="Trebuchet MS" w:hAnsi="Times New Roman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Пользоваться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документацией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государственном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иностранном</w:t>
            </w:r>
            <w:r w:rsidRPr="007661E4">
              <w:rPr>
                <w:rFonts w:ascii="Times New Roman" w:eastAsia="Trebuchet MS" w:hAnsi="Times New Roman" w:cs="Times New Roman"/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3,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-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3.3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7661E4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7661E4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32" w:lineRule="auto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Аннотации</w:t>
            </w:r>
          </w:p>
          <w:p w:rsidR="00CF3CAD" w:rsidRPr="007661E4" w:rsidRDefault="00CF3CAD" w:rsidP="00CF3CAD">
            <w:pPr>
              <w:spacing w:line="232" w:lineRule="auto"/>
              <w:ind w:left="164" w:right="2242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Тезисы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Конспекты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Рефераты</w:t>
            </w:r>
            <w:r w:rsidRPr="007661E4">
              <w:rPr>
                <w:rFonts w:ascii="Times New Roman" w:eastAsia="Trebuchet MS" w:hAnsi="Times New Roman" w:cs="Times New Roman"/>
                <w:spacing w:val="-60"/>
                <w:w w:val="9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Сообщения</w:t>
            </w:r>
          </w:p>
          <w:p w:rsidR="00CF3CAD" w:rsidRDefault="00CF3CAD" w:rsidP="00E819CF">
            <w:pPr>
              <w:spacing w:line="270" w:lineRule="atLeast"/>
              <w:ind w:left="164" w:right="390"/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Практические работы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E819CF" w:rsidRPr="007661E4" w:rsidRDefault="00E819CF" w:rsidP="00E819CF">
            <w:pPr>
              <w:spacing w:line="270" w:lineRule="atLeast"/>
              <w:ind w:left="164" w:right="3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F3CAD" w:rsidRPr="007661E4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CF3CAD" w:rsidRPr="00CF3CAD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CF3CAD" w:rsidRPr="00CF3CAD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FB2BB7" w:rsidRDefault="00FB2BB7" w:rsidP="00B91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E4" w:rsidRPr="00304CC5" w:rsidRDefault="007661E4" w:rsidP="00B91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61E4" w:rsidRPr="00304CC5" w:rsidSect="009D0FD2"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6E0" w:rsidRDefault="007B66E0" w:rsidP="00D111DA">
      <w:pPr>
        <w:spacing w:after="0" w:line="240" w:lineRule="auto"/>
      </w:pPr>
      <w:r>
        <w:separator/>
      </w:r>
    </w:p>
  </w:endnote>
  <w:endnote w:type="continuationSeparator" w:id="0">
    <w:p w:rsidR="007B66E0" w:rsidRDefault="007B66E0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32B" w:rsidRDefault="0064132B">
    <w:pPr>
      <w:pStyle w:val="af1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635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32B" w:rsidRDefault="0064132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1A3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544.3pt;margin-top:780.8pt;width:11.6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" filled="f" stroked="f">
              <v:textbox inset="0,0,0,0">
                <w:txbxContent>
                  <w:p w:rsidR="0064132B" w:rsidRDefault="0064132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1A3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32B" w:rsidRDefault="0064132B">
    <w:pPr>
      <w:pStyle w:val="af1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9864725</wp:posOffset>
              </wp:positionH>
              <wp:positionV relativeFrom="page">
                <wp:posOffset>6784340</wp:posOffset>
              </wp:positionV>
              <wp:extent cx="147320" cy="165735"/>
              <wp:effectExtent l="0" t="2540" r="0" b="317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32B" w:rsidRDefault="0064132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1A3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8" type="#_x0000_t202" style="position:absolute;margin-left:776.75pt;margin-top:534.2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qhuw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" filled="f" stroked="f">
              <v:textbox inset="0,0,0,0">
                <w:txbxContent>
                  <w:p w:rsidR="0064132B" w:rsidRDefault="0064132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1A3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0409"/>
      <w:docPartObj>
        <w:docPartGallery w:val="Page Numbers (Bottom of Page)"/>
        <w:docPartUnique/>
      </w:docPartObj>
    </w:sdtPr>
    <w:sdtContent>
      <w:p w:rsidR="0064132B" w:rsidRDefault="0064132B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1A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64132B" w:rsidRDefault="0064132B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829551"/>
      <w:docPartObj>
        <w:docPartGallery w:val="Page Numbers (Bottom of Page)"/>
        <w:docPartUnique/>
      </w:docPartObj>
    </w:sdtPr>
    <w:sdtContent>
      <w:p w:rsidR="0064132B" w:rsidRDefault="0064132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1A3">
          <w:rPr>
            <w:noProof/>
          </w:rPr>
          <w:t>9</w:t>
        </w:r>
        <w:r>
          <w:fldChar w:fldCharType="end"/>
        </w:r>
      </w:p>
    </w:sdtContent>
  </w:sdt>
  <w:p w:rsidR="0064132B" w:rsidRDefault="0064132B">
    <w:pPr>
      <w:pStyle w:val="a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32B" w:rsidRDefault="0064132B">
    <w:pPr>
      <w:pStyle w:val="af1"/>
      <w:spacing w:line="14" w:lineRule="auto"/>
      <w:rPr>
        <w:sz w:val="19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47DF95" wp14:editId="63594665">
              <wp:simplePos x="0" y="0"/>
              <wp:positionH relativeFrom="page">
                <wp:posOffset>6839585</wp:posOffset>
              </wp:positionH>
              <wp:positionV relativeFrom="page">
                <wp:posOffset>9916160</wp:posOffset>
              </wp:positionV>
              <wp:extent cx="219710" cy="165735"/>
              <wp:effectExtent l="635" t="635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32B" w:rsidRDefault="0064132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1A3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7DF95"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9" type="#_x0000_t202" style="position:absolute;margin-left:538.55pt;margin-top:780.8pt;width:17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arvQIAAK8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" filled="f" stroked="f">
              <v:textbox inset="0,0,0,0">
                <w:txbxContent>
                  <w:p w:rsidR="0064132B" w:rsidRDefault="0064132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1A3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32B" w:rsidRDefault="0064132B" w:rsidP="00C870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132B" w:rsidRDefault="0064132B" w:rsidP="00C870BA">
    <w:pPr>
      <w:pStyle w:val="a3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32B" w:rsidRDefault="0064132B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4FB9">
      <w:rPr>
        <w:noProof/>
      </w:rPr>
      <w:t>24</w:t>
    </w:r>
    <w:r>
      <w:rPr>
        <w:noProof/>
      </w:rPr>
      <w:fldChar w:fldCharType="end"/>
    </w:r>
  </w:p>
  <w:p w:rsidR="0064132B" w:rsidRDefault="0064132B" w:rsidP="00C870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6E0" w:rsidRDefault="007B66E0" w:rsidP="00D111DA">
      <w:pPr>
        <w:spacing w:after="0" w:line="240" w:lineRule="auto"/>
      </w:pPr>
      <w:r>
        <w:separator/>
      </w:r>
    </w:p>
  </w:footnote>
  <w:footnote w:type="continuationSeparator" w:id="0">
    <w:p w:rsidR="007B66E0" w:rsidRDefault="007B66E0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120"/>
    <w:multiLevelType w:val="hybridMultilevel"/>
    <w:tmpl w:val="6C00A894"/>
    <w:lvl w:ilvl="0" w:tplc="E848910A">
      <w:start w:val="1"/>
      <w:numFmt w:val="bullet"/>
      <w:lvlText w:val="№"/>
      <w:lvlJc w:val="left"/>
    </w:lvl>
    <w:lvl w:ilvl="1" w:tplc="92B00C5C">
      <w:numFmt w:val="decimal"/>
      <w:lvlText w:val=""/>
      <w:lvlJc w:val="left"/>
    </w:lvl>
    <w:lvl w:ilvl="2" w:tplc="965A6984">
      <w:numFmt w:val="decimal"/>
      <w:lvlText w:val=""/>
      <w:lvlJc w:val="left"/>
    </w:lvl>
    <w:lvl w:ilvl="3" w:tplc="76D67C4E">
      <w:numFmt w:val="decimal"/>
      <w:lvlText w:val=""/>
      <w:lvlJc w:val="left"/>
    </w:lvl>
    <w:lvl w:ilvl="4" w:tplc="598CB250">
      <w:numFmt w:val="decimal"/>
      <w:lvlText w:val=""/>
      <w:lvlJc w:val="left"/>
    </w:lvl>
    <w:lvl w:ilvl="5" w:tplc="246ED246">
      <w:numFmt w:val="decimal"/>
      <w:lvlText w:val=""/>
      <w:lvlJc w:val="left"/>
    </w:lvl>
    <w:lvl w:ilvl="6" w:tplc="751E617E">
      <w:numFmt w:val="decimal"/>
      <w:lvlText w:val=""/>
      <w:lvlJc w:val="left"/>
    </w:lvl>
    <w:lvl w:ilvl="7" w:tplc="BA746A70">
      <w:numFmt w:val="decimal"/>
      <w:lvlText w:val=""/>
      <w:lvlJc w:val="left"/>
    </w:lvl>
    <w:lvl w:ilvl="8" w:tplc="CF9E7366">
      <w:numFmt w:val="decimal"/>
      <w:lvlText w:val=""/>
      <w:lvlJc w:val="left"/>
    </w:lvl>
  </w:abstractNum>
  <w:abstractNum w:abstractNumId="2" w15:restartNumberingAfterBreak="0">
    <w:nsid w:val="00000BDB"/>
    <w:multiLevelType w:val="hybridMultilevel"/>
    <w:tmpl w:val="68AC2098"/>
    <w:lvl w:ilvl="0" w:tplc="B96A9ED8">
      <w:start w:val="1"/>
      <w:numFmt w:val="bullet"/>
      <w:lvlText w:val="•"/>
      <w:lvlJc w:val="left"/>
    </w:lvl>
    <w:lvl w:ilvl="1" w:tplc="629C9084">
      <w:numFmt w:val="decimal"/>
      <w:lvlText w:val=""/>
      <w:lvlJc w:val="left"/>
    </w:lvl>
    <w:lvl w:ilvl="2" w:tplc="B7E07EAC">
      <w:numFmt w:val="decimal"/>
      <w:lvlText w:val=""/>
      <w:lvlJc w:val="left"/>
    </w:lvl>
    <w:lvl w:ilvl="3" w:tplc="2E26D94C">
      <w:numFmt w:val="decimal"/>
      <w:lvlText w:val=""/>
      <w:lvlJc w:val="left"/>
    </w:lvl>
    <w:lvl w:ilvl="4" w:tplc="D062EAA0">
      <w:numFmt w:val="decimal"/>
      <w:lvlText w:val=""/>
      <w:lvlJc w:val="left"/>
    </w:lvl>
    <w:lvl w:ilvl="5" w:tplc="BF56C4A6">
      <w:numFmt w:val="decimal"/>
      <w:lvlText w:val=""/>
      <w:lvlJc w:val="left"/>
    </w:lvl>
    <w:lvl w:ilvl="6" w:tplc="B866CE32">
      <w:numFmt w:val="decimal"/>
      <w:lvlText w:val=""/>
      <w:lvlJc w:val="left"/>
    </w:lvl>
    <w:lvl w:ilvl="7" w:tplc="12327CBE">
      <w:numFmt w:val="decimal"/>
      <w:lvlText w:val=""/>
      <w:lvlJc w:val="left"/>
    </w:lvl>
    <w:lvl w:ilvl="8" w:tplc="E0B4DAE4">
      <w:numFmt w:val="decimal"/>
      <w:lvlText w:val=""/>
      <w:lvlJc w:val="left"/>
    </w:lvl>
  </w:abstractNum>
  <w:abstractNum w:abstractNumId="3" w15:restartNumberingAfterBreak="0">
    <w:nsid w:val="0000301C"/>
    <w:multiLevelType w:val="hybridMultilevel"/>
    <w:tmpl w:val="65527476"/>
    <w:lvl w:ilvl="0" w:tplc="56F692AA">
      <w:start w:val="1"/>
      <w:numFmt w:val="bullet"/>
      <w:lvlText w:val="В"/>
      <w:lvlJc w:val="left"/>
    </w:lvl>
    <w:lvl w:ilvl="1" w:tplc="F612C93C">
      <w:numFmt w:val="decimal"/>
      <w:lvlText w:val=""/>
      <w:lvlJc w:val="left"/>
    </w:lvl>
    <w:lvl w:ilvl="2" w:tplc="A68834DE">
      <w:numFmt w:val="decimal"/>
      <w:lvlText w:val=""/>
      <w:lvlJc w:val="left"/>
    </w:lvl>
    <w:lvl w:ilvl="3" w:tplc="802480EC">
      <w:numFmt w:val="decimal"/>
      <w:lvlText w:val=""/>
      <w:lvlJc w:val="left"/>
    </w:lvl>
    <w:lvl w:ilvl="4" w:tplc="473E80E4">
      <w:numFmt w:val="decimal"/>
      <w:lvlText w:val=""/>
      <w:lvlJc w:val="left"/>
    </w:lvl>
    <w:lvl w:ilvl="5" w:tplc="49ACD1CA">
      <w:numFmt w:val="decimal"/>
      <w:lvlText w:val=""/>
      <w:lvlJc w:val="left"/>
    </w:lvl>
    <w:lvl w:ilvl="6" w:tplc="BFE40D16">
      <w:numFmt w:val="decimal"/>
      <w:lvlText w:val=""/>
      <w:lvlJc w:val="left"/>
    </w:lvl>
    <w:lvl w:ilvl="7" w:tplc="8A3A41C0">
      <w:numFmt w:val="decimal"/>
      <w:lvlText w:val=""/>
      <w:lvlJc w:val="left"/>
    </w:lvl>
    <w:lvl w:ilvl="8" w:tplc="E44CC496">
      <w:numFmt w:val="decimal"/>
      <w:lvlText w:val=""/>
      <w:lvlJc w:val="left"/>
    </w:lvl>
  </w:abstractNum>
  <w:abstractNum w:abstractNumId="4" w15:restartNumberingAfterBreak="0">
    <w:nsid w:val="000056AE"/>
    <w:multiLevelType w:val="hybridMultilevel"/>
    <w:tmpl w:val="065408EA"/>
    <w:lvl w:ilvl="0" w:tplc="71706F76">
      <w:start w:val="1"/>
      <w:numFmt w:val="bullet"/>
      <w:lvlText w:val="и"/>
      <w:lvlJc w:val="left"/>
    </w:lvl>
    <w:lvl w:ilvl="1" w:tplc="8F0E9C06">
      <w:start w:val="1"/>
      <w:numFmt w:val="bullet"/>
      <w:lvlText w:val="В"/>
      <w:lvlJc w:val="left"/>
    </w:lvl>
    <w:lvl w:ilvl="2" w:tplc="FBD6F230">
      <w:numFmt w:val="decimal"/>
      <w:lvlText w:val=""/>
      <w:lvlJc w:val="left"/>
    </w:lvl>
    <w:lvl w:ilvl="3" w:tplc="C43A72F6">
      <w:numFmt w:val="decimal"/>
      <w:lvlText w:val=""/>
      <w:lvlJc w:val="left"/>
    </w:lvl>
    <w:lvl w:ilvl="4" w:tplc="CC404F7A">
      <w:numFmt w:val="decimal"/>
      <w:lvlText w:val=""/>
      <w:lvlJc w:val="left"/>
    </w:lvl>
    <w:lvl w:ilvl="5" w:tplc="5810CFF6">
      <w:numFmt w:val="decimal"/>
      <w:lvlText w:val=""/>
      <w:lvlJc w:val="left"/>
    </w:lvl>
    <w:lvl w:ilvl="6" w:tplc="AF1EA88E">
      <w:numFmt w:val="decimal"/>
      <w:lvlText w:val=""/>
      <w:lvlJc w:val="left"/>
    </w:lvl>
    <w:lvl w:ilvl="7" w:tplc="EDE63550">
      <w:numFmt w:val="decimal"/>
      <w:lvlText w:val=""/>
      <w:lvlJc w:val="left"/>
    </w:lvl>
    <w:lvl w:ilvl="8" w:tplc="96747D5A">
      <w:numFmt w:val="decimal"/>
      <w:lvlText w:val=""/>
      <w:lvlJc w:val="left"/>
    </w:lvl>
  </w:abstractNum>
  <w:abstractNum w:abstractNumId="5" w15:restartNumberingAfterBreak="0">
    <w:nsid w:val="00006B89"/>
    <w:multiLevelType w:val="hybridMultilevel"/>
    <w:tmpl w:val="3B7EB286"/>
    <w:lvl w:ilvl="0" w:tplc="5FEE989E">
      <w:start w:val="1"/>
      <w:numFmt w:val="bullet"/>
      <w:lvlText w:val="•"/>
      <w:lvlJc w:val="left"/>
    </w:lvl>
    <w:lvl w:ilvl="1" w:tplc="733AEA04">
      <w:numFmt w:val="decimal"/>
      <w:lvlText w:val=""/>
      <w:lvlJc w:val="left"/>
    </w:lvl>
    <w:lvl w:ilvl="2" w:tplc="49A0FB3C">
      <w:numFmt w:val="decimal"/>
      <w:lvlText w:val=""/>
      <w:lvlJc w:val="left"/>
    </w:lvl>
    <w:lvl w:ilvl="3" w:tplc="D3609B28">
      <w:numFmt w:val="decimal"/>
      <w:lvlText w:val=""/>
      <w:lvlJc w:val="left"/>
    </w:lvl>
    <w:lvl w:ilvl="4" w:tplc="BFA0137C">
      <w:numFmt w:val="decimal"/>
      <w:lvlText w:val=""/>
      <w:lvlJc w:val="left"/>
    </w:lvl>
    <w:lvl w:ilvl="5" w:tplc="F9D63670">
      <w:numFmt w:val="decimal"/>
      <w:lvlText w:val=""/>
      <w:lvlJc w:val="left"/>
    </w:lvl>
    <w:lvl w:ilvl="6" w:tplc="EAFEB896">
      <w:numFmt w:val="decimal"/>
      <w:lvlText w:val=""/>
      <w:lvlJc w:val="left"/>
    </w:lvl>
    <w:lvl w:ilvl="7" w:tplc="F21A96DC">
      <w:numFmt w:val="decimal"/>
      <w:lvlText w:val=""/>
      <w:lvlJc w:val="left"/>
    </w:lvl>
    <w:lvl w:ilvl="8" w:tplc="E7A41EE2">
      <w:numFmt w:val="decimal"/>
      <w:lvlText w:val=""/>
      <w:lvlJc w:val="left"/>
    </w:lvl>
  </w:abstractNum>
  <w:abstractNum w:abstractNumId="6" w15:restartNumberingAfterBreak="0">
    <w:nsid w:val="05F77F80"/>
    <w:multiLevelType w:val="hybridMultilevel"/>
    <w:tmpl w:val="B1523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A70A6"/>
    <w:multiLevelType w:val="hybridMultilevel"/>
    <w:tmpl w:val="5D12F8FC"/>
    <w:lvl w:ilvl="0" w:tplc="ED4AEE6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067BB"/>
    <w:multiLevelType w:val="multilevel"/>
    <w:tmpl w:val="A8B81942"/>
    <w:lvl w:ilvl="0">
      <w:start w:val="2"/>
      <w:numFmt w:val="decimal"/>
      <w:lvlText w:val="%1"/>
      <w:lvlJc w:val="left"/>
      <w:pPr>
        <w:ind w:left="66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14"/>
      </w:pPr>
      <w:rPr>
        <w:rFonts w:hint="default"/>
        <w:lang w:val="ru-RU" w:eastAsia="en-US" w:bidi="ar-SA"/>
      </w:rPr>
    </w:lvl>
  </w:abstractNum>
  <w:abstractNum w:abstractNumId="9" w15:restartNumberingAfterBreak="0">
    <w:nsid w:val="11E47B7B"/>
    <w:multiLevelType w:val="hybridMultilevel"/>
    <w:tmpl w:val="418CF1E4"/>
    <w:lvl w:ilvl="0" w:tplc="66A43E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1" w15:restartNumberingAfterBreak="0">
    <w:nsid w:val="19534CC0"/>
    <w:multiLevelType w:val="hybridMultilevel"/>
    <w:tmpl w:val="45DEBD5A"/>
    <w:lvl w:ilvl="0" w:tplc="A51CC252">
      <w:numFmt w:val="bullet"/>
      <w:lvlText w:val="-"/>
      <w:lvlJc w:val="left"/>
      <w:pPr>
        <w:ind w:left="108" w:hanging="144"/>
      </w:pPr>
      <w:rPr>
        <w:rFonts w:hint="default"/>
        <w:w w:val="95"/>
        <w:lang w:val="ru-RU" w:eastAsia="en-US" w:bidi="ar-SA"/>
      </w:rPr>
    </w:lvl>
    <w:lvl w:ilvl="1" w:tplc="3DC2B304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4D08C2BA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09E4A91C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4" w:tplc="02A26B4C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D98A40B6">
      <w:numFmt w:val="bullet"/>
      <w:lvlText w:val="•"/>
      <w:lvlJc w:val="left"/>
      <w:pPr>
        <w:ind w:left="3022" w:hanging="144"/>
      </w:pPr>
      <w:rPr>
        <w:rFonts w:hint="default"/>
        <w:lang w:val="ru-RU" w:eastAsia="en-US" w:bidi="ar-SA"/>
      </w:rPr>
    </w:lvl>
    <w:lvl w:ilvl="6" w:tplc="F5AE9408">
      <w:numFmt w:val="bullet"/>
      <w:lvlText w:val="•"/>
      <w:lvlJc w:val="left"/>
      <w:pPr>
        <w:ind w:left="3606" w:hanging="144"/>
      </w:pPr>
      <w:rPr>
        <w:rFonts w:hint="default"/>
        <w:lang w:val="ru-RU" w:eastAsia="en-US" w:bidi="ar-SA"/>
      </w:rPr>
    </w:lvl>
    <w:lvl w:ilvl="7" w:tplc="8D9615A2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3A30ACB6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19934314"/>
    <w:multiLevelType w:val="hybridMultilevel"/>
    <w:tmpl w:val="98CA1020"/>
    <w:lvl w:ilvl="0" w:tplc="C7023D92">
      <w:start w:val="4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3" w15:restartNumberingAfterBreak="0">
    <w:nsid w:val="1A747B1B"/>
    <w:multiLevelType w:val="hybridMultilevel"/>
    <w:tmpl w:val="FDEA9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A760D9"/>
    <w:multiLevelType w:val="hybridMultilevel"/>
    <w:tmpl w:val="69DCB4FE"/>
    <w:lvl w:ilvl="0" w:tplc="0B9E0490">
      <w:numFmt w:val="bullet"/>
      <w:lvlText w:val="-"/>
      <w:lvlJc w:val="left"/>
      <w:pPr>
        <w:ind w:left="108" w:hanging="29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BBAF72C">
      <w:numFmt w:val="bullet"/>
      <w:lvlText w:val="•"/>
      <w:lvlJc w:val="left"/>
      <w:pPr>
        <w:ind w:left="684" w:hanging="296"/>
      </w:pPr>
      <w:rPr>
        <w:rFonts w:hint="default"/>
        <w:lang w:val="ru-RU" w:eastAsia="en-US" w:bidi="ar-SA"/>
      </w:rPr>
    </w:lvl>
    <w:lvl w:ilvl="2" w:tplc="EE86395E">
      <w:numFmt w:val="bullet"/>
      <w:lvlText w:val="•"/>
      <w:lvlJc w:val="left"/>
      <w:pPr>
        <w:ind w:left="1268" w:hanging="296"/>
      </w:pPr>
      <w:rPr>
        <w:rFonts w:hint="default"/>
        <w:lang w:val="ru-RU" w:eastAsia="en-US" w:bidi="ar-SA"/>
      </w:rPr>
    </w:lvl>
    <w:lvl w:ilvl="3" w:tplc="1A5C9C86">
      <w:numFmt w:val="bullet"/>
      <w:lvlText w:val="•"/>
      <w:lvlJc w:val="left"/>
      <w:pPr>
        <w:ind w:left="1853" w:hanging="296"/>
      </w:pPr>
      <w:rPr>
        <w:rFonts w:hint="default"/>
        <w:lang w:val="ru-RU" w:eastAsia="en-US" w:bidi="ar-SA"/>
      </w:rPr>
    </w:lvl>
    <w:lvl w:ilvl="4" w:tplc="4712CAEA">
      <w:numFmt w:val="bullet"/>
      <w:lvlText w:val="•"/>
      <w:lvlJc w:val="left"/>
      <w:pPr>
        <w:ind w:left="2437" w:hanging="296"/>
      </w:pPr>
      <w:rPr>
        <w:rFonts w:hint="default"/>
        <w:lang w:val="ru-RU" w:eastAsia="en-US" w:bidi="ar-SA"/>
      </w:rPr>
    </w:lvl>
    <w:lvl w:ilvl="5" w:tplc="1EE6AE5A">
      <w:numFmt w:val="bullet"/>
      <w:lvlText w:val="•"/>
      <w:lvlJc w:val="left"/>
      <w:pPr>
        <w:ind w:left="3022" w:hanging="296"/>
      </w:pPr>
      <w:rPr>
        <w:rFonts w:hint="default"/>
        <w:lang w:val="ru-RU" w:eastAsia="en-US" w:bidi="ar-SA"/>
      </w:rPr>
    </w:lvl>
    <w:lvl w:ilvl="6" w:tplc="56906B92">
      <w:numFmt w:val="bullet"/>
      <w:lvlText w:val="•"/>
      <w:lvlJc w:val="left"/>
      <w:pPr>
        <w:ind w:left="3606" w:hanging="296"/>
      </w:pPr>
      <w:rPr>
        <w:rFonts w:hint="default"/>
        <w:lang w:val="ru-RU" w:eastAsia="en-US" w:bidi="ar-SA"/>
      </w:rPr>
    </w:lvl>
    <w:lvl w:ilvl="7" w:tplc="4E36EA9A">
      <w:numFmt w:val="bullet"/>
      <w:lvlText w:val="•"/>
      <w:lvlJc w:val="left"/>
      <w:pPr>
        <w:ind w:left="4190" w:hanging="296"/>
      </w:pPr>
      <w:rPr>
        <w:rFonts w:hint="default"/>
        <w:lang w:val="ru-RU" w:eastAsia="en-US" w:bidi="ar-SA"/>
      </w:rPr>
    </w:lvl>
    <w:lvl w:ilvl="8" w:tplc="C88E8428">
      <w:numFmt w:val="bullet"/>
      <w:lvlText w:val="•"/>
      <w:lvlJc w:val="left"/>
      <w:pPr>
        <w:ind w:left="4775" w:hanging="296"/>
      </w:pPr>
      <w:rPr>
        <w:rFonts w:hint="default"/>
        <w:lang w:val="ru-RU" w:eastAsia="en-US" w:bidi="ar-SA"/>
      </w:rPr>
    </w:lvl>
  </w:abstractNum>
  <w:abstractNum w:abstractNumId="16" w15:restartNumberingAfterBreak="0">
    <w:nsid w:val="1DF62328"/>
    <w:multiLevelType w:val="hybridMultilevel"/>
    <w:tmpl w:val="13700BC2"/>
    <w:lvl w:ilvl="0" w:tplc="999C9CFC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7" w15:restartNumberingAfterBreak="0">
    <w:nsid w:val="1F9E3B08"/>
    <w:multiLevelType w:val="hybridMultilevel"/>
    <w:tmpl w:val="18783582"/>
    <w:lvl w:ilvl="0" w:tplc="690A45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11C5F77"/>
    <w:multiLevelType w:val="multilevel"/>
    <w:tmpl w:val="60DA2572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abstractNum w:abstractNumId="19" w15:restartNumberingAfterBreak="0">
    <w:nsid w:val="27760E8E"/>
    <w:multiLevelType w:val="hybridMultilevel"/>
    <w:tmpl w:val="BAFAB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425034"/>
    <w:multiLevelType w:val="hybridMultilevel"/>
    <w:tmpl w:val="A2D0ADA0"/>
    <w:lvl w:ilvl="0" w:tplc="9474D30C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307419C"/>
    <w:multiLevelType w:val="hybridMultilevel"/>
    <w:tmpl w:val="60040950"/>
    <w:lvl w:ilvl="0" w:tplc="8FFE68AC">
      <w:numFmt w:val="bullet"/>
      <w:lvlText w:val="-"/>
      <w:lvlJc w:val="left"/>
      <w:pPr>
        <w:ind w:left="106" w:hanging="13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145EBC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 w:tplc="D0B2E2E8">
      <w:numFmt w:val="bullet"/>
      <w:lvlText w:val="•"/>
      <w:lvlJc w:val="left"/>
      <w:pPr>
        <w:ind w:left="1325" w:hanging="137"/>
      </w:pPr>
      <w:rPr>
        <w:rFonts w:hint="default"/>
        <w:lang w:val="ru-RU" w:eastAsia="en-US" w:bidi="ar-SA"/>
      </w:rPr>
    </w:lvl>
    <w:lvl w:ilvl="3" w:tplc="7C4AAC7E">
      <w:numFmt w:val="bullet"/>
      <w:lvlText w:val="•"/>
      <w:lvlJc w:val="left"/>
      <w:pPr>
        <w:ind w:left="1938" w:hanging="137"/>
      </w:pPr>
      <w:rPr>
        <w:rFonts w:hint="default"/>
        <w:lang w:val="ru-RU" w:eastAsia="en-US" w:bidi="ar-SA"/>
      </w:rPr>
    </w:lvl>
    <w:lvl w:ilvl="4" w:tplc="FD16E476">
      <w:numFmt w:val="bullet"/>
      <w:lvlText w:val="•"/>
      <w:lvlJc w:val="left"/>
      <w:pPr>
        <w:ind w:left="2550" w:hanging="137"/>
      </w:pPr>
      <w:rPr>
        <w:rFonts w:hint="default"/>
        <w:lang w:val="ru-RU" w:eastAsia="en-US" w:bidi="ar-SA"/>
      </w:rPr>
    </w:lvl>
    <w:lvl w:ilvl="5" w:tplc="07E2D8C8">
      <w:numFmt w:val="bullet"/>
      <w:lvlText w:val="•"/>
      <w:lvlJc w:val="left"/>
      <w:pPr>
        <w:ind w:left="3163" w:hanging="137"/>
      </w:pPr>
      <w:rPr>
        <w:rFonts w:hint="default"/>
        <w:lang w:val="ru-RU" w:eastAsia="en-US" w:bidi="ar-SA"/>
      </w:rPr>
    </w:lvl>
    <w:lvl w:ilvl="6" w:tplc="30044E1A">
      <w:numFmt w:val="bullet"/>
      <w:lvlText w:val="•"/>
      <w:lvlJc w:val="left"/>
      <w:pPr>
        <w:ind w:left="3776" w:hanging="137"/>
      </w:pPr>
      <w:rPr>
        <w:rFonts w:hint="default"/>
        <w:lang w:val="ru-RU" w:eastAsia="en-US" w:bidi="ar-SA"/>
      </w:rPr>
    </w:lvl>
    <w:lvl w:ilvl="7" w:tplc="C9AE8DC0">
      <w:numFmt w:val="bullet"/>
      <w:lvlText w:val="•"/>
      <w:lvlJc w:val="left"/>
      <w:pPr>
        <w:ind w:left="4388" w:hanging="137"/>
      </w:pPr>
      <w:rPr>
        <w:rFonts w:hint="default"/>
        <w:lang w:val="ru-RU" w:eastAsia="en-US" w:bidi="ar-SA"/>
      </w:rPr>
    </w:lvl>
    <w:lvl w:ilvl="8" w:tplc="76A4E51E">
      <w:numFmt w:val="bullet"/>
      <w:lvlText w:val="•"/>
      <w:lvlJc w:val="left"/>
      <w:pPr>
        <w:ind w:left="5001" w:hanging="137"/>
      </w:pPr>
      <w:rPr>
        <w:rFonts w:hint="default"/>
        <w:lang w:val="ru-RU" w:eastAsia="en-US" w:bidi="ar-SA"/>
      </w:rPr>
    </w:lvl>
  </w:abstractNum>
  <w:abstractNum w:abstractNumId="22" w15:restartNumberingAfterBreak="0">
    <w:nsid w:val="343D4134"/>
    <w:multiLevelType w:val="hybridMultilevel"/>
    <w:tmpl w:val="5994F2F2"/>
    <w:lvl w:ilvl="0" w:tplc="B96A9ED8">
      <w:start w:val="1"/>
      <w:numFmt w:val="bullet"/>
      <w:lvlText w:val="•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CDB6C7A"/>
    <w:multiLevelType w:val="hybridMultilevel"/>
    <w:tmpl w:val="8B0605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DC57D52"/>
    <w:multiLevelType w:val="multilevel"/>
    <w:tmpl w:val="F968940C"/>
    <w:lvl w:ilvl="0">
      <w:start w:val="1"/>
      <w:numFmt w:val="decimal"/>
      <w:lvlText w:val="%1."/>
      <w:lvlJc w:val="left"/>
      <w:pPr>
        <w:ind w:left="5394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69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69"/>
      </w:pPr>
      <w:rPr>
        <w:rFonts w:hint="default"/>
        <w:lang w:val="ru-RU" w:eastAsia="en-US" w:bidi="ar-SA"/>
      </w:rPr>
    </w:lvl>
  </w:abstractNum>
  <w:abstractNum w:abstractNumId="25" w15:restartNumberingAfterBreak="0">
    <w:nsid w:val="3EED5A9B"/>
    <w:multiLevelType w:val="multilevel"/>
    <w:tmpl w:val="067CFF20"/>
    <w:lvl w:ilvl="0">
      <w:start w:val="3"/>
      <w:numFmt w:val="decimal"/>
      <w:lvlText w:val="%1"/>
      <w:lvlJc w:val="left"/>
      <w:pPr>
        <w:ind w:left="668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01"/>
      </w:pPr>
      <w:rPr>
        <w:rFonts w:hint="default"/>
        <w:lang w:val="ru-RU" w:eastAsia="en-US" w:bidi="ar-SA"/>
      </w:rPr>
    </w:lvl>
  </w:abstractNum>
  <w:abstractNum w:abstractNumId="26" w15:restartNumberingAfterBreak="0">
    <w:nsid w:val="46ED287E"/>
    <w:multiLevelType w:val="hybridMultilevel"/>
    <w:tmpl w:val="C3E49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C4BE9"/>
    <w:multiLevelType w:val="hybridMultilevel"/>
    <w:tmpl w:val="B890F6E4"/>
    <w:lvl w:ilvl="0" w:tplc="37E60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7049B"/>
    <w:multiLevelType w:val="hybridMultilevel"/>
    <w:tmpl w:val="A2ECD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B12B3"/>
    <w:multiLevelType w:val="hybridMultilevel"/>
    <w:tmpl w:val="FEBC40DC"/>
    <w:lvl w:ilvl="0" w:tplc="C2782B6A">
      <w:numFmt w:val="bullet"/>
      <w:lvlText w:val="-"/>
      <w:lvlJc w:val="left"/>
      <w:pPr>
        <w:ind w:left="106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DCA16B6"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2" w:tplc="BFB4E3C2">
      <w:numFmt w:val="bullet"/>
      <w:lvlText w:val="•"/>
      <w:lvlJc w:val="left"/>
      <w:pPr>
        <w:ind w:left="1325" w:hanging="183"/>
      </w:pPr>
      <w:rPr>
        <w:rFonts w:hint="default"/>
        <w:lang w:val="ru-RU" w:eastAsia="en-US" w:bidi="ar-SA"/>
      </w:rPr>
    </w:lvl>
    <w:lvl w:ilvl="3" w:tplc="21F4FB16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4" w:tplc="41B42566">
      <w:numFmt w:val="bullet"/>
      <w:lvlText w:val="•"/>
      <w:lvlJc w:val="left"/>
      <w:pPr>
        <w:ind w:left="2550" w:hanging="183"/>
      </w:pPr>
      <w:rPr>
        <w:rFonts w:hint="default"/>
        <w:lang w:val="ru-RU" w:eastAsia="en-US" w:bidi="ar-SA"/>
      </w:rPr>
    </w:lvl>
    <w:lvl w:ilvl="5" w:tplc="2EA4C338">
      <w:numFmt w:val="bullet"/>
      <w:lvlText w:val="•"/>
      <w:lvlJc w:val="left"/>
      <w:pPr>
        <w:ind w:left="3163" w:hanging="183"/>
      </w:pPr>
      <w:rPr>
        <w:rFonts w:hint="default"/>
        <w:lang w:val="ru-RU" w:eastAsia="en-US" w:bidi="ar-SA"/>
      </w:rPr>
    </w:lvl>
    <w:lvl w:ilvl="6" w:tplc="F4760A50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7" w:tplc="0602F89E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8" w:tplc="74567E72">
      <w:numFmt w:val="bullet"/>
      <w:lvlText w:val="•"/>
      <w:lvlJc w:val="left"/>
      <w:pPr>
        <w:ind w:left="5001" w:hanging="183"/>
      </w:pPr>
      <w:rPr>
        <w:rFonts w:hint="default"/>
        <w:lang w:val="ru-RU" w:eastAsia="en-US" w:bidi="ar-SA"/>
      </w:rPr>
    </w:lvl>
  </w:abstractNum>
  <w:abstractNum w:abstractNumId="30" w15:restartNumberingAfterBreak="0">
    <w:nsid w:val="5BA06159"/>
    <w:multiLevelType w:val="hybridMultilevel"/>
    <w:tmpl w:val="767AA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6"/>
    <w:multiLevelType w:val="hybridMultilevel"/>
    <w:tmpl w:val="D59A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64E2D"/>
    <w:multiLevelType w:val="hybridMultilevel"/>
    <w:tmpl w:val="873A29FC"/>
    <w:lvl w:ilvl="0" w:tplc="63CC1F0A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6BF01A51"/>
    <w:multiLevelType w:val="hybridMultilevel"/>
    <w:tmpl w:val="B848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777F2"/>
    <w:multiLevelType w:val="multilevel"/>
    <w:tmpl w:val="08724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EBC78D9"/>
    <w:multiLevelType w:val="hybridMultilevel"/>
    <w:tmpl w:val="EF0C3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717D0"/>
    <w:multiLevelType w:val="hybridMultilevel"/>
    <w:tmpl w:val="5E1019DC"/>
    <w:lvl w:ilvl="0" w:tplc="83805C1E">
      <w:numFmt w:val="bullet"/>
      <w:lvlText w:val="-"/>
      <w:lvlJc w:val="left"/>
      <w:pPr>
        <w:ind w:left="101" w:hanging="24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4B5EDEC2">
      <w:numFmt w:val="bullet"/>
      <w:lvlText w:val="•"/>
      <w:lvlJc w:val="left"/>
      <w:pPr>
        <w:ind w:left="1046" w:hanging="248"/>
      </w:pPr>
      <w:rPr>
        <w:rFonts w:hint="default"/>
        <w:lang w:val="ru-RU" w:eastAsia="en-US" w:bidi="ar-SA"/>
      </w:rPr>
    </w:lvl>
    <w:lvl w:ilvl="2" w:tplc="47B2D96C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3" w:tplc="A9C2F9DE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4" w:tplc="462A2E9E">
      <w:numFmt w:val="bullet"/>
      <w:lvlText w:val="•"/>
      <w:lvlJc w:val="left"/>
      <w:pPr>
        <w:ind w:left="3886" w:hanging="248"/>
      </w:pPr>
      <w:rPr>
        <w:rFonts w:hint="default"/>
        <w:lang w:val="ru-RU" w:eastAsia="en-US" w:bidi="ar-SA"/>
      </w:rPr>
    </w:lvl>
    <w:lvl w:ilvl="5" w:tplc="EC70235A">
      <w:numFmt w:val="bullet"/>
      <w:lvlText w:val="•"/>
      <w:lvlJc w:val="left"/>
      <w:pPr>
        <w:ind w:left="4833" w:hanging="248"/>
      </w:pPr>
      <w:rPr>
        <w:rFonts w:hint="default"/>
        <w:lang w:val="ru-RU" w:eastAsia="en-US" w:bidi="ar-SA"/>
      </w:rPr>
    </w:lvl>
    <w:lvl w:ilvl="6" w:tplc="A0FA385C">
      <w:numFmt w:val="bullet"/>
      <w:lvlText w:val="•"/>
      <w:lvlJc w:val="left"/>
      <w:pPr>
        <w:ind w:left="5779" w:hanging="248"/>
      </w:pPr>
      <w:rPr>
        <w:rFonts w:hint="default"/>
        <w:lang w:val="ru-RU" w:eastAsia="en-US" w:bidi="ar-SA"/>
      </w:rPr>
    </w:lvl>
    <w:lvl w:ilvl="7" w:tplc="905E01A0">
      <w:numFmt w:val="bullet"/>
      <w:lvlText w:val="•"/>
      <w:lvlJc w:val="left"/>
      <w:pPr>
        <w:ind w:left="6726" w:hanging="248"/>
      </w:pPr>
      <w:rPr>
        <w:rFonts w:hint="default"/>
        <w:lang w:val="ru-RU" w:eastAsia="en-US" w:bidi="ar-SA"/>
      </w:rPr>
    </w:lvl>
    <w:lvl w:ilvl="8" w:tplc="D93423BE">
      <w:numFmt w:val="bullet"/>
      <w:lvlText w:val="•"/>
      <w:lvlJc w:val="left"/>
      <w:pPr>
        <w:ind w:left="7673" w:hanging="248"/>
      </w:pPr>
      <w:rPr>
        <w:rFonts w:hint="default"/>
        <w:lang w:val="ru-RU" w:eastAsia="en-US" w:bidi="ar-SA"/>
      </w:rPr>
    </w:lvl>
  </w:abstractNum>
  <w:abstractNum w:abstractNumId="37" w15:restartNumberingAfterBreak="0">
    <w:nsid w:val="7554580F"/>
    <w:multiLevelType w:val="hybridMultilevel"/>
    <w:tmpl w:val="126A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A454C"/>
    <w:multiLevelType w:val="multilevel"/>
    <w:tmpl w:val="72D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AD799E"/>
    <w:multiLevelType w:val="hybridMultilevel"/>
    <w:tmpl w:val="FEEC6432"/>
    <w:lvl w:ilvl="0" w:tplc="4DC04ED6">
      <w:numFmt w:val="bullet"/>
      <w:lvlText w:val="-"/>
      <w:lvlJc w:val="left"/>
      <w:pPr>
        <w:ind w:left="101" w:hanging="214"/>
      </w:pPr>
      <w:rPr>
        <w:rFonts w:ascii="Arial" w:eastAsia="Arial" w:hAnsi="Arial" w:cs="Arial" w:hint="default"/>
        <w:b/>
        <w:bCs/>
        <w:w w:val="106"/>
        <w:sz w:val="28"/>
        <w:szCs w:val="28"/>
        <w:lang w:val="ru-RU" w:eastAsia="en-US" w:bidi="ar-SA"/>
      </w:rPr>
    </w:lvl>
    <w:lvl w:ilvl="1" w:tplc="CAD020A8">
      <w:numFmt w:val="bullet"/>
      <w:lvlText w:val="•"/>
      <w:lvlJc w:val="left"/>
      <w:pPr>
        <w:ind w:left="1046" w:hanging="214"/>
      </w:pPr>
      <w:rPr>
        <w:rFonts w:hint="default"/>
        <w:lang w:val="ru-RU" w:eastAsia="en-US" w:bidi="ar-SA"/>
      </w:rPr>
    </w:lvl>
    <w:lvl w:ilvl="2" w:tplc="25080FF0"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3" w:tplc="DE1C9878">
      <w:numFmt w:val="bullet"/>
      <w:lvlText w:val="•"/>
      <w:lvlJc w:val="left"/>
      <w:pPr>
        <w:ind w:left="2939" w:hanging="214"/>
      </w:pPr>
      <w:rPr>
        <w:rFonts w:hint="default"/>
        <w:lang w:val="ru-RU" w:eastAsia="en-US" w:bidi="ar-SA"/>
      </w:rPr>
    </w:lvl>
    <w:lvl w:ilvl="4" w:tplc="B2D04246">
      <w:numFmt w:val="bullet"/>
      <w:lvlText w:val="•"/>
      <w:lvlJc w:val="left"/>
      <w:pPr>
        <w:ind w:left="3886" w:hanging="214"/>
      </w:pPr>
      <w:rPr>
        <w:rFonts w:hint="default"/>
        <w:lang w:val="ru-RU" w:eastAsia="en-US" w:bidi="ar-SA"/>
      </w:rPr>
    </w:lvl>
    <w:lvl w:ilvl="5" w:tplc="EA74F33C">
      <w:numFmt w:val="bullet"/>
      <w:lvlText w:val="•"/>
      <w:lvlJc w:val="left"/>
      <w:pPr>
        <w:ind w:left="4833" w:hanging="214"/>
      </w:pPr>
      <w:rPr>
        <w:rFonts w:hint="default"/>
        <w:lang w:val="ru-RU" w:eastAsia="en-US" w:bidi="ar-SA"/>
      </w:rPr>
    </w:lvl>
    <w:lvl w:ilvl="6" w:tplc="CB66A6D0">
      <w:numFmt w:val="bullet"/>
      <w:lvlText w:val="•"/>
      <w:lvlJc w:val="left"/>
      <w:pPr>
        <w:ind w:left="5779" w:hanging="214"/>
      </w:pPr>
      <w:rPr>
        <w:rFonts w:hint="default"/>
        <w:lang w:val="ru-RU" w:eastAsia="en-US" w:bidi="ar-SA"/>
      </w:rPr>
    </w:lvl>
    <w:lvl w:ilvl="7" w:tplc="044AD624">
      <w:numFmt w:val="bullet"/>
      <w:lvlText w:val="•"/>
      <w:lvlJc w:val="left"/>
      <w:pPr>
        <w:ind w:left="6726" w:hanging="214"/>
      </w:pPr>
      <w:rPr>
        <w:rFonts w:hint="default"/>
        <w:lang w:val="ru-RU" w:eastAsia="en-US" w:bidi="ar-SA"/>
      </w:rPr>
    </w:lvl>
    <w:lvl w:ilvl="8" w:tplc="E1C6025C">
      <w:numFmt w:val="bullet"/>
      <w:lvlText w:val="•"/>
      <w:lvlJc w:val="left"/>
      <w:pPr>
        <w:ind w:left="7673" w:hanging="21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7"/>
  </w:num>
  <w:num w:numId="3">
    <w:abstractNumId w:val="30"/>
  </w:num>
  <w:num w:numId="4">
    <w:abstractNumId w:val="7"/>
  </w:num>
  <w:num w:numId="5">
    <w:abstractNumId w:val="16"/>
  </w:num>
  <w:num w:numId="6">
    <w:abstractNumId w:val="19"/>
  </w:num>
  <w:num w:numId="7">
    <w:abstractNumId w:val="38"/>
  </w:num>
  <w:num w:numId="8">
    <w:abstractNumId w:val="17"/>
  </w:num>
  <w:num w:numId="9">
    <w:abstractNumId w:val="12"/>
  </w:num>
  <w:num w:numId="10">
    <w:abstractNumId w:val="26"/>
  </w:num>
  <w:num w:numId="11">
    <w:abstractNumId w:val="34"/>
  </w:num>
  <w:num w:numId="12">
    <w:abstractNumId w:val="31"/>
  </w:num>
  <w:num w:numId="13">
    <w:abstractNumId w:val="6"/>
  </w:num>
  <w:num w:numId="14">
    <w:abstractNumId w:val="33"/>
  </w:num>
  <w:num w:numId="15">
    <w:abstractNumId w:val="5"/>
  </w:num>
  <w:num w:numId="16">
    <w:abstractNumId w:val="3"/>
  </w:num>
  <w:num w:numId="17">
    <w:abstractNumId w:val="2"/>
  </w:num>
  <w:num w:numId="18">
    <w:abstractNumId w:val="4"/>
  </w:num>
  <w:num w:numId="19">
    <w:abstractNumId w:val="1"/>
  </w:num>
  <w:num w:numId="20">
    <w:abstractNumId w:val="23"/>
  </w:num>
  <w:num w:numId="21">
    <w:abstractNumId w:val="35"/>
  </w:num>
  <w:num w:numId="22">
    <w:abstractNumId w:val="32"/>
  </w:num>
  <w:num w:numId="23">
    <w:abstractNumId w:val="13"/>
  </w:num>
  <w:num w:numId="24">
    <w:abstractNumId w:val="28"/>
  </w:num>
  <w:num w:numId="25">
    <w:abstractNumId w:val="22"/>
  </w:num>
  <w:num w:numId="26">
    <w:abstractNumId w:val="8"/>
  </w:num>
  <w:num w:numId="27">
    <w:abstractNumId w:val="29"/>
  </w:num>
  <w:num w:numId="28">
    <w:abstractNumId w:val="15"/>
  </w:num>
  <w:num w:numId="29">
    <w:abstractNumId w:val="21"/>
  </w:num>
  <w:num w:numId="30">
    <w:abstractNumId w:val="11"/>
  </w:num>
  <w:num w:numId="31">
    <w:abstractNumId w:val="18"/>
  </w:num>
  <w:num w:numId="32">
    <w:abstractNumId w:val="24"/>
  </w:num>
  <w:num w:numId="33">
    <w:abstractNumId w:val="10"/>
  </w:num>
  <w:num w:numId="34">
    <w:abstractNumId w:val="39"/>
  </w:num>
  <w:num w:numId="35">
    <w:abstractNumId w:val="36"/>
  </w:num>
  <w:num w:numId="36">
    <w:abstractNumId w:val="25"/>
  </w:num>
  <w:num w:numId="37">
    <w:abstractNumId w:val="37"/>
  </w:num>
  <w:num w:numId="38">
    <w:abstractNumId w:val="14"/>
  </w:num>
  <w:num w:numId="39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4639"/>
    <w:rsid w:val="0000465D"/>
    <w:rsid w:val="000117EE"/>
    <w:rsid w:val="00016802"/>
    <w:rsid w:val="00016CD8"/>
    <w:rsid w:val="00017733"/>
    <w:rsid w:val="0002148C"/>
    <w:rsid w:val="00021798"/>
    <w:rsid w:val="00021D8A"/>
    <w:rsid w:val="000222BF"/>
    <w:rsid w:val="0002614C"/>
    <w:rsid w:val="00033908"/>
    <w:rsid w:val="00035B03"/>
    <w:rsid w:val="00037043"/>
    <w:rsid w:val="00037EAD"/>
    <w:rsid w:val="00043869"/>
    <w:rsid w:val="000456C8"/>
    <w:rsid w:val="000508CF"/>
    <w:rsid w:val="00053613"/>
    <w:rsid w:val="00055DEA"/>
    <w:rsid w:val="000576C8"/>
    <w:rsid w:val="00064861"/>
    <w:rsid w:val="00066D59"/>
    <w:rsid w:val="00071260"/>
    <w:rsid w:val="0007313C"/>
    <w:rsid w:val="0008222F"/>
    <w:rsid w:val="00084D68"/>
    <w:rsid w:val="00090CE2"/>
    <w:rsid w:val="000917DA"/>
    <w:rsid w:val="00094F02"/>
    <w:rsid w:val="00095CE9"/>
    <w:rsid w:val="000A11C0"/>
    <w:rsid w:val="000A4768"/>
    <w:rsid w:val="000A58D7"/>
    <w:rsid w:val="000B0358"/>
    <w:rsid w:val="000B5075"/>
    <w:rsid w:val="000C0B16"/>
    <w:rsid w:val="000C19AD"/>
    <w:rsid w:val="000C417A"/>
    <w:rsid w:val="000C660C"/>
    <w:rsid w:val="000D158B"/>
    <w:rsid w:val="000D1B7F"/>
    <w:rsid w:val="000D4A77"/>
    <w:rsid w:val="000E0CDC"/>
    <w:rsid w:val="000E2B04"/>
    <w:rsid w:val="000F0ED1"/>
    <w:rsid w:val="000F216E"/>
    <w:rsid w:val="000F2440"/>
    <w:rsid w:val="000F2FF1"/>
    <w:rsid w:val="000F39FD"/>
    <w:rsid w:val="00100010"/>
    <w:rsid w:val="001017D8"/>
    <w:rsid w:val="00102731"/>
    <w:rsid w:val="001039BC"/>
    <w:rsid w:val="001046B3"/>
    <w:rsid w:val="001079EE"/>
    <w:rsid w:val="00110558"/>
    <w:rsid w:val="00123951"/>
    <w:rsid w:val="00124939"/>
    <w:rsid w:val="0012765D"/>
    <w:rsid w:val="00130E3D"/>
    <w:rsid w:val="00135B67"/>
    <w:rsid w:val="00136FDC"/>
    <w:rsid w:val="00141C1E"/>
    <w:rsid w:val="00145935"/>
    <w:rsid w:val="0014735D"/>
    <w:rsid w:val="00156BB2"/>
    <w:rsid w:val="001607FC"/>
    <w:rsid w:val="00161E2F"/>
    <w:rsid w:val="00163A6E"/>
    <w:rsid w:val="00163B09"/>
    <w:rsid w:val="0017024C"/>
    <w:rsid w:val="00173896"/>
    <w:rsid w:val="00175540"/>
    <w:rsid w:val="0018035F"/>
    <w:rsid w:val="00185E6B"/>
    <w:rsid w:val="001869BD"/>
    <w:rsid w:val="001949B8"/>
    <w:rsid w:val="00194FC8"/>
    <w:rsid w:val="001A1492"/>
    <w:rsid w:val="001A2CC9"/>
    <w:rsid w:val="001A3F1B"/>
    <w:rsid w:val="001B0FAB"/>
    <w:rsid w:val="001B1186"/>
    <w:rsid w:val="001B40EA"/>
    <w:rsid w:val="001B434E"/>
    <w:rsid w:val="001B4697"/>
    <w:rsid w:val="001C1121"/>
    <w:rsid w:val="001C239F"/>
    <w:rsid w:val="001C284A"/>
    <w:rsid w:val="001D4EA3"/>
    <w:rsid w:val="001D598E"/>
    <w:rsid w:val="001D5F09"/>
    <w:rsid w:val="001E1784"/>
    <w:rsid w:val="001E1E1B"/>
    <w:rsid w:val="001F09F9"/>
    <w:rsid w:val="002003CB"/>
    <w:rsid w:val="00200A30"/>
    <w:rsid w:val="002032F0"/>
    <w:rsid w:val="0020786E"/>
    <w:rsid w:val="00213967"/>
    <w:rsid w:val="00220782"/>
    <w:rsid w:val="00220ECC"/>
    <w:rsid w:val="00236DE7"/>
    <w:rsid w:val="00243173"/>
    <w:rsid w:val="00253241"/>
    <w:rsid w:val="0025542A"/>
    <w:rsid w:val="00255932"/>
    <w:rsid w:val="00260B7B"/>
    <w:rsid w:val="00264CAA"/>
    <w:rsid w:val="00265349"/>
    <w:rsid w:val="00266BD4"/>
    <w:rsid w:val="0027335E"/>
    <w:rsid w:val="002748AF"/>
    <w:rsid w:val="002749C2"/>
    <w:rsid w:val="00274F08"/>
    <w:rsid w:val="00276844"/>
    <w:rsid w:val="002811E9"/>
    <w:rsid w:val="002831D3"/>
    <w:rsid w:val="002842F3"/>
    <w:rsid w:val="00297188"/>
    <w:rsid w:val="002971D2"/>
    <w:rsid w:val="002A4216"/>
    <w:rsid w:val="002A50D3"/>
    <w:rsid w:val="002A7AB7"/>
    <w:rsid w:val="002B7D84"/>
    <w:rsid w:val="002C0944"/>
    <w:rsid w:val="002C2A34"/>
    <w:rsid w:val="002C47D6"/>
    <w:rsid w:val="002D03D1"/>
    <w:rsid w:val="002D2B66"/>
    <w:rsid w:val="002D6EE2"/>
    <w:rsid w:val="002D749D"/>
    <w:rsid w:val="002D7812"/>
    <w:rsid w:val="002E654A"/>
    <w:rsid w:val="002F4525"/>
    <w:rsid w:val="002F6C21"/>
    <w:rsid w:val="00304CC5"/>
    <w:rsid w:val="00311B22"/>
    <w:rsid w:val="00313E68"/>
    <w:rsid w:val="0031582D"/>
    <w:rsid w:val="0031648E"/>
    <w:rsid w:val="0032077B"/>
    <w:rsid w:val="0032091D"/>
    <w:rsid w:val="00321236"/>
    <w:rsid w:val="0032284C"/>
    <w:rsid w:val="0032442C"/>
    <w:rsid w:val="003253E1"/>
    <w:rsid w:val="003307FF"/>
    <w:rsid w:val="00330C13"/>
    <w:rsid w:val="00332E94"/>
    <w:rsid w:val="003336E2"/>
    <w:rsid w:val="00334312"/>
    <w:rsid w:val="003371C1"/>
    <w:rsid w:val="00341C2A"/>
    <w:rsid w:val="00344907"/>
    <w:rsid w:val="003676C6"/>
    <w:rsid w:val="00370F69"/>
    <w:rsid w:val="00371769"/>
    <w:rsid w:val="00372742"/>
    <w:rsid w:val="00381062"/>
    <w:rsid w:val="00390E1E"/>
    <w:rsid w:val="00393CAA"/>
    <w:rsid w:val="00395C62"/>
    <w:rsid w:val="00396AA5"/>
    <w:rsid w:val="003A3D8F"/>
    <w:rsid w:val="003C456F"/>
    <w:rsid w:val="003D4F2B"/>
    <w:rsid w:val="003E4187"/>
    <w:rsid w:val="003E44C8"/>
    <w:rsid w:val="003E4FA8"/>
    <w:rsid w:val="003F6B00"/>
    <w:rsid w:val="003F7D32"/>
    <w:rsid w:val="00404CBC"/>
    <w:rsid w:val="00406CA0"/>
    <w:rsid w:val="00413869"/>
    <w:rsid w:val="00413B57"/>
    <w:rsid w:val="004158FC"/>
    <w:rsid w:val="00415CDF"/>
    <w:rsid w:val="00417029"/>
    <w:rsid w:val="00421469"/>
    <w:rsid w:val="004250B6"/>
    <w:rsid w:val="0043016A"/>
    <w:rsid w:val="00431AE8"/>
    <w:rsid w:val="0043416F"/>
    <w:rsid w:val="00434272"/>
    <w:rsid w:val="00434EA6"/>
    <w:rsid w:val="00435319"/>
    <w:rsid w:val="00435A06"/>
    <w:rsid w:val="00444FB9"/>
    <w:rsid w:val="00445242"/>
    <w:rsid w:val="00452F87"/>
    <w:rsid w:val="0046004D"/>
    <w:rsid w:val="004618D0"/>
    <w:rsid w:val="004621B1"/>
    <w:rsid w:val="00474EBC"/>
    <w:rsid w:val="00475D97"/>
    <w:rsid w:val="00476930"/>
    <w:rsid w:val="0048010C"/>
    <w:rsid w:val="00481B16"/>
    <w:rsid w:val="004841BD"/>
    <w:rsid w:val="0048773A"/>
    <w:rsid w:val="004901EC"/>
    <w:rsid w:val="00491C0F"/>
    <w:rsid w:val="00494449"/>
    <w:rsid w:val="00494CB3"/>
    <w:rsid w:val="004B06DE"/>
    <w:rsid w:val="004B4CF9"/>
    <w:rsid w:val="004B6209"/>
    <w:rsid w:val="004B7BC2"/>
    <w:rsid w:val="004C0426"/>
    <w:rsid w:val="004C056B"/>
    <w:rsid w:val="004C0803"/>
    <w:rsid w:val="004D07E9"/>
    <w:rsid w:val="004D3A0A"/>
    <w:rsid w:val="004D61DF"/>
    <w:rsid w:val="004E1164"/>
    <w:rsid w:val="004E3B41"/>
    <w:rsid w:val="004E3F1F"/>
    <w:rsid w:val="004E71BB"/>
    <w:rsid w:val="004F0DC1"/>
    <w:rsid w:val="004F5491"/>
    <w:rsid w:val="0051282E"/>
    <w:rsid w:val="00514FF4"/>
    <w:rsid w:val="00520D62"/>
    <w:rsid w:val="00523408"/>
    <w:rsid w:val="00524546"/>
    <w:rsid w:val="0052756A"/>
    <w:rsid w:val="00540A51"/>
    <w:rsid w:val="0054155B"/>
    <w:rsid w:val="0054572C"/>
    <w:rsid w:val="00546E95"/>
    <w:rsid w:val="005471A3"/>
    <w:rsid w:val="00550307"/>
    <w:rsid w:val="00557044"/>
    <w:rsid w:val="00566D54"/>
    <w:rsid w:val="00573D31"/>
    <w:rsid w:val="00582C30"/>
    <w:rsid w:val="00590293"/>
    <w:rsid w:val="00590D0A"/>
    <w:rsid w:val="005929F1"/>
    <w:rsid w:val="005933D1"/>
    <w:rsid w:val="00593456"/>
    <w:rsid w:val="00596C3B"/>
    <w:rsid w:val="00596CE7"/>
    <w:rsid w:val="005A3C29"/>
    <w:rsid w:val="005A4ECC"/>
    <w:rsid w:val="005A60F6"/>
    <w:rsid w:val="005B3677"/>
    <w:rsid w:val="005B4675"/>
    <w:rsid w:val="005D2688"/>
    <w:rsid w:val="005D351B"/>
    <w:rsid w:val="005D526F"/>
    <w:rsid w:val="005D5377"/>
    <w:rsid w:val="005D61D0"/>
    <w:rsid w:val="005E23E6"/>
    <w:rsid w:val="005F07A0"/>
    <w:rsid w:val="005F2C8C"/>
    <w:rsid w:val="005F4404"/>
    <w:rsid w:val="005F4BCE"/>
    <w:rsid w:val="005F6FA1"/>
    <w:rsid w:val="0060236A"/>
    <w:rsid w:val="00604596"/>
    <w:rsid w:val="00605626"/>
    <w:rsid w:val="0060697B"/>
    <w:rsid w:val="00613CEB"/>
    <w:rsid w:val="0061518F"/>
    <w:rsid w:val="00621D54"/>
    <w:rsid w:val="006238AB"/>
    <w:rsid w:val="00625107"/>
    <w:rsid w:val="006258AD"/>
    <w:rsid w:val="00633A24"/>
    <w:rsid w:val="00640713"/>
    <w:rsid w:val="0064132B"/>
    <w:rsid w:val="00650F49"/>
    <w:rsid w:val="0065283C"/>
    <w:rsid w:val="00656094"/>
    <w:rsid w:val="006604CA"/>
    <w:rsid w:val="00661169"/>
    <w:rsid w:val="006648E1"/>
    <w:rsid w:val="006700C3"/>
    <w:rsid w:val="006724AE"/>
    <w:rsid w:val="00674DAA"/>
    <w:rsid w:val="00675CEF"/>
    <w:rsid w:val="00675DFA"/>
    <w:rsid w:val="00677820"/>
    <w:rsid w:val="006818CE"/>
    <w:rsid w:val="00685B2A"/>
    <w:rsid w:val="006915E5"/>
    <w:rsid w:val="00691A2F"/>
    <w:rsid w:val="006A0023"/>
    <w:rsid w:val="006A1ED5"/>
    <w:rsid w:val="006A2236"/>
    <w:rsid w:val="006A3C98"/>
    <w:rsid w:val="006A57EB"/>
    <w:rsid w:val="006B10DB"/>
    <w:rsid w:val="006B67E4"/>
    <w:rsid w:val="006C073F"/>
    <w:rsid w:val="006C510E"/>
    <w:rsid w:val="006D2D9E"/>
    <w:rsid w:val="006D3281"/>
    <w:rsid w:val="006D4EE7"/>
    <w:rsid w:val="006D7ED2"/>
    <w:rsid w:val="006E4063"/>
    <w:rsid w:val="006E45E8"/>
    <w:rsid w:val="006E74F5"/>
    <w:rsid w:val="006F6466"/>
    <w:rsid w:val="00700828"/>
    <w:rsid w:val="00703A51"/>
    <w:rsid w:val="00704493"/>
    <w:rsid w:val="00706479"/>
    <w:rsid w:val="007110E4"/>
    <w:rsid w:val="00712A72"/>
    <w:rsid w:val="00712F54"/>
    <w:rsid w:val="00713001"/>
    <w:rsid w:val="0071319B"/>
    <w:rsid w:val="00714F1C"/>
    <w:rsid w:val="007152DD"/>
    <w:rsid w:val="00717D5C"/>
    <w:rsid w:val="007224B5"/>
    <w:rsid w:val="007250EA"/>
    <w:rsid w:val="00725C23"/>
    <w:rsid w:val="00733C31"/>
    <w:rsid w:val="0073582E"/>
    <w:rsid w:val="00736A27"/>
    <w:rsid w:val="00741673"/>
    <w:rsid w:val="007526FD"/>
    <w:rsid w:val="00756A0F"/>
    <w:rsid w:val="00757A87"/>
    <w:rsid w:val="00757DA0"/>
    <w:rsid w:val="007609A6"/>
    <w:rsid w:val="00764B8A"/>
    <w:rsid w:val="00764FBF"/>
    <w:rsid w:val="007661E4"/>
    <w:rsid w:val="007716EB"/>
    <w:rsid w:val="00771B19"/>
    <w:rsid w:val="00772E1E"/>
    <w:rsid w:val="00773446"/>
    <w:rsid w:val="00776A62"/>
    <w:rsid w:val="0078072E"/>
    <w:rsid w:val="00781019"/>
    <w:rsid w:val="007825FE"/>
    <w:rsid w:val="007957E7"/>
    <w:rsid w:val="007A06D7"/>
    <w:rsid w:val="007A284D"/>
    <w:rsid w:val="007A643F"/>
    <w:rsid w:val="007A7813"/>
    <w:rsid w:val="007A7D9B"/>
    <w:rsid w:val="007B16D5"/>
    <w:rsid w:val="007B2C60"/>
    <w:rsid w:val="007B3A5F"/>
    <w:rsid w:val="007B4693"/>
    <w:rsid w:val="007B66E0"/>
    <w:rsid w:val="007D1431"/>
    <w:rsid w:val="007D14FC"/>
    <w:rsid w:val="007D23B3"/>
    <w:rsid w:val="007D2618"/>
    <w:rsid w:val="007D360B"/>
    <w:rsid w:val="007E21E9"/>
    <w:rsid w:val="007E373B"/>
    <w:rsid w:val="007E69BC"/>
    <w:rsid w:val="007E712C"/>
    <w:rsid w:val="007F00E8"/>
    <w:rsid w:val="007F04A7"/>
    <w:rsid w:val="007F2AC3"/>
    <w:rsid w:val="007F3AA7"/>
    <w:rsid w:val="007F7813"/>
    <w:rsid w:val="00803D1B"/>
    <w:rsid w:val="00813F4C"/>
    <w:rsid w:val="00814EF7"/>
    <w:rsid w:val="00820E8E"/>
    <w:rsid w:val="00822234"/>
    <w:rsid w:val="0082248C"/>
    <w:rsid w:val="008256F3"/>
    <w:rsid w:val="008261AC"/>
    <w:rsid w:val="008303F9"/>
    <w:rsid w:val="0083162E"/>
    <w:rsid w:val="00834249"/>
    <w:rsid w:val="008365D8"/>
    <w:rsid w:val="00836891"/>
    <w:rsid w:val="00840740"/>
    <w:rsid w:val="00845D33"/>
    <w:rsid w:val="00845D58"/>
    <w:rsid w:val="00846AD3"/>
    <w:rsid w:val="00852156"/>
    <w:rsid w:val="00861E9A"/>
    <w:rsid w:val="0086283E"/>
    <w:rsid w:val="00862CED"/>
    <w:rsid w:val="00865427"/>
    <w:rsid w:val="00866E48"/>
    <w:rsid w:val="008700EC"/>
    <w:rsid w:val="00874683"/>
    <w:rsid w:val="00886723"/>
    <w:rsid w:val="00887C88"/>
    <w:rsid w:val="00887E8E"/>
    <w:rsid w:val="008910E6"/>
    <w:rsid w:val="0089550E"/>
    <w:rsid w:val="008A5CE6"/>
    <w:rsid w:val="008B567A"/>
    <w:rsid w:val="008B65BB"/>
    <w:rsid w:val="008B7808"/>
    <w:rsid w:val="008B7EC5"/>
    <w:rsid w:val="008C71AD"/>
    <w:rsid w:val="008C7708"/>
    <w:rsid w:val="008D06F6"/>
    <w:rsid w:val="008D1C1A"/>
    <w:rsid w:val="008D6D0D"/>
    <w:rsid w:val="008D7442"/>
    <w:rsid w:val="008E1B42"/>
    <w:rsid w:val="008E27EC"/>
    <w:rsid w:val="008E3AB0"/>
    <w:rsid w:val="008E3D74"/>
    <w:rsid w:val="008E4C88"/>
    <w:rsid w:val="008E57E3"/>
    <w:rsid w:val="008F1519"/>
    <w:rsid w:val="008F1CA0"/>
    <w:rsid w:val="008F6EEC"/>
    <w:rsid w:val="00905902"/>
    <w:rsid w:val="00912D01"/>
    <w:rsid w:val="00915C06"/>
    <w:rsid w:val="00921205"/>
    <w:rsid w:val="00921E8E"/>
    <w:rsid w:val="009236D8"/>
    <w:rsid w:val="00923A79"/>
    <w:rsid w:val="009250E6"/>
    <w:rsid w:val="00925AB1"/>
    <w:rsid w:val="0093041A"/>
    <w:rsid w:val="009313C8"/>
    <w:rsid w:val="00935AD4"/>
    <w:rsid w:val="0093769E"/>
    <w:rsid w:val="00937B8D"/>
    <w:rsid w:val="00941C48"/>
    <w:rsid w:val="009426B9"/>
    <w:rsid w:val="009451E9"/>
    <w:rsid w:val="009475BA"/>
    <w:rsid w:val="009522EB"/>
    <w:rsid w:val="0095255C"/>
    <w:rsid w:val="0095389E"/>
    <w:rsid w:val="00954A56"/>
    <w:rsid w:val="00956E2C"/>
    <w:rsid w:val="009571C0"/>
    <w:rsid w:val="00973400"/>
    <w:rsid w:val="00981889"/>
    <w:rsid w:val="00983DA9"/>
    <w:rsid w:val="00986F37"/>
    <w:rsid w:val="00987718"/>
    <w:rsid w:val="0099254F"/>
    <w:rsid w:val="00993F98"/>
    <w:rsid w:val="00996BD8"/>
    <w:rsid w:val="00996E67"/>
    <w:rsid w:val="00996FC7"/>
    <w:rsid w:val="009977F7"/>
    <w:rsid w:val="009A0DE1"/>
    <w:rsid w:val="009A54B5"/>
    <w:rsid w:val="009C0D92"/>
    <w:rsid w:val="009C1190"/>
    <w:rsid w:val="009C1685"/>
    <w:rsid w:val="009C3EE3"/>
    <w:rsid w:val="009C44FF"/>
    <w:rsid w:val="009C536A"/>
    <w:rsid w:val="009C758E"/>
    <w:rsid w:val="009D0FD2"/>
    <w:rsid w:val="009D1D78"/>
    <w:rsid w:val="009D5062"/>
    <w:rsid w:val="009D5C32"/>
    <w:rsid w:val="009D77F8"/>
    <w:rsid w:val="009E28AF"/>
    <w:rsid w:val="009E308B"/>
    <w:rsid w:val="009E73F3"/>
    <w:rsid w:val="009F0665"/>
    <w:rsid w:val="009F48C9"/>
    <w:rsid w:val="009F5E07"/>
    <w:rsid w:val="00A0060E"/>
    <w:rsid w:val="00A02594"/>
    <w:rsid w:val="00A05C84"/>
    <w:rsid w:val="00A10200"/>
    <w:rsid w:val="00A155B7"/>
    <w:rsid w:val="00A157E1"/>
    <w:rsid w:val="00A172B5"/>
    <w:rsid w:val="00A22260"/>
    <w:rsid w:val="00A27AF3"/>
    <w:rsid w:val="00A30A36"/>
    <w:rsid w:val="00A3170B"/>
    <w:rsid w:val="00A31A2F"/>
    <w:rsid w:val="00A3489E"/>
    <w:rsid w:val="00A36A86"/>
    <w:rsid w:val="00A36BE1"/>
    <w:rsid w:val="00A45F16"/>
    <w:rsid w:val="00A533BE"/>
    <w:rsid w:val="00A54783"/>
    <w:rsid w:val="00A60D7B"/>
    <w:rsid w:val="00A660A1"/>
    <w:rsid w:val="00A662CC"/>
    <w:rsid w:val="00A70AD8"/>
    <w:rsid w:val="00A71674"/>
    <w:rsid w:val="00A75170"/>
    <w:rsid w:val="00A85668"/>
    <w:rsid w:val="00A867DB"/>
    <w:rsid w:val="00A87197"/>
    <w:rsid w:val="00A912AD"/>
    <w:rsid w:val="00A9192A"/>
    <w:rsid w:val="00A971D4"/>
    <w:rsid w:val="00AA3087"/>
    <w:rsid w:val="00AA5F48"/>
    <w:rsid w:val="00AB29C8"/>
    <w:rsid w:val="00AB475F"/>
    <w:rsid w:val="00AC3BF6"/>
    <w:rsid w:val="00AC5A62"/>
    <w:rsid w:val="00AC6376"/>
    <w:rsid w:val="00AC66DC"/>
    <w:rsid w:val="00AC6F12"/>
    <w:rsid w:val="00AC7BEE"/>
    <w:rsid w:val="00AD2BD7"/>
    <w:rsid w:val="00AD3F91"/>
    <w:rsid w:val="00AE44DE"/>
    <w:rsid w:val="00AE6F98"/>
    <w:rsid w:val="00AE7E1F"/>
    <w:rsid w:val="00AF1C82"/>
    <w:rsid w:val="00AF1D08"/>
    <w:rsid w:val="00AF21D1"/>
    <w:rsid w:val="00AF2DF8"/>
    <w:rsid w:val="00AF3486"/>
    <w:rsid w:val="00AF4C6F"/>
    <w:rsid w:val="00AF4DFD"/>
    <w:rsid w:val="00B000EA"/>
    <w:rsid w:val="00B04A23"/>
    <w:rsid w:val="00B052A3"/>
    <w:rsid w:val="00B0787E"/>
    <w:rsid w:val="00B15B2B"/>
    <w:rsid w:val="00B21974"/>
    <w:rsid w:val="00B21CDA"/>
    <w:rsid w:val="00B22209"/>
    <w:rsid w:val="00B24B28"/>
    <w:rsid w:val="00B344C3"/>
    <w:rsid w:val="00B37DB4"/>
    <w:rsid w:val="00B40059"/>
    <w:rsid w:val="00B43921"/>
    <w:rsid w:val="00B45B81"/>
    <w:rsid w:val="00B46BF3"/>
    <w:rsid w:val="00B47EB8"/>
    <w:rsid w:val="00B51A76"/>
    <w:rsid w:val="00B52B2C"/>
    <w:rsid w:val="00B571D2"/>
    <w:rsid w:val="00B57208"/>
    <w:rsid w:val="00B67680"/>
    <w:rsid w:val="00B73A46"/>
    <w:rsid w:val="00B743D3"/>
    <w:rsid w:val="00B75698"/>
    <w:rsid w:val="00B76274"/>
    <w:rsid w:val="00B76D8D"/>
    <w:rsid w:val="00B822A2"/>
    <w:rsid w:val="00B85BD4"/>
    <w:rsid w:val="00B86E7B"/>
    <w:rsid w:val="00B91E14"/>
    <w:rsid w:val="00B92459"/>
    <w:rsid w:val="00B9278E"/>
    <w:rsid w:val="00B93F09"/>
    <w:rsid w:val="00B94D9A"/>
    <w:rsid w:val="00B94E96"/>
    <w:rsid w:val="00BA14EC"/>
    <w:rsid w:val="00BA160C"/>
    <w:rsid w:val="00BA330F"/>
    <w:rsid w:val="00BB0B04"/>
    <w:rsid w:val="00BB2E33"/>
    <w:rsid w:val="00BB2F91"/>
    <w:rsid w:val="00BB3E2A"/>
    <w:rsid w:val="00BB3F8B"/>
    <w:rsid w:val="00BB53B7"/>
    <w:rsid w:val="00BB7A5A"/>
    <w:rsid w:val="00BC17EF"/>
    <w:rsid w:val="00BC5CB9"/>
    <w:rsid w:val="00BD463D"/>
    <w:rsid w:val="00BE2442"/>
    <w:rsid w:val="00BE2F62"/>
    <w:rsid w:val="00BE529E"/>
    <w:rsid w:val="00BF07C0"/>
    <w:rsid w:val="00BF529C"/>
    <w:rsid w:val="00BF52E6"/>
    <w:rsid w:val="00BF77E6"/>
    <w:rsid w:val="00BF7F4F"/>
    <w:rsid w:val="00C047C4"/>
    <w:rsid w:val="00C11CB6"/>
    <w:rsid w:val="00C1365A"/>
    <w:rsid w:val="00C15747"/>
    <w:rsid w:val="00C16368"/>
    <w:rsid w:val="00C174DF"/>
    <w:rsid w:val="00C221E1"/>
    <w:rsid w:val="00C269CC"/>
    <w:rsid w:val="00C31461"/>
    <w:rsid w:val="00C32D9F"/>
    <w:rsid w:val="00C33B75"/>
    <w:rsid w:val="00C355B8"/>
    <w:rsid w:val="00C44B17"/>
    <w:rsid w:val="00C45193"/>
    <w:rsid w:val="00C47B82"/>
    <w:rsid w:val="00C530C6"/>
    <w:rsid w:val="00C55FE7"/>
    <w:rsid w:val="00C60403"/>
    <w:rsid w:val="00C60945"/>
    <w:rsid w:val="00C646A3"/>
    <w:rsid w:val="00C66C6E"/>
    <w:rsid w:val="00C7523A"/>
    <w:rsid w:val="00C80485"/>
    <w:rsid w:val="00C83A4E"/>
    <w:rsid w:val="00C870BA"/>
    <w:rsid w:val="00C8714C"/>
    <w:rsid w:val="00C90911"/>
    <w:rsid w:val="00C91606"/>
    <w:rsid w:val="00C959F1"/>
    <w:rsid w:val="00CA0DBF"/>
    <w:rsid w:val="00CA4EE2"/>
    <w:rsid w:val="00CA6ED7"/>
    <w:rsid w:val="00CB14BF"/>
    <w:rsid w:val="00CC544C"/>
    <w:rsid w:val="00CC5BF4"/>
    <w:rsid w:val="00CC7CAE"/>
    <w:rsid w:val="00CC7EBC"/>
    <w:rsid w:val="00CD271B"/>
    <w:rsid w:val="00CD2F59"/>
    <w:rsid w:val="00CD2FDB"/>
    <w:rsid w:val="00CD61D9"/>
    <w:rsid w:val="00CD62C1"/>
    <w:rsid w:val="00CD6735"/>
    <w:rsid w:val="00CE5B1A"/>
    <w:rsid w:val="00CE65FF"/>
    <w:rsid w:val="00CE7F6A"/>
    <w:rsid w:val="00CF0856"/>
    <w:rsid w:val="00CF185C"/>
    <w:rsid w:val="00CF3289"/>
    <w:rsid w:val="00CF3CAD"/>
    <w:rsid w:val="00D04FF7"/>
    <w:rsid w:val="00D06C7D"/>
    <w:rsid w:val="00D10C11"/>
    <w:rsid w:val="00D111DA"/>
    <w:rsid w:val="00D13694"/>
    <w:rsid w:val="00D20AB5"/>
    <w:rsid w:val="00D2167E"/>
    <w:rsid w:val="00D22433"/>
    <w:rsid w:val="00D251FA"/>
    <w:rsid w:val="00D27644"/>
    <w:rsid w:val="00D27762"/>
    <w:rsid w:val="00D33740"/>
    <w:rsid w:val="00D36BF6"/>
    <w:rsid w:val="00D37014"/>
    <w:rsid w:val="00D40135"/>
    <w:rsid w:val="00D47247"/>
    <w:rsid w:val="00D47D73"/>
    <w:rsid w:val="00D5189A"/>
    <w:rsid w:val="00D54175"/>
    <w:rsid w:val="00D57107"/>
    <w:rsid w:val="00D61235"/>
    <w:rsid w:val="00D65929"/>
    <w:rsid w:val="00D7498D"/>
    <w:rsid w:val="00D82C4B"/>
    <w:rsid w:val="00D90647"/>
    <w:rsid w:val="00D92942"/>
    <w:rsid w:val="00D95504"/>
    <w:rsid w:val="00D96471"/>
    <w:rsid w:val="00DA0A71"/>
    <w:rsid w:val="00DA2455"/>
    <w:rsid w:val="00DA267F"/>
    <w:rsid w:val="00DA444F"/>
    <w:rsid w:val="00DB25DE"/>
    <w:rsid w:val="00DB2AB0"/>
    <w:rsid w:val="00DB51F9"/>
    <w:rsid w:val="00DC0102"/>
    <w:rsid w:val="00DC057D"/>
    <w:rsid w:val="00DC5CEB"/>
    <w:rsid w:val="00DC65FC"/>
    <w:rsid w:val="00DC7791"/>
    <w:rsid w:val="00DD22E8"/>
    <w:rsid w:val="00DD43E7"/>
    <w:rsid w:val="00DD645D"/>
    <w:rsid w:val="00DE09E2"/>
    <w:rsid w:val="00DE3E72"/>
    <w:rsid w:val="00DE6232"/>
    <w:rsid w:val="00DF0128"/>
    <w:rsid w:val="00DF1F4C"/>
    <w:rsid w:val="00DF310B"/>
    <w:rsid w:val="00DF39B6"/>
    <w:rsid w:val="00DF444D"/>
    <w:rsid w:val="00E01377"/>
    <w:rsid w:val="00E02717"/>
    <w:rsid w:val="00E07B3C"/>
    <w:rsid w:val="00E10935"/>
    <w:rsid w:val="00E11955"/>
    <w:rsid w:val="00E12C1F"/>
    <w:rsid w:val="00E14BD1"/>
    <w:rsid w:val="00E17C40"/>
    <w:rsid w:val="00E253B8"/>
    <w:rsid w:val="00E258D4"/>
    <w:rsid w:val="00E26318"/>
    <w:rsid w:val="00E31C6E"/>
    <w:rsid w:val="00E40B8F"/>
    <w:rsid w:val="00E42695"/>
    <w:rsid w:val="00E447FE"/>
    <w:rsid w:val="00E53CD1"/>
    <w:rsid w:val="00E542C9"/>
    <w:rsid w:val="00E57866"/>
    <w:rsid w:val="00E607B4"/>
    <w:rsid w:val="00E608D8"/>
    <w:rsid w:val="00E64CEA"/>
    <w:rsid w:val="00E67911"/>
    <w:rsid w:val="00E7351F"/>
    <w:rsid w:val="00E75E62"/>
    <w:rsid w:val="00E76F13"/>
    <w:rsid w:val="00E819CF"/>
    <w:rsid w:val="00E81CF7"/>
    <w:rsid w:val="00E86CA5"/>
    <w:rsid w:val="00E874FE"/>
    <w:rsid w:val="00E87A40"/>
    <w:rsid w:val="00E87DF1"/>
    <w:rsid w:val="00E90268"/>
    <w:rsid w:val="00E914C1"/>
    <w:rsid w:val="00E94773"/>
    <w:rsid w:val="00E95C65"/>
    <w:rsid w:val="00E9778A"/>
    <w:rsid w:val="00E97C1C"/>
    <w:rsid w:val="00EA0B38"/>
    <w:rsid w:val="00EA1DA7"/>
    <w:rsid w:val="00EA2122"/>
    <w:rsid w:val="00EA598D"/>
    <w:rsid w:val="00EA6D26"/>
    <w:rsid w:val="00EA77E2"/>
    <w:rsid w:val="00EA7910"/>
    <w:rsid w:val="00EA7D95"/>
    <w:rsid w:val="00EB0E14"/>
    <w:rsid w:val="00EB28F9"/>
    <w:rsid w:val="00EB5747"/>
    <w:rsid w:val="00EB649A"/>
    <w:rsid w:val="00EC671B"/>
    <w:rsid w:val="00ED032F"/>
    <w:rsid w:val="00ED31E9"/>
    <w:rsid w:val="00ED6C5A"/>
    <w:rsid w:val="00EE30AF"/>
    <w:rsid w:val="00EE46BB"/>
    <w:rsid w:val="00EE48AE"/>
    <w:rsid w:val="00EE4B2C"/>
    <w:rsid w:val="00EE4BA6"/>
    <w:rsid w:val="00EE5E6A"/>
    <w:rsid w:val="00EE64BB"/>
    <w:rsid w:val="00EE7DCC"/>
    <w:rsid w:val="00EE7E7B"/>
    <w:rsid w:val="00EF1DFE"/>
    <w:rsid w:val="00EF4210"/>
    <w:rsid w:val="00EF67B1"/>
    <w:rsid w:val="00F04137"/>
    <w:rsid w:val="00F144B0"/>
    <w:rsid w:val="00F16FFC"/>
    <w:rsid w:val="00F205BD"/>
    <w:rsid w:val="00F2444F"/>
    <w:rsid w:val="00F24471"/>
    <w:rsid w:val="00F270FC"/>
    <w:rsid w:val="00F316B5"/>
    <w:rsid w:val="00F32BCA"/>
    <w:rsid w:val="00F40BAF"/>
    <w:rsid w:val="00F40DF1"/>
    <w:rsid w:val="00F420DC"/>
    <w:rsid w:val="00F42D40"/>
    <w:rsid w:val="00F42F5A"/>
    <w:rsid w:val="00F4328A"/>
    <w:rsid w:val="00F454F2"/>
    <w:rsid w:val="00F47300"/>
    <w:rsid w:val="00F50B31"/>
    <w:rsid w:val="00F52159"/>
    <w:rsid w:val="00F53C99"/>
    <w:rsid w:val="00F53F64"/>
    <w:rsid w:val="00F57215"/>
    <w:rsid w:val="00F62A7C"/>
    <w:rsid w:val="00F6396F"/>
    <w:rsid w:val="00F72533"/>
    <w:rsid w:val="00F74795"/>
    <w:rsid w:val="00F76A67"/>
    <w:rsid w:val="00F80F02"/>
    <w:rsid w:val="00F82A39"/>
    <w:rsid w:val="00F8563A"/>
    <w:rsid w:val="00F87F91"/>
    <w:rsid w:val="00F95089"/>
    <w:rsid w:val="00FA09CC"/>
    <w:rsid w:val="00FA0DB3"/>
    <w:rsid w:val="00FA1C12"/>
    <w:rsid w:val="00FA247B"/>
    <w:rsid w:val="00FA28D0"/>
    <w:rsid w:val="00FB2BB7"/>
    <w:rsid w:val="00FB5696"/>
    <w:rsid w:val="00FB68C9"/>
    <w:rsid w:val="00FC4089"/>
    <w:rsid w:val="00FC61FF"/>
    <w:rsid w:val="00FC7E75"/>
    <w:rsid w:val="00FD010A"/>
    <w:rsid w:val="00FD3565"/>
    <w:rsid w:val="00FD6D71"/>
    <w:rsid w:val="00FD72ED"/>
    <w:rsid w:val="00FD795E"/>
    <w:rsid w:val="00FF0199"/>
    <w:rsid w:val="00FF04D5"/>
    <w:rsid w:val="00FF2CB5"/>
    <w:rsid w:val="00FF6E31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0F452"/>
  <w15:docId w15:val="{860BB94A-BD9C-43CB-A8F9-9FB7254C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E07B3C"/>
    <w:pPr>
      <w:ind w:left="720"/>
      <w:contextualSpacing/>
    </w:pPr>
  </w:style>
  <w:style w:type="table" w:styleId="ad">
    <w:name w:val="Table Grid"/>
    <w:basedOn w:val="a1"/>
    <w:rsid w:val="00E07B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customStyle="1" w:styleId="ConsPlusNormal">
    <w:name w:val="ConsPlusNormal"/>
    <w:rsid w:val="00B85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814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814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sid w:val="00173896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4B7BC2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uiPriority w:val="59"/>
    <w:rsid w:val="006C07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d"/>
    <w:rsid w:val="00BA1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F3C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next w:val="ad"/>
    <w:uiPriority w:val="59"/>
    <w:rsid w:val="0064132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98896-C52D-4510-89F8-8DE6CE44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24</Pages>
  <Words>5275</Words>
  <Characters>30069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FMSH</cp:lastModifiedBy>
  <cp:revision>149</cp:revision>
  <cp:lastPrinted>2018-10-10T09:07:00Z</cp:lastPrinted>
  <dcterms:created xsi:type="dcterms:W3CDTF">2018-05-16T04:13:00Z</dcterms:created>
  <dcterms:modified xsi:type="dcterms:W3CDTF">2023-10-17T10:20:00Z</dcterms:modified>
</cp:coreProperties>
</file>