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6F5" w:rsidRDefault="005536F5" w:rsidP="005536F5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5536F5" w:rsidRDefault="005536F5" w:rsidP="005536F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Pr="00E21BB1" w:rsidRDefault="005536F5" w:rsidP="005536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5536F5" w:rsidRPr="00E21BB1" w:rsidRDefault="005536F5" w:rsidP="005536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5536F5" w:rsidRPr="00E21BB1" w:rsidRDefault="005536F5" w:rsidP="005536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«Голышмановский агропедколледж»)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</w:t>
      </w:r>
      <w:r w:rsidR="000E2C8D">
        <w:rPr>
          <w:rFonts w:ascii="Arial" w:hAnsi="Arial" w:cs="Arial"/>
          <w:sz w:val="24"/>
        </w:rPr>
        <w:t>10</w:t>
      </w:r>
      <w:r w:rsidR="000E2C8D">
        <w:rPr>
          <w:rFonts w:ascii="Arial" w:eastAsia="Times New Roman" w:hAnsi="Arial" w:cs="Arial"/>
          <w:sz w:val="24"/>
          <w:lang w:eastAsia="ru-RU"/>
        </w:rPr>
        <w:t xml:space="preserve"> (</w:t>
      </w:r>
      <w:r w:rsidR="000E2C8D" w:rsidRPr="000E2C8D">
        <w:rPr>
          <w:rFonts w:ascii="Arial" w:eastAsia="Times New Roman" w:hAnsi="Arial" w:cs="Arial"/>
          <w:sz w:val="24"/>
          <w:lang w:eastAsia="ru-RU"/>
        </w:rPr>
        <w:t>№</w:t>
      </w:r>
      <w:r w:rsidR="000E2C8D">
        <w:rPr>
          <w:rFonts w:ascii="Arial" w:eastAsia="Times New Roman" w:hAnsi="Arial" w:cs="Arial"/>
          <w:sz w:val="24"/>
          <w:lang w:eastAsia="ru-RU"/>
        </w:rPr>
        <w:t>10</w:t>
      </w:r>
      <w:r w:rsidR="000E2C8D" w:rsidRPr="000E2C8D">
        <w:rPr>
          <w:rFonts w:ascii="Arial" w:eastAsia="Times New Roman" w:hAnsi="Arial" w:cs="Arial"/>
          <w:sz w:val="24"/>
          <w:lang w:eastAsia="ru-RU"/>
        </w:rPr>
        <w:t>.</w:t>
      </w:r>
      <w:r w:rsidR="000E2C8D">
        <w:rPr>
          <w:rFonts w:ascii="Arial" w:eastAsia="Times New Roman" w:hAnsi="Arial" w:cs="Arial"/>
          <w:sz w:val="24"/>
          <w:lang w:eastAsia="ru-RU"/>
        </w:rPr>
        <w:t xml:space="preserve">1) </w:t>
      </w:r>
      <w:r>
        <w:rPr>
          <w:rFonts w:ascii="Arial" w:hAnsi="Arial" w:cs="Arial"/>
          <w:sz w:val="24"/>
        </w:rPr>
        <w:t>к ООП СПО (ППССЗ)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ПМ.04</w:t>
      </w:r>
      <w:r w:rsidRPr="00E21BB1">
        <w:rPr>
          <w:rFonts w:ascii="Arial" w:hAnsi="Arial" w:cs="Arial"/>
          <w:b/>
          <w:sz w:val="24"/>
        </w:rPr>
        <w:t xml:space="preserve"> </w:t>
      </w:r>
      <w:r w:rsidRPr="005536F5">
        <w:rPr>
          <w:rFonts w:ascii="Arial" w:hAnsi="Arial" w:cs="Arial"/>
          <w:b/>
          <w:sz w:val="24"/>
        </w:rPr>
        <w:t>Организация взаимодействия с родителями (законными представителями) детей и сотрудниками ДОО по вопросам развития и образования детей</w:t>
      </w:r>
    </w:p>
    <w:p w:rsidR="005536F5" w:rsidRPr="00E21BB1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Default="005536F5" w:rsidP="005536F5">
      <w:pPr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5536F5" w:rsidRDefault="005536F5" w:rsidP="005536F5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 w:rsidR="000E2C8D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г.</w:t>
      </w:r>
      <w:bookmarkStart w:id="0" w:name="_GoBack"/>
      <w:bookmarkEnd w:id="0"/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5536F5">
        <w:rPr>
          <w:rFonts w:ascii="Arial" w:hAnsi="Arial" w:cs="Arial"/>
          <w:sz w:val="24"/>
        </w:rPr>
        <w:t>ПМ.04 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82481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5536F5">
        <w:rPr>
          <w:rFonts w:ascii="Arial" w:hAnsi="Arial" w:cs="Arial"/>
          <w:sz w:val="24"/>
        </w:rPr>
        <w:t>ПМ.05 Организация взаимодействия с родителя</w:t>
      </w:r>
      <w:r>
        <w:rPr>
          <w:rFonts w:ascii="Arial" w:hAnsi="Arial" w:cs="Arial"/>
          <w:sz w:val="24"/>
        </w:rPr>
        <w:t xml:space="preserve">ми (законными представителями) </w:t>
      </w:r>
      <w:r w:rsidRPr="005536F5">
        <w:rPr>
          <w:rFonts w:ascii="Arial" w:hAnsi="Arial" w:cs="Arial"/>
          <w:sz w:val="24"/>
        </w:rPr>
        <w:t>детей и сотрудниками ДОО по вопросам развития и образования детей</w:t>
      </w:r>
      <w:r>
        <w:rPr>
          <w:rFonts w:ascii="Arial" w:hAnsi="Arial" w:cs="Arial"/>
          <w:sz w:val="24"/>
        </w:rPr>
        <w:t xml:space="preserve">» (Приложение 1.5). 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Овчинникова Дарья Александровна, преподаватель 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5536F5" w:rsidRPr="00DF4B97" w:rsidRDefault="005536F5" w:rsidP="005536F5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ПМ.04</w:t>
      </w:r>
      <w:r w:rsidRPr="00E21BB1">
        <w:rPr>
          <w:rFonts w:ascii="Arial" w:hAnsi="Arial" w:cs="Arial"/>
          <w:b/>
          <w:sz w:val="24"/>
        </w:rPr>
        <w:t xml:space="preserve"> </w:t>
      </w:r>
      <w:r w:rsidRPr="005536F5">
        <w:rPr>
          <w:rFonts w:ascii="Arial" w:hAnsi="Arial" w:cs="Arial"/>
          <w:b/>
          <w:sz w:val="24"/>
        </w:rPr>
        <w:t>Организация взаимодействия с родителями (законными представителями) детей и сотрудниками ДОО по вопросам развития и образования детей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536F5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Pr="005536F5">
        <w:rPr>
          <w:rFonts w:ascii="Arial" w:hAnsi="Arial" w:cs="Arial"/>
          <w:sz w:val="24"/>
        </w:rPr>
        <w:t>ПМ.04 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DF2BD4">
        <w:rPr>
          <w:rFonts w:ascii="Arial" w:hAnsi="Arial" w:cs="Arial"/>
          <w:sz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</w:t>
      </w:r>
      <w:r w:rsidRPr="005536F5">
        <w:rPr>
          <w:rFonts w:ascii="Arial" w:hAnsi="Arial" w:cs="Arial"/>
          <w:sz w:val="24"/>
        </w:rPr>
        <w:t>ПМ.05 Организация взаимодействия с родителя</w:t>
      </w:r>
      <w:r>
        <w:rPr>
          <w:rFonts w:ascii="Arial" w:hAnsi="Arial" w:cs="Arial"/>
          <w:sz w:val="24"/>
        </w:rPr>
        <w:t xml:space="preserve">ми (законными представителями) </w:t>
      </w:r>
      <w:r w:rsidRPr="005536F5">
        <w:rPr>
          <w:rFonts w:ascii="Arial" w:hAnsi="Arial" w:cs="Arial"/>
          <w:sz w:val="24"/>
        </w:rPr>
        <w:t>детей и сотрудниками ДОО по вопросам развития и образования детей</w:t>
      </w:r>
      <w:r>
        <w:rPr>
          <w:rFonts w:ascii="Arial" w:hAnsi="Arial" w:cs="Arial"/>
          <w:sz w:val="24"/>
        </w:rPr>
        <w:t>»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5536F5" w:rsidRPr="00DF2BD4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Pr="005536F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ПМ.04 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«Организация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процесса обучения по основным общеобразовательным программам дошкольного образования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5536F5" w:rsidRPr="00A8036D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5536F5" w:rsidRPr="00DF4B97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5536F5" w:rsidTr="005C44DD">
        <w:tc>
          <w:tcPr>
            <w:tcW w:w="563" w:type="dxa"/>
          </w:tcPr>
          <w:p w:rsidR="005536F5" w:rsidRDefault="005536F5" w:rsidP="005C44D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5536F5" w:rsidRDefault="005536F5" w:rsidP="005C44D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5536F5" w:rsidRDefault="005536F5" w:rsidP="005C44D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5536F5" w:rsidTr="005C44DD">
        <w:tc>
          <w:tcPr>
            <w:tcW w:w="563" w:type="dxa"/>
          </w:tcPr>
          <w:p w:rsidR="005536F5" w:rsidRPr="00DF4B97" w:rsidRDefault="005536F5" w:rsidP="005C44DD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5536F5" w:rsidRPr="00DF4B97" w:rsidRDefault="005536F5" w:rsidP="005536F5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МДК.04</w:t>
            </w:r>
            <w:r w:rsidRPr="00574D5B">
              <w:rPr>
                <w:rFonts w:ascii="Arial" w:hAnsi="Arial" w:cs="Arial"/>
                <w:sz w:val="24"/>
              </w:rPr>
              <w:t xml:space="preserve">.01 </w:t>
            </w:r>
            <w:r w:rsidRPr="005536F5">
              <w:rPr>
                <w:rFonts w:ascii="Arial" w:hAnsi="Arial" w:cs="Arial"/>
                <w:sz w:val="24"/>
              </w:rPr>
              <w:t>Теор</w:t>
            </w:r>
            <w:r>
              <w:rPr>
                <w:rFonts w:ascii="Arial" w:hAnsi="Arial" w:cs="Arial"/>
                <w:sz w:val="24"/>
              </w:rPr>
              <w:t xml:space="preserve">етические и методические основы </w:t>
            </w:r>
            <w:r w:rsidRPr="005536F5">
              <w:rPr>
                <w:rFonts w:ascii="Arial" w:hAnsi="Arial" w:cs="Arial"/>
                <w:sz w:val="24"/>
              </w:rPr>
              <w:t>организа</w:t>
            </w:r>
            <w:r>
              <w:rPr>
                <w:rFonts w:ascii="Arial" w:hAnsi="Arial" w:cs="Arial"/>
                <w:sz w:val="24"/>
              </w:rPr>
              <w:t xml:space="preserve">ции взаимодействия с родителями </w:t>
            </w:r>
            <w:r w:rsidRPr="005536F5">
              <w:rPr>
                <w:rFonts w:ascii="Arial" w:hAnsi="Arial" w:cs="Arial"/>
                <w:sz w:val="24"/>
              </w:rPr>
              <w:t>(зак</w:t>
            </w:r>
            <w:r>
              <w:rPr>
                <w:rFonts w:ascii="Arial" w:hAnsi="Arial" w:cs="Arial"/>
                <w:sz w:val="24"/>
              </w:rPr>
              <w:t xml:space="preserve">онными представителями) детей и </w:t>
            </w:r>
            <w:r w:rsidRPr="005536F5">
              <w:rPr>
                <w:rFonts w:ascii="Arial" w:hAnsi="Arial" w:cs="Arial"/>
                <w:sz w:val="24"/>
              </w:rPr>
              <w:t>сотрудни</w:t>
            </w:r>
            <w:r>
              <w:rPr>
                <w:rFonts w:ascii="Arial" w:hAnsi="Arial" w:cs="Arial"/>
                <w:sz w:val="24"/>
              </w:rPr>
              <w:t>ками дошкольной образовательной организации</w:t>
            </w:r>
          </w:p>
        </w:tc>
        <w:tc>
          <w:tcPr>
            <w:tcW w:w="1665" w:type="dxa"/>
          </w:tcPr>
          <w:p w:rsidR="005536F5" w:rsidRPr="00DF4B97" w:rsidRDefault="005536F5" w:rsidP="005C44DD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160</w:t>
            </w:r>
          </w:p>
        </w:tc>
      </w:tr>
    </w:tbl>
    <w:p w:rsidR="005536F5" w:rsidRDefault="005536F5" w:rsidP="005536F5">
      <w:pPr>
        <w:pStyle w:val="a4"/>
        <w:rPr>
          <w:rFonts w:ascii="Arial" w:hAnsi="Arial" w:cs="Arial"/>
          <w:b/>
          <w:sz w:val="24"/>
        </w:rPr>
      </w:pPr>
    </w:p>
    <w:p w:rsidR="005536F5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t>Промежу</w:t>
      </w:r>
      <w:r>
        <w:rPr>
          <w:rFonts w:ascii="Arial" w:hAnsi="Arial" w:cs="Arial"/>
          <w:sz w:val="24"/>
        </w:rPr>
        <w:t xml:space="preserve">точная аттестация по дисциплине </w:t>
      </w:r>
      <w:r w:rsidRPr="005536F5">
        <w:rPr>
          <w:rFonts w:ascii="Arial" w:hAnsi="Arial" w:cs="Arial"/>
          <w:sz w:val="24"/>
        </w:rPr>
        <w:t xml:space="preserve">МДК.04.01 Теоретические и методические основы организации взаимодействия с родителями (законными представителями) детей и сотрудниками дошкольной образовательной </w:t>
      </w:r>
      <w:r>
        <w:rPr>
          <w:rFonts w:ascii="Arial" w:hAnsi="Arial" w:cs="Arial"/>
          <w:sz w:val="24"/>
        </w:rPr>
        <w:t xml:space="preserve">организации проводится в виде зачета в шестом семестре. </w:t>
      </w: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t>СОДЕРЖАНИЕ</w:t>
      </w:r>
    </w:p>
    <w:p w:rsidR="005536F5" w:rsidRDefault="005536F5" w:rsidP="005536F5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5536F5" w:rsidRPr="00C600D7" w:rsidTr="005C44DD">
        <w:tc>
          <w:tcPr>
            <w:tcW w:w="7492" w:type="dxa"/>
          </w:tcPr>
          <w:p w:rsidR="005536F5" w:rsidRPr="003178C3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5536F5" w:rsidRPr="0032593F" w:rsidRDefault="004660E3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5536F5" w:rsidRPr="00C600D7" w:rsidTr="005C44DD">
        <w:trPr>
          <w:trHeight w:val="670"/>
        </w:trPr>
        <w:tc>
          <w:tcPr>
            <w:tcW w:w="7492" w:type="dxa"/>
          </w:tcPr>
          <w:p w:rsidR="005536F5" w:rsidRPr="003178C3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5536F5" w:rsidRPr="0032593F" w:rsidRDefault="004660E3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5536F5" w:rsidRPr="00C600D7" w:rsidTr="005C44DD">
        <w:trPr>
          <w:trHeight w:val="552"/>
        </w:trPr>
        <w:tc>
          <w:tcPr>
            <w:tcW w:w="7492" w:type="dxa"/>
          </w:tcPr>
          <w:p w:rsidR="005536F5" w:rsidRPr="003178C3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5536F5" w:rsidRPr="0032593F" w:rsidRDefault="0032593F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</w:tr>
      <w:tr w:rsidR="005536F5" w:rsidRPr="00C600D7" w:rsidTr="005C44DD">
        <w:tc>
          <w:tcPr>
            <w:tcW w:w="7492" w:type="dxa"/>
          </w:tcPr>
          <w:p w:rsidR="005536F5" w:rsidRPr="00C600D7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5536F5" w:rsidRPr="00C600D7" w:rsidRDefault="005536F5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5536F5" w:rsidRPr="0032593F" w:rsidRDefault="0032593F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</w:tr>
    </w:tbl>
    <w:p w:rsidR="005536F5" w:rsidRDefault="005536F5"/>
    <w:p w:rsidR="005536F5" w:rsidRDefault="005536F5">
      <w:pPr>
        <w:spacing w:after="160" w:line="259" w:lineRule="auto"/>
      </w:pPr>
      <w:r>
        <w:br w:type="page"/>
      </w:r>
    </w:p>
    <w:p w:rsidR="005536F5" w:rsidRPr="00FF57C0" w:rsidRDefault="005536F5" w:rsidP="00FF57C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lastRenderedPageBreak/>
        <w:t>1. ОБЩАЯ ХАРАКТЕРИСТИКА ПРИМЕРНОЙ РАБОЧЕЙ ПРОГРАММЫ</w:t>
      </w:r>
    </w:p>
    <w:p w:rsidR="005536F5" w:rsidRPr="00FF57C0" w:rsidRDefault="005536F5" w:rsidP="00FF57C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ПРОФЕССИОНАЛЬНОГО МОДУЛЯ</w:t>
      </w:r>
    </w:p>
    <w:p w:rsidR="005536F5" w:rsidRPr="00FF57C0" w:rsidRDefault="00FF57C0" w:rsidP="00FF57C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«ПМ. 04</w:t>
      </w:r>
      <w:r w:rsidR="005536F5" w:rsidRPr="00FF57C0">
        <w:rPr>
          <w:rFonts w:ascii="Arial" w:hAnsi="Arial" w:cs="Arial"/>
          <w:b/>
          <w:color w:val="0D0D0D"/>
          <w:sz w:val="24"/>
          <w:szCs w:val="24"/>
        </w:rPr>
        <w:t xml:space="preserve"> Организация взаимодействия с родителями (законными п</w:t>
      </w:r>
      <w:r>
        <w:rPr>
          <w:rFonts w:ascii="Arial" w:hAnsi="Arial" w:cs="Arial"/>
          <w:b/>
          <w:color w:val="0D0D0D"/>
          <w:sz w:val="24"/>
          <w:szCs w:val="24"/>
        </w:rPr>
        <w:t xml:space="preserve">редставителями) </w:t>
      </w:r>
      <w:r w:rsidR="005536F5" w:rsidRPr="00FF57C0">
        <w:rPr>
          <w:rFonts w:ascii="Arial" w:hAnsi="Arial" w:cs="Arial"/>
          <w:b/>
          <w:color w:val="0D0D0D"/>
          <w:sz w:val="24"/>
          <w:szCs w:val="24"/>
        </w:rPr>
        <w:t>детей и сотрудниками ДОО по вопросам развития и образования детей»</w:t>
      </w:r>
    </w:p>
    <w:p w:rsidR="005536F5" w:rsidRPr="00FF57C0" w:rsidRDefault="005536F5" w:rsidP="00FF57C0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  <w:vertAlign w:val="superscript"/>
        </w:rPr>
      </w:pPr>
    </w:p>
    <w:p w:rsidR="005536F5" w:rsidRPr="00FF57C0" w:rsidRDefault="005536F5" w:rsidP="00FF57C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5536F5" w:rsidRPr="00FF57C0" w:rsidRDefault="005536F5" w:rsidP="00FF57C0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взаимодействия с родителями (законными представителями) детей и сотрудниками ДОО по вопросам развития и образования детей» и соответствующие ему общие компетенции и профессиональные компетенции:</w:t>
      </w:r>
    </w:p>
    <w:p w:rsidR="005536F5" w:rsidRPr="00FF57C0" w:rsidRDefault="005536F5" w:rsidP="00FF57C0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Перечень общих компетенций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930"/>
      </w:tblGrid>
      <w:tr w:rsidR="005536F5" w:rsidRPr="00FF57C0" w:rsidTr="005C44DD">
        <w:tc>
          <w:tcPr>
            <w:tcW w:w="959" w:type="dxa"/>
          </w:tcPr>
          <w:p w:rsidR="005536F5" w:rsidRPr="00FF57C0" w:rsidRDefault="005536F5" w:rsidP="005C44DD">
            <w:pPr>
              <w:jc w:val="center"/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jc w:val="center"/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  <w:t>Наименование общих компетенций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01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02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03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04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5536F5" w:rsidRPr="00FF57C0" w:rsidTr="005C44DD"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09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536F5" w:rsidRDefault="005536F5" w:rsidP="005536F5">
      <w:pPr>
        <w:spacing w:after="0"/>
        <w:ind w:firstLine="709"/>
        <w:rPr>
          <w:rStyle w:val="a6"/>
          <w:rFonts w:ascii="Times New Roman" w:hAnsi="Times New Roman"/>
          <w:bCs/>
          <w:i w:val="0"/>
          <w:iCs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Style w:val="a6"/>
          <w:rFonts w:ascii="Arial" w:hAnsi="Arial" w:cs="Arial"/>
          <w:b/>
          <w:bCs/>
          <w:i w:val="0"/>
          <w:iCs/>
          <w:color w:val="0D0D0D"/>
          <w:sz w:val="24"/>
          <w:szCs w:val="24"/>
        </w:rPr>
      </w:pPr>
      <w:r w:rsidRPr="00FF57C0">
        <w:rPr>
          <w:rStyle w:val="a6"/>
          <w:rFonts w:ascii="Arial" w:hAnsi="Arial" w:cs="Arial"/>
          <w:b/>
          <w:bCs/>
          <w:i w:val="0"/>
          <w:iCs/>
          <w:color w:val="0D0D0D"/>
          <w:sz w:val="24"/>
          <w:szCs w:val="24"/>
        </w:rPr>
        <w:t xml:space="preserve">1.1.2. Перечень профессиональных компетенций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8977"/>
      </w:tblGrid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spacing w:after="0"/>
              <w:jc w:val="center"/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center"/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ВД 5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Style w:val="a6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</w:tr>
      <w:tr w:rsidR="005536F5" w:rsidRPr="00FF57C0" w:rsidTr="00FF57C0">
        <w:tc>
          <w:tcPr>
            <w:tcW w:w="941" w:type="dxa"/>
            <w:vAlign w:val="center"/>
          </w:tcPr>
          <w:p w:rsidR="005536F5" w:rsidRPr="00FF57C0" w:rsidRDefault="005536F5" w:rsidP="005C44DD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ПК 5.1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Планировать и организовывать взаимодействие с родителями (законными представителями), проводить его в различных организационных формах, в том числе для их психолого-педагогического просвещения.</w:t>
            </w:r>
          </w:p>
        </w:tc>
      </w:tr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suppressAutoHyphens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ПК 5.2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Организовывать взаимодействие и сотрудничество с педагогическими работниками ДОО и другими специалистами в решении педагогических задач.</w:t>
            </w:r>
          </w:p>
        </w:tc>
      </w:tr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suppressAutoHyphens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ПК. 5.3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информационных.</w:t>
            </w:r>
          </w:p>
        </w:tc>
      </w:tr>
    </w:tbl>
    <w:p w:rsidR="005536F5" w:rsidRPr="000C0F77" w:rsidRDefault="005536F5" w:rsidP="005536F5">
      <w:pPr>
        <w:spacing w:after="0"/>
        <w:ind w:firstLine="709"/>
        <w:rPr>
          <w:rFonts w:ascii="Times New Roman" w:hAnsi="Times New Roman"/>
          <w:bCs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FF57C0">
        <w:rPr>
          <w:rFonts w:ascii="Arial" w:hAnsi="Arial" w:cs="Arial"/>
          <w:b/>
          <w:bCs/>
          <w:color w:val="0D0D0D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8158"/>
      </w:tblGrid>
      <w:tr w:rsidR="005536F5" w:rsidRPr="00FF57C0" w:rsidTr="00FF57C0">
        <w:tc>
          <w:tcPr>
            <w:tcW w:w="1760" w:type="dxa"/>
          </w:tcPr>
          <w:p w:rsidR="005536F5" w:rsidRPr="00FF57C0" w:rsidRDefault="005536F5" w:rsidP="005C44DD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Иметь </w:t>
            </w: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</w: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Навыки</w:t>
            </w:r>
          </w:p>
        </w:tc>
        <w:tc>
          <w:tcPr>
            <w:tcW w:w="8158" w:type="dxa"/>
          </w:tcPr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анализа годового и перспективного плана ДОО, раздел «Организация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взаимодействия с родителями (законными представителями) воспитанников»;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составления плана взаимодействия с родителями детей дошкольного возраста (законными представителями) на период производственной практики по ПМ 05;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и реализации проекта для совместной деятельности детей, родителей и воспитателя;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макета и оформления информационно-демонстрационного стенда по проекту для всех участников образовательного процесса;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вопросов и проведения письменного опроса родителей;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разработки сценария образовательных ситуаций, направленных на развитие социальных отношений детей со взрослыми и сверстниками для своей возрастной группы на практике в ДОО </w:t>
            </w:r>
            <w:r w:rsidRPr="00FF57C0">
              <w:rPr>
                <w:rFonts w:ascii="Arial" w:hAnsi="Arial" w:cs="Arial"/>
                <w:i/>
                <w:color w:val="0D0D0D"/>
                <w:sz w:val="24"/>
                <w:szCs w:val="24"/>
              </w:rPr>
              <w:t>(в соответствии с тематикой проекта)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 и их проведение;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сценария мастер-класса для детей и их родителей в соответствии с содержанием проекта и его проведение;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разработки и представлении рекомендаций для родителей в соответствии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с темой проекта;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оформления презентации об этапах проекта и его результатов с применением ИКТ для выступления с сообщением о проекте на родительском собрании;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сценария мероприятия по презентации результатов совместной работы над проектом всех участников образовательного процесса;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проведения мероприятия по презентации результатов совместной работы над проектом для всех участников образовательного процесса;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выступления на педагогическом совете по теме курсовой работы, делая акцент на современных интерактивных методах и приёмах работы с детьми раннего и дошкольного возраста.</w:t>
            </w:r>
          </w:p>
        </w:tc>
      </w:tr>
      <w:tr w:rsidR="005536F5" w:rsidRPr="00FF57C0" w:rsidTr="00FF57C0">
        <w:tc>
          <w:tcPr>
            <w:tcW w:w="1760" w:type="dxa"/>
          </w:tcPr>
          <w:p w:rsidR="005536F5" w:rsidRPr="00FF57C0" w:rsidRDefault="005536F5" w:rsidP="005C44DD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158" w:type="dxa"/>
          </w:tcPr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объяснять сущность и содержание основных понятий курса; 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анализировать проблемные ситуации, отвечая на вопросы: кто участвовал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в событии, где оно произошло, каковы причины сложившейся ситуации;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выявлять и формулировать проблему (вопрос) в контексте проблемной ситуации;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формулировать педагогическую задачу на основе анализа проблемной ситуации и конкретных условий;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находить варианты решения педагогической задачи на основе оценки предполагаемой эффективности;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выбирать оптимальный вариант решения проблемной ситуации, аргументировать свой выбор;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определять критерии, по которым возможно судить о достигнутых результатах в процессе решения проблемной ситуации; 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определять и выбирать методы и приёмы оказания педагогической поддержки семьям разных категорий, обосновывать свой выбор;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подбирать и доступно излагать информацию для родителей в соответствии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с предложенной темой;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оформлять печатные материалы, учитывая особенности восприятия информации взрослым человеком;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организовывать и проводить интерактивные формы взаимодействия с родителями, использовать при организации мероприятий с родителями современные образовательные технологии;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определять цели и задачи мероприятий, проводимых воспитателем с родителями, с детьми и их родителями;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формулировать вопросы для письменного и устного опроса родителей и педагогов ДОО по заданной теме;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 выделять, анализировать и оценивать основные компоненты паспорта проекта, конспектов мероприятий, предназначенных для проведения воспитателем с детьми и их родителями;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и оформлять паспорт проекта, конспекты, технологические карты, обеспечивающие организацию и проведение мероприятий с участием воспитателя, детей, родителей;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подбирать и анализировать диагностические методики по изучению особенностей семейного воспитания дошкольников;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создавать и представлять презентации для различных категорий участников образовательного процесса; 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и оформлять макет информационно-демонстрационного стенда по проекту для всех участников образовательного процесса;</w:t>
            </w:r>
          </w:p>
          <w:p w:rsidR="005536F5" w:rsidRPr="00FF57C0" w:rsidRDefault="005536F5" w:rsidP="005C44DD">
            <w:pPr>
              <w:tabs>
                <w:tab w:val="left" w:pos="340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текст сообщения о реализации совместного проекта детей, родителей и воспитателей для выступления на совещании членов педагогического коллектива;</w:t>
            </w:r>
          </w:p>
          <w:p w:rsidR="005536F5" w:rsidRPr="00FF57C0" w:rsidRDefault="005536F5" w:rsidP="005C44DD">
            <w:pPr>
              <w:tabs>
                <w:tab w:val="left" w:pos="340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 создавать и представлять презентации об этапах совместного проекта детей, родителей, воспитателей и его результатах с применением ИКТ для выступления на совещании членов педагогического коллектива.</w:t>
            </w:r>
          </w:p>
        </w:tc>
      </w:tr>
      <w:tr w:rsidR="005536F5" w:rsidRPr="00FF57C0" w:rsidTr="00FF57C0">
        <w:tc>
          <w:tcPr>
            <w:tcW w:w="1760" w:type="dxa"/>
          </w:tcPr>
          <w:p w:rsidR="005536F5" w:rsidRPr="00FF57C0" w:rsidRDefault="005536F5" w:rsidP="005C44DD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158" w:type="dxa"/>
          </w:tcPr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«семья», признаки семьи, функции семьи;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классификации типов семьи;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модели и стили семейного воспитания;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</w:t>
            </w:r>
            <w:proofErr w:type="spellStart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родительство</w:t>
            </w:r>
            <w:proofErr w:type="spellEnd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», типология </w:t>
            </w:r>
            <w:proofErr w:type="spellStart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родительства</w:t>
            </w:r>
            <w:proofErr w:type="spellEnd"/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«детско-родительские отношения», виды детско-родительских отношений;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«педагогическая культура родителей», структура педагогической культуры родителей, уровни педагогической культуры;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понятие «детско-взрослое сообщество», социально-психологические особенности и закономерности развития детско-взрослых сообществ;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«социализация», роль семьи в процессе социализации дошкольников;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формировании культуры поведения ребенка в семье: бытовая культура, культура общения, поведенческая культура, культура деятельности;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основные документы о правах ребенка и обязанностях ребенка: конвенция о правах ребенка, семейный кодекс Российской Федерации, Концепция государственной политики в Российской Федерации на период до 2025, Закон об образовании в Российской Федерации;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задачи и содержание семейного воспитания;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методы семейного воспитания; условия педагогически грамотного применения методов семейного воспитания, в том числе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сущность понятий «взаимодействие», «сотрудничество», «партнерство»;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цель, задачи взаимодействия ДОО и семьи; принципы организации взаимодействия ДОО и семьи;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«социальное партнерство», законодательная основа социального партнерства;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понятие «проектная деятельность», типы совместных проектов ДОО </w:t>
            </w: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  <w:t>и семьи, этапы проектной деятельности, характеристика  содержания совместной деятельности воспитателя, детей и родителей на каждом из этапов проектной деятельности;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характеристику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взаимодействия с родителями (законными представителями), относящимися к разным национально-культурным, религиозным общностям и социальным слоям, а также с различными (в том числе ограниченными) возможностями здоровья; выбор содержания и форм взаимодействия с конкретной семьей;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правовые, нравственные и этические нормы, требования профессиональной этики в процессе взаимодействия с родителями (законными представителями);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сущность и содержание понятия «интерактивность», «интерактивные формы взаимодействия». Преимущества использования интерактивных форм работы с родителями (законными представителями), в том числе в условиях инклюзивного образования. Назначение, характеристика, структура и содержание  интерактивных форм работы с родителями: информационно-аналитические, познавательные, досуговые, письменные, наглядно-информационные формы; 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современные тенденции развития дошкольного образования в области взаимодействия с родителями (законными представителями);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региональных условий, в которых реализуется вариативная примерная образовательная программа дошкольного образования, для организации взаимодействия с родителями (законными представителями);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сущность, содержание, особенности проведения  индивидуальной работы с родителями (законными представителями) в том числе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«педагогическая помощь», «педагогическая поддержка», нормы педагогической поддержки, тактика педагогической поддержки, особенности использования педагогической поддержки в работе с семьями воспитанников, относящихся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сущность процесса планирования работы с родителями. Этапы планирования работы с родителями: диагностический, 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структуре, содержанию и оформлению документации, обеспечивающей взаимодействие с родителями (законными представителями) и сотрудниками образовательной организации;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понятие «педагогический коллектив», особенности педагогического коллектива, структура педагогического коллектива;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понятие «профессиональное педагогическое общение», существующие классификации стилей профессионально-педагогического общения;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формирование индивидуального стиля педагогического общения. Культура общения во взаимодействии с сотрудниками дошкольного учреждения;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нормативно-правовые основы взаимодействия воспитателя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с сотрудниками ДОО;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должностные обязанности помощника воспитателя; взаимодействие воспитателя с помощником воспитателя;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система профессионально-педагогических отношений в ДОО;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понятие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формы, методы и приёмы взаимодействия сотрудников образовательной организации работающих с группой детей.</w:t>
            </w:r>
          </w:p>
        </w:tc>
      </w:tr>
    </w:tbl>
    <w:p w:rsidR="005536F5" w:rsidRPr="000C0F77" w:rsidRDefault="005536F5" w:rsidP="005536F5">
      <w:pPr>
        <w:spacing w:after="0"/>
        <w:rPr>
          <w:rFonts w:ascii="Times New Roman" w:hAnsi="Times New Roman"/>
          <w:b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lastRenderedPageBreak/>
        <w:t>1.2. Количество часов, отводимое на освоение профессионального модуля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Всего часов – </w:t>
      </w:r>
      <w:r w:rsidR="00FF57C0">
        <w:rPr>
          <w:rFonts w:ascii="Arial" w:hAnsi="Arial" w:cs="Arial"/>
          <w:color w:val="0D0D0D"/>
          <w:sz w:val="24"/>
          <w:szCs w:val="24"/>
        </w:rPr>
        <w:t>346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в том числе в форме практической подготовки – </w:t>
      </w:r>
      <w:r w:rsidR="00FF57C0">
        <w:rPr>
          <w:rFonts w:ascii="Arial" w:hAnsi="Arial" w:cs="Arial"/>
          <w:color w:val="0D0D0D"/>
          <w:sz w:val="24"/>
          <w:szCs w:val="24"/>
        </w:rPr>
        <w:t>78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Из них на освоение МДК – </w:t>
      </w:r>
      <w:r w:rsidR="00FF57C0">
        <w:rPr>
          <w:rFonts w:ascii="Arial" w:hAnsi="Arial" w:cs="Arial"/>
          <w:color w:val="0D0D0D"/>
          <w:sz w:val="24"/>
          <w:szCs w:val="24"/>
        </w:rPr>
        <w:t>160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>в том числе самостоятельная работа</w:t>
      </w:r>
      <w:r w:rsidR="00FF57C0">
        <w:rPr>
          <w:rFonts w:ascii="Arial" w:hAnsi="Arial" w:cs="Arial"/>
          <w:i/>
          <w:color w:val="0D0D0D"/>
          <w:sz w:val="24"/>
          <w:szCs w:val="24"/>
        </w:rPr>
        <w:t xml:space="preserve"> (не предусмотрено)</w:t>
      </w:r>
      <w:r w:rsidRPr="00FF57C0">
        <w:rPr>
          <w:rFonts w:ascii="Arial" w:hAnsi="Arial" w:cs="Arial"/>
          <w:i/>
          <w:color w:val="0D0D0D"/>
          <w:sz w:val="24"/>
          <w:szCs w:val="24"/>
        </w:rPr>
        <w:t xml:space="preserve"> 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практики, в том числе учебная – 36 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   производственная – </w:t>
      </w:r>
      <w:r w:rsidR="00FF57C0">
        <w:rPr>
          <w:rFonts w:ascii="Arial" w:hAnsi="Arial" w:cs="Arial"/>
          <w:color w:val="0D0D0D"/>
          <w:sz w:val="24"/>
          <w:szCs w:val="24"/>
        </w:rPr>
        <w:t>108</w:t>
      </w:r>
      <w:r w:rsidRPr="00FF57C0">
        <w:rPr>
          <w:rFonts w:ascii="Arial" w:hAnsi="Arial" w:cs="Arial"/>
          <w:color w:val="0D0D0D"/>
          <w:sz w:val="24"/>
          <w:szCs w:val="24"/>
        </w:rPr>
        <w:t xml:space="preserve"> 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FF57C0">
        <w:rPr>
          <w:rFonts w:ascii="Arial" w:hAnsi="Arial" w:cs="Arial"/>
          <w:iCs/>
          <w:color w:val="0D0D0D"/>
          <w:sz w:val="24"/>
          <w:szCs w:val="24"/>
        </w:rPr>
        <w:t>Промежуточная аттестация</w:t>
      </w:r>
      <w:r w:rsidRPr="00FF57C0">
        <w:rPr>
          <w:rFonts w:ascii="Arial" w:hAnsi="Arial" w:cs="Arial"/>
          <w:i/>
          <w:color w:val="0D0D0D"/>
          <w:sz w:val="24"/>
          <w:szCs w:val="24"/>
        </w:rPr>
        <w:t xml:space="preserve"> зачет. </w:t>
      </w:r>
    </w:p>
    <w:p w:rsidR="00FF57C0" w:rsidRDefault="00FF57C0">
      <w:pPr>
        <w:spacing w:after="160" w:line="259" w:lineRule="auto"/>
      </w:pPr>
      <w:r>
        <w:br w:type="page"/>
      </w:r>
    </w:p>
    <w:p w:rsidR="00FF57C0" w:rsidRDefault="00FF57C0">
      <w:pPr>
        <w:sectPr w:rsidR="00FF57C0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57C0" w:rsidRPr="00FF57C0" w:rsidRDefault="00FF57C0" w:rsidP="00FF57C0">
      <w:pPr>
        <w:rPr>
          <w:rFonts w:ascii="Arial" w:hAnsi="Arial" w:cs="Arial"/>
          <w:b/>
          <w:sz w:val="24"/>
        </w:rPr>
      </w:pPr>
      <w:r w:rsidRPr="00FF57C0">
        <w:rPr>
          <w:rFonts w:ascii="Arial" w:hAnsi="Arial" w:cs="Arial"/>
          <w:b/>
          <w:sz w:val="24"/>
        </w:rPr>
        <w:lastRenderedPageBreak/>
        <w:t>2. Структура и содержание профессионального модуля</w:t>
      </w:r>
    </w:p>
    <w:p w:rsidR="00FF57C0" w:rsidRPr="00FF57C0" w:rsidRDefault="00FF57C0" w:rsidP="00FF57C0">
      <w:pPr>
        <w:rPr>
          <w:rFonts w:ascii="Arial" w:hAnsi="Arial" w:cs="Arial"/>
          <w:b/>
          <w:sz w:val="24"/>
        </w:rPr>
      </w:pPr>
      <w:r w:rsidRPr="00FF57C0">
        <w:rPr>
          <w:rFonts w:ascii="Arial" w:hAnsi="Arial" w:cs="Arial"/>
          <w:b/>
          <w:sz w:val="24"/>
        </w:rPr>
        <w:t xml:space="preserve">2.1. Структура профессионального модуля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4821"/>
        <w:gridCol w:w="828"/>
        <w:gridCol w:w="828"/>
        <w:gridCol w:w="828"/>
        <w:gridCol w:w="1102"/>
        <w:gridCol w:w="828"/>
        <w:gridCol w:w="964"/>
        <w:gridCol w:w="828"/>
        <w:gridCol w:w="828"/>
        <w:gridCol w:w="814"/>
      </w:tblGrid>
      <w:tr w:rsidR="00FF57C0" w:rsidRPr="0032593F" w:rsidTr="005C44DD">
        <w:trPr>
          <w:trHeight w:val="484"/>
        </w:trPr>
        <w:tc>
          <w:tcPr>
            <w:tcW w:w="609" w:type="pct"/>
            <w:vMerge w:val="restart"/>
            <w:tcBorders>
              <w:bottom w:val="single" w:sz="4" w:space="0" w:color="auto"/>
            </w:tcBorders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Коды профессиональных и общих компетенций</w:t>
            </w:r>
          </w:p>
        </w:tc>
        <w:tc>
          <w:tcPr>
            <w:tcW w:w="1671" w:type="pct"/>
            <w:vMerge w:val="restart"/>
            <w:tcBorders>
              <w:bottom w:val="single" w:sz="4" w:space="0" w:color="auto"/>
            </w:tcBorders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Наименования разделов профессионального модуля</w:t>
            </w:r>
          </w:p>
        </w:tc>
        <w:tc>
          <w:tcPr>
            <w:tcW w:w="287" w:type="pct"/>
            <w:vMerge w:val="restart"/>
            <w:tcBorders>
              <w:bottom w:val="single" w:sz="4" w:space="0" w:color="auto"/>
            </w:tcBorders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Всего, час.</w:t>
            </w:r>
          </w:p>
        </w:tc>
        <w:tc>
          <w:tcPr>
            <w:tcW w:w="287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В </w:t>
            </w:r>
            <w:proofErr w:type="spellStart"/>
            <w:r w:rsidRPr="0032593F">
              <w:rPr>
                <w:rFonts w:ascii="Arial" w:hAnsi="Arial" w:cs="Arial"/>
              </w:rPr>
              <w:t>т.ч</w:t>
            </w:r>
            <w:proofErr w:type="spellEnd"/>
            <w:r w:rsidRPr="0032593F">
              <w:rPr>
                <w:rFonts w:ascii="Arial" w:hAnsi="Arial" w:cs="Arial"/>
              </w:rPr>
              <w:t>. в форме практической</w:t>
            </w:r>
            <w:r w:rsidRPr="0032593F">
              <w:rPr>
                <w:rFonts w:ascii="Arial" w:hAnsi="Arial" w:cs="Arial"/>
              </w:rPr>
              <w:br/>
              <w:t>подготовки</w:t>
            </w:r>
          </w:p>
        </w:tc>
        <w:tc>
          <w:tcPr>
            <w:tcW w:w="2145" w:type="pct"/>
            <w:gridSpan w:val="7"/>
            <w:tcBorders>
              <w:bottom w:val="single" w:sz="4" w:space="0" w:color="auto"/>
            </w:tcBorders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Объем профессионального модуля, </w:t>
            </w:r>
            <w:proofErr w:type="spellStart"/>
            <w:r w:rsidRPr="0032593F">
              <w:rPr>
                <w:rFonts w:ascii="Arial" w:hAnsi="Arial" w:cs="Arial"/>
              </w:rPr>
              <w:t>ак</w:t>
            </w:r>
            <w:proofErr w:type="spellEnd"/>
            <w:r w:rsidRPr="0032593F">
              <w:rPr>
                <w:rFonts w:ascii="Arial" w:hAnsi="Arial" w:cs="Arial"/>
              </w:rPr>
              <w:t>. час.</w:t>
            </w:r>
          </w:p>
        </w:tc>
      </w:tr>
      <w:tr w:rsidR="00FF57C0" w:rsidRPr="0032593F" w:rsidTr="005C44DD">
        <w:trPr>
          <w:trHeight w:val="58"/>
        </w:trPr>
        <w:tc>
          <w:tcPr>
            <w:tcW w:w="609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shd w:val="clear" w:color="auto" w:fill="FFFF0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77" w:type="pct"/>
            <w:gridSpan w:val="5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Обучение по МДК</w:t>
            </w:r>
          </w:p>
        </w:tc>
        <w:tc>
          <w:tcPr>
            <w:tcW w:w="569" w:type="pct"/>
            <w:gridSpan w:val="2"/>
            <w:vMerge w:val="restar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Практики</w:t>
            </w:r>
          </w:p>
        </w:tc>
      </w:tr>
      <w:tr w:rsidR="00FF57C0" w:rsidRPr="0032593F" w:rsidTr="005C44DD">
        <w:tc>
          <w:tcPr>
            <w:tcW w:w="609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shd w:val="clear" w:color="auto" w:fill="FFFF0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 w:val="restar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Всего</w:t>
            </w:r>
          </w:p>
        </w:tc>
        <w:tc>
          <w:tcPr>
            <w:tcW w:w="1290" w:type="pct"/>
            <w:gridSpan w:val="4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 том числе</w:t>
            </w:r>
          </w:p>
        </w:tc>
        <w:tc>
          <w:tcPr>
            <w:tcW w:w="569" w:type="pct"/>
            <w:gridSpan w:val="2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rPr>
          <w:cantSplit/>
          <w:trHeight w:val="2190"/>
        </w:trPr>
        <w:tc>
          <w:tcPr>
            <w:tcW w:w="609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shd w:val="clear" w:color="auto" w:fill="FFFF0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Лабораторных и практических занятий</w:t>
            </w:r>
          </w:p>
        </w:tc>
        <w:tc>
          <w:tcPr>
            <w:tcW w:w="287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Курсовых работ (проектов)</w:t>
            </w:r>
          </w:p>
        </w:tc>
        <w:tc>
          <w:tcPr>
            <w:tcW w:w="334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Самостоятельная </w:t>
            </w:r>
            <w:r w:rsidRPr="0032593F">
              <w:rPr>
                <w:rFonts w:ascii="Arial" w:hAnsi="Arial" w:cs="Arial"/>
              </w:rPr>
              <w:br/>
              <w:t>работа</w:t>
            </w:r>
            <w:r w:rsidRPr="0032593F">
              <w:rPr>
                <w:rFonts w:ascii="Arial" w:hAnsi="Arial" w:cs="Arial"/>
              </w:rPr>
              <w:footnoteReference w:id="1"/>
            </w:r>
          </w:p>
        </w:tc>
        <w:tc>
          <w:tcPr>
            <w:tcW w:w="287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287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Учебная</w:t>
            </w:r>
          </w:p>
        </w:tc>
        <w:tc>
          <w:tcPr>
            <w:tcW w:w="282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Производственная</w:t>
            </w:r>
          </w:p>
        </w:tc>
      </w:tr>
      <w:tr w:rsidR="00FF57C0" w:rsidRPr="0032593F" w:rsidTr="005C44DD">
        <w:trPr>
          <w:trHeight w:val="415"/>
        </w:trPr>
        <w:tc>
          <w:tcPr>
            <w:tcW w:w="609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</w:t>
            </w:r>
          </w:p>
        </w:tc>
        <w:tc>
          <w:tcPr>
            <w:tcW w:w="1671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4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5</w:t>
            </w:r>
          </w:p>
        </w:tc>
        <w:tc>
          <w:tcPr>
            <w:tcW w:w="382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6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</w:t>
            </w:r>
          </w:p>
        </w:tc>
        <w:tc>
          <w:tcPr>
            <w:tcW w:w="334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8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9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</w:t>
            </w:r>
          </w:p>
        </w:tc>
        <w:tc>
          <w:tcPr>
            <w:tcW w:w="282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11</w:t>
            </w: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ПК 5.1–5.4. </w:t>
            </w:r>
          </w:p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ОК 01 – 04, 09</w:t>
            </w: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МДК 04.01 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82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76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82</w:t>
            </w:r>
          </w:p>
        </w:tc>
        <w:tc>
          <w:tcPr>
            <w:tcW w:w="382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Учебная практика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Производственная практика (по профилю специальности), часов (если предусмотрена итоговая (концентрированная практика)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  <w:tc>
          <w:tcPr>
            <w:tcW w:w="287" w:type="pct"/>
            <w:shd w:val="clear" w:color="auto" w:fill="C0C0C0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  <w:tc>
          <w:tcPr>
            <w:tcW w:w="287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95" w:type="pct"/>
            <w:gridSpan w:val="4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95" w:type="pct"/>
            <w:gridSpan w:val="4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Всего: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154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72</w:t>
            </w:r>
          </w:p>
        </w:tc>
        <w:tc>
          <w:tcPr>
            <w:tcW w:w="3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</w:tr>
    </w:tbl>
    <w:p w:rsidR="00FF57C0" w:rsidRPr="00FF57C0" w:rsidRDefault="00FF57C0" w:rsidP="00FF57C0">
      <w:pPr>
        <w:rPr>
          <w:rFonts w:ascii="Arial" w:hAnsi="Arial" w:cs="Arial"/>
          <w:sz w:val="20"/>
        </w:rPr>
      </w:pPr>
      <w:r w:rsidRPr="00FF57C0">
        <w:rPr>
          <w:rFonts w:ascii="Arial" w:hAnsi="Arial" w:cs="Arial"/>
          <w:sz w:val="20"/>
        </w:rPr>
        <w:t>* Часы берутся из часов, предусмотренных на промежуточную аттестацию</w:t>
      </w:r>
    </w:p>
    <w:p w:rsidR="00FF57C0" w:rsidRPr="00FF57C0" w:rsidRDefault="00FF57C0" w:rsidP="00FF57C0">
      <w:pPr>
        <w:rPr>
          <w:rFonts w:ascii="Arial" w:hAnsi="Arial" w:cs="Arial"/>
          <w:b/>
          <w:sz w:val="24"/>
        </w:rPr>
      </w:pPr>
      <w:r w:rsidRPr="00FF57C0">
        <w:br w:type="page"/>
      </w:r>
      <w:r w:rsidRPr="00FF57C0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10455"/>
        <w:gridCol w:w="1740"/>
      </w:tblGrid>
      <w:tr w:rsidR="00FF57C0" w:rsidRPr="00FF57C0" w:rsidTr="004660E3">
        <w:trPr>
          <w:trHeight w:val="1204"/>
        </w:trPr>
        <w:tc>
          <w:tcPr>
            <w:tcW w:w="927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492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Содержание,</w:t>
            </w:r>
          </w:p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581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Объем, акад. ч. / в том числе в форме практической подготовки, акад. ч.</w:t>
            </w:r>
          </w:p>
        </w:tc>
      </w:tr>
      <w:tr w:rsidR="00FF57C0" w:rsidRPr="00FF57C0" w:rsidTr="004660E3">
        <w:tc>
          <w:tcPr>
            <w:tcW w:w="927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92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81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3</w:t>
            </w:r>
          </w:p>
        </w:tc>
      </w:tr>
      <w:tr w:rsidR="00FF57C0" w:rsidRPr="00FF57C0" w:rsidTr="004660E3">
        <w:trPr>
          <w:trHeight w:val="559"/>
        </w:trPr>
        <w:tc>
          <w:tcPr>
            <w:tcW w:w="4419" w:type="pct"/>
            <w:gridSpan w:val="2"/>
          </w:tcPr>
          <w:p w:rsidR="00FF57C0" w:rsidRPr="004660E3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E3">
              <w:rPr>
                <w:rFonts w:ascii="Arial" w:hAnsi="Arial" w:cs="Arial"/>
                <w:b/>
              </w:rPr>
              <w:t>МДК.04.01 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581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1.1. Семья как социальный институт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«семья», признаки семьи, функции семьи, современные классификации типов семьи: по родственной структуре, по количеству детей, по составу, по типу проживания, гармоничности семейного союза, по семейному стажу и пр. Семейные роли и внутрисемейная ролевая структура. 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Модели и стили семейного воспитания. Особенности современной семьи. Проблемы семейного воспитания.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07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Тема 1.2. </w:t>
            </w:r>
            <w:proofErr w:type="spellStart"/>
            <w:r w:rsidRPr="00FF57C0">
              <w:rPr>
                <w:rFonts w:ascii="Arial" w:hAnsi="Arial" w:cs="Arial"/>
              </w:rPr>
              <w:t>Родительство</w:t>
            </w:r>
            <w:proofErr w:type="spellEnd"/>
            <w:r w:rsidRPr="00FF57C0">
              <w:rPr>
                <w:rFonts w:ascii="Arial" w:hAnsi="Arial" w:cs="Arial"/>
              </w:rPr>
              <w:t xml:space="preserve"> и семейные отношения как фактор социализации детей дошкольного возраста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</w:t>
            </w:r>
            <w:proofErr w:type="spellStart"/>
            <w:r w:rsidRPr="00FF57C0">
              <w:rPr>
                <w:rFonts w:ascii="Arial" w:hAnsi="Arial" w:cs="Arial"/>
              </w:rPr>
              <w:t>родительство</w:t>
            </w:r>
            <w:proofErr w:type="spellEnd"/>
            <w:r w:rsidRPr="00FF57C0">
              <w:rPr>
                <w:rFonts w:ascii="Arial" w:hAnsi="Arial" w:cs="Arial"/>
              </w:rPr>
              <w:t xml:space="preserve">», типология </w:t>
            </w:r>
            <w:proofErr w:type="spellStart"/>
            <w:r w:rsidRPr="00FF57C0">
              <w:rPr>
                <w:rFonts w:ascii="Arial" w:hAnsi="Arial" w:cs="Arial"/>
              </w:rPr>
              <w:t>родительства</w:t>
            </w:r>
            <w:proofErr w:type="spellEnd"/>
            <w:r w:rsidRPr="00FF57C0">
              <w:rPr>
                <w:rFonts w:ascii="Arial" w:hAnsi="Arial" w:cs="Arial"/>
              </w:rPr>
              <w:t>. Родительская позиция как направленность воспитательной деятельности семьи.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«детско-родительские отношения», виды детско-родительских отношений: психофизиологические, психологические, социальные, культурные. Характеристика современных детско-родительских отношений. Основные закономерности семейных отношений, позволяющие эффект</w:t>
            </w:r>
            <w:r w:rsidR="002F32D2">
              <w:rPr>
                <w:rFonts w:ascii="Arial" w:hAnsi="Arial" w:cs="Arial"/>
              </w:rPr>
              <w:t xml:space="preserve">ивно работать </w:t>
            </w:r>
            <w:r w:rsidRPr="00FF57C0">
              <w:rPr>
                <w:rFonts w:ascii="Arial" w:hAnsi="Arial" w:cs="Arial"/>
              </w:rPr>
              <w:t>с родительской общественностью.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«педагогическая культура родителей», структура педагогической культуры родителей, уровни педагогической культуры. Пути повышения педагогической культуры родителей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97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«детско-взрослое сообщество», социально-психологические особенности и закономерности развития детско-взрослых сообществ.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418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1.3. Социализация: сущность и своеобразие процесса социализации дошкольников в семье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</w:t>
            </w:r>
            <w:r w:rsidR="004660E3"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021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«социализация», сущность и своеобразие процесса социализации дошкольников. Роль семьи в процессе социализации дошкольников. Особенности формировании культуры поведения ребенка в семье: бытовая культура, культура общения, поведенческая культура, культура деятельности.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 1.</w:t>
            </w:r>
            <w:r w:rsidRPr="00FF57C0">
              <w:rPr>
                <w:rFonts w:ascii="Arial" w:hAnsi="Arial" w:cs="Arial"/>
              </w:rPr>
              <w:t xml:space="preserve"> Анализ, обсуждение и решение проблемных ситуаций, связанных с </w:t>
            </w:r>
            <w:r w:rsidRPr="00FF57C0">
              <w:rPr>
                <w:rFonts w:ascii="Arial" w:hAnsi="Arial" w:cs="Arial"/>
              </w:rPr>
              <w:lastRenderedPageBreak/>
              <w:t>формированием культуры поведения у детей в семье на тему «Семья принимает гостей», «Как правильно вручить и принять подарок», «Разговор по телефону», «Мы идем в театр»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 2</w:t>
            </w:r>
            <w:r w:rsidRPr="00FF57C0">
              <w:rPr>
                <w:rFonts w:ascii="Arial" w:hAnsi="Arial" w:cs="Arial"/>
              </w:rPr>
              <w:t>. Разработка и оформление методических рекомендаций для родителей на тему «Формирование культуры поведения у детей в семье»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1.4. Основные документы о правах ребенка и обязанностях взрослых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Содержание</w:t>
            </w:r>
            <w:r w:rsidRPr="00FF57C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</w:tr>
      <w:tr w:rsidR="00FF57C0" w:rsidRPr="00FF57C0" w:rsidTr="004660E3">
        <w:trPr>
          <w:trHeight w:val="458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Конвенция о правах ребенка. Семейный кодекс Российской Федерации. Концепция государственной семейной политики в Российской Федерации на период до 2025 года. Закон об Образовании в Российской Федерации.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59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 3</w:t>
            </w:r>
            <w:r w:rsidR="00312418">
              <w:rPr>
                <w:rFonts w:ascii="Arial" w:hAnsi="Arial" w:cs="Arial"/>
                <w:b/>
              </w:rPr>
              <w:t>,4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Организация и проведение интерактивного родительского собрания в форме игры по станциям с использованием приёмов кейс-технолог</w:t>
            </w:r>
            <w:r w:rsidR="00505154">
              <w:rPr>
                <w:rFonts w:ascii="Arial" w:hAnsi="Arial" w:cs="Arial"/>
              </w:rPr>
              <w:t>ии</w:t>
            </w:r>
            <w:r w:rsidRPr="00FF57C0">
              <w:rPr>
                <w:rFonts w:ascii="Arial" w:hAnsi="Arial" w:cs="Arial"/>
              </w:rPr>
              <w:t xml:space="preserve"> на тему «Основные документы о правах ребенка и обязанностях взрослого»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45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1.5. Задачи и содержание семейного воспитания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Особенности воспитания дошкольников в семье. Воспитательный потенциал семьи, его важнейшие составляющие. Особенности семейного воспитания в многодетной и неполной семье. Задачи семейного воспитания.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Методы семейного воспитания, условия педагогически грамотного применения методов семейного воспитания, в том числе в условиях инклюзивного образования.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51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</w:t>
            </w:r>
            <w:r w:rsidR="00312418">
              <w:rPr>
                <w:rFonts w:ascii="Arial" w:hAnsi="Arial" w:cs="Arial"/>
                <w:b/>
              </w:rPr>
              <w:t>ское занятие 5</w:t>
            </w:r>
            <w:r w:rsidR="00505154">
              <w:rPr>
                <w:rFonts w:ascii="Arial" w:hAnsi="Arial" w:cs="Arial"/>
                <w:b/>
              </w:rPr>
              <w:t>,6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Формулировка целей и задач к предложенным тематическим встречам с родителями для  детей раннего и дошкольного возраста.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1.6. Взаимодействие с родителями и сотрудниками образовательной организации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</w:tr>
      <w:tr w:rsidR="00FF57C0" w:rsidRPr="00FF57C0" w:rsidTr="004660E3">
        <w:trPr>
          <w:trHeight w:val="83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Сущность понятий «взаимодействие», «сотрудничество», «партнерство». Значение работы по взаимодействию с родителями и сотрудниками образовательной организации. Цель, задачи взаимодействия ДОО и семьи. Принципы организации взаимодействия ДОО с семьей. Трудности процесса взаимодействия ДОО и семьи.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7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7,8</w:t>
            </w:r>
            <w:r w:rsidR="00FF57C0" w:rsidRPr="00FF57C0">
              <w:rPr>
                <w:rFonts w:ascii="Arial" w:hAnsi="Arial" w:cs="Arial"/>
              </w:rPr>
              <w:t>. Решение ситуативных заданий. Моделирование ситуации профессионального диалога воспитателя с сотрудником ДОО.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43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1.7. Социальное партнерство как новая философия взаимодействия ДОО и семьи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FF57C0" w:rsidRPr="00FF57C0" w:rsidTr="004660E3">
        <w:trPr>
          <w:trHeight w:val="1021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«социальное партнерство», законодательная основа социального партнерства. Термин «социально-педагогическое партнерство» в системе «семья – дошкольная образовательная организация». Социальное партнерство в контексте ФГОС ДО и Примерной образовательной программы дошкольного образования (ПОП ДО).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8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 xml:space="preserve">Практическое занятие </w:t>
            </w:r>
            <w:r w:rsidR="00505154">
              <w:rPr>
                <w:rFonts w:ascii="Arial" w:hAnsi="Arial" w:cs="Arial"/>
                <w:b/>
              </w:rPr>
              <w:t>9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анкеты для педагогов ДОО на тему «Партнерство детского </w:t>
            </w:r>
            <w:r w:rsidRPr="00FF57C0">
              <w:rPr>
                <w:rFonts w:ascii="Arial" w:hAnsi="Arial" w:cs="Arial"/>
              </w:rPr>
              <w:lastRenderedPageBreak/>
              <w:t>сада и семьи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Тема 1.8. Совместные проекты ДОО и семьи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8/10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«проектная деятельность», типы совместных проектов исследовательские, информационные, творческие, игровые, практико-ориентированные, открытые, индивидуальные и коллективные, проекты краткосрочные, средней продолжительности, долгосрочные проекты.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Этапы совместной проектной деятельности воспитателя, детей и родителей. Подготовительный этап: планирование мероприятий проекта, материально-техническое и дидактическое обеспечение проекта, возможные риски проекта и пути их </w:t>
            </w:r>
            <w:proofErr w:type="spellStart"/>
            <w:r w:rsidRPr="00FF57C0">
              <w:rPr>
                <w:rFonts w:ascii="Arial" w:hAnsi="Arial" w:cs="Arial"/>
              </w:rPr>
              <w:t>минимализации</w:t>
            </w:r>
            <w:proofErr w:type="spellEnd"/>
            <w:r w:rsidRPr="00FF57C0">
              <w:rPr>
                <w:rFonts w:ascii="Arial" w:hAnsi="Arial" w:cs="Arial"/>
              </w:rPr>
              <w:t>, ожидаемые результаты. Основной этап: совместные мероприятия для детей и их родителей, воспитателя, ожидаемые результаты для каждой группы участников проекта. Заключительный этап: определение содержания итоговых мероприятий, оценка эффективности реализации проекта, оценка степени достижения поставленных целей, возможные варианты обобщения и представления педагогического опыта. Требования к оформлению паспорта проекта, презентация результатов и этапов проекта сообществу родителей и педагогов в форме выступления.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10,11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Анализ и оценка паспорта педагогического проекта для детей, родителей и воспитателей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</w:t>
            </w:r>
            <w:r w:rsidR="00505154">
              <w:rPr>
                <w:rFonts w:ascii="Arial" w:hAnsi="Arial" w:cs="Arial"/>
                <w:b/>
              </w:rPr>
              <w:t>ое занятие 12,13,14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 презентация паспорта педагогического проекта для детей, родителей и воспитателей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1.9. Основные направления взаимодействия педагогического коллектива с родителями (законными представителями)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Общая характеристика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образования: изучение семьи, её запросов, уровня психолого-педагогической компетентности родителей, семейных ценностей; информирование родителей; консультирование родителей; просвещение и обучение родителей; совместная деятельность детского сада и семьи.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27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Особенности взаимодействия с родителями (законными представителями), относящимися к разным национально-культурным, религиозным </w:t>
            </w:r>
            <w:r w:rsidR="002F32D2">
              <w:rPr>
                <w:rFonts w:ascii="Arial" w:hAnsi="Arial" w:cs="Arial"/>
              </w:rPr>
              <w:t xml:space="preserve">общностям </w:t>
            </w:r>
            <w:r w:rsidRPr="00FF57C0">
              <w:rPr>
                <w:rFonts w:ascii="Arial" w:hAnsi="Arial" w:cs="Arial"/>
              </w:rPr>
              <w:t>и социальным слоям, а также с различными (в том числе ограниченными) возможностями здоровья. Выбор содержания и форм взаимодействия с конкретной семьей.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1.10. Содержание и формы работы с семьей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4/-</w:t>
            </w:r>
          </w:p>
        </w:tc>
      </w:tr>
      <w:tr w:rsidR="00FF57C0" w:rsidRPr="00FF57C0" w:rsidTr="004660E3">
        <w:trPr>
          <w:trHeight w:val="868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Сущность и содержание понятия «интерактивность», «интерактивные формы взаимодействия». Преимущества использования интерактивных форм работы </w:t>
            </w:r>
            <w:r w:rsidRPr="00FF57C0">
              <w:rPr>
                <w:rFonts w:ascii="Arial" w:hAnsi="Arial" w:cs="Arial"/>
              </w:rPr>
              <w:br/>
              <w:t>с родителями (законными представителями), в том числе в условиях инклюзивного образования. Назначение интерактивных форм работы с родителями: информационно-аналитические, познавательные, досуговые, письменные, наглядно-информационные формы.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Тема 1.11. </w:t>
            </w:r>
            <w:r w:rsidRPr="00FF57C0">
              <w:rPr>
                <w:rFonts w:ascii="Arial" w:hAnsi="Arial" w:cs="Arial"/>
              </w:rPr>
              <w:lastRenderedPageBreak/>
              <w:t>Информационно-аналитические формы взаимодействия с родителями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lastRenderedPageBreak/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4/6</w:t>
            </w:r>
          </w:p>
        </w:tc>
      </w:tr>
      <w:tr w:rsidR="00FF57C0" w:rsidRPr="00FF57C0" w:rsidTr="004660E3">
        <w:trPr>
          <w:trHeight w:val="48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Характеристика информационно-аналитических форм взаимодействия с родителями. Специфика использования методов изучения особенностей семейного воспитания.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rPr>
          <w:trHeight w:val="137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</w:t>
            </w:r>
            <w:r w:rsidR="00505154">
              <w:rPr>
                <w:rFonts w:ascii="Arial" w:hAnsi="Arial" w:cs="Arial"/>
                <w:b/>
              </w:rPr>
              <w:t xml:space="preserve"> 15,16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Подбор и анализ диагностических методик по изучению особенностей семейного воспитания дошкольников.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</w:t>
            </w:r>
            <w:r w:rsidR="00505154">
              <w:rPr>
                <w:rFonts w:ascii="Arial" w:hAnsi="Arial" w:cs="Arial"/>
                <w:b/>
              </w:rPr>
              <w:t>ятие 17</w:t>
            </w:r>
            <w:r w:rsidRPr="00FF57C0">
              <w:rPr>
                <w:rFonts w:ascii="Arial" w:hAnsi="Arial" w:cs="Arial"/>
              </w:rPr>
              <w:t>. Разработка и представление вопросов для письменного опроса родителей (законных представителей) детей дошкольного возраста по заданной теме.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1.12. Познавательные формы взаимодействия с родителями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2/16</w:t>
            </w:r>
          </w:p>
        </w:tc>
      </w:tr>
      <w:tr w:rsidR="00FF57C0" w:rsidRPr="00FF57C0" w:rsidTr="004660E3">
        <w:trPr>
          <w:trHeight w:val="51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Особенности, структура и содержание позн</w:t>
            </w:r>
            <w:r w:rsidR="002F32D2">
              <w:rPr>
                <w:rFonts w:ascii="Arial" w:hAnsi="Arial" w:cs="Arial"/>
              </w:rPr>
              <w:t xml:space="preserve">авательных форм взаимодействия </w:t>
            </w:r>
            <w:r w:rsidRPr="00FF57C0">
              <w:rPr>
                <w:rFonts w:ascii="Arial" w:hAnsi="Arial" w:cs="Arial"/>
              </w:rPr>
              <w:t>с родителями.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FF57C0" w:rsidRPr="00FF57C0" w:rsidTr="004660E3">
        <w:trPr>
          <w:trHeight w:val="10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</w:t>
            </w:r>
            <w:r w:rsidR="00505154">
              <w:rPr>
                <w:rFonts w:ascii="Arial" w:hAnsi="Arial" w:cs="Arial"/>
                <w:b/>
              </w:rPr>
              <w:t xml:space="preserve"> 18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Применение приёмов ТРКМ в процессе организации и проведения познавательных форм взаимодействия с родителями.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19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Анализ и оценка конспекта группового родительского собрания.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</w:t>
            </w:r>
            <w:r w:rsidR="00505154">
              <w:rPr>
                <w:rFonts w:ascii="Arial" w:hAnsi="Arial" w:cs="Arial"/>
                <w:b/>
              </w:rPr>
              <w:t xml:space="preserve"> 20,21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 представление технологической карты проведения группового родительского собрания (на примере конкретной возрастной группы) </w:t>
            </w:r>
            <w:r w:rsidRPr="00FF57C0">
              <w:rPr>
                <w:rFonts w:ascii="Arial" w:hAnsi="Arial" w:cs="Arial"/>
              </w:rPr>
              <w:br/>
              <w:t>с использованием приёмов технологии развития критического мышления (ТРКМ).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312418" w:rsidP="0050515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</w:t>
            </w:r>
            <w:r w:rsidR="00505154">
              <w:rPr>
                <w:rFonts w:ascii="Arial" w:hAnsi="Arial" w:cs="Arial"/>
                <w:b/>
              </w:rPr>
              <w:t>22,23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Организация и проведение родительского собрания </w:t>
            </w:r>
            <w:r w:rsidR="00FF57C0" w:rsidRPr="00FF57C0">
              <w:rPr>
                <w:rFonts w:ascii="Arial" w:hAnsi="Arial" w:cs="Arial"/>
              </w:rPr>
              <w:br/>
              <w:t>с использованием приёмов ТРКМ.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</w:t>
            </w:r>
            <w:r w:rsidR="00312418">
              <w:rPr>
                <w:rFonts w:ascii="Arial" w:hAnsi="Arial" w:cs="Arial"/>
                <w:b/>
              </w:rPr>
              <w:t xml:space="preserve">тическое занятие </w:t>
            </w:r>
            <w:r w:rsidR="00505154">
              <w:rPr>
                <w:rFonts w:ascii="Arial" w:hAnsi="Arial" w:cs="Arial"/>
                <w:b/>
              </w:rPr>
              <w:t>24,25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 оформление паспорта совместного проекта детей, их родителей, воспитателя.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85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1.13. Досуговые формы взаимодействия с родителями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FF57C0" w:rsidRPr="00FF57C0" w:rsidTr="004660E3">
        <w:trPr>
          <w:trHeight w:val="51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Особенности, структура и содержание досуговых форм вз</w:t>
            </w:r>
            <w:r w:rsidR="002F32D2">
              <w:rPr>
                <w:rFonts w:ascii="Arial" w:hAnsi="Arial" w:cs="Arial"/>
              </w:rPr>
              <w:t xml:space="preserve">аимодействия  </w:t>
            </w:r>
            <w:r w:rsidRPr="00FF57C0">
              <w:rPr>
                <w:rFonts w:ascii="Arial" w:hAnsi="Arial" w:cs="Arial"/>
              </w:rPr>
              <w:t>с родителями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012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26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Подготовка сообщения, создание слайда для совместной презентации по одной из предложенных досуговых форм взаимодействия с родителями: праздники, утренники, мероприятия (концерты, соревнования), выставки работ детей и родителей, семейные вернисажи, совместные походы и экскурсии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1.14. Наглядно-информационные формы взаимодействия с родителями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2/4</w:t>
            </w:r>
          </w:p>
        </w:tc>
      </w:tr>
      <w:tr w:rsidR="00FF57C0" w:rsidRPr="00FF57C0" w:rsidTr="004660E3">
        <w:trPr>
          <w:trHeight w:val="109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Особенности, структура и содержание наглядно-информационных форм взаимодействия с родителями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3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27,28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Разработка и оформление макета информационно-демонстрационного стенда по проекту для всех участников образовательного процесса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86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Тема 1.15. </w:t>
            </w:r>
            <w:r w:rsidRPr="00FF57C0">
              <w:rPr>
                <w:rFonts w:ascii="Arial" w:hAnsi="Arial" w:cs="Arial"/>
              </w:rPr>
              <w:lastRenderedPageBreak/>
              <w:t>Информационно-образовательная среда ДОО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lastRenderedPageBreak/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Использование современных педагогических технологий, основанных на применении информационно-компьютерных средств: облачные технологии, дистанционное обучение, интерактивное оборудование.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656"/>
        </w:trPr>
        <w:tc>
          <w:tcPr>
            <w:tcW w:w="927" w:type="pct"/>
            <w:vMerge/>
            <w:tcBorders>
              <w:bottom w:val="single" w:sz="4" w:space="0" w:color="auto"/>
            </w:tcBorders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  <w:tcBorders>
              <w:bottom w:val="single" w:sz="4" w:space="0" w:color="auto"/>
            </w:tcBorders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Сайт как единое информационное пространство ДОО: доступ к сайтам групп, персональным сайтам педагогов; проектам; обучающим ресурсам: системе дистанционного обучения, образовательным ресурсам по ИКТ; о</w:t>
            </w:r>
            <w:r w:rsidR="002F32D2">
              <w:rPr>
                <w:rFonts w:ascii="Arial" w:hAnsi="Arial" w:cs="Arial"/>
              </w:rPr>
              <w:t xml:space="preserve">нлайн-фотоальбомам </w:t>
            </w:r>
            <w:r w:rsidRPr="00FF57C0">
              <w:rPr>
                <w:rFonts w:ascii="Arial" w:hAnsi="Arial" w:cs="Arial"/>
              </w:rPr>
              <w:t>и видеоканалу ДОО. Расширение возможностей для педагогов по обмену опытом, методическими разработками, созданию электронного портфолио в сети. Дистанционное обучение как информационная поддержка образовательного процесса для родителей.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1.16. Особенности проведения индивидуальной работы с семьей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6/8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«индивидуальный подход»: сущность и содержание. Индивидуальные беседы: цель, требования к проведению, тематика, составление плана беседы, формулировка вопросов для беседы. Консультация для родителей: функции и содержание консультаций.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«педагогическая помощь», «педагогическая поддержка». Педагогическая поддержка: сущность, предмет, цель, задачи, нормы педагогической поддержки. Особенности использования методов и приёмов педагогической поддержки в работе </w:t>
            </w:r>
            <w:r w:rsidRPr="00FF57C0">
              <w:rPr>
                <w:rFonts w:ascii="Arial" w:hAnsi="Arial" w:cs="Arial"/>
              </w:rPr>
              <w:br/>
              <w:t>с семьями воспитанников, относящихся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F57C0" w:rsidRPr="00FF57C0" w:rsidTr="004660E3">
        <w:trPr>
          <w:trHeight w:val="21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</w:t>
            </w:r>
            <w:r w:rsidR="00505154">
              <w:rPr>
                <w:rFonts w:ascii="Arial" w:hAnsi="Arial" w:cs="Arial"/>
                <w:b/>
              </w:rPr>
              <w:t>ическое занятие 29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индивидуальных консультаций для родителей по определенной теме.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05154" w:rsidRPr="00FF57C0" w:rsidTr="004660E3">
        <w:trPr>
          <w:trHeight w:val="215"/>
        </w:trPr>
        <w:tc>
          <w:tcPr>
            <w:tcW w:w="927" w:type="pct"/>
            <w:vMerge/>
          </w:tcPr>
          <w:p w:rsidR="00505154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505154" w:rsidRPr="00312418" w:rsidRDefault="00505154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 30,31. </w:t>
            </w:r>
            <w:r w:rsidRPr="00505154">
              <w:rPr>
                <w:rFonts w:ascii="Arial" w:hAnsi="Arial" w:cs="Arial"/>
              </w:rPr>
              <w:t>Демонстрация индивидуальных консультаций для родителей по определенной теме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505154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32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Решение педагогических ситуаций по использованию методов и приёмов оказания педагогической поддержки семьям разных категорий.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1.17. Планирование работы с родителями (законными представителями)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4660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4/8</w:t>
            </w:r>
          </w:p>
        </w:tc>
      </w:tr>
      <w:tr w:rsidR="00FF57C0" w:rsidRPr="00FF57C0" w:rsidTr="004660E3">
        <w:trPr>
          <w:trHeight w:val="154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Сущность процесса планирования работы с родителями. Этапы планирования работы с родителями: диагностический, 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образования. Требования к структуре, содержанию и оформлению документации, обеспечивающей взаимодействие с родителями (законными представителями) и сотрудниками образовательной организации.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</w:t>
            </w:r>
            <w:r w:rsidR="00505154">
              <w:rPr>
                <w:rFonts w:ascii="Arial" w:hAnsi="Arial" w:cs="Arial"/>
                <w:b/>
              </w:rPr>
              <w:t xml:space="preserve"> занятие 33,34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текста выступления на родительском собрании </w:t>
            </w:r>
            <w:r w:rsidRPr="00FF57C0">
              <w:rPr>
                <w:rFonts w:ascii="Arial" w:hAnsi="Arial" w:cs="Arial"/>
              </w:rPr>
              <w:br/>
            </w:r>
            <w:r w:rsidRPr="00FF57C0">
              <w:rPr>
                <w:rFonts w:ascii="Arial" w:hAnsi="Arial" w:cs="Arial"/>
              </w:rPr>
              <w:lastRenderedPageBreak/>
              <w:t>по вопросам реализации совместного проекта детей, их родителей, воспитателя.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312418" w:rsidP="004660E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</w:t>
            </w:r>
            <w:r w:rsidR="004660E3">
              <w:rPr>
                <w:rFonts w:ascii="Arial" w:hAnsi="Arial" w:cs="Arial"/>
                <w:b/>
              </w:rPr>
              <w:t>35,36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Создание и представление презентации об этапах проекта и его результатах с применением ИКТ для выступления с сообщением о проекте на родительском собрании.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1.18. Профессиональное взаимодействие воспитателя с сотрудниками ДОО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6/6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«педагогический коллектив», особенности педагогического коллектива, структура педагогического коллектива. Понятие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Формы, методы и приёмы взаимодействия сотрудников образовательной организации, работающих с группой детей. Распределение обязанностей между сотрудниками ДОО при организации различных видов деятельности с детьми, при решения коррекционных задач.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</w:t>
            </w:r>
            <w:r w:rsidR="00312418">
              <w:rPr>
                <w:rFonts w:ascii="Arial" w:hAnsi="Arial" w:cs="Arial"/>
                <w:b/>
              </w:rPr>
              <w:t>и</w:t>
            </w:r>
            <w:r w:rsidR="004660E3">
              <w:rPr>
                <w:rFonts w:ascii="Arial" w:hAnsi="Arial" w:cs="Arial"/>
                <w:b/>
              </w:rPr>
              <w:t>е 37,38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текста выступления на педагогическом совете делая акцент на современных интерактивных методах и приёмах работы с детьми раннего и дошкольного возраста.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12418" w:rsidRPr="00FF57C0" w:rsidTr="004660E3">
        <w:trPr>
          <w:trHeight w:val="70"/>
        </w:trPr>
        <w:tc>
          <w:tcPr>
            <w:tcW w:w="927" w:type="pct"/>
          </w:tcPr>
          <w:p w:rsidR="00312418" w:rsidRPr="00FF57C0" w:rsidRDefault="00312418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312418" w:rsidRPr="00312418" w:rsidRDefault="004660E3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 39. </w:t>
            </w:r>
            <w:r w:rsidR="00505154">
              <w:rPr>
                <w:rFonts w:ascii="Arial" w:hAnsi="Arial" w:cs="Arial"/>
                <w:b/>
              </w:rPr>
              <w:t xml:space="preserve">Зачет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312418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4419" w:type="pct"/>
            <w:gridSpan w:val="2"/>
          </w:tcPr>
          <w:p w:rsidR="00FF57C0" w:rsidRPr="004660E3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E3">
              <w:rPr>
                <w:rFonts w:ascii="Arial" w:hAnsi="Arial" w:cs="Arial"/>
                <w:b/>
              </w:rPr>
              <w:t xml:space="preserve">Учебная практика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Виды работ </w:t>
            </w:r>
          </w:p>
          <w:p w:rsidR="00FF57C0" w:rsidRPr="00FF57C0" w:rsidRDefault="004660E3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Анализ планов</w:t>
            </w:r>
            <w:r w:rsidR="00FF57C0" w:rsidRPr="00FF57C0">
              <w:rPr>
                <w:rFonts w:ascii="Arial" w:hAnsi="Arial" w:cs="Arial"/>
              </w:rPr>
              <w:t xml:space="preserve"> работы с родителями (ДОО и возрастной группы, выделение содержания и задач, особенностей планирования;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Наблюдение и анализ взаимодействия воспитателя с родителями в I половину дня;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Наблюдение и анализ взаимодействия воспитателя с родителями в II половину дня;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Наблюдение и анализ взаимодействия сотрудников образовательной организации, работающих с группой детей;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Составление плана взаимодействия с родителями детей дошкольного возраста (законными представителями) на период;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36/36</w:t>
            </w:r>
          </w:p>
        </w:tc>
      </w:tr>
      <w:tr w:rsidR="00FF57C0" w:rsidRPr="00FF57C0" w:rsidTr="004660E3">
        <w:tc>
          <w:tcPr>
            <w:tcW w:w="4419" w:type="pct"/>
            <w:gridSpan w:val="2"/>
          </w:tcPr>
          <w:p w:rsidR="00FF57C0" w:rsidRPr="004660E3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E3">
              <w:rPr>
                <w:rFonts w:ascii="Arial" w:hAnsi="Arial" w:cs="Arial"/>
                <w:b/>
              </w:rPr>
              <w:t xml:space="preserve">Производственная практика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Виды работ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Анализ годового и перспективного плана ДОО, раздел «Организация взаимодействия с родителями (законными представителями) воспитанников»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Разработка и реализация проекта для совместной деятельности детей, родителей и воспитателя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вопросов и проведение письменного опроса родителей по теме проекта;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макета и оформление информационно-демонстрационного стенда по проекту для всех участников образовательного процесса;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сценария образовательных ситуаций с детьми, направленных на развитие социальных отношений со взрослыми и сверстниками для своей возрастной группы на практике в ДОО (в соответствии с тематикой проекта) и их проведение;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сценария мастер-класса для детей и их родителей в соответствии с содержанием проекта и его проведение;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и представление рекомендаций для родителей в соответствии с темой проекта;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Разработка сценария мероприятия по презентации результатов совместной работы над проектом всех участников образовательного процесса;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Оформление презентации об этапах проекта и его результатов с применением ИКТ оборудования для выступления с сообщением о проекте на родительском собрании;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Выступление на педагогическом совете по теме курсовой работы, делая акцент на современных интерактивных методах и приёмах работы с детьми раннего и дошкольного возраста.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108/108</w:t>
            </w:r>
          </w:p>
        </w:tc>
      </w:tr>
      <w:tr w:rsidR="00FF57C0" w:rsidRPr="00FF57C0" w:rsidTr="004660E3">
        <w:tc>
          <w:tcPr>
            <w:tcW w:w="4419" w:type="pct"/>
            <w:gridSpan w:val="2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581" w:type="pct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82/78</w:t>
            </w:r>
          </w:p>
        </w:tc>
      </w:tr>
    </w:tbl>
    <w:p w:rsidR="00F52975" w:rsidRDefault="00F52975"/>
    <w:p w:rsidR="00F52975" w:rsidRDefault="00F52975">
      <w:pPr>
        <w:spacing w:after="160" w:line="259" w:lineRule="auto"/>
      </w:pPr>
      <w:r>
        <w:br w:type="page"/>
      </w:r>
    </w:p>
    <w:p w:rsidR="00F52975" w:rsidRDefault="00F52975">
      <w:pPr>
        <w:sectPr w:rsidR="00F52975" w:rsidSect="00FF57C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F52975" w:rsidRPr="004660E3" w:rsidRDefault="00F52975" w:rsidP="00F52975">
      <w:pPr>
        <w:spacing w:after="0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ПРОФЕССИОНАЛЬНОГО МОДУЛЯ</w:t>
      </w:r>
    </w:p>
    <w:p w:rsidR="00F52975" w:rsidRPr="004660E3" w:rsidRDefault="00F52975" w:rsidP="00F52975">
      <w:pPr>
        <w:spacing w:after="0"/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F52975" w:rsidRPr="004660E3" w:rsidRDefault="00F52975" w:rsidP="00F52975">
      <w:pPr>
        <w:spacing w:after="0"/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4660E3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», оснащенный в соответствии с п. 6.1.2.1 примерной образовательной программы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br/>
        <w:t>по специальности.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Мастерская «Дошкольное воспитание»</w:t>
      </w:r>
      <w:r w:rsidRPr="004660E3">
        <w:rPr>
          <w:rFonts w:ascii="Arial" w:hAnsi="Arial" w:cs="Arial"/>
          <w:bCs/>
          <w:i/>
          <w:color w:val="0D0D0D"/>
          <w:sz w:val="24"/>
          <w:szCs w:val="24"/>
        </w:rPr>
        <w:t xml:space="preserve">,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оснащенная в соответствии с п. 6.1.2.3 примерной образовательной программы по специальности.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 44.02.01 Дошкольное образование.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</w:p>
    <w:p w:rsidR="00F52975" w:rsidRPr="004660E3" w:rsidRDefault="00F52975" w:rsidP="00F52975">
      <w:pPr>
        <w:spacing w:after="0"/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F52975" w:rsidRPr="004660E3" w:rsidRDefault="00F52975" w:rsidP="00F52975">
      <w:pPr>
        <w:spacing w:after="0"/>
        <w:ind w:firstLine="709"/>
        <w:contextualSpacing/>
        <w:rPr>
          <w:rFonts w:ascii="Arial" w:hAnsi="Arial" w:cs="Arial"/>
          <w:color w:val="0D0D0D"/>
          <w:sz w:val="24"/>
          <w:szCs w:val="24"/>
        </w:rPr>
      </w:pPr>
    </w:p>
    <w:p w:rsidR="00F52975" w:rsidRPr="004660E3" w:rsidRDefault="00F52975" w:rsidP="00F52975">
      <w:pPr>
        <w:pStyle w:val="a4"/>
        <w:spacing w:after="0"/>
        <w:ind w:left="0" w:firstLine="709"/>
        <w:rPr>
          <w:rFonts w:ascii="Arial" w:hAnsi="Arial" w:cs="Arial"/>
          <w:b/>
          <w:color w:val="0D0D0D"/>
          <w:sz w:val="24"/>
          <w:szCs w:val="24"/>
        </w:rPr>
      </w:pPr>
      <w:r w:rsidRPr="004660E3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F52975" w:rsidRPr="004660E3" w:rsidRDefault="00F52975" w:rsidP="00F52975">
      <w:pPr>
        <w:numPr>
          <w:ilvl w:val="0"/>
          <w:numId w:val="4"/>
        </w:numPr>
        <w:tabs>
          <w:tab w:val="clear" w:pos="1080"/>
          <w:tab w:val="num" w:pos="720"/>
          <w:tab w:val="left" w:pos="880"/>
        </w:tabs>
        <w:spacing w:after="0"/>
        <w:ind w:left="0" w:firstLine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>Зверева, О. Л. Теоретические и методические основы взаимодействия воспитателя с родителями /О. Л. Зверева. – М.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Феникс, 2020. – 158 с. (среднее профессиональное образование). </w:t>
      </w:r>
    </w:p>
    <w:p w:rsidR="00F52975" w:rsidRPr="004660E3" w:rsidRDefault="00F52975" w:rsidP="00F52975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Юревич С.Н. Теоретические и методические основы взаимодействия воспитателя с родителями (лицами, их заменяющими): учебное пособие для среднего профессионального образования /С.Н. Юревич,  Л.Н. Санникова, Н.И. Левшина. – Москва.: Издательство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, 2020. – 181 с. – (Профессиональное образование). – Текст: непосредственный. </w:t>
      </w:r>
    </w:p>
    <w:p w:rsidR="00F52975" w:rsidRPr="004660E3" w:rsidRDefault="00F52975" w:rsidP="00F52975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Взаимодействие с родителями  и сотрудниками образовательной организации: учебник для учреждений СПО /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Шашенкова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 Е.А., Крюкова Н.Ю., Воробьева Н.А. и др. – М.: Издательский центр «Академия», 2020. – 256 с. – ISBN 978-5-4468-8954-9.</w:t>
      </w:r>
    </w:p>
    <w:p w:rsidR="00F52975" w:rsidRPr="004660E3" w:rsidRDefault="00F52975" w:rsidP="00F52975">
      <w:pPr>
        <w:spacing w:after="0"/>
        <w:ind w:left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</w:p>
    <w:p w:rsidR="00F52975" w:rsidRPr="004660E3" w:rsidRDefault="00F52975" w:rsidP="00F52975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4660E3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F52975" w:rsidRPr="004660E3" w:rsidRDefault="00F52975" w:rsidP="00F52975">
      <w:pPr>
        <w:pStyle w:val="a4"/>
        <w:numPr>
          <w:ilvl w:val="3"/>
          <w:numId w:val="5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>Зверева, О. Л. Семейная педагогика и домашнее воспитание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учебник для среднего профессионального образования / О. Л. Зверева, А. Н. Ганичева. — 2-е изд.,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. и доп. — Москва : Издательство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, 2020. — 177 с. — (Профессиональное образование). — ISBN 978-5-534-06952-5. — URL : </w:t>
      </w:r>
      <w:hyperlink r:id="rId10" w:history="1">
        <w:r w:rsidRPr="004660E3">
          <w:rPr>
            <w:rFonts w:ascii="Arial" w:hAnsi="Arial" w:cs="Arial"/>
            <w:color w:val="0D0D0D"/>
            <w:sz w:val="24"/>
            <w:szCs w:val="24"/>
          </w:rPr>
          <w:t>https://urait.ru/bcode/452166</w:t>
        </w:r>
      </w:hyperlink>
    </w:p>
    <w:p w:rsidR="00F52975" w:rsidRPr="004660E3" w:rsidRDefault="00F52975" w:rsidP="00F52975">
      <w:pPr>
        <w:pStyle w:val="a4"/>
        <w:numPr>
          <w:ilvl w:val="3"/>
          <w:numId w:val="5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>Лазаренко, Е. Н. Формы работы дошкольной образовательной организации с родителями дошкольников / Е. Н. Лазаренко. — Саратов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Вузовское образование, 2016. — 29 c. — ISBN 2227-8397. — Текст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электронный // </w:t>
      </w:r>
      <w:r w:rsidRPr="004660E3">
        <w:rPr>
          <w:rFonts w:ascii="Arial" w:hAnsi="Arial" w:cs="Arial"/>
          <w:color w:val="0D0D0D"/>
          <w:sz w:val="24"/>
          <w:szCs w:val="24"/>
        </w:rPr>
        <w:lastRenderedPageBreak/>
        <w:t xml:space="preserve">Электронный ресурс цифровой образовательной среды СПО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PROFобразование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 : [сайт]. — URL: https://profspo.ru/books/47858  </w:t>
      </w:r>
    </w:p>
    <w:p w:rsidR="00F52975" w:rsidRPr="004660E3" w:rsidRDefault="00F52975" w:rsidP="00F52975">
      <w:pPr>
        <w:pStyle w:val="a4"/>
        <w:numPr>
          <w:ilvl w:val="3"/>
          <w:numId w:val="5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Прохорова, О. Г. 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Семьеведение</w:t>
      </w:r>
      <w:proofErr w:type="spellEnd"/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учебник для среднего профессионального образования / О. Г. Прохорова, Е. И.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Холостова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 ; под редакцией О. Г. Прохоровой, Е. И.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Холостовой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. — 2-е изд.,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. и доп. — Москва : Издательство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>, 2020. — 379 с. — (Профессиональное образование). — ISBN 978-5-534-08730-7. — Текст</w:t>
      </w:r>
      <w:proofErr w:type="gramStart"/>
      <w:r w:rsidRPr="004660E3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color w:val="0D0D0D"/>
          <w:sz w:val="24"/>
          <w:szCs w:val="24"/>
        </w:rPr>
        <w:t xml:space="preserve"> электронный // ЭБС </w:t>
      </w:r>
      <w:proofErr w:type="spellStart"/>
      <w:r w:rsidRPr="004660E3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4660E3">
        <w:rPr>
          <w:rFonts w:ascii="Arial" w:hAnsi="Arial" w:cs="Arial"/>
          <w:color w:val="0D0D0D"/>
          <w:sz w:val="24"/>
          <w:szCs w:val="24"/>
        </w:rPr>
        <w:t xml:space="preserve"> [сайт]. — URL: https://urait.ru/bcode/466235 (дата обращения: 21.07.2020).</w:t>
      </w:r>
    </w:p>
    <w:p w:rsidR="00F52975" w:rsidRPr="004660E3" w:rsidRDefault="00F52975" w:rsidP="00F52975">
      <w:pPr>
        <w:pStyle w:val="a4"/>
        <w:tabs>
          <w:tab w:val="left" w:pos="880"/>
        </w:tabs>
        <w:spacing w:after="0"/>
        <w:ind w:left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F52975" w:rsidRPr="004660E3" w:rsidRDefault="00F52975" w:rsidP="00F52975">
      <w:pPr>
        <w:suppressAutoHyphens/>
        <w:spacing w:after="0"/>
        <w:ind w:firstLine="709"/>
        <w:contextualSpacing/>
        <w:rPr>
          <w:rFonts w:ascii="Arial" w:hAnsi="Arial" w:cs="Arial"/>
          <w:bCs/>
          <w:i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 xml:space="preserve">3.2.3. Дополнительные источники 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Бабынина, Т.Ф., Диалог с родителями. Методический аспект взаимодействия детского сада и семьи. ФГОС ДО / Т. Ф. Бабынина, В. Э. Головенко., Л. В. </w:t>
      </w:r>
      <w:proofErr w:type="spellStart"/>
      <w:r w:rsidRPr="004660E3">
        <w:rPr>
          <w:rFonts w:ascii="Arial" w:hAnsi="Arial" w:cs="Arial"/>
          <w:bCs/>
          <w:color w:val="0D0D0D"/>
          <w:sz w:val="24"/>
          <w:szCs w:val="24"/>
        </w:rPr>
        <w:t>Гильманова</w:t>
      </w:r>
      <w:proofErr w:type="spellEnd"/>
      <w:r w:rsidRPr="004660E3">
        <w:rPr>
          <w:rFonts w:ascii="Arial" w:hAnsi="Arial" w:cs="Arial"/>
          <w:bCs/>
          <w:i/>
          <w:color w:val="0D0D0D"/>
          <w:sz w:val="24"/>
          <w:szCs w:val="24"/>
        </w:rPr>
        <w:t xml:space="preserve">. –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М.</w:t>
      </w:r>
      <w:proofErr w:type="gramStart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Сфера, 2016. – 128 с. – (Управление детским садом). - ISBN: 978-5-9949-1351-2.</w:t>
      </w:r>
    </w:p>
    <w:p w:rsidR="00F52975" w:rsidRPr="004660E3" w:rsidRDefault="00F52975" w:rsidP="00F52975">
      <w:pPr>
        <w:numPr>
          <w:ilvl w:val="0"/>
          <w:numId w:val="6"/>
        </w:numPr>
        <w:shd w:val="clear" w:color="auto" w:fill="FFFFFF"/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Зверева, О. Л.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Общение педагога с родителями в ДОО. Методические рекомендации. ФГОС ДО / О. Л. Зверева, Т. В. Кротова. – М.</w:t>
      </w:r>
      <w:proofErr w:type="gramStart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Сфера, 2019. – 112 с. – (Управление ДОУ). - ISBN: 9785994922613</w:t>
      </w:r>
    </w:p>
    <w:p w:rsidR="00F52975" w:rsidRPr="004660E3" w:rsidRDefault="00F52975" w:rsidP="00F52975">
      <w:pPr>
        <w:numPr>
          <w:ilvl w:val="0"/>
          <w:numId w:val="6"/>
        </w:numPr>
        <w:shd w:val="clear" w:color="auto" w:fill="FFFFFF"/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Куликова, Т.А. Семейная педагогика [Текст]: учебник / Т.А. Куликова. – М.: Издательский центр «Академия», 2019. – 232 с. </w:t>
      </w:r>
      <w:r w:rsidRPr="004660E3">
        <w:rPr>
          <w:rFonts w:ascii="Arial" w:hAnsi="Arial" w:cs="Arial"/>
          <w:bCs/>
          <w:color w:val="0D0D0D"/>
          <w:sz w:val="24"/>
          <w:szCs w:val="24"/>
          <w:lang w:val="en-US"/>
        </w:rPr>
        <w:t>ISBN</w:t>
      </w:r>
      <w:proofErr w:type="gramStart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978-5 -4468-7766-9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Михайлова-Свирская, Л. В. Работа с родителями. Пособие для педагогов ДОО. ФГОС / Л. В. Михайлова-Свирская. – М.</w:t>
      </w:r>
      <w:proofErr w:type="gramStart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Просвещение, 2018. -128 с. – (Работаем по ФГОС дошкольного образования). - ISBN: 978-5-09-032968-2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Современные формы вовлечения родителей в образовательный процесс ДОО: мастер-классы, проекты, целевые прогулки, спортивные праздники, развлечения, дистанционные проекты, электронная газета: методическое пособие /под ред. В.А. </w:t>
      </w:r>
      <w:proofErr w:type="spellStart"/>
      <w:r w:rsidRPr="004660E3">
        <w:rPr>
          <w:rFonts w:ascii="Arial" w:hAnsi="Arial" w:cs="Arial"/>
          <w:bCs/>
          <w:color w:val="0D0D0D"/>
          <w:sz w:val="24"/>
          <w:szCs w:val="24"/>
        </w:rPr>
        <w:t>Деркунской</w:t>
      </w:r>
      <w:proofErr w:type="spellEnd"/>
      <w:r w:rsidRPr="004660E3">
        <w:rPr>
          <w:rFonts w:ascii="Arial" w:hAnsi="Arial" w:cs="Arial"/>
          <w:bCs/>
          <w:color w:val="0D0D0D"/>
          <w:sz w:val="24"/>
          <w:szCs w:val="24"/>
        </w:rPr>
        <w:t>. – СПб: ООО «Издательство «ДЕТСТВО-ПРЕСС», 2018. – 224 с. (Методический комплект программы «Детство»).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Семейный кодек РФ</w:t>
      </w:r>
    </w:p>
    <w:p w:rsidR="00F52975" w:rsidRPr="004660E3" w:rsidRDefault="00F52975" w:rsidP="00F52975">
      <w:pPr>
        <w:pStyle w:val="a4"/>
        <w:numPr>
          <w:ilvl w:val="3"/>
          <w:numId w:val="6"/>
        </w:numPr>
        <w:tabs>
          <w:tab w:val="clear" w:pos="2880"/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Навигатор образовательных программ дошкольного образования [Электронный ресурс]. </w:t>
      </w:r>
      <w:r w:rsidRPr="004660E3">
        <w:rPr>
          <w:rFonts w:ascii="Arial" w:hAnsi="Arial" w:cs="Arial"/>
          <w:color w:val="0D0D0D"/>
          <w:sz w:val="24"/>
          <w:szCs w:val="24"/>
          <w:lang w:val="en-US"/>
        </w:rPr>
        <w:t>URL: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1" w:anchor="kompleksniye_programmi" w:history="1">
        <w:r w:rsidRPr="004660E3">
          <w:rPr>
            <w:rFonts w:ascii="Arial" w:hAnsi="Arial" w:cs="Arial"/>
            <w:color w:val="0D0D0D"/>
            <w:sz w:val="24"/>
            <w:szCs w:val="24"/>
          </w:rPr>
          <w:t>https://firo.ranepa.ru/navigator-programm-do#kompleksniye_programmi</w:t>
        </w:r>
      </w:hyperlink>
    </w:p>
    <w:p w:rsidR="00F52975" w:rsidRPr="004660E3" w:rsidRDefault="00F52975" w:rsidP="00F52975">
      <w:pPr>
        <w:spacing w:after="0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  <w:lang w:val="en-US"/>
        </w:rPr>
      </w:pPr>
    </w:p>
    <w:p w:rsidR="00F52975" w:rsidRPr="004660E3" w:rsidRDefault="00F52975" w:rsidP="00F52975">
      <w:pPr>
        <w:contextualSpacing/>
        <w:jc w:val="both"/>
        <w:rPr>
          <w:rFonts w:ascii="Arial" w:hAnsi="Arial" w:cs="Arial"/>
          <w:b/>
          <w:i/>
          <w:color w:val="0D0D0D"/>
          <w:sz w:val="24"/>
          <w:szCs w:val="24"/>
          <w:lang w:val="en-US"/>
        </w:rPr>
      </w:pPr>
    </w:p>
    <w:p w:rsidR="004660E3" w:rsidRDefault="004660E3">
      <w:pPr>
        <w:spacing w:after="160" w:line="259" w:lineRule="auto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br w:type="page"/>
      </w:r>
    </w:p>
    <w:p w:rsidR="00F52975" w:rsidRPr="004660E3" w:rsidRDefault="00F52975" w:rsidP="00F52975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 xml:space="preserve">4. КОНТРОЛЬ И ОЦЕНКА РЕЗУЛЬТАТОВ ОСВОЕНИЯ </w:t>
      </w:r>
      <w:r w:rsidRPr="004660E3">
        <w:rPr>
          <w:rFonts w:ascii="Arial" w:hAnsi="Arial" w:cs="Arial"/>
          <w:b/>
          <w:bCs/>
          <w:color w:val="0D0D0D"/>
          <w:sz w:val="24"/>
          <w:szCs w:val="24"/>
        </w:rPr>
        <w:br/>
        <w:t>ПРОФЕССИОНАЛЬНОГО МОДУЛЯ</w:t>
      </w:r>
    </w:p>
    <w:tbl>
      <w:tblPr>
        <w:tblW w:w="99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4239"/>
        <w:gridCol w:w="3005"/>
      </w:tblGrid>
      <w:tr w:rsidR="00F52975" w:rsidRPr="004660E3" w:rsidTr="0032593F">
        <w:trPr>
          <w:trHeight w:val="1098"/>
        </w:trPr>
        <w:tc>
          <w:tcPr>
            <w:tcW w:w="2707" w:type="dxa"/>
            <w:vAlign w:val="center"/>
          </w:tcPr>
          <w:p w:rsidR="00F52975" w:rsidRPr="004660E3" w:rsidRDefault="00F52975" w:rsidP="005C44DD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b/>
                <w:color w:val="0D0D0D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239" w:type="dxa"/>
            <w:vAlign w:val="center"/>
          </w:tcPr>
          <w:p w:rsidR="00F52975" w:rsidRPr="004660E3" w:rsidRDefault="00F52975" w:rsidP="005C44DD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b/>
                <w:color w:val="0D0D0D"/>
              </w:rPr>
              <w:t>Критерии оценки</w:t>
            </w:r>
          </w:p>
        </w:tc>
        <w:tc>
          <w:tcPr>
            <w:tcW w:w="3005" w:type="dxa"/>
            <w:vAlign w:val="center"/>
          </w:tcPr>
          <w:p w:rsidR="00F52975" w:rsidRPr="004660E3" w:rsidRDefault="00F52975" w:rsidP="005C44DD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b/>
                <w:color w:val="0D0D0D"/>
              </w:rPr>
              <w:t>Методы оценки</w:t>
            </w:r>
          </w:p>
        </w:tc>
      </w:tr>
      <w:tr w:rsidR="00F52975" w:rsidRPr="004660E3" w:rsidTr="0032593F">
        <w:trPr>
          <w:trHeight w:val="1098"/>
        </w:trPr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eastAsia="Calibri" w:hAnsi="Arial" w:cs="Arial"/>
                <w:color w:val="0D0D0D"/>
              </w:rPr>
              <w:t>ПК 5.1. Планировать и организовывать взаимодействие с родителями (законными представителями), проводить его в различных организационных формах, в том числе для их психолого-педагогического просвещения.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соответствие формулировки цели, задач планируемого мероприятия с родителями принципу </w:t>
            </w:r>
            <w:proofErr w:type="spellStart"/>
            <w:r w:rsidRPr="004660E3">
              <w:rPr>
                <w:rFonts w:ascii="Arial" w:hAnsi="Arial" w:cs="Arial"/>
                <w:color w:val="0D0D0D"/>
              </w:rPr>
              <w:t>диагностичного</w:t>
            </w:r>
            <w:proofErr w:type="spellEnd"/>
            <w:r w:rsidRPr="004660E3">
              <w:rPr>
                <w:rFonts w:ascii="Arial" w:hAnsi="Arial" w:cs="Arial"/>
                <w:color w:val="0D0D0D"/>
              </w:rPr>
              <w:t xml:space="preserve"> целеполагания;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содержания целям и задачам планируемого мероприятия с</w:t>
            </w:r>
            <w:r w:rsidRPr="004660E3">
              <w:rPr>
                <w:rFonts w:ascii="Arial" w:hAnsi="Arial" w:cs="Arial"/>
                <w:b/>
                <w:color w:val="0D0D0D"/>
              </w:rPr>
              <w:t xml:space="preserve"> </w:t>
            </w:r>
            <w:r w:rsidRPr="004660E3">
              <w:rPr>
                <w:rFonts w:ascii="Arial" w:hAnsi="Arial" w:cs="Arial"/>
                <w:color w:val="0D0D0D"/>
              </w:rPr>
              <w:t>родителями;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внесение изменений в содержание методических материалов, предназначенных к использованию в работе с родителями, в соответствии с рекомендациями данными воспитателями группы ДОО, методистом по практике;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содержания мероприятия с родителями: особенностям возрастной категории участников; взглядам на образование дошкольников; семейным ценностям; жизненному опыту.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proofErr w:type="spellStart"/>
            <w:r w:rsidRPr="004660E3">
              <w:rPr>
                <w:rFonts w:ascii="Arial" w:hAnsi="Arial" w:cs="Arial"/>
                <w:color w:val="0D0D0D"/>
              </w:rPr>
              <w:t>взаимоанализ</w:t>
            </w:r>
            <w:proofErr w:type="spellEnd"/>
            <w:r w:rsidRPr="004660E3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самоанализ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F52975" w:rsidRPr="004660E3" w:rsidTr="0032593F">
        <w:trPr>
          <w:trHeight w:val="1098"/>
        </w:trPr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eastAsia="Calibri" w:hAnsi="Arial" w:cs="Arial"/>
                <w:color w:val="0D0D0D"/>
              </w:rPr>
            </w:pPr>
            <w:r w:rsidRPr="004660E3">
              <w:rPr>
                <w:rFonts w:ascii="Arial" w:eastAsia="Calibri" w:hAnsi="Arial" w:cs="Arial"/>
                <w:color w:val="0D0D0D"/>
              </w:rPr>
              <w:t>ПК 5.2. Организовывать взаимодействие и сотрудничество с педагогическими работниками ДОО и другими специалистами в решении педагогических задач.</w:t>
            </w:r>
          </w:p>
        </w:tc>
        <w:tc>
          <w:tcPr>
            <w:tcW w:w="4239" w:type="dxa"/>
            <w:vAlign w:val="center"/>
          </w:tcPr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совместное с педагогом (сотрудниками) ДОО: определение целей деятельности; планирование предстоящей работы; совместное распределение сил, средств, предмета деятельности во времени в соответствии с возможностями каждого участника;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координация совместных действий в процессе деятельности;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контроль и оценка результатов работы;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прогнозирование новых целей, задач и результатов работы;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наблюдается педагогическое сотрудничество (позитивное взаимодействие): цели и интересы участников совпадают;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процесс совместной деятельности характеризуется согласованностью, слаженностью мнений и действий;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наблюдается ситуация взаимной доброжелательности, взаимодоверия, с учётом признания достоинств друг друга;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характера общения воспитателя с членами педагогического коллектива, руководителями образовательной организации, родителями (законными представителями): правовым нормам; нравственно-этическим нормам;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педагогического такта в общении с членами педагогического коллектива, руководителями образовательной организации, родителями (законными представителями);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алгоритма при самоанализе характера взаимодействия с членами педагогического коллектива, руководителями образовательной организации.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proofErr w:type="spellStart"/>
            <w:r w:rsidRPr="004660E3">
              <w:rPr>
                <w:rFonts w:ascii="Arial" w:hAnsi="Arial" w:cs="Arial"/>
                <w:color w:val="0D0D0D"/>
              </w:rPr>
              <w:lastRenderedPageBreak/>
              <w:t>взаимоанализ</w:t>
            </w:r>
            <w:proofErr w:type="spellEnd"/>
            <w:r w:rsidRPr="004660E3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самоанализ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F52975" w:rsidRPr="004660E3" w:rsidTr="0032593F">
        <w:trPr>
          <w:trHeight w:val="1098"/>
        </w:trPr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eastAsia="Calibri" w:hAnsi="Arial" w:cs="Arial"/>
                <w:color w:val="0D0D0D"/>
              </w:rPr>
            </w:pPr>
            <w:r w:rsidRPr="004660E3">
              <w:rPr>
                <w:rFonts w:ascii="Arial" w:eastAsia="Calibri" w:hAnsi="Arial" w:cs="Arial"/>
                <w:color w:val="0D0D0D"/>
              </w:rPr>
              <w:lastRenderedPageBreak/>
              <w:t>ПК. 5.3. 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информационных.</w:t>
            </w:r>
          </w:p>
        </w:tc>
        <w:tc>
          <w:tcPr>
            <w:tcW w:w="4239" w:type="dxa"/>
            <w:vAlign w:val="center"/>
          </w:tcPr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содержание материала мероприятия с родителями представлено логично и последовательно с использованием доступной для восприятия родителей информации и терминологии;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реализация плана взаимодействия с родителями детей дошкольного возраста (законными представителями) в соответствии с планом-графиком производственной практики по пм 05.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соответствие способов взаимодействия </w:t>
            </w:r>
            <w:r w:rsidRPr="004660E3">
              <w:rPr>
                <w:rFonts w:ascii="Arial" w:hAnsi="Arial" w:cs="Arial"/>
                <w:color w:val="0D0D0D"/>
                <w:lang w:val="en-US"/>
              </w:rPr>
              <w:t>c</w:t>
            </w:r>
            <w:r w:rsidRPr="004660E3">
              <w:rPr>
                <w:rFonts w:ascii="Arial" w:hAnsi="Arial" w:cs="Arial"/>
                <w:color w:val="0D0D0D"/>
              </w:rPr>
              <w:t xml:space="preserve"> родителями на мероприятии: количеству участников; организационной форме;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способов взаимодействия с детьми и их родителями на совместном мероприятии: организационной форме; особенностям детско-родительского сообщества; количеству участников;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соответствие методов и приёмов проведения мероприятия: возрастной категории участников; особенностям детско-родительского сообщества; 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соответствие структуры и длительности мероприятия заявленной организационной форме работы с родителями;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использование разнообразных приёмов педагогической поддержки в ходе проводимого мероприятия;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характера общения воспитателя с родителями (законными представителям): правовым нормам; нравственно-этическим нормам.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профессиональной этики в процессе общения с родителями;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алгоритма при самоанализе проведенного мероприятия.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proofErr w:type="spellStart"/>
            <w:r w:rsidRPr="004660E3">
              <w:rPr>
                <w:rFonts w:ascii="Arial" w:hAnsi="Arial" w:cs="Arial"/>
                <w:color w:val="0D0D0D"/>
              </w:rPr>
              <w:lastRenderedPageBreak/>
              <w:t>взаимоанализ</w:t>
            </w:r>
            <w:proofErr w:type="spellEnd"/>
            <w:r w:rsidRPr="004660E3">
              <w:rPr>
                <w:rFonts w:ascii="Arial" w:hAnsi="Arial" w:cs="Arial"/>
                <w:color w:val="0D0D0D"/>
              </w:rPr>
              <w:t xml:space="preserve">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самоанализ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обоснованность выбора методов и приёмов взаимодействия с родителями проводимому мероприятию;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самоанализа результатов собственной деятельности экспертной оценке;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проявление самостоятельности, инициативы при организации взаимодействия с родителями;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обоснованность выбора </w:t>
            </w:r>
            <w:r w:rsidRPr="004660E3">
              <w:rPr>
                <w:rFonts w:ascii="Arial" w:hAnsi="Arial" w:cs="Arial"/>
                <w:color w:val="0D0D0D"/>
              </w:rPr>
              <w:br/>
              <w:t>и оптимальность состава источников, необходимых для решения поставленной задачи;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рациональность распределения времени на все этапы решения задачи;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</w:t>
            </w:r>
            <w:r w:rsidRPr="004660E3">
              <w:rPr>
                <w:rFonts w:ascii="Arial" w:hAnsi="Arial" w:cs="Arial"/>
                <w:color w:val="0D0D0D"/>
              </w:rPr>
              <w:lastRenderedPageBreak/>
              <w:t>знания по финансовой грамотности в различных жизненных ситуациях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 xml:space="preserve">самостоятельное, систематическое, осознанное планирование самообразования, саморазвития, профессионального самосовершенствования и повышения квалификации в соответствии </w:t>
            </w:r>
            <w:r w:rsidRPr="004660E3">
              <w:rPr>
                <w:rFonts w:ascii="Arial" w:hAnsi="Arial" w:cs="Arial"/>
                <w:color w:val="0D0D0D"/>
              </w:rPr>
              <w:br/>
              <w:t>с современными требованиями и на основе анализа собственной деятельности;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обоснованный выбор методов и способов личностного развития.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оценка выполнения практических работ в процессе учебной и производственной практики</w:t>
            </w: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аргументированная трансляция своей точки зрения;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точное и своевременное выполнение поручений руководителя;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эффективность организации коллективной (командной) работы </w:t>
            </w:r>
            <w:r w:rsidRPr="004660E3">
              <w:rPr>
                <w:rFonts w:ascii="Arial" w:hAnsi="Arial" w:cs="Arial"/>
                <w:color w:val="0D0D0D"/>
              </w:rPr>
              <w:br/>
              <w:t>в профессиональной деятельности;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объективность анализа успешности коллективной (групповой) работы, путей ее совершенствования 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ОК 09. Пользоваться профессиональной документацией на государственном и иностранном языке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грамотное использование нормативно-правовых документов, регламентирующих деятельность в вопросах взаимодействия с родителями (законными представителями) детей дошкольного возраста;</w:t>
            </w:r>
          </w:p>
          <w:p w:rsidR="00F52975" w:rsidRPr="004660E3" w:rsidRDefault="00F52975" w:rsidP="005C44DD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соблюдение правовых норм </w:t>
            </w:r>
            <w:r w:rsidRPr="004660E3">
              <w:rPr>
                <w:rFonts w:ascii="Arial" w:hAnsi="Arial" w:cs="Arial"/>
                <w:color w:val="0D0D0D"/>
              </w:rPr>
              <w:br/>
              <w:t>в профессиональной деятельности.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оценка выполнения практических работ в процессе учебной и производственной практики </w:t>
            </w:r>
          </w:p>
        </w:tc>
      </w:tr>
    </w:tbl>
    <w:p w:rsidR="00F52975" w:rsidRPr="004660E3" w:rsidRDefault="00F52975" w:rsidP="00F52975">
      <w:pPr>
        <w:rPr>
          <w:rFonts w:ascii="Arial" w:hAnsi="Arial" w:cs="Arial"/>
          <w:color w:val="0D0D0D"/>
        </w:rPr>
      </w:pPr>
    </w:p>
    <w:p w:rsidR="00F52975" w:rsidRPr="004660E3" w:rsidRDefault="00F52975" w:rsidP="00F52975">
      <w:pPr>
        <w:rPr>
          <w:rFonts w:ascii="Arial" w:hAnsi="Arial" w:cs="Arial"/>
          <w:color w:val="0D0D0D"/>
        </w:rPr>
      </w:pPr>
    </w:p>
    <w:p w:rsidR="00A76387" w:rsidRPr="004660E3" w:rsidRDefault="00A76387" w:rsidP="00F52975">
      <w:pPr>
        <w:rPr>
          <w:rFonts w:ascii="Arial" w:hAnsi="Arial" w:cs="Arial"/>
        </w:rPr>
      </w:pPr>
    </w:p>
    <w:sectPr w:rsidR="00A76387" w:rsidRPr="004660E3" w:rsidSect="004660E3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175" w:rsidRDefault="00DC6175" w:rsidP="005536F5">
      <w:pPr>
        <w:spacing w:after="0" w:line="240" w:lineRule="auto"/>
      </w:pPr>
      <w:r>
        <w:separator/>
      </w:r>
    </w:p>
  </w:endnote>
  <w:endnote w:type="continuationSeparator" w:id="0">
    <w:p w:rsidR="00DC6175" w:rsidRDefault="00DC6175" w:rsidP="0055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9918618"/>
      <w:docPartObj>
        <w:docPartGallery w:val="Page Numbers (Bottom of Page)"/>
        <w:docPartUnique/>
      </w:docPartObj>
    </w:sdtPr>
    <w:sdtEndPr/>
    <w:sdtContent>
      <w:p w:rsidR="004660E3" w:rsidRDefault="004660E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C8D">
          <w:rPr>
            <w:noProof/>
          </w:rPr>
          <w:t>24</w:t>
        </w:r>
        <w:r>
          <w:fldChar w:fldCharType="end"/>
        </w:r>
      </w:p>
    </w:sdtContent>
  </w:sdt>
  <w:p w:rsidR="004660E3" w:rsidRDefault="004660E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7739392"/>
      <w:docPartObj>
        <w:docPartGallery w:val="Page Numbers (Bottom of Page)"/>
        <w:docPartUnique/>
      </w:docPartObj>
    </w:sdtPr>
    <w:sdtEndPr/>
    <w:sdtContent>
      <w:p w:rsidR="0032593F" w:rsidRDefault="003259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C8D">
          <w:rPr>
            <w:noProof/>
          </w:rPr>
          <w:t>19</w:t>
        </w:r>
        <w:r>
          <w:fldChar w:fldCharType="end"/>
        </w:r>
      </w:p>
    </w:sdtContent>
  </w:sdt>
  <w:p w:rsidR="0032593F" w:rsidRDefault="0032593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175" w:rsidRDefault="00DC6175" w:rsidP="005536F5">
      <w:pPr>
        <w:spacing w:after="0" w:line="240" w:lineRule="auto"/>
      </w:pPr>
      <w:r>
        <w:separator/>
      </w:r>
    </w:p>
  </w:footnote>
  <w:footnote w:type="continuationSeparator" w:id="0">
    <w:p w:rsidR="00DC6175" w:rsidRDefault="00DC6175" w:rsidP="005536F5">
      <w:pPr>
        <w:spacing w:after="0" w:line="240" w:lineRule="auto"/>
      </w:pPr>
      <w:r>
        <w:continuationSeparator/>
      </w:r>
    </w:p>
  </w:footnote>
  <w:footnote w:id="1">
    <w:p w:rsidR="00FF57C0" w:rsidRPr="00FF57C0" w:rsidRDefault="00FF57C0" w:rsidP="00FF57C0">
      <w:pPr>
        <w:rPr>
          <w:rFonts w:ascii="Arial" w:hAnsi="Arial" w:cs="Arial"/>
        </w:rPr>
      </w:pPr>
      <w:r w:rsidRPr="00FF57C0">
        <w:rPr>
          <w:rFonts w:ascii="Arial" w:hAnsi="Arial" w:cs="Arial"/>
          <w:sz w:val="20"/>
        </w:rPr>
        <w:footnoteRef/>
      </w:r>
      <w:r w:rsidRPr="00FF57C0">
        <w:rPr>
          <w:rFonts w:ascii="Arial" w:hAnsi="Arial" w:cs="Arial"/>
          <w:sz w:val="20"/>
        </w:rPr>
        <w:t xml:space="preserve">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DAB5AE3"/>
    <w:multiLevelType w:val="hybridMultilevel"/>
    <w:tmpl w:val="FE7092F2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">
    <w:nsid w:val="258F0958"/>
    <w:multiLevelType w:val="multilevel"/>
    <w:tmpl w:val="52469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209C0"/>
    <w:multiLevelType w:val="hybridMultilevel"/>
    <w:tmpl w:val="9AB81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FD3298"/>
    <w:multiLevelType w:val="multilevel"/>
    <w:tmpl w:val="68D2AD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25"/>
    <w:rsid w:val="000E2C8D"/>
    <w:rsid w:val="00110825"/>
    <w:rsid w:val="002F32D2"/>
    <w:rsid w:val="00312418"/>
    <w:rsid w:val="0032593F"/>
    <w:rsid w:val="004660E3"/>
    <w:rsid w:val="00505154"/>
    <w:rsid w:val="005536F5"/>
    <w:rsid w:val="00A76387"/>
    <w:rsid w:val="00DC6175"/>
    <w:rsid w:val="00F52975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5536F5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5536F5"/>
  </w:style>
  <w:style w:type="table" w:customStyle="1" w:styleId="1">
    <w:name w:val="Сетка таблицы1"/>
    <w:basedOn w:val="a1"/>
    <w:next w:val="a3"/>
    <w:uiPriority w:val="39"/>
    <w:rsid w:val="0055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5536F5"/>
    <w:rPr>
      <w:rFonts w:cs="Times New Roman"/>
      <w:i/>
    </w:rPr>
  </w:style>
  <w:style w:type="paragraph" w:styleId="a7">
    <w:name w:val="header"/>
    <w:basedOn w:val="a"/>
    <w:link w:val="a8"/>
    <w:uiPriority w:val="99"/>
    <w:unhideWhenUsed/>
    <w:rsid w:val="0046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60E3"/>
  </w:style>
  <w:style w:type="paragraph" w:styleId="a9">
    <w:name w:val="footer"/>
    <w:basedOn w:val="a"/>
    <w:link w:val="aa"/>
    <w:uiPriority w:val="99"/>
    <w:unhideWhenUsed/>
    <w:rsid w:val="0046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6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5536F5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5536F5"/>
  </w:style>
  <w:style w:type="table" w:customStyle="1" w:styleId="1">
    <w:name w:val="Сетка таблицы1"/>
    <w:basedOn w:val="a1"/>
    <w:next w:val="a3"/>
    <w:uiPriority w:val="39"/>
    <w:rsid w:val="0055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5536F5"/>
    <w:rPr>
      <w:rFonts w:cs="Times New Roman"/>
      <w:i/>
    </w:rPr>
  </w:style>
  <w:style w:type="paragraph" w:styleId="a7">
    <w:name w:val="header"/>
    <w:basedOn w:val="a"/>
    <w:link w:val="a8"/>
    <w:uiPriority w:val="99"/>
    <w:unhideWhenUsed/>
    <w:rsid w:val="0046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60E3"/>
  </w:style>
  <w:style w:type="paragraph" w:styleId="a9">
    <w:name w:val="footer"/>
    <w:basedOn w:val="a"/>
    <w:link w:val="aa"/>
    <w:uiPriority w:val="99"/>
    <w:unhideWhenUsed/>
    <w:rsid w:val="0046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ro.ranepa.ru/navigator-programm-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52166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6576</Words>
  <Characters>37484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Студент</cp:lastModifiedBy>
  <cp:revision>4</cp:revision>
  <dcterms:created xsi:type="dcterms:W3CDTF">2023-11-05T05:46:00Z</dcterms:created>
  <dcterms:modified xsi:type="dcterms:W3CDTF">2024-11-23T06:15:00Z</dcterms:modified>
</cp:coreProperties>
</file>