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2FB" w:rsidRPr="00007D7A" w:rsidRDefault="00D052FB" w:rsidP="00D052FB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D052FB" w:rsidRPr="00007D7A" w:rsidRDefault="00D052FB" w:rsidP="00D052FB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D052FB" w:rsidRPr="00007D7A" w:rsidRDefault="00D052FB" w:rsidP="00D052FB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052FB" w:rsidRPr="00007D7A" w:rsidRDefault="00D052FB" w:rsidP="00D052FB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052FB" w:rsidRPr="00007D7A" w:rsidRDefault="00D052FB" w:rsidP="00D052FB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052FB" w:rsidRPr="00007D7A" w:rsidRDefault="00D052FB" w:rsidP="00D052FB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052FB" w:rsidRPr="00007D7A" w:rsidRDefault="00D052FB" w:rsidP="00D052FB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052FB" w:rsidRPr="00007D7A" w:rsidRDefault="00D052FB" w:rsidP="00D052FB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052FB" w:rsidRPr="00007D7A" w:rsidRDefault="00D052FB" w:rsidP="00D052FB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D052FB" w:rsidRPr="00007D7A" w:rsidRDefault="00D052FB" w:rsidP="00EA337C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</w:t>
      </w:r>
      <w:r w:rsidRPr="00007D7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1.8</w:t>
      </w:r>
      <w:r w:rsidRPr="00007D7A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D052FB" w:rsidRPr="00EA337C" w:rsidRDefault="00D052FB" w:rsidP="00EA337C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 xml:space="preserve"> </w:t>
      </w:r>
      <w:r w:rsidR="00EA337C">
        <w:rPr>
          <w:rFonts w:ascii="Arial" w:eastAsia="Times New Roman" w:hAnsi="Arial" w:cs="Arial"/>
          <w:sz w:val="24"/>
          <w:szCs w:val="24"/>
        </w:rPr>
        <w:t xml:space="preserve">по </w:t>
      </w:r>
      <w:r w:rsidRPr="00007D7A">
        <w:rPr>
          <w:rFonts w:ascii="Arial" w:eastAsia="Times New Roman" w:hAnsi="Arial" w:cs="Arial"/>
          <w:sz w:val="24"/>
          <w:szCs w:val="24"/>
        </w:rPr>
        <w:t>специальности 39.02.01</w:t>
      </w:r>
      <w:r w:rsidR="00EA337C">
        <w:rPr>
          <w:rFonts w:ascii="Arial" w:eastAsia="Times New Roman" w:hAnsi="Arial" w:cs="Arial"/>
          <w:sz w:val="24"/>
          <w:szCs w:val="24"/>
        </w:rPr>
        <w:t xml:space="preserve"> </w:t>
      </w:r>
      <w:r w:rsidRPr="00007D7A">
        <w:rPr>
          <w:rFonts w:ascii="Arial" w:eastAsia="Times New Roman" w:hAnsi="Arial" w:cs="Arial"/>
          <w:sz w:val="24"/>
          <w:szCs w:val="24"/>
        </w:rPr>
        <w:t>Социальная работа</w:t>
      </w:r>
    </w:p>
    <w:p w:rsidR="00D052FB" w:rsidRPr="00007D7A" w:rsidRDefault="00D052FB" w:rsidP="00EA337C">
      <w:pPr>
        <w:spacing w:after="0"/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jc w:val="center"/>
        <w:rPr>
          <w:rFonts w:ascii="Arial" w:hAnsi="Arial" w:cs="Arial"/>
          <w:b/>
          <w:sz w:val="24"/>
          <w:szCs w:val="24"/>
        </w:rPr>
      </w:pPr>
    </w:p>
    <w:p w:rsidR="00D052FB" w:rsidRPr="00007D7A" w:rsidRDefault="00D052FB" w:rsidP="00D052FB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07D7A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D052FB" w:rsidRPr="00007D7A" w:rsidRDefault="00D052FB" w:rsidP="00D052FB">
      <w:pPr>
        <w:jc w:val="center"/>
        <w:rPr>
          <w:rFonts w:ascii="Arial" w:hAnsi="Arial" w:cs="Arial"/>
          <w:b/>
          <w:sz w:val="24"/>
          <w:szCs w:val="24"/>
        </w:rPr>
      </w:pPr>
    </w:p>
    <w:p w:rsidR="00D052FB" w:rsidRPr="00007D7A" w:rsidRDefault="00D052FB" w:rsidP="00D052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ОБД.08</w:t>
      </w:r>
      <w:r w:rsidRPr="00007D7A">
        <w:rPr>
          <w:rFonts w:ascii="Arial" w:hAnsi="Arial" w:cs="Arial"/>
          <w:b/>
          <w:sz w:val="24"/>
          <w:szCs w:val="24"/>
        </w:rPr>
        <w:t xml:space="preserve"> Биология</w:t>
      </w: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D052FB" w:rsidRPr="00007D7A" w:rsidRDefault="00D052FB" w:rsidP="00D052FB">
      <w:pPr>
        <w:rPr>
          <w:rFonts w:ascii="Arial" w:hAnsi="Arial" w:cs="Arial"/>
          <w:sz w:val="24"/>
          <w:szCs w:val="24"/>
        </w:rPr>
      </w:pPr>
    </w:p>
    <w:p w:rsidR="00A17B1E" w:rsidRPr="00D052FB" w:rsidRDefault="00A17B1E" w:rsidP="00D052FB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</w:p>
    <w:p w:rsidR="00D052FB" w:rsidRDefault="00D052FB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2FB" w:rsidRDefault="00D052FB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2FB" w:rsidRDefault="00D052FB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2FB" w:rsidRDefault="00D052FB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337C" w:rsidRDefault="00EA337C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337C" w:rsidRDefault="00EA337C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2FB" w:rsidRPr="00D052FB" w:rsidRDefault="00D052FB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17B1E" w:rsidRPr="00D052FB" w:rsidRDefault="00A17B1E" w:rsidP="00A17B1E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052FB">
        <w:rPr>
          <w:rFonts w:ascii="Arial" w:eastAsia="Calibri" w:hAnsi="Arial" w:cs="Arial"/>
          <w:sz w:val="24"/>
          <w:szCs w:val="24"/>
        </w:rPr>
        <w:lastRenderedPageBreak/>
        <w:t>Рабочая программа учебного предмета разработана в соответствии с:</w:t>
      </w:r>
    </w:p>
    <w:p w:rsidR="00A17B1E" w:rsidRPr="00D052FB" w:rsidRDefault="00A17B1E" w:rsidP="00A17B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D052FB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D052FB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августа.2022 г.);</w:t>
      </w:r>
    </w:p>
    <w:p w:rsidR="005E461D" w:rsidRPr="000B047C" w:rsidRDefault="005E461D" w:rsidP="005E461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Федеральный государственный образовательный стандарт среднего профессионального образования по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 (Приказ Минпросвещения России от 2</w:t>
      </w:r>
      <w:r>
        <w:rPr>
          <w:rFonts w:ascii="Arial" w:eastAsia="Times New Roman" w:hAnsi="Arial" w:cs="Arial"/>
          <w:sz w:val="24"/>
          <w:szCs w:val="24"/>
          <w:lang w:eastAsia="ru-RU"/>
        </w:rPr>
        <w:t>6 августа 2022 г. № 77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(ред. от 03.07.2024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A17B1E" w:rsidRPr="00D052FB" w:rsidRDefault="00A17B1E" w:rsidP="00A17B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–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 (далее – ФОП СОО);</w:t>
      </w:r>
    </w:p>
    <w:p w:rsidR="00A17B1E" w:rsidRDefault="00A17B1E" w:rsidP="00A17B1E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общеобразовательной дисциплины «Биология»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5E461D" w:rsidRPr="00C922D5" w:rsidRDefault="005E461D" w:rsidP="005E46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3F7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</w:t>
      </w:r>
      <w:r w:rsidRPr="00C922D5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образования, утверждённой Федеральным учебно-методическим объединением в системе СПО по УГПС 39.00.00 </w:t>
      </w:r>
      <w:r w:rsidRPr="00C922D5">
        <w:rPr>
          <w:rFonts w:ascii="Arial" w:hAnsi="Arial" w:cs="Arial"/>
          <w:sz w:val="24"/>
          <w:szCs w:val="24"/>
          <w:shd w:val="clear" w:color="auto" w:fill="FFFFFF"/>
        </w:rPr>
        <w:t xml:space="preserve">Социология и социальная работа </w:t>
      </w:r>
      <w:r w:rsidRPr="00C922D5">
        <w:rPr>
          <w:rFonts w:ascii="Arial" w:eastAsia="Times New Roman" w:hAnsi="Arial" w:cs="Arial"/>
          <w:sz w:val="24"/>
          <w:szCs w:val="24"/>
          <w:lang w:eastAsia="ru-RU"/>
        </w:rPr>
        <w:t xml:space="preserve">от 01.02.2023 №1; </w:t>
      </w:r>
    </w:p>
    <w:p w:rsidR="005E461D" w:rsidRPr="00C922D5" w:rsidRDefault="005E461D" w:rsidP="005E461D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22D5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5E461D" w:rsidRPr="00C922D5" w:rsidRDefault="005E461D" w:rsidP="005E461D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22D5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5E461D" w:rsidRPr="00C922D5" w:rsidRDefault="005E461D" w:rsidP="005E461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922D5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5E461D" w:rsidRDefault="005E461D" w:rsidP="005E461D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5E461D" w:rsidRPr="00C922D5" w:rsidRDefault="005E461D" w:rsidP="005E461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5E461D" w:rsidRPr="00C922D5" w:rsidRDefault="005E461D" w:rsidP="005E461D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5E461D" w:rsidRPr="006A2522" w:rsidRDefault="005E461D" w:rsidP="005E461D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D378F0">
        <w:rPr>
          <w:rFonts w:ascii="Arial" w:hAnsi="Arial" w:cs="Arial"/>
          <w:b/>
          <w:bCs/>
          <w:sz w:val="24"/>
          <w:szCs w:val="24"/>
        </w:rPr>
        <w:t>Организация-разработчик:</w:t>
      </w:r>
      <w:r w:rsidRPr="006A2522">
        <w:rPr>
          <w:rFonts w:ascii="Arial" w:hAnsi="Arial" w:cs="Arial"/>
          <w:bCs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E461D" w:rsidRPr="006A2522" w:rsidRDefault="005E461D" w:rsidP="005E461D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7027" w:rsidRPr="00A77027" w:rsidRDefault="00957A38" w:rsidP="00A77027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Разработчик</w:t>
      </w:r>
      <w:r w:rsidRPr="00007D7A">
        <w:rPr>
          <w:rFonts w:ascii="Arial" w:eastAsia="Calibri" w:hAnsi="Arial" w:cs="Arial"/>
          <w:b/>
          <w:sz w:val="24"/>
          <w:szCs w:val="24"/>
        </w:rPr>
        <w:t>:</w:t>
      </w:r>
      <w:r w:rsidR="00A77027" w:rsidRPr="00A77027">
        <w:rPr>
          <w:rFonts w:ascii="Arial" w:eastAsia="Calibri" w:hAnsi="Arial" w:cs="Arial"/>
          <w:b/>
          <w:sz w:val="24"/>
          <w:szCs w:val="24"/>
        </w:rPr>
        <w:t xml:space="preserve"> </w:t>
      </w:r>
      <w:r w:rsidR="001E5834">
        <w:rPr>
          <w:rFonts w:ascii="Arial" w:hAnsi="Arial" w:cs="Arial"/>
          <w:sz w:val="24"/>
          <w:szCs w:val="24"/>
        </w:rPr>
        <w:t xml:space="preserve">методический кабинет ГАПОУ ТО «Голышмановский </w:t>
      </w:r>
      <w:r w:rsidR="00A77027" w:rsidRPr="00007D7A">
        <w:rPr>
          <w:rFonts w:ascii="Arial" w:hAnsi="Arial" w:cs="Arial"/>
          <w:sz w:val="24"/>
          <w:szCs w:val="24"/>
        </w:rPr>
        <w:t>агропедколледж»</w:t>
      </w:r>
    </w:p>
    <w:p w:rsidR="00957A38" w:rsidRPr="00007D7A" w:rsidRDefault="00957A38" w:rsidP="00957A38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</w:p>
    <w:p w:rsidR="00A17B1E" w:rsidRPr="00D052FB" w:rsidRDefault="00A17B1E" w:rsidP="00957A38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A17B1E" w:rsidRPr="00D052FB" w:rsidSect="001E5834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993" w:header="709" w:footer="709" w:gutter="0"/>
          <w:cols w:space="720"/>
          <w:titlePg/>
          <w:docGrid w:linePitch="326"/>
        </w:sectPr>
      </w:pPr>
    </w:p>
    <w:p w:rsidR="00C3087E" w:rsidRPr="00C3087E" w:rsidRDefault="00C3087E" w:rsidP="00C3087E">
      <w:pPr>
        <w:spacing w:after="0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C3087E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C3087E" w:rsidRPr="00C3087E" w:rsidRDefault="00C3087E" w:rsidP="00C3087E">
      <w:pPr>
        <w:spacing w:after="0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C3087E">
        <w:rPr>
          <w:rFonts w:ascii="Arial" w:eastAsia="Calibri" w:hAnsi="Arial" w:cs="Arial"/>
          <w:b/>
          <w:bCs/>
          <w:sz w:val="24"/>
          <w:szCs w:val="24"/>
        </w:rPr>
        <w:t xml:space="preserve">ОБД.08 Биология </w:t>
      </w:r>
    </w:p>
    <w:p w:rsidR="00C3087E" w:rsidRPr="00007D7A" w:rsidRDefault="00C3087E" w:rsidP="00C3087E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007D7A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C3087E" w:rsidRDefault="00C3087E" w:rsidP="00C3087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eastAsia="Calibri" w:hAnsi="Arial" w:cs="Arial"/>
          <w:bCs/>
          <w:sz w:val="24"/>
          <w:szCs w:val="24"/>
        </w:rPr>
        <w:t>Рабочая программа учебной дисциплины ОБД.06 Биология разработана 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eastAsia="Calibri" w:hAnsi="Arial" w:cs="Arial"/>
          <w:bCs/>
          <w:sz w:val="24"/>
          <w:szCs w:val="24"/>
        </w:rPr>
        <w:t xml:space="preserve"> по специальности </w:t>
      </w:r>
      <w:r w:rsidRPr="00007D7A">
        <w:rPr>
          <w:rFonts w:ascii="Arial" w:eastAsia="Calibri" w:hAnsi="Arial" w:cs="Arial"/>
          <w:sz w:val="24"/>
          <w:szCs w:val="24"/>
        </w:rPr>
        <w:t>39.02.01 Социальная работа, утвержденного приказом</w:t>
      </w:r>
      <w:r w:rsidRPr="00007D7A">
        <w:rPr>
          <w:rFonts w:ascii="Arial" w:hAnsi="Arial" w:cs="Arial"/>
          <w:sz w:val="24"/>
          <w:szCs w:val="24"/>
        </w:rPr>
        <w:t xml:space="preserve"> Министерства образования и науки РФ от 12 мая 2014 г. N 506), </w:t>
      </w:r>
      <w:r w:rsidRPr="00812095">
        <w:rPr>
          <w:rFonts w:ascii="Arial" w:hAnsi="Arial" w:cs="Arial"/>
          <w:sz w:val="24"/>
          <w:szCs w:val="24"/>
        </w:rPr>
        <w:t>с учетом примерной рабочей программы общеобразовательной дисциплины «Биология» для профессиональных образовательных организаций (72 часа).  Рассмотренной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 w:rsidR="00C3087E" w:rsidRPr="00007D7A" w:rsidRDefault="00C3087E" w:rsidP="00C3087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3087E" w:rsidRPr="00007D7A" w:rsidRDefault="00C3087E" w:rsidP="002F1F0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07D7A">
        <w:rPr>
          <w:rFonts w:ascii="Arial" w:eastAsia="Calibri" w:hAnsi="Arial" w:cs="Arial"/>
          <w:b/>
          <w:sz w:val="24"/>
          <w:szCs w:val="24"/>
        </w:rPr>
        <w:t>2.</w:t>
      </w:r>
      <w:r w:rsidRPr="00007D7A">
        <w:rPr>
          <w:rFonts w:ascii="Arial" w:eastAsia="Calibri" w:hAnsi="Arial" w:cs="Arial"/>
          <w:sz w:val="24"/>
          <w:szCs w:val="24"/>
        </w:rPr>
        <w:t xml:space="preserve"> </w:t>
      </w:r>
      <w:r w:rsidRPr="00007D7A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07D7A">
        <w:rPr>
          <w:rFonts w:ascii="Arial" w:eastAsia="Calibri" w:hAnsi="Arial" w:cs="Arial"/>
          <w:sz w:val="24"/>
          <w:szCs w:val="24"/>
        </w:rPr>
        <w:t xml:space="preserve"> </w:t>
      </w:r>
    </w:p>
    <w:p w:rsidR="00C3087E" w:rsidRPr="00007D7A" w:rsidRDefault="00C3087E" w:rsidP="002F1F0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07D7A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007D7A">
        <w:rPr>
          <w:rFonts w:ascii="Arial" w:eastAsia="Calibri" w:hAnsi="Arial" w:cs="Arial"/>
          <w:bCs/>
          <w:sz w:val="24"/>
          <w:szCs w:val="24"/>
        </w:rPr>
        <w:t xml:space="preserve">ОБД.06 Биология направлена на достижение следующих целей и задач: </w:t>
      </w:r>
    </w:p>
    <w:p w:rsidR="00C3087E" w:rsidRPr="00007D7A" w:rsidRDefault="00C3087E" w:rsidP="002F1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>- обеспечение сформированности представлений о социальных, культурных и исторических факторах становления биологии;</w:t>
      </w:r>
    </w:p>
    <w:p w:rsidR="00C3087E" w:rsidRPr="00007D7A" w:rsidRDefault="00C3087E" w:rsidP="002F1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>- обеспечение сформированности об основах целостной картины мира;</w:t>
      </w:r>
    </w:p>
    <w:p w:rsidR="00C3087E" w:rsidRPr="00007D7A" w:rsidRDefault="00C3087E" w:rsidP="002F1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>- обеспечение сформированности умений понимать роль биологии в формировании кругозора и функциональной грамотности человека, необходимых для решения практических задач;</w:t>
      </w:r>
    </w:p>
    <w:p w:rsidR="00C3087E" w:rsidRPr="00007D7A" w:rsidRDefault="00C3087E" w:rsidP="002F1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>- обеспечение сформированности умений пользоваться биологической терминологией и символикой для характеристики своих представлений о живой природе, её уровневой организации и эволюции.</w:t>
      </w:r>
    </w:p>
    <w:p w:rsidR="00C3087E" w:rsidRPr="00007D7A" w:rsidRDefault="00C3087E" w:rsidP="00C3087E">
      <w:pPr>
        <w:jc w:val="both"/>
        <w:rPr>
          <w:rFonts w:ascii="Arial" w:hAnsi="Arial" w:cs="Arial"/>
          <w:sz w:val="24"/>
          <w:szCs w:val="24"/>
        </w:rPr>
      </w:pPr>
    </w:p>
    <w:p w:rsidR="00C3087E" w:rsidRPr="00007D7A" w:rsidRDefault="00C3087E" w:rsidP="00C3087E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007D7A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3087E" w:rsidRPr="00007D7A" w:rsidTr="00C308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7E" w:rsidRPr="00007D7A" w:rsidRDefault="00C3087E" w:rsidP="00C308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7E" w:rsidRPr="00007D7A" w:rsidRDefault="00C3087E" w:rsidP="00C308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7E" w:rsidRPr="00007D7A" w:rsidRDefault="00C3087E" w:rsidP="00C3087E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5C50E7" w:rsidRPr="00007D7A" w:rsidTr="000C29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E7" w:rsidRPr="00007D7A" w:rsidRDefault="005C50E7" w:rsidP="005C50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hideMark/>
          </w:tcPr>
          <w:p w:rsidR="005C50E7" w:rsidRPr="001E5FEF" w:rsidRDefault="005C50E7" w:rsidP="005C5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Клетка – структурно-функциональная единица живого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E7" w:rsidRPr="00007D7A" w:rsidRDefault="005C50E7" w:rsidP="005C50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</w:tr>
      <w:tr w:rsidR="005C50E7" w:rsidRPr="00007D7A" w:rsidTr="00C308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E7" w:rsidRPr="00007D7A" w:rsidRDefault="005C50E7" w:rsidP="005C50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E7" w:rsidRPr="005C50E7" w:rsidRDefault="005C50E7" w:rsidP="005C50E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50E7">
              <w:rPr>
                <w:rFonts w:ascii="Arial" w:eastAsia="Calibri" w:hAnsi="Arial" w:cs="Arial"/>
                <w:b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007D7A" w:rsidRDefault="005C50E7" w:rsidP="005C50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  <w:tr w:rsidR="005C50E7" w:rsidRPr="00007D7A" w:rsidTr="00C308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0E7" w:rsidRPr="00007D7A" w:rsidRDefault="005C50E7" w:rsidP="005C50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E7" w:rsidRPr="005C50E7" w:rsidRDefault="005C50E7" w:rsidP="005C50E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50E7">
              <w:rPr>
                <w:rFonts w:ascii="Arial" w:eastAsia="Calibri" w:hAnsi="Arial" w:cs="Arial"/>
                <w:b/>
                <w:sz w:val="24"/>
                <w:szCs w:val="24"/>
              </w:rPr>
              <w:t>Раздел 3. Теория эволюции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007D7A" w:rsidRDefault="005C50E7" w:rsidP="005C50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5C50E7" w:rsidRPr="00007D7A" w:rsidTr="00C308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007D7A" w:rsidRDefault="005C50E7" w:rsidP="005C50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E7" w:rsidRPr="005C50E7" w:rsidRDefault="005C50E7" w:rsidP="005C50E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50E7">
              <w:rPr>
                <w:rFonts w:ascii="Arial" w:eastAsia="Calibri" w:hAnsi="Arial" w:cs="Arial"/>
                <w:b/>
                <w:sz w:val="24"/>
                <w:szCs w:val="24"/>
              </w:rPr>
              <w:t>Раздел 4. Экология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007D7A" w:rsidRDefault="005C50E7" w:rsidP="005C50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5C50E7" w:rsidRPr="00007D7A" w:rsidTr="00C308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007D7A" w:rsidRDefault="005C50E7" w:rsidP="005C50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E7" w:rsidRPr="005C50E7" w:rsidRDefault="005C50E7" w:rsidP="005C50E7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C50E7">
              <w:rPr>
                <w:rFonts w:ascii="Arial" w:eastAsia="Calibri" w:hAnsi="Arial" w:cs="Arial"/>
                <w:b/>
                <w:sz w:val="24"/>
                <w:szCs w:val="24"/>
              </w:rPr>
              <w:t>Раздел 5. Биология в жизни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007D7A" w:rsidRDefault="005C50E7" w:rsidP="005C50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5C50E7" w:rsidRPr="00007D7A" w:rsidTr="00C308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007D7A" w:rsidRDefault="005C50E7" w:rsidP="005C50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E7" w:rsidRPr="002F1F0F" w:rsidRDefault="005C50E7" w:rsidP="005C50E7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F1F0F">
              <w:rPr>
                <w:rFonts w:ascii="Arial" w:eastAsia="Calibri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0E7" w:rsidRPr="002F1F0F" w:rsidRDefault="005C50E7" w:rsidP="005C50E7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72</w:t>
            </w:r>
          </w:p>
        </w:tc>
      </w:tr>
    </w:tbl>
    <w:p w:rsidR="00C3087E" w:rsidRPr="00007D7A" w:rsidRDefault="00C3087E" w:rsidP="00C3087E">
      <w:pPr>
        <w:rPr>
          <w:rFonts w:ascii="Arial" w:eastAsia="Calibri" w:hAnsi="Arial" w:cs="Arial"/>
          <w:b/>
          <w:sz w:val="24"/>
          <w:szCs w:val="24"/>
        </w:rPr>
      </w:pPr>
    </w:p>
    <w:p w:rsidR="00C3087E" w:rsidRPr="00007D7A" w:rsidRDefault="00C3087E" w:rsidP="00C3087E">
      <w:pPr>
        <w:rPr>
          <w:rFonts w:ascii="Arial" w:eastAsia="Calibri" w:hAnsi="Arial" w:cs="Arial"/>
          <w:b/>
          <w:sz w:val="24"/>
          <w:szCs w:val="24"/>
        </w:rPr>
      </w:pPr>
    </w:p>
    <w:p w:rsidR="00C3087E" w:rsidRPr="00007D7A" w:rsidRDefault="00C3087E" w:rsidP="00C3087E">
      <w:pPr>
        <w:rPr>
          <w:rFonts w:ascii="Arial" w:eastAsia="Calibri" w:hAnsi="Arial" w:cs="Arial"/>
          <w:b/>
          <w:sz w:val="24"/>
          <w:szCs w:val="24"/>
        </w:rPr>
      </w:pPr>
      <w:r w:rsidRPr="00007D7A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C3087E" w:rsidRPr="005C50E7" w:rsidRDefault="00C3087E" w:rsidP="005C50E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07D7A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2F1F0F">
        <w:rPr>
          <w:rFonts w:ascii="Arial" w:eastAsia="Calibri" w:hAnsi="Arial" w:cs="Arial"/>
          <w:bCs/>
          <w:sz w:val="24"/>
          <w:szCs w:val="24"/>
        </w:rPr>
        <w:t>ОБД.08</w:t>
      </w:r>
      <w:r w:rsidRPr="00007D7A">
        <w:rPr>
          <w:rFonts w:ascii="Arial" w:eastAsia="Calibri" w:hAnsi="Arial" w:cs="Arial"/>
          <w:bCs/>
          <w:sz w:val="24"/>
          <w:szCs w:val="24"/>
        </w:rPr>
        <w:t xml:space="preserve"> Биология проводится в форме </w:t>
      </w:r>
      <w:r w:rsidR="002F1F0F">
        <w:rPr>
          <w:rFonts w:ascii="Arial" w:eastAsia="Calibri" w:hAnsi="Arial" w:cs="Arial"/>
          <w:bCs/>
          <w:sz w:val="24"/>
          <w:szCs w:val="24"/>
        </w:rPr>
        <w:t xml:space="preserve">контрольной работы в первом семестре, в форме </w:t>
      </w:r>
      <w:r w:rsidRPr="00007D7A">
        <w:rPr>
          <w:rFonts w:ascii="Arial" w:eastAsia="Calibri" w:hAnsi="Arial" w:cs="Arial"/>
          <w:bCs/>
          <w:sz w:val="24"/>
          <w:szCs w:val="24"/>
        </w:rPr>
        <w:t>зачёта в</w:t>
      </w:r>
      <w:r w:rsidR="002F1F0F">
        <w:rPr>
          <w:rFonts w:ascii="Arial" w:eastAsia="Calibri" w:hAnsi="Arial" w:cs="Arial"/>
          <w:bCs/>
          <w:sz w:val="24"/>
          <w:szCs w:val="24"/>
        </w:rPr>
        <w:t>о втор</w:t>
      </w:r>
      <w:r>
        <w:rPr>
          <w:rFonts w:ascii="Arial" w:eastAsia="Calibri" w:hAnsi="Arial" w:cs="Arial"/>
          <w:bCs/>
          <w:sz w:val="24"/>
          <w:szCs w:val="24"/>
        </w:rPr>
        <w:t xml:space="preserve">ом </w:t>
      </w:r>
      <w:r w:rsidRPr="00007D7A">
        <w:rPr>
          <w:rFonts w:ascii="Arial" w:eastAsia="Calibri" w:hAnsi="Arial" w:cs="Arial"/>
          <w:bCs/>
          <w:sz w:val="24"/>
          <w:szCs w:val="24"/>
        </w:rPr>
        <w:t>семестре.</w:t>
      </w:r>
    </w:p>
    <w:p w:rsidR="00C3087E" w:rsidRDefault="00C3087E" w:rsidP="00A17B1E">
      <w:pPr>
        <w:tabs>
          <w:tab w:val="left" w:pos="3654"/>
        </w:tabs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3087E" w:rsidRDefault="00C3087E" w:rsidP="00A17B1E">
      <w:pPr>
        <w:tabs>
          <w:tab w:val="left" w:pos="3654"/>
        </w:tabs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17B1E" w:rsidRPr="00EA337C" w:rsidRDefault="00A17B1E" w:rsidP="00C3087E">
      <w:pPr>
        <w:tabs>
          <w:tab w:val="left" w:pos="3654"/>
        </w:tabs>
        <w:spacing w:after="12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EA337C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A17B1E" w:rsidRPr="00D052FB" w:rsidTr="00AC06F3">
        <w:tc>
          <w:tcPr>
            <w:tcW w:w="8613" w:type="dxa"/>
          </w:tcPr>
          <w:p w:rsidR="00A17B1E" w:rsidRPr="00D052FB" w:rsidRDefault="00A17B1E" w:rsidP="00A17B1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17B1E" w:rsidRPr="00D052FB" w:rsidTr="00AC06F3">
        <w:tc>
          <w:tcPr>
            <w:tcW w:w="8613" w:type="dxa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A17B1E" w:rsidRPr="00D052FB" w:rsidRDefault="00A17B1E" w:rsidP="00A17B1E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ПАСПОРТ РАБ</w:t>
            </w:r>
            <w:r w:rsidR="00EA337C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17B1E" w:rsidRPr="00957A38" w:rsidRDefault="00EA337C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A17B1E" w:rsidRPr="00D052FB" w:rsidTr="00AC06F3">
        <w:tc>
          <w:tcPr>
            <w:tcW w:w="8613" w:type="dxa"/>
          </w:tcPr>
          <w:p w:rsidR="00A17B1E" w:rsidRPr="00D052FB" w:rsidRDefault="00A17B1E" w:rsidP="00A17B1E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2. СТРУКТУР</w:t>
            </w:r>
            <w:r w:rsidR="00EA337C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 и содержание УЧЕБНОЙ ДИСЦИПЛИНЫ</w:t>
            </w:r>
          </w:p>
          <w:p w:rsidR="00A17B1E" w:rsidRPr="00D052FB" w:rsidRDefault="00A17B1E" w:rsidP="00A17B1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17B1E" w:rsidRPr="00957A38" w:rsidRDefault="00EA337C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A17B1E" w:rsidRPr="00D052FB" w:rsidTr="00AC06F3">
        <w:trPr>
          <w:trHeight w:val="337"/>
        </w:trPr>
        <w:tc>
          <w:tcPr>
            <w:tcW w:w="8613" w:type="dxa"/>
          </w:tcPr>
          <w:p w:rsidR="00A17B1E" w:rsidRPr="00D052FB" w:rsidRDefault="00A17B1E" w:rsidP="00A17B1E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</w:t>
            </w:r>
            <w:r w:rsidR="00EA337C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программы учебноЙ ДИСЦИПЛИНЫ</w:t>
            </w:r>
          </w:p>
          <w:p w:rsidR="00A17B1E" w:rsidRPr="00D052FB" w:rsidRDefault="00A17B1E" w:rsidP="00A17B1E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17B1E" w:rsidRPr="00957A38" w:rsidRDefault="00EA337C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  <w:r w:rsidR="00A17B1E" w:rsidRPr="00957A3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17B1E" w:rsidRPr="00D052FB" w:rsidTr="00AC06F3">
        <w:tc>
          <w:tcPr>
            <w:tcW w:w="8613" w:type="dxa"/>
          </w:tcPr>
          <w:p w:rsidR="00A17B1E" w:rsidRPr="00D052FB" w:rsidRDefault="00A17B1E" w:rsidP="00EA337C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4. Контроль и оценк</w:t>
            </w:r>
            <w:r w:rsidR="00EA337C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 результатов Освоения учебноЙ ДИСЦИПЛИНЫ</w:t>
            </w:r>
          </w:p>
        </w:tc>
        <w:tc>
          <w:tcPr>
            <w:tcW w:w="851" w:type="dxa"/>
            <w:vAlign w:val="center"/>
          </w:tcPr>
          <w:p w:rsidR="00A17B1E" w:rsidRPr="00957A38" w:rsidRDefault="00EA337C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  <w:r w:rsidR="00A17B1E" w:rsidRPr="00957A38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17B1E" w:rsidRPr="00D052FB" w:rsidTr="00AC06F3">
        <w:tc>
          <w:tcPr>
            <w:tcW w:w="8613" w:type="dxa"/>
          </w:tcPr>
          <w:p w:rsidR="00A17B1E" w:rsidRPr="00D052FB" w:rsidRDefault="00A17B1E" w:rsidP="00A17B1E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A17B1E" w:rsidRPr="002F1F0F" w:rsidRDefault="00A17B1E" w:rsidP="00A17B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2F1F0F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1. паспорт РАБ</w:t>
      </w:r>
      <w:r w:rsidR="002F1F0F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A17B1E" w:rsidRPr="002F1F0F" w:rsidRDefault="00A17B1E" w:rsidP="00A17B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</w:p>
    <w:p w:rsidR="00A17B1E" w:rsidRPr="00D052FB" w:rsidRDefault="00A17B1E" w:rsidP="00EA337C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1.1 Область применения программы</w:t>
      </w:r>
    </w:p>
    <w:p w:rsidR="00A17B1E" w:rsidRPr="00EA337C" w:rsidRDefault="00A17B1E" w:rsidP="00EA33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Раб</w:t>
      </w:r>
      <w:r w:rsidR="002F1F0F">
        <w:rPr>
          <w:rFonts w:ascii="Arial" w:eastAsia="Times New Roman" w:hAnsi="Arial" w:cs="Arial"/>
          <w:iCs/>
          <w:sz w:val="24"/>
          <w:szCs w:val="24"/>
          <w:lang w:eastAsia="ru-RU"/>
        </w:rPr>
        <w:t>очая программа учебной дисциплины</w:t>
      </w: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EA337C">
        <w:rPr>
          <w:rFonts w:ascii="Arial" w:eastAsia="Times New Roman" w:hAnsi="Arial" w:cs="Arial"/>
          <w:sz w:val="24"/>
          <w:szCs w:val="24"/>
          <w:lang w:eastAsia="ru-RU"/>
        </w:rPr>
        <w:t>ОБД</w:t>
      </w: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.08 Биология </w:t>
      </w: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является частью основной образовательной программы (программы подготовки специалистов среднего звена) в соответствии с ФГОС по </w:t>
      </w:r>
      <w:r w:rsidRPr="00D052FB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специальности </w:t>
      </w:r>
      <w:r w:rsidR="00EA337C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A17B1E" w:rsidRPr="00D052FB" w:rsidRDefault="00A17B1E" w:rsidP="00EA337C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1.2. Место предмета в структуре программы: учебный предмет принадлежит к </w:t>
      </w:r>
      <w:r w:rsidRPr="00D052FB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общеобразовательной подготовки</w:t>
      </w: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A17B1E" w:rsidRPr="00D052FB" w:rsidRDefault="00A17B1E" w:rsidP="00EA3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1.3. Цели и задачи предмета – требования к результатам освоения предмета:</w:t>
      </w:r>
    </w:p>
    <w:p w:rsidR="00A17B1E" w:rsidRPr="00D052FB" w:rsidRDefault="00A17B1E" w:rsidP="00EA337C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Содержание программы учебного предмета </w:t>
      </w:r>
      <w:r w:rsidR="00EA337C">
        <w:rPr>
          <w:rFonts w:ascii="Arial" w:eastAsia="Times New Roman" w:hAnsi="Arial" w:cs="Arial"/>
          <w:iCs/>
          <w:sz w:val="24"/>
          <w:szCs w:val="24"/>
          <w:lang w:eastAsia="ru-RU"/>
        </w:rPr>
        <w:t>ОБД</w:t>
      </w: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.08 Биология</w:t>
      </w:r>
      <w:r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направлено на достижение следующих целей:</w:t>
      </w:r>
    </w:p>
    <w:p w:rsidR="00A17B1E" w:rsidRPr="00D052FB" w:rsidRDefault="00A17B1E" w:rsidP="00EA337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</w:p>
    <w:p w:rsidR="00A17B1E" w:rsidRPr="00D052FB" w:rsidRDefault="00A17B1E" w:rsidP="00A17B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Содержани</w:t>
      </w:r>
      <w:r w:rsidR="00EA337C">
        <w:rPr>
          <w:rFonts w:ascii="Arial" w:eastAsia="Times New Roman" w:hAnsi="Arial" w:cs="Arial"/>
          <w:iCs/>
          <w:sz w:val="24"/>
          <w:szCs w:val="24"/>
          <w:lang w:eastAsia="ru-RU"/>
        </w:rPr>
        <w:t>е программы учебного предмета ОБД</w:t>
      </w: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.08 Биология направлено на достижение результатов его изучения в соответствии с требованиями ФГОС СОО с учетом профессиональной направленности ФГОС СПО</w:t>
      </w:r>
    </w:p>
    <w:p w:rsidR="00A17B1E" w:rsidRPr="00D052FB" w:rsidRDefault="00A17B1E" w:rsidP="00A17B1E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</w:t>
      </w:r>
    </w:p>
    <w:p w:rsidR="00A17B1E" w:rsidRPr="00D052FB" w:rsidRDefault="00EA337C" w:rsidP="00A17B1E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.08 Биология</w:t>
      </w:r>
      <w:r w:rsidR="00A17B1E"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на уровне среднего общего образования у обучающегося будут сформированы </w:t>
      </w:r>
      <w:r w:rsidR="00A17B1E" w:rsidRPr="00D052FB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в области: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SchoolBookSanPin;Times New Roma" w:hAnsi="Arial" w:cs="Arial"/>
          <w:sz w:val="24"/>
          <w:szCs w:val="24"/>
          <w:lang w:eastAsia="zh-CN"/>
        </w:rPr>
      </w:pPr>
      <w:r w:rsidRPr="00D052FB">
        <w:rPr>
          <w:rFonts w:ascii="Arial" w:eastAsia="SchoolBookSanPin;Times New Roma" w:hAnsi="Arial" w:cs="Arial"/>
          <w:bCs/>
          <w:position w:val="1"/>
          <w:sz w:val="24"/>
          <w:szCs w:val="24"/>
          <w:lang w:eastAsia="zh-CN"/>
        </w:rPr>
        <w:t>1) гражданского воспитания: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осознание своих конституционных прав и обязанностей, уважение закона и правопорядка;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способность определять собственную позицию по отношению к явлениям современной жизни и объяснять её;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к сотрудничеству в процессе совместного выполнения учебных, познавательных и исследовательских задач, уважительное отношение к мнению оппонентов при обсуждении спорных вопросов биологического содержания;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к гуманитарной и волонтёрской деятельности;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2) патриотического воспитания: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 xml:space="preserve">способность оценивать вклад российских учёных в становление и развитие биологии, понимание значения биологии в познании законов природы, в жизни </w:t>
      </w:r>
      <w:r w:rsidRPr="00D052FB">
        <w:rPr>
          <w:rFonts w:ascii="Arial" w:eastAsia="Calibri" w:hAnsi="Arial" w:cs="Arial"/>
          <w:sz w:val="24"/>
          <w:szCs w:val="24"/>
          <w:lang w:eastAsia="zh-CN"/>
        </w:rPr>
        <w:lastRenderedPageBreak/>
        <w:t>человека и современного общества;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идейная убеждённость, готовность к служению Отечеству и его защите, ответственность за его судьбу;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3) духовно-нравственного воспитания: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осознание духовных ценностей российского народа;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сформированность нравственного сознания, этического поведения;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осознание личного вклада в построение устойчивого будущего;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4) эстетического воспитания: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понимание эмоционального воздействия живой природы и её ценности;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к самовыражению в разных видах искусства, стремление проявлять качества творческой личности;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5) физического воспитания: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осознание последствий и неприятие вредных привычек (употребления алкоголя, наркотиков, курения);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6) трудового воспитания: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к труду, осознание ценности мастерства, трудолюбие;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и способность к образованию и самообразованию на протяжении всей жизни;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7) экологического воспитания: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экологически целесообразное отношение к природе как источнику жизни на Земле, основе её существования;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осознание глобального характера экологических проблем и путей их решения;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 xml:space="preserve">наличие развитого экологического мышления, экологической культуры, опыта деятельности экологической направленности, умения руководствоваться ими в </w:t>
      </w:r>
      <w:r w:rsidRPr="00D052FB">
        <w:rPr>
          <w:rFonts w:ascii="Arial" w:eastAsia="Calibri" w:hAnsi="Arial" w:cs="Arial"/>
          <w:sz w:val="24"/>
          <w:szCs w:val="24"/>
          <w:lang w:eastAsia="zh-CN"/>
        </w:rPr>
        <w:lastRenderedPageBreak/>
        <w:t>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8) ценности научного познания: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понимание специфики биологии как науки, осознание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убеждённость в значимости биологии для современной цивилизации: обеспечения нового уровня развития медицины, создания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заинтересованность в получении биологических знаний в целях повышения общей культуры, естественно-научной грамотности как составной части функциональной грамотности обучающихся, формируемой при изучении биологии;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понимание сущности методов познания, используемых в естественных науках, способность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A17B1E" w:rsidRPr="00D052FB" w:rsidRDefault="00A17B1E" w:rsidP="00A17B1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A17B1E" w:rsidRPr="00D052FB" w:rsidRDefault="005E461D" w:rsidP="00A17B1E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.08 Биология</w:t>
      </w:r>
      <w:r w:rsidR="00A17B1E"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на уровне среднего общего образования у обучающегося будут сформированы </w:t>
      </w:r>
      <w:r w:rsidR="00A17B1E" w:rsidRPr="00D052FB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метапредметные результаты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1) базовые логические действия: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самостоятельно формулировать и актуализировать проблему, рассматривать её всесторонне;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использовать биологические понятия для объяснения фактов и явлений живой природы;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развивать креативное мышление при решении жизненных проблем;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2)</w:t>
      </w:r>
      <w:r w:rsidRPr="00D052FB">
        <w:rPr>
          <w:rFonts w:ascii="Arial" w:eastAsia="SchoolBookSanPin;Times New Roma" w:hAnsi="Arial" w:cs="Arial"/>
          <w:sz w:val="24"/>
          <w:szCs w:val="24"/>
          <w:lang w:eastAsia="zh-CN"/>
        </w:rPr>
        <w:t xml:space="preserve"> базовые исследовательские действия: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владеть навыками учебно-исследовательской и проектной деятельности, навыками разрешения проблем, обладать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формировать научный тип мышления, владеть научной терминологией, ключевыми понятиями и методами;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ставить и формулировать собственные задачи в образовательной деятельности и жизненных ситуациях;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давать оценку новым ситуациям, оценивать приобретённый опыт;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осуществлять целенаправленный поиск переноса средств и способов действия в профессиональную среду;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уметь переносить знания в познавательную и практическую области жизнедеятельности;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уметь интегрировать знания из разных предметных областей;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выдвигать новые идеи, предлагать оригинальные подходы и решения, ставить проблемы и задачи, допускающие альтернативные решения;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3)</w:t>
      </w:r>
      <w:r w:rsidRPr="00D052FB">
        <w:rPr>
          <w:rFonts w:ascii="Arial" w:eastAsia="SchoolBookSanPin;Times New Roma" w:hAnsi="Arial" w:cs="Arial"/>
          <w:sz w:val="24"/>
          <w:szCs w:val="24"/>
          <w:lang w:eastAsia="zh-CN"/>
        </w:rPr>
        <w:t xml:space="preserve"> работа с информацией: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владеть навыками распознавания и защиты информации, информационной безопасности личности.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SchoolBookSanPin;Times New Roma" w:hAnsi="Arial" w:cs="Arial"/>
          <w:sz w:val="24"/>
          <w:szCs w:val="24"/>
          <w:lang w:eastAsia="zh-CN"/>
        </w:rPr>
        <w:t>4) умения общения: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lastRenderedPageBreak/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развёрнуто и логично излагать свою точку зрения с использованием языковых средств;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5) умения совместной деятельности: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iCs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 xml:space="preserve">выбирать тематику и </w:t>
      </w:r>
      <w:r w:rsidR="005E461D" w:rsidRPr="00D052FB">
        <w:rPr>
          <w:rFonts w:ascii="Arial" w:eastAsia="Calibri" w:hAnsi="Arial" w:cs="Arial"/>
          <w:sz w:val="24"/>
          <w:szCs w:val="24"/>
          <w:lang w:eastAsia="zh-CN"/>
        </w:rPr>
        <w:t>методы совместных действий с учётом общих интересов,</w:t>
      </w:r>
      <w:r w:rsidRPr="00D052FB">
        <w:rPr>
          <w:rFonts w:ascii="Arial" w:eastAsia="Calibri" w:hAnsi="Arial" w:cs="Arial"/>
          <w:sz w:val="24"/>
          <w:szCs w:val="24"/>
          <w:lang w:eastAsia="zh-CN"/>
        </w:rPr>
        <w:t xml:space="preserve"> и возможностей каждого члена коллектива; 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 xml:space="preserve">оценивать качество своего вклада и каждого участника команды в общий результат по разработанным критериям; 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SchoolBookSanPin;Times New Roma" w:hAnsi="Arial" w:cs="Arial"/>
          <w:sz w:val="24"/>
          <w:szCs w:val="24"/>
          <w:lang w:eastAsia="zh-CN"/>
        </w:rPr>
      </w:pPr>
      <w:r w:rsidRPr="00D052FB">
        <w:rPr>
          <w:rFonts w:ascii="Arial" w:eastAsia="SchoolBookSanPin;Times New Roma" w:hAnsi="Arial" w:cs="Arial"/>
          <w:sz w:val="24"/>
          <w:szCs w:val="24"/>
          <w:lang w:eastAsia="zh-CN"/>
        </w:rPr>
        <w:t xml:space="preserve">6) </w:t>
      </w:r>
      <w:r w:rsidRPr="00D052FB">
        <w:rPr>
          <w:rFonts w:ascii="Arial" w:eastAsia="Calibri" w:hAnsi="Arial" w:cs="Arial"/>
          <w:sz w:val="24"/>
          <w:szCs w:val="24"/>
          <w:lang w:eastAsia="zh-CN"/>
        </w:rPr>
        <w:t>умения</w:t>
      </w:r>
      <w:r w:rsidRPr="00D052FB">
        <w:rPr>
          <w:rFonts w:ascii="Arial" w:eastAsia="SchoolBookSanPin;Times New Roma" w:hAnsi="Arial" w:cs="Arial"/>
          <w:sz w:val="24"/>
          <w:szCs w:val="24"/>
          <w:lang w:eastAsia="zh-CN"/>
        </w:rPr>
        <w:t xml:space="preserve"> самоорганизации: 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использовать биологические знания для выявления проблем и их решения в жизненных и учебных ситуациях;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давать оценку новым ситуациям;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расширять рамки учебного предмета на основе личных предпочтений;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делать осознанный выбор, аргументировать его, брать ответственность за решение;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оценивать приобретённый опыт;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7) умения самоконтроля: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оценивать риски и своевременно принимать решения по их снижению;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lastRenderedPageBreak/>
        <w:t>принимать мотивы и аргументы других при анализе результатов деятельности;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8) умения принятия себя и других: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принимать себя, понимая свои недостатки и достоинства;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принимать мотивы и аргументы других при анализе результатов деятельности;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признавать своё право и право других на ошибку;</w:t>
      </w:r>
    </w:p>
    <w:p w:rsidR="00A17B1E" w:rsidRPr="00D052FB" w:rsidRDefault="00A17B1E" w:rsidP="00A17B1E">
      <w:pPr>
        <w:widowControl w:val="0"/>
        <w:suppressAutoHyphens/>
        <w:spacing w:after="20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D052FB">
        <w:rPr>
          <w:rFonts w:ascii="Arial" w:eastAsia="Calibri" w:hAnsi="Arial" w:cs="Arial"/>
          <w:sz w:val="24"/>
          <w:szCs w:val="24"/>
          <w:lang w:eastAsia="zh-CN"/>
        </w:rPr>
        <w:t>развивать способность понимать мир с позиции другого человека.</w:t>
      </w:r>
    </w:p>
    <w:p w:rsidR="00A17B1E" w:rsidRPr="00D052FB" w:rsidRDefault="005E461D" w:rsidP="00A17B1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.08 Биология</w:t>
      </w:r>
      <w:r w:rsidR="00A17B1E" w:rsidRPr="00D052F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на уровне среднего общего образования у обучающегося будут сформированы </w:t>
      </w:r>
      <w:r w:rsidR="00A17B1E" w:rsidRPr="00D052FB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предметные результаты</w:t>
      </w:r>
      <w:r w:rsidR="00A17B1E"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</w:t>
      </w:r>
      <w:r w:rsidRPr="00D052F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A17B1E" w:rsidRPr="00D052FB" w:rsidRDefault="00A17B1E" w:rsidP="00A17B1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</w:p>
    <w:p w:rsidR="00A17B1E" w:rsidRPr="00D052FB" w:rsidRDefault="00A17B1E" w:rsidP="00A17B1E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Изучение предмета обеспечивает развитие у обучающихся общих и профессиональных компетенций:</w:t>
      </w:r>
    </w:p>
    <w:p w:rsidR="00A17B1E" w:rsidRPr="00D052FB" w:rsidRDefault="00A17B1E" w:rsidP="00A17B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A17B1E" w:rsidRPr="00D052FB" w:rsidRDefault="00A17B1E" w:rsidP="00A17B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:rsidR="00A17B1E" w:rsidRPr="00D052FB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ОК 04. Эффективно взаимодействовать и работать в коллективе и команде </w:t>
      </w:r>
    </w:p>
    <w:p w:rsidR="00A17B1E" w:rsidRPr="00D052FB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:rsidR="00A17B1E" w:rsidRPr="00D052FB" w:rsidRDefault="00A17B1E" w:rsidP="00A17B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</w:r>
    </w:p>
    <w:p w:rsidR="005E461D" w:rsidRDefault="005E461D" w:rsidP="005E461D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ПК 6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                                                     </w:t>
      </w:r>
    </w:p>
    <w:p w:rsidR="005E461D" w:rsidRDefault="005E461D" w:rsidP="005E461D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132543">
        <w:rPr>
          <w:rFonts w:ascii="Arial" w:eastAsia="Times New Roman" w:hAnsi="Arial" w:cs="Arial"/>
          <w:sz w:val="24"/>
          <w:szCs w:val="24"/>
          <w:lang w:eastAsia="ru-RU"/>
        </w:rPr>
        <w:t>ПК.7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</w:r>
    </w:p>
    <w:p w:rsidR="00A17B1E" w:rsidRPr="00AC06F3" w:rsidRDefault="00A17B1E" w:rsidP="00A17B1E">
      <w:pPr>
        <w:pageBreakBefore/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AC06F3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 С</w:t>
      </w:r>
      <w:r w:rsidR="00AC06F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ТРУКТУРА И СОДЕРЖАНИЕ УЧЕБНОЙ ДИСЦИПЛИНЫ</w:t>
      </w:r>
    </w:p>
    <w:p w:rsidR="00A17B1E" w:rsidRPr="00D052FB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17B1E" w:rsidRPr="00D052FB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A17B1E" w:rsidRPr="00D052FB" w:rsidTr="00AC06F3">
        <w:trPr>
          <w:trHeight w:val="65"/>
        </w:trPr>
        <w:tc>
          <w:tcPr>
            <w:tcW w:w="8080" w:type="dxa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17B1E" w:rsidRPr="00D052FB" w:rsidTr="00AC06F3">
        <w:trPr>
          <w:trHeight w:val="285"/>
        </w:trPr>
        <w:tc>
          <w:tcPr>
            <w:tcW w:w="8080" w:type="dxa"/>
          </w:tcPr>
          <w:p w:rsidR="00A17B1E" w:rsidRPr="00D052FB" w:rsidRDefault="00A17B1E" w:rsidP="00A17B1E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</w:t>
            </w: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A17B1E" w:rsidRPr="00D052FB" w:rsidTr="00AC06F3">
        <w:tc>
          <w:tcPr>
            <w:tcW w:w="8080" w:type="dxa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17B1E" w:rsidRPr="00D052FB" w:rsidTr="00AC06F3">
        <w:trPr>
          <w:trHeight w:val="59"/>
        </w:trPr>
        <w:tc>
          <w:tcPr>
            <w:tcW w:w="8080" w:type="dxa"/>
          </w:tcPr>
          <w:p w:rsidR="00A17B1E" w:rsidRPr="00D052FB" w:rsidRDefault="00A17B1E" w:rsidP="00A17B1E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A17B1E" w:rsidRPr="002F1F0F" w:rsidRDefault="00AA4111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48</w:t>
            </w:r>
            <w:r w:rsidR="00AC06F3" w:rsidRPr="002F1F0F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A17B1E" w:rsidRPr="00D052FB" w:rsidTr="00AC06F3">
        <w:trPr>
          <w:trHeight w:val="59"/>
        </w:trPr>
        <w:tc>
          <w:tcPr>
            <w:tcW w:w="8080" w:type="dxa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A17B1E" w:rsidRPr="002F1F0F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2F1F0F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18</w:t>
            </w:r>
            <w:r w:rsidR="00AC06F3" w:rsidRPr="002F1F0F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17B1E" w:rsidRPr="00D052FB" w:rsidTr="00AC06F3">
        <w:trPr>
          <w:trHeight w:val="59"/>
        </w:trPr>
        <w:tc>
          <w:tcPr>
            <w:tcW w:w="8080" w:type="dxa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A17B1E" w:rsidRPr="00957A38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A17B1E" w:rsidRPr="00D052FB" w:rsidTr="00AC06F3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7B1E" w:rsidRPr="00D052FB" w:rsidRDefault="00D601AD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17B1E" w:rsidRPr="00D052FB" w:rsidTr="00AC06F3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17B1E" w:rsidRPr="00D052FB" w:rsidTr="00AC06F3">
        <w:trPr>
          <w:trHeight w:val="65"/>
        </w:trPr>
        <w:tc>
          <w:tcPr>
            <w:tcW w:w="8080" w:type="dxa"/>
            <w:vAlign w:val="center"/>
          </w:tcPr>
          <w:p w:rsidR="00A17B1E" w:rsidRPr="00D052FB" w:rsidRDefault="00A17B1E" w:rsidP="00A17B1E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="00AA41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</w:t>
            </w:r>
            <w:r w:rsidR="00AC06F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ромежуточная аттестация в форме контрольной работы в первом семестре, </w:t>
            </w:r>
            <w:r w:rsidR="00AC06F3" w:rsidRPr="00AA41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в форме  </w:t>
            </w:r>
            <w:r w:rsidR="00AA41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дифференцированного </w:t>
            </w:r>
            <w:r w:rsidR="00AC06F3" w:rsidRPr="00AA41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зачета во втором  2 семестре</w:t>
            </w:r>
          </w:p>
        </w:tc>
        <w:tc>
          <w:tcPr>
            <w:tcW w:w="1843" w:type="dxa"/>
          </w:tcPr>
          <w:p w:rsidR="00A17B1E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AA4111" w:rsidRPr="00D052FB" w:rsidRDefault="00AA4111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A17B1E" w:rsidRPr="00D052FB" w:rsidTr="00AC06F3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A17B1E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AC06F3" w:rsidRPr="00D052FB" w:rsidRDefault="00AC06F3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framePr w:w="9140" w:wrap="auto" w:hAnchor="text" w:x="1985" w:y="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A17B1E" w:rsidRPr="00D052FB">
          <w:footerReference w:type="even" r:id="rId11"/>
          <w:footerReference w:type="default" r:id="rId12"/>
          <w:footerReference w:type="first" r:id="rId13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A17B1E" w:rsidRPr="00AC06F3" w:rsidRDefault="00A17B1E" w:rsidP="00A17B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AC06F3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AC06F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н и содержание учебной дисциплины</w:t>
      </w:r>
      <w:r w:rsidRPr="00AC06F3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</w:t>
      </w:r>
      <w:r w:rsidR="00AC06F3">
        <w:rPr>
          <w:rFonts w:ascii="Arial" w:eastAsia="Times New Roman" w:hAnsi="Arial" w:cs="Arial"/>
          <w:b/>
          <w:sz w:val="24"/>
          <w:szCs w:val="24"/>
          <w:lang w:eastAsia="ru-RU"/>
        </w:rPr>
        <w:t>ОБД</w:t>
      </w:r>
      <w:r w:rsidRPr="00AC06F3">
        <w:rPr>
          <w:rFonts w:ascii="Arial" w:eastAsia="Times New Roman" w:hAnsi="Arial" w:cs="Arial"/>
          <w:b/>
          <w:sz w:val="24"/>
          <w:szCs w:val="24"/>
          <w:lang w:eastAsia="ru-RU"/>
        </w:rPr>
        <w:t>.08 Биология</w:t>
      </w:r>
    </w:p>
    <w:p w:rsidR="00A17B1E" w:rsidRPr="00AC06F3" w:rsidRDefault="00A17B1E" w:rsidP="00A17B1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70"/>
        <w:gridCol w:w="8087"/>
        <w:gridCol w:w="989"/>
        <w:gridCol w:w="1261"/>
        <w:gridCol w:w="1955"/>
      </w:tblGrid>
      <w:tr w:rsidR="00A17B1E" w:rsidRPr="00D052FB" w:rsidTr="00A529AF">
        <w:trPr>
          <w:trHeight w:val="1045"/>
        </w:trPr>
        <w:tc>
          <w:tcPr>
            <w:tcW w:w="779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77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Содержание учебного материала, практические занятия и самостоятельная работа обучающихся</w:t>
            </w:r>
          </w:p>
        </w:tc>
        <w:tc>
          <w:tcPr>
            <w:tcW w:w="340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33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671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 ОК и ПК</w:t>
            </w:r>
          </w:p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A17B1E" w:rsidRPr="00D052FB" w:rsidTr="00A529AF">
        <w:trPr>
          <w:trHeight w:val="20"/>
        </w:trPr>
        <w:tc>
          <w:tcPr>
            <w:tcW w:w="3556" w:type="pct"/>
            <w:gridSpan w:val="2"/>
          </w:tcPr>
          <w:p w:rsidR="00A17B1E" w:rsidRPr="001E5FEF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Клетка – структурно-функциональная единица живого</w:t>
            </w:r>
          </w:p>
        </w:tc>
        <w:tc>
          <w:tcPr>
            <w:tcW w:w="340" w:type="pct"/>
            <w:vAlign w:val="center"/>
          </w:tcPr>
          <w:p w:rsidR="00A17B1E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18</w:t>
            </w:r>
          </w:p>
          <w:p w:rsidR="001542FF" w:rsidRPr="001542FF" w:rsidRDefault="001542FF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42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10/8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04, ОК 05, ОК 07, </w:t>
            </w:r>
            <w:r w:rsidR="001542F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ПК 6, ПК 7</w:t>
            </w: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1.1. Биология как наука. Общая характеристика жизни</w:t>
            </w: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17B1E" w:rsidRPr="00D052FB" w:rsidRDefault="00A17B1E" w:rsidP="00A17B1E">
            <w:pPr>
              <w:widowControl w:val="0"/>
              <w:spacing w:after="0" w:line="240" w:lineRule="auto"/>
              <w:ind w:left="102" w:hanging="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клеток.</w:t>
            </w:r>
          </w:p>
          <w:p w:rsidR="00A17B1E" w:rsidRPr="00D052FB" w:rsidRDefault="00A17B1E" w:rsidP="00A17B1E">
            <w:pPr>
              <w:widowControl w:val="0"/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D052FB">
              <w:rPr>
                <w:rFonts w:ascii="Arial" w:eastAsia="Calibri" w:hAnsi="Arial" w:cs="Arial"/>
                <w:b/>
                <w:i/>
                <w:sz w:val="24"/>
                <w:szCs w:val="24"/>
                <w:u w:val="thick"/>
              </w:rPr>
              <w:t xml:space="preserve">Биотехнология как наука и производство в специальности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1.2. Структурно-функциональная организация клеток</w:t>
            </w: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Клеточная теория (Т. Шванн, М. Шлейден, Р. Вирхов). Основные положения современной клеточной теории. Типы клеточной организации: прокариотический и эукариотический. Одноклеточные и многоклеточные организмы. Строение прокариотической клетки. Строение эукариотической клетки. Неклеточные формы жизни (вирусы, бактериофаги)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562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№1. 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преподавателем.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562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Лабораторное занятие №1.  Строение клетки (растения, животные, грибы) и клеточные включения (крахмал, каротиноиды, хлоропласты, хромопласты)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1.3. Структурно-функциональные факторы наследственности</w:t>
            </w: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Хромосомная теория Т. Моргана. Строение хромосом. Хромосомный набор клеток, гомологичные и негомологичные хромосомы, гаплоидный и диплоидный набор. 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40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828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занятия №2. 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0"/>
        </w:trPr>
        <w:tc>
          <w:tcPr>
            <w:tcW w:w="779" w:type="pct"/>
            <w:vMerge w:val="restar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1.4. Обмен веществ и превращение энергии в клетке</w:t>
            </w: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0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0"/>
        </w:trPr>
        <w:tc>
          <w:tcPr>
            <w:tcW w:w="779" w:type="pct"/>
            <w:vMerge w:val="restar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1.5. Жизненный цикл клетки. Митоз. Мейоз</w:t>
            </w: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B1E" w:rsidRPr="00D052FB" w:rsidTr="00A529AF">
        <w:trPr>
          <w:trHeight w:val="20"/>
        </w:trPr>
        <w:tc>
          <w:tcPr>
            <w:tcW w:w="779" w:type="pct"/>
            <w:vMerge/>
          </w:tcPr>
          <w:p w:rsidR="00A17B1E" w:rsidRPr="00D052FB" w:rsidRDefault="00A17B1E" w:rsidP="00A17B1E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red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мейоза. Молекулярный уровень организации живого</w:t>
            </w:r>
          </w:p>
        </w:tc>
        <w:tc>
          <w:tcPr>
            <w:tcW w:w="340" w:type="pct"/>
            <w:vAlign w:val="center"/>
          </w:tcPr>
          <w:p w:rsidR="00A17B1E" w:rsidRPr="00D052FB" w:rsidRDefault="00A17B1E" w:rsidP="00A1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17B1E" w:rsidRPr="00D052FB" w:rsidRDefault="00A17B1E" w:rsidP="00A17B1E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957A38" w:rsidRDefault="00A529AF" w:rsidP="00A529AF">
            <w:pPr>
              <w:widowControl w:val="0"/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color w:val="C00000"/>
                <w:sz w:val="24"/>
                <w:szCs w:val="24"/>
              </w:rPr>
            </w:pPr>
            <w:r w:rsidRPr="002F1F0F">
              <w:rPr>
                <w:rFonts w:ascii="Arial" w:eastAsia="Calibri" w:hAnsi="Arial" w:cs="Arial"/>
                <w:b/>
                <w:i/>
                <w:sz w:val="24"/>
                <w:szCs w:val="24"/>
                <w:u w:val="thick"/>
              </w:rPr>
              <w:t>Практическая работа №1.</w:t>
            </w:r>
            <w:r w:rsidRPr="002F1F0F">
              <w:rPr>
                <w:rFonts w:ascii="Arial" w:eastAsia="Calibri" w:hAnsi="Arial" w:cs="Arial"/>
                <w:i/>
                <w:sz w:val="24"/>
                <w:szCs w:val="24"/>
                <w:u w:val="thick"/>
              </w:rPr>
              <w:t xml:space="preserve"> </w:t>
            </w:r>
            <w:r w:rsidRPr="002F1F0F">
              <w:rPr>
                <w:rFonts w:ascii="Arial" w:eastAsia="Calibri" w:hAnsi="Arial" w:cs="Arial"/>
                <w:b/>
                <w:i/>
                <w:sz w:val="24"/>
                <w:szCs w:val="24"/>
                <w:u w:val="thick"/>
              </w:rPr>
              <w:t xml:space="preserve">Подготовка сообщения «Значение и роль Биологии в современном мире, в специальности </w:t>
            </w:r>
            <w:r w:rsidRPr="002F1F0F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40" w:type="pct"/>
            <w:vAlign w:val="center"/>
          </w:tcPr>
          <w:p w:rsidR="00A529AF" w:rsidRPr="00957A38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C00000"/>
                <w:sz w:val="24"/>
                <w:szCs w:val="24"/>
                <w:u w:val="single"/>
                <w:lang w:eastAsia="ru-RU"/>
              </w:rPr>
            </w:pPr>
            <w:r w:rsidRPr="002F1F0F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3556" w:type="pct"/>
            <w:gridSpan w:val="2"/>
          </w:tcPr>
          <w:p w:rsidR="00A529AF" w:rsidRPr="001E5FEF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2. Строение и функции организма</w:t>
            </w:r>
          </w:p>
        </w:tc>
        <w:tc>
          <w:tcPr>
            <w:tcW w:w="340" w:type="pct"/>
            <w:vAlign w:val="center"/>
          </w:tcPr>
          <w:p w:rsidR="00A529AF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</w:t>
            </w:r>
          </w:p>
          <w:p w:rsidR="001542FF" w:rsidRPr="001542FF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="001542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04, ОК 05,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ОК 07,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ПК 6 </w:t>
            </w:r>
            <w:r w:rsidRPr="00D052FB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ПК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7</w:t>
            </w:r>
            <w:r w:rsidRPr="00D052FB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2.1. Строение организма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2.2. Формы размножения организмов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2.3. Онтогенез растений, животных и человека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2.4. Закономерности наследования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понятия генетики. Закономерности образования гамет. Законы Г. Менделя (моногибридное и полигибридное скрещивание). Взаимодействие генов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828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занятия №3. 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77027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2.5. Сцепленное наследование признаков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Законы Т. Моргана. Сцепленное наследование генов, нарушение сцепления. Наследование признаков, сцепленных с полом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 w:val="restar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занятия №4. Решение задач сцепленного наследования генов.</w:t>
            </w:r>
          </w:p>
        </w:tc>
        <w:tc>
          <w:tcPr>
            <w:tcW w:w="340" w:type="pct"/>
            <w:vAlign w:val="center"/>
          </w:tcPr>
          <w:p w:rsidR="00A529AF" w:rsidRPr="00957A38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2.6. Закономерности изменчивости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052FB">
              <w:rPr>
                <w:rFonts w:ascii="Arial" w:eastAsia="Calibri" w:hAnsi="Arial" w:cs="Arial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</w:t>
            </w:r>
            <w:r w:rsidRPr="00D052FB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Наследственные заболевания человека. Генные и хромосомные болезни человека. Болезни с наследственной предрасположенностью. </w:t>
            </w:r>
            <w:r w:rsidRPr="00D052FB">
              <w:rPr>
                <w:rFonts w:ascii="Arial" w:eastAsia="Calibri" w:hAnsi="Arial" w:cs="Arial"/>
                <w:b/>
                <w:i/>
                <w:sz w:val="24"/>
                <w:szCs w:val="24"/>
                <w:u w:val="thick"/>
              </w:rPr>
              <w:t xml:space="preserve">Значение медицинской генетики в предотвращении и лечении генетических заболеваний человека, в специальности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23.02.07 Техническое обслуживание и ремонт двигателей, систем и агрегатов автомобилей Строение и функции организма как основа здоровья человека.</w:t>
            </w:r>
          </w:p>
        </w:tc>
        <w:tc>
          <w:tcPr>
            <w:tcW w:w="340" w:type="pct"/>
            <w:vAlign w:val="center"/>
          </w:tcPr>
          <w:p w:rsidR="007228CE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7228CE" w:rsidRPr="007228CE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7228C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</w:p>
          <w:p w:rsidR="007228CE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7228CE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7228CE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7228CE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7228CE" w:rsidRDefault="007228CE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645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работа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№5. Решение задач на определение типа мутации при передаче наследственных признаков, составление генотипических схем скрещивания»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A38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3556" w:type="pct"/>
            <w:gridSpan w:val="2"/>
          </w:tcPr>
          <w:p w:rsidR="00A529AF" w:rsidRPr="001E5FEF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3. Теория эволюции</w:t>
            </w:r>
          </w:p>
        </w:tc>
        <w:tc>
          <w:tcPr>
            <w:tcW w:w="340" w:type="pct"/>
            <w:vAlign w:val="center"/>
          </w:tcPr>
          <w:p w:rsidR="00A529AF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  <w:p w:rsidR="001542FF" w:rsidRPr="001542FF" w:rsidRDefault="001542F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42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8/2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04, ОК 05, ОК 07, </w:t>
            </w:r>
            <w:r w:rsidR="001542F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ПК 6, ПК 7</w:t>
            </w: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3.1. История эволюционного учения. Микроэволюция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Первые эволюционные концепции (Ж.Б. Ламарк, Ж.Л. Бюффон). Эволюционная теория Ч. Дарвина. Синтетическая теория эволюции и ее основные положения. </w:t>
            </w:r>
          </w:p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Микроэволюция. Популяция как элементарная единица эволюции. Генетические основы эволюции. Элементарные факторы эволюции. Естественный отбор – направляющий фактор эволюции. Видообразование как результат микроэволюции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практическ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ая работа обучающихся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A77027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2F1F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работа №2. Подготовка сообщения «Эволюционная теория наследственности и изменчивости»</w:t>
            </w:r>
          </w:p>
        </w:tc>
        <w:tc>
          <w:tcPr>
            <w:tcW w:w="340" w:type="pct"/>
            <w:vAlign w:val="center"/>
          </w:tcPr>
          <w:p w:rsidR="00A529AF" w:rsidRPr="00A77027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2F1F0F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Макроэволюция. Возникновение и развитие жизни на Земле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Макроэволюция. Формы и основные направления макроэволюции (А.Н. Северцов). Пути достижения биологического прогресса. Сохранение биоразнообразия на Земле.</w:t>
            </w:r>
          </w:p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Гипотезы и теории возникновения жизни на Земле. Появление первых клеток и их эволюция.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red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Прокариоты и эукариоты. Происхождение многоклеточных организмов. Возникновение основных царств эукариот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Происхождение человека – антропогенез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</w:t>
            </w:r>
          </w:p>
          <w:p w:rsidR="00A529AF" w:rsidRPr="00D052FB" w:rsidRDefault="00A529AF" w:rsidP="00A529AF">
            <w:pPr>
              <w:widowControl w:val="0"/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thick"/>
              </w:rPr>
            </w:pPr>
            <w:r w:rsidRPr="00D052FB">
              <w:rPr>
                <w:rFonts w:ascii="Arial" w:eastAsia="Calibri" w:hAnsi="Arial" w:cs="Arial"/>
                <w:sz w:val="24"/>
                <w:szCs w:val="24"/>
              </w:rPr>
              <w:t>Человеческие расы и их единство. Время и пути расселения человека по планете.</w:t>
            </w:r>
            <w:r w:rsidRPr="00D052F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052FB">
              <w:rPr>
                <w:rFonts w:ascii="Arial" w:eastAsia="Calibri" w:hAnsi="Arial" w:cs="Arial"/>
                <w:b/>
                <w:i/>
                <w:sz w:val="24"/>
                <w:szCs w:val="24"/>
                <w:u w:val="thick"/>
              </w:rPr>
              <w:t xml:space="preserve">Приспособленность человека к разным условиям среды обитания, адаптация в специальности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23.02.07 Техническое обслуживание и ремонт двигателей, систем и агрегатов автомобилей</w:t>
            </w:r>
            <w:r w:rsidRPr="00D052F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3556" w:type="pct"/>
            <w:gridSpan w:val="2"/>
          </w:tcPr>
          <w:p w:rsidR="00A529AF" w:rsidRPr="001E5FEF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Раздел 4. Экология</w:t>
            </w:r>
          </w:p>
        </w:tc>
        <w:tc>
          <w:tcPr>
            <w:tcW w:w="340" w:type="pct"/>
            <w:vAlign w:val="center"/>
          </w:tcPr>
          <w:p w:rsidR="00A529AF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</w:t>
            </w:r>
          </w:p>
          <w:p w:rsidR="001542FF" w:rsidRPr="001542FF" w:rsidRDefault="001542F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42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14/2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04, ОК 05, ОК 07, </w:t>
            </w:r>
            <w:r w:rsidR="001542F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ПК 6, ПК 7</w:t>
            </w: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4.1. Экологические факторы и среды жизни 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Среды обитания организмов: водная, наземно-воздушная, почвенная, </w:t>
            </w:r>
            <w:r w:rsidR="001E5834"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внутри организменная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Физико-химические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4.2. Популяция, сообщества, экосистемы 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структура. 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1380"/>
        </w:trPr>
        <w:tc>
          <w:tcPr>
            <w:tcW w:w="779" w:type="pct"/>
            <w:vMerge/>
            <w:tcBorders>
              <w:bottom w:val="single" w:sz="4" w:space="0" w:color="000000"/>
            </w:tcBorders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  <w:tcBorders>
              <w:bottom w:val="single" w:sz="4" w:space="0" w:color="000000"/>
            </w:tcBorders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занятия №6. 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4.3. Биосфера -    глобальная экологическая система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Биосфера – живая оболочка Земли. Развитие представлений о биосфере в трудах В.И. Вернадского. Области биосферы и ее компоненты. Живое вещество биосферы и его функции.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циклы. Глобальные экологические проблемы современности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4.4. Влияние антропогенных факторов на биосферу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Антропогенные воздействия на биосферу. Загрязнения как вид антропогенного воздействия. Антропогенные воздействия на атмосферу. Воздействия на гидросферу. Воздействия на литосферу. Антропогенные воздействия на биотические сообщества.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Агрегатное состояние и физическая форма отходов на рабочем месте специалиста.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4.5. Влияние социально-экологических факторов на здоровье человека</w:t>
            </w: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Здоровье и его составляющие. Факторы, положительно и отрицательно влияющие на организм человека.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Принципы формирования </w:t>
            </w:r>
            <w:r w:rsidR="001542FF"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здоровье сберегающего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поведения. Физическая активность и здоровье. Биохимические аспекты рационального питания.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thick"/>
                <w:lang w:eastAsia="ru-RU"/>
              </w:rPr>
              <w:t xml:space="preserve">Теоретические аспекты экологии в специальности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9.02.01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Социальная работа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113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Лабораторная работа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№2.</w:t>
            </w: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Влияние абиотических факторов на человека (низкие и высокие температуры). Письменная работа формулирование выводов с использованием научных понятий, теорий и законов</w:t>
            </w:r>
          </w:p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Влияние абиотических факторов окружающей среды специалиста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2F1F0F">
              <w:rPr>
                <w:rFonts w:ascii="Arial" w:eastAsia="Times New Roman" w:hAnsi="Arial" w:cs="Arial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3556" w:type="pct"/>
            <w:gridSpan w:val="2"/>
          </w:tcPr>
          <w:p w:rsidR="00A529AF" w:rsidRPr="001E5FEF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E5F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5. Биология в жизни</w:t>
            </w:r>
          </w:p>
        </w:tc>
        <w:tc>
          <w:tcPr>
            <w:tcW w:w="340" w:type="pct"/>
            <w:vAlign w:val="center"/>
          </w:tcPr>
          <w:p w:rsidR="00A529AF" w:rsidRDefault="00D073C3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  <w:p w:rsidR="001542FF" w:rsidRPr="001542FF" w:rsidRDefault="00D073C3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542FF" w:rsidRPr="001542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 w:val="restart"/>
            <w:vAlign w:val="center"/>
          </w:tcPr>
          <w:p w:rsidR="00A529AF" w:rsidRPr="00D052FB" w:rsidRDefault="00A529AF" w:rsidP="00154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01, ОК 02, ОК 04, ОК 05,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ОК 07, </w:t>
            </w:r>
            <w:r w:rsidRPr="00D052FB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ПК 1.2, </w:t>
            </w:r>
            <w:r w:rsidR="001542FF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ПК 6, ПК 7</w:t>
            </w: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5.1. Основные направления современной биотехнологии</w:t>
            </w: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направления современной биотехнологии. Методы биотехнологии. Объекты биотехнологии. Этика биотехнологических и генетических экспериментов. Правила поиска и анализа биоэкологической информации из различных источников (научная и учебно-научная литература, средства массовой информации, сеть Интернет и другие)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5.2. Биотехнологии в промышленности</w:t>
            </w: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1656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занятия №7. Развитие промышленной биотехнологий и ее применение в жизни человека, поиск и анализ информации из различных источников (научная и учебно-научная литература, средства массовой информации, сеть Интернет и другие)</w:t>
            </w:r>
          </w:p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thick"/>
                <w:lang w:eastAsia="ru-RU"/>
              </w:rPr>
              <w:t xml:space="preserve">Анализ информации о развитии промышленной биотехнологий по специальности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23.02.07 Техническое обслуживание и ремонт двигателей, систем и агрегатов автомобилей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thick"/>
                <w:lang w:eastAsia="ru-RU"/>
              </w:rPr>
              <w:t>.</w:t>
            </w:r>
          </w:p>
        </w:tc>
        <w:tc>
          <w:tcPr>
            <w:tcW w:w="340" w:type="pct"/>
            <w:vAlign w:val="center"/>
          </w:tcPr>
          <w:p w:rsidR="00A529AF" w:rsidRPr="002F1F0F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</w:pPr>
            <w:r w:rsidRPr="002F1F0F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5.3. Социально-этические аспекты биотехнологий</w:t>
            </w: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1656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работа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№8.</w:t>
            </w: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Этические аспекты развития биотехнологий и применение их в жизни человека, поиск и анализ информации из различных источников (научная и учебно-научная литература, средства массовой информации, сеть Интернет и другие</w:t>
            </w:r>
          </w:p>
          <w:p w:rsidR="00A529AF" w:rsidRPr="00D052FB" w:rsidRDefault="00A529AF" w:rsidP="00A529AF">
            <w:pPr>
              <w:widowControl w:val="0"/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thick"/>
                <w:lang w:eastAsia="ru-RU"/>
              </w:rPr>
              <w:t xml:space="preserve">Анализ информации об этических аспектах развития биотехнологий по специальности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529AF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 w:val="restar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5.4. Биотехнологии и технические системы</w:t>
            </w: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0"/>
        </w:trPr>
        <w:tc>
          <w:tcPr>
            <w:tcW w:w="779" w:type="pct"/>
            <w:vMerge/>
          </w:tcPr>
          <w:p w:rsidR="00A529AF" w:rsidRPr="00D052FB" w:rsidRDefault="00A529AF" w:rsidP="00A529AF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7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работа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№9.</w:t>
            </w: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биотехнологий с применением технических систем (биоинженерия, биоинформатика, бионика) и их применение в жизни человека, поиск и анализ информации из различных источников (научная и учебно-научная литература, средства массовой информации, сеть Интернет и другие)</w:t>
            </w:r>
          </w:p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thick"/>
                <w:lang w:eastAsia="ru-RU"/>
              </w:rPr>
              <w:lastRenderedPageBreak/>
              <w:t xml:space="preserve">Анализ информации о развитии биотехнологий с применением технических систем по специальности </w:t>
            </w:r>
            <w:r w:rsidRPr="00D052FB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1" w:type="pct"/>
            <w:vMerge/>
            <w:vAlign w:val="center"/>
          </w:tcPr>
          <w:p w:rsidR="00A529AF" w:rsidRPr="00D052FB" w:rsidRDefault="00A529AF" w:rsidP="00A529AF">
            <w:pPr>
              <w:widowControl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3556" w:type="pct"/>
            <w:gridSpan w:val="2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Промежуточная аттестация в форме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контрольной работы в первом семестре, в форме </w:t>
            </w: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D073C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зачета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во втором семестре</w:t>
            </w:r>
          </w:p>
        </w:tc>
        <w:tc>
          <w:tcPr>
            <w:tcW w:w="340" w:type="pct"/>
            <w:vAlign w:val="center"/>
          </w:tcPr>
          <w:p w:rsidR="00A529AF" w:rsidRPr="00D052FB" w:rsidRDefault="00D073C3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29AF" w:rsidRPr="00D052FB" w:rsidTr="00A529AF">
        <w:trPr>
          <w:trHeight w:val="240"/>
        </w:trPr>
        <w:tc>
          <w:tcPr>
            <w:tcW w:w="3556" w:type="pct"/>
            <w:gridSpan w:val="2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40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33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529AF" w:rsidRPr="00D052FB" w:rsidRDefault="00A529AF" w:rsidP="00A5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D052FB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D052FB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D052FB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D052FB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D052FB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D052FB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D052FB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A17B1E" w:rsidRPr="00D052FB" w:rsidRDefault="00A17B1E" w:rsidP="00A17B1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A17B1E" w:rsidRPr="00D052FB" w:rsidRDefault="00A17B1E" w:rsidP="00A17B1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A17B1E" w:rsidRPr="00D052FB" w:rsidRDefault="00A17B1E" w:rsidP="00A17B1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 – репродуктивный (выполнение деятельности по образцу, инструкции или под руководством); </w:t>
      </w:r>
    </w:p>
    <w:p w:rsidR="00A17B1E" w:rsidRPr="00D052FB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 – продуктивный (планирование и самостоятельное выполнение деятельности, решение проблемных задач). </w:t>
      </w:r>
    </w:p>
    <w:p w:rsidR="00A17B1E" w:rsidRPr="00D052FB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A17B1E" w:rsidRPr="00D052FB">
          <w:pgSz w:w="16840" w:h="11907" w:orient="landscape"/>
          <w:pgMar w:top="1134" w:right="567" w:bottom="1134" w:left="1701" w:header="709" w:footer="709" w:gutter="0"/>
          <w:cols w:space="720"/>
          <w:docGrid w:linePitch="326"/>
        </w:sectPr>
      </w:pPr>
    </w:p>
    <w:p w:rsidR="00A17B1E" w:rsidRPr="001E5FEF" w:rsidRDefault="00A17B1E" w:rsidP="00A17B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1E5FEF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3. условия реализации РАБ</w:t>
      </w:r>
      <w:r w:rsidR="001E5FEF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A17B1E" w:rsidRPr="00D052FB" w:rsidRDefault="00A17B1E" w:rsidP="00A17B1E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17B1E" w:rsidRPr="00D052FB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17B1E" w:rsidRDefault="00A17B1E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5C50E7" w:rsidRPr="00007D7A" w:rsidRDefault="005C50E7" w:rsidP="005C50E7">
      <w:pPr>
        <w:pStyle w:val="affa"/>
        <w:spacing w:line="240" w:lineRule="auto"/>
        <w:ind w:left="0" w:firstLine="142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указка-презентер для презентаций.</w:t>
      </w:r>
    </w:p>
    <w:p w:rsidR="005C50E7" w:rsidRPr="00007D7A" w:rsidRDefault="005C50E7" w:rsidP="005C50E7">
      <w:pPr>
        <w:pStyle w:val="affa"/>
        <w:spacing w:line="240" w:lineRule="auto"/>
        <w:ind w:left="0" w:firstLine="142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Лаборатория, 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стаканы,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томата),лук репчатый, разведенные в воде дрожжи.</w:t>
      </w:r>
    </w:p>
    <w:p w:rsidR="005C50E7" w:rsidRPr="00007D7A" w:rsidRDefault="005C50E7" w:rsidP="005C50E7">
      <w:pPr>
        <w:pStyle w:val="affa"/>
        <w:spacing w:line="240" w:lineRule="auto"/>
        <w:ind w:left="0" w:firstLine="142"/>
        <w:rPr>
          <w:rFonts w:ascii="Arial" w:hAnsi="Arial" w:cs="Arial"/>
          <w:sz w:val="24"/>
          <w:szCs w:val="24"/>
        </w:rPr>
      </w:pPr>
    </w:p>
    <w:p w:rsidR="001E5FEF" w:rsidRDefault="001E5FEF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1E5FEF" w:rsidRDefault="001E5FEF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1E5FEF" w:rsidRPr="00D052FB" w:rsidRDefault="001E5FEF" w:rsidP="00A17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17B1E" w:rsidRPr="00D052FB" w:rsidRDefault="00A17B1E" w:rsidP="00A17B1E">
      <w:pPr>
        <w:keepNext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3.2. Информационное обеспечение обучения</w:t>
      </w:r>
    </w:p>
    <w:p w:rsidR="00A17B1E" w:rsidRPr="00D052FB" w:rsidRDefault="00A17B1E" w:rsidP="00A17B1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</w:t>
      </w:r>
      <w:r w:rsidRPr="00D052F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17B1E" w:rsidRPr="00D052FB" w:rsidRDefault="00A17B1E" w:rsidP="00A17B1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1. Агафонова, И. Б. Биология. 11 класс (базовый и углубленный уровень): учебник / И. Б. Агафонова, В. И. Сивоглазов; под ред. И. Б. Морзуновой. - 4-е изд., стер. - Москва: Просвещение, 2022. - 208 с. – </w:t>
      </w:r>
      <w:r w:rsidRPr="00D052FB">
        <w:rPr>
          <w:rFonts w:ascii="Arial" w:eastAsia="Times New Roman" w:hAnsi="Arial" w:cs="Arial"/>
          <w:sz w:val="24"/>
          <w:szCs w:val="24"/>
          <w:lang w:val="en-US" w:eastAsia="ru-RU"/>
        </w:rPr>
        <w:t>URL</w:t>
      </w:r>
      <w:r w:rsidRPr="00D052FB">
        <w:rPr>
          <w:rFonts w:ascii="Arial" w:eastAsia="Times New Roman" w:hAnsi="Arial" w:cs="Arial"/>
          <w:sz w:val="24"/>
          <w:szCs w:val="24"/>
          <w:lang w:eastAsia="ru-RU"/>
        </w:rPr>
        <w:t>: https://znanium.ru/catalog/product/2090566</w:t>
      </w:r>
    </w:p>
    <w:p w:rsidR="00A17B1E" w:rsidRPr="00D052FB" w:rsidRDefault="00A17B1E" w:rsidP="00A17B1E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b/>
          <w:sz w:val="24"/>
          <w:szCs w:val="24"/>
          <w:lang w:eastAsia="ru-RU"/>
        </w:rPr>
        <w:t>3.2.2. Дополнительная литература</w:t>
      </w:r>
    </w:p>
    <w:p w:rsidR="00A17B1E" w:rsidRPr="00D052FB" w:rsidRDefault="00A17B1E" w:rsidP="00A17B1E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 xml:space="preserve">1. Ахмедова, Т. И. Биология: учебное пособие / Т. И. Ахмедова. - Москва: РГУП, 2020. - 150 с. - Текст: электронный. - URL: https://znanium.com/catalog/product/1689573 </w:t>
      </w:r>
    </w:p>
    <w:p w:rsidR="00A17B1E" w:rsidRPr="00D052FB" w:rsidRDefault="00A17B1E" w:rsidP="00A17B1E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sz w:val="24"/>
          <w:szCs w:val="24"/>
          <w:lang w:eastAsia="ru-RU"/>
        </w:rPr>
        <w:t>2. Биология: учебник и практикум для среднего профессионального образования / В. Н. Ярыгин [и др.]; под редакцией В. Н. Ярыгина. — 2-е изд. — Москва: Юрайт, 2024. — 378 с. —Текст: электронный // Образовательная платформа Юрайт [сайт]. — URL: https://urait.ru/bcode/536659</w:t>
      </w:r>
    </w:p>
    <w:p w:rsidR="00A17B1E" w:rsidRPr="00D052FB" w:rsidRDefault="00A17B1E" w:rsidP="00A17B1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A17B1E" w:rsidRPr="00D052FB" w:rsidRDefault="00A17B1E" w:rsidP="00A17B1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A17B1E" w:rsidRPr="00D052FB" w:rsidRDefault="00A17B1E" w:rsidP="00A17B1E">
      <w:pPr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A17B1E" w:rsidRPr="001E5FEF" w:rsidRDefault="00A17B1E" w:rsidP="00A17B1E">
      <w:pPr>
        <w:spacing w:after="0" w:line="240" w:lineRule="auto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1E5FEF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4. Контроль и оценка резуль</w:t>
      </w:r>
      <w:r w:rsidR="00D004E3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татов освоения учебноЙ ДИСЦИПЛИНЫ</w:t>
      </w:r>
    </w:p>
    <w:p w:rsidR="00A17B1E" w:rsidRPr="001E5FEF" w:rsidRDefault="00A17B1E" w:rsidP="00A17B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A17B1E" w:rsidRPr="00D052FB" w:rsidRDefault="00A17B1E" w:rsidP="00A17B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tbl>
      <w:tblPr>
        <w:tblW w:w="538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3"/>
        <w:gridCol w:w="4692"/>
      </w:tblGrid>
      <w:tr w:rsidR="00A17B1E" w:rsidRPr="00D052FB" w:rsidTr="001E5834">
        <w:tc>
          <w:tcPr>
            <w:tcW w:w="2669" w:type="pct"/>
          </w:tcPr>
          <w:p w:rsidR="00A17B1E" w:rsidRPr="00D052FB" w:rsidRDefault="00A17B1E" w:rsidP="00A17B1E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17B1E" w:rsidRPr="00D052FB" w:rsidTr="001E5834">
        <w:trPr>
          <w:trHeight w:val="1545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840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  <w:tr w:rsidR="00A17B1E" w:rsidRPr="00D052FB" w:rsidTr="001E5834">
        <w:trPr>
          <w:trHeight w:val="1476"/>
        </w:trPr>
        <w:tc>
          <w:tcPr>
            <w:tcW w:w="2669" w:type="pct"/>
          </w:tcPr>
          <w:p w:rsidR="00A17B1E" w:rsidRPr="00D052FB" w:rsidRDefault="00A17B1E" w:rsidP="00A17B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2331" w:type="pct"/>
          </w:tcPr>
          <w:p w:rsidR="00A17B1E" w:rsidRPr="00D052FB" w:rsidRDefault="00A17B1E" w:rsidP="00A17B1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решения задач (в том числе профессионально ориентированных), практических и лабораторных работ, самостоятельной работы, тестирование, дифференцированного зачета</w:t>
            </w:r>
          </w:p>
        </w:tc>
      </w:tr>
    </w:tbl>
    <w:p w:rsidR="00A17B1E" w:rsidRPr="00D052FB" w:rsidRDefault="00A17B1E" w:rsidP="00A17B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17B1E" w:rsidRPr="00D052FB" w:rsidRDefault="00A17B1E" w:rsidP="00A17B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результатов обучения по предмету применяются следующие методы: тестирования, наблюдения, собеседования.</w:t>
      </w:r>
    </w:p>
    <w:p w:rsidR="00A17B1E" w:rsidRPr="00D052FB" w:rsidRDefault="00A17B1E" w:rsidP="00A17B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D052FB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p w:rsidR="00A17B1E" w:rsidRPr="00D052FB" w:rsidRDefault="00A17B1E" w:rsidP="00A17B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38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0"/>
        <w:gridCol w:w="2889"/>
        <w:gridCol w:w="3686"/>
      </w:tblGrid>
      <w:tr w:rsidR="00A17B1E" w:rsidRPr="00D052FB" w:rsidTr="001E5834">
        <w:tc>
          <w:tcPr>
            <w:tcW w:w="1734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1435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831" w:type="pct"/>
          </w:tcPr>
          <w:p w:rsidR="00A17B1E" w:rsidRPr="00D052FB" w:rsidRDefault="00A17B1E" w:rsidP="00A17B1E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A17B1E" w:rsidRPr="00D052FB" w:rsidTr="001E5834">
        <w:tc>
          <w:tcPr>
            <w:tcW w:w="1734" w:type="pct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35" w:type="pct"/>
          </w:tcPr>
          <w:p w:rsidR="00A17B1E" w:rsidRPr="00D052FB" w:rsidRDefault="00A17B1E" w:rsidP="00A17B1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>- в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ыбирает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31" w:type="pct"/>
          </w:tcPr>
          <w:p w:rsidR="00A17B1E" w:rsidRPr="00D052FB" w:rsidRDefault="00A17B1E" w:rsidP="001E58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 xml:space="preserve">Оценка результатов выполнения заданий на практических занятиях </w:t>
            </w:r>
            <w:r w:rsidR="001E5834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>№ 1-9, лабораторных работ № 1-2</w:t>
            </w: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17B1E" w:rsidRPr="00D052FB" w:rsidTr="001E5834">
        <w:tc>
          <w:tcPr>
            <w:tcW w:w="1734" w:type="pct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435" w:type="pct"/>
          </w:tcPr>
          <w:p w:rsidR="00A17B1E" w:rsidRPr="00D052FB" w:rsidRDefault="00A17B1E" w:rsidP="00A17B1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 xml:space="preserve">-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осуществляет поиск, анализ и интерпретацию информации, необходимую для выполнения задач профессиональной деятельности</w:t>
            </w:r>
          </w:p>
        </w:tc>
        <w:tc>
          <w:tcPr>
            <w:tcW w:w="1831" w:type="pct"/>
          </w:tcPr>
          <w:p w:rsidR="00A17B1E" w:rsidRPr="00D052FB" w:rsidRDefault="00A17B1E" w:rsidP="001E58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>Оценка результатов выполнения заданий на практических занятиях №</w:t>
            </w:r>
            <w:r w:rsidR="001E5834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 xml:space="preserve"> 1-9, лабораторных работ № 1-2</w:t>
            </w:r>
          </w:p>
        </w:tc>
      </w:tr>
      <w:tr w:rsidR="00A17B1E" w:rsidRPr="00D052FB" w:rsidTr="001E5834">
        <w:tc>
          <w:tcPr>
            <w:tcW w:w="1734" w:type="pct"/>
          </w:tcPr>
          <w:p w:rsidR="00A17B1E" w:rsidRPr="00D052FB" w:rsidRDefault="00A17B1E" w:rsidP="00A17B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435" w:type="pct"/>
          </w:tcPr>
          <w:p w:rsidR="00A17B1E" w:rsidRPr="00D052FB" w:rsidRDefault="00A17B1E" w:rsidP="00A17B1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 xml:space="preserve">-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работает в коллективе и команде, эффективно взаимодействует с коллегами, руководством, клиентами</w:t>
            </w:r>
          </w:p>
        </w:tc>
        <w:tc>
          <w:tcPr>
            <w:tcW w:w="1831" w:type="pct"/>
          </w:tcPr>
          <w:p w:rsidR="00A17B1E" w:rsidRPr="00D052FB" w:rsidRDefault="00A17B1E" w:rsidP="001E58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>Оценка результатов выполнения заданий на практических занятиях № 1-9, лабораторных работ № 1-2</w:t>
            </w:r>
          </w:p>
        </w:tc>
      </w:tr>
      <w:tr w:rsidR="00A17B1E" w:rsidRPr="00D052FB" w:rsidTr="001E5834">
        <w:tc>
          <w:tcPr>
            <w:tcW w:w="1734" w:type="pct"/>
          </w:tcPr>
          <w:p w:rsidR="00A17B1E" w:rsidRPr="00D052FB" w:rsidRDefault="00A17B1E" w:rsidP="00A17B1E">
            <w:pPr>
              <w:spacing w:after="5" w:line="240" w:lineRule="auto"/>
              <w:ind w:left="33" w:right="4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435" w:type="pct"/>
          </w:tcPr>
          <w:p w:rsidR="00A17B1E" w:rsidRPr="00D052FB" w:rsidRDefault="00A17B1E" w:rsidP="00A17B1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 xml:space="preserve">-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осуществляет устную и письменную коммуникацию на государственном языке</w:t>
            </w:r>
          </w:p>
        </w:tc>
        <w:tc>
          <w:tcPr>
            <w:tcW w:w="1831" w:type="pct"/>
          </w:tcPr>
          <w:p w:rsidR="00A17B1E" w:rsidRPr="00D052FB" w:rsidRDefault="00A17B1E" w:rsidP="001E58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>Оценка результатов выполнения заданий на практических занятиях № 1-9, лабораторных работ № 1-2</w:t>
            </w:r>
          </w:p>
        </w:tc>
      </w:tr>
      <w:tr w:rsidR="00A17B1E" w:rsidRPr="00D052FB" w:rsidTr="001E5834">
        <w:tc>
          <w:tcPr>
            <w:tcW w:w="1734" w:type="pct"/>
          </w:tcPr>
          <w:p w:rsidR="00A17B1E" w:rsidRPr="00D052FB" w:rsidRDefault="00A17B1E" w:rsidP="00A17B1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производства, эффективно действовать в чрезвычайных ситуациях</w:t>
            </w:r>
          </w:p>
        </w:tc>
        <w:tc>
          <w:tcPr>
            <w:tcW w:w="1435" w:type="pct"/>
          </w:tcPr>
          <w:p w:rsidR="00A17B1E" w:rsidRPr="00D052FB" w:rsidRDefault="00A17B1E" w:rsidP="00A17B1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lastRenderedPageBreak/>
              <w:t xml:space="preserve">-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содействует сохранению окружающей среды, ресурсосбережению, эффективно действует </w:t>
            </w:r>
            <w:r w:rsidRPr="00D052F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в чрезвычайных ситуациях</w:t>
            </w:r>
          </w:p>
        </w:tc>
        <w:tc>
          <w:tcPr>
            <w:tcW w:w="1831" w:type="pct"/>
          </w:tcPr>
          <w:p w:rsidR="00A17B1E" w:rsidRPr="00D052FB" w:rsidRDefault="00A17B1E" w:rsidP="001E58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lastRenderedPageBreak/>
              <w:t>Оценка результатов выполнения заданий на практических занятиях № 1-9, лабораторных работ № 1-2</w:t>
            </w:r>
          </w:p>
        </w:tc>
      </w:tr>
      <w:tr w:rsidR="001E5FEF" w:rsidRPr="00D052FB" w:rsidTr="001E5834">
        <w:tc>
          <w:tcPr>
            <w:tcW w:w="1734" w:type="pct"/>
          </w:tcPr>
          <w:p w:rsidR="001E5FEF" w:rsidRDefault="001E5FEF" w:rsidP="001E5FEF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      </w:r>
          </w:p>
          <w:p w:rsidR="001E5FEF" w:rsidRPr="00E86BB0" w:rsidRDefault="001E5FEF" w:rsidP="001E5FEF">
            <w:pPr>
              <w:widowControl w:val="0"/>
              <w:autoSpaceDE w:val="0"/>
              <w:autoSpaceDN w:val="0"/>
              <w:spacing w:before="200" w:after="0" w:line="240" w:lineRule="auto"/>
              <w:jc w:val="both"/>
              <w:rPr>
                <w:rFonts w:ascii="Arial" w:eastAsia="Times New Roman" w:hAnsi="Arial" w:cs="Arial"/>
                <w:i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435" w:type="pct"/>
          </w:tcPr>
          <w:p w:rsidR="001E5FEF" w:rsidRPr="00D052FB" w:rsidRDefault="001E5FEF" w:rsidP="001E5FE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-демонстрирует сформированность умения применять полученные знания для принятия практических решений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</w:t>
            </w:r>
          </w:p>
        </w:tc>
        <w:tc>
          <w:tcPr>
            <w:tcW w:w="1831" w:type="pct"/>
          </w:tcPr>
          <w:p w:rsidR="001E5FEF" w:rsidRPr="00D052FB" w:rsidRDefault="001E5FEF" w:rsidP="001E58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>Оценка результатов выполнения заданий на практических занятиях № 1-9, лабораторных работ № 1-2</w:t>
            </w:r>
          </w:p>
        </w:tc>
      </w:tr>
      <w:tr w:rsidR="001E5FEF" w:rsidRPr="00D052FB" w:rsidTr="001E5834">
        <w:tc>
          <w:tcPr>
            <w:tcW w:w="1734" w:type="pct"/>
          </w:tcPr>
          <w:p w:rsidR="001E5FEF" w:rsidRDefault="001E5FEF" w:rsidP="001E5FEF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5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ПК.7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      </w:r>
          </w:p>
          <w:p w:rsidR="001E5FEF" w:rsidRPr="00E86BB0" w:rsidRDefault="001E5FEF" w:rsidP="001E5FEF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435" w:type="pct"/>
          </w:tcPr>
          <w:p w:rsidR="001E5FEF" w:rsidRPr="00D052FB" w:rsidRDefault="001E5FEF" w:rsidP="001E5FEF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52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-демонстрирует сформированность умения применять полученные знания для принятия практических решений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</w:t>
            </w:r>
          </w:p>
        </w:tc>
        <w:tc>
          <w:tcPr>
            <w:tcW w:w="1831" w:type="pct"/>
          </w:tcPr>
          <w:p w:rsidR="001E5FEF" w:rsidRPr="00D052FB" w:rsidRDefault="001E5FEF" w:rsidP="001E583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</w:pPr>
            <w:r w:rsidRPr="00D052FB">
              <w:rPr>
                <w:rFonts w:ascii="Arial" w:eastAsia="Times New Roman" w:hAnsi="Arial" w:cs="Arial"/>
                <w:iCs/>
                <w:sz w:val="24"/>
                <w:szCs w:val="24"/>
                <w:lang w:eastAsia="zh-CN"/>
              </w:rPr>
              <w:t>Оценка результатов выполнения заданий на практических занятиях № 1-9, лабораторных работ № 1-2</w:t>
            </w:r>
          </w:p>
        </w:tc>
      </w:tr>
    </w:tbl>
    <w:p w:rsidR="00A17B1E" w:rsidRPr="00D052FB" w:rsidRDefault="00A17B1E" w:rsidP="00A17B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D76738" w:rsidRPr="00D052FB" w:rsidRDefault="00D76738" w:rsidP="00A17B1E">
      <w:pPr>
        <w:rPr>
          <w:rFonts w:ascii="Arial" w:hAnsi="Arial" w:cs="Arial"/>
          <w:sz w:val="24"/>
          <w:szCs w:val="24"/>
        </w:rPr>
      </w:pPr>
    </w:p>
    <w:sectPr w:rsidR="00D76738" w:rsidRPr="00D0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A6D" w:rsidRDefault="00280A6D">
      <w:pPr>
        <w:spacing w:after="0" w:line="240" w:lineRule="auto"/>
      </w:pPr>
      <w:r>
        <w:separator/>
      </w:r>
    </w:p>
  </w:endnote>
  <w:endnote w:type="continuationSeparator" w:id="0">
    <w:p w:rsidR="00280A6D" w:rsidRDefault="00280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choolBookSanPin">
    <w:altName w:val="Times New Roman"/>
    <w:charset w:val="CC"/>
    <w:family w:val="auto"/>
    <w:pitch w:val="default"/>
    <w:sig w:usb0="00000001" w:usb1="00000000" w:usb2="00000000" w:usb3="00000000" w:csb0="00000005" w:csb1="00000000"/>
  </w:font>
  <w:font w:name="SchoolBookSanPin-Bold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;Times New Roma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7E" w:rsidRDefault="00C3087E">
    <w:pPr>
      <w:pStyle w:val="aff2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3087E" w:rsidRDefault="00C3087E">
    <w:pPr>
      <w:pStyle w:val="af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7E" w:rsidRDefault="00C3087E">
    <w:pPr>
      <w:pStyle w:val="af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7E" w:rsidRDefault="00C3087E">
    <w:pPr>
      <w:pStyle w:val="aff2"/>
      <w:jc w:val="center"/>
    </w:pPr>
  </w:p>
  <w:p w:rsidR="00C3087E" w:rsidRDefault="00C3087E">
    <w:pPr>
      <w:pStyle w:val="aff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7E" w:rsidRDefault="00C3087E">
    <w:pPr>
      <w:pStyle w:val="aff2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3087E" w:rsidRDefault="00C3087E">
    <w:pPr>
      <w:pStyle w:val="aff2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7E" w:rsidRDefault="00C3087E">
    <w:pPr>
      <w:pStyle w:val="aff2"/>
      <w:jc w:val="right"/>
    </w:pPr>
    <w:r>
      <w:fldChar w:fldCharType="begin"/>
    </w:r>
    <w:r>
      <w:instrText>PAGE   \* MERGEFORMAT</w:instrText>
    </w:r>
    <w:r>
      <w:fldChar w:fldCharType="separate"/>
    </w:r>
    <w:r w:rsidR="00D073C3">
      <w:rPr>
        <w:noProof/>
      </w:rPr>
      <w:t>19</w:t>
    </w:r>
    <w:r>
      <w:fldChar w:fldCharType="end"/>
    </w:r>
  </w:p>
  <w:p w:rsidR="00C3087E" w:rsidRDefault="00C3087E">
    <w:pPr>
      <w:pStyle w:val="aff2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7E" w:rsidRDefault="00C3087E">
    <w:pPr>
      <w:pStyle w:val="aff2"/>
      <w:jc w:val="center"/>
    </w:pPr>
  </w:p>
  <w:p w:rsidR="00C3087E" w:rsidRDefault="00C3087E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A6D" w:rsidRDefault="00280A6D">
      <w:pPr>
        <w:spacing w:after="0" w:line="240" w:lineRule="auto"/>
      </w:pPr>
      <w:r>
        <w:separator/>
      </w:r>
    </w:p>
  </w:footnote>
  <w:footnote w:type="continuationSeparator" w:id="0">
    <w:p w:rsidR="00280A6D" w:rsidRDefault="00280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4421"/>
    <w:multiLevelType w:val="multilevel"/>
    <w:tmpl w:val="0739442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DD7686"/>
    <w:multiLevelType w:val="multilevel"/>
    <w:tmpl w:val="0EDD7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53F01"/>
    <w:multiLevelType w:val="multilevel"/>
    <w:tmpl w:val="18053F0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4237"/>
    <w:multiLevelType w:val="multilevel"/>
    <w:tmpl w:val="26D74237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A96B9C"/>
    <w:multiLevelType w:val="multilevel"/>
    <w:tmpl w:val="31A96B9C"/>
    <w:lvl w:ilvl="0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2325DAB"/>
    <w:multiLevelType w:val="multilevel"/>
    <w:tmpl w:val="32325D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7D29B9"/>
    <w:multiLevelType w:val="multilevel"/>
    <w:tmpl w:val="357D29B9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9791D"/>
    <w:multiLevelType w:val="multilevel"/>
    <w:tmpl w:val="3769791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943694"/>
    <w:multiLevelType w:val="multilevel"/>
    <w:tmpl w:val="3C94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E2BA8"/>
    <w:multiLevelType w:val="multilevel"/>
    <w:tmpl w:val="3C9E2BA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0" w15:restartNumberingAfterBreak="0">
    <w:nsid w:val="3E3717F1"/>
    <w:multiLevelType w:val="multilevel"/>
    <w:tmpl w:val="3E3717F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2500BE"/>
    <w:multiLevelType w:val="multilevel"/>
    <w:tmpl w:val="442500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C59BF4"/>
    <w:multiLevelType w:val="multilevel"/>
    <w:tmpl w:val="59C5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32E1E0B"/>
    <w:multiLevelType w:val="multilevel"/>
    <w:tmpl w:val="632E1E0B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4927399"/>
    <w:multiLevelType w:val="multilevel"/>
    <w:tmpl w:val="649273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2E2DC8"/>
    <w:multiLevelType w:val="multilevel"/>
    <w:tmpl w:val="6A2E2DC8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B26D12"/>
    <w:multiLevelType w:val="multilevel"/>
    <w:tmpl w:val="6AB26D1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C3CC3"/>
    <w:multiLevelType w:val="multilevel"/>
    <w:tmpl w:val="745C3C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423FD"/>
    <w:multiLevelType w:val="multilevel"/>
    <w:tmpl w:val="757423F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8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17"/>
  </w:num>
  <w:num w:numId="10">
    <w:abstractNumId w:val="7"/>
  </w:num>
  <w:num w:numId="11">
    <w:abstractNumId w:val="19"/>
  </w:num>
  <w:num w:numId="12">
    <w:abstractNumId w:val="6"/>
  </w:num>
  <w:num w:numId="13">
    <w:abstractNumId w:val="14"/>
  </w:num>
  <w:num w:numId="14">
    <w:abstractNumId w:val="0"/>
  </w:num>
  <w:num w:numId="15">
    <w:abstractNumId w:val="16"/>
  </w:num>
  <w:num w:numId="16">
    <w:abstractNumId w:val="3"/>
  </w:num>
  <w:num w:numId="17">
    <w:abstractNumId w:val="8"/>
  </w:num>
  <w:num w:numId="18">
    <w:abstractNumId w:val="12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1E"/>
    <w:rsid w:val="001542FF"/>
    <w:rsid w:val="001E5834"/>
    <w:rsid w:val="001E5FEF"/>
    <w:rsid w:val="00280A6D"/>
    <w:rsid w:val="002A74FC"/>
    <w:rsid w:val="002F1F0F"/>
    <w:rsid w:val="00352C17"/>
    <w:rsid w:val="005721AB"/>
    <w:rsid w:val="005C50E7"/>
    <w:rsid w:val="005E461D"/>
    <w:rsid w:val="007228CE"/>
    <w:rsid w:val="00957A38"/>
    <w:rsid w:val="00A17B1E"/>
    <w:rsid w:val="00A529AF"/>
    <w:rsid w:val="00A77027"/>
    <w:rsid w:val="00AA4111"/>
    <w:rsid w:val="00AC06F3"/>
    <w:rsid w:val="00C3087E"/>
    <w:rsid w:val="00D004E3"/>
    <w:rsid w:val="00D052FB"/>
    <w:rsid w:val="00D073C3"/>
    <w:rsid w:val="00D601AD"/>
    <w:rsid w:val="00D76738"/>
    <w:rsid w:val="00EA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2878"/>
  <w15:chartTrackingRefBased/>
  <w15:docId w15:val="{FDF5C2AA-D575-4E21-8D9E-95FBAD5D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7B1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17B1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A17B1E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B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7B1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17B1E"/>
    <w:rPr>
      <w:rFonts w:ascii="Calibri" w:eastAsia="Times New Roman" w:hAnsi="Calibri" w:cs="Calibri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7B1E"/>
  </w:style>
  <w:style w:type="character" w:styleId="a3">
    <w:name w:val="FollowedHyperlink"/>
    <w:uiPriority w:val="99"/>
    <w:unhideWhenUsed/>
    <w:rsid w:val="00A17B1E"/>
    <w:rPr>
      <w:color w:val="0563C1"/>
      <w:u w:val="single"/>
    </w:rPr>
  </w:style>
  <w:style w:type="character" w:styleId="a4">
    <w:name w:val="footnote reference"/>
    <w:uiPriority w:val="99"/>
    <w:rsid w:val="00A17B1E"/>
    <w:rPr>
      <w:vertAlign w:val="superscript"/>
    </w:rPr>
  </w:style>
  <w:style w:type="character" w:styleId="a5">
    <w:name w:val="annotation reference"/>
    <w:semiHidden/>
    <w:rsid w:val="00A17B1E"/>
    <w:rPr>
      <w:sz w:val="16"/>
      <w:szCs w:val="16"/>
    </w:rPr>
  </w:style>
  <w:style w:type="character" w:styleId="a6">
    <w:name w:val="Emphasis"/>
    <w:uiPriority w:val="99"/>
    <w:qFormat/>
    <w:rsid w:val="00A17B1E"/>
    <w:rPr>
      <w:i/>
      <w:iCs/>
    </w:rPr>
  </w:style>
  <w:style w:type="character" w:styleId="a7">
    <w:name w:val="Hyperlink"/>
    <w:uiPriority w:val="99"/>
    <w:rsid w:val="00A17B1E"/>
    <w:rPr>
      <w:color w:val="0000FF"/>
      <w:u w:val="single"/>
    </w:rPr>
  </w:style>
  <w:style w:type="character" w:styleId="a8">
    <w:name w:val="page number"/>
    <w:rsid w:val="00A17B1E"/>
  </w:style>
  <w:style w:type="character" w:styleId="a9">
    <w:name w:val="Strong"/>
    <w:qFormat/>
    <w:rsid w:val="00A17B1E"/>
    <w:rPr>
      <w:b/>
      <w:bCs/>
    </w:rPr>
  </w:style>
  <w:style w:type="paragraph" w:styleId="aa">
    <w:name w:val="Balloon Text"/>
    <w:basedOn w:val="a"/>
    <w:link w:val="ab"/>
    <w:semiHidden/>
    <w:rsid w:val="00A17B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A17B1E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17B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17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unhideWhenUsed/>
    <w:rsid w:val="00A17B1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A17B1E"/>
    <w:rPr>
      <w:rFonts w:ascii="Calibri" w:eastAsia="Calibri" w:hAnsi="Calibri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A17B1E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17B1E"/>
    <w:rPr>
      <w:rFonts w:ascii="Calibri" w:eastAsia="Times New Roman" w:hAnsi="Calibri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unhideWhenUsed/>
    <w:rsid w:val="00A17B1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A17B1E"/>
    <w:rPr>
      <w:rFonts w:ascii="Calibri" w:eastAsia="Times New Roman" w:hAnsi="Calibri" w:cs="Times New Roman"/>
      <w:sz w:val="20"/>
      <w:szCs w:val="20"/>
    </w:rPr>
  </w:style>
  <w:style w:type="paragraph" w:styleId="af0">
    <w:name w:val="annotation text"/>
    <w:basedOn w:val="a"/>
    <w:link w:val="af1"/>
    <w:semiHidden/>
    <w:rsid w:val="00A1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A17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A17B1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A17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Document Map"/>
    <w:basedOn w:val="a"/>
    <w:link w:val="af5"/>
    <w:rsid w:val="00A17B1E"/>
    <w:pPr>
      <w:spacing w:after="0" w:line="240" w:lineRule="auto"/>
      <w:ind w:left="357" w:hanging="35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A17B1E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qFormat/>
    <w:rsid w:val="00A1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qFormat/>
    <w:rsid w:val="00A17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rsid w:val="00A17B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A17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qFormat/>
    <w:rsid w:val="00A17B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qFormat/>
    <w:rsid w:val="00A17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A17B1E"/>
    <w:pPr>
      <w:spacing w:after="100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A17B1E"/>
    <w:pPr>
      <w:spacing w:after="100"/>
      <w:ind w:left="220"/>
    </w:pPr>
    <w:rPr>
      <w:rFonts w:ascii="Calibri" w:eastAsia="Calibri" w:hAnsi="Calibri" w:cs="Times New Roman"/>
    </w:rPr>
  </w:style>
  <w:style w:type="paragraph" w:styleId="afc">
    <w:name w:val="Body Text First Indent"/>
    <w:basedOn w:val="afa"/>
    <w:link w:val="afd"/>
    <w:rsid w:val="00A17B1E"/>
    <w:pPr>
      <w:ind w:firstLine="210"/>
    </w:pPr>
    <w:rPr>
      <w:rFonts w:ascii="Calibri" w:hAnsi="Calibri"/>
    </w:rPr>
  </w:style>
  <w:style w:type="character" w:customStyle="1" w:styleId="afd">
    <w:name w:val="Красная строка Знак"/>
    <w:basedOn w:val="afb"/>
    <w:link w:val="afc"/>
    <w:rsid w:val="00A17B1E"/>
    <w:rPr>
      <w:rFonts w:ascii="Calibri" w:eastAsia="Times New Roman" w:hAnsi="Calibri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nhideWhenUsed/>
    <w:rsid w:val="00A17B1E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A17B1E"/>
  </w:style>
  <w:style w:type="paragraph" w:styleId="24">
    <w:name w:val="Body Text First Indent 2"/>
    <w:basedOn w:val="afe"/>
    <w:link w:val="25"/>
    <w:rsid w:val="00A17B1E"/>
    <w:pPr>
      <w:spacing w:line="276" w:lineRule="auto"/>
      <w:ind w:firstLine="210"/>
      <w:jc w:val="both"/>
    </w:pPr>
    <w:rPr>
      <w:rFonts w:ascii="Calibri" w:eastAsia="Times New Roman" w:hAnsi="Calibri" w:cs="Calibri"/>
      <w:lang w:eastAsia="ru-RU"/>
    </w:rPr>
  </w:style>
  <w:style w:type="character" w:customStyle="1" w:styleId="25">
    <w:name w:val="Красная строка 2 Знак"/>
    <w:basedOn w:val="aff"/>
    <w:link w:val="24"/>
    <w:rsid w:val="00A17B1E"/>
    <w:rPr>
      <w:rFonts w:ascii="Calibri" w:eastAsia="Times New Roman" w:hAnsi="Calibri" w:cs="Calibri"/>
      <w:lang w:eastAsia="ru-RU"/>
    </w:rPr>
  </w:style>
  <w:style w:type="paragraph" w:styleId="aff0">
    <w:name w:val="Title"/>
    <w:basedOn w:val="a"/>
    <w:next w:val="a"/>
    <w:link w:val="aff1"/>
    <w:qFormat/>
    <w:rsid w:val="00A17B1E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1">
    <w:name w:val="Заголовок Знак"/>
    <w:basedOn w:val="a0"/>
    <w:link w:val="aff0"/>
    <w:rsid w:val="00A17B1E"/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ff2">
    <w:name w:val="footer"/>
    <w:basedOn w:val="a"/>
    <w:link w:val="aff3"/>
    <w:uiPriority w:val="99"/>
    <w:rsid w:val="00A17B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rsid w:val="00A17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"/>
    <w:basedOn w:val="a"/>
    <w:rsid w:val="00A17B1E"/>
    <w:pPr>
      <w:spacing w:after="200" w:line="276" w:lineRule="auto"/>
      <w:ind w:left="283" w:hanging="283"/>
      <w:jc w:val="both"/>
    </w:pPr>
    <w:rPr>
      <w:rFonts w:ascii="Calibri" w:eastAsia="Times New Roman" w:hAnsi="Calibri" w:cs="Calibri"/>
      <w:lang w:eastAsia="ru-RU"/>
    </w:rPr>
  </w:style>
  <w:style w:type="paragraph" w:styleId="aff5">
    <w:name w:val="Normal (Web)"/>
    <w:basedOn w:val="a"/>
    <w:uiPriority w:val="99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A17B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A17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A17B1E"/>
    <w:pPr>
      <w:numPr>
        <w:ilvl w:val="1"/>
      </w:numPr>
      <w:spacing w:after="200" w:line="276" w:lineRule="auto"/>
      <w:ind w:left="357" w:hanging="357"/>
      <w:jc w:val="both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qFormat/>
    <w:rsid w:val="00A17B1E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28">
    <w:name w:val="List 2"/>
    <w:basedOn w:val="a"/>
    <w:rsid w:val="00A17B1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A1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table" w:styleId="aff8">
    <w:name w:val="Table Grid"/>
    <w:basedOn w:val="a1"/>
    <w:uiPriority w:val="39"/>
    <w:rsid w:val="00A17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A17B1E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9">
    <w:name w:val="Знак2"/>
    <w:basedOn w:val="a"/>
    <w:rsid w:val="00A17B1E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Знак2"/>
    <w:basedOn w:val="a"/>
    <w:rsid w:val="00A17B1E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a">
    <w:name w:val="List Paragraph"/>
    <w:basedOn w:val="a"/>
    <w:link w:val="affb"/>
    <w:uiPriority w:val="34"/>
    <w:qFormat/>
    <w:rsid w:val="00A17B1E"/>
    <w:pPr>
      <w:spacing w:after="0" w:line="21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customStyle="1" w:styleId="affb">
    <w:name w:val="Абзац списка Знак"/>
    <w:link w:val="affa"/>
    <w:uiPriority w:val="34"/>
    <w:qFormat/>
    <w:locked/>
    <w:rsid w:val="00A17B1E"/>
    <w:rPr>
      <w:rFonts w:ascii="Calibri" w:eastAsia="Calibri" w:hAnsi="Calibri" w:cs="Times New Roman"/>
    </w:rPr>
  </w:style>
  <w:style w:type="paragraph" w:customStyle="1" w:styleId="Default">
    <w:name w:val="Default"/>
    <w:rsid w:val="00A17B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c">
    <w:name w:val="No Spacing"/>
    <w:uiPriority w:val="1"/>
    <w:qFormat/>
    <w:rsid w:val="00A17B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0">
    <w:name w:val="Знак Знак Знак Знак Знак Знак Знак1 Знак Знак1 Знак Знак Знак Знак"/>
    <w:basedOn w:val="a"/>
    <w:semiHidden/>
    <w:rsid w:val="00A17B1E"/>
    <w:pPr>
      <w:tabs>
        <w:tab w:val="left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">
    <w:name w:val="Основной текст (4)_"/>
    <w:link w:val="41"/>
    <w:locked/>
    <w:rsid w:val="00A17B1E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A17B1E"/>
    <w:pPr>
      <w:shd w:val="clear" w:color="auto" w:fill="FFFFFF"/>
      <w:spacing w:after="0" w:line="283" w:lineRule="exact"/>
      <w:ind w:firstLine="709"/>
      <w:jc w:val="center"/>
    </w:pPr>
    <w:rPr>
      <w:sz w:val="23"/>
      <w:szCs w:val="23"/>
    </w:rPr>
  </w:style>
  <w:style w:type="character" w:customStyle="1" w:styleId="affd">
    <w:name w:val="Неразрешенное упоминание"/>
    <w:uiPriority w:val="99"/>
    <w:unhideWhenUsed/>
    <w:rsid w:val="00A17B1E"/>
    <w:rPr>
      <w:color w:val="605E5C"/>
      <w:shd w:val="clear" w:color="auto" w:fill="E1DFDD"/>
    </w:rPr>
  </w:style>
  <w:style w:type="paragraph" w:customStyle="1" w:styleId="Style9">
    <w:name w:val="Style9"/>
    <w:basedOn w:val="a"/>
    <w:rsid w:val="00A17B1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A17B1E"/>
    <w:pPr>
      <w:widowControl w:val="0"/>
      <w:autoSpaceDE w:val="0"/>
      <w:autoSpaceDN w:val="0"/>
      <w:spacing w:after="0" w:line="240" w:lineRule="auto"/>
      <w:ind w:lef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ConsPlusNormal">
    <w:name w:val="ConsPlusNormal"/>
    <w:link w:val="ConsPlusNormal1"/>
    <w:qFormat/>
    <w:rsid w:val="00A17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rsid w:val="00A17B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65">
    <w:name w:val="xl65"/>
    <w:basedOn w:val="a"/>
    <w:rsid w:val="00A17B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17B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B0F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17B1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17B1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17B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17B1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17B1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17B1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17B1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17B1E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17B1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istParagraphChar">
    <w:name w:val="List Paragraph Char"/>
    <w:aliases w:val="Содержание. 2 уровень Char"/>
    <w:uiPriority w:val="34"/>
    <w:locked/>
    <w:rsid w:val="00A17B1E"/>
    <w:rPr>
      <w:rFonts w:ascii="Calibri" w:eastAsia="Calibri" w:hAnsi="Calibri"/>
      <w:sz w:val="22"/>
      <w:szCs w:val="22"/>
      <w:lang w:eastAsia="en-US"/>
    </w:rPr>
  </w:style>
  <w:style w:type="character" w:customStyle="1" w:styleId="46">
    <w:name w:val="Основной текст (46)"/>
    <w:link w:val="461"/>
    <w:uiPriority w:val="99"/>
    <w:rsid w:val="00A17B1E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461">
    <w:name w:val="Основной текст (46)1"/>
    <w:basedOn w:val="a"/>
    <w:link w:val="46"/>
    <w:uiPriority w:val="99"/>
    <w:rsid w:val="00A17B1E"/>
    <w:pPr>
      <w:spacing w:before="60" w:after="60" w:line="240" w:lineRule="atLeast"/>
      <w:ind w:hanging="320"/>
    </w:pPr>
    <w:rPr>
      <w:rFonts w:ascii="Lucida Sans Unicode" w:hAnsi="Lucida Sans Unicode" w:cs="Lucida Sans Unicode"/>
      <w:i/>
      <w:iCs/>
      <w:sz w:val="18"/>
      <w:szCs w:val="18"/>
    </w:rPr>
  </w:style>
  <w:style w:type="character" w:customStyle="1" w:styleId="2b">
    <w:name w:val="Основной текст (2)_"/>
    <w:link w:val="2c"/>
    <w:locked/>
    <w:rsid w:val="00A17B1E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A17B1E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14">
    <w:name w:val="Без интервала1"/>
    <w:link w:val="NoSpacingChar"/>
    <w:rsid w:val="00A17B1E"/>
    <w:pPr>
      <w:spacing w:after="0" w:line="240" w:lineRule="auto"/>
      <w:ind w:left="357" w:hanging="357"/>
      <w:jc w:val="both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A17B1E"/>
    <w:rPr>
      <w:rFonts w:ascii="Calibri" w:eastAsia="Times New Roman" w:hAnsi="Calibri" w:cs="Calibri"/>
      <w:lang w:eastAsia="ru-RU"/>
    </w:rPr>
  </w:style>
  <w:style w:type="paragraph" w:customStyle="1" w:styleId="Style113">
    <w:name w:val="_Style 113"/>
    <w:basedOn w:val="a"/>
    <w:next w:val="a"/>
    <w:qFormat/>
    <w:rsid w:val="00A17B1E"/>
    <w:pPr>
      <w:pBdr>
        <w:bottom w:val="single" w:sz="8" w:space="4" w:color="4F81BD"/>
      </w:pBdr>
      <w:spacing w:after="300" w:line="240" w:lineRule="auto"/>
      <w:ind w:left="357" w:hanging="357"/>
      <w:jc w:val="both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e">
    <w:name w:val="Название Знак"/>
    <w:rsid w:val="00A17B1E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xl63">
    <w:name w:val="xl63"/>
    <w:basedOn w:val="a"/>
    <w:rsid w:val="00A17B1E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17B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character" w:customStyle="1" w:styleId="apple-converted-space">
    <w:name w:val="apple-converted-space"/>
    <w:rsid w:val="00A17B1E"/>
  </w:style>
  <w:style w:type="paragraph" w:customStyle="1" w:styleId="210">
    <w:name w:val="Основной текст с отступом 21"/>
    <w:basedOn w:val="a"/>
    <w:rsid w:val="00A17B1E"/>
    <w:pPr>
      <w:spacing w:after="0" w:line="240" w:lineRule="auto"/>
      <w:ind w:firstLine="540"/>
      <w:jc w:val="center"/>
    </w:pPr>
    <w:rPr>
      <w:rFonts w:ascii="Calibri" w:eastAsia="Times New Roman" w:hAnsi="Calibri" w:cs="Times New Roman"/>
      <w:b/>
      <w:bCs/>
      <w:sz w:val="32"/>
      <w:szCs w:val="32"/>
      <w:lang w:eastAsia="ar-SA"/>
    </w:rPr>
  </w:style>
  <w:style w:type="paragraph" w:customStyle="1" w:styleId="c19">
    <w:name w:val="c19"/>
    <w:basedOn w:val="a"/>
    <w:rsid w:val="00A17B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27">
    <w:name w:val="c27"/>
    <w:rsid w:val="00A17B1E"/>
  </w:style>
  <w:style w:type="paragraph" w:customStyle="1" w:styleId="c77">
    <w:name w:val="c77"/>
    <w:basedOn w:val="a"/>
    <w:rsid w:val="00A17B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40">
    <w:name w:val="c40"/>
    <w:rsid w:val="00A17B1E"/>
  </w:style>
  <w:style w:type="character" w:customStyle="1" w:styleId="c8">
    <w:name w:val="c8"/>
    <w:rsid w:val="00A17B1E"/>
  </w:style>
  <w:style w:type="paragraph" w:customStyle="1" w:styleId="c16">
    <w:name w:val="c16"/>
    <w:basedOn w:val="a"/>
    <w:rsid w:val="00A17B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0">
    <w:name w:val="c0"/>
    <w:basedOn w:val="a"/>
    <w:rsid w:val="00A17B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A17B1E"/>
  </w:style>
  <w:style w:type="character" w:customStyle="1" w:styleId="c9">
    <w:name w:val="c9"/>
    <w:rsid w:val="00A17B1E"/>
  </w:style>
  <w:style w:type="paragraph" w:customStyle="1" w:styleId="c1">
    <w:name w:val="c1"/>
    <w:basedOn w:val="a"/>
    <w:rsid w:val="00A17B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2">
    <w:name w:val="c32"/>
    <w:rsid w:val="00A17B1E"/>
  </w:style>
  <w:style w:type="character" w:customStyle="1" w:styleId="c6">
    <w:name w:val="c6"/>
    <w:rsid w:val="00A17B1E"/>
  </w:style>
  <w:style w:type="character" w:customStyle="1" w:styleId="pptdata">
    <w:name w:val="pptdata"/>
    <w:aliases w:val="670,aaaaaaaaaacghgeaoiybaaebaaaadwaaafmazqbsaguaywb0aguazabdag8abgb0aguabgb0aaeaaaabaaaaaqaaaaoaaabeag8aywbdag8abgb0aguabgb0akcgaqaaogiaaaajaaaa+vsiagaaapr7aqiaaad6+wigagaaaqaaaaaxagaaaricaad6amkaaaafbeaepgrpbdieowrpbe4esqq4bdkeiaa4bcaanaq1bdwe"/>
    <w:rsid w:val="00A17B1E"/>
  </w:style>
  <w:style w:type="paragraph" w:customStyle="1" w:styleId="448">
    <w:name w:val="448"/>
    <w:basedOn w:val="a"/>
    <w:rsid w:val="00A17B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17B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uiPriority w:val="99"/>
    <w:rsid w:val="00A17B1E"/>
    <w:pPr>
      <w:widowControl w:val="0"/>
      <w:autoSpaceDN w:val="0"/>
      <w:adjustRightInd w:val="0"/>
      <w:spacing w:after="200" w:line="276" w:lineRule="auto"/>
      <w:ind w:left="720"/>
    </w:pPr>
    <w:rPr>
      <w:rFonts w:ascii="Calibri" w:eastAsia="Batang" w:hAnsi="Calibri" w:cs="Calibri"/>
      <w:lang w:eastAsia="ru-RU"/>
    </w:rPr>
  </w:style>
  <w:style w:type="character" w:customStyle="1" w:styleId="FontStyle64">
    <w:name w:val="Font Style64"/>
    <w:rsid w:val="00A17B1E"/>
    <w:rPr>
      <w:rFonts w:ascii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unhideWhenUsed/>
    <w:qFormat/>
    <w:rsid w:val="00A17B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Основной (Основной Текст)"/>
    <w:basedOn w:val="a"/>
    <w:qFormat/>
    <w:rsid w:val="00A17B1E"/>
    <w:pPr>
      <w:widowControl w:val="0"/>
      <w:autoSpaceDE w:val="0"/>
      <w:autoSpaceDN w:val="0"/>
      <w:adjustRightInd w:val="0"/>
      <w:spacing w:after="0" w:line="243" w:lineRule="atLeast"/>
      <w:ind w:firstLine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ff0">
    <w:name w:val="Курсив (Выделения)"/>
    <w:qFormat/>
    <w:rsid w:val="00A17B1E"/>
    <w:rPr>
      <w:i/>
      <w:iCs/>
    </w:rPr>
  </w:style>
  <w:style w:type="character" w:customStyle="1" w:styleId="FontStyle12">
    <w:name w:val="Font Style12"/>
    <w:uiPriority w:val="99"/>
    <w:rsid w:val="00A17B1E"/>
    <w:rPr>
      <w:rFonts w:ascii="Times New Roman" w:hAnsi="Times New Roman" w:cs="Times New Roman"/>
      <w:sz w:val="22"/>
      <w:szCs w:val="22"/>
    </w:rPr>
  </w:style>
  <w:style w:type="paragraph" w:customStyle="1" w:styleId="c5">
    <w:name w:val="c5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A17B1E"/>
  </w:style>
  <w:style w:type="character" w:customStyle="1" w:styleId="c7">
    <w:name w:val="c7"/>
    <w:rsid w:val="00A17B1E"/>
  </w:style>
  <w:style w:type="paragraph" w:customStyle="1" w:styleId="c2">
    <w:name w:val="c2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dash">
    <w:name w:val="list-dash"/>
    <w:basedOn w:val="a"/>
    <w:qFormat/>
    <w:rsid w:val="00A17B1E"/>
    <w:pPr>
      <w:widowControl w:val="0"/>
      <w:autoSpaceDE w:val="0"/>
      <w:autoSpaceDN w:val="0"/>
      <w:adjustRightInd w:val="0"/>
      <w:spacing w:after="0" w:line="240" w:lineRule="atLeast"/>
      <w:ind w:left="283" w:hanging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markedcontent">
    <w:name w:val="markedcontent"/>
    <w:qFormat/>
    <w:rsid w:val="00A17B1E"/>
  </w:style>
  <w:style w:type="paragraph" w:customStyle="1" w:styleId="body">
    <w:name w:val="body"/>
    <w:basedOn w:val="a"/>
    <w:qFormat/>
    <w:rsid w:val="00A17B1E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qFormat/>
    <w:rsid w:val="00A17B1E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olor w:val="000000"/>
      <w:lang w:eastAsia="ru-RU"/>
    </w:rPr>
  </w:style>
  <w:style w:type="character" w:customStyle="1" w:styleId="7pt">
    <w:name w:val="Основной текст + 7 pt"/>
    <w:aliases w:val="Интервал 0 pt2"/>
    <w:uiPriority w:val="99"/>
    <w:rsid w:val="00A17B1E"/>
    <w:rPr>
      <w:rFonts w:ascii="Times New Roman" w:hAnsi="Times New Roman" w:cs="Times New Roman"/>
      <w:spacing w:val="10"/>
      <w:sz w:val="14"/>
      <w:szCs w:val="14"/>
    </w:rPr>
  </w:style>
  <w:style w:type="character" w:customStyle="1" w:styleId="31">
    <w:name w:val="Заголовок №3_"/>
    <w:link w:val="32"/>
    <w:uiPriority w:val="99"/>
    <w:locked/>
    <w:rsid w:val="00A17B1E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A17B1E"/>
    <w:pPr>
      <w:shd w:val="clear" w:color="auto" w:fill="FFFFFF"/>
      <w:spacing w:before="360" w:after="0" w:line="322" w:lineRule="exact"/>
      <w:outlineLvl w:val="2"/>
    </w:pPr>
    <w:rPr>
      <w:sz w:val="27"/>
      <w:szCs w:val="27"/>
    </w:rPr>
  </w:style>
  <w:style w:type="character" w:customStyle="1" w:styleId="31pt">
    <w:name w:val="Основной текст (3) + Интервал 1 pt"/>
    <w:rsid w:val="00A17B1E"/>
    <w:rPr>
      <w:rFonts w:ascii="Times New Roman" w:hAnsi="Times New Roman" w:cs="Times New Roman"/>
      <w:i/>
      <w:iCs/>
      <w:spacing w:val="30"/>
      <w:sz w:val="27"/>
      <w:szCs w:val="27"/>
      <w:lang w:bidi="ar-SA"/>
    </w:rPr>
  </w:style>
  <w:style w:type="paragraph" w:customStyle="1" w:styleId="h2">
    <w:name w:val="h2"/>
    <w:basedOn w:val="a"/>
    <w:qFormat/>
    <w:rsid w:val="00A17B1E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aps/>
      <w:color w:val="000000"/>
      <w:lang w:eastAsia="ru-RU"/>
    </w:rPr>
  </w:style>
  <w:style w:type="table" w:customStyle="1" w:styleId="16">
    <w:name w:val="Сетка таблицы1"/>
    <w:basedOn w:val="a1"/>
    <w:uiPriority w:val="59"/>
    <w:rsid w:val="00A17B1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17B1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c31">
    <w:name w:val="c31"/>
    <w:rsid w:val="00A17B1E"/>
  </w:style>
  <w:style w:type="paragraph" w:customStyle="1" w:styleId="c13">
    <w:name w:val="c13"/>
    <w:basedOn w:val="a"/>
    <w:rsid w:val="00A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17B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A17B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ff1">
    <w:name w:val="TOC Heading"/>
    <w:basedOn w:val="1"/>
    <w:next w:val="a"/>
    <w:uiPriority w:val="39"/>
    <w:qFormat/>
    <w:rsid w:val="00A17B1E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character" w:customStyle="1" w:styleId="afff2">
    <w:name w:val="Цветовое выделение для Текст"/>
    <w:qFormat/>
    <w:rsid w:val="00A17B1E"/>
  </w:style>
  <w:style w:type="character" w:customStyle="1" w:styleId="afff3">
    <w:name w:val="Гипертекстовая ссылка"/>
    <w:qFormat/>
    <w:rsid w:val="00A17B1E"/>
    <w:rPr>
      <w:rFonts w:ascii="Times New Roman" w:hAnsi="Times New Roman"/>
      <w:b w:val="0"/>
      <w:color w:val="106BBE"/>
      <w:sz w:val="24"/>
    </w:rPr>
  </w:style>
  <w:style w:type="paragraph" w:customStyle="1" w:styleId="afff4">
    <w:name w:val="Знак"/>
    <w:basedOn w:val="a"/>
    <w:rsid w:val="00A17B1E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2d">
    <w:name w:val="Сетка таблицы2"/>
    <w:basedOn w:val="a1"/>
    <w:rsid w:val="00A17B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A17B1E"/>
    <w:rPr>
      <w:rFonts w:ascii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A17B1E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Footnote">
    <w:name w:val="Footnote"/>
    <w:basedOn w:val="a"/>
    <w:rsid w:val="00A17B1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t-p">
    <w:name w:val="dt-p"/>
    <w:basedOn w:val="a"/>
    <w:rsid w:val="00A17B1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"/>
    <w:rsid w:val="00A17B1E"/>
  </w:style>
  <w:style w:type="paragraph" w:customStyle="1" w:styleId="112">
    <w:name w:val="Раздел 1.1"/>
    <w:basedOn w:val="aff6"/>
    <w:link w:val="1110"/>
    <w:qFormat/>
    <w:rsid w:val="00A17B1E"/>
    <w:pPr>
      <w:numPr>
        <w:ilvl w:val="0"/>
      </w:numPr>
      <w:spacing w:after="60"/>
      <w:ind w:left="357" w:firstLine="709"/>
      <w:outlineLvl w:val="1"/>
    </w:pPr>
    <w:rPr>
      <w:rFonts w:ascii="Times New Roman" w:hAnsi="Times New Roman" w:cs="Times New Roman"/>
      <w:i w:val="0"/>
      <w:iCs w:val="0"/>
      <w:color w:val="000000"/>
      <w:spacing w:val="0"/>
      <w:szCs w:val="20"/>
    </w:rPr>
  </w:style>
  <w:style w:type="character" w:customStyle="1" w:styleId="1110">
    <w:name w:val="Раздел 1.11"/>
    <w:link w:val="112"/>
    <w:rsid w:val="00A17B1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7378</Words>
  <Characters>42059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2025-08-12T09:37:00Z</dcterms:created>
  <dcterms:modified xsi:type="dcterms:W3CDTF">2025-08-27T08:07:00Z</dcterms:modified>
</cp:coreProperties>
</file>