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905" w:rsidRPr="00845A38" w:rsidRDefault="001E0905" w:rsidP="001E0905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845A38">
        <w:rPr>
          <w:rFonts w:ascii="Arial" w:eastAsiaTheme="minorHAnsi" w:hAnsi="Arial" w:cs="Arial"/>
          <w:sz w:val="24"/>
          <w:szCs w:val="24"/>
          <w:lang w:eastAsia="en-US"/>
        </w:rPr>
        <w:t>ДЕПАРТАМЕНТ  ОБРАЗОВАНИЯ И НАУКИ ТЮМЕНСКОЙ ОБЛАСТИ</w:t>
      </w:r>
    </w:p>
    <w:p w:rsidR="001E0905" w:rsidRPr="00845A38" w:rsidRDefault="001E0905" w:rsidP="001E0905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:rsidR="001E0905" w:rsidRPr="00845A38" w:rsidRDefault="001E0905" w:rsidP="001E0905">
      <w:pPr>
        <w:spacing w:after="0" w:line="24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845A38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                 ГОСУДАРСТВННОЕ АВТОНОМНОЕ ПРОФЕССИОНАЛЬНОЕ</w:t>
      </w:r>
    </w:p>
    <w:p w:rsidR="001E0905" w:rsidRPr="00845A38" w:rsidRDefault="001E0905" w:rsidP="001E0905">
      <w:pPr>
        <w:spacing w:after="0" w:line="24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845A38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                 ОБРАЗОВАТЕЛЬНОЕ УЧРЕЖДЕНИЕ ТЮМЕНСКОЙ ОБЛАСТИ</w:t>
      </w:r>
    </w:p>
    <w:p w:rsidR="001E0905" w:rsidRPr="00845A38" w:rsidRDefault="001E0905" w:rsidP="001E0905">
      <w:pPr>
        <w:spacing w:after="0" w:line="24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845A38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                «ГОЛЫШМАНОВСКИЙ АГРОПЕДАГОГИЧЕСКИЙ КОЛЛЕДЖ»</w:t>
      </w:r>
    </w:p>
    <w:p w:rsidR="001E0905" w:rsidRPr="00845A38" w:rsidRDefault="001E0905" w:rsidP="001E0905">
      <w:pPr>
        <w:spacing w:after="0" w:line="240" w:lineRule="auto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08587E" w:rsidRPr="00845A38" w:rsidRDefault="0008587E" w:rsidP="001E0905">
      <w:pPr>
        <w:spacing w:after="0" w:line="240" w:lineRule="auto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1E0905" w:rsidRDefault="001E0905" w:rsidP="001E0905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845A38" w:rsidRPr="00845A38" w:rsidRDefault="00845A38" w:rsidP="001E0905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1E0905" w:rsidRPr="00845A38" w:rsidRDefault="001E0905" w:rsidP="001E0905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1E0905" w:rsidRPr="00845A38" w:rsidRDefault="00EF0C88" w:rsidP="003E4243">
      <w:pPr>
        <w:spacing w:after="0" w:line="240" w:lineRule="auto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  <w:r w:rsidRPr="00845A38">
        <w:rPr>
          <w:rFonts w:ascii="Arial" w:eastAsiaTheme="minorHAnsi" w:hAnsi="Arial" w:cs="Arial"/>
          <w:sz w:val="24"/>
          <w:szCs w:val="24"/>
          <w:lang w:eastAsia="en-US"/>
        </w:rPr>
        <w:t>Приложение №</w:t>
      </w:r>
      <w:r w:rsidR="006B7E48">
        <w:rPr>
          <w:rFonts w:ascii="Arial" w:eastAsiaTheme="minorHAnsi" w:hAnsi="Arial" w:cs="Arial"/>
          <w:sz w:val="24"/>
          <w:szCs w:val="24"/>
          <w:lang w:eastAsia="en-US"/>
        </w:rPr>
        <w:t xml:space="preserve"> 1.</w:t>
      </w:r>
      <w:r w:rsidRPr="00845A3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F70CB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2B3F83" w:rsidRPr="00845A3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E0905" w:rsidRPr="00845A38">
        <w:rPr>
          <w:rFonts w:ascii="Arial" w:eastAsiaTheme="minorHAnsi" w:hAnsi="Arial" w:cs="Arial"/>
          <w:sz w:val="24"/>
          <w:szCs w:val="24"/>
          <w:lang w:eastAsia="en-US"/>
        </w:rPr>
        <w:t xml:space="preserve">к ООП </w:t>
      </w:r>
      <w:r w:rsidR="0008587E" w:rsidRPr="00845A38">
        <w:rPr>
          <w:rFonts w:ascii="Arial" w:eastAsiaTheme="minorHAnsi" w:hAnsi="Arial" w:cs="Arial"/>
          <w:sz w:val="24"/>
          <w:szCs w:val="24"/>
          <w:lang w:eastAsia="en-US"/>
        </w:rPr>
        <w:t xml:space="preserve">СПО </w:t>
      </w:r>
      <w:r w:rsidR="001E0905" w:rsidRPr="00845A38">
        <w:rPr>
          <w:rFonts w:ascii="Arial" w:eastAsiaTheme="minorHAnsi" w:hAnsi="Arial" w:cs="Arial"/>
          <w:sz w:val="24"/>
          <w:szCs w:val="24"/>
          <w:lang w:eastAsia="en-US"/>
        </w:rPr>
        <w:t>(ПКССЗ)</w:t>
      </w:r>
    </w:p>
    <w:p w:rsidR="003E4243" w:rsidRPr="00845A38" w:rsidRDefault="004F321C" w:rsidP="003E42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С</w:t>
      </w:r>
      <w:r w:rsidR="00FA41EA" w:rsidRPr="00845A38">
        <w:rPr>
          <w:rFonts w:ascii="Arial" w:hAnsi="Arial" w:cs="Arial"/>
          <w:sz w:val="24"/>
          <w:szCs w:val="24"/>
        </w:rPr>
        <w:t>пециальности</w:t>
      </w:r>
      <w:r w:rsidRPr="00845A38">
        <w:rPr>
          <w:rFonts w:ascii="Arial" w:hAnsi="Arial" w:cs="Arial"/>
          <w:sz w:val="24"/>
          <w:szCs w:val="24"/>
        </w:rPr>
        <w:t xml:space="preserve"> </w:t>
      </w:r>
      <w:r w:rsidR="00FA41EA" w:rsidRPr="00845A38">
        <w:rPr>
          <w:rFonts w:ascii="Arial" w:hAnsi="Arial" w:cs="Arial"/>
          <w:sz w:val="24"/>
          <w:szCs w:val="24"/>
        </w:rPr>
        <w:t xml:space="preserve">35.02.16 </w:t>
      </w:r>
    </w:p>
    <w:p w:rsidR="00FA41EA" w:rsidRPr="00845A38" w:rsidRDefault="00FA41EA" w:rsidP="003E42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Эксплуатация и ремонт </w:t>
      </w:r>
    </w:p>
    <w:p w:rsidR="003E4243" w:rsidRPr="00845A38" w:rsidRDefault="00FA41EA" w:rsidP="003E42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сельскохозяйственной техники </w:t>
      </w:r>
    </w:p>
    <w:p w:rsidR="00FA41EA" w:rsidRPr="00845A38" w:rsidRDefault="00FA41EA" w:rsidP="003E4243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и оборудования  </w:t>
      </w:r>
    </w:p>
    <w:p w:rsidR="001E0905" w:rsidRPr="00845A38" w:rsidRDefault="001E0905" w:rsidP="001E0905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1E0905" w:rsidRPr="00845A38" w:rsidRDefault="001E0905" w:rsidP="001E0905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1E0905" w:rsidRPr="00845A38" w:rsidRDefault="001E0905" w:rsidP="001E0905">
      <w:pPr>
        <w:jc w:val="right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1E0905" w:rsidRPr="00845A38" w:rsidRDefault="001E0905" w:rsidP="001E0905">
      <w:pPr>
        <w:jc w:val="right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1E0905" w:rsidRPr="00845A38" w:rsidRDefault="001E0905" w:rsidP="001E0905">
      <w:pPr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1E0905" w:rsidRPr="00845A38" w:rsidRDefault="001E0905" w:rsidP="001E0905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1E0905" w:rsidRPr="00845A38" w:rsidRDefault="007A1C9E" w:rsidP="00D65606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845A38">
        <w:rPr>
          <w:rFonts w:ascii="Arial" w:eastAsiaTheme="minorHAnsi" w:hAnsi="Arial" w:cs="Arial"/>
          <w:b/>
          <w:sz w:val="24"/>
          <w:szCs w:val="24"/>
          <w:lang w:eastAsia="en-US"/>
        </w:rPr>
        <w:t>ПРОГРАММА УЧЕБНОЙ ДИСЦИПЛИНЫ</w:t>
      </w:r>
    </w:p>
    <w:p w:rsidR="001E0905" w:rsidRPr="00845A38" w:rsidRDefault="007A1C9E" w:rsidP="00FA41EA">
      <w:pPr>
        <w:spacing w:after="0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845A38">
        <w:rPr>
          <w:rFonts w:ascii="Arial" w:hAnsi="Arial" w:cs="Arial"/>
          <w:b/>
          <w:bCs/>
          <w:sz w:val="24"/>
          <w:szCs w:val="24"/>
        </w:rPr>
        <w:t>ОБД</w:t>
      </w:r>
      <w:r w:rsidR="00845A38" w:rsidRPr="00845A38">
        <w:rPr>
          <w:rFonts w:ascii="Arial" w:hAnsi="Arial" w:cs="Arial"/>
          <w:b/>
          <w:bCs/>
          <w:sz w:val="24"/>
          <w:szCs w:val="24"/>
        </w:rPr>
        <w:t xml:space="preserve">. </w:t>
      </w:r>
      <w:r w:rsidR="000F70CB">
        <w:rPr>
          <w:rFonts w:ascii="Arial" w:hAnsi="Arial" w:cs="Arial"/>
          <w:b/>
          <w:bCs/>
          <w:sz w:val="24"/>
          <w:szCs w:val="24"/>
        </w:rPr>
        <w:t>0</w:t>
      </w:r>
      <w:r w:rsidR="006B7E48">
        <w:rPr>
          <w:rFonts w:ascii="Arial" w:hAnsi="Arial" w:cs="Arial"/>
          <w:b/>
          <w:bCs/>
          <w:sz w:val="24"/>
          <w:szCs w:val="24"/>
        </w:rPr>
        <w:t>7</w:t>
      </w:r>
      <w:r w:rsidR="00EF0C88" w:rsidRPr="00845A38">
        <w:rPr>
          <w:rFonts w:ascii="Arial" w:hAnsi="Arial" w:cs="Arial"/>
          <w:b/>
          <w:bCs/>
          <w:sz w:val="24"/>
          <w:szCs w:val="24"/>
        </w:rPr>
        <w:t xml:space="preserve"> ХИМИЯ</w:t>
      </w:r>
    </w:p>
    <w:p w:rsidR="001E0905" w:rsidRPr="00845A38" w:rsidRDefault="001E0905" w:rsidP="001E0905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1E0905" w:rsidRPr="00845A38" w:rsidRDefault="001E0905" w:rsidP="001E0905">
      <w:pPr>
        <w:spacing w:after="0"/>
        <w:jc w:val="right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1E0905" w:rsidRPr="00845A38" w:rsidRDefault="001E0905" w:rsidP="001E0905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E0905" w:rsidRPr="00845A38" w:rsidRDefault="001E0905" w:rsidP="001E0905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E0905" w:rsidRPr="00845A38" w:rsidRDefault="001E0905" w:rsidP="001E0905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E0905" w:rsidRPr="00845A38" w:rsidRDefault="001E0905" w:rsidP="001E0905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E0905" w:rsidRPr="00845A38" w:rsidRDefault="001E0905" w:rsidP="001E0905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E0905" w:rsidRPr="00845A38" w:rsidRDefault="001E0905" w:rsidP="001E0905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E0905" w:rsidRPr="00845A38" w:rsidRDefault="001E0905" w:rsidP="001E0905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E0905" w:rsidRPr="00845A38" w:rsidRDefault="001E0905" w:rsidP="001E0905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E0905" w:rsidRPr="00845A38" w:rsidRDefault="001E0905" w:rsidP="001E0905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1721E" w:rsidRPr="00845A38" w:rsidRDefault="0011721E" w:rsidP="001E0905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1721E" w:rsidRPr="00845A38" w:rsidRDefault="0011721E" w:rsidP="001E0905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E0905" w:rsidRPr="00845A38" w:rsidRDefault="006B7E48" w:rsidP="001E0905">
      <w:pPr>
        <w:jc w:val="center"/>
        <w:rPr>
          <w:rFonts w:ascii="Arial" w:eastAsiaTheme="minorHAnsi" w:hAnsi="Arial" w:cs="Arial"/>
          <w:bCs/>
          <w:sz w:val="24"/>
          <w:szCs w:val="24"/>
          <w:lang w:eastAsia="en-US"/>
        </w:rPr>
      </w:pPr>
      <w:r>
        <w:rPr>
          <w:rFonts w:ascii="Arial" w:eastAsiaTheme="minorHAnsi" w:hAnsi="Arial" w:cs="Arial"/>
          <w:bCs/>
          <w:sz w:val="24"/>
          <w:szCs w:val="24"/>
          <w:lang w:eastAsia="en-US"/>
        </w:rPr>
        <w:t>2025</w:t>
      </w:r>
      <w:r w:rsidR="00EF0C88" w:rsidRPr="00845A38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D65606" w:rsidRPr="00845A38">
        <w:rPr>
          <w:rFonts w:ascii="Arial" w:eastAsiaTheme="minorHAnsi" w:hAnsi="Arial" w:cs="Arial"/>
          <w:bCs/>
          <w:sz w:val="24"/>
          <w:szCs w:val="24"/>
          <w:lang w:eastAsia="en-US"/>
        </w:rPr>
        <w:t>г.</w:t>
      </w:r>
    </w:p>
    <w:p w:rsidR="00FA41EA" w:rsidRPr="00845A38" w:rsidRDefault="00FA41EA" w:rsidP="001E0905">
      <w:pPr>
        <w:jc w:val="center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517D85" w:rsidRDefault="00D65606" w:rsidP="00517D85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45A38">
        <w:rPr>
          <w:rFonts w:ascii="Arial" w:hAnsi="Arial" w:cs="Arial"/>
          <w:color w:val="000000"/>
          <w:sz w:val="24"/>
          <w:szCs w:val="24"/>
        </w:rPr>
        <w:lastRenderedPageBreak/>
        <w:t>П</w:t>
      </w:r>
      <w:r w:rsidR="007A1C9E" w:rsidRPr="00845A38">
        <w:rPr>
          <w:rFonts w:ascii="Arial" w:hAnsi="Arial" w:cs="Arial"/>
          <w:color w:val="000000"/>
          <w:sz w:val="24"/>
          <w:szCs w:val="24"/>
        </w:rPr>
        <w:t>рограмма ОБД</w:t>
      </w:r>
      <w:r w:rsidR="00845A38" w:rsidRPr="00845A38">
        <w:rPr>
          <w:rFonts w:ascii="Arial" w:hAnsi="Arial" w:cs="Arial"/>
          <w:color w:val="000000"/>
          <w:sz w:val="24"/>
          <w:szCs w:val="24"/>
        </w:rPr>
        <w:t>.</w:t>
      </w:r>
      <w:r w:rsidR="000F70CB">
        <w:rPr>
          <w:rFonts w:ascii="Arial" w:hAnsi="Arial" w:cs="Arial"/>
          <w:color w:val="000000"/>
          <w:sz w:val="24"/>
          <w:szCs w:val="24"/>
        </w:rPr>
        <w:t>0</w:t>
      </w:r>
      <w:r w:rsidR="006B7E48">
        <w:rPr>
          <w:rFonts w:ascii="Arial" w:hAnsi="Arial" w:cs="Arial"/>
          <w:color w:val="000000"/>
          <w:sz w:val="24"/>
          <w:szCs w:val="24"/>
        </w:rPr>
        <w:t>7</w:t>
      </w:r>
      <w:r w:rsidRPr="00845A38">
        <w:rPr>
          <w:rFonts w:ascii="Arial" w:hAnsi="Arial" w:cs="Arial"/>
          <w:color w:val="000000"/>
          <w:sz w:val="24"/>
          <w:szCs w:val="24"/>
        </w:rPr>
        <w:t xml:space="preserve"> Химия </w:t>
      </w:r>
      <w:r w:rsidR="003E4243" w:rsidRPr="00845A3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1942).</w:t>
      </w:r>
    </w:p>
    <w:p w:rsidR="006B7E48" w:rsidRPr="006B7E48" w:rsidRDefault="006B7E48" w:rsidP="006B7E48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B7E48">
        <w:rPr>
          <w:rFonts w:ascii="Arial" w:eastAsia="Calibri" w:hAnsi="Arial" w:cs="Arial"/>
          <w:b/>
          <w:sz w:val="24"/>
          <w:szCs w:val="24"/>
          <w:lang w:eastAsia="en-US"/>
        </w:rPr>
        <w:t>Организация-разработчик:</w:t>
      </w:r>
      <w:r w:rsidRPr="006B7E48">
        <w:rPr>
          <w:rFonts w:ascii="Arial" w:eastAsia="Calibri" w:hAnsi="Arial" w:cs="Arial"/>
          <w:sz w:val="24"/>
          <w:szCs w:val="24"/>
          <w:lang w:eastAsia="en-US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6B7E48" w:rsidRPr="00845A38" w:rsidRDefault="006B7E48" w:rsidP="00517D85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11721E" w:rsidRPr="00845A38" w:rsidRDefault="0011721E" w:rsidP="00517D85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11721E" w:rsidRPr="00845A38" w:rsidRDefault="0011721E" w:rsidP="0011721E">
      <w:pPr>
        <w:tabs>
          <w:tab w:val="left" w:pos="3709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11721E" w:rsidRPr="00845A38" w:rsidRDefault="0011721E" w:rsidP="0011721E">
      <w:pPr>
        <w:tabs>
          <w:tab w:val="left" w:pos="3709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1E0905" w:rsidRPr="00845A38" w:rsidRDefault="001E0905" w:rsidP="001E0905">
      <w:pPr>
        <w:tabs>
          <w:tab w:val="left" w:pos="3709"/>
        </w:tabs>
        <w:spacing w:after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845A38">
        <w:rPr>
          <w:rFonts w:ascii="Arial" w:eastAsiaTheme="minorHAnsi" w:hAnsi="Arial" w:cs="Arial"/>
          <w:b/>
          <w:sz w:val="24"/>
          <w:szCs w:val="24"/>
          <w:lang w:eastAsia="en-US"/>
        </w:rPr>
        <w:t>Разработчик:</w:t>
      </w:r>
      <w:r w:rsidRPr="00845A38">
        <w:rPr>
          <w:rFonts w:ascii="Arial" w:eastAsiaTheme="minorHAnsi" w:hAnsi="Arial" w:cs="Arial"/>
          <w:sz w:val="24"/>
          <w:szCs w:val="24"/>
          <w:lang w:eastAsia="en-US"/>
        </w:rPr>
        <w:t xml:space="preserve"> Ш</w:t>
      </w:r>
      <w:r w:rsidR="00436099">
        <w:rPr>
          <w:rFonts w:ascii="Arial" w:eastAsiaTheme="minorHAnsi" w:hAnsi="Arial" w:cs="Arial"/>
          <w:sz w:val="24"/>
          <w:szCs w:val="24"/>
          <w:lang w:eastAsia="en-US"/>
        </w:rPr>
        <w:t>мелева Людмила Вениаминовна</w:t>
      </w:r>
      <w:r w:rsidR="0011721E" w:rsidRPr="00845A38">
        <w:rPr>
          <w:rFonts w:ascii="Arial" w:eastAsiaTheme="minorHAnsi" w:hAnsi="Arial" w:cs="Arial"/>
          <w:sz w:val="24"/>
          <w:szCs w:val="24"/>
          <w:lang w:eastAsia="en-US"/>
        </w:rPr>
        <w:t>, преподаватель высшей квалификационной категории</w:t>
      </w:r>
      <w:r w:rsidR="004F321C" w:rsidRPr="00845A3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845A3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ГАПОУ ТО «Голышмановский</w:t>
      </w:r>
      <w:r w:rsidR="004F321C" w:rsidRPr="00845A3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845A3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агропедколледж»</w:t>
      </w:r>
    </w:p>
    <w:p w:rsidR="001E0905" w:rsidRPr="00845A38" w:rsidRDefault="001E0905" w:rsidP="001E0905">
      <w:pPr>
        <w:tabs>
          <w:tab w:val="left" w:pos="3709"/>
        </w:tabs>
        <w:spacing w:after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1E0905" w:rsidRPr="00845A38" w:rsidRDefault="001E0905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70CB" w:rsidRPr="000F70CB" w:rsidRDefault="000F70CB" w:rsidP="000F70CB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F70CB">
        <w:rPr>
          <w:rFonts w:ascii="Arial" w:eastAsia="Calibri" w:hAnsi="Arial" w:cs="Arial"/>
          <w:b/>
          <w:sz w:val="24"/>
          <w:szCs w:val="24"/>
          <w:lang w:eastAsia="en-US"/>
        </w:rPr>
        <w:t xml:space="preserve">Аннотация </w:t>
      </w:r>
      <w:r w:rsidR="00C17EDF" w:rsidRPr="00C17EDF">
        <w:rPr>
          <w:rFonts w:ascii="Arial" w:eastAsia="Calibri" w:hAnsi="Arial" w:cs="Arial"/>
          <w:b/>
          <w:sz w:val="24"/>
          <w:szCs w:val="24"/>
          <w:lang w:eastAsia="en-US"/>
        </w:rPr>
        <w:t>учебной дисциплины</w:t>
      </w:r>
    </w:p>
    <w:p w:rsidR="000F70CB" w:rsidRPr="000F70CB" w:rsidRDefault="006B7E48" w:rsidP="000F70C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ОБД.07</w:t>
      </w:r>
      <w:r w:rsidR="000F70CB" w:rsidRPr="000F70CB">
        <w:rPr>
          <w:rFonts w:ascii="Arial" w:eastAsia="Times New Roman" w:hAnsi="Arial" w:cs="Arial"/>
          <w:color w:val="000000"/>
          <w:sz w:val="24"/>
          <w:szCs w:val="24"/>
        </w:rPr>
        <w:t xml:space="preserve"> Химия</w:t>
      </w:r>
    </w:p>
    <w:p w:rsidR="000F70CB" w:rsidRPr="000F70CB" w:rsidRDefault="000F70CB" w:rsidP="000F70CB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F70CB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0F70CB" w:rsidRPr="000F70CB" w:rsidRDefault="006B7E48" w:rsidP="000F70CB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Программа ОБД.07</w:t>
      </w:r>
      <w:r w:rsidR="000F70CB" w:rsidRPr="000F70CB">
        <w:rPr>
          <w:rFonts w:ascii="Arial" w:eastAsia="Calibri" w:hAnsi="Arial" w:cs="Arial"/>
          <w:bCs/>
          <w:sz w:val="24"/>
          <w:szCs w:val="24"/>
          <w:lang w:eastAsia="en-US"/>
        </w:rPr>
        <w:t xml:space="preserve"> Химия 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на основе примерной рабочей программы. </w:t>
      </w:r>
    </w:p>
    <w:p w:rsidR="000F70CB" w:rsidRPr="000F70CB" w:rsidRDefault="000F70CB" w:rsidP="000F70CB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0F70CB" w:rsidRPr="000F70CB" w:rsidRDefault="000F70CB" w:rsidP="000F70CB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0F70CB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0F70C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F70CB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0F70C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0F70CB" w:rsidRPr="000F70CB" w:rsidRDefault="000F70CB" w:rsidP="000F70CB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0F70CB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0F70CB">
        <w:rPr>
          <w:rFonts w:ascii="Arial" w:eastAsia="Calibri" w:hAnsi="Arial" w:cs="Arial"/>
          <w:bCs/>
          <w:sz w:val="24"/>
          <w:szCs w:val="24"/>
          <w:lang w:eastAsia="en-US"/>
        </w:rPr>
        <w:t xml:space="preserve">направлена на достижение следующих целей и задач: </w:t>
      </w:r>
    </w:p>
    <w:p w:rsidR="000F70CB" w:rsidRPr="000F70CB" w:rsidRDefault="006B7E48" w:rsidP="000F70C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•</w:t>
      </w:r>
      <w:r w:rsidR="000F70CB" w:rsidRPr="000F70CB">
        <w:rPr>
          <w:rFonts w:ascii="Arial" w:eastAsia="Calibri" w:hAnsi="Arial" w:cs="Arial"/>
          <w:sz w:val="24"/>
          <w:szCs w:val="24"/>
          <w:lang w:eastAsia="en-US"/>
        </w:rPr>
        <w:t>чувство гордости и уважения к истории и достижениям отечественной химической науки; химически грамотное поведение в профессиональной деятельности и в быту при обращении с химическими веществами, материалами и  процессами;</w:t>
      </w:r>
    </w:p>
    <w:p w:rsidR="000F70CB" w:rsidRPr="000F70CB" w:rsidRDefault="006B7E48" w:rsidP="000F70C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•</w:t>
      </w:r>
      <w:r w:rsidR="000F70CB" w:rsidRPr="000F70CB">
        <w:rPr>
          <w:rFonts w:ascii="Arial" w:eastAsia="Calibri" w:hAnsi="Arial" w:cs="Arial"/>
          <w:sz w:val="24"/>
          <w:szCs w:val="24"/>
          <w:lang w:eastAsia="en-US"/>
        </w:rPr>
        <w:t>готовность к продолжению образования и повышения квалификации в избранной профессиональной деятельности и  объективное  осознание роли химических компетенций в этом;</w:t>
      </w:r>
    </w:p>
    <w:p w:rsidR="000F70CB" w:rsidRPr="000F70CB" w:rsidRDefault="006B7E48" w:rsidP="000F70C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•</w:t>
      </w:r>
      <w:r w:rsidR="000F70CB" w:rsidRPr="000F70CB">
        <w:rPr>
          <w:rFonts w:ascii="Arial" w:eastAsia="Calibri" w:hAnsi="Arial" w:cs="Arial"/>
          <w:sz w:val="24"/>
          <w:szCs w:val="24"/>
          <w:lang w:eastAsia="en-US"/>
        </w:rPr>
        <w:t>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 деятельности;</w:t>
      </w:r>
    </w:p>
    <w:p w:rsidR="000F70CB" w:rsidRPr="000F70CB" w:rsidRDefault="000F70CB" w:rsidP="000F70CB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F70CB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p w:rsidR="000F70CB" w:rsidRPr="000F70CB" w:rsidRDefault="000F70CB" w:rsidP="000F70CB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0F70CB" w:rsidRDefault="000F70CB" w:rsidP="000F70CB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436099" w:rsidRPr="000F70CB" w:rsidRDefault="00436099" w:rsidP="000F70CB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0F70CB" w:rsidRPr="000F70CB" w:rsidTr="006B7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0CB" w:rsidRPr="000F70CB" w:rsidRDefault="000F70CB" w:rsidP="000F70CB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0F70CB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0CB" w:rsidRPr="000F70CB" w:rsidRDefault="000F70CB" w:rsidP="000F70CB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0F70CB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0CB" w:rsidRPr="000F70CB" w:rsidRDefault="000F70CB" w:rsidP="000F70CB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0F70CB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0F70CB" w:rsidRPr="000F70CB" w:rsidTr="006B7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0CB" w:rsidRPr="000F70CB" w:rsidRDefault="000F70CB" w:rsidP="000F70CB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F70CB"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CB" w:rsidRPr="000F70CB" w:rsidRDefault="000F70CB" w:rsidP="000F70CB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0F70CB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Раздел 1.</w:t>
            </w:r>
            <w:r w:rsidRPr="000F70CB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Общая и неорганическая химия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CB" w:rsidRPr="000F70CB" w:rsidRDefault="00436099" w:rsidP="000F70CB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40</w:t>
            </w:r>
          </w:p>
        </w:tc>
      </w:tr>
      <w:tr w:rsidR="000F70CB" w:rsidRPr="000F70CB" w:rsidTr="006B7E48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0CB" w:rsidRPr="000F70CB" w:rsidRDefault="000F70CB" w:rsidP="000F70CB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F70CB"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CB" w:rsidRPr="000F70CB" w:rsidRDefault="000F70CB" w:rsidP="000F70CB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0F70CB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Раздел 2.</w:t>
            </w:r>
            <w:r w:rsidRPr="000F70CB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Органическая химия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CB" w:rsidRPr="000F70CB" w:rsidRDefault="000F70CB" w:rsidP="000F70CB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F70CB">
              <w:rPr>
                <w:rFonts w:ascii="Arial" w:eastAsia="Calibri" w:hAnsi="Arial" w:cs="Arial"/>
                <w:sz w:val="24"/>
                <w:szCs w:val="24"/>
                <w:lang w:eastAsia="en-US"/>
              </w:rPr>
              <w:t>30</w:t>
            </w:r>
          </w:p>
        </w:tc>
      </w:tr>
      <w:tr w:rsidR="00436099" w:rsidRPr="000F70CB" w:rsidTr="006B7E48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099" w:rsidRPr="000F70CB" w:rsidRDefault="00436099" w:rsidP="000F70CB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99" w:rsidRPr="000F70CB" w:rsidRDefault="00436099" w:rsidP="000F70CB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Д</w:t>
            </w:r>
            <w:r w:rsidRPr="00436099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ифф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еренцированного зачет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099" w:rsidRPr="000F70CB" w:rsidRDefault="00436099" w:rsidP="000F70CB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</w:p>
        </w:tc>
      </w:tr>
      <w:tr w:rsidR="00436099" w:rsidRPr="000F70CB" w:rsidTr="006B7E48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099" w:rsidRPr="000F70CB" w:rsidRDefault="00436099" w:rsidP="000F70CB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99" w:rsidRDefault="00436099" w:rsidP="000F70CB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099" w:rsidRPr="00436099" w:rsidRDefault="00436099" w:rsidP="000F70CB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436099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72</w:t>
            </w:r>
          </w:p>
        </w:tc>
      </w:tr>
    </w:tbl>
    <w:p w:rsidR="000F70CB" w:rsidRPr="000F70CB" w:rsidRDefault="000F70CB" w:rsidP="000F70CB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0F70CB">
        <w:rPr>
          <w:rFonts w:ascii="Arial" w:eastAsia="Calibri" w:hAnsi="Arial" w:cs="Arial"/>
          <w:sz w:val="24"/>
          <w:szCs w:val="24"/>
          <w:lang w:eastAsia="en-US"/>
        </w:rPr>
        <w:br w:type="textWrapping" w:clear="all"/>
      </w:r>
    </w:p>
    <w:p w:rsidR="000F70CB" w:rsidRPr="000F70CB" w:rsidRDefault="000F70CB" w:rsidP="000F70CB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F70CB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0F70CB" w:rsidRPr="000F70CB" w:rsidRDefault="000F70CB" w:rsidP="00436099">
      <w:pPr>
        <w:widowControl w:val="0"/>
        <w:autoSpaceDE w:val="0"/>
        <w:autoSpaceDN w:val="0"/>
        <w:spacing w:before="73" w:after="0" w:line="240" w:lineRule="auto"/>
        <w:ind w:left="1167" w:right="1093" w:hanging="130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 w:rsidRPr="000F70CB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Pr="000F70CB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форме </w:t>
      </w:r>
      <w:r w:rsidRPr="00436099">
        <w:rPr>
          <w:rFonts w:ascii="Arial" w:eastAsia="Calibri" w:hAnsi="Arial" w:cs="Arial"/>
          <w:b/>
          <w:bCs/>
          <w:sz w:val="24"/>
          <w:szCs w:val="24"/>
          <w:lang w:eastAsia="en-US"/>
        </w:rPr>
        <w:t>дифф</w:t>
      </w:r>
      <w:r w:rsidR="006B7E48" w:rsidRPr="00436099">
        <w:rPr>
          <w:rFonts w:ascii="Arial" w:eastAsia="Calibri" w:hAnsi="Arial" w:cs="Arial"/>
          <w:b/>
          <w:bCs/>
          <w:sz w:val="24"/>
          <w:szCs w:val="24"/>
          <w:lang w:eastAsia="en-US"/>
        </w:rPr>
        <w:t>еренцированного зачета</w:t>
      </w:r>
      <w:r w:rsidR="006B7E48">
        <w:rPr>
          <w:rFonts w:ascii="Arial" w:eastAsia="Calibri" w:hAnsi="Arial" w:cs="Arial"/>
          <w:bCs/>
          <w:sz w:val="24"/>
          <w:szCs w:val="24"/>
          <w:lang w:eastAsia="en-US"/>
        </w:rPr>
        <w:t xml:space="preserve"> в 1</w:t>
      </w:r>
      <w:r w:rsidRPr="000F70CB">
        <w:rPr>
          <w:rFonts w:ascii="Arial" w:eastAsia="Calibri" w:hAnsi="Arial" w:cs="Arial"/>
          <w:bCs/>
          <w:sz w:val="24"/>
          <w:szCs w:val="24"/>
          <w:lang w:eastAsia="en-US"/>
        </w:rPr>
        <w:t xml:space="preserve"> семестре. </w:t>
      </w:r>
      <w:r w:rsidRPr="000F70C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0F70CB" w:rsidRDefault="000F70CB" w:rsidP="00D65606">
      <w:pPr>
        <w:tabs>
          <w:tab w:val="left" w:pos="3795"/>
          <w:tab w:val="center" w:pos="4925"/>
        </w:tabs>
        <w:rPr>
          <w:rFonts w:ascii="Arial" w:eastAsia="Arial" w:hAnsi="Arial" w:cs="Arial"/>
          <w:b/>
          <w:caps/>
          <w:sz w:val="24"/>
          <w:szCs w:val="24"/>
        </w:rPr>
      </w:pPr>
    </w:p>
    <w:p w:rsidR="000F70CB" w:rsidRDefault="000F70CB" w:rsidP="00D65606">
      <w:pPr>
        <w:tabs>
          <w:tab w:val="left" w:pos="3795"/>
          <w:tab w:val="center" w:pos="4925"/>
        </w:tabs>
        <w:rPr>
          <w:rFonts w:ascii="Arial" w:eastAsia="Arial" w:hAnsi="Arial" w:cs="Arial"/>
          <w:b/>
          <w:caps/>
          <w:sz w:val="24"/>
          <w:szCs w:val="24"/>
        </w:rPr>
      </w:pPr>
    </w:p>
    <w:p w:rsidR="000F70CB" w:rsidRDefault="000F70CB" w:rsidP="00D65606">
      <w:pPr>
        <w:tabs>
          <w:tab w:val="left" w:pos="3795"/>
          <w:tab w:val="center" w:pos="4925"/>
        </w:tabs>
        <w:rPr>
          <w:rFonts w:ascii="Arial" w:eastAsia="Arial" w:hAnsi="Arial" w:cs="Arial"/>
          <w:b/>
          <w:caps/>
          <w:sz w:val="24"/>
          <w:szCs w:val="24"/>
        </w:rPr>
      </w:pPr>
    </w:p>
    <w:p w:rsidR="000F70CB" w:rsidRDefault="000F70CB" w:rsidP="00D65606">
      <w:pPr>
        <w:tabs>
          <w:tab w:val="left" w:pos="3795"/>
          <w:tab w:val="center" w:pos="4925"/>
        </w:tabs>
        <w:rPr>
          <w:rFonts w:ascii="Arial" w:eastAsia="Arial" w:hAnsi="Arial" w:cs="Arial"/>
          <w:b/>
          <w:caps/>
          <w:sz w:val="24"/>
          <w:szCs w:val="24"/>
        </w:rPr>
      </w:pPr>
    </w:p>
    <w:p w:rsidR="000F70CB" w:rsidRDefault="000F70CB" w:rsidP="00D65606">
      <w:pPr>
        <w:tabs>
          <w:tab w:val="left" w:pos="3795"/>
          <w:tab w:val="center" w:pos="4925"/>
        </w:tabs>
        <w:rPr>
          <w:rFonts w:ascii="Arial" w:eastAsia="Arial" w:hAnsi="Arial" w:cs="Arial"/>
          <w:b/>
          <w:caps/>
          <w:sz w:val="24"/>
          <w:szCs w:val="24"/>
        </w:rPr>
      </w:pPr>
    </w:p>
    <w:p w:rsidR="000F70CB" w:rsidRDefault="000F70CB" w:rsidP="00D65606">
      <w:pPr>
        <w:tabs>
          <w:tab w:val="left" w:pos="3795"/>
          <w:tab w:val="center" w:pos="4925"/>
        </w:tabs>
        <w:rPr>
          <w:rFonts w:ascii="Arial" w:eastAsia="Arial" w:hAnsi="Arial" w:cs="Arial"/>
          <w:b/>
          <w:caps/>
          <w:sz w:val="24"/>
          <w:szCs w:val="24"/>
        </w:rPr>
      </w:pPr>
    </w:p>
    <w:p w:rsidR="000F70CB" w:rsidRDefault="000F70CB" w:rsidP="00D65606">
      <w:pPr>
        <w:tabs>
          <w:tab w:val="left" w:pos="3795"/>
          <w:tab w:val="center" w:pos="4925"/>
        </w:tabs>
        <w:rPr>
          <w:rFonts w:ascii="Arial" w:eastAsia="Arial" w:hAnsi="Arial" w:cs="Arial"/>
          <w:b/>
          <w:caps/>
          <w:sz w:val="24"/>
          <w:szCs w:val="24"/>
        </w:rPr>
      </w:pPr>
    </w:p>
    <w:p w:rsidR="000F70CB" w:rsidRDefault="000F70CB" w:rsidP="00D65606">
      <w:pPr>
        <w:tabs>
          <w:tab w:val="left" w:pos="3795"/>
          <w:tab w:val="center" w:pos="4925"/>
        </w:tabs>
        <w:rPr>
          <w:rFonts w:ascii="Arial" w:eastAsia="Arial" w:hAnsi="Arial" w:cs="Arial"/>
          <w:b/>
          <w:caps/>
          <w:sz w:val="24"/>
          <w:szCs w:val="24"/>
        </w:rPr>
      </w:pPr>
    </w:p>
    <w:p w:rsidR="000F70CB" w:rsidRDefault="000F70CB" w:rsidP="00D65606">
      <w:pPr>
        <w:tabs>
          <w:tab w:val="left" w:pos="3795"/>
          <w:tab w:val="center" w:pos="4925"/>
        </w:tabs>
        <w:rPr>
          <w:rFonts w:ascii="Arial" w:eastAsia="Arial" w:hAnsi="Arial" w:cs="Arial"/>
          <w:b/>
          <w:caps/>
          <w:sz w:val="24"/>
          <w:szCs w:val="24"/>
        </w:rPr>
      </w:pPr>
    </w:p>
    <w:p w:rsidR="000F70CB" w:rsidRDefault="000F70CB" w:rsidP="00D65606">
      <w:pPr>
        <w:tabs>
          <w:tab w:val="left" w:pos="3795"/>
          <w:tab w:val="center" w:pos="4925"/>
        </w:tabs>
        <w:rPr>
          <w:rFonts w:ascii="Arial" w:eastAsia="Arial" w:hAnsi="Arial" w:cs="Arial"/>
          <w:b/>
          <w:caps/>
          <w:sz w:val="24"/>
          <w:szCs w:val="24"/>
        </w:rPr>
      </w:pPr>
    </w:p>
    <w:p w:rsidR="000F70CB" w:rsidRDefault="00D65606" w:rsidP="00D65606">
      <w:pPr>
        <w:tabs>
          <w:tab w:val="left" w:pos="3795"/>
          <w:tab w:val="center" w:pos="4925"/>
        </w:tabs>
        <w:rPr>
          <w:rFonts w:ascii="Arial" w:eastAsia="Arial" w:hAnsi="Arial" w:cs="Arial"/>
          <w:b/>
          <w:caps/>
          <w:sz w:val="24"/>
          <w:szCs w:val="24"/>
        </w:rPr>
      </w:pPr>
      <w:r w:rsidRPr="00845A38">
        <w:rPr>
          <w:rFonts w:ascii="Arial" w:eastAsia="Arial" w:hAnsi="Arial" w:cs="Arial"/>
          <w:b/>
          <w:caps/>
          <w:sz w:val="24"/>
          <w:szCs w:val="24"/>
        </w:rPr>
        <w:tab/>
      </w:r>
    </w:p>
    <w:p w:rsidR="00E01AB5" w:rsidRPr="00845A38" w:rsidRDefault="00E01AB5" w:rsidP="000F70CB">
      <w:pPr>
        <w:tabs>
          <w:tab w:val="left" w:pos="3795"/>
          <w:tab w:val="center" w:pos="4925"/>
        </w:tabs>
        <w:jc w:val="center"/>
        <w:rPr>
          <w:rFonts w:ascii="Arial" w:eastAsia="Arial" w:hAnsi="Arial" w:cs="Arial"/>
          <w:b/>
          <w:caps/>
          <w:sz w:val="24"/>
          <w:szCs w:val="24"/>
        </w:rPr>
      </w:pPr>
      <w:r w:rsidRPr="00845A38">
        <w:rPr>
          <w:rFonts w:ascii="Arial" w:eastAsia="Arial" w:hAnsi="Arial" w:cs="Arial"/>
          <w:b/>
          <w:caps/>
          <w:sz w:val="24"/>
          <w:szCs w:val="24"/>
        </w:rPr>
        <w:t>Содержание</w:t>
      </w:r>
    </w:p>
    <w:p w:rsidR="00E01AB5" w:rsidRPr="00845A38" w:rsidRDefault="00E01AB5" w:rsidP="00E01AB5">
      <w:pPr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615"/>
      </w:tblGrid>
      <w:tr w:rsidR="00E35D28" w:rsidRPr="00845A38" w:rsidTr="006160D8">
        <w:tc>
          <w:tcPr>
            <w:tcW w:w="8755" w:type="dxa"/>
          </w:tcPr>
          <w:p w:rsidR="00E35D28" w:rsidRPr="00845A38" w:rsidRDefault="00E35D28" w:rsidP="00A0214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845A38">
              <w:rPr>
                <w:rFonts w:ascii="Arial" w:eastAsia="Arial" w:hAnsi="Arial" w:cs="Arial"/>
                <w:sz w:val="24"/>
                <w:szCs w:val="24"/>
              </w:rPr>
              <w:t>Пояснительная записка</w:t>
            </w:r>
          </w:p>
        </w:tc>
        <w:tc>
          <w:tcPr>
            <w:tcW w:w="615" w:type="dxa"/>
          </w:tcPr>
          <w:p w:rsidR="00E35D28" w:rsidRPr="00845A38" w:rsidRDefault="00E35D28" w:rsidP="00E62B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E01AB5" w:rsidRPr="00845A38" w:rsidTr="006160D8">
        <w:tc>
          <w:tcPr>
            <w:tcW w:w="8755" w:type="dxa"/>
          </w:tcPr>
          <w:p w:rsidR="00E01AB5" w:rsidRPr="00845A38" w:rsidRDefault="00E01AB5" w:rsidP="00A0214A">
            <w:pPr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eastAsia="Arial" w:hAnsi="Arial" w:cs="Arial"/>
                <w:sz w:val="24"/>
                <w:szCs w:val="24"/>
              </w:rPr>
              <w:t xml:space="preserve">Общая характеристика </w:t>
            </w:r>
            <w:r w:rsidR="00EF0C88" w:rsidRPr="00845A38">
              <w:rPr>
                <w:rFonts w:ascii="Arial" w:eastAsia="Arial" w:hAnsi="Arial" w:cs="Arial"/>
                <w:sz w:val="24"/>
                <w:szCs w:val="24"/>
              </w:rPr>
              <w:t>учебного предмета</w:t>
            </w:r>
          </w:p>
        </w:tc>
        <w:tc>
          <w:tcPr>
            <w:tcW w:w="615" w:type="dxa"/>
          </w:tcPr>
          <w:p w:rsidR="00E01AB5" w:rsidRPr="00845A38" w:rsidRDefault="00205218" w:rsidP="00E62B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01AB5" w:rsidRPr="00845A38" w:rsidTr="006160D8">
        <w:tc>
          <w:tcPr>
            <w:tcW w:w="8755" w:type="dxa"/>
          </w:tcPr>
          <w:p w:rsidR="00E01AB5" w:rsidRPr="00845A38" w:rsidRDefault="00E01AB5" w:rsidP="00A0214A">
            <w:pPr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eastAsia="Arial" w:hAnsi="Arial" w:cs="Arial"/>
                <w:sz w:val="24"/>
                <w:szCs w:val="24"/>
              </w:rPr>
              <w:t xml:space="preserve">Место </w:t>
            </w:r>
            <w:r w:rsidR="00EF0C88" w:rsidRPr="00845A38">
              <w:rPr>
                <w:rFonts w:ascii="Arial" w:eastAsia="Arial" w:hAnsi="Arial" w:cs="Arial"/>
                <w:sz w:val="24"/>
                <w:szCs w:val="24"/>
              </w:rPr>
              <w:t xml:space="preserve">учебного предмета </w:t>
            </w:r>
            <w:r w:rsidRPr="00845A38">
              <w:rPr>
                <w:rFonts w:ascii="Arial" w:eastAsia="Arial" w:hAnsi="Arial" w:cs="Arial"/>
                <w:sz w:val="24"/>
                <w:szCs w:val="24"/>
              </w:rPr>
              <w:t>в учебном плане</w:t>
            </w:r>
          </w:p>
        </w:tc>
        <w:tc>
          <w:tcPr>
            <w:tcW w:w="615" w:type="dxa"/>
          </w:tcPr>
          <w:p w:rsidR="00E01AB5" w:rsidRPr="00845A38" w:rsidRDefault="00205218" w:rsidP="00E62B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E01AB5" w:rsidRPr="00845A38" w:rsidTr="006160D8">
        <w:tc>
          <w:tcPr>
            <w:tcW w:w="8755" w:type="dxa"/>
          </w:tcPr>
          <w:p w:rsidR="00E01AB5" w:rsidRPr="00845A38" w:rsidRDefault="00A714F3" w:rsidP="00236E01">
            <w:pPr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eastAsia="Arial" w:hAnsi="Arial" w:cs="Arial"/>
                <w:sz w:val="24"/>
                <w:szCs w:val="24"/>
              </w:rPr>
              <w:t>Р</w:t>
            </w:r>
            <w:r w:rsidR="00E01AB5" w:rsidRPr="00845A38">
              <w:rPr>
                <w:rFonts w:ascii="Arial" w:eastAsia="Arial" w:hAnsi="Arial" w:cs="Arial"/>
                <w:sz w:val="24"/>
                <w:szCs w:val="24"/>
              </w:rPr>
              <w:t xml:space="preserve">езультаты освоения </w:t>
            </w:r>
            <w:r w:rsidR="00EF0C88" w:rsidRPr="00845A38">
              <w:rPr>
                <w:rFonts w:ascii="Arial" w:eastAsia="Arial" w:hAnsi="Arial" w:cs="Arial"/>
                <w:sz w:val="24"/>
                <w:szCs w:val="24"/>
              </w:rPr>
              <w:t>учебного предмета</w:t>
            </w:r>
          </w:p>
        </w:tc>
        <w:tc>
          <w:tcPr>
            <w:tcW w:w="615" w:type="dxa"/>
          </w:tcPr>
          <w:p w:rsidR="00E01AB5" w:rsidRPr="00845A38" w:rsidRDefault="00205218" w:rsidP="00E62B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E01AB5" w:rsidRPr="00845A38" w:rsidTr="006160D8">
        <w:tc>
          <w:tcPr>
            <w:tcW w:w="8755" w:type="dxa"/>
          </w:tcPr>
          <w:p w:rsidR="00E01AB5" w:rsidRPr="00845A38" w:rsidRDefault="00E01AB5" w:rsidP="00A0214A">
            <w:pPr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eastAsia="Arial" w:hAnsi="Arial" w:cs="Arial"/>
                <w:sz w:val="24"/>
                <w:szCs w:val="24"/>
              </w:rPr>
              <w:t xml:space="preserve">Содержание </w:t>
            </w:r>
            <w:r w:rsidR="00EF0C88" w:rsidRPr="00845A38">
              <w:rPr>
                <w:rFonts w:ascii="Arial" w:eastAsia="Arial" w:hAnsi="Arial" w:cs="Arial"/>
                <w:sz w:val="24"/>
                <w:szCs w:val="24"/>
              </w:rPr>
              <w:t>учебного предмета</w:t>
            </w:r>
          </w:p>
        </w:tc>
        <w:tc>
          <w:tcPr>
            <w:tcW w:w="615" w:type="dxa"/>
          </w:tcPr>
          <w:p w:rsidR="00E01AB5" w:rsidRPr="00845A38" w:rsidRDefault="00205218" w:rsidP="0020521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E01AB5" w:rsidRPr="00845A38" w:rsidTr="006160D8">
        <w:tc>
          <w:tcPr>
            <w:tcW w:w="8755" w:type="dxa"/>
          </w:tcPr>
          <w:p w:rsidR="00E01AB5" w:rsidRPr="00845A38" w:rsidRDefault="00E01AB5" w:rsidP="00A714F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845A38">
              <w:rPr>
                <w:rFonts w:ascii="Arial" w:eastAsia="Arial" w:hAnsi="Arial" w:cs="Arial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615" w:type="dxa"/>
          </w:tcPr>
          <w:p w:rsidR="00E01AB5" w:rsidRPr="00845A38" w:rsidRDefault="00205218" w:rsidP="00E62B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E01AB5" w:rsidRPr="00845A38" w:rsidTr="006160D8">
        <w:tc>
          <w:tcPr>
            <w:tcW w:w="8755" w:type="dxa"/>
          </w:tcPr>
          <w:p w:rsidR="00E01AB5" w:rsidRPr="00845A38" w:rsidRDefault="00E01AB5" w:rsidP="00A0214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845A38">
              <w:rPr>
                <w:rFonts w:ascii="Arial" w:eastAsia="Arial" w:hAnsi="Arial" w:cs="Arial"/>
                <w:sz w:val="24"/>
                <w:szCs w:val="24"/>
              </w:rPr>
              <w:t>Характеристика основных видов учебной деятельности студентов</w:t>
            </w:r>
          </w:p>
        </w:tc>
        <w:tc>
          <w:tcPr>
            <w:tcW w:w="615" w:type="dxa"/>
          </w:tcPr>
          <w:p w:rsidR="00E01AB5" w:rsidRPr="00845A38" w:rsidRDefault="00205218" w:rsidP="00E62B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E01AB5" w:rsidRPr="00845A38" w:rsidTr="006160D8">
        <w:trPr>
          <w:trHeight w:val="630"/>
        </w:trPr>
        <w:tc>
          <w:tcPr>
            <w:tcW w:w="8755" w:type="dxa"/>
          </w:tcPr>
          <w:p w:rsidR="00E01AB5" w:rsidRPr="00845A38" w:rsidRDefault="006160D8" w:rsidP="00A0214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845A38">
              <w:rPr>
                <w:rFonts w:ascii="Arial" w:eastAsia="Arial" w:hAnsi="Arial" w:cs="Arial"/>
                <w:sz w:val="24"/>
                <w:szCs w:val="24"/>
              </w:rPr>
              <w:t>Учебно-методическое и материально-техническое обеспечение программы</w:t>
            </w:r>
          </w:p>
        </w:tc>
        <w:tc>
          <w:tcPr>
            <w:tcW w:w="615" w:type="dxa"/>
          </w:tcPr>
          <w:p w:rsidR="00E01AB5" w:rsidRPr="00845A38" w:rsidRDefault="001457EA" w:rsidP="0020521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  <w:r w:rsidR="00205218" w:rsidRPr="00845A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E01AB5" w:rsidRPr="00845A38" w:rsidTr="006160D8">
        <w:trPr>
          <w:trHeight w:val="195"/>
        </w:trPr>
        <w:tc>
          <w:tcPr>
            <w:tcW w:w="8755" w:type="dxa"/>
          </w:tcPr>
          <w:p w:rsidR="00E01AB5" w:rsidRPr="00845A38" w:rsidRDefault="006160D8" w:rsidP="00A0214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Рекомендуемая литература</w:t>
            </w:r>
          </w:p>
        </w:tc>
        <w:tc>
          <w:tcPr>
            <w:tcW w:w="615" w:type="dxa"/>
          </w:tcPr>
          <w:p w:rsidR="00E01AB5" w:rsidRPr="00845A38" w:rsidRDefault="001457EA" w:rsidP="006160D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  <w:r w:rsidR="00205218" w:rsidRPr="00845A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A1489" w:rsidRPr="00845A38" w:rsidTr="006160D8">
        <w:trPr>
          <w:trHeight w:val="195"/>
        </w:trPr>
        <w:tc>
          <w:tcPr>
            <w:tcW w:w="8755" w:type="dxa"/>
          </w:tcPr>
          <w:p w:rsidR="004A1489" w:rsidRPr="00845A38" w:rsidRDefault="004A1489" w:rsidP="00A0214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Контроль и оценка результатов освоения </w:t>
            </w:r>
            <w:r w:rsidR="00EF0C88" w:rsidRPr="00845A38">
              <w:rPr>
                <w:rFonts w:ascii="Arial" w:eastAsia="Times New Roman" w:hAnsi="Arial" w:cs="Arial"/>
                <w:sz w:val="24"/>
                <w:szCs w:val="24"/>
              </w:rPr>
              <w:t>учебного предмета</w:t>
            </w:r>
          </w:p>
        </w:tc>
        <w:tc>
          <w:tcPr>
            <w:tcW w:w="615" w:type="dxa"/>
          </w:tcPr>
          <w:p w:rsidR="004A1489" w:rsidRPr="00845A38" w:rsidRDefault="004A1489" w:rsidP="0020521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  <w:r w:rsidR="00205218" w:rsidRPr="00845A38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E01AB5" w:rsidRPr="00845A38" w:rsidRDefault="00E01AB5" w:rsidP="00E01AB5">
      <w:pPr>
        <w:jc w:val="center"/>
        <w:rPr>
          <w:rFonts w:ascii="Arial" w:hAnsi="Arial" w:cs="Arial"/>
          <w:sz w:val="24"/>
          <w:szCs w:val="24"/>
        </w:rPr>
      </w:pPr>
    </w:p>
    <w:p w:rsidR="00E01AB5" w:rsidRPr="00845A38" w:rsidRDefault="00E01AB5" w:rsidP="00E01AB5">
      <w:pPr>
        <w:jc w:val="center"/>
        <w:rPr>
          <w:rFonts w:ascii="Arial" w:eastAsia="Arial" w:hAnsi="Arial" w:cs="Arial"/>
          <w:sz w:val="24"/>
          <w:szCs w:val="24"/>
        </w:rPr>
      </w:pPr>
    </w:p>
    <w:p w:rsidR="007E5F29" w:rsidRPr="00845A38" w:rsidRDefault="007E5F29" w:rsidP="007E5F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</w:p>
    <w:p w:rsidR="007E5F29" w:rsidRPr="00845A38" w:rsidRDefault="007E5F29" w:rsidP="007E5F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FE4825" w:rsidRPr="00845A38" w:rsidRDefault="006777F4" w:rsidP="00A714F3">
      <w:pPr>
        <w:pStyle w:val="a8"/>
        <w:suppressAutoHyphens/>
        <w:ind w:left="360" w:firstLine="0"/>
        <w:jc w:val="center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b/>
          <w:i/>
          <w:sz w:val="24"/>
          <w:szCs w:val="24"/>
          <w:lang w:val="ru-RU"/>
        </w:rPr>
        <w:br w:type="page"/>
      </w:r>
      <w:r w:rsidR="00E35D28" w:rsidRPr="00845A38">
        <w:rPr>
          <w:rFonts w:ascii="Arial" w:hAnsi="Arial" w:cs="Arial"/>
          <w:b/>
          <w:sz w:val="24"/>
          <w:szCs w:val="24"/>
          <w:lang w:val="ru-RU"/>
        </w:rPr>
        <w:lastRenderedPageBreak/>
        <w:t>ПОЯСНИТЕЛЬНАЯ ЗАПИСКА</w:t>
      </w:r>
    </w:p>
    <w:p w:rsidR="00FE4825" w:rsidRPr="00845A38" w:rsidRDefault="00FE4825" w:rsidP="00FE4825">
      <w:pPr>
        <w:suppressAutoHyphens/>
        <w:jc w:val="both"/>
        <w:rPr>
          <w:rFonts w:ascii="Arial" w:hAnsi="Arial" w:cs="Arial"/>
          <w:sz w:val="24"/>
          <w:szCs w:val="24"/>
        </w:rPr>
      </w:pPr>
    </w:p>
    <w:p w:rsidR="00BC0ACF" w:rsidRPr="00845A38" w:rsidRDefault="00BC0ACF" w:rsidP="00BC0ACF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Программа общеобразователь</w:t>
      </w:r>
      <w:r w:rsidR="00EF0C88" w:rsidRPr="00845A38">
        <w:rPr>
          <w:rFonts w:ascii="Arial" w:hAnsi="Arial" w:cs="Arial"/>
          <w:sz w:val="24"/>
          <w:szCs w:val="24"/>
        </w:rPr>
        <w:t>ного</w:t>
      </w:r>
      <w:r w:rsidRPr="00845A38">
        <w:rPr>
          <w:rFonts w:ascii="Arial" w:hAnsi="Arial" w:cs="Arial"/>
          <w:sz w:val="24"/>
          <w:szCs w:val="24"/>
        </w:rPr>
        <w:t xml:space="preserve"> </w:t>
      </w:r>
      <w:r w:rsidR="007A1C9E" w:rsidRPr="00845A38">
        <w:rPr>
          <w:rFonts w:ascii="Arial" w:hAnsi="Arial" w:cs="Arial"/>
          <w:sz w:val="24"/>
          <w:szCs w:val="24"/>
        </w:rPr>
        <w:t xml:space="preserve">учебной дисциплины </w:t>
      </w:r>
      <w:r w:rsidRPr="00845A38">
        <w:rPr>
          <w:rFonts w:ascii="Arial" w:hAnsi="Arial" w:cs="Arial"/>
          <w:sz w:val="24"/>
          <w:szCs w:val="24"/>
        </w:rPr>
        <w:t>«Химия» предназначена для изучения основных вопросов химии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(ООП СПО) на базе основного общего образования при подготовке квалифицированных специалистов.</w:t>
      </w:r>
    </w:p>
    <w:p w:rsidR="00FE4825" w:rsidRPr="00845A38" w:rsidRDefault="00D65606" w:rsidP="00BC0ACF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П</w:t>
      </w:r>
      <w:r w:rsidR="00FE4825" w:rsidRPr="00845A38">
        <w:rPr>
          <w:rFonts w:ascii="Arial" w:hAnsi="Arial" w:cs="Arial"/>
          <w:sz w:val="24"/>
          <w:szCs w:val="24"/>
        </w:rPr>
        <w:t xml:space="preserve">рограмма </w:t>
      </w:r>
      <w:r w:rsidR="00EF0C88" w:rsidRPr="00845A38">
        <w:rPr>
          <w:rFonts w:ascii="Arial" w:hAnsi="Arial" w:cs="Arial"/>
          <w:sz w:val="24"/>
          <w:szCs w:val="24"/>
        </w:rPr>
        <w:t>учебного предмета</w:t>
      </w:r>
      <w:r w:rsidR="00FE4825" w:rsidRPr="00845A38">
        <w:rPr>
          <w:rFonts w:ascii="Arial" w:hAnsi="Arial" w:cs="Arial"/>
          <w:sz w:val="24"/>
          <w:szCs w:val="24"/>
        </w:rPr>
        <w:t xml:space="preserve">, разработана на основе Федерального государственного образовательного стандарта среднего профессионального образования (ФГОС СПО) по специальности 35.02.16 Эксплуатация и ремонт сельскохозяйственной техники и оборудования, утвержденного приказом Минобрнауки России от </w:t>
      </w:r>
      <w:r w:rsidR="006B7E48">
        <w:rPr>
          <w:rFonts w:ascii="Arial" w:hAnsi="Arial" w:cs="Arial"/>
          <w:sz w:val="24"/>
          <w:szCs w:val="24"/>
        </w:rPr>
        <w:t>14.04.2022 г. №235</w:t>
      </w:r>
      <w:r w:rsidR="00FE4825" w:rsidRPr="00845A38">
        <w:rPr>
          <w:rFonts w:ascii="Arial" w:hAnsi="Arial" w:cs="Arial"/>
          <w:sz w:val="24"/>
          <w:szCs w:val="24"/>
        </w:rPr>
        <w:t xml:space="preserve"> «Об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 заре</w:t>
      </w:r>
      <w:r w:rsidR="006B7E48">
        <w:rPr>
          <w:rFonts w:ascii="Arial" w:hAnsi="Arial" w:cs="Arial"/>
          <w:sz w:val="24"/>
          <w:szCs w:val="24"/>
        </w:rPr>
        <w:t>гистрировано в Минюсте России 24.05.2022 №68567</w:t>
      </w:r>
      <w:r w:rsidR="00FE4825" w:rsidRPr="00845A38">
        <w:rPr>
          <w:rFonts w:ascii="Arial" w:hAnsi="Arial" w:cs="Arial"/>
          <w:sz w:val="24"/>
          <w:szCs w:val="24"/>
        </w:rPr>
        <w:t>); с учетом примерной основной образовательной программы по специальности среднего профессионального образования, одобренной решением федерального учебно-методического объединения по общему образованию (протокол от 28 июня 2016 г. № 2/16-з).</w:t>
      </w:r>
    </w:p>
    <w:p w:rsidR="00741F9E" w:rsidRPr="00845A38" w:rsidRDefault="00FE4825" w:rsidP="00BC0ACF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-</w:t>
      </w:r>
      <w:r w:rsidR="005E1A9D" w:rsidRPr="00845A38">
        <w:rPr>
          <w:rFonts w:ascii="Arial" w:hAnsi="Arial" w:cs="Arial"/>
          <w:sz w:val="24"/>
          <w:szCs w:val="24"/>
        </w:rPr>
        <w:t xml:space="preserve">примерной программы </w:t>
      </w:r>
      <w:r w:rsidR="00EF0C88" w:rsidRPr="00845A38">
        <w:rPr>
          <w:rFonts w:ascii="Arial" w:hAnsi="Arial" w:cs="Arial"/>
          <w:sz w:val="24"/>
          <w:szCs w:val="24"/>
        </w:rPr>
        <w:t xml:space="preserve">учебного предмета </w:t>
      </w:r>
      <w:r w:rsidR="005E1A9D" w:rsidRPr="00845A38">
        <w:rPr>
          <w:rFonts w:ascii="Arial" w:hAnsi="Arial" w:cs="Arial"/>
          <w:sz w:val="24"/>
          <w:szCs w:val="24"/>
        </w:rPr>
        <w:t xml:space="preserve">«Химия» (Центра профессионального образования  (ФГАУ </w:t>
      </w:r>
      <w:r w:rsidRPr="00845A38">
        <w:rPr>
          <w:rFonts w:ascii="Arial" w:hAnsi="Arial" w:cs="Arial"/>
          <w:sz w:val="24"/>
          <w:szCs w:val="24"/>
        </w:rPr>
        <w:t xml:space="preserve">«ФИРО» Минобрнауки России, 2015 </w:t>
      </w:r>
      <w:r w:rsidR="005E1A9D" w:rsidRPr="00845A38">
        <w:rPr>
          <w:rFonts w:ascii="Arial" w:hAnsi="Arial" w:cs="Arial"/>
          <w:sz w:val="24"/>
          <w:szCs w:val="24"/>
        </w:rPr>
        <w:t>год, авторы: Авторы: О.С. Габриелян, профессор кафедры естественно-экологического образования  Педагогической  академии     последипломного  образования, к. п. н., профессор, заслуженный</w:t>
      </w:r>
      <w:r w:rsidR="00205218" w:rsidRPr="00845A38">
        <w:rPr>
          <w:rFonts w:ascii="Arial" w:hAnsi="Arial" w:cs="Arial"/>
          <w:sz w:val="24"/>
          <w:szCs w:val="24"/>
        </w:rPr>
        <w:t xml:space="preserve">  </w:t>
      </w:r>
      <w:r w:rsidR="005E1A9D" w:rsidRPr="00845A38">
        <w:rPr>
          <w:rFonts w:ascii="Arial" w:hAnsi="Arial" w:cs="Arial"/>
          <w:sz w:val="24"/>
          <w:szCs w:val="24"/>
        </w:rPr>
        <w:t>учитель</w:t>
      </w:r>
      <w:r w:rsidR="00205218" w:rsidRPr="00845A38">
        <w:rPr>
          <w:rFonts w:ascii="Arial" w:hAnsi="Arial" w:cs="Arial"/>
          <w:sz w:val="24"/>
          <w:szCs w:val="24"/>
        </w:rPr>
        <w:t xml:space="preserve">  </w:t>
      </w:r>
      <w:r w:rsidR="005E1A9D" w:rsidRPr="00845A38">
        <w:rPr>
          <w:rFonts w:ascii="Arial" w:hAnsi="Arial" w:cs="Arial"/>
          <w:sz w:val="24"/>
          <w:szCs w:val="24"/>
        </w:rPr>
        <w:t>РФ;</w:t>
      </w:r>
      <w:r w:rsidR="006B7E48">
        <w:rPr>
          <w:rFonts w:ascii="Arial" w:hAnsi="Arial" w:cs="Arial"/>
          <w:sz w:val="24"/>
          <w:szCs w:val="24"/>
        </w:rPr>
        <w:t xml:space="preserve"> </w:t>
      </w:r>
      <w:r w:rsidR="005E1A9D" w:rsidRPr="00845A38">
        <w:rPr>
          <w:rFonts w:ascii="Arial" w:hAnsi="Arial" w:cs="Arial"/>
          <w:sz w:val="24"/>
          <w:szCs w:val="24"/>
        </w:rPr>
        <w:t>И</w:t>
      </w:r>
      <w:r w:rsidR="006160D8" w:rsidRPr="00845A38">
        <w:rPr>
          <w:rFonts w:ascii="Arial" w:hAnsi="Arial" w:cs="Arial"/>
          <w:sz w:val="24"/>
          <w:szCs w:val="24"/>
        </w:rPr>
        <w:t>.Г. Остроумов, директор Энгельс</w:t>
      </w:r>
      <w:r w:rsidR="005E1A9D" w:rsidRPr="00845A38">
        <w:rPr>
          <w:rFonts w:ascii="Arial" w:hAnsi="Arial" w:cs="Arial"/>
          <w:sz w:val="24"/>
          <w:szCs w:val="24"/>
        </w:rPr>
        <w:t>кого технологического института (филиал ФГБОУ «Саратовский государственный технический университет им. Ю.А. Гагарина»), д. хим. н., профессор)..</w:t>
      </w:r>
      <w:r w:rsidRPr="00845A38">
        <w:rPr>
          <w:rFonts w:ascii="Arial" w:hAnsi="Arial" w:cs="Arial"/>
          <w:sz w:val="24"/>
          <w:szCs w:val="24"/>
        </w:rPr>
        <w:t>Протокол № 26. 03. 2015 г.</w:t>
      </w:r>
    </w:p>
    <w:p w:rsidR="006777F4" w:rsidRPr="00845A38" w:rsidRDefault="00D65606" w:rsidP="00B30827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П</w:t>
      </w:r>
      <w:r w:rsidR="006777F4" w:rsidRPr="00845A38">
        <w:rPr>
          <w:rFonts w:ascii="Arial" w:hAnsi="Arial" w:cs="Arial"/>
          <w:sz w:val="24"/>
          <w:szCs w:val="24"/>
        </w:rPr>
        <w:t xml:space="preserve">рограмма </w:t>
      </w:r>
      <w:r w:rsidR="00EF0C88" w:rsidRPr="00845A38">
        <w:rPr>
          <w:rFonts w:ascii="Arial" w:hAnsi="Arial" w:cs="Arial"/>
          <w:sz w:val="24"/>
          <w:szCs w:val="24"/>
        </w:rPr>
        <w:t xml:space="preserve">учебного предмета </w:t>
      </w:r>
      <w:r w:rsidR="005E1A9D" w:rsidRPr="00845A38">
        <w:rPr>
          <w:rFonts w:ascii="Arial" w:hAnsi="Arial" w:cs="Arial"/>
          <w:sz w:val="24"/>
          <w:szCs w:val="24"/>
        </w:rPr>
        <w:t>«Химия»</w:t>
      </w:r>
      <w:r w:rsidR="006777F4" w:rsidRPr="00845A38">
        <w:rPr>
          <w:rFonts w:ascii="Arial" w:hAnsi="Arial" w:cs="Arial"/>
          <w:sz w:val="24"/>
          <w:szCs w:val="24"/>
        </w:rPr>
        <w:t xml:space="preserve"> является частью основной образовательной программы в соответствии с ФГОС СПО 35.02.16 Эксплуатация и ремонт сельскохозяйственной техники и оборудования.</w:t>
      </w:r>
    </w:p>
    <w:p w:rsidR="0019461A" w:rsidRPr="00845A38" w:rsidRDefault="0019461A" w:rsidP="00B30827">
      <w:pPr>
        <w:pStyle w:val="a6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Содержание программы «Химия» направлено на достижение следующих</w:t>
      </w:r>
      <w:r w:rsidR="00D65606" w:rsidRPr="00845A38">
        <w:rPr>
          <w:rFonts w:ascii="Arial" w:hAnsi="Arial" w:cs="Arial"/>
          <w:sz w:val="24"/>
          <w:szCs w:val="24"/>
        </w:rPr>
        <w:t xml:space="preserve">  </w:t>
      </w:r>
      <w:r w:rsidRPr="00845A38">
        <w:rPr>
          <w:rFonts w:ascii="Arial" w:hAnsi="Arial" w:cs="Arial"/>
          <w:b/>
          <w:sz w:val="24"/>
          <w:szCs w:val="24"/>
        </w:rPr>
        <w:t>целей:</w:t>
      </w:r>
    </w:p>
    <w:p w:rsidR="0019461A" w:rsidRPr="00845A38" w:rsidRDefault="002E5E4E" w:rsidP="00B30827">
      <w:pPr>
        <w:pStyle w:val="a8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формирование у студентов</w:t>
      </w:r>
      <w:r w:rsidR="0019461A" w:rsidRPr="00845A38">
        <w:rPr>
          <w:rFonts w:ascii="Arial" w:hAnsi="Arial" w:cs="Arial"/>
          <w:sz w:val="24"/>
          <w:szCs w:val="24"/>
          <w:lang w:val="ru-RU"/>
        </w:rPr>
        <w:t xml:space="preserve"> умения оценивать значимость химического знания для каждого</w:t>
      </w:r>
      <w:r w:rsidR="00205218" w:rsidRPr="00845A38">
        <w:rPr>
          <w:rFonts w:ascii="Arial" w:hAnsi="Arial" w:cs="Arial"/>
          <w:sz w:val="24"/>
          <w:szCs w:val="24"/>
          <w:lang w:val="ru-RU"/>
        </w:rPr>
        <w:t xml:space="preserve">  </w:t>
      </w:r>
      <w:r w:rsidR="0019461A" w:rsidRPr="00845A38">
        <w:rPr>
          <w:rFonts w:ascii="Arial" w:hAnsi="Arial" w:cs="Arial"/>
          <w:sz w:val="24"/>
          <w:szCs w:val="24"/>
          <w:lang w:val="ru-RU"/>
        </w:rPr>
        <w:t>человека;</w:t>
      </w:r>
    </w:p>
    <w:p w:rsidR="0019461A" w:rsidRPr="00845A38" w:rsidRDefault="002E5E4E" w:rsidP="00B30827">
      <w:pPr>
        <w:pStyle w:val="a8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формирование у студентов</w:t>
      </w:r>
      <w:r w:rsidR="0019461A" w:rsidRPr="00845A38">
        <w:rPr>
          <w:rFonts w:ascii="Arial" w:hAnsi="Arial" w:cs="Arial"/>
          <w:sz w:val="24"/>
          <w:szCs w:val="24"/>
          <w:lang w:val="ru-RU"/>
        </w:rPr>
        <w:t xml:space="preserve"> целостного представления о мире и роли химии в создании современной естественнонаучной картины мира; умения объяснять объекты и процессы окружающей действительности – природной, социальной, культурной, технической среды, – используя для этого химические знания;</w:t>
      </w:r>
    </w:p>
    <w:p w:rsidR="0019461A" w:rsidRPr="00845A38" w:rsidRDefault="002E5E4E" w:rsidP="00B30827">
      <w:pPr>
        <w:pStyle w:val="a8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развитие у студентов</w:t>
      </w:r>
      <w:r w:rsidR="0019461A" w:rsidRPr="00845A38">
        <w:rPr>
          <w:rFonts w:ascii="Arial" w:hAnsi="Arial" w:cs="Arial"/>
          <w:sz w:val="24"/>
          <w:szCs w:val="24"/>
          <w:lang w:val="ru-RU"/>
        </w:rPr>
        <w:t xml:space="preserve"> умений различать факты и оценки, сравнивать оценочные выводы, видеть их связь с критериями оценок и связь критериев с определённой системой ценностей, формулировать и обосновывать собственную позицию;</w:t>
      </w:r>
    </w:p>
    <w:p w:rsidR="0019461A" w:rsidRPr="00845A38" w:rsidRDefault="0019461A" w:rsidP="00B30827">
      <w:pPr>
        <w:pStyle w:val="a8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 xml:space="preserve">приобретение </w:t>
      </w:r>
      <w:r w:rsidR="002E5E4E" w:rsidRPr="00845A38">
        <w:rPr>
          <w:rFonts w:ascii="Arial" w:hAnsi="Arial" w:cs="Arial"/>
          <w:sz w:val="24"/>
          <w:szCs w:val="24"/>
          <w:lang w:val="ru-RU"/>
        </w:rPr>
        <w:t xml:space="preserve">студентами </w:t>
      </w:r>
      <w:r w:rsidRPr="00845A38">
        <w:rPr>
          <w:rFonts w:ascii="Arial" w:hAnsi="Arial" w:cs="Arial"/>
          <w:sz w:val="24"/>
          <w:szCs w:val="24"/>
          <w:lang w:val="ru-RU"/>
        </w:rPr>
        <w:t>опыта разнообразной деятельности, опыта познания и самопознания; ключевых навыков, имеющих универсальное значение для различных видов деятельности (навыков решения проблем, принятия решений, поиска, анализа и обработки информации, коммуникативных навыков, навыков измерений, навыков сотрудничества, навыков безопасного обращения с веществами в повседневной жизни).</w:t>
      </w:r>
    </w:p>
    <w:p w:rsidR="00845A38" w:rsidRDefault="00845A38" w:rsidP="002E30B4">
      <w:pPr>
        <w:pStyle w:val="a8"/>
        <w:tabs>
          <w:tab w:val="left" w:pos="993"/>
        </w:tabs>
        <w:spacing w:line="240" w:lineRule="auto"/>
        <w:ind w:left="222" w:firstLine="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845A38" w:rsidRDefault="00845A38" w:rsidP="002E30B4">
      <w:pPr>
        <w:pStyle w:val="a8"/>
        <w:tabs>
          <w:tab w:val="left" w:pos="993"/>
        </w:tabs>
        <w:spacing w:line="240" w:lineRule="auto"/>
        <w:ind w:left="222" w:firstLine="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845A38" w:rsidRDefault="00845A38" w:rsidP="002E30B4">
      <w:pPr>
        <w:pStyle w:val="a8"/>
        <w:tabs>
          <w:tab w:val="left" w:pos="993"/>
        </w:tabs>
        <w:spacing w:line="240" w:lineRule="auto"/>
        <w:ind w:left="222" w:firstLine="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845A38" w:rsidRDefault="00845A38" w:rsidP="002E30B4">
      <w:pPr>
        <w:pStyle w:val="a8"/>
        <w:tabs>
          <w:tab w:val="left" w:pos="993"/>
        </w:tabs>
        <w:spacing w:line="240" w:lineRule="auto"/>
        <w:ind w:left="222" w:firstLine="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845A38" w:rsidRDefault="00845A38" w:rsidP="002E30B4">
      <w:pPr>
        <w:pStyle w:val="a8"/>
        <w:tabs>
          <w:tab w:val="left" w:pos="993"/>
        </w:tabs>
        <w:spacing w:line="240" w:lineRule="auto"/>
        <w:ind w:left="222" w:firstLine="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2E30B4" w:rsidRPr="00845A38" w:rsidRDefault="002E30B4" w:rsidP="002E30B4">
      <w:pPr>
        <w:pStyle w:val="a8"/>
        <w:tabs>
          <w:tab w:val="left" w:pos="993"/>
        </w:tabs>
        <w:spacing w:line="240" w:lineRule="auto"/>
        <w:ind w:left="222" w:firstLine="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845A38">
        <w:rPr>
          <w:rFonts w:ascii="Arial" w:hAnsi="Arial" w:cs="Arial"/>
          <w:b/>
          <w:sz w:val="24"/>
          <w:szCs w:val="24"/>
          <w:lang w:val="ru-RU"/>
        </w:rPr>
        <w:lastRenderedPageBreak/>
        <w:t>Профилизация</w:t>
      </w:r>
    </w:p>
    <w:p w:rsidR="002E30B4" w:rsidRPr="00845A38" w:rsidRDefault="002E30B4" w:rsidP="002E30B4">
      <w:pPr>
        <w:pStyle w:val="a8"/>
        <w:numPr>
          <w:ilvl w:val="0"/>
          <w:numId w:val="9"/>
        </w:numPr>
        <w:tabs>
          <w:tab w:val="left" w:pos="993"/>
        </w:tabs>
        <w:spacing w:line="240" w:lineRule="auto"/>
        <w:jc w:val="both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2268"/>
        <w:gridCol w:w="992"/>
      </w:tblGrid>
      <w:tr w:rsidR="002E30B4" w:rsidRPr="00845A38" w:rsidTr="002E30B4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Вид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B4" w:rsidRPr="00845A38" w:rsidRDefault="002E30B4" w:rsidP="002E30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Коли</w:t>
            </w:r>
          </w:p>
          <w:p w:rsidR="002E30B4" w:rsidRPr="00845A38" w:rsidRDefault="002E30B4" w:rsidP="002E30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чество часов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 w:val="restart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2268" w:type="dxa"/>
            <w:vMerge w:val="restart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992" w:type="dxa"/>
            <w:vMerge w:val="restart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567" w:type="dxa"/>
            <w:vMerge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1.Научные методы познания веществ и химических явлений. Понятие о химической технологии, биотехнологии и нанотехнологии.</w:t>
            </w:r>
          </w:p>
          <w:p w:rsidR="002E30B4" w:rsidRPr="00845A38" w:rsidRDefault="002E30B4" w:rsidP="002E30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Значение  химии  при  освоении специальностей СПО технического профиля профессионального образования.</w:t>
            </w:r>
          </w:p>
        </w:tc>
        <w:tc>
          <w:tcPr>
            <w:tcW w:w="2268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63" w:type="dxa"/>
            <w:gridSpan w:val="2"/>
            <w:shd w:val="clear" w:color="auto" w:fill="FFCC99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Раздел 1.Общая и неорганическая химия</w:t>
            </w:r>
          </w:p>
        </w:tc>
        <w:tc>
          <w:tcPr>
            <w:tcW w:w="2268" w:type="dxa"/>
            <w:shd w:val="clear" w:color="auto" w:fill="FFCC99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CC99"/>
          </w:tcPr>
          <w:p w:rsidR="002E30B4" w:rsidRPr="00845A38" w:rsidRDefault="00436099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 w:val="restart"/>
            <w:shd w:val="clear" w:color="auto" w:fill="FFFFFF"/>
            <w:vAlign w:val="center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096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1.1.Основные понятия и законы химии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567" w:type="dxa"/>
            <w:vMerge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 Решение задач на тему расчет массовой доли жидкости  горюче-смазочных материалов (ГВС)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Практическая работа № 1</w:t>
            </w:r>
          </w:p>
        </w:tc>
        <w:tc>
          <w:tcPr>
            <w:tcW w:w="992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7"/>
        </w:trPr>
        <w:tc>
          <w:tcPr>
            <w:tcW w:w="567" w:type="dxa"/>
            <w:vMerge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6B7E48" w:rsidP="002E30B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Реферат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«Аллотропные</w:t>
            </w:r>
            <w:r w:rsidR="002E30B4" w:rsidRPr="00845A38">
              <w:rPr>
                <w:rFonts w:ascii="Arial" w:hAnsi="Arial" w:cs="Arial"/>
                <w:i/>
                <w:sz w:val="24"/>
                <w:szCs w:val="24"/>
              </w:rPr>
              <w:t xml:space="preserve"> модификации углерода (алмаз, графит), кислорода (кислород, озон), олова (серое и белое олово)».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992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567" w:type="dxa"/>
            <w:vMerge w:val="restart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2E30B4" w:rsidRPr="00845A38" w:rsidRDefault="002E30B4" w:rsidP="002E30B4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1.2.Периодический закон и Периодическая система химических элементов Д.И. Менделеева и строение атома</w:t>
            </w:r>
          </w:p>
        </w:tc>
        <w:tc>
          <w:tcPr>
            <w:tcW w:w="2268" w:type="dxa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436099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E30B4" w:rsidRPr="00845A38">
              <w:rPr>
                <w:rFonts w:ascii="Arial" w:hAnsi="Arial" w:cs="Arial"/>
                <w:sz w:val="24"/>
                <w:szCs w:val="24"/>
              </w:rPr>
              <w:t>*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3"/>
        </w:trPr>
        <w:tc>
          <w:tcPr>
            <w:tcW w:w="567" w:type="dxa"/>
            <w:vMerge/>
            <w:vAlign w:val="center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Реферат «Радиоактивность. Использование радиоактивных изотопов в технических целях. Рентгеновское излучение и его использование в технике и медицине».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992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5"/>
        </w:trPr>
        <w:tc>
          <w:tcPr>
            <w:tcW w:w="567" w:type="dxa"/>
            <w:vMerge w:val="restart"/>
            <w:vAlign w:val="center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1.3.Строение вещества</w:t>
            </w:r>
          </w:p>
        </w:tc>
        <w:tc>
          <w:tcPr>
            <w:tcW w:w="2268" w:type="dxa"/>
            <w:vAlign w:val="center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567" w:type="dxa"/>
            <w:vMerge/>
            <w:vAlign w:val="center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Физические свойства металлов.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Полярность связи и полярность молекулы как связующие компоненты.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Комбинированный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567" w:type="dxa"/>
            <w:vMerge/>
            <w:vAlign w:val="center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Конденсация. Текучесть. Возгонка. Кристаллизация. Сублимация и десублимация. Аномалии физических свойств воды. Жидкие кристаллы. Минералы 0и горные породы. Предупреждении конденсации в топливной системе. 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Комбинированный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567" w:type="dxa"/>
            <w:vMerge/>
            <w:vAlign w:val="center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Дисперсные системы. Приготовление суспензии карбоната кальция в воде. Получение эмульсии моторного масла. Ознакомление со свойствами дисперсных систем.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Гели и золи как основа ГСМ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Лабораторная  работа № 1.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 w:val="restart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1.4.Вода. Растворы. Электролитическая диссоциация</w:t>
            </w:r>
          </w:p>
        </w:tc>
        <w:tc>
          <w:tcPr>
            <w:tcW w:w="2268" w:type="dxa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Вода. Растворы. Растворение.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Смешивание ГСМ для улучшения качества. Состав опреснителей. Тормозная жидкость</w:t>
            </w:r>
            <w:r w:rsidRPr="00845A38">
              <w:rPr>
                <w:rFonts w:ascii="Arial" w:hAnsi="Arial" w:cs="Arial"/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Лабораторная работа № 2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Электролитическая диссоциация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..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Сильные и слабые электролиты. Основные положения теории электролитической диссоциации. Кислоты, основания и соли как электролиты</w:t>
            </w:r>
            <w:r w:rsidRPr="00845A3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Строение аккумулятора, химические процессы в аккумуляторах</w:t>
            </w:r>
            <w:r w:rsidRPr="00845A38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Лабораторная  работа № 3. 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3"/>
        </w:trPr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Р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ефераты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«Кристаллогидраты»; «Применение воды в технических целях. Жесткость воды и способы ее устранения»; «Минеральные воды».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Внеаудиторная самостоятельная работа </w:t>
            </w:r>
          </w:p>
        </w:tc>
        <w:tc>
          <w:tcPr>
            <w:tcW w:w="992" w:type="dxa"/>
          </w:tcPr>
          <w:p w:rsidR="002E30B4" w:rsidRPr="00845A38" w:rsidRDefault="00436099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E30B4" w:rsidRPr="00845A38">
              <w:rPr>
                <w:rFonts w:ascii="Arial" w:hAnsi="Arial" w:cs="Arial"/>
                <w:sz w:val="24"/>
                <w:szCs w:val="24"/>
              </w:rPr>
              <w:t>*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 w:val="restart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6096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1.5.</w:t>
            </w:r>
            <w:r w:rsidRPr="00845A38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Классификация неорганических соединений и их свойства</w:t>
            </w:r>
          </w:p>
        </w:tc>
        <w:tc>
          <w:tcPr>
            <w:tcW w:w="2268" w:type="dxa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 w:val="restart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Кислоты и их свойства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Использование серной кислоты в обслуживании техники.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Основания и их свойства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</w:p>
          <w:p w:rsidR="002E30B4" w:rsidRPr="00845A38" w:rsidRDefault="002E30B4" w:rsidP="002E30B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Едкие щелочи, их использование в техники</w:t>
            </w:r>
            <w:r w:rsidRPr="00845A38">
              <w:rPr>
                <w:rFonts w:ascii="Arial" w:hAnsi="Arial" w:cs="Arial"/>
                <w:color w:val="FF0000"/>
                <w:sz w:val="24"/>
                <w:szCs w:val="24"/>
              </w:rPr>
              <w:t xml:space="preserve">. 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Соли и их свойства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Гидролиз солей.</w:t>
            </w:r>
          </w:p>
        </w:tc>
        <w:tc>
          <w:tcPr>
            <w:tcW w:w="2268" w:type="dxa"/>
            <w:vMerge w:val="restart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Комбинированный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Комбинированный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2"/>
        </w:trPr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Едкие щелочи, их использование в техники, Влияние щелочи на коррозию. 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Лабораторная работа № 4. 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Правила разбавления серной кислоты.</w:t>
            </w:r>
          </w:p>
        </w:tc>
        <w:tc>
          <w:tcPr>
            <w:tcW w:w="2268" w:type="dxa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Лабораторная работа №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5. 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Взаимодействие солей с металлами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Разрушения ходовых элементов автомобилей</w:t>
            </w:r>
            <w:r w:rsidRPr="00845A38">
              <w:rPr>
                <w:rFonts w:ascii="Arial" w:hAnsi="Arial" w:cs="Arial"/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Лабораторная работа №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sz w:val="24"/>
                <w:szCs w:val="24"/>
              </w:rPr>
              <w:t>6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567" w:type="dxa"/>
            <w:vMerge w:val="restart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1.6.Химические реакции</w:t>
            </w:r>
          </w:p>
        </w:tc>
        <w:tc>
          <w:tcPr>
            <w:tcW w:w="2268" w:type="dxa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Обратимость химических реакций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</w:p>
          <w:p w:rsidR="002E30B4" w:rsidRPr="00845A38" w:rsidRDefault="002E30B4" w:rsidP="002E30B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Влияние внешних факторов на работу двигателя, аккумулятора</w:t>
            </w:r>
            <w:r w:rsidRPr="00845A38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Лабораторная работа № 8.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7"/>
        </w:trPr>
        <w:tc>
          <w:tcPr>
            <w:tcW w:w="567" w:type="dxa"/>
            <w:vMerge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Ремонт, скрепления, пайка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элементов при помощи химических реакций. 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Лабораторная работа №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0"/>
        </w:trPr>
        <w:tc>
          <w:tcPr>
            <w:tcW w:w="567" w:type="dxa"/>
            <w:vMerge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Рефераты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«Понятие об электролизе. Электролиз расплавов. Электролиз растворов». «Электролитическое получение алюминия.» «Практическое применение электролиза». «Гальванопластика». «Гальваностегия». «Рафинирование цветных металлов».</w:t>
            </w:r>
          </w:p>
          <w:p w:rsidR="002E30B4" w:rsidRPr="00845A38" w:rsidRDefault="002E30B4" w:rsidP="002E30B4">
            <w:pPr>
              <w:pStyle w:val="a6"/>
              <w:tabs>
                <w:tab w:val="left" w:pos="2213"/>
                <w:tab w:val="left" w:pos="3925"/>
                <w:tab w:val="left" w:pos="4321"/>
                <w:tab w:val="left" w:pos="6179"/>
                <w:tab w:val="left" w:pos="8113"/>
              </w:tabs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«Катализ. Гомогенные и гетерогенные катализаторы. Промоторы. Каталитические яды. Ингибиторы».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Внеаудиторная самостоятельная работа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4*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"/>
        </w:trPr>
        <w:tc>
          <w:tcPr>
            <w:tcW w:w="567" w:type="dxa"/>
            <w:vMerge w:val="restart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1.7.Металлы и неметаллы</w:t>
            </w:r>
          </w:p>
        </w:tc>
        <w:tc>
          <w:tcPr>
            <w:tcW w:w="2268" w:type="dxa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Металлы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Понятие о металлургии. Пирометаллургия, гидрометаллургия и электрометаллургия. Сплавы черные и цветные. Закалка и отпуск стали. Ознакомление со структурами серого и белого чугуна. Распознавание руд железа</w:t>
            </w:r>
            <w:r w:rsidRPr="00845A3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napToGrid w:val="0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Металлические детали  автомобиля, плотность и структура отдельных элементов автомобиля. 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Комбинированный</w:t>
            </w:r>
          </w:p>
        </w:tc>
        <w:tc>
          <w:tcPr>
            <w:tcW w:w="992" w:type="dxa"/>
          </w:tcPr>
          <w:p w:rsidR="002E30B4" w:rsidRPr="00845A38" w:rsidRDefault="00436099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Рефераты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«Коррозия металлов: химическая и электрохимическая. Зависимость скорости коррозии от условий окружающей среды. Классификация коррозии металлов по различным признакам. Способы защиты металлов от коррозии».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Внеаудиторная самостоятельная работа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E30B4" w:rsidRPr="00845A38" w:rsidRDefault="00436099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2E30B4" w:rsidRPr="00845A38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1"/>
        </w:trPr>
        <w:tc>
          <w:tcPr>
            <w:tcW w:w="6663" w:type="dxa"/>
            <w:gridSpan w:val="2"/>
            <w:shd w:val="clear" w:color="auto" w:fill="FFCC99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Раздел 2.Органическая химия</w:t>
            </w:r>
          </w:p>
        </w:tc>
        <w:tc>
          <w:tcPr>
            <w:tcW w:w="2268" w:type="dxa"/>
            <w:shd w:val="clear" w:color="auto" w:fill="FFCC99"/>
          </w:tcPr>
          <w:p w:rsidR="002E30B4" w:rsidRPr="00845A38" w:rsidRDefault="00436099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FFCC99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1"/>
        </w:trPr>
        <w:tc>
          <w:tcPr>
            <w:tcW w:w="567" w:type="dxa"/>
            <w:vMerge w:val="restart"/>
            <w:shd w:val="clear" w:color="auto" w:fill="FFFFFF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6096" w:type="dxa"/>
            <w:shd w:val="clear" w:color="auto" w:fill="FFFFFF"/>
          </w:tcPr>
          <w:p w:rsidR="002E30B4" w:rsidRPr="00845A38" w:rsidRDefault="002E30B4" w:rsidP="002E30B4">
            <w:pPr>
              <w:spacing w:after="0" w:line="240" w:lineRule="auto"/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2.2.Углеводороды и их природные источники</w:t>
            </w:r>
          </w:p>
        </w:tc>
        <w:tc>
          <w:tcPr>
            <w:tcW w:w="2268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1"/>
        </w:trPr>
        <w:tc>
          <w:tcPr>
            <w:tcW w:w="567" w:type="dxa"/>
            <w:vMerge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FFFFFF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Получение ацетилена пиролизом метана и карбидным способом. Реакция полимеризации винилхлорида. Поливинилхлорид и его применение. Тримеризация ацетилена в бензол.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Использование в ремонте. </w:t>
            </w:r>
          </w:p>
        </w:tc>
        <w:tc>
          <w:tcPr>
            <w:tcW w:w="2268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Комбинированный</w:t>
            </w:r>
          </w:p>
        </w:tc>
        <w:tc>
          <w:tcPr>
            <w:tcW w:w="992" w:type="dxa"/>
            <w:shd w:val="clear" w:color="auto" w:fill="FFFFFF"/>
          </w:tcPr>
          <w:p w:rsidR="002E30B4" w:rsidRPr="00845A38" w:rsidRDefault="00436099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1"/>
        </w:trPr>
        <w:tc>
          <w:tcPr>
            <w:tcW w:w="567" w:type="dxa"/>
            <w:vMerge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FFFFFF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Ознакомление с коллекцией образцов нефти и продуктов ее переработки.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Получения продуктов методом перегонки. Топливная система. </w:t>
            </w:r>
          </w:p>
        </w:tc>
        <w:tc>
          <w:tcPr>
            <w:tcW w:w="2268" w:type="dxa"/>
            <w:shd w:val="clear" w:color="auto" w:fill="FFFFFF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Лабораторная работа № 12.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1"/>
        </w:trPr>
        <w:tc>
          <w:tcPr>
            <w:tcW w:w="567" w:type="dxa"/>
            <w:vMerge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FFFFFF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napToGrid w:val="0"/>
                <w:color w:val="000000"/>
                <w:sz w:val="24"/>
                <w:szCs w:val="24"/>
              </w:rPr>
              <w:t>Натуральный и синтетические каучуки. Резина.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napToGrid w:val="0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napToGrid w:val="0"/>
                <w:sz w:val="24"/>
                <w:szCs w:val="24"/>
              </w:rPr>
              <w:t xml:space="preserve">Резина и ее свойства и различия от каучука. Влияние внешних факторов на свойство резины. </w:t>
            </w:r>
          </w:p>
        </w:tc>
        <w:tc>
          <w:tcPr>
            <w:tcW w:w="2268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Лабораторная работа № 13</w:t>
            </w:r>
          </w:p>
        </w:tc>
        <w:tc>
          <w:tcPr>
            <w:tcW w:w="992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567" w:type="dxa"/>
            <w:vMerge/>
            <w:vAlign w:val="center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Рефераты «Классификация и назначение каучуков»; «Классификация и назначение резин»; «Вулканизация каучука»; «Гомологический ряд аренов. Толуол. Нитрование толуола»; «</w:t>
            </w:r>
            <w:r w:rsidRPr="00845A38">
              <w:rPr>
                <w:rFonts w:ascii="Arial" w:hAnsi="Arial" w:cs="Arial"/>
                <w:i/>
                <w:spacing w:val="-5"/>
                <w:sz w:val="24"/>
                <w:szCs w:val="24"/>
              </w:rPr>
              <w:t>Основные направления промышленной переработки природного газа»; «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Попутный нефтяной газ, его переработка»; «Процессы промышленной переработки нефти: крекинг, риформинг»; «Октановое число бензинов и цетановое число дизельного топлива.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Внеаудиторная самостоятельная работа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4*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8"/>
        </w:trPr>
        <w:tc>
          <w:tcPr>
            <w:tcW w:w="567" w:type="dxa"/>
            <w:vMerge w:val="restart"/>
            <w:vAlign w:val="center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6096" w:type="dxa"/>
          </w:tcPr>
          <w:p w:rsidR="002E30B4" w:rsidRPr="00845A38" w:rsidRDefault="002E30B4" w:rsidP="002E30B4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 2.3. Кислородсодержащие органические соединения</w:t>
            </w:r>
          </w:p>
        </w:tc>
        <w:tc>
          <w:tcPr>
            <w:tcW w:w="2268" w:type="dxa"/>
            <w:vMerge w:val="restart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Комбинированный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Комбинированный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Ко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>м</w:t>
            </w:r>
            <w:r w:rsidRPr="00845A38">
              <w:rPr>
                <w:rFonts w:ascii="Arial" w:hAnsi="Arial" w:cs="Arial"/>
                <w:sz w:val="24"/>
                <w:szCs w:val="24"/>
              </w:rPr>
              <w:t>бинированный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Комбинированный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14"/>
        </w:trPr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 w:val="restart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Спирты</w:t>
            </w:r>
            <w:r w:rsidR="00D65606"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Метиловый спирт и его использование в качестве химического сырья. Токсичность метанола и правила техники безопасности при работе с ним. Этиленгликоль и его применение. Токсичность этиленгликоля и правила техники безопасности при работе с ним.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Получение фенола из продуктов коксохимического производства и из бензола.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Использования спирта для обработки элементов автомобиля. 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Альдегиды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 Поликонденсация формальдегид ас фенолом в фенолоформальдегидную смолу.</w:t>
            </w:r>
          </w:p>
          <w:p w:rsidR="002E30B4" w:rsidRPr="00845A38" w:rsidRDefault="002E30B4" w:rsidP="002E30B4">
            <w:pPr>
              <w:pStyle w:val="a6"/>
              <w:tabs>
                <w:tab w:val="left" w:pos="3927"/>
                <w:tab w:val="left" w:pos="6593"/>
                <w:tab w:val="left" w:pos="7553"/>
                <w:tab w:val="left" w:pos="9442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 Ацетальдегид. Понятие о кетонах на примере ацетона. Применение ацетона при обработке деталей автомобиля.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Мыла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.</w:t>
            </w:r>
            <w:r w:rsidR="00D65606"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Многообразие карбоновых кислот (щавелевая кислота как двухосновная, акриловая кислота как непредельная, бензойная кислота как ароматическая).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Пленкообразующие масла. Синтетические моющие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средства.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Углеводы.</w:t>
            </w:r>
            <w:r w:rsidR="00D65606" w:rsidRPr="00845A3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Пироксилин и его использование в автомобилях</w:t>
            </w:r>
            <w:r w:rsidRPr="00845A38">
              <w:rPr>
                <w:rFonts w:ascii="Arial" w:hAnsi="Arial" w:cs="Arial"/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vMerge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436099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12"/>
        </w:trPr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1"/>
        </w:trPr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3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bottom w:val="single" w:sz="4" w:space="0" w:color="auto"/>
            </w:tcBorders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"/>
        </w:trPr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Р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ефераты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«Этиленгликоль и его применение. Токсичность этиленгликоля и правила техники безопасности при работе с </w:t>
            </w:r>
            <w:r w:rsidR="006B7E48" w:rsidRPr="00845A38">
              <w:rPr>
                <w:rFonts w:ascii="Arial" w:hAnsi="Arial" w:cs="Arial"/>
                <w:i/>
                <w:sz w:val="24"/>
                <w:szCs w:val="24"/>
              </w:rPr>
              <w:t>ним»; «Плёнкообразующие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 масла. Замена жиров в технике непищевым сырьем».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Внеаудиторная самостоятельная работа 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4*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"/>
        </w:trPr>
        <w:tc>
          <w:tcPr>
            <w:tcW w:w="567" w:type="dxa"/>
            <w:vMerge w:val="restart"/>
            <w:vAlign w:val="center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6096" w:type="dxa"/>
          </w:tcPr>
          <w:p w:rsidR="002E30B4" w:rsidRPr="00845A38" w:rsidRDefault="002E30B4" w:rsidP="002E30B4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2.4.Азотсодержащие органические соединения. Полимеры</w:t>
            </w:r>
          </w:p>
        </w:tc>
        <w:tc>
          <w:tcPr>
            <w:tcW w:w="2268" w:type="dxa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Пластмассы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Использование пластмассовых деталей в автомобилях. Преимущества применения пластмассы в автомобилях. Пластмассовые детали и элементы автомобиля. 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Комбинированный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4360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0"/>
        </w:trPr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6B7E48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Р</w:t>
            </w:r>
            <w:r w:rsidRPr="00845A38">
              <w:rPr>
                <w:rFonts w:ascii="Arial" w:hAnsi="Arial" w:cs="Arial"/>
                <w:sz w:val="24"/>
                <w:szCs w:val="24"/>
              </w:rPr>
              <w:t>ефераты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 «Капрон</w:t>
            </w:r>
            <w:r w:rsidR="002E30B4" w:rsidRPr="00845A38">
              <w:rPr>
                <w:rFonts w:ascii="Arial" w:hAnsi="Arial" w:cs="Arial"/>
                <w:i/>
                <w:sz w:val="24"/>
                <w:szCs w:val="24"/>
              </w:rPr>
              <w:t xml:space="preserve"> как представитель полиамидных волокон»; «Поливинилхлорид, политетрафторэтилен (тефлон)»; «Фенолоформальдегидные пластмассы»; «Целлулоид»; «Промышленное производство химических волокон».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992" w:type="dxa"/>
          </w:tcPr>
          <w:p w:rsidR="002E30B4" w:rsidRPr="00845A38" w:rsidRDefault="00436099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2E30B4" w:rsidRPr="00845A38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bookmarkStart w:id="0" w:name="_GoBack"/>
        <w:bookmarkEnd w:id="0"/>
      </w:tr>
      <w:tr w:rsidR="00436099" w:rsidRPr="00845A38" w:rsidTr="004360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</w:trPr>
        <w:tc>
          <w:tcPr>
            <w:tcW w:w="567" w:type="dxa"/>
            <w:tcBorders>
              <w:bottom w:val="single" w:sz="4" w:space="0" w:color="auto"/>
            </w:tcBorders>
          </w:tcPr>
          <w:p w:rsidR="00436099" w:rsidRPr="00845A38" w:rsidRDefault="00436099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436099" w:rsidRPr="00436099" w:rsidRDefault="00436099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6099">
              <w:rPr>
                <w:rFonts w:ascii="Arial" w:hAnsi="Arial" w:cs="Arial"/>
                <w:b/>
                <w:sz w:val="24"/>
                <w:szCs w:val="24"/>
              </w:rPr>
              <w:t>Дифференцированный зачёт в 1 семестре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436099" w:rsidRDefault="00436099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</w:tbl>
    <w:p w:rsidR="00E35D28" w:rsidRPr="00845A38" w:rsidRDefault="00E35D28" w:rsidP="00B30827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35D28" w:rsidRPr="00845A38" w:rsidRDefault="00A714F3" w:rsidP="00A714F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45A38">
        <w:rPr>
          <w:rFonts w:ascii="Arial" w:hAnsi="Arial" w:cs="Arial"/>
          <w:b/>
          <w:color w:val="000000"/>
          <w:sz w:val="24"/>
          <w:szCs w:val="24"/>
        </w:rPr>
        <w:t xml:space="preserve">ОБЩАЯ ХАРАКТЕРИСТИКА </w:t>
      </w:r>
      <w:r w:rsidR="007A1C9E" w:rsidRPr="00845A38">
        <w:rPr>
          <w:rFonts w:ascii="Arial" w:hAnsi="Arial" w:cs="Arial"/>
          <w:b/>
          <w:color w:val="000000"/>
          <w:sz w:val="24"/>
          <w:szCs w:val="24"/>
        </w:rPr>
        <w:t>УЧЕБНОЙ ДИСЦИПЛИНЫ</w:t>
      </w:r>
    </w:p>
    <w:p w:rsidR="00E35D28" w:rsidRPr="00845A38" w:rsidRDefault="00E35D28" w:rsidP="00E35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E01AB5" w:rsidRPr="00845A38" w:rsidRDefault="00E01AB5" w:rsidP="00E35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В программу включено содержание,  направленное на   формирование у студентов компетенций, необходимых для качественного освоения специальности 35.02.16 Эксплуатация и ремонт сельскохозяйственной техники и оборудования  с получением среднего общего образования.</w:t>
      </w:r>
    </w:p>
    <w:p w:rsidR="00E01AB5" w:rsidRPr="00845A38" w:rsidRDefault="00E01AB5" w:rsidP="00B30827">
      <w:pPr>
        <w:pStyle w:val="a6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Химия –  это наука о веществах, их составе и строении, о их свойствах и превращениях, о значении химических веществ, материалов и процессов в практической деятельности</w:t>
      </w:r>
      <w:r w:rsidR="00D65606" w:rsidRPr="00845A38">
        <w:rPr>
          <w:rFonts w:ascii="Arial" w:hAnsi="Arial" w:cs="Arial"/>
          <w:sz w:val="24"/>
          <w:szCs w:val="24"/>
        </w:rPr>
        <w:t xml:space="preserve">  </w:t>
      </w:r>
      <w:r w:rsidRPr="00845A38">
        <w:rPr>
          <w:rFonts w:ascii="Arial" w:hAnsi="Arial" w:cs="Arial"/>
          <w:sz w:val="24"/>
          <w:szCs w:val="24"/>
        </w:rPr>
        <w:t>человека.</w:t>
      </w:r>
    </w:p>
    <w:p w:rsidR="00E01AB5" w:rsidRPr="00845A38" w:rsidRDefault="00E01AB5" w:rsidP="00B30827">
      <w:pPr>
        <w:pStyle w:val="a6"/>
        <w:tabs>
          <w:tab w:val="left" w:pos="588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Содержание общеобразовательной </w:t>
      </w:r>
      <w:r w:rsidR="00EF0C88" w:rsidRPr="00845A38">
        <w:rPr>
          <w:rFonts w:ascii="Arial" w:hAnsi="Arial" w:cs="Arial"/>
          <w:sz w:val="24"/>
          <w:szCs w:val="24"/>
        </w:rPr>
        <w:t xml:space="preserve">учебного предмета </w:t>
      </w:r>
      <w:r w:rsidRPr="00845A38">
        <w:rPr>
          <w:rFonts w:ascii="Arial" w:hAnsi="Arial" w:cs="Arial"/>
          <w:sz w:val="24"/>
          <w:szCs w:val="24"/>
        </w:rPr>
        <w:t>«Химия» направлено на усвоение</w:t>
      </w:r>
      <w:r w:rsidR="00D65606" w:rsidRPr="00845A38">
        <w:rPr>
          <w:rFonts w:ascii="Arial" w:hAnsi="Arial" w:cs="Arial"/>
          <w:sz w:val="24"/>
          <w:szCs w:val="24"/>
        </w:rPr>
        <w:t xml:space="preserve">  </w:t>
      </w:r>
      <w:r w:rsidR="002E5E4E" w:rsidRPr="00845A38">
        <w:rPr>
          <w:rFonts w:ascii="Arial" w:hAnsi="Arial" w:cs="Arial"/>
          <w:sz w:val="24"/>
          <w:szCs w:val="24"/>
        </w:rPr>
        <w:t>студентами</w:t>
      </w:r>
      <w:r w:rsidR="00D65606" w:rsidRPr="00845A38">
        <w:rPr>
          <w:rFonts w:ascii="Arial" w:hAnsi="Arial" w:cs="Arial"/>
          <w:sz w:val="24"/>
          <w:szCs w:val="24"/>
        </w:rPr>
        <w:t xml:space="preserve">  </w:t>
      </w:r>
      <w:r w:rsidRPr="00845A38">
        <w:rPr>
          <w:rFonts w:ascii="Arial" w:hAnsi="Arial" w:cs="Arial"/>
          <w:sz w:val="24"/>
          <w:szCs w:val="24"/>
        </w:rPr>
        <w:t>основных понятий, законов и теорий химии; на овладение умениями наблюдать химические явления, проводить химический эксперимент, производить расчёты на основе химических формул веществ и уравнений химических</w:t>
      </w:r>
      <w:r w:rsidR="00D65606" w:rsidRPr="00845A38">
        <w:rPr>
          <w:rFonts w:ascii="Arial" w:hAnsi="Arial" w:cs="Arial"/>
          <w:sz w:val="24"/>
          <w:szCs w:val="24"/>
        </w:rPr>
        <w:t xml:space="preserve">  </w:t>
      </w:r>
      <w:r w:rsidRPr="00845A38">
        <w:rPr>
          <w:rFonts w:ascii="Arial" w:hAnsi="Arial" w:cs="Arial"/>
          <w:sz w:val="24"/>
          <w:szCs w:val="24"/>
        </w:rPr>
        <w:t>реакций.</w:t>
      </w:r>
    </w:p>
    <w:p w:rsidR="00E01AB5" w:rsidRPr="00845A38" w:rsidRDefault="00E01AB5" w:rsidP="00B30827">
      <w:pPr>
        <w:pStyle w:val="a6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В процессе изучения химии у </w:t>
      </w:r>
      <w:r w:rsidR="002E5E4E" w:rsidRPr="00845A38">
        <w:rPr>
          <w:rFonts w:ascii="Arial" w:hAnsi="Arial" w:cs="Arial"/>
          <w:sz w:val="24"/>
          <w:szCs w:val="24"/>
        </w:rPr>
        <w:t xml:space="preserve">студентов </w:t>
      </w:r>
      <w:r w:rsidRPr="00845A38">
        <w:rPr>
          <w:rFonts w:ascii="Arial" w:hAnsi="Arial" w:cs="Arial"/>
          <w:sz w:val="24"/>
          <w:szCs w:val="24"/>
        </w:rPr>
        <w:t>развиваются познавательные интересы и интеллектуальные способности, потребности в самостоят</w:t>
      </w:r>
      <w:r w:rsidR="00D74484" w:rsidRPr="00845A38">
        <w:rPr>
          <w:rFonts w:ascii="Arial" w:hAnsi="Arial" w:cs="Arial"/>
          <w:sz w:val="24"/>
          <w:szCs w:val="24"/>
        </w:rPr>
        <w:t>ельном приобретении</w:t>
      </w:r>
      <w:r w:rsidRPr="00845A38">
        <w:rPr>
          <w:rFonts w:ascii="Arial" w:hAnsi="Arial" w:cs="Arial"/>
          <w:sz w:val="24"/>
          <w:szCs w:val="24"/>
        </w:rPr>
        <w:t xml:space="preserve"> знаний по химии в соответствии с возникающими жизненными проблемами, воспитывается бережное отношения к природе, понимание здорового образа жизни, необходимости предупреждения явлений, наносящих вред здоровью и окружающей среде. Они осваивают приемы грамотного, безопасного использования химических веществ и материалов, применяемых в быту, в сельском хозяйстве и на производстве.</w:t>
      </w:r>
    </w:p>
    <w:p w:rsidR="00E01AB5" w:rsidRPr="00845A38" w:rsidRDefault="00E01AB5" w:rsidP="00B30827">
      <w:pPr>
        <w:pStyle w:val="a6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При структурировани</w:t>
      </w:r>
      <w:r w:rsidR="00EF0C88" w:rsidRPr="00845A38">
        <w:rPr>
          <w:rFonts w:ascii="Arial" w:hAnsi="Arial" w:cs="Arial"/>
          <w:sz w:val="24"/>
          <w:szCs w:val="24"/>
        </w:rPr>
        <w:t>и содержания общеобразовательного</w:t>
      </w:r>
      <w:r w:rsidRPr="00845A38">
        <w:rPr>
          <w:rFonts w:ascii="Arial" w:hAnsi="Arial" w:cs="Arial"/>
          <w:sz w:val="24"/>
          <w:szCs w:val="24"/>
        </w:rPr>
        <w:t xml:space="preserve"> </w:t>
      </w:r>
      <w:r w:rsidR="00EF0C88" w:rsidRPr="00845A38">
        <w:rPr>
          <w:rFonts w:ascii="Arial" w:hAnsi="Arial" w:cs="Arial"/>
          <w:sz w:val="24"/>
          <w:szCs w:val="24"/>
        </w:rPr>
        <w:t xml:space="preserve">учебного предмета </w:t>
      </w:r>
      <w:r w:rsidRPr="00845A38">
        <w:rPr>
          <w:rFonts w:ascii="Arial" w:hAnsi="Arial" w:cs="Arial"/>
          <w:sz w:val="24"/>
          <w:szCs w:val="24"/>
        </w:rPr>
        <w:t>для профессиональных образовательных организаций, реализующих образовательную программу среднего общего об</w:t>
      </w:r>
      <w:r w:rsidR="00B30827" w:rsidRPr="00845A38">
        <w:rPr>
          <w:rFonts w:ascii="Arial" w:hAnsi="Arial" w:cs="Arial"/>
          <w:sz w:val="24"/>
          <w:szCs w:val="24"/>
        </w:rPr>
        <w:t>разования в пределах освоения О</w:t>
      </w:r>
      <w:r w:rsidRPr="00845A38">
        <w:rPr>
          <w:rFonts w:ascii="Arial" w:hAnsi="Arial" w:cs="Arial"/>
          <w:sz w:val="24"/>
          <w:szCs w:val="24"/>
        </w:rPr>
        <w:t>ОП СПО на базе основного общего образования, учитывалась объективная реальность – небольшой объем часов, отпущенных на изучение химии, и стремление максимально соответствовать идеям развивающего обучения. Поэтому теоретические вопросы максимально смещены к началу изучения дисциплины, с тем, чтобы последующий фактический материал рассматривался на основе изученных теорий.</w:t>
      </w:r>
    </w:p>
    <w:p w:rsidR="00E01AB5" w:rsidRPr="00845A38" w:rsidRDefault="00E01AB5" w:rsidP="00B30827">
      <w:pPr>
        <w:pStyle w:val="a6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Реализация дедуктивного подхода к изучению химии способствует развитию таких логических операций мышления, как анализ и синтез, обобщение и конкретизация, сравнение и аналогия, систематизация и классификация и др.</w:t>
      </w:r>
    </w:p>
    <w:p w:rsidR="00E01AB5" w:rsidRPr="00845A38" w:rsidRDefault="00E01AB5" w:rsidP="00B30827">
      <w:pPr>
        <w:pStyle w:val="a6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Изучение химии в профессиональных образовательных организациях, реализующих образовательную программу среднего общего об</w:t>
      </w:r>
      <w:r w:rsidR="00B30827" w:rsidRPr="00845A38">
        <w:rPr>
          <w:rFonts w:ascii="Arial" w:hAnsi="Arial" w:cs="Arial"/>
          <w:sz w:val="24"/>
          <w:szCs w:val="24"/>
        </w:rPr>
        <w:t>разования в пределах освоения О</w:t>
      </w:r>
      <w:r w:rsidRPr="00845A38">
        <w:rPr>
          <w:rFonts w:ascii="Arial" w:hAnsi="Arial" w:cs="Arial"/>
          <w:sz w:val="24"/>
          <w:szCs w:val="24"/>
        </w:rPr>
        <w:t xml:space="preserve">ОП СПО на базе основного общего  образования, имеет свои особенности в зависимости от профиля профессионального образования. Это выражается через содержание обучения, количество часов, выделяемых на изучение отдельных тем программы, </w:t>
      </w:r>
      <w:r w:rsidR="002E5E4E" w:rsidRPr="00845A38">
        <w:rPr>
          <w:rFonts w:ascii="Arial" w:hAnsi="Arial" w:cs="Arial"/>
          <w:sz w:val="24"/>
          <w:szCs w:val="24"/>
        </w:rPr>
        <w:t>глубину их освоения студентами</w:t>
      </w:r>
      <w:r w:rsidRPr="00845A38">
        <w:rPr>
          <w:rFonts w:ascii="Arial" w:hAnsi="Arial" w:cs="Arial"/>
          <w:sz w:val="24"/>
          <w:szCs w:val="24"/>
        </w:rPr>
        <w:t>, через объем и характер практических занятий, виды внеаудиторной самостоятельной работы</w:t>
      </w:r>
      <w:r w:rsidR="00D65606" w:rsidRPr="00845A38">
        <w:rPr>
          <w:rFonts w:ascii="Arial" w:hAnsi="Arial" w:cs="Arial"/>
          <w:sz w:val="24"/>
          <w:szCs w:val="24"/>
        </w:rPr>
        <w:t xml:space="preserve">  </w:t>
      </w:r>
      <w:r w:rsidRPr="00845A38">
        <w:rPr>
          <w:rFonts w:ascii="Arial" w:hAnsi="Arial" w:cs="Arial"/>
          <w:sz w:val="24"/>
          <w:szCs w:val="24"/>
        </w:rPr>
        <w:t>студентов.</w:t>
      </w:r>
    </w:p>
    <w:p w:rsidR="00E01AB5" w:rsidRPr="00845A38" w:rsidRDefault="00E01AB5" w:rsidP="00B30827">
      <w:pPr>
        <w:pStyle w:val="a6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Специфика изучения химии при овладении специальностями технического профиля отражена в каждой теме раздела</w:t>
      </w:r>
      <w:r w:rsidR="006B7E48">
        <w:rPr>
          <w:rFonts w:ascii="Arial" w:hAnsi="Arial" w:cs="Arial"/>
          <w:sz w:val="24"/>
          <w:szCs w:val="24"/>
        </w:rPr>
        <w:t xml:space="preserve"> </w:t>
      </w:r>
      <w:r w:rsidRPr="00845A38">
        <w:rPr>
          <w:rFonts w:ascii="Arial" w:hAnsi="Arial" w:cs="Arial"/>
          <w:sz w:val="24"/>
          <w:szCs w:val="24"/>
        </w:rPr>
        <w:t xml:space="preserve">«Содержание учебной дисциплины» в рубрике «Профильные и профессионально-значимые элементы содержания». Этот компонент реализуется при индивидуальной самостоятельной работе </w:t>
      </w:r>
      <w:r w:rsidR="002E5E4E" w:rsidRPr="00845A38">
        <w:rPr>
          <w:rFonts w:ascii="Arial" w:hAnsi="Arial" w:cs="Arial"/>
          <w:sz w:val="24"/>
          <w:szCs w:val="24"/>
        </w:rPr>
        <w:t xml:space="preserve">студентами </w:t>
      </w:r>
      <w:r w:rsidRPr="00845A38">
        <w:rPr>
          <w:rFonts w:ascii="Arial" w:hAnsi="Arial" w:cs="Arial"/>
          <w:sz w:val="24"/>
          <w:szCs w:val="24"/>
        </w:rPr>
        <w:t>(написание рефератов, подготовка сообщений, защита проектов), в процессе учебной деятельности под руководством преподавателя (выполнение химического эксперимента – лабораторных опытов и практических работ, решение практико-ориентированных расчетных задач и т.д.).</w:t>
      </w:r>
    </w:p>
    <w:p w:rsidR="00E01AB5" w:rsidRPr="00845A38" w:rsidRDefault="00E01AB5" w:rsidP="00B30827">
      <w:pPr>
        <w:pStyle w:val="a6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lastRenderedPageBreak/>
        <w:t xml:space="preserve">В процессе изучения химии теоретические сведения дополняются демонстрациями, лабораторными опытами и практическими занятиями. Значительное место отводится химическому эксперименту. Он открывает возможность формировать у </w:t>
      </w:r>
      <w:r w:rsidR="002E5E4E" w:rsidRPr="00845A38">
        <w:rPr>
          <w:rFonts w:ascii="Arial" w:hAnsi="Arial" w:cs="Arial"/>
          <w:sz w:val="24"/>
          <w:szCs w:val="24"/>
        </w:rPr>
        <w:t xml:space="preserve">студентов </w:t>
      </w:r>
      <w:r w:rsidRPr="00845A38">
        <w:rPr>
          <w:rFonts w:ascii="Arial" w:hAnsi="Arial" w:cs="Arial"/>
          <w:sz w:val="24"/>
          <w:szCs w:val="24"/>
        </w:rPr>
        <w:t>специальные  предметные  умения: работать с веществами, выполнять простые химические опыты, учит безопасному и экологически грамотному обращению с веществами, материалами и процессами в быту и на</w:t>
      </w:r>
      <w:r w:rsidR="00D65606" w:rsidRPr="00845A38">
        <w:rPr>
          <w:rFonts w:ascii="Arial" w:hAnsi="Arial" w:cs="Arial"/>
          <w:sz w:val="24"/>
          <w:szCs w:val="24"/>
        </w:rPr>
        <w:t xml:space="preserve">  </w:t>
      </w:r>
      <w:r w:rsidRPr="00845A38">
        <w:rPr>
          <w:rFonts w:ascii="Arial" w:hAnsi="Arial" w:cs="Arial"/>
          <w:sz w:val="24"/>
          <w:szCs w:val="24"/>
        </w:rPr>
        <w:t>производстве.</w:t>
      </w:r>
    </w:p>
    <w:p w:rsidR="00E01AB5" w:rsidRPr="00845A38" w:rsidRDefault="00E01AB5" w:rsidP="00640B08">
      <w:pPr>
        <w:pStyle w:val="a6"/>
        <w:tabs>
          <w:tab w:val="left" w:pos="528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Для организации внеаудиторной самостоятельной работы студент</w:t>
      </w:r>
      <w:r w:rsidR="00544FF0" w:rsidRPr="00845A38">
        <w:rPr>
          <w:rFonts w:ascii="Arial" w:hAnsi="Arial" w:cs="Arial"/>
          <w:sz w:val="24"/>
          <w:szCs w:val="24"/>
        </w:rPr>
        <w:t xml:space="preserve">ов </w:t>
      </w:r>
      <w:r w:rsidRPr="00845A38">
        <w:rPr>
          <w:rFonts w:ascii="Arial" w:hAnsi="Arial" w:cs="Arial"/>
          <w:sz w:val="24"/>
          <w:szCs w:val="24"/>
        </w:rPr>
        <w:t>представлен примерный перечень рефератов (докладов), индивидуальных проектов.</w:t>
      </w:r>
    </w:p>
    <w:p w:rsidR="00E01AB5" w:rsidRPr="00845A38" w:rsidRDefault="00E01AB5" w:rsidP="00B30827">
      <w:pPr>
        <w:pStyle w:val="a6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В процессе изучения химии важно формировать информационную компетентность</w:t>
      </w:r>
      <w:r w:rsidR="002E5E4E" w:rsidRPr="00845A38">
        <w:rPr>
          <w:rFonts w:ascii="Arial" w:hAnsi="Arial" w:cs="Arial"/>
          <w:sz w:val="24"/>
          <w:szCs w:val="24"/>
        </w:rPr>
        <w:t xml:space="preserve"> студентов</w:t>
      </w:r>
      <w:r w:rsidRPr="00845A38">
        <w:rPr>
          <w:rFonts w:ascii="Arial" w:hAnsi="Arial" w:cs="Arial"/>
          <w:sz w:val="24"/>
          <w:szCs w:val="24"/>
        </w:rPr>
        <w:t xml:space="preserve">. Поэтому при организации самостоятельной работы необходимо акцентировать внимание </w:t>
      </w:r>
      <w:r w:rsidR="002E5E4E" w:rsidRPr="00845A38">
        <w:rPr>
          <w:rFonts w:ascii="Arial" w:hAnsi="Arial" w:cs="Arial"/>
          <w:sz w:val="24"/>
          <w:szCs w:val="24"/>
        </w:rPr>
        <w:t xml:space="preserve">студентов </w:t>
      </w:r>
      <w:r w:rsidRPr="00845A38">
        <w:rPr>
          <w:rFonts w:ascii="Arial" w:hAnsi="Arial" w:cs="Arial"/>
          <w:sz w:val="24"/>
          <w:szCs w:val="24"/>
        </w:rPr>
        <w:t>на поиске информации в средствах масс-медиа, Интернете, в учебной и специальной литературе с соответствующим оформлением и представлением результатов.</w:t>
      </w:r>
    </w:p>
    <w:p w:rsidR="00E01AB5" w:rsidRPr="00845A38" w:rsidRDefault="00E01AB5" w:rsidP="00B30827">
      <w:pPr>
        <w:pStyle w:val="a6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Изучение общеобразовательной учебной дисциплины «Химия» завершается подведением итогов в форме дифференцированного зачета в рамках промежуточной аттестации студентов в процессе освоения ООП СПО с получением среднего общего образования (ППССЗ).</w:t>
      </w:r>
    </w:p>
    <w:p w:rsidR="00A714F3" w:rsidRPr="00845A38" w:rsidRDefault="00A714F3" w:rsidP="00A714F3">
      <w:pPr>
        <w:widowControl w:val="0"/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A714F3" w:rsidRPr="00845A38" w:rsidRDefault="00A714F3" w:rsidP="00A714F3">
      <w:pPr>
        <w:widowControl w:val="0"/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20459A" w:rsidRPr="00845A38" w:rsidRDefault="00A714F3" w:rsidP="00A714F3">
      <w:pPr>
        <w:widowControl w:val="0"/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845A38">
        <w:rPr>
          <w:rFonts w:ascii="Arial" w:hAnsi="Arial" w:cs="Arial"/>
          <w:b/>
          <w:bCs/>
          <w:sz w:val="24"/>
          <w:szCs w:val="24"/>
        </w:rPr>
        <w:t xml:space="preserve">МЕСТО </w:t>
      </w:r>
      <w:r w:rsidR="007A1C9E" w:rsidRPr="00845A38">
        <w:rPr>
          <w:rFonts w:ascii="Arial" w:hAnsi="Arial" w:cs="Arial"/>
          <w:b/>
          <w:bCs/>
          <w:sz w:val="24"/>
          <w:szCs w:val="24"/>
        </w:rPr>
        <w:t xml:space="preserve">УЧЕБНОЙ ДИСЦИПЛИНЫ </w:t>
      </w:r>
      <w:r w:rsidRPr="00845A38">
        <w:rPr>
          <w:rFonts w:ascii="Arial" w:hAnsi="Arial" w:cs="Arial"/>
          <w:b/>
          <w:bCs/>
          <w:sz w:val="24"/>
          <w:szCs w:val="24"/>
        </w:rPr>
        <w:t>В УЧЕБНОМ ПЛАНЕ</w:t>
      </w:r>
    </w:p>
    <w:p w:rsidR="00A355F0" w:rsidRPr="00845A38" w:rsidRDefault="00A355F0" w:rsidP="00B30827">
      <w:pPr>
        <w:widowControl w:val="0"/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355F0" w:rsidRPr="00845A38" w:rsidRDefault="00EF0C88" w:rsidP="00A355F0">
      <w:pPr>
        <w:pStyle w:val="a6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Учебный предмет </w:t>
      </w:r>
      <w:r w:rsidR="00A355F0" w:rsidRPr="00845A38">
        <w:rPr>
          <w:rFonts w:ascii="Arial" w:hAnsi="Arial" w:cs="Arial"/>
          <w:sz w:val="24"/>
          <w:szCs w:val="24"/>
        </w:rPr>
        <w:t>«Химия» является по выбору из обязательной предметной области «Естественные науки» ФГОС среднего общего образования.</w:t>
      </w:r>
    </w:p>
    <w:p w:rsidR="00A355F0" w:rsidRPr="00845A38" w:rsidRDefault="00A355F0" w:rsidP="00A355F0">
      <w:pPr>
        <w:pStyle w:val="a6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В профессиональных образовательных организациях, реализующих образовательную программу среднего общего образования в пр</w:t>
      </w:r>
      <w:r w:rsidR="009A0C3B" w:rsidRPr="00845A38">
        <w:rPr>
          <w:rFonts w:ascii="Arial" w:hAnsi="Arial" w:cs="Arial"/>
          <w:sz w:val="24"/>
          <w:szCs w:val="24"/>
        </w:rPr>
        <w:t>еделах освоения О</w:t>
      </w:r>
      <w:r w:rsidRPr="00845A38">
        <w:rPr>
          <w:rFonts w:ascii="Arial" w:hAnsi="Arial" w:cs="Arial"/>
          <w:sz w:val="24"/>
          <w:szCs w:val="24"/>
        </w:rPr>
        <w:t>ОП СПО на базе основного общего образования, учебная дисциплина «Химия» изучается в общео</w:t>
      </w:r>
      <w:r w:rsidR="009A0C3B" w:rsidRPr="00845A38">
        <w:rPr>
          <w:rFonts w:ascii="Arial" w:hAnsi="Arial" w:cs="Arial"/>
          <w:sz w:val="24"/>
          <w:szCs w:val="24"/>
        </w:rPr>
        <w:t>бразовательном цикле учебного О</w:t>
      </w:r>
      <w:r w:rsidRPr="00845A38">
        <w:rPr>
          <w:rFonts w:ascii="Arial" w:hAnsi="Arial" w:cs="Arial"/>
          <w:sz w:val="24"/>
          <w:szCs w:val="24"/>
        </w:rPr>
        <w:t>ОП СПО на базе основного общего образования с получением среднего общего образования (ППССЗ).</w:t>
      </w:r>
    </w:p>
    <w:p w:rsidR="00A355F0" w:rsidRPr="00845A38" w:rsidRDefault="00A355F0" w:rsidP="00A355F0">
      <w:pPr>
        <w:pStyle w:val="a6"/>
        <w:tabs>
          <w:tab w:val="left" w:pos="603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В учебных планах ППССЗ место </w:t>
      </w:r>
      <w:r w:rsidR="00EF0C88" w:rsidRPr="00845A38">
        <w:rPr>
          <w:rFonts w:ascii="Arial" w:hAnsi="Arial" w:cs="Arial"/>
          <w:sz w:val="24"/>
          <w:szCs w:val="24"/>
        </w:rPr>
        <w:t xml:space="preserve">учебного предмета </w:t>
      </w:r>
      <w:r w:rsidRPr="00845A38">
        <w:rPr>
          <w:rFonts w:ascii="Arial" w:hAnsi="Arial" w:cs="Arial"/>
          <w:sz w:val="24"/>
          <w:szCs w:val="24"/>
        </w:rPr>
        <w:t>«Химия» в составе общеобразовательных учебных дисциплин по выбору,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A355F0" w:rsidRPr="00845A38" w:rsidRDefault="00A355F0" w:rsidP="00A355F0">
      <w:pPr>
        <w:widowControl w:val="0"/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36E01" w:rsidRPr="00845A38" w:rsidRDefault="00A714F3" w:rsidP="00A714F3">
      <w:pPr>
        <w:suppressAutoHyphens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45A38">
        <w:rPr>
          <w:rFonts w:ascii="Arial" w:hAnsi="Arial" w:cs="Arial"/>
          <w:b/>
          <w:bCs/>
          <w:sz w:val="24"/>
          <w:szCs w:val="24"/>
        </w:rPr>
        <w:t xml:space="preserve">РЕЗУЛЬТАТЫ ОСВОЕНИЯ </w:t>
      </w:r>
      <w:r w:rsidR="007A1C9E" w:rsidRPr="00845A38">
        <w:rPr>
          <w:rFonts w:ascii="Arial" w:hAnsi="Arial" w:cs="Arial"/>
          <w:b/>
          <w:bCs/>
          <w:sz w:val="24"/>
          <w:szCs w:val="24"/>
        </w:rPr>
        <w:t>УЧЕБНОЙ ДИСЦИПЛИНЫ</w:t>
      </w:r>
    </w:p>
    <w:p w:rsidR="00544FF0" w:rsidRPr="00845A38" w:rsidRDefault="00544FF0" w:rsidP="00B308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20459A" w:rsidRPr="00845A38" w:rsidRDefault="0020459A" w:rsidP="00B30827">
      <w:pPr>
        <w:pStyle w:val="a6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Освоение содержания </w:t>
      </w:r>
      <w:r w:rsidR="007A1C9E" w:rsidRPr="00845A38">
        <w:rPr>
          <w:rFonts w:ascii="Arial" w:hAnsi="Arial" w:cs="Arial"/>
          <w:bCs/>
          <w:sz w:val="24"/>
          <w:szCs w:val="24"/>
        </w:rPr>
        <w:t>учебной дисциплины</w:t>
      </w:r>
      <w:r w:rsidR="007A1C9E" w:rsidRPr="00845A38">
        <w:rPr>
          <w:rFonts w:ascii="Arial" w:hAnsi="Arial" w:cs="Arial"/>
          <w:b/>
          <w:bCs/>
          <w:sz w:val="24"/>
          <w:szCs w:val="24"/>
        </w:rPr>
        <w:t xml:space="preserve"> </w:t>
      </w:r>
      <w:r w:rsidRPr="00845A38">
        <w:rPr>
          <w:rFonts w:ascii="Arial" w:hAnsi="Arial" w:cs="Arial"/>
          <w:sz w:val="24"/>
          <w:szCs w:val="24"/>
        </w:rPr>
        <w:t xml:space="preserve">«Химия», обеспечивает достижение студентами следующих </w:t>
      </w:r>
      <w:r w:rsidRPr="00845A38">
        <w:rPr>
          <w:rFonts w:ascii="Arial" w:hAnsi="Arial" w:cs="Arial"/>
          <w:b/>
          <w:i/>
          <w:sz w:val="24"/>
          <w:szCs w:val="24"/>
        </w:rPr>
        <w:t>результатов:</w:t>
      </w:r>
    </w:p>
    <w:p w:rsidR="0020459A" w:rsidRPr="00845A38" w:rsidRDefault="0020459A" w:rsidP="00B30827">
      <w:pPr>
        <w:pStyle w:val="31"/>
        <w:spacing w:before="0"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личностных:</w:t>
      </w:r>
    </w:p>
    <w:p w:rsidR="0020459A" w:rsidRPr="00845A38" w:rsidRDefault="0020459A" w:rsidP="00B30827">
      <w:pPr>
        <w:pStyle w:val="a8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чувство гордости и уважения к истории и достижениям отечественной химической науки; химически грамотное поведение в профессиональной деятельности и в быту при обращении с химическими веществами, материалами и</w:t>
      </w:r>
      <w:r w:rsidR="00D65606" w:rsidRPr="00845A38">
        <w:rPr>
          <w:rFonts w:ascii="Arial" w:hAnsi="Arial" w:cs="Arial"/>
          <w:sz w:val="24"/>
          <w:szCs w:val="24"/>
          <w:lang w:val="ru-RU"/>
        </w:rPr>
        <w:t xml:space="preserve">  </w:t>
      </w:r>
      <w:r w:rsidRPr="00845A38">
        <w:rPr>
          <w:rFonts w:ascii="Arial" w:hAnsi="Arial" w:cs="Arial"/>
          <w:sz w:val="24"/>
          <w:szCs w:val="24"/>
          <w:lang w:val="ru-RU"/>
        </w:rPr>
        <w:t>процессами;</w:t>
      </w:r>
    </w:p>
    <w:p w:rsidR="0020459A" w:rsidRPr="00845A38" w:rsidRDefault="0020459A" w:rsidP="00B30827">
      <w:pPr>
        <w:pStyle w:val="a8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готовность к продолжению образования и повышения квалификации в избранной профессиональной деятельности и</w:t>
      </w:r>
      <w:r w:rsidR="00D65606" w:rsidRPr="00845A38">
        <w:rPr>
          <w:rFonts w:ascii="Arial" w:hAnsi="Arial" w:cs="Arial"/>
          <w:sz w:val="24"/>
          <w:szCs w:val="24"/>
          <w:lang w:val="ru-RU"/>
        </w:rPr>
        <w:t xml:space="preserve">  </w:t>
      </w:r>
      <w:r w:rsidRPr="00845A38">
        <w:rPr>
          <w:rFonts w:ascii="Arial" w:hAnsi="Arial" w:cs="Arial"/>
          <w:sz w:val="24"/>
          <w:szCs w:val="24"/>
          <w:lang w:val="ru-RU"/>
        </w:rPr>
        <w:t>объективное</w:t>
      </w:r>
      <w:r w:rsidR="00D65606" w:rsidRPr="00845A38">
        <w:rPr>
          <w:rFonts w:ascii="Arial" w:hAnsi="Arial" w:cs="Arial"/>
          <w:sz w:val="24"/>
          <w:szCs w:val="24"/>
          <w:lang w:val="ru-RU"/>
        </w:rPr>
        <w:t xml:space="preserve">  </w:t>
      </w:r>
      <w:r w:rsidRPr="00845A38">
        <w:rPr>
          <w:rFonts w:ascii="Arial" w:hAnsi="Arial" w:cs="Arial"/>
          <w:sz w:val="24"/>
          <w:szCs w:val="24"/>
          <w:lang w:val="ru-RU"/>
        </w:rPr>
        <w:t>осознание роли химических компетенций в этом;</w:t>
      </w:r>
    </w:p>
    <w:p w:rsidR="0020459A" w:rsidRPr="00845A38" w:rsidRDefault="0020459A" w:rsidP="00B30827">
      <w:pPr>
        <w:pStyle w:val="a8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</w:t>
      </w:r>
      <w:r w:rsidR="00D65606" w:rsidRPr="00845A38">
        <w:rPr>
          <w:rFonts w:ascii="Arial" w:hAnsi="Arial" w:cs="Arial"/>
          <w:sz w:val="24"/>
          <w:szCs w:val="24"/>
          <w:lang w:val="ru-RU"/>
        </w:rPr>
        <w:t xml:space="preserve">  </w:t>
      </w:r>
      <w:r w:rsidRPr="00845A38">
        <w:rPr>
          <w:rFonts w:ascii="Arial" w:hAnsi="Arial" w:cs="Arial"/>
          <w:sz w:val="24"/>
          <w:szCs w:val="24"/>
          <w:lang w:val="ru-RU"/>
        </w:rPr>
        <w:t>деятельности;</w:t>
      </w:r>
    </w:p>
    <w:p w:rsidR="0020459A" w:rsidRPr="00845A38" w:rsidRDefault="0020459A" w:rsidP="00B30827">
      <w:pPr>
        <w:pStyle w:val="31"/>
        <w:tabs>
          <w:tab w:val="left" w:pos="993"/>
        </w:tabs>
        <w:spacing w:before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метапредметных:</w:t>
      </w:r>
    </w:p>
    <w:p w:rsidR="0020459A" w:rsidRPr="00845A38" w:rsidRDefault="0020459A" w:rsidP="00B30827">
      <w:pPr>
        <w:pStyle w:val="a8"/>
        <w:numPr>
          <w:ilvl w:val="0"/>
          <w:numId w:val="10"/>
        </w:numPr>
        <w:tabs>
          <w:tab w:val="left" w:pos="993"/>
          <w:tab w:val="left" w:pos="163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использование различных видов познавательной деятельности и основных интеллектуальных операций для решения поставленной задачи, применение основных методов познания для изучения различных сторон химических объектов и процессов, с которыми возникает необходимость сталкиваться в профессиональной</w:t>
      </w:r>
      <w:r w:rsidR="00D65606" w:rsidRPr="00845A38">
        <w:rPr>
          <w:rFonts w:ascii="Arial" w:hAnsi="Arial" w:cs="Arial"/>
          <w:sz w:val="24"/>
          <w:szCs w:val="24"/>
          <w:lang w:val="ru-RU"/>
        </w:rPr>
        <w:t xml:space="preserve">  </w:t>
      </w:r>
      <w:r w:rsidRPr="00845A38">
        <w:rPr>
          <w:rFonts w:ascii="Arial" w:hAnsi="Arial" w:cs="Arial"/>
          <w:sz w:val="24"/>
          <w:szCs w:val="24"/>
          <w:lang w:val="ru-RU"/>
        </w:rPr>
        <w:t>сфере;</w:t>
      </w:r>
    </w:p>
    <w:p w:rsidR="0020459A" w:rsidRPr="00845A38" w:rsidRDefault="0020459A" w:rsidP="00B30827">
      <w:pPr>
        <w:pStyle w:val="a8"/>
        <w:numPr>
          <w:ilvl w:val="0"/>
          <w:numId w:val="10"/>
        </w:numPr>
        <w:tabs>
          <w:tab w:val="left" w:pos="993"/>
          <w:tab w:val="left" w:pos="163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 xml:space="preserve">использование различных источников для получения химической информации, умение оценить её достоверность для достижения результатов в </w:t>
      </w:r>
      <w:r w:rsidRPr="00845A38">
        <w:rPr>
          <w:rFonts w:ascii="Arial" w:hAnsi="Arial" w:cs="Arial"/>
          <w:sz w:val="24"/>
          <w:szCs w:val="24"/>
          <w:lang w:val="ru-RU"/>
        </w:rPr>
        <w:lastRenderedPageBreak/>
        <w:t>профессиональной</w:t>
      </w:r>
      <w:r w:rsidR="00D65606" w:rsidRPr="00845A38">
        <w:rPr>
          <w:rFonts w:ascii="Arial" w:hAnsi="Arial" w:cs="Arial"/>
          <w:sz w:val="24"/>
          <w:szCs w:val="24"/>
          <w:lang w:val="ru-RU"/>
        </w:rPr>
        <w:t xml:space="preserve">  </w:t>
      </w:r>
      <w:r w:rsidRPr="00845A38">
        <w:rPr>
          <w:rFonts w:ascii="Arial" w:hAnsi="Arial" w:cs="Arial"/>
          <w:sz w:val="24"/>
          <w:szCs w:val="24"/>
          <w:lang w:val="ru-RU"/>
        </w:rPr>
        <w:t>сфере;</w:t>
      </w:r>
    </w:p>
    <w:p w:rsidR="0020459A" w:rsidRPr="00845A38" w:rsidRDefault="0020459A" w:rsidP="00B30827">
      <w:pPr>
        <w:pStyle w:val="31"/>
        <w:tabs>
          <w:tab w:val="left" w:pos="993"/>
        </w:tabs>
        <w:spacing w:before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предметных:</w:t>
      </w:r>
    </w:p>
    <w:p w:rsidR="0020459A" w:rsidRPr="00845A38" w:rsidRDefault="0020459A" w:rsidP="00B30827">
      <w:pPr>
        <w:pStyle w:val="a8"/>
        <w:numPr>
          <w:ilvl w:val="0"/>
          <w:numId w:val="10"/>
        </w:numPr>
        <w:tabs>
          <w:tab w:val="left" w:pos="993"/>
          <w:tab w:val="left" w:pos="163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</w:t>
      </w:r>
      <w:r w:rsidR="00D65606" w:rsidRPr="00845A38">
        <w:rPr>
          <w:rFonts w:ascii="Arial" w:hAnsi="Arial" w:cs="Arial"/>
          <w:sz w:val="24"/>
          <w:szCs w:val="24"/>
          <w:lang w:val="ru-RU"/>
        </w:rPr>
        <w:t xml:space="preserve">  </w:t>
      </w:r>
      <w:r w:rsidRPr="00845A38">
        <w:rPr>
          <w:rFonts w:ascii="Arial" w:hAnsi="Arial" w:cs="Arial"/>
          <w:sz w:val="24"/>
          <w:szCs w:val="24"/>
          <w:lang w:val="ru-RU"/>
        </w:rPr>
        <w:t>задач;</w:t>
      </w:r>
    </w:p>
    <w:p w:rsidR="0020459A" w:rsidRPr="00845A38" w:rsidRDefault="0020459A" w:rsidP="00B30827">
      <w:pPr>
        <w:pStyle w:val="a8"/>
        <w:numPr>
          <w:ilvl w:val="0"/>
          <w:numId w:val="10"/>
        </w:numPr>
        <w:tabs>
          <w:tab w:val="left" w:pos="993"/>
          <w:tab w:val="left" w:pos="163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владение основополагающими химическими понятиями, теориями, законами и закономерностями; уверенное пользование химической терминологией и</w:t>
      </w:r>
      <w:r w:rsidR="00D65606" w:rsidRPr="00845A38">
        <w:rPr>
          <w:rFonts w:ascii="Arial" w:hAnsi="Arial" w:cs="Arial"/>
          <w:sz w:val="24"/>
          <w:szCs w:val="24"/>
          <w:lang w:val="ru-RU"/>
        </w:rPr>
        <w:t xml:space="preserve">  </w:t>
      </w:r>
      <w:r w:rsidRPr="00845A38">
        <w:rPr>
          <w:rFonts w:ascii="Arial" w:hAnsi="Arial" w:cs="Arial"/>
          <w:sz w:val="24"/>
          <w:szCs w:val="24"/>
          <w:lang w:val="ru-RU"/>
        </w:rPr>
        <w:t>символикой;</w:t>
      </w:r>
    </w:p>
    <w:p w:rsidR="0020459A" w:rsidRPr="00845A38" w:rsidRDefault="0020459A" w:rsidP="00B30827">
      <w:pPr>
        <w:pStyle w:val="a8"/>
        <w:numPr>
          <w:ilvl w:val="0"/>
          <w:numId w:val="10"/>
        </w:numPr>
        <w:tabs>
          <w:tab w:val="left" w:pos="993"/>
          <w:tab w:val="left" w:pos="163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владение основными методами научного познания, используемыми в химии: наблюдение, описание, измерение, эксперимент; умение обрабатывать,</w:t>
      </w:r>
      <w:r w:rsidR="00D65606" w:rsidRPr="00845A38">
        <w:rPr>
          <w:rFonts w:ascii="Arial" w:hAnsi="Arial" w:cs="Arial"/>
          <w:sz w:val="24"/>
          <w:szCs w:val="24"/>
          <w:lang w:val="ru-RU"/>
        </w:rPr>
        <w:t xml:space="preserve"> </w:t>
      </w:r>
      <w:r w:rsidRPr="00845A38">
        <w:rPr>
          <w:rFonts w:ascii="Arial" w:hAnsi="Arial" w:cs="Arial"/>
          <w:sz w:val="24"/>
          <w:szCs w:val="24"/>
          <w:lang w:val="ru-RU"/>
        </w:rPr>
        <w:t>объяснять результаты проведённых опытов и делать выводы; готовность и способность применять методы познания при решении практических задач;</w:t>
      </w:r>
    </w:p>
    <w:p w:rsidR="0020459A" w:rsidRPr="00845A38" w:rsidRDefault="0020459A" w:rsidP="00B30827">
      <w:pPr>
        <w:pStyle w:val="a8"/>
        <w:numPr>
          <w:ilvl w:val="0"/>
          <w:numId w:val="10"/>
        </w:numPr>
        <w:tabs>
          <w:tab w:val="left" w:pos="993"/>
          <w:tab w:val="left" w:pos="163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сформированность умения давать количественные оценки и проводить расчёты по химическим формулам и</w:t>
      </w:r>
      <w:r w:rsidR="00D65606" w:rsidRPr="00845A38">
        <w:rPr>
          <w:rFonts w:ascii="Arial" w:hAnsi="Arial" w:cs="Arial"/>
          <w:sz w:val="24"/>
          <w:szCs w:val="24"/>
          <w:lang w:val="ru-RU"/>
        </w:rPr>
        <w:t xml:space="preserve">  </w:t>
      </w:r>
      <w:r w:rsidRPr="00845A38">
        <w:rPr>
          <w:rFonts w:ascii="Arial" w:hAnsi="Arial" w:cs="Arial"/>
          <w:sz w:val="24"/>
          <w:szCs w:val="24"/>
          <w:lang w:val="ru-RU"/>
        </w:rPr>
        <w:t>уравнениям;</w:t>
      </w:r>
    </w:p>
    <w:p w:rsidR="0020459A" w:rsidRPr="00845A38" w:rsidRDefault="0020459A" w:rsidP="00B30827">
      <w:pPr>
        <w:pStyle w:val="a8"/>
        <w:numPr>
          <w:ilvl w:val="0"/>
          <w:numId w:val="10"/>
        </w:numPr>
        <w:tabs>
          <w:tab w:val="left" w:pos="993"/>
          <w:tab w:val="left" w:pos="163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владение правилами техники безопасности при использовании химических веществ;</w:t>
      </w:r>
    </w:p>
    <w:p w:rsidR="0020459A" w:rsidRPr="00845A38" w:rsidRDefault="0020459A" w:rsidP="00B30827">
      <w:pPr>
        <w:pStyle w:val="a8"/>
        <w:numPr>
          <w:ilvl w:val="0"/>
          <w:numId w:val="10"/>
        </w:numPr>
        <w:tabs>
          <w:tab w:val="left" w:pos="993"/>
          <w:tab w:val="left" w:pos="163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сформированность собственной позиции по отношению к химической информации, получаемой из разных</w:t>
      </w:r>
      <w:r w:rsidR="00D65606" w:rsidRPr="00845A38">
        <w:rPr>
          <w:rFonts w:ascii="Arial" w:hAnsi="Arial" w:cs="Arial"/>
          <w:sz w:val="24"/>
          <w:szCs w:val="24"/>
          <w:lang w:val="ru-RU"/>
        </w:rPr>
        <w:t xml:space="preserve">  </w:t>
      </w:r>
      <w:r w:rsidRPr="00845A38">
        <w:rPr>
          <w:rFonts w:ascii="Arial" w:hAnsi="Arial" w:cs="Arial"/>
          <w:sz w:val="24"/>
          <w:szCs w:val="24"/>
          <w:lang w:val="ru-RU"/>
        </w:rPr>
        <w:t>источников.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969"/>
        <w:gridCol w:w="3611"/>
      </w:tblGrid>
      <w:tr w:rsidR="006777F4" w:rsidRPr="00845A38" w:rsidTr="00BF23B9">
        <w:trPr>
          <w:trHeight w:val="649"/>
        </w:trPr>
        <w:tc>
          <w:tcPr>
            <w:tcW w:w="1668" w:type="dxa"/>
            <w:hideMark/>
          </w:tcPr>
          <w:p w:rsidR="006777F4" w:rsidRPr="00845A38" w:rsidRDefault="006777F4" w:rsidP="00293DAA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Код </w:t>
            </w:r>
          </w:p>
          <w:p w:rsidR="006777F4" w:rsidRPr="00845A38" w:rsidRDefault="006777F4" w:rsidP="00B30827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ПК, ОК</w:t>
            </w:r>
          </w:p>
        </w:tc>
        <w:tc>
          <w:tcPr>
            <w:tcW w:w="3969" w:type="dxa"/>
            <w:vAlign w:val="center"/>
            <w:hideMark/>
          </w:tcPr>
          <w:p w:rsidR="006777F4" w:rsidRPr="00845A38" w:rsidRDefault="006777F4" w:rsidP="00B30827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611" w:type="dxa"/>
            <w:vAlign w:val="center"/>
            <w:hideMark/>
          </w:tcPr>
          <w:p w:rsidR="006777F4" w:rsidRPr="00845A38" w:rsidRDefault="006777F4" w:rsidP="00B30827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233272" w:rsidRPr="00845A38" w:rsidTr="00BF23B9">
        <w:trPr>
          <w:trHeight w:val="212"/>
        </w:trPr>
        <w:tc>
          <w:tcPr>
            <w:tcW w:w="1668" w:type="dxa"/>
          </w:tcPr>
          <w:p w:rsidR="00233272" w:rsidRPr="00845A38" w:rsidRDefault="007A1C9E" w:rsidP="00544FF0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01 – ОК 07, ОК 09</w:t>
            </w:r>
          </w:p>
          <w:p w:rsidR="00233272" w:rsidRPr="00845A38" w:rsidRDefault="00233272" w:rsidP="00B30827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 xml:space="preserve">называть 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изученные вещества по тривиальной или международной номенклатуре;</w:t>
            </w:r>
          </w:p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определять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соединений;</w:t>
            </w:r>
          </w:p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характеризовать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соединений;</w:t>
            </w:r>
          </w:p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объяснять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зависимость свойств веществ от их состава и строения, природу химической связи (ионной ковалентной, металлической и водородной), зависимость скорости химической реакции и положение химического </w:t>
            </w:r>
            <w:r w:rsidRPr="00845A38">
              <w:rPr>
                <w:rFonts w:ascii="Arial" w:hAnsi="Arial" w:cs="Arial"/>
                <w:sz w:val="24"/>
                <w:szCs w:val="24"/>
              </w:rPr>
              <w:lastRenderedPageBreak/>
              <w:t>равновесия от различных факторов;</w:t>
            </w:r>
          </w:p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выполнять химический эксперимент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по распознаванию важнейших неорганических и органических соединений</w:t>
            </w:r>
          </w:p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 xml:space="preserve">проводить </w:t>
            </w:r>
            <w:r w:rsidRPr="00845A38">
              <w:rPr>
                <w:rFonts w:ascii="Arial" w:hAnsi="Arial" w:cs="Arial"/>
                <w:sz w:val="24"/>
                <w:szCs w:val="24"/>
              </w:rPr>
              <w:t>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      </w:r>
          </w:p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 xml:space="preserve">связывать 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изученный материал со своей профессиональной деятельностью;</w:t>
            </w:r>
          </w:p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 xml:space="preserve">решать </w:t>
            </w:r>
            <w:r w:rsidRPr="00845A38">
              <w:rPr>
                <w:rFonts w:ascii="Arial" w:hAnsi="Arial" w:cs="Arial"/>
                <w:sz w:val="24"/>
                <w:szCs w:val="24"/>
              </w:rPr>
              <w:t>расчетные задачи по химическим формулам и уравнениям.</w:t>
            </w:r>
          </w:p>
        </w:tc>
        <w:tc>
          <w:tcPr>
            <w:tcW w:w="3611" w:type="dxa"/>
            <w:vAlign w:val="center"/>
          </w:tcPr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важнейшие химические понятия</w:t>
            </w: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не</w:t>
            </w:r>
            <w:r w:rsidR="006B7E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      </w:r>
          </w:p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основные законы химии: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сохранения массы веществ, постоянства состава веществ, Периодический закон Д.И. Менделеева</w:t>
            </w:r>
          </w:p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основные теории химии;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химической связи, </w:t>
            </w:r>
            <w:r w:rsidRPr="00845A38">
              <w:rPr>
                <w:rFonts w:ascii="Arial" w:hAnsi="Arial" w:cs="Arial"/>
                <w:sz w:val="24"/>
                <w:szCs w:val="24"/>
              </w:rPr>
              <w:lastRenderedPageBreak/>
              <w:t>электролитической диссоциации, строения органических и неорганических соединений</w:t>
            </w:r>
          </w:p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важнейшие вещества и материалы: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важнейшие металлы и сплавы; серная, соляная, азотная и уксусная кислоты; благородные газы, водород, кислород, галогены, щелочные металлы;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основные,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пластмассы.</w:t>
            </w:r>
          </w:p>
        </w:tc>
      </w:tr>
    </w:tbl>
    <w:p w:rsidR="006777F4" w:rsidRPr="00845A38" w:rsidRDefault="006777F4" w:rsidP="00B30827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6777F4" w:rsidRPr="00845A38" w:rsidRDefault="006777F4" w:rsidP="00B30827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4F321C" w:rsidRPr="00845A38" w:rsidTr="007A1C9E">
        <w:tc>
          <w:tcPr>
            <w:tcW w:w="7338" w:type="dxa"/>
          </w:tcPr>
          <w:p w:rsidR="004F321C" w:rsidRPr="00845A38" w:rsidRDefault="004F321C" w:rsidP="004F321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4F321C" w:rsidRPr="00845A38" w:rsidRDefault="004F321C" w:rsidP="004F321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4F321C" w:rsidRPr="00845A38" w:rsidRDefault="004F321C" w:rsidP="004F321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4F321C" w:rsidRPr="00845A38" w:rsidRDefault="004F321C" w:rsidP="004F321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845A3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845A3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845A3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4F321C" w:rsidRPr="00845A38" w:rsidTr="007A1C9E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321C" w:rsidRPr="00845A38" w:rsidRDefault="004F321C" w:rsidP="004F321C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4F321C" w:rsidRPr="00845A38" w:rsidRDefault="004F321C" w:rsidP="004F321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4F321C" w:rsidRPr="00845A38" w:rsidTr="007A1C9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321C" w:rsidRPr="00845A38" w:rsidRDefault="004F321C" w:rsidP="004F321C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126" w:type="dxa"/>
            <w:vAlign w:val="center"/>
          </w:tcPr>
          <w:p w:rsidR="004F321C" w:rsidRPr="00845A38" w:rsidRDefault="004F321C" w:rsidP="004F321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9</w:t>
            </w:r>
          </w:p>
        </w:tc>
      </w:tr>
    </w:tbl>
    <w:p w:rsidR="00AA48E5" w:rsidRPr="00845A38" w:rsidRDefault="00AA48E5" w:rsidP="00B30827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AA48E5" w:rsidRPr="00845A38" w:rsidRDefault="00AA48E5" w:rsidP="00B30827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AA48E5" w:rsidRDefault="00AA48E5" w:rsidP="00B30827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845A38" w:rsidRDefault="00845A38" w:rsidP="00B30827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845A38" w:rsidRDefault="00845A38" w:rsidP="00B30827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845A38" w:rsidRDefault="00845A38" w:rsidP="00B30827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845A38" w:rsidRPr="00845A38" w:rsidRDefault="00845A38" w:rsidP="00B30827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6777F4" w:rsidRPr="00845A38" w:rsidRDefault="006777F4" w:rsidP="0089605E">
      <w:pPr>
        <w:pStyle w:val="a8"/>
        <w:suppressAutoHyphens/>
        <w:ind w:left="360" w:firstLine="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845A38">
        <w:rPr>
          <w:rFonts w:ascii="Arial" w:hAnsi="Arial" w:cs="Arial"/>
          <w:b/>
          <w:sz w:val="24"/>
          <w:szCs w:val="24"/>
          <w:lang w:val="ru-RU"/>
        </w:rPr>
        <w:lastRenderedPageBreak/>
        <w:t>СОДЕРЖАНИЕ УЧЕБНОЙ ДИСЦИПЛИНЫ</w:t>
      </w:r>
    </w:p>
    <w:p w:rsidR="00640B08" w:rsidRPr="00845A38" w:rsidRDefault="00640B08" w:rsidP="00640B08">
      <w:pPr>
        <w:pStyle w:val="a8"/>
        <w:suppressAutoHyphens/>
        <w:ind w:left="720" w:firstLine="0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015"/>
        <w:gridCol w:w="2051"/>
      </w:tblGrid>
      <w:tr w:rsidR="006777F4" w:rsidRPr="00845A38" w:rsidTr="00BF23B9">
        <w:trPr>
          <w:trHeight w:val="490"/>
        </w:trPr>
        <w:tc>
          <w:tcPr>
            <w:tcW w:w="3981" w:type="pct"/>
            <w:vAlign w:val="center"/>
          </w:tcPr>
          <w:p w:rsidR="006777F4" w:rsidRPr="00845A38" w:rsidRDefault="006777F4" w:rsidP="00BF23B9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019" w:type="pct"/>
            <w:vAlign w:val="center"/>
          </w:tcPr>
          <w:p w:rsidR="006777F4" w:rsidRPr="00845A38" w:rsidRDefault="006777F4" w:rsidP="00BF23B9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6777F4" w:rsidRPr="00845A38" w:rsidTr="00BF23B9">
        <w:trPr>
          <w:trHeight w:val="490"/>
        </w:trPr>
        <w:tc>
          <w:tcPr>
            <w:tcW w:w="3981" w:type="pct"/>
            <w:vAlign w:val="center"/>
          </w:tcPr>
          <w:p w:rsidR="006777F4" w:rsidRPr="00845A38" w:rsidRDefault="002E30B4" w:rsidP="00BF23B9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019" w:type="pct"/>
            <w:vAlign w:val="center"/>
          </w:tcPr>
          <w:p w:rsidR="006777F4" w:rsidRPr="00845A38" w:rsidRDefault="007A1C9E" w:rsidP="00BF23B9">
            <w:pPr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iCs/>
                <w:sz w:val="24"/>
                <w:szCs w:val="24"/>
              </w:rPr>
              <w:t>72</w:t>
            </w:r>
          </w:p>
        </w:tc>
      </w:tr>
      <w:tr w:rsidR="006777F4" w:rsidRPr="00845A38" w:rsidTr="00BF23B9">
        <w:trPr>
          <w:trHeight w:val="490"/>
        </w:trPr>
        <w:tc>
          <w:tcPr>
            <w:tcW w:w="3981" w:type="pct"/>
            <w:vAlign w:val="center"/>
          </w:tcPr>
          <w:p w:rsidR="006777F4" w:rsidRPr="00845A38" w:rsidRDefault="002E30B4" w:rsidP="002E30B4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="006777F4" w:rsidRPr="00845A38">
              <w:rPr>
                <w:rFonts w:ascii="Arial" w:hAnsi="Arial" w:cs="Arial"/>
                <w:b/>
                <w:sz w:val="24"/>
                <w:szCs w:val="24"/>
              </w:rPr>
              <w:t>бразовательн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ая</w:t>
            </w:r>
            <w:r w:rsidR="007A1C9E" w:rsidRPr="00845A3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аудиторная учебная нагрузка (всего)</w:t>
            </w:r>
          </w:p>
        </w:tc>
        <w:tc>
          <w:tcPr>
            <w:tcW w:w="1019" w:type="pct"/>
            <w:vAlign w:val="center"/>
          </w:tcPr>
          <w:p w:rsidR="006777F4" w:rsidRPr="00845A38" w:rsidRDefault="007A1C9E" w:rsidP="00BF23B9">
            <w:pPr>
              <w:suppressAutoHyphens/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iCs/>
                <w:sz w:val="24"/>
                <w:szCs w:val="24"/>
              </w:rPr>
              <w:t>70</w:t>
            </w:r>
          </w:p>
        </w:tc>
      </w:tr>
      <w:tr w:rsidR="006777F4" w:rsidRPr="00845A38" w:rsidTr="00BF23B9">
        <w:trPr>
          <w:trHeight w:val="490"/>
        </w:trPr>
        <w:tc>
          <w:tcPr>
            <w:tcW w:w="5000" w:type="pct"/>
            <w:gridSpan w:val="2"/>
            <w:vAlign w:val="center"/>
          </w:tcPr>
          <w:p w:rsidR="006777F4" w:rsidRPr="00845A38" w:rsidRDefault="006777F4" w:rsidP="00BF23B9">
            <w:pPr>
              <w:suppressAutoHyphens/>
              <w:rPr>
                <w:rFonts w:ascii="Arial" w:hAnsi="Arial" w:cs="Arial"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6777F4" w:rsidRPr="00845A38" w:rsidTr="00BF23B9">
        <w:trPr>
          <w:trHeight w:val="490"/>
        </w:trPr>
        <w:tc>
          <w:tcPr>
            <w:tcW w:w="3981" w:type="pct"/>
            <w:vAlign w:val="center"/>
          </w:tcPr>
          <w:p w:rsidR="006777F4" w:rsidRPr="00845A38" w:rsidRDefault="006777F4" w:rsidP="00BF23B9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019" w:type="pct"/>
            <w:vAlign w:val="center"/>
          </w:tcPr>
          <w:p w:rsidR="006777F4" w:rsidRPr="00845A38" w:rsidRDefault="006B7E48" w:rsidP="00BF23B9">
            <w:pPr>
              <w:suppressAutoHyphens/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32</w:t>
            </w:r>
          </w:p>
        </w:tc>
      </w:tr>
      <w:tr w:rsidR="006777F4" w:rsidRPr="00845A38" w:rsidTr="00BF23B9">
        <w:trPr>
          <w:trHeight w:val="490"/>
        </w:trPr>
        <w:tc>
          <w:tcPr>
            <w:tcW w:w="3981" w:type="pct"/>
            <w:vAlign w:val="center"/>
          </w:tcPr>
          <w:p w:rsidR="006777F4" w:rsidRPr="00845A38" w:rsidRDefault="006777F4" w:rsidP="00BF23B9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</w:p>
        </w:tc>
        <w:tc>
          <w:tcPr>
            <w:tcW w:w="1019" w:type="pct"/>
            <w:vAlign w:val="center"/>
          </w:tcPr>
          <w:p w:rsidR="006777F4" w:rsidRPr="00845A38" w:rsidRDefault="006B7E48" w:rsidP="00BF23B9">
            <w:pPr>
              <w:suppressAutoHyphens/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10</w:t>
            </w:r>
          </w:p>
        </w:tc>
      </w:tr>
      <w:tr w:rsidR="006777F4" w:rsidRPr="00845A38" w:rsidTr="00BF23B9">
        <w:trPr>
          <w:trHeight w:val="490"/>
        </w:trPr>
        <w:tc>
          <w:tcPr>
            <w:tcW w:w="3981" w:type="pct"/>
            <w:vAlign w:val="center"/>
          </w:tcPr>
          <w:p w:rsidR="006777F4" w:rsidRPr="00845A38" w:rsidRDefault="006777F4" w:rsidP="00BF23B9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019" w:type="pct"/>
            <w:vAlign w:val="center"/>
          </w:tcPr>
          <w:p w:rsidR="006777F4" w:rsidRPr="00845A38" w:rsidRDefault="006B7E48" w:rsidP="00BF23B9">
            <w:pPr>
              <w:suppressAutoHyphens/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30</w:t>
            </w:r>
          </w:p>
        </w:tc>
      </w:tr>
      <w:tr w:rsidR="006777F4" w:rsidRPr="00845A38" w:rsidTr="00BF23B9">
        <w:trPr>
          <w:trHeight w:val="490"/>
        </w:trPr>
        <w:tc>
          <w:tcPr>
            <w:tcW w:w="3981" w:type="pct"/>
            <w:vAlign w:val="center"/>
          </w:tcPr>
          <w:p w:rsidR="00AC70CC" w:rsidRPr="00845A38" w:rsidRDefault="006777F4" w:rsidP="00BF23B9">
            <w:pPr>
              <w:suppressAutoHyphens/>
              <w:spacing w:after="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Промежуточная аттестация проводится в форме </w:t>
            </w:r>
          </w:p>
          <w:p w:rsidR="006777F4" w:rsidRPr="00845A38" w:rsidRDefault="006B7E48" w:rsidP="00BF23B9">
            <w:pPr>
              <w:suppressAutoHyphens/>
              <w:spacing w:after="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1</w:t>
            </w:r>
            <w:r w:rsidR="000245BA" w:rsidRPr="00845A38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семест</w:t>
            </w:r>
            <w:r w:rsidR="00AC70CC" w:rsidRPr="00845A38">
              <w:rPr>
                <w:rFonts w:ascii="Arial" w:hAnsi="Arial" w:cs="Arial"/>
                <w:b/>
                <w:iCs/>
                <w:sz w:val="24"/>
                <w:szCs w:val="24"/>
              </w:rPr>
              <w:t>р</w:t>
            </w:r>
            <w:r w:rsidR="00D66CBD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</w:t>
            </w:r>
            <w:r w:rsidR="00AC70CC" w:rsidRPr="00845A38">
              <w:rPr>
                <w:rFonts w:ascii="Arial" w:hAnsi="Arial" w:cs="Arial"/>
                <w:b/>
                <w:iCs/>
                <w:sz w:val="24"/>
                <w:szCs w:val="24"/>
              </w:rPr>
              <w:t>-</w:t>
            </w:r>
            <w:r w:rsidR="00D65606" w:rsidRPr="00845A38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</w:t>
            </w:r>
            <w:r w:rsidR="006777F4" w:rsidRPr="00845A38">
              <w:rPr>
                <w:rFonts w:ascii="Arial" w:hAnsi="Arial" w:cs="Arial"/>
                <w:i/>
                <w:iCs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1019" w:type="pct"/>
            <w:vAlign w:val="center"/>
          </w:tcPr>
          <w:p w:rsidR="006777F4" w:rsidRPr="00845A38" w:rsidRDefault="006777F4" w:rsidP="00BF23B9">
            <w:pPr>
              <w:suppressAutoHyphens/>
              <w:spacing w:after="0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</w:tbl>
    <w:p w:rsidR="008C70B9" w:rsidRPr="00845A38" w:rsidRDefault="008C70B9" w:rsidP="008C70B9">
      <w:pPr>
        <w:spacing w:line="320" w:lineRule="exact"/>
        <w:rPr>
          <w:rFonts w:ascii="Arial" w:hAnsi="Arial" w:cs="Arial"/>
          <w:sz w:val="24"/>
          <w:szCs w:val="24"/>
        </w:rPr>
        <w:sectPr w:rsidR="008C70B9" w:rsidRPr="00845A38">
          <w:pgSz w:w="11910" w:h="16840"/>
          <w:pgMar w:top="960" w:right="580" w:bottom="280" w:left="1480" w:header="710" w:footer="0" w:gutter="0"/>
          <w:cols w:space="720"/>
        </w:sectPr>
      </w:pPr>
    </w:p>
    <w:p w:rsidR="006777F4" w:rsidRPr="00845A38" w:rsidRDefault="0089605E" w:rsidP="0089605E">
      <w:pPr>
        <w:jc w:val="center"/>
        <w:rPr>
          <w:rFonts w:ascii="Arial" w:hAnsi="Arial" w:cs="Arial"/>
          <w:b/>
          <w:sz w:val="24"/>
          <w:szCs w:val="24"/>
        </w:rPr>
      </w:pPr>
      <w:r w:rsidRPr="00845A38">
        <w:rPr>
          <w:rFonts w:ascii="Arial" w:hAnsi="Arial" w:cs="Arial"/>
          <w:b/>
          <w:sz w:val="24"/>
          <w:szCs w:val="24"/>
        </w:rPr>
        <w:lastRenderedPageBreak/>
        <w:t>ТЕМАТИЧЕСКОЕ ПЛАНИРОВАНИЕ</w:t>
      </w:r>
    </w:p>
    <w:tbl>
      <w:tblPr>
        <w:tblW w:w="14979" w:type="dxa"/>
        <w:tblInd w:w="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426"/>
        <w:gridCol w:w="10347"/>
        <w:gridCol w:w="993"/>
        <w:gridCol w:w="1559"/>
      </w:tblGrid>
      <w:tr w:rsidR="00346495" w:rsidRPr="00845A38" w:rsidTr="003C7624">
        <w:trPr>
          <w:trHeight w:val="421"/>
        </w:trPr>
        <w:tc>
          <w:tcPr>
            <w:tcW w:w="1654" w:type="dxa"/>
          </w:tcPr>
          <w:p w:rsidR="00346495" w:rsidRPr="00845A38" w:rsidRDefault="00346495" w:rsidP="00CF1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773" w:type="dxa"/>
            <w:gridSpan w:val="2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Объем 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559" w:type="dxa"/>
          </w:tcPr>
          <w:p w:rsidR="00346495" w:rsidRPr="00845A38" w:rsidRDefault="0089605E" w:rsidP="00105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346495" w:rsidRPr="00845A38" w:rsidTr="003C7624">
        <w:tc>
          <w:tcPr>
            <w:tcW w:w="1654" w:type="dxa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773" w:type="dxa"/>
            <w:gridSpan w:val="2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46495" w:rsidRPr="00845A38" w:rsidRDefault="00346495" w:rsidP="00346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346495" w:rsidRPr="00845A38" w:rsidTr="003C7624">
        <w:tc>
          <w:tcPr>
            <w:tcW w:w="1654" w:type="dxa"/>
            <w:vMerge w:val="restart"/>
            <w:vAlign w:val="center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Введение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346495" w:rsidRPr="00845A38" w:rsidRDefault="00346495" w:rsidP="00346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 К 09.</w:t>
            </w:r>
          </w:p>
          <w:p w:rsidR="004F321C" w:rsidRPr="00845A38" w:rsidRDefault="004F321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</w:tc>
      </w:tr>
      <w:tr w:rsidR="00346495" w:rsidRPr="00845A38" w:rsidTr="003C7624">
        <w:trPr>
          <w:trHeight w:val="823"/>
        </w:trPr>
        <w:tc>
          <w:tcPr>
            <w:tcW w:w="1654" w:type="dxa"/>
            <w:vMerge/>
            <w:vAlign w:val="center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346495" w:rsidRPr="00845A38" w:rsidRDefault="00346495" w:rsidP="00261AE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0347" w:type="dxa"/>
          </w:tcPr>
          <w:p w:rsidR="00346495" w:rsidRPr="00845A38" w:rsidRDefault="00346495" w:rsidP="00261AE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Научные методы познания веществ и химических явлений. Роль эксперимента и теории в химии. Моделирование химических процессов. Понятие о химической технологии, биотехнологии и нанотехнологии.</w:t>
            </w:r>
          </w:p>
          <w:p w:rsidR="00346495" w:rsidRPr="00845A38" w:rsidRDefault="00346495" w:rsidP="00BE4D0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Значение  химии  при  освоении профессий СПО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ab/>
              <w:t>и специальностей СПО технического профиля профессионального образования</w:t>
            </w:r>
          </w:p>
        </w:tc>
        <w:tc>
          <w:tcPr>
            <w:tcW w:w="993" w:type="dxa"/>
          </w:tcPr>
          <w:p w:rsidR="00346495" w:rsidRPr="00845A38" w:rsidRDefault="0030788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95" w:rsidRPr="00845A38" w:rsidTr="003C7624">
        <w:tc>
          <w:tcPr>
            <w:tcW w:w="1654" w:type="dxa"/>
            <w:shd w:val="clear" w:color="auto" w:fill="FFCC99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10773" w:type="dxa"/>
            <w:gridSpan w:val="2"/>
            <w:shd w:val="clear" w:color="auto" w:fill="FFCC99"/>
          </w:tcPr>
          <w:p w:rsidR="00346495" w:rsidRPr="00845A38" w:rsidRDefault="00346495" w:rsidP="00261A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Общая и неорганическая химия</w:t>
            </w:r>
          </w:p>
        </w:tc>
        <w:tc>
          <w:tcPr>
            <w:tcW w:w="993" w:type="dxa"/>
            <w:shd w:val="clear" w:color="auto" w:fill="FFCC99"/>
          </w:tcPr>
          <w:p w:rsidR="00346495" w:rsidRPr="00845A38" w:rsidRDefault="000F70C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40</w:t>
            </w:r>
          </w:p>
        </w:tc>
        <w:tc>
          <w:tcPr>
            <w:tcW w:w="1559" w:type="dxa"/>
            <w:shd w:val="clear" w:color="auto" w:fill="FFCC99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95" w:rsidRPr="00845A38" w:rsidTr="003C7624">
        <w:tc>
          <w:tcPr>
            <w:tcW w:w="1654" w:type="dxa"/>
            <w:vMerge w:val="restart"/>
            <w:shd w:val="clear" w:color="auto" w:fill="FFFFFF"/>
            <w:vAlign w:val="center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1.1.</w:t>
            </w: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Основные понятия и законы химии</w:t>
            </w: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shd w:val="clear" w:color="auto" w:fill="FFFFFF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46495" w:rsidRPr="00845A38" w:rsidRDefault="00346495" w:rsidP="00346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01, 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04,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05,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08  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10</w:t>
            </w:r>
          </w:p>
          <w:p w:rsidR="004F321C" w:rsidRPr="00845A38" w:rsidRDefault="004F321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ab/>
            </w:r>
            <w:r w:rsidRPr="00845A38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346495" w:rsidRPr="00845A38" w:rsidTr="003C7624">
        <w:tc>
          <w:tcPr>
            <w:tcW w:w="1654" w:type="dxa"/>
            <w:vMerge/>
            <w:shd w:val="clear" w:color="auto" w:fill="FFFFFF"/>
            <w:vAlign w:val="center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FFFFFF"/>
          </w:tcPr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0347" w:type="dxa"/>
            <w:shd w:val="clear" w:color="auto" w:fill="FFFFFF"/>
          </w:tcPr>
          <w:p w:rsidR="00346495" w:rsidRPr="00845A38" w:rsidRDefault="00346495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Основные понятия химии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  <w:p w:rsidR="00346495" w:rsidRPr="00845A38" w:rsidRDefault="00346495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Основные законы химии</w:t>
            </w:r>
            <w:r w:rsidRPr="00845A38">
              <w:rPr>
                <w:rFonts w:ascii="Arial" w:hAnsi="Arial" w:cs="Arial"/>
                <w:sz w:val="24"/>
                <w:szCs w:val="24"/>
              </w:rPr>
              <w:t>. Стехиометрия. Закон сохранения массы веществ. Закон постоянства состава веществ молекулярной структуры. Закон Авогадро и следствия их него.</w:t>
            </w:r>
          </w:p>
        </w:tc>
        <w:tc>
          <w:tcPr>
            <w:tcW w:w="993" w:type="dxa"/>
            <w:shd w:val="clear" w:color="auto" w:fill="FFFFFF"/>
          </w:tcPr>
          <w:p w:rsidR="00346495" w:rsidRPr="00845A38" w:rsidRDefault="0030788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280"/>
        </w:trPr>
        <w:tc>
          <w:tcPr>
            <w:tcW w:w="1654" w:type="dxa"/>
            <w:vMerge/>
            <w:vAlign w:val="center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23B9" w:rsidRPr="00845A38" w:rsidRDefault="00BF23B9" w:rsidP="00261A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993" w:type="dxa"/>
          </w:tcPr>
          <w:p w:rsidR="00BF23B9" w:rsidRPr="00845A38" w:rsidRDefault="00BF23B9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280"/>
        </w:trPr>
        <w:tc>
          <w:tcPr>
            <w:tcW w:w="1654" w:type="dxa"/>
            <w:vMerge/>
            <w:vAlign w:val="center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23B9" w:rsidRPr="00845A38" w:rsidRDefault="00BF23B9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Практическая работа № 1.</w:t>
            </w:r>
            <w:r w:rsidR="00626CDF" w:rsidRPr="00845A38">
              <w:rPr>
                <w:rFonts w:ascii="Arial" w:hAnsi="Arial" w:cs="Arial"/>
                <w:sz w:val="24"/>
                <w:szCs w:val="24"/>
              </w:rPr>
              <w:t>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993" w:type="dxa"/>
          </w:tcPr>
          <w:p w:rsidR="00BF23B9" w:rsidRPr="00845A38" w:rsidRDefault="00BF23B9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687"/>
        </w:trPr>
        <w:tc>
          <w:tcPr>
            <w:tcW w:w="1654" w:type="dxa"/>
            <w:vMerge/>
            <w:vAlign w:val="center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23B9" w:rsidRPr="00845A38" w:rsidRDefault="00BF23B9" w:rsidP="00BE4D0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Внеаудиторная самостояте</w:t>
            </w:r>
            <w:r w:rsidR="0075116E"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льная работа(профильные и профессионально-значимые элементы содержания):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реферат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«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Аллотропные модификации углерода (алмаз, графит), кислорода (кислород, озон), олова (серое и белое олово)».</w:t>
            </w:r>
          </w:p>
          <w:p w:rsidR="00D65606" w:rsidRPr="00845A38" w:rsidRDefault="00D65606" w:rsidP="00BE4D0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D65606" w:rsidRPr="00845A38" w:rsidRDefault="00D65606" w:rsidP="00BE4D0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D65606" w:rsidRPr="00845A38" w:rsidRDefault="00D65606" w:rsidP="00BE4D0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D65606" w:rsidRPr="00845A38" w:rsidRDefault="00D65606" w:rsidP="00BE4D0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F23B9" w:rsidRPr="00845A38" w:rsidRDefault="00BF23B9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lastRenderedPageBreak/>
              <w:t>2</w:t>
            </w:r>
            <w:r w:rsidRPr="00845A3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95" w:rsidRPr="00845A38" w:rsidTr="003C7624">
        <w:trPr>
          <w:trHeight w:val="280"/>
        </w:trPr>
        <w:tc>
          <w:tcPr>
            <w:tcW w:w="1654" w:type="dxa"/>
            <w:vMerge w:val="restart"/>
            <w:vAlign w:val="center"/>
          </w:tcPr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1.2.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Периодический закон и Периодическая система химических элементов Д.И. Менделеева и строение атома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346495" w:rsidRPr="00845A38" w:rsidRDefault="00346495" w:rsidP="00261AE2">
            <w:pPr>
              <w:spacing w:after="0" w:line="240" w:lineRule="auto"/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t>Содержание учебного материала</w:t>
            </w:r>
            <w:r w:rsidR="00D65606"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t xml:space="preserve">  </w:t>
            </w:r>
          </w:p>
          <w:p w:rsidR="00D65606" w:rsidRPr="00845A38" w:rsidRDefault="00D65606" w:rsidP="00261AE2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46495" w:rsidRPr="00845A38" w:rsidRDefault="0030788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vMerge w:val="restart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01, 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04,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05,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08  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10</w:t>
            </w:r>
          </w:p>
          <w:p w:rsidR="004F321C" w:rsidRPr="00845A38" w:rsidRDefault="004F321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</w:tc>
      </w:tr>
      <w:tr w:rsidR="00346495" w:rsidRPr="00845A38" w:rsidTr="003C7624">
        <w:trPr>
          <w:trHeight w:val="371"/>
        </w:trPr>
        <w:tc>
          <w:tcPr>
            <w:tcW w:w="1654" w:type="dxa"/>
            <w:vMerge/>
            <w:vAlign w:val="center"/>
          </w:tcPr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347" w:type="dxa"/>
          </w:tcPr>
          <w:p w:rsidR="00346495" w:rsidRPr="00845A38" w:rsidRDefault="00346495" w:rsidP="00482CA0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Периодический закон Д.И. Менделеева</w:t>
            </w:r>
            <w:r w:rsidRPr="00845A38">
              <w:rPr>
                <w:rFonts w:ascii="Arial" w:hAnsi="Arial" w:cs="Arial"/>
                <w:sz w:val="24"/>
                <w:szCs w:val="24"/>
              </w:rPr>
              <w:t>. Открытие Д.И. Менделеевым периодического закона. Периодический закон в формулировке Д.И. Менделеева.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Периодическая таблица химических элементов –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993" w:type="dxa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95" w:rsidRPr="00845A38" w:rsidTr="003C7624">
        <w:trPr>
          <w:trHeight w:val="371"/>
        </w:trPr>
        <w:tc>
          <w:tcPr>
            <w:tcW w:w="1654" w:type="dxa"/>
            <w:vMerge/>
            <w:vAlign w:val="center"/>
          </w:tcPr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7" w:type="dxa"/>
          </w:tcPr>
          <w:p w:rsidR="00346495" w:rsidRPr="00845A38" w:rsidRDefault="00346495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Строение атома и периодический закон Д.И. Менделеева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Атом –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 Орбитали. Электронные конфигурации атомов химических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элементов.</w:t>
            </w:r>
          </w:p>
          <w:p w:rsidR="00346495" w:rsidRPr="00845A38" w:rsidRDefault="00346495" w:rsidP="00261AE2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Современная формулировка периодического закона. Значение периодического закона и периодической системы химических элементов  Д.И. Менделеева для развития науки и понимания химической картины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мира.</w:t>
            </w:r>
          </w:p>
        </w:tc>
        <w:tc>
          <w:tcPr>
            <w:tcW w:w="993" w:type="dxa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4D09" w:rsidRPr="00845A38" w:rsidTr="003C7624">
        <w:trPr>
          <w:trHeight w:val="280"/>
        </w:trPr>
        <w:tc>
          <w:tcPr>
            <w:tcW w:w="1654" w:type="dxa"/>
            <w:vMerge/>
            <w:vAlign w:val="center"/>
          </w:tcPr>
          <w:p w:rsidR="00BE4D09" w:rsidRPr="00845A38" w:rsidRDefault="00BE4D09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E4D09" w:rsidRPr="00845A38" w:rsidRDefault="00BE4D09" w:rsidP="00261A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993" w:type="dxa"/>
          </w:tcPr>
          <w:p w:rsidR="00BE4D09" w:rsidRPr="00845A38" w:rsidRDefault="00BE4D09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BE4D09" w:rsidRPr="00845A38" w:rsidRDefault="00BE4D0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4D09" w:rsidRPr="00845A38" w:rsidTr="003C7624">
        <w:trPr>
          <w:trHeight w:val="280"/>
        </w:trPr>
        <w:tc>
          <w:tcPr>
            <w:tcW w:w="1654" w:type="dxa"/>
            <w:vMerge/>
            <w:vAlign w:val="center"/>
          </w:tcPr>
          <w:p w:rsidR="00BE4D09" w:rsidRPr="00845A38" w:rsidRDefault="00BE4D09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E4D09" w:rsidRPr="00845A38" w:rsidRDefault="00BE4D09" w:rsidP="00261AE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Практическая работа № 2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Моделирование построения периодической таблицы химических элементов.</w:t>
            </w:r>
          </w:p>
        </w:tc>
        <w:tc>
          <w:tcPr>
            <w:tcW w:w="993" w:type="dxa"/>
          </w:tcPr>
          <w:p w:rsidR="00BE4D09" w:rsidRPr="00845A38" w:rsidRDefault="00BE4D09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E4D09" w:rsidRPr="00845A38" w:rsidRDefault="00BE4D0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4D09" w:rsidRPr="00845A38" w:rsidTr="003C7624">
        <w:trPr>
          <w:trHeight w:val="280"/>
        </w:trPr>
        <w:tc>
          <w:tcPr>
            <w:tcW w:w="1654" w:type="dxa"/>
            <w:vMerge/>
            <w:vAlign w:val="center"/>
          </w:tcPr>
          <w:p w:rsidR="00BE4D09" w:rsidRPr="00845A38" w:rsidRDefault="00BE4D09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E4D09" w:rsidRPr="00845A38" w:rsidRDefault="00BE4D09" w:rsidP="00BE4D0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Внеаудиторная самостоятельная работа (профильные и профессионально-значимые элементы содержания):</w:t>
            </w:r>
            <w:r w:rsidR="00D66CB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реферат «Радиоактивность. Использование радиоактивных изотопов в технических целях. Рентгеновское излучение и его использование в технике и медицине».</w:t>
            </w:r>
          </w:p>
        </w:tc>
        <w:tc>
          <w:tcPr>
            <w:tcW w:w="993" w:type="dxa"/>
          </w:tcPr>
          <w:p w:rsidR="00BE4D09" w:rsidRPr="00845A38" w:rsidRDefault="00BE4D09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4*</w:t>
            </w:r>
          </w:p>
        </w:tc>
        <w:tc>
          <w:tcPr>
            <w:tcW w:w="1559" w:type="dxa"/>
            <w:vMerge/>
          </w:tcPr>
          <w:p w:rsidR="00BE4D09" w:rsidRPr="00845A38" w:rsidRDefault="00BE4D0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95" w:rsidRPr="00845A38" w:rsidTr="003C7624">
        <w:trPr>
          <w:trHeight w:val="297"/>
        </w:trPr>
        <w:tc>
          <w:tcPr>
            <w:tcW w:w="1654" w:type="dxa"/>
            <w:vMerge w:val="restart"/>
            <w:vAlign w:val="center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1.3.</w:t>
            </w: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Строение вещества</w:t>
            </w: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346495" w:rsidRPr="00845A38" w:rsidRDefault="00346495" w:rsidP="00261AE2">
            <w:pPr>
              <w:spacing w:after="0" w:line="240" w:lineRule="auto"/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346495" w:rsidRPr="00845A38" w:rsidRDefault="00346495" w:rsidP="00261AE2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46495" w:rsidRPr="00845A38" w:rsidRDefault="00346495" w:rsidP="00346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vMerge w:val="restart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01, 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04,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05,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08  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10</w:t>
            </w:r>
          </w:p>
          <w:p w:rsidR="004F321C" w:rsidRPr="00845A38" w:rsidRDefault="004F321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</w:tc>
      </w:tr>
      <w:tr w:rsidR="00346495" w:rsidRPr="00845A38" w:rsidTr="003C7624">
        <w:trPr>
          <w:trHeight w:val="280"/>
        </w:trPr>
        <w:tc>
          <w:tcPr>
            <w:tcW w:w="1654" w:type="dxa"/>
            <w:vMerge/>
            <w:vAlign w:val="center"/>
          </w:tcPr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346495" w:rsidRPr="00845A38" w:rsidRDefault="00346495" w:rsidP="00261AE2">
            <w:pPr>
              <w:pStyle w:val="a6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47" w:type="dxa"/>
          </w:tcPr>
          <w:p w:rsidR="00346495" w:rsidRPr="00845A38" w:rsidRDefault="00346495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Ионная химическая связь.</w:t>
            </w:r>
            <w:r w:rsidR="00D65606" w:rsidRPr="00845A3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по знаку заряда, по наличию гидратной оболочки. Ионные кристаллические решетки. Свойства веществ с ионным типом кристаллической решетки.</w:t>
            </w:r>
          </w:p>
          <w:p w:rsidR="00346495" w:rsidRPr="00845A38" w:rsidRDefault="00346495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Ковалентная химическая связь</w:t>
            </w:r>
            <w:r w:rsidRPr="00845A38">
              <w:rPr>
                <w:rFonts w:ascii="Arial" w:hAnsi="Arial" w:cs="Arial"/>
                <w:sz w:val="24"/>
                <w:szCs w:val="24"/>
              </w:rPr>
              <w:t>.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М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еханизм образования ковалентной связи (обменный </w:t>
            </w:r>
            <w:r w:rsidRPr="00845A38">
              <w:rPr>
                <w:rFonts w:ascii="Arial" w:hAnsi="Arial" w:cs="Arial"/>
                <w:sz w:val="24"/>
                <w:szCs w:val="24"/>
              </w:rPr>
              <w:lastRenderedPageBreak/>
              <w:t>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  <w:p w:rsidR="00346495" w:rsidRPr="00845A38" w:rsidRDefault="00346495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Металлическая связь</w:t>
            </w:r>
            <w:r w:rsidRPr="00845A38">
              <w:rPr>
                <w:rFonts w:ascii="Arial" w:hAnsi="Arial" w:cs="Arial"/>
                <w:sz w:val="24"/>
                <w:szCs w:val="24"/>
              </w:rPr>
              <w:t>. Металлическая кристаллическая решетка и металлическая химическая связь. Физические свойства металлов.</w:t>
            </w:r>
          </w:p>
          <w:p w:rsidR="00346495" w:rsidRPr="00845A38" w:rsidRDefault="00346495" w:rsidP="00261AE2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Профильные и профессионально-значимые элементы содержания.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Полярность связи и полярность молекулы.</w:t>
            </w:r>
          </w:p>
        </w:tc>
        <w:tc>
          <w:tcPr>
            <w:tcW w:w="993" w:type="dxa"/>
          </w:tcPr>
          <w:p w:rsidR="00346495" w:rsidRPr="00845A38" w:rsidRDefault="00346495" w:rsidP="00261AE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95" w:rsidRPr="00845A38" w:rsidTr="003C7624">
        <w:trPr>
          <w:trHeight w:val="280"/>
        </w:trPr>
        <w:tc>
          <w:tcPr>
            <w:tcW w:w="1654" w:type="dxa"/>
            <w:vMerge/>
            <w:vAlign w:val="center"/>
          </w:tcPr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346495" w:rsidRPr="00845A38" w:rsidRDefault="00346495" w:rsidP="00261AE2">
            <w:pPr>
              <w:pStyle w:val="a6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0347" w:type="dxa"/>
          </w:tcPr>
          <w:p w:rsidR="00346495" w:rsidRPr="00845A38" w:rsidRDefault="00346495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Агрегатные состояния веществ и водородная связь</w:t>
            </w:r>
            <w:r w:rsidRPr="00845A38">
              <w:rPr>
                <w:rFonts w:ascii="Arial" w:hAnsi="Arial" w:cs="Arial"/>
                <w:sz w:val="24"/>
                <w:szCs w:val="24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Чистые вещества и смеси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  <w:p w:rsidR="00346495" w:rsidRPr="00845A38" w:rsidRDefault="00346495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Дисперсные системы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  <w:p w:rsidR="00346495" w:rsidRPr="00845A38" w:rsidRDefault="00346495" w:rsidP="00E62B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Профильные и профессионально-значимые элементы содержания.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Конденсация. Текучесть. Возгонка. Кристаллизация. Сублимация и десублимация.Аномалиифизическихсвойствводы.Жидкиекристаллы.Минералы 0игорныепороды</w:t>
            </w:r>
          </w:p>
        </w:tc>
        <w:tc>
          <w:tcPr>
            <w:tcW w:w="993" w:type="dxa"/>
          </w:tcPr>
          <w:p w:rsidR="00346495" w:rsidRPr="00845A38" w:rsidRDefault="00346495" w:rsidP="00261AE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5DB6" w:rsidRPr="00845A38" w:rsidTr="003C7624">
        <w:trPr>
          <w:trHeight w:val="280"/>
        </w:trPr>
        <w:tc>
          <w:tcPr>
            <w:tcW w:w="1654" w:type="dxa"/>
            <w:vMerge/>
            <w:vAlign w:val="center"/>
          </w:tcPr>
          <w:p w:rsidR="002C5DB6" w:rsidRPr="00845A38" w:rsidRDefault="002C5DB6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2C5DB6" w:rsidRPr="00845A38" w:rsidRDefault="002C5DB6" w:rsidP="00261AE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993" w:type="dxa"/>
          </w:tcPr>
          <w:p w:rsidR="002C5DB6" w:rsidRPr="00845A38" w:rsidRDefault="002C5DB6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</w:tcPr>
          <w:p w:rsidR="002C5DB6" w:rsidRPr="00845A38" w:rsidRDefault="002C5DB6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5DB6" w:rsidRPr="00845A38" w:rsidTr="003C7624">
        <w:trPr>
          <w:trHeight w:val="280"/>
        </w:trPr>
        <w:tc>
          <w:tcPr>
            <w:tcW w:w="1654" w:type="dxa"/>
            <w:vMerge/>
            <w:vAlign w:val="center"/>
          </w:tcPr>
          <w:p w:rsidR="002C5DB6" w:rsidRPr="00845A38" w:rsidRDefault="002C5DB6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2C5DB6" w:rsidRPr="00845A38" w:rsidRDefault="00B4509E" w:rsidP="00261A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Практическая работа № </w:t>
            </w:r>
            <w:r w:rsidR="00D461DE" w:rsidRPr="00845A38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2C5DB6" w:rsidRPr="00845A38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2C5DB6" w:rsidRPr="00845A38">
              <w:rPr>
                <w:rFonts w:ascii="Arial" w:hAnsi="Arial" w:cs="Arial"/>
                <w:sz w:val="24"/>
                <w:szCs w:val="24"/>
              </w:rPr>
              <w:t>Ионная химическая связь. Катионы, анионы, связь между ними. Свойства веществ с ионным типом кристаллической решетки.</w:t>
            </w:r>
          </w:p>
          <w:p w:rsidR="002C5DB6" w:rsidRPr="00845A38" w:rsidRDefault="002C5DB6" w:rsidP="00F847F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Ковалентная химическая связь. Механизм образования ковалентной связи (обменный и </w:t>
            </w:r>
            <w:r w:rsidR="00346495" w:rsidRPr="00845A38">
              <w:rPr>
                <w:rFonts w:ascii="Arial" w:hAnsi="Arial" w:cs="Arial"/>
                <w:sz w:val="24"/>
                <w:szCs w:val="24"/>
              </w:rPr>
              <w:t xml:space="preserve">донорно-акцепторный). </w:t>
            </w:r>
            <w:r w:rsidRPr="00845A38">
              <w:rPr>
                <w:rFonts w:ascii="Arial" w:hAnsi="Arial" w:cs="Arial"/>
                <w:sz w:val="24"/>
                <w:szCs w:val="24"/>
              </w:rPr>
              <w:t>Решение задач по теме «Химическая связь».</w:t>
            </w:r>
          </w:p>
        </w:tc>
        <w:tc>
          <w:tcPr>
            <w:tcW w:w="993" w:type="dxa"/>
          </w:tcPr>
          <w:p w:rsidR="002C5DB6" w:rsidRPr="00845A38" w:rsidRDefault="002C5DB6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2C5DB6" w:rsidRPr="00845A38" w:rsidRDefault="002C5DB6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280"/>
        </w:trPr>
        <w:tc>
          <w:tcPr>
            <w:tcW w:w="1654" w:type="dxa"/>
            <w:vMerge/>
            <w:vAlign w:val="center"/>
          </w:tcPr>
          <w:p w:rsidR="00BF23B9" w:rsidRPr="00845A38" w:rsidRDefault="00BF23B9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E4D09" w:rsidRPr="00845A38" w:rsidRDefault="00004127" w:rsidP="00BE4D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Л</w:t>
            </w:r>
            <w:r w:rsidR="00AE61FB" w:rsidRPr="00845A38">
              <w:rPr>
                <w:rFonts w:ascii="Arial" w:hAnsi="Arial" w:cs="Arial"/>
                <w:b/>
                <w:sz w:val="24"/>
                <w:szCs w:val="24"/>
              </w:rPr>
              <w:t xml:space="preserve">абораторная </w:t>
            </w:r>
            <w:r w:rsidR="00D461DE" w:rsidRPr="00845A38">
              <w:rPr>
                <w:rFonts w:ascii="Arial" w:hAnsi="Arial" w:cs="Arial"/>
                <w:b/>
                <w:sz w:val="24"/>
                <w:szCs w:val="24"/>
              </w:rPr>
              <w:t xml:space="preserve"> работа № 1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Дисперсные системы. Приготовление суспензии карбоната кальция в воде. Получение эмульсии моторного масла. Ознакомление со свойствами дисперсных систем.</w:t>
            </w:r>
          </w:p>
        </w:tc>
        <w:tc>
          <w:tcPr>
            <w:tcW w:w="993" w:type="dxa"/>
          </w:tcPr>
          <w:p w:rsidR="00BF23B9" w:rsidRPr="00845A38" w:rsidRDefault="00BF23B9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95" w:rsidRPr="00845A38" w:rsidTr="003C7624">
        <w:tc>
          <w:tcPr>
            <w:tcW w:w="1654" w:type="dxa"/>
            <w:vMerge w:val="restart"/>
            <w:vAlign w:val="center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1.4.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Вода. Растворы. Электролитическая диссоциация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346495" w:rsidRPr="00845A38" w:rsidRDefault="00346495" w:rsidP="00261AE2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6495" w:rsidRPr="00845A38" w:rsidRDefault="00346495" w:rsidP="00346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c>
          <w:tcPr>
            <w:tcW w:w="1654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993" w:type="dxa"/>
          </w:tcPr>
          <w:p w:rsidR="00BF23B9" w:rsidRPr="00845A38" w:rsidRDefault="002C5DB6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</w:tcPr>
          <w:p w:rsidR="00346495" w:rsidRPr="00845A38" w:rsidRDefault="00346495" w:rsidP="00346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01, </w:t>
            </w:r>
          </w:p>
          <w:p w:rsidR="00346495" w:rsidRPr="00845A38" w:rsidRDefault="00346495" w:rsidP="00346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04,</w:t>
            </w:r>
          </w:p>
          <w:p w:rsidR="00346495" w:rsidRPr="00845A38" w:rsidRDefault="00346495" w:rsidP="00346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05,</w:t>
            </w:r>
          </w:p>
          <w:p w:rsidR="00346495" w:rsidRPr="00845A38" w:rsidRDefault="00346495" w:rsidP="00346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08  </w:t>
            </w:r>
          </w:p>
          <w:p w:rsidR="00346495" w:rsidRPr="00845A38" w:rsidRDefault="00346495" w:rsidP="00346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10</w:t>
            </w:r>
          </w:p>
          <w:p w:rsidR="004F321C" w:rsidRPr="00845A38" w:rsidRDefault="004F321C" w:rsidP="00346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  <w:p w:rsidR="00346495" w:rsidRPr="00845A38" w:rsidRDefault="00346495" w:rsidP="00346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c>
          <w:tcPr>
            <w:tcW w:w="1654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23B9" w:rsidRPr="00845A38" w:rsidRDefault="00BF23B9" w:rsidP="00F847FB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</w:t>
            </w:r>
            <w:r w:rsidR="00D461DE" w:rsidRPr="00845A38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2C5DB6" w:rsidRPr="00845A38">
              <w:rPr>
                <w:rFonts w:ascii="Arial" w:hAnsi="Arial" w:cs="Arial"/>
                <w:b/>
                <w:sz w:val="24"/>
                <w:szCs w:val="24"/>
              </w:rPr>
              <w:t>Вода. Растворы. Растворение</w:t>
            </w:r>
            <w:r w:rsidR="002C5DB6" w:rsidRPr="00845A38">
              <w:rPr>
                <w:rFonts w:ascii="Arial" w:hAnsi="Arial" w:cs="Arial"/>
                <w:sz w:val="24"/>
                <w:szCs w:val="24"/>
              </w:rPr>
              <w:t>. 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Приготовление раствора заданной концентрации.</w:t>
            </w:r>
          </w:p>
        </w:tc>
        <w:tc>
          <w:tcPr>
            <w:tcW w:w="993" w:type="dxa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c>
          <w:tcPr>
            <w:tcW w:w="1654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23B9" w:rsidRPr="00845A38" w:rsidRDefault="00D461DE" w:rsidP="00F847FB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Лабораторная  </w:t>
            </w:r>
            <w:r w:rsidR="002C5DB6"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работа № </w:t>
            </w: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3</w:t>
            </w:r>
            <w:r w:rsidR="002C5DB6"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. </w:t>
            </w:r>
            <w:r w:rsidR="002C5DB6" w:rsidRPr="00845A38">
              <w:rPr>
                <w:rFonts w:ascii="Arial" w:hAnsi="Arial" w:cs="Arial"/>
                <w:b/>
                <w:sz w:val="24"/>
                <w:szCs w:val="24"/>
              </w:rPr>
              <w:t>Электролитическая диссоциация</w:t>
            </w:r>
            <w:r w:rsidR="002C5DB6" w:rsidRPr="00845A38">
              <w:rPr>
                <w:rFonts w:ascii="Arial" w:hAnsi="Arial" w:cs="Arial"/>
                <w:sz w:val="24"/>
                <w:szCs w:val="24"/>
              </w:rPr>
              <w:t xml:space="preserve">. Электролиты и </w:t>
            </w:r>
            <w:r w:rsidR="006B7E48" w:rsidRPr="00845A38">
              <w:rPr>
                <w:rFonts w:ascii="Arial" w:hAnsi="Arial" w:cs="Arial"/>
                <w:sz w:val="24"/>
                <w:szCs w:val="24"/>
              </w:rPr>
              <w:t>не электролиты</w:t>
            </w:r>
            <w:r w:rsidR="002C5DB6" w:rsidRPr="00845A38">
              <w:rPr>
                <w:rFonts w:ascii="Arial" w:hAnsi="Arial" w:cs="Arial"/>
                <w:sz w:val="24"/>
                <w:szCs w:val="24"/>
              </w:rPr>
              <w:t xml:space="preserve">. Электролитическая диссоциация. Механизмы электролитической диссоциации </w:t>
            </w:r>
            <w:r w:rsidR="002C5DB6" w:rsidRPr="00845A38">
              <w:rPr>
                <w:rFonts w:ascii="Arial" w:hAnsi="Arial" w:cs="Arial"/>
                <w:sz w:val="24"/>
                <w:szCs w:val="24"/>
              </w:rPr>
              <w:lastRenderedPageBreak/>
              <w:t xml:space="preserve">для веществ с различными типами химической связи. Гидратированные и </w:t>
            </w:r>
            <w:r w:rsidR="006B7E48" w:rsidRPr="00845A38">
              <w:rPr>
                <w:rFonts w:ascii="Arial" w:hAnsi="Arial" w:cs="Arial"/>
                <w:sz w:val="24"/>
                <w:szCs w:val="24"/>
              </w:rPr>
              <w:t>не гидратированные</w:t>
            </w:r>
            <w:r w:rsidR="002C5DB6" w:rsidRPr="00845A38">
              <w:rPr>
                <w:rFonts w:ascii="Arial" w:hAnsi="Arial" w:cs="Arial"/>
                <w:sz w:val="24"/>
                <w:szCs w:val="24"/>
              </w:rPr>
              <w:t xml:space="preserve">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</w:t>
            </w:r>
            <w:r w:rsidR="00F847FB" w:rsidRPr="00845A38">
              <w:rPr>
                <w:rFonts w:ascii="Arial" w:hAnsi="Arial" w:cs="Arial"/>
                <w:sz w:val="24"/>
                <w:szCs w:val="24"/>
              </w:rPr>
              <w:t>э</w:t>
            </w:r>
            <w:r w:rsidR="002C5DB6" w:rsidRPr="00845A38">
              <w:rPr>
                <w:rFonts w:ascii="Arial" w:hAnsi="Arial" w:cs="Arial"/>
                <w:sz w:val="24"/>
                <w:szCs w:val="24"/>
              </w:rPr>
              <w:t>лектролиты.</w:t>
            </w:r>
          </w:p>
        </w:tc>
        <w:tc>
          <w:tcPr>
            <w:tcW w:w="993" w:type="dxa"/>
            <w:vAlign w:val="center"/>
          </w:tcPr>
          <w:p w:rsidR="00BF23B9" w:rsidRPr="00845A38" w:rsidRDefault="00BF23B9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1062"/>
        </w:trPr>
        <w:tc>
          <w:tcPr>
            <w:tcW w:w="1654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43AE" w:rsidRPr="00845A38" w:rsidRDefault="0075116E" w:rsidP="00BF43AE">
            <w:pPr>
              <w:pStyle w:val="a6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Внеаудиторная самостоятельная работа (профильные и профессионально-значимые элементы содержания):</w:t>
            </w:r>
            <w:r w:rsidR="00D66CB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F23B9" w:rsidRPr="00845A38">
              <w:rPr>
                <w:rFonts w:ascii="Arial" w:hAnsi="Arial" w:cs="Arial"/>
                <w:i/>
                <w:sz w:val="24"/>
                <w:szCs w:val="24"/>
              </w:rPr>
              <w:t>рефераты «Растворение как физико-химический процесс. Тепловые эффекты при растворении»; «Кристаллогидраты»; «Применение воды в технических целях. Жесткость воды и способы ее устранения»; «Минеральные воды».</w:t>
            </w:r>
          </w:p>
        </w:tc>
        <w:tc>
          <w:tcPr>
            <w:tcW w:w="993" w:type="dxa"/>
            <w:vAlign w:val="center"/>
          </w:tcPr>
          <w:p w:rsidR="00BF43AE" w:rsidRPr="00845A38" w:rsidRDefault="00BF23B9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4*</w:t>
            </w:r>
          </w:p>
          <w:p w:rsidR="00BF43AE" w:rsidRPr="00845A38" w:rsidRDefault="00BF43AE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F43AE" w:rsidRPr="00845A38" w:rsidRDefault="00BF43AE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F23B9" w:rsidRPr="00845A38" w:rsidRDefault="00BF23B9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3AE" w:rsidRPr="00845A38" w:rsidTr="003C7624">
        <w:trPr>
          <w:trHeight w:val="273"/>
        </w:trPr>
        <w:tc>
          <w:tcPr>
            <w:tcW w:w="1654" w:type="dxa"/>
            <w:vMerge w:val="restart"/>
            <w:vAlign w:val="center"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1.5.</w:t>
            </w:r>
          </w:p>
          <w:p w:rsidR="00BF43AE" w:rsidRPr="00845A38" w:rsidRDefault="006B7E48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Классификация неорганических</w:t>
            </w:r>
            <w:r w:rsidR="00BF43AE" w:rsidRPr="00845A38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соединений и их свойства</w:t>
            </w:r>
          </w:p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</w:p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</w:p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</w:p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</w:p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</w:p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43AE" w:rsidRPr="00845A38" w:rsidRDefault="00BF43AE" w:rsidP="00261AE2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vMerge w:val="restart"/>
          </w:tcPr>
          <w:p w:rsidR="00BF43AE" w:rsidRPr="00845A38" w:rsidRDefault="00BF43AE" w:rsidP="00261A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F43AE" w:rsidRPr="00845A38" w:rsidRDefault="00BF43AE" w:rsidP="00BF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01, </w:t>
            </w:r>
          </w:p>
          <w:p w:rsidR="00BF43AE" w:rsidRPr="00845A38" w:rsidRDefault="00BF43AE" w:rsidP="00BF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04,</w:t>
            </w:r>
          </w:p>
          <w:p w:rsidR="00BF43AE" w:rsidRPr="00845A38" w:rsidRDefault="00BF43AE" w:rsidP="00BF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05,</w:t>
            </w:r>
          </w:p>
          <w:p w:rsidR="00BF43AE" w:rsidRPr="00845A38" w:rsidRDefault="00BF43AE" w:rsidP="00BF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08  </w:t>
            </w:r>
          </w:p>
          <w:p w:rsidR="00BF43AE" w:rsidRPr="00845A38" w:rsidRDefault="00BF43AE" w:rsidP="00BF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10</w:t>
            </w:r>
          </w:p>
          <w:p w:rsidR="00BF43AE" w:rsidRPr="00845A38" w:rsidRDefault="004F321C" w:rsidP="00BF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  <w:p w:rsidR="00BF43AE" w:rsidRPr="00845A38" w:rsidRDefault="00BF43AE" w:rsidP="00BF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F43AE" w:rsidRPr="00845A38" w:rsidRDefault="00BF43AE" w:rsidP="00BF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F43AE" w:rsidRPr="00845A38" w:rsidRDefault="00BF43AE" w:rsidP="00BF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F43AE" w:rsidRPr="00845A38" w:rsidRDefault="00BF43AE" w:rsidP="00261A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F43AE" w:rsidRPr="00845A38" w:rsidRDefault="00BF43AE" w:rsidP="00261A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F43AE" w:rsidRPr="00845A38" w:rsidRDefault="00BF43AE" w:rsidP="00261A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F43AE" w:rsidRPr="00845A38" w:rsidRDefault="00BF43AE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3AE" w:rsidRPr="00845A38" w:rsidTr="00307885">
        <w:trPr>
          <w:trHeight w:val="1124"/>
        </w:trPr>
        <w:tc>
          <w:tcPr>
            <w:tcW w:w="1654" w:type="dxa"/>
            <w:vMerge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BF43AE" w:rsidRPr="00845A38" w:rsidRDefault="00BF43AE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BF43AE" w:rsidRPr="00845A38" w:rsidRDefault="00BF43AE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7" w:type="dxa"/>
          </w:tcPr>
          <w:p w:rsidR="00BF43AE" w:rsidRPr="00845A38" w:rsidRDefault="00BF43AE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Оксиды и их свойства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Солеобразующие и несолеобразующие оксиды. Основные, амфотерные и кислотные оксиды. Зависимость характера оксида от степени окисления образующего его металла. Химические свойства оксидов. Получение оксидов.</w:t>
            </w:r>
          </w:p>
          <w:p w:rsidR="00BF43AE" w:rsidRPr="00845A38" w:rsidRDefault="00BF43AE" w:rsidP="00261AE2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Кислоты и их свойства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Кислоты как электролиты, их классификация по различным признакам. Химические свойства кислот в свете теории электролитической диссоциации. Особенности взаимодействия концентрированной серной и азотной кислот с металлами. Основные способы получения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кислоты.</w:t>
            </w:r>
          </w:p>
          <w:p w:rsidR="00BF43AE" w:rsidRPr="00845A38" w:rsidRDefault="00BF43AE" w:rsidP="00261AE2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Профильные и профессионально-значимые элементы содержания.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Использование серной кислоты в промышленности.</w:t>
            </w:r>
          </w:p>
          <w:p w:rsidR="00BF43AE" w:rsidRPr="00845A38" w:rsidRDefault="00BF43AE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Основания и их свойства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  <w:p w:rsidR="00BF43AE" w:rsidRPr="00845A38" w:rsidRDefault="00BF43AE" w:rsidP="00F847FB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Профильные и профессионально-значимые элементы содержания.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Едкие щелочи, их использование в промышленности. </w:t>
            </w:r>
          </w:p>
          <w:p w:rsidR="00BF43AE" w:rsidRPr="00845A38" w:rsidRDefault="00BF43AE" w:rsidP="00F847FB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Соли и их свойства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Соли как электролиты. Соли средние, кислые и основные. Химически свойства солей в свете теории электролитической диссоциации. Способы получения солей.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Гидролиз солей.</w:t>
            </w:r>
          </w:p>
        </w:tc>
        <w:tc>
          <w:tcPr>
            <w:tcW w:w="993" w:type="dxa"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3AE" w:rsidRPr="00845A38" w:rsidTr="003C7624">
        <w:tc>
          <w:tcPr>
            <w:tcW w:w="1654" w:type="dxa"/>
            <w:vMerge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993" w:type="dxa"/>
            <w:vAlign w:val="center"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vMerge w:val="restart"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3AE" w:rsidRPr="00845A38" w:rsidTr="003C7624">
        <w:tc>
          <w:tcPr>
            <w:tcW w:w="1654" w:type="dxa"/>
            <w:vMerge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43AE" w:rsidRPr="00845A38" w:rsidRDefault="00BF43AE" w:rsidP="00F847FB">
            <w:pPr>
              <w:pStyle w:val="a6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4. </w:t>
            </w:r>
            <w:r w:rsidRPr="00845A38">
              <w:rPr>
                <w:rFonts w:ascii="Arial" w:hAnsi="Arial" w:cs="Arial"/>
                <w:sz w:val="24"/>
                <w:szCs w:val="24"/>
              </w:rPr>
              <w:t>Испытание растворов щелочей индикаторами. Взаимодействие щелочей с солями. Разложение нерастворимых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оснований.</w:t>
            </w:r>
          </w:p>
        </w:tc>
        <w:tc>
          <w:tcPr>
            <w:tcW w:w="993" w:type="dxa"/>
            <w:vAlign w:val="center"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3AE" w:rsidRPr="00845A38" w:rsidTr="003C7624">
        <w:tc>
          <w:tcPr>
            <w:tcW w:w="1654" w:type="dxa"/>
            <w:vMerge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43AE" w:rsidRPr="00845A38" w:rsidRDefault="00BF43AE" w:rsidP="00261AE2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Лабораторная работа №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Испытание растворов кислот индикаторами.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Взаимодействие металлов с кислотами. Взаимодействие кислот с оксидами металлов. Взаимодействие кислот с основаниями. Взаимодействие кислот с солями.</w:t>
            </w:r>
          </w:p>
          <w:p w:rsidR="00BF43AE" w:rsidRPr="00845A38" w:rsidRDefault="00BF43AE" w:rsidP="00F847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Профильные и профессионально-значимые элементы содержания.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Правила разбавления серной кислоты.</w:t>
            </w:r>
          </w:p>
        </w:tc>
        <w:tc>
          <w:tcPr>
            <w:tcW w:w="993" w:type="dxa"/>
            <w:vAlign w:val="center"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3AE" w:rsidRPr="00845A38" w:rsidTr="003C7624">
        <w:tc>
          <w:tcPr>
            <w:tcW w:w="1654" w:type="dxa"/>
            <w:vMerge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43AE" w:rsidRPr="00845A38" w:rsidRDefault="00BF43AE" w:rsidP="00F847FB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Лабораторная работа №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 Взаимодействие солей с металлами. Взаимодействие солей друг с другом. Гидролиз солей различного типа.</w:t>
            </w:r>
          </w:p>
        </w:tc>
        <w:tc>
          <w:tcPr>
            <w:tcW w:w="993" w:type="dxa"/>
            <w:vAlign w:val="center"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3AE" w:rsidRPr="00845A38" w:rsidTr="003C7624">
        <w:tc>
          <w:tcPr>
            <w:tcW w:w="1654" w:type="dxa"/>
            <w:vMerge/>
            <w:vAlign w:val="center"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43AE" w:rsidRPr="00845A38" w:rsidRDefault="00BF43AE" w:rsidP="00BE4D09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Внеаудиторная самостоятельная работа (профильные и профессионально-значимые элементы содержания):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рефераты Гашеная и негашеная известь, их применение в строительстве. Гипс и алебастр, гипсование.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Понятие о рН раствора. Кислотная, щелочная, нейтральная среды.</w:t>
            </w:r>
          </w:p>
        </w:tc>
        <w:tc>
          <w:tcPr>
            <w:tcW w:w="993" w:type="dxa"/>
            <w:vAlign w:val="center"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4*</w:t>
            </w:r>
          </w:p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47FB" w:rsidRPr="00845A38" w:rsidTr="003C7624">
        <w:tc>
          <w:tcPr>
            <w:tcW w:w="1654" w:type="dxa"/>
            <w:vMerge w:val="restart"/>
            <w:vAlign w:val="center"/>
          </w:tcPr>
          <w:p w:rsidR="00F847FB" w:rsidRPr="00845A38" w:rsidRDefault="00F847F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1.6.</w:t>
            </w:r>
          </w:p>
          <w:p w:rsidR="00F847FB" w:rsidRPr="00845A38" w:rsidRDefault="00F847F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Химические реакции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F847FB" w:rsidRPr="00845A38" w:rsidRDefault="00F847F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F847FB" w:rsidRPr="00845A38" w:rsidRDefault="00F847FB" w:rsidP="00F847F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F847FB" w:rsidRPr="00845A38" w:rsidRDefault="00F847F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F847FB" w:rsidRPr="00845A38" w:rsidRDefault="00F847F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01., ОК 08., </w:t>
            </w:r>
          </w:p>
          <w:p w:rsidR="00F847FB" w:rsidRPr="00845A38" w:rsidRDefault="00F847F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05</w:t>
            </w:r>
          </w:p>
          <w:p w:rsidR="00F847FB" w:rsidRPr="00845A38" w:rsidRDefault="004F321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  <w:p w:rsidR="00F847FB" w:rsidRPr="00845A38" w:rsidRDefault="00F847F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847FB" w:rsidRPr="00845A38" w:rsidRDefault="00F847F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847FB" w:rsidRPr="00845A38" w:rsidRDefault="00F847F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847FB" w:rsidRPr="00845A38" w:rsidRDefault="00F847F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09E" w:rsidRPr="00845A38" w:rsidTr="003C7624">
        <w:trPr>
          <w:trHeight w:val="293"/>
        </w:trPr>
        <w:tc>
          <w:tcPr>
            <w:tcW w:w="1654" w:type="dxa"/>
            <w:vMerge/>
          </w:tcPr>
          <w:p w:rsidR="00B4509E" w:rsidRPr="00845A38" w:rsidRDefault="00B4509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4509E" w:rsidRPr="00845A38" w:rsidRDefault="00B4509E" w:rsidP="00F847FB">
            <w:pPr>
              <w:spacing w:after="0" w:line="240" w:lineRule="auto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993" w:type="dxa"/>
            <w:vAlign w:val="center"/>
          </w:tcPr>
          <w:p w:rsidR="00B4509E" w:rsidRPr="00845A38" w:rsidRDefault="00B4509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vMerge/>
          </w:tcPr>
          <w:p w:rsidR="00B4509E" w:rsidRPr="00845A38" w:rsidRDefault="00B4509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09E" w:rsidRPr="00845A38" w:rsidTr="003C7624">
        <w:trPr>
          <w:trHeight w:val="555"/>
        </w:trPr>
        <w:tc>
          <w:tcPr>
            <w:tcW w:w="1654" w:type="dxa"/>
            <w:vMerge/>
          </w:tcPr>
          <w:p w:rsidR="00B4509E" w:rsidRPr="00845A38" w:rsidRDefault="00B4509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4509E" w:rsidRPr="00845A38" w:rsidRDefault="00B4509E" w:rsidP="00261AE2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</w:t>
            </w:r>
            <w:r w:rsidR="00447CEF" w:rsidRPr="00845A38">
              <w:rPr>
                <w:rFonts w:ascii="Arial" w:hAnsi="Arial" w:cs="Arial"/>
                <w:b/>
                <w:sz w:val="24"/>
                <w:szCs w:val="24"/>
              </w:rPr>
              <w:t xml:space="preserve">7. 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Классификация химических реакций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 Реакции соединения, разложения, замещения, обмена. Каталитические реакции. Обратимые и необратимые реакции. Гомогенные и гетерогенные реакции. Экзотермические и эндотермические реакции. Тепловой эффект химических реакций. Термохимические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уравнения.</w:t>
            </w:r>
          </w:p>
          <w:p w:rsidR="00B4509E" w:rsidRPr="00845A38" w:rsidRDefault="006B7E48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Окис</w:t>
            </w:r>
            <w:r w:rsidR="00D66CBD">
              <w:rPr>
                <w:rFonts w:ascii="Arial" w:hAnsi="Arial" w:cs="Arial"/>
                <w:b/>
                <w:sz w:val="24"/>
                <w:szCs w:val="24"/>
              </w:rPr>
              <w:t>лительны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е</w:t>
            </w:r>
            <w:r w:rsidR="00B4509E" w:rsidRPr="00845A38">
              <w:rPr>
                <w:rFonts w:ascii="Arial" w:hAnsi="Arial" w:cs="Arial"/>
                <w:b/>
                <w:sz w:val="24"/>
                <w:szCs w:val="24"/>
              </w:rPr>
              <w:t>-восстановительные реакции</w:t>
            </w:r>
            <w:r w:rsidR="00B4509E" w:rsidRPr="00845A38">
              <w:rPr>
                <w:rFonts w:ascii="Arial" w:hAnsi="Arial" w:cs="Arial"/>
                <w:sz w:val="24"/>
                <w:szCs w:val="24"/>
              </w:rPr>
              <w:t>.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509E" w:rsidRPr="00845A38">
              <w:rPr>
                <w:rFonts w:ascii="Arial" w:hAnsi="Arial" w:cs="Arial"/>
                <w:sz w:val="24"/>
                <w:szCs w:val="24"/>
              </w:rPr>
              <w:t xml:space="preserve">Степень окисления. Окислитель и восстановление. Восстановитель и окисление. Метод электронного баланса для составления уравнений </w:t>
            </w:r>
            <w:r w:rsidRPr="00845A38">
              <w:rPr>
                <w:rFonts w:ascii="Arial" w:hAnsi="Arial" w:cs="Arial"/>
                <w:sz w:val="24"/>
                <w:szCs w:val="24"/>
              </w:rPr>
              <w:t>окислительное</w:t>
            </w:r>
            <w:r w:rsidR="00B4509E" w:rsidRPr="00845A38">
              <w:rPr>
                <w:rFonts w:ascii="Arial" w:hAnsi="Arial" w:cs="Arial"/>
                <w:sz w:val="24"/>
                <w:szCs w:val="24"/>
              </w:rPr>
              <w:t>- восстановительных реакций.</w:t>
            </w:r>
          </w:p>
        </w:tc>
        <w:tc>
          <w:tcPr>
            <w:tcW w:w="993" w:type="dxa"/>
            <w:vAlign w:val="center"/>
          </w:tcPr>
          <w:p w:rsidR="00B4509E" w:rsidRPr="00845A38" w:rsidRDefault="00B4509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4509E" w:rsidRPr="00845A38" w:rsidRDefault="00B4509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1AE2" w:rsidRPr="00845A38" w:rsidTr="003C7624">
        <w:trPr>
          <w:trHeight w:val="1612"/>
        </w:trPr>
        <w:tc>
          <w:tcPr>
            <w:tcW w:w="1654" w:type="dxa"/>
            <w:vMerge/>
          </w:tcPr>
          <w:p w:rsidR="00261AE2" w:rsidRPr="00845A38" w:rsidRDefault="00261AE2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261AE2" w:rsidRPr="00845A38" w:rsidRDefault="00261AE2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Лабораторная работа № 8</w:t>
            </w:r>
            <w:r w:rsidR="0075116E" w:rsidRPr="00845A3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Скорость химических реакций</w:t>
            </w:r>
            <w:r w:rsidRPr="00845A38">
              <w:rPr>
                <w:rFonts w:ascii="Arial" w:hAnsi="Arial" w:cs="Arial"/>
                <w:sz w:val="24"/>
                <w:szCs w:val="24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  <w:p w:rsidR="00261AE2" w:rsidRPr="00845A38" w:rsidRDefault="00261AE2" w:rsidP="00F847F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Обратимость химических реакций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Обратимые и необратимые реакции. Химическое равновесие и способы его смещения.</w:t>
            </w:r>
          </w:p>
        </w:tc>
        <w:tc>
          <w:tcPr>
            <w:tcW w:w="993" w:type="dxa"/>
            <w:vAlign w:val="center"/>
          </w:tcPr>
          <w:p w:rsidR="00261AE2" w:rsidRPr="00845A38" w:rsidRDefault="00261AE2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261AE2" w:rsidRPr="00845A38" w:rsidRDefault="00261AE2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1AE2" w:rsidRPr="00845A38" w:rsidTr="003C7624">
        <w:trPr>
          <w:trHeight w:val="1351"/>
        </w:trPr>
        <w:tc>
          <w:tcPr>
            <w:tcW w:w="1654" w:type="dxa"/>
            <w:vMerge/>
            <w:vAlign w:val="center"/>
          </w:tcPr>
          <w:p w:rsidR="00261AE2" w:rsidRPr="00845A38" w:rsidRDefault="00261AE2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261AE2" w:rsidRPr="00845A38" w:rsidRDefault="00261AE2" w:rsidP="00482CA0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Лабораторная работа №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9.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Реакция замещения меди железом в растворе медного купороса. Реакции, идущие с образованием осадка, газа или воды. Зависимость скорости взаимодействия соляной кислоты с металлами от их природы. Зависимость скорости взаимодействия цинка с соляной кислотой от ее концентрации. Зависимость скорости взаимодействия оксида меди (II) с серной кислотой от температуры.</w:t>
            </w:r>
          </w:p>
        </w:tc>
        <w:tc>
          <w:tcPr>
            <w:tcW w:w="993" w:type="dxa"/>
            <w:vAlign w:val="center"/>
          </w:tcPr>
          <w:p w:rsidR="00261AE2" w:rsidRPr="00845A38" w:rsidRDefault="00261AE2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261AE2" w:rsidRPr="00845A38" w:rsidRDefault="00261AE2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1050"/>
        </w:trPr>
        <w:tc>
          <w:tcPr>
            <w:tcW w:w="1654" w:type="dxa"/>
            <w:vMerge/>
            <w:vAlign w:val="center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4153CD" w:rsidRPr="00845A38" w:rsidRDefault="00BE4D09" w:rsidP="00261AE2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Внеаудиторная самостоятельная работа (профильные и профессионально-значимые элементы содержания):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рефераты «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Понятие об электролизе. Электролиз расплавов. Электролиз растворов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»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«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 xml:space="preserve">Электролитическое получение </w:t>
            </w:r>
            <w:r w:rsidR="006B7E48" w:rsidRPr="00845A38">
              <w:rPr>
                <w:rFonts w:ascii="Arial" w:hAnsi="Arial" w:cs="Arial"/>
                <w:i/>
                <w:sz w:val="24"/>
                <w:szCs w:val="24"/>
              </w:rPr>
              <w:t>алюминия. «Практическое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 xml:space="preserve"> применение электролиза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»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«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Гальванопластика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»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«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Гальваностегия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»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«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Рафинирование цветных металлов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»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:rsidR="00BF23B9" w:rsidRPr="00845A38" w:rsidRDefault="00BE4D09" w:rsidP="00BE4D09">
            <w:pPr>
              <w:pStyle w:val="a6"/>
              <w:tabs>
                <w:tab w:val="left" w:pos="2213"/>
                <w:tab w:val="left" w:pos="3925"/>
                <w:tab w:val="left" w:pos="4321"/>
                <w:tab w:val="left" w:pos="6179"/>
                <w:tab w:val="left" w:pos="8113"/>
              </w:tabs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«Катализ. Гомогенные и гетерогенные катализаторы. 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Промоторы.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Каталитические яды. Ингибиторы</w:t>
            </w:r>
            <w:r w:rsidRPr="00845A38">
              <w:rPr>
                <w:rFonts w:ascii="Arial" w:hAnsi="Arial" w:cs="Arial"/>
                <w:sz w:val="24"/>
                <w:szCs w:val="24"/>
              </w:rPr>
              <w:t>»</w:t>
            </w:r>
            <w:r w:rsidR="004153CD" w:rsidRPr="00845A3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4*</w:t>
            </w:r>
          </w:p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44B" w:rsidRPr="00845A38" w:rsidTr="00307885">
        <w:trPr>
          <w:trHeight w:val="70"/>
        </w:trPr>
        <w:tc>
          <w:tcPr>
            <w:tcW w:w="1654" w:type="dxa"/>
            <w:vMerge w:val="restart"/>
            <w:vAlign w:val="center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1.7.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Металлы и </w:t>
            </w: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неметаллы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27544B" w:rsidRPr="00845A38" w:rsidRDefault="0027544B" w:rsidP="00BE4D09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27544B" w:rsidRPr="00845A38" w:rsidRDefault="0030788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vMerge w:val="restart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01, 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04,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lastRenderedPageBreak/>
              <w:t>ОК 05,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08  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10</w:t>
            </w:r>
          </w:p>
          <w:p w:rsidR="004F321C" w:rsidRPr="00845A38" w:rsidRDefault="004F321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</w:tc>
      </w:tr>
      <w:tr w:rsidR="0027544B" w:rsidRPr="00845A38" w:rsidTr="003C7624">
        <w:tc>
          <w:tcPr>
            <w:tcW w:w="1654" w:type="dxa"/>
            <w:vMerge/>
            <w:vAlign w:val="center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27544B" w:rsidRPr="00845A38" w:rsidRDefault="0027544B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0347" w:type="dxa"/>
          </w:tcPr>
          <w:p w:rsidR="0027544B" w:rsidRPr="00845A38" w:rsidRDefault="0027544B" w:rsidP="00BE4D09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Металлы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Особенности строения атомов и кристаллов. Физические свойства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lastRenderedPageBreak/>
              <w:t>металлов. Классификация металлов по различным признакам. Химические свойства металлов. Электрохимический ряд напряжений металлов. Металлотермия.</w:t>
            </w:r>
          </w:p>
          <w:p w:rsidR="0027544B" w:rsidRPr="00845A38" w:rsidRDefault="0027544B" w:rsidP="00BE4D09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Общие способы получения металлов. Понятие о металлургии. Пирометаллургия, гидрометаллургия и электрометаллургия. Сплавы черные и цветные.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Закалка и отпуск стали. Ознакомление со структурами серого и белого чугуна. Распознавание руд железа.</w:t>
            </w:r>
          </w:p>
        </w:tc>
        <w:tc>
          <w:tcPr>
            <w:tcW w:w="993" w:type="dxa"/>
            <w:vAlign w:val="center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vMerge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44B" w:rsidRPr="00845A38" w:rsidTr="003C7624">
        <w:tc>
          <w:tcPr>
            <w:tcW w:w="1654" w:type="dxa"/>
            <w:vMerge/>
            <w:vAlign w:val="center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27544B" w:rsidRPr="00845A38" w:rsidRDefault="0027544B" w:rsidP="00F847FB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7" w:type="dxa"/>
          </w:tcPr>
          <w:p w:rsidR="0027544B" w:rsidRPr="00845A38" w:rsidRDefault="0027544B" w:rsidP="00F847FB">
            <w:pPr>
              <w:pStyle w:val="a6"/>
              <w:spacing w:after="0" w:line="240" w:lineRule="auto"/>
              <w:rPr>
                <w:rFonts w:ascii="Arial" w:hAnsi="Arial" w:cs="Arial"/>
                <w:i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t>Неметаллы</w:t>
            </w:r>
            <w:r w:rsidRPr="00845A38">
              <w:rPr>
                <w:rFonts w:ascii="Arial" w:hAnsi="Arial" w:cs="Arial"/>
                <w:i/>
                <w:snapToGrid w:val="0"/>
                <w:color w:val="000000"/>
                <w:sz w:val="24"/>
                <w:szCs w:val="24"/>
              </w:rPr>
              <w:t>. Особенности строения атомов. Неметаллы –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993" w:type="dxa"/>
            <w:vAlign w:val="center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c>
          <w:tcPr>
            <w:tcW w:w="1654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993" w:type="dxa"/>
            <w:vAlign w:val="center"/>
          </w:tcPr>
          <w:p w:rsidR="00BF23B9" w:rsidRPr="00845A38" w:rsidRDefault="0054630F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c>
          <w:tcPr>
            <w:tcW w:w="1654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23B9" w:rsidRPr="00845A38" w:rsidRDefault="00B4509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Лабораторная работа № </w:t>
            </w:r>
            <w:r w:rsidR="00447CEF"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1</w:t>
            </w:r>
            <w:r w:rsidR="0054630F"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0</w:t>
            </w:r>
            <w:r w:rsidR="00BF23B9"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.</w:t>
            </w:r>
            <w:r w:rsidR="00BF23B9" w:rsidRPr="00845A38">
              <w:rPr>
                <w:rFonts w:ascii="Arial" w:hAnsi="Arial" w:cs="Arial"/>
                <w:i/>
                <w:snapToGrid w:val="0"/>
                <w:color w:val="000000"/>
                <w:sz w:val="24"/>
                <w:szCs w:val="24"/>
              </w:rPr>
              <w:t>Ознакомление с образцами представителей классов неорганических веществ.</w:t>
            </w:r>
          </w:p>
        </w:tc>
        <w:tc>
          <w:tcPr>
            <w:tcW w:w="993" w:type="dxa"/>
            <w:vAlign w:val="center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c>
          <w:tcPr>
            <w:tcW w:w="1654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Практическая ра</w:t>
            </w:r>
            <w:r w:rsidR="00B4509E"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бота № </w:t>
            </w:r>
            <w:r w:rsidR="009933CD"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4</w:t>
            </w: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Генетическая связь неорганических соединений.</w:t>
            </w:r>
          </w:p>
        </w:tc>
        <w:tc>
          <w:tcPr>
            <w:tcW w:w="993" w:type="dxa"/>
            <w:vAlign w:val="center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c>
          <w:tcPr>
            <w:tcW w:w="1654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4153CD" w:rsidRPr="00845A38" w:rsidRDefault="0075116E" w:rsidP="00261AE2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Внеаудиторная самостоятельная работа (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профильные и профессионально-значимые элементы содержания):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рефераты </w:t>
            </w:r>
            <w:r w:rsidR="00BE4D09" w:rsidRPr="00845A38">
              <w:rPr>
                <w:rFonts w:ascii="Arial" w:hAnsi="Arial" w:cs="Arial"/>
                <w:i/>
                <w:sz w:val="24"/>
                <w:szCs w:val="24"/>
              </w:rPr>
              <w:t>«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Коррозия металлов: химическая и электрохимическая. Зависимость скорости коррозии от условий окружающей среды. Классификация коррозии металлов по различным признакам. Способы защиты металлов от коррозии</w:t>
            </w:r>
            <w:r w:rsidR="00BE4D09" w:rsidRPr="00845A38">
              <w:rPr>
                <w:rFonts w:ascii="Arial" w:hAnsi="Arial" w:cs="Arial"/>
                <w:i/>
                <w:sz w:val="24"/>
                <w:szCs w:val="24"/>
              </w:rPr>
              <w:t>»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:rsidR="004153CD" w:rsidRPr="00845A38" w:rsidRDefault="00BE4D09" w:rsidP="00261AE2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«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Производство чугуна и стали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»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:rsidR="0075116E" w:rsidRPr="00845A38" w:rsidRDefault="00BE4D09" w:rsidP="00BE4D09">
            <w:pPr>
              <w:pStyle w:val="a6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«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 xml:space="preserve">Получение неметаллов фракционной перегонкой жидкого воздуха и электролизом растворов или расплавов </w:t>
            </w:r>
            <w:r w:rsidR="006B7E48" w:rsidRPr="00845A38">
              <w:rPr>
                <w:rFonts w:ascii="Arial" w:hAnsi="Arial" w:cs="Arial"/>
                <w:i/>
                <w:sz w:val="24"/>
                <w:szCs w:val="24"/>
              </w:rPr>
              <w:t>электролитов». «Силикатная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 xml:space="preserve"> промышленность</w:t>
            </w:r>
            <w:r w:rsidR="0053412E" w:rsidRPr="00845A38">
              <w:rPr>
                <w:rFonts w:ascii="Arial" w:hAnsi="Arial" w:cs="Arial"/>
                <w:i/>
                <w:sz w:val="24"/>
                <w:szCs w:val="24"/>
              </w:rPr>
              <w:t>».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6*</w:t>
            </w: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44B" w:rsidRPr="00845A38" w:rsidTr="003C7624">
        <w:trPr>
          <w:trHeight w:val="171"/>
        </w:trPr>
        <w:tc>
          <w:tcPr>
            <w:tcW w:w="1654" w:type="dxa"/>
            <w:shd w:val="clear" w:color="auto" w:fill="FFCC99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10773" w:type="dxa"/>
            <w:gridSpan w:val="2"/>
            <w:shd w:val="clear" w:color="auto" w:fill="FFCC99"/>
          </w:tcPr>
          <w:p w:rsidR="0027544B" w:rsidRPr="00845A38" w:rsidRDefault="0027544B" w:rsidP="00261AE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Органическая химия</w:t>
            </w:r>
          </w:p>
        </w:tc>
        <w:tc>
          <w:tcPr>
            <w:tcW w:w="993" w:type="dxa"/>
            <w:shd w:val="clear" w:color="auto" w:fill="FFCC99"/>
          </w:tcPr>
          <w:p w:rsidR="0027544B" w:rsidRPr="00845A38" w:rsidRDefault="000F70C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559" w:type="dxa"/>
            <w:shd w:val="clear" w:color="auto" w:fill="FFCC99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44B" w:rsidRPr="00845A38" w:rsidTr="003C7624">
        <w:trPr>
          <w:trHeight w:val="70"/>
        </w:trPr>
        <w:tc>
          <w:tcPr>
            <w:tcW w:w="1654" w:type="dxa"/>
            <w:vMerge w:val="restart"/>
            <w:shd w:val="clear" w:color="auto" w:fill="FFFFFF"/>
            <w:vAlign w:val="center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2.1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Основные понятия органической химии и теория строения органических соединений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shd w:val="clear" w:color="auto" w:fill="FFFFFF"/>
          </w:tcPr>
          <w:p w:rsidR="0027544B" w:rsidRPr="00845A38" w:rsidRDefault="0027544B" w:rsidP="00261AE2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01, 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04,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05,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08  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10</w:t>
            </w:r>
          </w:p>
          <w:p w:rsidR="004F321C" w:rsidRPr="00845A38" w:rsidRDefault="004F321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</w:tc>
      </w:tr>
      <w:tr w:rsidR="0027544B" w:rsidRPr="00845A38" w:rsidTr="003C7624">
        <w:trPr>
          <w:trHeight w:val="171"/>
        </w:trPr>
        <w:tc>
          <w:tcPr>
            <w:tcW w:w="1654" w:type="dxa"/>
            <w:vMerge/>
            <w:shd w:val="clear" w:color="auto" w:fill="FFFFFF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FFFFFF"/>
          </w:tcPr>
          <w:p w:rsidR="0027544B" w:rsidRPr="00845A38" w:rsidRDefault="0027544B" w:rsidP="00261AE2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347" w:type="dxa"/>
            <w:shd w:val="clear" w:color="auto" w:fill="FFFFFF"/>
          </w:tcPr>
          <w:p w:rsidR="0027544B" w:rsidRPr="00845A38" w:rsidRDefault="0027544B" w:rsidP="00261AE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Теория строения органических соединений А.М. </w:t>
            </w:r>
            <w:r w:rsidR="006B7E48" w:rsidRPr="00845A38">
              <w:rPr>
                <w:rFonts w:ascii="Arial" w:hAnsi="Arial" w:cs="Arial"/>
                <w:b/>
                <w:sz w:val="24"/>
                <w:szCs w:val="24"/>
              </w:rPr>
              <w:t>Бутлерова</w:t>
            </w:r>
            <w:r w:rsidR="006B7E48" w:rsidRPr="00845A38">
              <w:rPr>
                <w:rFonts w:ascii="Arial" w:hAnsi="Arial" w:cs="Arial"/>
                <w:sz w:val="24"/>
                <w:szCs w:val="24"/>
              </w:rPr>
              <w:t>. Основные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положения теории химического строения. Изомерия и изомеры. Химические формулы и модели молекул в органической химии.</w:t>
            </w:r>
          </w:p>
          <w:p w:rsidR="0027544B" w:rsidRPr="00845A38" w:rsidRDefault="0027544B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Классификация органических веществ</w:t>
            </w:r>
            <w:r w:rsidRPr="00845A38">
              <w:rPr>
                <w:rFonts w:ascii="Arial" w:hAnsi="Arial" w:cs="Arial"/>
                <w:sz w:val="24"/>
                <w:szCs w:val="24"/>
              </w:rPr>
              <w:t>. 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  <w:p w:rsidR="0027544B" w:rsidRPr="00845A38" w:rsidRDefault="0027544B" w:rsidP="00F847FB">
            <w:pPr>
              <w:pStyle w:val="a6"/>
              <w:tabs>
                <w:tab w:val="left" w:pos="2850"/>
                <w:tab w:val="left" w:pos="4940"/>
                <w:tab w:val="left" w:pos="7483"/>
              </w:tabs>
              <w:spacing w:after="0" w:line="240" w:lineRule="auto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Классификация реакций в органической химии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Реакции присоединения (гидрирования, галогенирования, гидрогалогенирования, гидратации). Реакции отщепления</w:t>
            </w:r>
            <w:r w:rsidRPr="00845A38">
              <w:rPr>
                <w:rFonts w:ascii="Arial" w:hAnsi="Arial" w:cs="Arial"/>
                <w:spacing w:val="-1"/>
                <w:sz w:val="24"/>
                <w:szCs w:val="24"/>
              </w:rPr>
              <w:t xml:space="preserve">(дегидрирования, </w:t>
            </w:r>
            <w:r w:rsidRPr="00845A38">
              <w:rPr>
                <w:rFonts w:ascii="Arial" w:hAnsi="Arial" w:cs="Arial"/>
                <w:sz w:val="24"/>
                <w:szCs w:val="24"/>
              </w:rPr>
              <w:t>дегидрогалогенирования, дегидратации). Реакции замещения. Реакции изомеризации.</w:t>
            </w:r>
          </w:p>
        </w:tc>
        <w:tc>
          <w:tcPr>
            <w:tcW w:w="993" w:type="dxa"/>
            <w:shd w:val="clear" w:color="auto" w:fill="FFFFFF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171"/>
        </w:trPr>
        <w:tc>
          <w:tcPr>
            <w:tcW w:w="1654" w:type="dxa"/>
            <w:vMerge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shd w:val="clear" w:color="auto" w:fill="FFFFFF"/>
          </w:tcPr>
          <w:p w:rsidR="00BF23B9" w:rsidRPr="00845A38" w:rsidRDefault="00BF23B9" w:rsidP="00261AE2">
            <w:pPr>
              <w:pStyle w:val="a6"/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993" w:type="dxa"/>
            <w:shd w:val="clear" w:color="auto" w:fill="FFFFFF"/>
          </w:tcPr>
          <w:p w:rsidR="00BF23B9" w:rsidRPr="00845A38" w:rsidRDefault="009933CD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171"/>
        </w:trPr>
        <w:tc>
          <w:tcPr>
            <w:tcW w:w="1654" w:type="dxa"/>
            <w:vMerge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shd w:val="clear" w:color="auto" w:fill="FFFFFF"/>
          </w:tcPr>
          <w:p w:rsidR="00447CEF" w:rsidRPr="00845A38" w:rsidRDefault="009933CD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  <w:bdr w:val="none" w:sz="0" w:space="0" w:color="auto" w:frame="1"/>
              </w:rPr>
              <w:t>Лабораторная работа № 1</w:t>
            </w:r>
            <w:r w:rsidR="0054630F" w:rsidRPr="00845A38">
              <w:rPr>
                <w:rFonts w:ascii="Arial" w:hAnsi="Arial" w:cs="Arial"/>
                <w:b/>
                <w:sz w:val="24"/>
                <w:szCs w:val="24"/>
                <w:bdr w:val="none" w:sz="0" w:space="0" w:color="auto" w:frame="1"/>
              </w:rPr>
              <w:t>1</w:t>
            </w:r>
            <w:r w:rsidR="00BF23B9" w:rsidRPr="00845A38">
              <w:rPr>
                <w:rFonts w:ascii="Arial" w:hAnsi="Arial" w:cs="Arial"/>
                <w:b/>
                <w:sz w:val="24"/>
                <w:szCs w:val="24"/>
                <w:bdr w:val="none" w:sz="0" w:space="0" w:color="auto" w:frame="1"/>
              </w:rPr>
              <w:t>.</w:t>
            </w:r>
            <w:r w:rsidR="00447CEF" w:rsidRPr="00845A38">
              <w:rPr>
                <w:rFonts w:ascii="Arial" w:hAnsi="Arial" w:cs="Arial"/>
                <w:i/>
                <w:sz w:val="24"/>
                <w:szCs w:val="24"/>
              </w:rPr>
              <w:t xml:space="preserve"> . </w:t>
            </w:r>
            <w:r w:rsidR="00447CEF" w:rsidRPr="00845A38">
              <w:rPr>
                <w:rFonts w:ascii="Arial" w:hAnsi="Arial" w:cs="Arial"/>
                <w:sz w:val="24"/>
                <w:szCs w:val="24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:rsidR="00BF23B9" w:rsidRPr="00845A38" w:rsidRDefault="00447CEF" w:rsidP="00F847FB">
            <w:pPr>
              <w:pStyle w:val="a6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993" w:type="dxa"/>
            <w:shd w:val="clear" w:color="auto" w:fill="FFFFFF"/>
          </w:tcPr>
          <w:p w:rsidR="00BF23B9" w:rsidRPr="00845A38" w:rsidRDefault="00447CEF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171"/>
        </w:trPr>
        <w:tc>
          <w:tcPr>
            <w:tcW w:w="1654" w:type="dxa"/>
            <w:vMerge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shd w:val="clear" w:color="auto" w:fill="FFFFFF"/>
          </w:tcPr>
          <w:p w:rsidR="00BF23B9" w:rsidRPr="00845A38" w:rsidRDefault="0054630F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Практическая </w:t>
            </w:r>
            <w:r w:rsidR="009933CD" w:rsidRPr="00845A38">
              <w:rPr>
                <w:rFonts w:ascii="Arial" w:hAnsi="Arial" w:cs="Arial"/>
                <w:b/>
                <w:sz w:val="24"/>
                <w:szCs w:val="24"/>
              </w:rPr>
              <w:t xml:space="preserve">работа № 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BF23B9" w:rsidRPr="00845A38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BF23B9" w:rsidRPr="00845A38">
              <w:rPr>
                <w:rFonts w:ascii="Arial" w:hAnsi="Arial" w:cs="Arial"/>
                <w:sz w:val="24"/>
                <w:szCs w:val="24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993" w:type="dxa"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171"/>
        </w:trPr>
        <w:tc>
          <w:tcPr>
            <w:tcW w:w="1654" w:type="dxa"/>
            <w:vMerge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shd w:val="clear" w:color="auto" w:fill="FFFFFF"/>
          </w:tcPr>
          <w:p w:rsidR="00BE4D09" w:rsidRPr="00845A38" w:rsidRDefault="0075116E" w:rsidP="005341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Внеаудиторная самостоятельная работа (профильные и профессионально-значимые элементы содержания): </w:t>
            </w:r>
            <w:r w:rsidR="00BF23B9" w:rsidRPr="00845A38">
              <w:rPr>
                <w:rFonts w:ascii="Arial" w:hAnsi="Arial" w:cs="Arial"/>
                <w:b/>
                <w:sz w:val="24"/>
                <w:szCs w:val="24"/>
              </w:rPr>
              <w:t>Сравнительная таблица</w:t>
            </w:r>
            <w:r w:rsidR="00BF23B9" w:rsidRPr="00845A38">
              <w:rPr>
                <w:rFonts w:ascii="Arial" w:hAnsi="Arial" w:cs="Arial"/>
                <w:sz w:val="24"/>
                <w:szCs w:val="24"/>
              </w:rPr>
              <w:t xml:space="preserve"> «Сравнение классификации соединений и классификации реакций в неорганической и органической химии».</w:t>
            </w:r>
          </w:p>
        </w:tc>
        <w:tc>
          <w:tcPr>
            <w:tcW w:w="993" w:type="dxa"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4*</w:t>
            </w:r>
          </w:p>
        </w:tc>
        <w:tc>
          <w:tcPr>
            <w:tcW w:w="1559" w:type="dxa"/>
            <w:vMerge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44B" w:rsidRPr="00845A38" w:rsidTr="00307885">
        <w:trPr>
          <w:trHeight w:val="185"/>
        </w:trPr>
        <w:tc>
          <w:tcPr>
            <w:tcW w:w="1654" w:type="dxa"/>
            <w:vMerge w:val="restart"/>
            <w:shd w:val="clear" w:color="auto" w:fill="FFFFFF"/>
            <w:vAlign w:val="center"/>
          </w:tcPr>
          <w:p w:rsidR="0027544B" w:rsidRPr="00845A38" w:rsidRDefault="0027544B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2.2.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Углеводороды и их природные источники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shd w:val="clear" w:color="auto" w:fill="FFFFFF"/>
          </w:tcPr>
          <w:p w:rsidR="0027544B" w:rsidRPr="00845A38" w:rsidRDefault="0027544B" w:rsidP="00307885">
            <w:pPr>
              <w:pStyle w:val="21"/>
              <w:tabs>
                <w:tab w:val="left" w:pos="1435"/>
              </w:tabs>
              <w:spacing w:before="0"/>
              <w:ind w:left="0"/>
              <w:rPr>
                <w:rFonts w:ascii="Arial" w:hAnsi="Arial" w:cs="Arial"/>
                <w:b w:val="0"/>
                <w:i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napToGrid w:val="0"/>
                <w:color w:val="000000"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7544B" w:rsidRPr="00845A38" w:rsidRDefault="00307885" w:rsidP="00275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01., 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04., 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05, 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06., 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07.,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08., 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10</w:t>
            </w:r>
          </w:p>
          <w:p w:rsidR="004F321C" w:rsidRPr="00845A38" w:rsidRDefault="004F321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44B" w:rsidRPr="00845A38" w:rsidTr="003C7624">
        <w:trPr>
          <w:trHeight w:val="304"/>
        </w:trPr>
        <w:tc>
          <w:tcPr>
            <w:tcW w:w="1654" w:type="dxa"/>
            <w:vMerge/>
            <w:shd w:val="clear" w:color="auto" w:fill="FFFFFF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FFFFFF"/>
          </w:tcPr>
          <w:p w:rsidR="0027544B" w:rsidRPr="00845A38" w:rsidRDefault="0027544B" w:rsidP="00261AE2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347" w:type="dxa"/>
            <w:shd w:val="clear" w:color="auto" w:fill="FFFFFF"/>
          </w:tcPr>
          <w:p w:rsidR="0027544B" w:rsidRPr="00845A38" w:rsidRDefault="0027544B" w:rsidP="00F847FB">
            <w:pPr>
              <w:pStyle w:val="a6"/>
              <w:spacing w:after="0" w:line="240" w:lineRule="auto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Алканы</w:t>
            </w:r>
            <w:r w:rsidRPr="00845A38">
              <w:rPr>
                <w:rFonts w:ascii="Arial" w:hAnsi="Arial" w:cs="Arial"/>
                <w:sz w:val="24"/>
                <w:szCs w:val="24"/>
              </w:rPr>
              <w:t>.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Алканы: гомологический ряд, изомерия и номенклатура алканов. 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44B" w:rsidRPr="00845A38" w:rsidTr="003C7624">
        <w:trPr>
          <w:trHeight w:val="171"/>
        </w:trPr>
        <w:tc>
          <w:tcPr>
            <w:tcW w:w="1654" w:type="dxa"/>
            <w:vMerge/>
            <w:shd w:val="clear" w:color="auto" w:fill="FFFFFF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FFFFFF"/>
          </w:tcPr>
          <w:p w:rsidR="0027544B" w:rsidRPr="00845A38" w:rsidRDefault="0027544B" w:rsidP="00261AE2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7" w:type="dxa"/>
            <w:shd w:val="clear" w:color="auto" w:fill="FFFFFF"/>
          </w:tcPr>
          <w:p w:rsidR="0027544B" w:rsidRPr="00845A38" w:rsidRDefault="0027544B" w:rsidP="00261AE2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Алкены</w:t>
            </w:r>
            <w:r w:rsidRPr="00845A38">
              <w:rPr>
                <w:rFonts w:ascii="Arial" w:hAnsi="Arial" w:cs="Arial"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Этилен, его получение (дегидрированием этана, деполимеризацией полиэтилена). Гомологический ряд, изомерия,</w:t>
            </w:r>
          </w:p>
          <w:p w:rsidR="0027544B" w:rsidRPr="00845A38" w:rsidRDefault="0027544B" w:rsidP="00261AE2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  <w:p w:rsidR="0027544B" w:rsidRPr="00845A38" w:rsidRDefault="0027544B" w:rsidP="00261AE2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Алкины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  <w:p w:rsidR="0027544B" w:rsidRPr="00845A38" w:rsidRDefault="0027544B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Профильные и профессионально-значимые элементы содержания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  Получение ацетилена пиролизом метана и карбидным способом. Реакция полимеризации винилхлорида. Поливинилхлорид и его применение. Тримеризация ацетилена в бензол</w:t>
            </w:r>
            <w:r w:rsidRPr="00845A3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7544B" w:rsidRPr="00845A38" w:rsidRDefault="0027544B" w:rsidP="00F847FB">
            <w:pPr>
              <w:pStyle w:val="a6"/>
              <w:spacing w:after="0" w:line="240" w:lineRule="auto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Арены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171"/>
        </w:trPr>
        <w:tc>
          <w:tcPr>
            <w:tcW w:w="1654" w:type="dxa"/>
            <w:vMerge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F23B9" w:rsidRPr="00845A38" w:rsidRDefault="00105B7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171"/>
        </w:trPr>
        <w:tc>
          <w:tcPr>
            <w:tcW w:w="1654" w:type="dxa"/>
            <w:vMerge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shd w:val="clear" w:color="auto" w:fill="FFFFFF"/>
          </w:tcPr>
          <w:p w:rsidR="00BF23B9" w:rsidRPr="00845A38" w:rsidRDefault="0054630F" w:rsidP="00105B7C">
            <w:pPr>
              <w:pStyle w:val="a6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Лабораторная </w:t>
            </w:r>
            <w:r w:rsidR="00BF23B9"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работа № </w:t>
            </w: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12</w:t>
            </w:r>
            <w:r w:rsidR="00BF23B9"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.</w:t>
            </w:r>
            <w:r w:rsidR="009933CD" w:rsidRPr="00845A38">
              <w:rPr>
                <w:rFonts w:ascii="Arial" w:hAnsi="Arial" w:cs="Arial"/>
                <w:i/>
                <w:sz w:val="24"/>
                <w:szCs w:val="24"/>
              </w:rPr>
              <w:t>Ознакомление с коллекцией образцов нефти и продуктов ее переработки.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5B7C" w:rsidRPr="00845A38" w:rsidTr="003C7624">
        <w:trPr>
          <w:trHeight w:val="171"/>
        </w:trPr>
        <w:tc>
          <w:tcPr>
            <w:tcW w:w="1654" w:type="dxa"/>
            <w:vMerge/>
            <w:shd w:val="clear" w:color="auto" w:fill="FFFFFF"/>
          </w:tcPr>
          <w:p w:rsidR="00105B7C" w:rsidRPr="00845A38" w:rsidRDefault="00105B7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shd w:val="clear" w:color="auto" w:fill="FFFFFF"/>
          </w:tcPr>
          <w:p w:rsidR="00105B7C" w:rsidRPr="00845A38" w:rsidRDefault="00105B7C" w:rsidP="00261AE2">
            <w:pPr>
              <w:pStyle w:val="a6"/>
              <w:spacing w:after="0" w:line="240" w:lineRule="auto"/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Лабораторная работа № 13.</w:t>
            </w:r>
            <w:r w:rsidRPr="00845A38">
              <w:rPr>
                <w:rFonts w:ascii="Arial" w:hAnsi="Arial" w:cs="Arial"/>
                <w:i/>
                <w:snapToGrid w:val="0"/>
                <w:color w:val="000000"/>
                <w:sz w:val="24"/>
                <w:szCs w:val="24"/>
              </w:rPr>
              <w:t>Диены и каучуки. Понятие о диенах как углеводородах с двумя двойными связями. Сопряженные диены. Химические свойства бутадиена- 1,3 и изопрена: обесцвечивание бромной воды и поли</w:t>
            </w:r>
            <w:r w:rsidR="00D66CBD">
              <w:rPr>
                <w:rFonts w:ascii="Arial" w:hAnsi="Arial" w:cs="Arial"/>
                <w:i/>
                <w:snapToGrid w:val="0"/>
                <w:color w:val="000000"/>
                <w:sz w:val="24"/>
                <w:szCs w:val="24"/>
              </w:rPr>
              <w:t>меризация в каучуки. Натуральные</w:t>
            </w:r>
            <w:r w:rsidRPr="00845A38">
              <w:rPr>
                <w:rFonts w:ascii="Arial" w:hAnsi="Arial" w:cs="Arial"/>
                <w:i/>
                <w:snapToGrid w:val="0"/>
                <w:color w:val="000000"/>
                <w:sz w:val="24"/>
                <w:szCs w:val="24"/>
              </w:rPr>
              <w:t xml:space="preserve"> и синтетические каучуки. Резина.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05B7C" w:rsidRPr="00845A38" w:rsidRDefault="00105B7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105B7C" w:rsidRPr="00845A38" w:rsidRDefault="00105B7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1407"/>
        </w:trPr>
        <w:tc>
          <w:tcPr>
            <w:tcW w:w="1654" w:type="dxa"/>
            <w:vMerge/>
            <w:vAlign w:val="center"/>
          </w:tcPr>
          <w:p w:rsidR="00BF23B9" w:rsidRPr="00845A38" w:rsidRDefault="00BF23B9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E4D09" w:rsidRPr="00845A38" w:rsidRDefault="0075116E" w:rsidP="005341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Внеаудиторная самостоятельная работа (профильные и профессионально-значимые элементы содержания):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р</w:t>
            </w:r>
            <w:r w:rsidR="00BF23B9" w:rsidRPr="00845A38">
              <w:rPr>
                <w:rFonts w:ascii="Arial" w:hAnsi="Arial" w:cs="Arial"/>
                <w:i/>
                <w:sz w:val="24"/>
                <w:szCs w:val="24"/>
              </w:rPr>
              <w:t>ефераты «Классификация и назначение каучуков»; «Классификация и назначение резин»; «Вулканизация каучука»; «Гомологический ряд аренов. Толуол. Нитрование толуола»; «</w:t>
            </w:r>
            <w:r w:rsidR="00BF23B9" w:rsidRPr="00845A38">
              <w:rPr>
                <w:rFonts w:ascii="Arial" w:hAnsi="Arial" w:cs="Arial"/>
                <w:i/>
                <w:spacing w:val="-5"/>
                <w:sz w:val="24"/>
                <w:szCs w:val="24"/>
              </w:rPr>
              <w:t>Основные направления промышленной переработки природного газа»; «</w:t>
            </w:r>
            <w:r w:rsidR="00BF23B9" w:rsidRPr="00845A38">
              <w:rPr>
                <w:rFonts w:ascii="Arial" w:hAnsi="Arial" w:cs="Arial"/>
                <w:i/>
                <w:sz w:val="24"/>
                <w:szCs w:val="24"/>
              </w:rPr>
              <w:t>Попутный нефтяной газ, его переработка»; «Процессы промышленной переработки нефти: крекинг, риформинг»; «Октановое число бензинов и цета</w:t>
            </w:r>
            <w:r w:rsidR="0000520F" w:rsidRPr="00845A38">
              <w:rPr>
                <w:rFonts w:ascii="Arial" w:hAnsi="Arial" w:cs="Arial"/>
                <w:i/>
                <w:sz w:val="24"/>
                <w:szCs w:val="24"/>
              </w:rPr>
              <w:t>новое число дизельного топлива.</w:t>
            </w:r>
          </w:p>
        </w:tc>
        <w:tc>
          <w:tcPr>
            <w:tcW w:w="993" w:type="dxa"/>
            <w:vAlign w:val="center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4*</w:t>
            </w:r>
          </w:p>
          <w:p w:rsidR="0000520F" w:rsidRPr="00845A38" w:rsidRDefault="0000520F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00520F" w:rsidRPr="00845A38" w:rsidRDefault="0000520F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00520F" w:rsidRPr="00845A38" w:rsidRDefault="0000520F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00520F" w:rsidRPr="00845A38" w:rsidRDefault="0000520F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7624" w:rsidRPr="00845A38" w:rsidTr="003C7624">
        <w:trPr>
          <w:trHeight w:val="215"/>
        </w:trPr>
        <w:tc>
          <w:tcPr>
            <w:tcW w:w="1654" w:type="dxa"/>
            <w:vMerge w:val="restart"/>
            <w:vAlign w:val="center"/>
          </w:tcPr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 2.3</w:t>
            </w:r>
          </w:p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Кислородсодержащие органические соединения</w:t>
            </w:r>
          </w:p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5341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3C7624" w:rsidRPr="00845A38" w:rsidRDefault="003C7624" w:rsidP="00261AE2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3C7624" w:rsidRPr="00845A38" w:rsidRDefault="003C7624" w:rsidP="007C0B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vMerge w:val="restart"/>
          </w:tcPr>
          <w:p w:rsidR="003C7624" w:rsidRPr="00845A38" w:rsidRDefault="003C7624" w:rsidP="00275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01., </w:t>
            </w:r>
          </w:p>
          <w:p w:rsidR="003C7624" w:rsidRPr="00845A38" w:rsidRDefault="003C7624" w:rsidP="00275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04., </w:t>
            </w:r>
          </w:p>
          <w:p w:rsidR="003C7624" w:rsidRPr="00845A38" w:rsidRDefault="003C7624" w:rsidP="00275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05, </w:t>
            </w:r>
          </w:p>
          <w:p w:rsidR="003C7624" w:rsidRPr="00845A38" w:rsidRDefault="003C7624" w:rsidP="00275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06., </w:t>
            </w:r>
          </w:p>
          <w:p w:rsidR="003C7624" w:rsidRPr="00845A38" w:rsidRDefault="003C7624" w:rsidP="00275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07.,</w:t>
            </w:r>
          </w:p>
          <w:p w:rsidR="003C7624" w:rsidRPr="00845A38" w:rsidRDefault="003C7624" w:rsidP="00275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08., </w:t>
            </w:r>
          </w:p>
          <w:p w:rsidR="003C7624" w:rsidRPr="00845A38" w:rsidRDefault="003C7624" w:rsidP="00275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10</w:t>
            </w:r>
          </w:p>
          <w:p w:rsidR="003C7624" w:rsidRPr="00845A38" w:rsidRDefault="004F321C" w:rsidP="00275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  <w:p w:rsidR="003C7624" w:rsidRPr="00845A38" w:rsidRDefault="003C7624" w:rsidP="007C0B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7624" w:rsidRPr="00845A38" w:rsidTr="00307885">
        <w:trPr>
          <w:trHeight w:val="1265"/>
        </w:trPr>
        <w:tc>
          <w:tcPr>
            <w:tcW w:w="1654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7" w:type="dxa"/>
          </w:tcPr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Спирты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, </w:t>
            </w:r>
            <w:r w:rsidRPr="00845A38">
              <w:rPr>
                <w:rFonts w:ascii="Arial" w:hAnsi="Arial" w:cs="Arial"/>
                <w:sz w:val="24"/>
                <w:szCs w:val="24"/>
              </w:rPr>
              <w:t>окисление в альдегид Применение этанола на основе свойств. Алкоголизм, последствия и предупреждение.</w:t>
            </w:r>
          </w:p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Глицерин как представитель многоатомных спиртов. Качественная реакция на многоатомные спирты. Применение глицерина.</w:t>
            </w:r>
          </w:p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Фенол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Применение фенола.</w:t>
            </w:r>
          </w:p>
          <w:p w:rsidR="004A1489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Профильные и профессионально-значимые элементы содержания.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Метиловый спирт и его использование в качестве химического сырья. Токсичность метанола и правила техники безопасности при работе с ним. Этиленгликоль и его применение. Токсичность этиленгликоля и правила техники безопасности при работе с ним.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Получение фенола из продуктов </w:t>
            </w:r>
            <w:r w:rsidR="00307885" w:rsidRPr="00845A38">
              <w:rPr>
                <w:rFonts w:ascii="Arial" w:hAnsi="Arial" w:cs="Arial"/>
                <w:i/>
                <w:sz w:val="24"/>
                <w:szCs w:val="24"/>
              </w:rPr>
              <w:t>бензола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307885" w:rsidRPr="00845A38">
              <w:rPr>
                <w:rFonts w:ascii="Arial" w:hAnsi="Arial" w:cs="Arial"/>
                <w:b/>
                <w:sz w:val="24"/>
                <w:szCs w:val="24"/>
              </w:rPr>
              <w:t>А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льдегиды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Получение альдегидов окислением соответствующих спиртов. Применение формальдегида.</w:t>
            </w:r>
          </w:p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Профильные и профессионально-значимые элементы содержания. </w:t>
            </w:r>
          </w:p>
          <w:p w:rsidR="003C7624" w:rsidRPr="00845A38" w:rsidRDefault="003C7624" w:rsidP="00261AE2">
            <w:pPr>
              <w:pStyle w:val="a6"/>
              <w:tabs>
                <w:tab w:val="left" w:pos="3927"/>
                <w:tab w:val="left" w:pos="6593"/>
                <w:tab w:val="left" w:pos="7553"/>
                <w:tab w:val="left" w:pos="9442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Поликонденсация формальдегид ас фенолом в фенолоформальдегидную смолу.</w:t>
            </w:r>
          </w:p>
          <w:p w:rsidR="003C7624" w:rsidRPr="00845A38" w:rsidRDefault="003C7624" w:rsidP="00261AE2">
            <w:pPr>
              <w:pStyle w:val="a6"/>
              <w:tabs>
                <w:tab w:val="left" w:pos="3927"/>
                <w:tab w:val="left" w:pos="6593"/>
                <w:tab w:val="left" w:pos="7553"/>
                <w:tab w:val="left" w:pos="9442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 Ацетальдегид. Понятие о кетонах на примере ацетона. Применение ацетона в технике.</w:t>
            </w:r>
          </w:p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Многообразие карбоновых кислот (щавелевая кислота как двухосновная, акриловая кислота как непредельная, бензойная кислота как ароматическая).</w:t>
            </w:r>
          </w:p>
          <w:p w:rsidR="003C7624" w:rsidRPr="00845A38" w:rsidRDefault="003C7624" w:rsidP="00F847FB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Пленкообразующие масла. Замена жиров в технике непищевым сырьем. СМС.</w:t>
            </w:r>
          </w:p>
        </w:tc>
        <w:tc>
          <w:tcPr>
            <w:tcW w:w="993" w:type="dxa"/>
            <w:vAlign w:val="center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7624" w:rsidRPr="00845A38" w:rsidTr="003C7624">
        <w:trPr>
          <w:trHeight w:val="4626"/>
        </w:trPr>
        <w:tc>
          <w:tcPr>
            <w:tcW w:w="1654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0347" w:type="dxa"/>
          </w:tcPr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Карбоновые кислоты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Применение уксусной кислоты на основе свойств. Высшие жирные кислоты на примере пальмитиновой истеариновой.</w:t>
            </w:r>
          </w:p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Сложные эфиры и жиры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Получение сложных эфиров реакцией этерификации. Сложные эфиры в природе, их значение. Применение сложных эфиров на </w:t>
            </w:r>
            <w:r w:rsidR="006B7E48" w:rsidRPr="00845A38">
              <w:rPr>
                <w:rFonts w:ascii="Arial" w:hAnsi="Arial" w:cs="Arial"/>
                <w:sz w:val="24"/>
                <w:szCs w:val="24"/>
              </w:rPr>
              <w:t>основе свойств</w:t>
            </w:r>
            <w:r w:rsidRPr="00845A3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Жиры как сложные эфиры. Классификация жиров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Химические свойства жиров: гидролиз и гидрирование жидких жиров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Применение жиров на основе свойств. Мыла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Углеводы.</w:t>
            </w:r>
            <w:r w:rsidR="00D65606" w:rsidRPr="00845A3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Углеводы, их классификация: моносахариды (глюкоза, фруктоза), дисахариды (сахароза) и полисахариды (крахмал и целлюлоза).</w:t>
            </w:r>
          </w:p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Глюкоза – вещество с двойственной функцией –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</w:t>
            </w:r>
          </w:p>
          <w:p w:rsidR="003C7624" w:rsidRPr="00845A38" w:rsidRDefault="0076034C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pict>
                <v:shape id="_x0000_s1039" style="position:absolute;margin-left:82.2pt;margin-top:43.8pt;width:26.5pt;height:8.15pt;z-index:-251658752;mso-position-horizontal-relative:page" coordorigin="1644,876" coordsize="530,163" o:spt="100" adj="0,,0" path="m1784,876r-130,75l1654,952r,11l1654,963r130,76l1790,1037r5,-10l1794,1021r-95,-55l1669,966r,-17l1699,949r95,-56l1795,887r-5,-10l1784,876xm1654,963r4,4l1661,967r-7,-4xm2170,947r-469,l1684,957r17,10l2170,967r4,-4l2174,952r-4,-5xm1669,949r,17l1684,957r-15,-8xm1684,957r-15,9l1699,966r-15,-9xm1654,951r-10,6l1654,963r,l1654,952r,-1xm1699,949r-30,l1684,957r15,-8xm1661,947r-3,l1654,951r7,-4xe" fillcolor="black" stroked="f">
                  <v:stroke joinstyle="round"/>
                  <v:formulas/>
                  <v:path arrowok="t" o:connecttype="segments"/>
                  <w10:wrap anchorx="page"/>
                </v:shape>
              </w:pict>
            </w:r>
            <w:r w:rsidR="003C7624" w:rsidRPr="00845A38">
              <w:rPr>
                <w:rFonts w:ascii="Arial" w:hAnsi="Arial" w:cs="Arial"/>
                <w:sz w:val="24"/>
                <w:szCs w:val="24"/>
              </w:rPr>
              <w:t xml:space="preserve">Значение углеводов  в жизни человека. Понятие о реакциях поликонденсации и гидролиза </w:t>
            </w:r>
          </w:p>
          <w:p w:rsidR="003C7624" w:rsidRPr="00845A38" w:rsidRDefault="003C7624" w:rsidP="00C23F9C">
            <w:pPr>
              <w:pStyle w:val="a6"/>
              <w:tabs>
                <w:tab w:val="left" w:pos="3175"/>
                <w:tab w:val="left" w:pos="4659"/>
                <w:tab w:val="left" w:pos="6085"/>
                <w:tab w:val="left" w:pos="8344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Профильные и профессионально-значимые элементы содержания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Молочнокислое брожение.. Нитрование целлюлозы. Пироксилин</w:t>
            </w:r>
            <w:r w:rsidR="00307885"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7624" w:rsidRPr="00845A38" w:rsidTr="003C7624">
        <w:trPr>
          <w:trHeight w:val="80"/>
        </w:trPr>
        <w:tc>
          <w:tcPr>
            <w:tcW w:w="1654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993" w:type="dxa"/>
            <w:vAlign w:val="center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7624" w:rsidRPr="00845A38" w:rsidTr="003C7624">
        <w:trPr>
          <w:trHeight w:val="80"/>
        </w:trPr>
        <w:tc>
          <w:tcPr>
            <w:tcW w:w="1654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  работа № 14.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Кислородсодержащие органические соединения</w:t>
            </w:r>
            <w:r w:rsidRPr="00845A3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Спирты.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Растворение глицерина в воде и взаимодействие с гидроксидом меди (II).</w:t>
            </w:r>
          </w:p>
        </w:tc>
        <w:tc>
          <w:tcPr>
            <w:tcW w:w="993" w:type="dxa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7624" w:rsidRPr="00845A38" w:rsidTr="003C7624">
        <w:trPr>
          <w:trHeight w:val="591"/>
        </w:trPr>
        <w:tc>
          <w:tcPr>
            <w:tcW w:w="1654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3C7624" w:rsidRPr="00845A38" w:rsidRDefault="003C7624" w:rsidP="0000520F">
            <w:pPr>
              <w:pStyle w:val="a6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 работа № 15. </w:t>
            </w:r>
            <w:r w:rsidRPr="00845A38">
              <w:rPr>
                <w:rFonts w:ascii="Arial" w:hAnsi="Arial" w:cs="Arial"/>
                <w:sz w:val="24"/>
                <w:szCs w:val="24"/>
              </w:rPr>
              <w:t>Кислородсодержащие органические соединения. Карбоновые кислоты.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Свойства уксусной кислоты, общие со свойствами минеральных кислот...</w:t>
            </w:r>
          </w:p>
        </w:tc>
        <w:tc>
          <w:tcPr>
            <w:tcW w:w="993" w:type="dxa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7624" w:rsidRPr="00845A38" w:rsidTr="003C7624">
        <w:trPr>
          <w:trHeight w:val="80"/>
        </w:trPr>
        <w:tc>
          <w:tcPr>
            <w:tcW w:w="1654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Лабораторная работа № 16.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Кислородсодержащие органические соединения. Углеводы. Взаимодействие глюкозы и сахарозы с гидроксидом 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меди (II). Качественная реакция 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B7E48" w:rsidRPr="00845A38">
              <w:rPr>
                <w:rFonts w:ascii="Arial" w:hAnsi="Arial" w:cs="Arial"/>
                <w:sz w:val="24"/>
                <w:szCs w:val="24"/>
              </w:rPr>
              <w:t>на крахмал</w:t>
            </w:r>
          </w:p>
        </w:tc>
        <w:tc>
          <w:tcPr>
            <w:tcW w:w="993" w:type="dxa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7624" w:rsidRPr="00845A38" w:rsidTr="003C7624">
        <w:trPr>
          <w:trHeight w:val="80"/>
        </w:trPr>
        <w:tc>
          <w:tcPr>
            <w:tcW w:w="1654" w:type="dxa"/>
            <w:vMerge w:val="restart"/>
            <w:vAlign w:val="center"/>
          </w:tcPr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2.4.</w:t>
            </w: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Азотсодержащие органические соединения. Полимеры</w:t>
            </w: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3C7624" w:rsidRPr="00845A38" w:rsidRDefault="003C7624" w:rsidP="00261AE2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vMerge w:val="restart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01, </w:t>
            </w: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04,</w:t>
            </w: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05,</w:t>
            </w: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08  </w:t>
            </w: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10</w:t>
            </w:r>
          </w:p>
          <w:p w:rsidR="004F321C" w:rsidRPr="00845A38" w:rsidRDefault="004F321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</w:tc>
      </w:tr>
      <w:tr w:rsidR="003C7624" w:rsidRPr="00845A38" w:rsidTr="003C7624">
        <w:trPr>
          <w:trHeight w:val="80"/>
        </w:trPr>
        <w:tc>
          <w:tcPr>
            <w:tcW w:w="1654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0347" w:type="dxa"/>
          </w:tcPr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Амины</w:t>
            </w:r>
            <w:r w:rsidRPr="00845A38">
              <w:rPr>
                <w:rFonts w:ascii="Arial" w:hAnsi="Arial" w:cs="Arial"/>
                <w:sz w:val="24"/>
                <w:szCs w:val="24"/>
              </w:rPr>
              <w:t>.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Понятие об аминах. Алифатические амины, их классификация и номенклатура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Анилин, как органическое основание. Получение анилина из нитробензола. Применение анилина на основе свойств.</w:t>
            </w:r>
          </w:p>
          <w:p w:rsidR="003C7624" w:rsidRPr="00845A38" w:rsidRDefault="003C7624" w:rsidP="0000520F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Аминокислоты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Аминокислоты как амфотерные дифункциональные органические соединения. Химические свойства аминокислот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: </w:t>
            </w:r>
            <w:r w:rsidRPr="00845A38">
              <w:rPr>
                <w:rFonts w:ascii="Arial" w:hAnsi="Arial" w:cs="Arial"/>
                <w:sz w:val="24"/>
                <w:szCs w:val="24"/>
              </w:rPr>
              <w:t>взаимодействие со щелочами, кислотами и друг с другом (реакция поликонденсации)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Пептидная связь.</w:t>
            </w:r>
          </w:p>
        </w:tc>
        <w:tc>
          <w:tcPr>
            <w:tcW w:w="993" w:type="dxa"/>
            <w:vAlign w:val="center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7624" w:rsidRPr="00845A38" w:rsidTr="003C7624">
        <w:trPr>
          <w:trHeight w:val="1307"/>
        </w:trPr>
        <w:tc>
          <w:tcPr>
            <w:tcW w:w="1654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0347" w:type="dxa"/>
          </w:tcPr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Пластмассы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Изучение свойств термопластичных полимеров. Распознавание пластмасс.</w:t>
            </w:r>
          </w:p>
          <w:p w:rsidR="003C7624" w:rsidRPr="00845A38" w:rsidRDefault="003C7624" w:rsidP="0000520F">
            <w:pPr>
              <w:pStyle w:val="a6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Волокна, их классификация. Получение волокон. Отдельные представители химических волокон.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Изучение свойств волокон. Распознавание волокон.</w:t>
            </w:r>
          </w:p>
        </w:tc>
        <w:tc>
          <w:tcPr>
            <w:tcW w:w="993" w:type="dxa"/>
            <w:vAlign w:val="center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412E" w:rsidRPr="00845A38" w:rsidTr="003C7624">
        <w:trPr>
          <w:trHeight w:val="80"/>
        </w:trPr>
        <w:tc>
          <w:tcPr>
            <w:tcW w:w="1654" w:type="dxa"/>
            <w:vMerge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993" w:type="dxa"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412E" w:rsidRPr="00845A38" w:rsidTr="003C7624">
        <w:trPr>
          <w:trHeight w:val="80"/>
        </w:trPr>
        <w:tc>
          <w:tcPr>
            <w:tcW w:w="1654" w:type="dxa"/>
            <w:vMerge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53412E" w:rsidRPr="00845A38" w:rsidRDefault="0053412E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Лабораторная работа № 17.Белки</w:t>
            </w:r>
            <w:r w:rsidRPr="00845A38">
              <w:rPr>
                <w:rFonts w:ascii="Arial" w:hAnsi="Arial" w:cs="Arial"/>
                <w:sz w:val="24"/>
                <w:szCs w:val="24"/>
              </w:rPr>
              <w:t>.</w:t>
            </w:r>
            <w:r w:rsidR="00D66C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белков.</w:t>
            </w:r>
          </w:p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Растворение белков в воде. Обнаружение белков в молоке и в мясном бульоне. Денатурация раствора белка куриного яйца спиртом, растворами солей тяжелых металлов и при нагревании.</w:t>
            </w:r>
          </w:p>
        </w:tc>
        <w:tc>
          <w:tcPr>
            <w:tcW w:w="993" w:type="dxa"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412E" w:rsidRPr="00845A38" w:rsidTr="003C7624">
        <w:trPr>
          <w:trHeight w:val="80"/>
        </w:trPr>
        <w:tc>
          <w:tcPr>
            <w:tcW w:w="1654" w:type="dxa"/>
            <w:vMerge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Внеаудиторная самостоятельная работа (профильные и профессионально-значимые элементы содержания):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рефераты</w:t>
            </w:r>
            <w:r w:rsidR="006B7E4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«Аминокапроновая кислота»; «Капрон как представитель полиамидных волокон»; «Поливинилхлорид, политетрафторэтилен (тефлон)»; «Фенолоформальдегидные пластмассы»; «Целлулоид»; «Промышленное производство химических волокон».</w:t>
            </w:r>
          </w:p>
        </w:tc>
        <w:tc>
          <w:tcPr>
            <w:tcW w:w="993" w:type="dxa"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3*</w:t>
            </w:r>
          </w:p>
        </w:tc>
        <w:tc>
          <w:tcPr>
            <w:tcW w:w="1559" w:type="dxa"/>
            <w:vMerge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412E" w:rsidRPr="00845A38" w:rsidTr="003C7624">
        <w:trPr>
          <w:trHeight w:val="80"/>
        </w:trPr>
        <w:tc>
          <w:tcPr>
            <w:tcW w:w="1654" w:type="dxa"/>
            <w:vMerge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3" w:type="dxa"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7624" w:rsidRPr="00845A38" w:rsidTr="003C7624">
        <w:trPr>
          <w:trHeight w:val="70"/>
        </w:trPr>
        <w:tc>
          <w:tcPr>
            <w:tcW w:w="1654" w:type="dxa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3C7624" w:rsidRPr="00845A38" w:rsidRDefault="003C7624" w:rsidP="00261AE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Обязательная учебная нагрузка:</w:t>
            </w:r>
          </w:p>
          <w:p w:rsidR="003C7624" w:rsidRPr="00845A38" w:rsidRDefault="003C7624" w:rsidP="00261AE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Теоретические:</w:t>
            </w:r>
          </w:p>
          <w:p w:rsidR="003C7624" w:rsidRPr="00845A38" w:rsidRDefault="003C7624" w:rsidP="00261AE2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ЛПЗ:</w:t>
            </w:r>
          </w:p>
        </w:tc>
        <w:tc>
          <w:tcPr>
            <w:tcW w:w="993" w:type="dxa"/>
          </w:tcPr>
          <w:p w:rsidR="00EF0C88" w:rsidRPr="00845A38" w:rsidRDefault="006B7E48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F23B9" w:rsidRPr="00845A38" w:rsidRDefault="00BF23B9" w:rsidP="00261AE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45A38">
        <w:rPr>
          <w:rFonts w:ascii="Arial" w:hAnsi="Arial" w:cs="Arial"/>
          <w:b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BF23B9" w:rsidRPr="00845A38" w:rsidRDefault="00BF23B9" w:rsidP="00261AE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1 – ознакомительный (воспроизведение информации, узнавание (распознавание), объяснение ранее изученных объектов, свойств и т.п.); </w:t>
      </w:r>
    </w:p>
    <w:p w:rsidR="00BF23B9" w:rsidRPr="00845A38" w:rsidRDefault="00BF23B9" w:rsidP="00261AE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2 – репродуктивный (выполнение деятельности по образцу, инструкции или под руководством); </w:t>
      </w:r>
    </w:p>
    <w:p w:rsidR="00BF23B9" w:rsidRPr="00845A38" w:rsidRDefault="00BF23B9" w:rsidP="00261AE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3 – продуктивный (самостоятельное планирование и выполнение деятельности, решение проблемных задач).</w:t>
      </w:r>
    </w:p>
    <w:p w:rsidR="00F768A1" w:rsidRPr="00845A38" w:rsidRDefault="00F768A1" w:rsidP="00261AE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768A1" w:rsidRPr="00845A38" w:rsidRDefault="00F768A1" w:rsidP="00261AE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Курсив – профилизированные темы</w:t>
      </w:r>
    </w:p>
    <w:p w:rsidR="002C5DB6" w:rsidRPr="00845A38" w:rsidRDefault="002C5DB6" w:rsidP="00261AE2">
      <w:pPr>
        <w:spacing w:line="240" w:lineRule="auto"/>
        <w:rPr>
          <w:rFonts w:ascii="Arial" w:hAnsi="Arial" w:cs="Arial"/>
          <w:sz w:val="24"/>
          <w:szCs w:val="24"/>
        </w:rPr>
      </w:pPr>
    </w:p>
    <w:p w:rsidR="00427386" w:rsidRPr="00845A38" w:rsidRDefault="00427386" w:rsidP="00427386">
      <w:pPr>
        <w:rPr>
          <w:rFonts w:ascii="Arial" w:hAnsi="Arial" w:cs="Arial"/>
          <w:sz w:val="24"/>
          <w:szCs w:val="24"/>
        </w:rPr>
        <w:sectPr w:rsidR="00427386" w:rsidRPr="00845A38" w:rsidSect="00482CA0">
          <w:footerReference w:type="default" r:id="rId8"/>
          <w:pgSz w:w="16840" w:h="11910" w:orient="landscape"/>
          <w:pgMar w:top="1134" w:right="958" w:bottom="567" w:left="278" w:header="709" w:footer="0" w:gutter="0"/>
          <w:cols w:space="720"/>
        </w:sectPr>
      </w:pPr>
    </w:p>
    <w:p w:rsidR="00C635B4" w:rsidRPr="00845A38" w:rsidRDefault="00C635B4" w:rsidP="0089605E">
      <w:pPr>
        <w:pStyle w:val="a8"/>
        <w:ind w:left="360" w:firstLine="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845A38">
        <w:rPr>
          <w:rFonts w:ascii="Arial" w:hAnsi="Arial" w:cs="Arial"/>
          <w:b/>
          <w:sz w:val="24"/>
          <w:szCs w:val="24"/>
          <w:lang w:val="ru-RU"/>
        </w:rPr>
        <w:lastRenderedPageBreak/>
        <w:t>ХАРАКТЕРИСТИКА ОСНОВНЫХ ВИДОВ УЧЕБНОЙ ДЕЯТЕЛЬНОСТИ СТУДЕНТОВ</w:t>
      </w:r>
    </w:p>
    <w:tbl>
      <w:tblPr>
        <w:tblStyle w:val="TableNormal"/>
        <w:tblW w:w="1025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265"/>
      </w:tblGrid>
      <w:tr w:rsidR="00EA7F02" w:rsidRPr="00845A38" w:rsidTr="001457EA">
        <w:trPr>
          <w:trHeight w:val="940"/>
        </w:trPr>
        <w:tc>
          <w:tcPr>
            <w:tcW w:w="1985" w:type="dxa"/>
          </w:tcPr>
          <w:p w:rsidR="00EA7F02" w:rsidRPr="00845A38" w:rsidRDefault="00EA7F02" w:rsidP="00CF129B">
            <w:pPr>
              <w:pStyle w:val="TableParagraph"/>
              <w:spacing w:line="276" w:lineRule="auto"/>
              <w:ind w:right="411"/>
              <w:jc w:val="lef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Содержани</w:t>
            </w:r>
            <w:r w:rsidR="00CF129B" w:rsidRPr="00845A38"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  <w:t xml:space="preserve">е 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обучения</w:t>
            </w:r>
          </w:p>
        </w:tc>
        <w:tc>
          <w:tcPr>
            <w:tcW w:w="8265" w:type="dxa"/>
          </w:tcPr>
          <w:p w:rsidR="00EA7F02" w:rsidRPr="00845A38" w:rsidRDefault="00EA7F02" w:rsidP="00E62B63">
            <w:pPr>
              <w:pStyle w:val="TableParagraph"/>
              <w:spacing w:line="276" w:lineRule="auto"/>
              <w:ind w:left="781" w:right="512" w:hanging="248"/>
              <w:jc w:val="left"/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  <w:t>Характеристика основных видов деятельности обучающегося (на уровне учебных действий)</w:t>
            </w:r>
          </w:p>
        </w:tc>
      </w:tr>
      <w:tr w:rsidR="00640B08" w:rsidRPr="00845A38" w:rsidTr="001457EA">
        <w:trPr>
          <w:trHeight w:val="3030"/>
        </w:trPr>
        <w:tc>
          <w:tcPr>
            <w:tcW w:w="1985" w:type="dxa"/>
          </w:tcPr>
          <w:p w:rsidR="00537336" w:rsidRPr="00845A38" w:rsidRDefault="00640B08" w:rsidP="00CF129B">
            <w:pPr>
              <w:pStyle w:val="TableParagraph"/>
              <w:spacing w:line="276" w:lineRule="auto"/>
              <w:ind w:right="459"/>
              <w:jc w:val="both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Важнейши</w:t>
            </w:r>
            <w:r w:rsidRPr="00845A38">
              <w:rPr>
                <w:rFonts w:ascii="Arial" w:hAnsi="Arial" w:cs="Arial"/>
                <w:b/>
                <w:sz w:val="24"/>
                <w:szCs w:val="24"/>
                <w:lang w:val="ru-RU"/>
              </w:rPr>
              <w:t>е</w:t>
            </w:r>
          </w:p>
          <w:p w:rsidR="00640B08" w:rsidRPr="00845A38" w:rsidRDefault="00640B08" w:rsidP="00CF129B">
            <w:pPr>
              <w:pStyle w:val="TableParagraph"/>
              <w:spacing w:line="276" w:lineRule="auto"/>
              <w:ind w:right="45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химическиепонятия</w:t>
            </w:r>
          </w:p>
        </w:tc>
        <w:tc>
          <w:tcPr>
            <w:tcW w:w="8265" w:type="dxa"/>
          </w:tcPr>
          <w:p w:rsidR="00640B08" w:rsidRPr="00845A38" w:rsidRDefault="00640B08" w:rsidP="00E62B63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3813"/>
                <w:tab w:val="left" w:pos="6087"/>
              </w:tabs>
              <w:spacing w:line="228" w:lineRule="auto"/>
              <w:ind w:right="94" w:firstLine="28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Давать определение и оперировать следующими химическими понятиями: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ab/>
              <w:t>валентность,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ab/>
              <w:t xml:space="preserve">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</w:t>
            </w:r>
            <w:r w:rsidR="006B7E48" w:rsidRPr="00845A38">
              <w:rPr>
                <w:rFonts w:ascii="Arial" w:hAnsi="Arial" w:cs="Arial"/>
                <w:sz w:val="24"/>
                <w:szCs w:val="24"/>
                <w:lang w:val="ru-RU"/>
              </w:rPr>
              <w:t>не электролит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,          электролитическая        диссоциация,</w:t>
            </w:r>
          </w:p>
          <w:p w:rsidR="00640B08" w:rsidRPr="00845A38" w:rsidRDefault="00640B08" w:rsidP="00E62B63">
            <w:pPr>
              <w:pStyle w:val="TableParagraph"/>
              <w:tabs>
                <w:tab w:val="left" w:pos="1954"/>
                <w:tab w:val="left" w:pos="2635"/>
                <w:tab w:val="left" w:pos="5089"/>
                <w:tab w:val="left" w:pos="6859"/>
              </w:tabs>
              <w:spacing w:before="5" w:line="291" w:lineRule="exact"/>
              <w:ind w:left="68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окислитель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ab/>
              <w:t>и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ab/>
              <w:t>восстановитель,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ab/>
              <w:t>окисление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ab/>
              <w:t>и</w:t>
            </w:r>
          </w:p>
          <w:p w:rsidR="00640B08" w:rsidRPr="00845A38" w:rsidRDefault="00640B08" w:rsidP="00E62B63">
            <w:pPr>
              <w:pStyle w:val="TableParagraph"/>
              <w:spacing w:line="228" w:lineRule="auto"/>
              <w:ind w:left="68" w:right="97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гомология.</w:t>
            </w:r>
          </w:p>
        </w:tc>
      </w:tr>
      <w:tr w:rsidR="00EA7F02" w:rsidRPr="00845A38" w:rsidTr="00F768A1">
        <w:trPr>
          <w:trHeight w:val="3684"/>
        </w:trPr>
        <w:tc>
          <w:tcPr>
            <w:tcW w:w="1985" w:type="dxa"/>
          </w:tcPr>
          <w:p w:rsidR="00EA7F02" w:rsidRPr="00845A38" w:rsidRDefault="00EA7F02" w:rsidP="00640B08">
            <w:pPr>
              <w:pStyle w:val="TableParagraph"/>
              <w:spacing w:line="320" w:lineRule="exact"/>
              <w:ind w:left="293" w:right="285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Основные</w:t>
            </w:r>
          </w:p>
          <w:p w:rsidR="00EA7F02" w:rsidRPr="00845A38" w:rsidRDefault="00EF6344" w:rsidP="001457EA">
            <w:pPr>
              <w:pStyle w:val="TableParagraph"/>
              <w:spacing w:before="50" w:line="240" w:lineRule="auto"/>
              <w:ind w:left="294" w:right="285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  <w:lang w:val="ru-RU"/>
              </w:rPr>
              <w:t>з</w:t>
            </w:r>
            <w:r w:rsidR="00EA7F02" w:rsidRPr="00845A38">
              <w:rPr>
                <w:rFonts w:ascii="Arial" w:hAnsi="Arial" w:cs="Arial"/>
                <w:b/>
                <w:sz w:val="24"/>
                <w:szCs w:val="24"/>
              </w:rPr>
              <w:t>аконы</w:t>
            </w:r>
            <w:r w:rsidRPr="00845A38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 </w:t>
            </w:r>
            <w:r w:rsidR="00EA7F02" w:rsidRPr="00845A38">
              <w:rPr>
                <w:rFonts w:ascii="Arial" w:hAnsi="Arial" w:cs="Arial"/>
                <w:b/>
                <w:sz w:val="24"/>
                <w:szCs w:val="24"/>
              </w:rPr>
              <w:t>химии</w:t>
            </w:r>
          </w:p>
        </w:tc>
        <w:tc>
          <w:tcPr>
            <w:tcW w:w="8265" w:type="dxa"/>
          </w:tcPr>
          <w:p w:rsidR="00EA7F02" w:rsidRPr="00845A38" w:rsidRDefault="00EA7F02" w:rsidP="00F768A1">
            <w:pPr>
              <w:pStyle w:val="a8"/>
              <w:numPr>
                <w:ilvl w:val="0"/>
                <w:numId w:val="23"/>
              </w:numPr>
              <w:spacing w:line="240" w:lineRule="auto"/>
              <w:ind w:left="142" w:firstLine="14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Формулировать законы сохране</w:t>
            </w:r>
            <w:r w:rsidR="00F768A1" w:rsidRPr="00845A38">
              <w:rPr>
                <w:rFonts w:ascii="Arial" w:hAnsi="Arial" w:cs="Arial"/>
                <w:sz w:val="24"/>
                <w:szCs w:val="24"/>
                <w:lang w:val="ru-RU"/>
              </w:rPr>
              <w:t>ния массы веществ и постоянства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состава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веществ.</w:t>
            </w:r>
          </w:p>
          <w:p w:rsidR="00EA7F02" w:rsidRPr="00845A38" w:rsidRDefault="00EA7F02" w:rsidP="00F768A1">
            <w:pPr>
              <w:pStyle w:val="a8"/>
              <w:numPr>
                <w:ilvl w:val="0"/>
                <w:numId w:val="23"/>
              </w:numPr>
              <w:spacing w:line="240" w:lineRule="auto"/>
              <w:ind w:left="142" w:firstLine="14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Устанавливатьпричинно-следственнуюсвязьмеждусодержаниемэтихзаконов и написанием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химических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формул и уравнений.</w:t>
            </w:r>
          </w:p>
          <w:p w:rsidR="00EA7F02" w:rsidRPr="00845A38" w:rsidRDefault="00EA7F02" w:rsidP="00F768A1">
            <w:pPr>
              <w:pStyle w:val="a8"/>
              <w:numPr>
                <w:ilvl w:val="0"/>
                <w:numId w:val="23"/>
              </w:numPr>
              <w:spacing w:line="240" w:lineRule="auto"/>
              <w:ind w:left="142" w:firstLine="14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Устанавливать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эволюционную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сущность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менделеевской и современной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формулировок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периодического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закона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Д.И.Менделеева.</w:t>
            </w:r>
          </w:p>
          <w:p w:rsidR="00EA7F02" w:rsidRPr="00845A38" w:rsidRDefault="00EA7F02" w:rsidP="00F768A1">
            <w:pPr>
              <w:pStyle w:val="a8"/>
              <w:numPr>
                <w:ilvl w:val="0"/>
                <w:numId w:val="23"/>
              </w:numPr>
              <w:spacing w:line="240" w:lineRule="auto"/>
              <w:ind w:left="142" w:firstLine="14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Объяснять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физический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смысл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символики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периодической таблицы химических элементов Д.И. Менделеева (номеров элемента, периода, группы) и устанавливать пр</w:t>
            </w:r>
            <w:r w:rsidR="00F14A05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ичинно-следственную связь между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строением атома и закономерностями изменения свойств элементов и образованных ими веществ в периодах и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группах.</w:t>
            </w:r>
          </w:p>
          <w:p w:rsidR="00EA7F02" w:rsidRPr="00845A38" w:rsidRDefault="00EA7F02" w:rsidP="00F768A1">
            <w:pPr>
              <w:pStyle w:val="a8"/>
              <w:numPr>
                <w:ilvl w:val="0"/>
                <w:numId w:val="23"/>
              </w:numPr>
              <w:spacing w:line="240" w:lineRule="auto"/>
              <w:ind w:left="142" w:firstLine="14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Характеризовать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элементы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малых и больших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периодов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их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положению в периодической системе Д.И.Менделеева.</w:t>
            </w:r>
          </w:p>
        </w:tc>
      </w:tr>
      <w:tr w:rsidR="00EA7F02" w:rsidRPr="00845A38" w:rsidTr="00A0214A">
        <w:trPr>
          <w:trHeight w:val="3959"/>
        </w:trPr>
        <w:tc>
          <w:tcPr>
            <w:tcW w:w="1985" w:type="dxa"/>
          </w:tcPr>
          <w:p w:rsidR="00EF6344" w:rsidRPr="00845A38" w:rsidRDefault="00EA7F02" w:rsidP="0098406B">
            <w:pPr>
              <w:pStyle w:val="TableParagraph"/>
              <w:spacing w:line="276" w:lineRule="auto"/>
              <w:ind w:left="340" w:right="314"/>
              <w:jc w:val="left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  <w:lang w:val="ru-RU"/>
              </w:rPr>
              <w:t>Основные</w:t>
            </w:r>
          </w:p>
          <w:p w:rsidR="00EF6344" w:rsidRPr="00845A38" w:rsidRDefault="00EF6344" w:rsidP="0098406B">
            <w:pPr>
              <w:pStyle w:val="TableParagraph"/>
              <w:spacing w:line="276" w:lineRule="auto"/>
              <w:ind w:left="340" w:right="314"/>
              <w:jc w:val="left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  <w:lang w:val="ru-RU"/>
              </w:rPr>
              <w:t>т</w:t>
            </w:r>
            <w:r w:rsidR="00EA7F02" w:rsidRPr="00845A38">
              <w:rPr>
                <w:rFonts w:ascii="Arial" w:hAnsi="Arial" w:cs="Arial"/>
                <w:b/>
                <w:sz w:val="24"/>
                <w:szCs w:val="24"/>
                <w:lang w:val="ru-RU"/>
              </w:rPr>
              <w:t>е</w:t>
            </w:r>
            <w:r w:rsidR="00EA7F02" w:rsidRPr="00845A38">
              <w:rPr>
                <w:rFonts w:ascii="Arial" w:hAnsi="Arial" w:cs="Arial"/>
                <w:b/>
                <w:sz w:val="24"/>
                <w:szCs w:val="24"/>
              </w:rPr>
              <w:t>ории</w:t>
            </w:r>
          </w:p>
          <w:p w:rsidR="00EA7F02" w:rsidRPr="00845A38" w:rsidRDefault="00EA7F02" w:rsidP="0098406B">
            <w:pPr>
              <w:pStyle w:val="TableParagraph"/>
              <w:spacing w:line="276" w:lineRule="auto"/>
              <w:ind w:left="340" w:right="314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химии</w:t>
            </w:r>
          </w:p>
        </w:tc>
        <w:tc>
          <w:tcPr>
            <w:tcW w:w="8265" w:type="dxa"/>
          </w:tcPr>
          <w:p w:rsidR="00EA7F02" w:rsidRPr="00845A38" w:rsidRDefault="00EA7F02" w:rsidP="0098406B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line="240" w:lineRule="auto"/>
              <w:ind w:right="200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Устанавливать зависимость свойств химических веществ от строения атомов образующих и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х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химических элементов.</w:t>
            </w:r>
          </w:p>
          <w:p w:rsidR="00EA7F02" w:rsidRPr="00845A38" w:rsidRDefault="00EA7F02" w:rsidP="0098406B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before="7" w:line="242" w:lineRule="auto"/>
              <w:ind w:right="661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Характеризовать важнейшие типы химических связей и относительность этой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типологии.</w:t>
            </w:r>
          </w:p>
          <w:p w:rsidR="00EA7F02" w:rsidRPr="00845A38" w:rsidRDefault="00EA7F02" w:rsidP="0098406B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line="240" w:lineRule="auto"/>
              <w:ind w:right="739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Объяснять зависимость свойств веществ от их состава и строения кристаллических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решеток.</w:t>
            </w:r>
          </w:p>
          <w:p w:rsidR="00EA7F02" w:rsidRPr="00845A38" w:rsidRDefault="00EA7F02" w:rsidP="0098406B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before="3" w:line="322" w:lineRule="exact"/>
              <w:ind w:right="628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Формулировать основные положения теории электролитической диссоциации и характеризовать в свете этой теории свойства основных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классов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неорганических соединений.</w:t>
            </w:r>
          </w:p>
          <w:p w:rsidR="00EA7F02" w:rsidRPr="00845A38" w:rsidRDefault="00EA7F02" w:rsidP="00F768A1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before="2" w:line="240" w:lineRule="auto"/>
              <w:ind w:right="904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Формулировать основные положения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теории химического строения органических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соединений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их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="006B7E48" w:rsidRPr="00845A38">
              <w:rPr>
                <w:rFonts w:ascii="Arial" w:hAnsi="Arial" w:cs="Arial"/>
                <w:sz w:val="24"/>
                <w:szCs w:val="24"/>
                <w:lang w:val="ru-RU"/>
              </w:rPr>
              <w:t>характеризовать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в свете этой теории свойства основных классов органических соединений.</w:t>
            </w:r>
          </w:p>
        </w:tc>
      </w:tr>
      <w:tr w:rsidR="00EA7F02" w:rsidRPr="00845A38" w:rsidTr="00A0214A">
        <w:trPr>
          <w:trHeight w:val="5518"/>
        </w:trPr>
        <w:tc>
          <w:tcPr>
            <w:tcW w:w="1985" w:type="dxa"/>
          </w:tcPr>
          <w:p w:rsidR="00EA7F02" w:rsidRPr="00845A38" w:rsidRDefault="00EA7F02" w:rsidP="0098406B">
            <w:pPr>
              <w:pStyle w:val="TableParagraph"/>
              <w:spacing w:line="276" w:lineRule="auto"/>
              <w:ind w:right="46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lastRenderedPageBreak/>
              <w:t>Важнейшиевещества и материалы</w:t>
            </w:r>
          </w:p>
        </w:tc>
        <w:tc>
          <w:tcPr>
            <w:tcW w:w="8265" w:type="dxa"/>
          </w:tcPr>
          <w:p w:rsidR="00EA7F02" w:rsidRPr="00845A38" w:rsidRDefault="00EA7F02" w:rsidP="00EA7F02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240" w:lineRule="auto"/>
              <w:ind w:right="95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Характеризовать состав, строение, свойства, получение и применение важнейших металлов ( </w:t>
            </w:r>
            <w:r w:rsidRPr="00845A38">
              <w:rPr>
                <w:rFonts w:ascii="Arial" w:hAnsi="Arial" w:cs="Arial"/>
                <w:sz w:val="24"/>
                <w:szCs w:val="24"/>
              </w:rPr>
              <w:t>I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А и </w:t>
            </w:r>
            <w:r w:rsidRPr="00845A38">
              <w:rPr>
                <w:rFonts w:ascii="Arial" w:hAnsi="Arial" w:cs="Arial"/>
                <w:sz w:val="24"/>
                <w:szCs w:val="24"/>
              </w:rPr>
              <w:t>II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А групп, алюминия, железа, а в естественно-научном профиле и некоторых </w:t>
            </w:r>
            <w:r w:rsidRPr="00845A38">
              <w:rPr>
                <w:rFonts w:ascii="Arial" w:hAnsi="Arial" w:cs="Arial"/>
                <w:sz w:val="24"/>
                <w:szCs w:val="24"/>
              </w:rPr>
              <w:t>d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- элементов) и их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соединений.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before="4" w:line="240" w:lineRule="auto"/>
              <w:ind w:right="96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Характеризовать состав, строение, свойства, получение и применение важнейших неметаллов (</w:t>
            </w:r>
            <w:r w:rsidRPr="00845A38">
              <w:rPr>
                <w:rFonts w:ascii="Arial" w:hAnsi="Arial" w:cs="Arial"/>
                <w:sz w:val="24"/>
                <w:szCs w:val="24"/>
              </w:rPr>
              <w:t>VIII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А, </w:t>
            </w:r>
            <w:r w:rsidRPr="00845A38">
              <w:rPr>
                <w:rFonts w:ascii="Arial" w:hAnsi="Arial" w:cs="Arial"/>
                <w:sz w:val="24"/>
                <w:szCs w:val="24"/>
              </w:rPr>
              <w:t>VII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А, </w:t>
            </w:r>
            <w:r w:rsidRPr="00845A38">
              <w:rPr>
                <w:rFonts w:ascii="Arial" w:hAnsi="Arial" w:cs="Arial"/>
                <w:sz w:val="24"/>
                <w:szCs w:val="24"/>
              </w:rPr>
              <w:t>VI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А групп, а также азота и фосфора, углерода и кремния, водорода) и их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соединений.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240" w:lineRule="auto"/>
              <w:ind w:right="99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Характеризовать состав, строение, свойства, получение и применение важнейших классов углеводородов (алканов, циклоалканов, алкенов, алкинов, аренов) и их наиболее значимых в народнохозяйственном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плане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представителей.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276" w:lineRule="auto"/>
              <w:ind w:right="96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В аналогичном ключе характеризовать важнейших представителей других классов органических соединений: метанол и этанол, сложные эфиры, жиры, мыла, альдегиды (формальдегид и ацетальдегид),  кетоны (ацетон), карбоновые кислоты (уксусная кислота, для естественно-научного профиля представителей других классов кислот), моносахариды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пластмассы.</w:t>
            </w:r>
          </w:p>
        </w:tc>
      </w:tr>
      <w:tr w:rsidR="00EA7F02" w:rsidRPr="00845A38" w:rsidTr="00A0214A">
        <w:trPr>
          <w:trHeight w:val="1980"/>
        </w:trPr>
        <w:tc>
          <w:tcPr>
            <w:tcW w:w="1985" w:type="dxa"/>
          </w:tcPr>
          <w:p w:rsidR="00EA7F02" w:rsidRPr="00845A38" w:rsidRDefault="006B7E48" w:rsidP="006B7E48">
            <w:pPr>
              <w:pStyle w:val="TableParagraph"/>
              <w:spacing w:line="278" w:lineRule="auto"/>
              <w:ind w:right="285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Химическ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и</w:t>
            </w:r>
            <w:r w:rsidR="00EA7F02" w:rsidRPr="00845A38">
              <w:rPr>
                <w:rFonts w:ascii="Arial" w:hAnsi="Arial" w:cs="Arial"/>
                <w:b/>
                <w:sz w:val="24"/>
                <w:szCs w:val="24"/>
              </w:rPr>
              <w:t>й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="00EA7F02" w:rsidRPr="00845A38">
              <w:rPr>
                <w:rFonts w:ascii="Arial" w:hAnsi="Arial" w:cs="Arial"/>
                <w:b/>
                <w:sz w:val="24"/>
                <w:szCs w:val="24"/>
              </w:rPr>
              <w:t>язык и</w:t>
            </w:r>
          </w:p>
          <w:p w:rsidR="00EA7F02" w:rsidRPr="00845A38" w:rsidRDefault="00EA7F02" w:rsidP="00E62B63">
            <w:pPr>
              <w:pStyle w:val="TableParagraph"/>
              <w:spacing w:before="2" w:line="320" w:lineRule="exact"/>
              <w:ind w:left="294" w:right="285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символика</w:t>
            </w:r>
          </w:p>
        </w:tc>
        <w:tc>
          <w:tcPr>
            <w:tcW w:w="8265" w:type="dxa"/>
          </w:tcPr>
          <w:p w:rsidR="00EA7F02" w:rsidRPr="00845A38" w:rsidRDefault="00EA7F02" w:rsidP="00EA7F02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line="228" w:lineRule="auto"/>
              <w:ind w:right="102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Использовать в учебной и профессиональной деятельности химические термины и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символику.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before="4" w:line="228" w:lineRule="auto"/>
              <w:ind w:right="98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Называть изученные вещества по тривиальной или международной номенклатуре и отражать состав этих соединений с помощью химических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формул.</w:t>
            </w:r>
          </w:p>
          <w:p w:rsidR="00EA7F02" w:rsidRPr="00845A38" w:rsidRDefault="00A0214A" w:rsidP="00A0214A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  <w:tab w:val="left" w:pos="2271"/>
                <w:tab w:val="left" w:pos="3988"/>
                <w:tab w:val="left" w:pos="5429"/>
                <w:tab w:val="left" w:pos="5851"/>
              </w:tabs>
              <w:spacing w:line="298" w:lineRule="exact"/>
              <w:ind w:firstLine="245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Отражать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химические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процессы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="00EA7F02" w:rsidRPr="00845A38">
              <w:rPr>
                <w:rFonts w:ascii="Arial" w:hAnsi="Arial" w:cs="Arial"/>
                <w:sz w:val="24"/>
                <w:szCs w:val="24"/>
                <w:lang w:val="ru-RU"/>
              </w:rPr>
              <w:t>помощью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="00EA7F02" w:rsidRPr="00845A38">
              <w:rPr>
                <w:rFonts w:ascii="Arial" w:hAnsi="Arial" w:cs="Arial"/>
                <w:sz w:val="24"/>
                <w:szCs w:val="24"/>
                <w:lang w:val="ru-RU"/>
              </w:rPr>
              <w:t>уравнений химических реакций.</w:t>
            </w:r>
          </w:p>
        </w:tc>
      </w:tr>
      <w:tr w:rsidR="0098406B" w:rsidRPr="00845A38" w:rsidTr="00A0214A">
        <w:trPr>
          <w:trHeight w:val="3216"/>
        </w:trPr>
        <w:tc>
          <w:tcPr>
            <w:tcW w:w="1985" w:type="dxa"/>
          </w:tcPr>
          <w:p w:rsidR="0098406B" w:rsidRPr="00845A38" w:rsidRDefault="0098406B" w:rsidP="0098406B">
            <w:pPr>
              <w:pStyle w:val="TableParagraph"/>
              <w:spacing w:line="276" w:lineRule="auto"/>
              <w:ind w:right="412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Химическиереакции</w:t>
            </w:r>
          </w:p>
        </w:tc>
        <w:tc>
          <w:tcPr>
            <w:tcW w:w="8265" w:type="dxa"/>
          </w:tcPr>
          <w:p w:rsidR="0098406B" w:rsidRPr="00845A38" w:rsidRDefault="0098406B" w:rsidP="00EA7F02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line="240" w:lineRule="auto"/>
              <w:ind w:right="99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Объяснять сущность химических процессов. Классифицировать химические реакции по различным признакам: числу и составу продуктов и реагентов, тепловому эффекту, направлению, фазе, наличию катализатора, изменению степеней окисления элементов, образующих вещества.</w:t>
            </w:r>
          </w:p>
          <w:p w:rsidR="0098406B" w:rsidRPr="00845A38" w:rsidRDefault="0098406B" w:rsidP="00EA7F02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before="4" w:line="240" w:lineRule="auto"/>
              <w:ind w:right="98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Устанавливать признаки общего и различного в типологии реакций для неорганической и органической химии.</w:t>
            </w:r>
          </w:p>
          <w:p w:rsidR="0098406B" w:rsidRPr="00845A38" w:rsidRDefault="0098406B" w:rsidP="00EA7F02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before="3" w:line="322" w:lineRule="exact"/>
              <w:ind w:right="98" w:firstLine="24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Классифицировать вещества и процессы с точки з</w:t>
            </w:r>
            <w:r w:rsidR="0089605E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рения окисления-восстановления. </w:t>
            </w:r>
            <w:r w:rsidRPr="00845A38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уравнения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реакций</w:t>
            </w:r>
            <w:r w:rsidR="006B7E48">
              <w:rPr>
                <w:rFonts w:ascii="Arial" w:hAnsi="Arial" w:cs="Arial"/>
                <w:sz w:val="24"/>
                <w:szCs w:val="24"/>
                <w:lang w:val="ru-RU"/>
              </w:rPr>
              <w:t xml:space="preserve">, 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с помощью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метода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электронного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баланса.</w:t>
            </w:r>
          </w:p>
          <w:p w:rsidR="0098406B" w:rsidRPr="00845A38" w:rsidRDefault="0098406B" w:rsidP="00EA7F02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spacing w:line="240" w:lineRule="auto"/>
              <w:ind w:right="100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Объяснить зависимость скорости химической реакции и положения химического равновесия от различных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факторов.</w:t>
            </w:r>
          </w:p>
        </w:tc>
      </w:tr>
      <w:tr w:rsidR="00EA7F02" w:rsidRPr="00845A38" w:rsidTr="00A0214A">
        <w:trPr>
          <w:trHeight w:val="1248"/>
        </w:trPr>
        <w:tc>
          <w:tcPr>
            <w:tcW w:w="1985" w:type="dxa"/>
          </w:tcPr>
          <w:p w:rsidR="00EF6344" w:rsidRPr="00845A38" w:rsidRDefault="00EA7F02" w:rsidP="0098406B">
            <w:pPr>
              <w:pStyle w:val="TableParagraph"/>
              <w:spacing w:line="276" w:lineRule="auto"/>
              <w:ind w:right="383"/>
              <w:jc w:val="left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Химический</w:t>
            </w:r>
          </w:p>
          <w:p w:rsidR="00EA7F02" w:rsidRPr="00845A38" w:rsidRDefault="00EA7F02" w:rsidP="006B7E48">
            <w:pPr>
              <w:pStyle w:val="TableParagraph"/>
              <w:spacing w:line="276" w:lineRule="auto"/>
              <w:ind w:left="0" w:right="383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эксперимент</w:t>
            </w:r>
          </w:p>
        </w:tc>
        <w:tc>
          <w:tcPr>
            <w:tcW w:w="8265" w:type="dxa"/>
          </w:tcPr>
          <w:p w:rsidR="00EA7F02" w:rsidRPr="00845A38" w:rsidRDefault="00EA7F02" w:rsidP="00EA7F02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  <w:tab w:val="left" w:pos="2367"/>
                <w:tab w:val="left" w:pos="4027"/>
                <w:tab w:val="left" w:pos="5765"/>
                <w:tab w:val="left" w:pos="6115"/>
              </w:tabs>
              <w:spacing w:line="240" w:lineRule="auto"/>
              <w:ind w:right="98" w:firstLine="245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Выполнять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ab/>
              <w:t>химический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ab/>
              <w:t>эксперимент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ab/>
              <w:t>в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ab/>
              <w:t>полном соответствии с правилами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безопасности.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  <w:tab w:val="left" w:pos="4311"/>
              </w:tabs>
              <w:spacing w:before="4" w:line="240" w:lineRule="auto"/>
              <w:ind w:right="102" w:firstLine="245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Наблюдать,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фиксировать</w:t>
            </w:r>
            <w:r w:rsidR="0089605E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и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описывать результаты проведенного эксперимента.</w:t>
            </w:r>
          </w:p>
        </w:tc>
      </w:tr>
      <w:tr w:rsidR="00EA7F02" w:rsidRPr="00845A38" w:rsidTr="00A0214A">
        <w:trPr>
          <w:trHeight w:val="1549"/>
        </w:trPr>
        <w:tc>
          <w:tcPr>
            <w:tcW w:w="1985" w:type="dxa"/>
          </w:tcPr>
          <w:p w:rsidR="00EA7F02" w:rsidRPr="00845A38" w:rsidRDefault="006B7E48" w:rsidP="0098406B">
            <w:pPr>
              <w:pStyle w:val="TableParagraph"/>
              <w:spacing w:line="276" w:lineRule="auto"/>
              <w:ind w:right="388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Химическа</w:t>
            </w:r>
            <w:r w:rsidR="00D66CB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я </w:t>
            </w:r>
            <w:r w:rsidR="00EA7F02" w:rsidRPr="00845A38">
              <w:rPr>
                <w:rFonts w:ascii="Arial" w:hAnsi="Arial" w:cs="Arial"/>
                <w:b/>
                <w:sz w:val="24"/>
                <w:szCs w:val="24"/>
              </w:rPr>
              <w:t>информация</w:t>
            </w:r>
          </w:p>
        </w:tc>
        <w:tc>
          <w:tcPr>
            <w:tcW w:w="8265" w:type="dxa"/>
          </w:tcPr>
          <w:p w:rsidR="00EA7F02" w:rsidRPr="00845A38" w:rsidRDefault="00EA7F02" w:rsidP="00EA7F02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spacing w:line="240" w:lineRule="auto"/>
              <w:ind w:right="100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Интернета);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spacing w:before="11" w:line="322" w:lineRule="exact"/>
              <w:ind w:right="100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использовать компьютерные технологии для обработки и передачи химической информации и ее представления в 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различных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формах.</w:t>
            </w:r>
          </w:p>
        </w:tc>
      </w:tr>
      <w:tr w:rsidR="00EA7F02" w:rsidRPr="00845A38" w:rsidTr="00A0214A">
        <w:trPr>
          <w:trHeight w:val="1265"/>
        </w:trPr>
        <w:tc>
          <w:tcPr>
            <w:tcW w:w="1985" w:type="dxa"/>
          </w:tcPr>
          <w:p w:rsidR="00EA7F02" w:rsidRPr="00845A38" w:rsidRDefault="00EA7F02" w:rsidP="0098406B">
            <w:pPr>
              <w:pStyle w:val="TableParagraph"/>
              <w:spacing w:line="276" w:lineRule="auto"/>
              <w:ind w:right="427"/>
              <w:jc w:val="both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  <w:lang w:val="ru-RU"/>
              </w:rPr>
              <w:lastRenderedPageBreak/>
              <w:t>Расчеты по химическим формулам и уравнениям</w:t>
            </w:r>
          </w:p>
        </w:tc>
        <w:tc>
          <w:tcPr>
            <w:tcW w:w="8265" w:type="dxa"/>
          </w:tcPr>
          <w:p w:rsidR="00EA7F02" w:rsidRPr="00845A38" w:rsidRDefault="00EA7F02" w:rsidP="00EA7F02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spacing w:line="228" w:lineRule="auto"/>
              <w:ind w:right="100" w:firstLine="14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Устанавливать зависимость между качественной и количественной сторонами химических объектов и процессов.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spacing w:before="7" w:line="228" w:lineRule="auto"/>
              <w:ind w:right="101" w:firstLine="14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Решать расчетные задачи по химическим формулам и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уравнениям.</w:t>
            </w:r>
          </w:p>
        </w:tc>
      </w:tr>
      <w:tr w:rsidR="00EA7F02" w:rsidRPr="00845A38" w:rsidTr="00A0214A">
        <w:trPr>
          <w:trHeight w:val="3806"/>
        </w:trPr>
        <w:tc>
          <w:tcPr>
            <w:tcW w:w="1985" w:type="dxa"/>
          </w:tcPr>
          <w:p w:rsidR="00EA7F02" w:rsidRPr="00845A38" w:rsidRDefault="00EA7F02" w:rsidP="0089605E">
            <w:pPr>
              <w:pStyle w:val="TableParagraph"/>
              <w:spacing w:line="276" w:lineRule="auto"/>
              <w:ind w:right="95" w:hanging="3"/>
              <w:jc w:val="both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  <w:lang w:val="ru-RU"/>
              </w:rPr>
              <w:t>Профильное и профессионально значимое</w:t>
            </w:r>
          </w:p>
          <w:p w:rsidR="00EA7F02" w:rsidRPr="00845A38" w:rsidRDefault="00EA7F02" w:rsidP="0089605E">
            <w:pPr>
              <w:pStyle w:val="TableParagraph"/>
              <w:spacing w:before="3" w:line="240" w:lineRule="auto"/>
              <w:ind w:right="285"/>
              <w:jc w:val="both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8265" w:type="dxa"/>
          </w:tcPr>
          <w:p w:rsidR="00EA7F02" w:rsidRPr="00845A38" w:rsidRDefault="00EA7F02" w:rsidP="00EA7F02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line="228" w:lineRule="auto"/>
              <w:ind w:right="99" w:firstLine="14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Объяснять химические явления, происходящие в природе, быту и на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производстве.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before="7" w:line="228" w:lineRule="auto"/>
              <w:ind w:right="102" w:firstLine="14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Определять возможности протекания химических превращений в различных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условиях.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before="1" w:line="228" w:lineRule="auto"/>
              <w:ind w:right="100" w:firstLine="14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Соблюдать правила экологически грамотного поведения в окружающей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среде.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before="1" w:line="228" w:lineRule="auto"/>
              <w:ind w:right="101" w:firstLine="14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Оценивать влияние химического загрязнения окружающей среды на организм человека и другие живые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организмы.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line="228" w:lineRule="auto"/>
              <w:ind w:right="98" w:firstLine="14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Соблюдать правила безопасного обращения с горючими и токсичными веществами, лабораторным оборудованием.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line="230" w:lineRule="auto"/>
              <w:ind w:right="95" w:firstLine="14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Готовить растворы заданной концентрации в быту и на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производстве.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before="2" w:line="228" w:lineRule="auto"/>
              <w:ind w:right="102" w:firstLine="14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Критически оценивать достоверность химической информации, поступающей из разных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источников.</w:t>
            </w:r>
          </w:p>
        </w:tc>
      </w:tr>
    </w:tbl>
    <w:p w:rsidR="00EA7F02" w:rsidRPr="00845A38" w:rsidRDefault="00EA7F02" w:rsidP="00EA7F02">
      <w:pPr>
        <w:pStyle w:val="a6"/>
        <w:rPr>
          <w:rFonts w:ascii="Arial" w:hAnsi="Arial" w:cs="Arial"/>
          <w:sz w:val="24"/>
          <w:szCs w:val="24"/>
        </w:rPr>
      </w:pPr>
    </w:p>
    <w:p w:rsidR="00EA7F02" w:rsidRPr="00845A38" w:rsidRDefault="00EA7F02" w:rsidP="00EA7F02">
      <w:pPr>
        <w:pStyle w:val="a6"/>
        <w:spacing w:before="2"/>
        <w:rPr>
          <w:rFonts w:ascii="Arial" w:hAnsi="Arial" w:cs="Arial"/>
          <w:sz w:val="24"/>
          <w:szCs w:val="24"/>
        </w:rPr>
      </w:pPr>
    </w:p>
    <w:p w:rsidR="004F321C" w:rsidRPr="00845A38" w:rsidRDefault="004F321C" w:rsidP="004F321C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845A38">
        <w:rPr>
          <w:rFonts w:ascii="Arial" w:eastAsia="Times New Roman" w:hAnsi="Arial" w:cs="Arial"/>
          <w:b/>
          <w:bCs/>
          <w:sz w:val="24"/>
          <w:szCs w:val="24"/>
        </w:rPr>
        <w:t xml:space="preserve">ОЦЕНКА ОСВОЕНИЯ ОБУЧАЮЩИМИСЯ ОСНОВНОЙ </w:t>
      </w:r>
      <w:r w:rsidRPr="00845A38">
        <w:rPr>
          <w:rFonts w:ascii="Arial" w:eastAsia="Times New Roman" w:hAnsi="Arial" w:cs="Arial"/>
          <w:b/>
          <w:bCs/>
          <w:sz w:val="24"/>
          <w:szCs w:val="24"/>
        </w:rPr>
        <w:br/>
        <w:t>ОБРАЗОВАТЕЛЬНОЙ ПРОГРАММЫ В ЧАСТИ ДОСТИЖЕНИЯ ЛИЧНОСТНЫХ РЕЗУЛЬТАТОВ</w:t>
      </w:r>
    </w:p>
    <w:p w:rsidR="004F321C" w:rsidRPr="00845A38" w:rsidRDefault="004F321C" w:rsidP="004F321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tbl>
      <w:tblPr>
        <w:tblStyle w:val="11"/>
        <w:tblW w:w="0" w:type="auto"/>
        <w:tblInd w:w="-176" w:type="dxa"/>
        <w:tblLook w:val="04A0" w:firstRow="1" w:lastRow="0" w:firstColumn="1" w:lastColumn="0" w:noHBand="0" w:noVBand="1"/>
      </w:tblPr>
      <w:tblGrid>
        <w:gridCol w:w="1349"/>
        <w:gridCol w:w="5735"/>
        <w:gridCol w:w="2663"/>
      </w:tblGrid>
      <w:tr w:rsidR="004F321C" w:rsidRPr="00845A38" w:rsidTr="007A1C9E">
        <w:tc>
          <w:tcPr>
            <w:tcW w:w="1418" w:type="dxa"/>
          </w:tcPr>
          <w:p w:rsidR="004F321C" w:rsidRPr="00845A38" w:rsidRDefault="003E5000" w:rsidP="004F321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en-US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ЛР 7,</w:t>
            </w:r>
            <w:r w:rsidRPr="00845A38">
              <w:rPr>
                <w:rFonts w:ascii="Arial" w:eastAsia="Times New Roman" w:hAnsi="Arial" w:cs="Arial"/>
                <w:sz w:val="24"/>
                <w:szCs w:val="24"/>
                <w:lang w:val="ru-RU" w:eastAsia="en-US"/>
              </w:rPr>
              <w:t>9</w:t>
            </w:r>
          </w:p>
        </w:tc>
        <w:tc>
          <w:tcPr>
            <w:tcW w:w="5954" w:type="dxa"/>
          </w:tcPr>
          <w:p w:rsidR="004F321C" w:rsidRPr="00845A38" w:rsidRDefault="004F321C" w:rsidP="004F321C">
            <w:pPr>
              <w:numPr>
                <w:ilvl w:val="0"/>
                <w:numId w:val="24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демонстрация интереса к будущей профессии;</w:t>
            </w:r>
          </w:p>
          <w:p w:rsidR="004F321C" w:rsidRPr="00845A38" w:rsidRDefault="004F321C" w:rsidP="004F321C">
            <w:pPr>
              <w:numPr>
                <w:ilvl w:val="0"/>
                <w:numId w:val="24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оценка собственного продвижения, личностного развития;</w:t>
            </w:r>
          </w:p>
          <w:p w:rsidR="004F321C" w:rsidRPr="00845A38" w:rsidRDefault="004F321C" w:rsidP="004F321C">
            <w:pPr>
              <w:numPr>
                <w:ilvl w:val="0"/>
                <w:numId w:val="24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4F321C" w:rsidRPr="00845A38" w:rsidRDefault="004F321C" w:rsidP="004F321C">
            <w:pPr>
              <w:numPr>
                <w:ilvl w:val="0"/>
                <w:numId w:val="24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4F321C" w:rsidRPr="00845A38" w:rsidRDefault="004F321C" w:rsidP="004F321C">
            <w:pPr>
              <w:numPr>
                <w:ilvl w:val="0"/>
                <w:numId w:val="24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4F321C" w:rsidRPr="00845A38" w:rsidRDefault="004F321C" w:rsidP="004F321C">
            <w:pPr>
              <w:numPr>
                <w:ilvl w:val="0"/>
                <w:numId w:val="24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участие в исследовательской и проектной работе;</w:t>
            </w:r>
          </w:p>
          <w:p w:rsidR="004F321C" w:rsidRPr="00845A38" w:rsidRDefault="004F321C" w:rsidP="004F321C">
            <w:pPr>
              <w:numPr>
                <w:ilvl w:val="0"/>
                <w:numId w:val="24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lastRenderedPageBreak/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4F321C" w:rsidRPr="00845A38" w:rsidRDefault="004F321C" w:rsidP="004F321C">
            <w:pPr>
              <w:numPr>
                <w:ilvl w:val="0"/>
                <w:numId w:val="24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4F321C" w:rsidRPr="00845A38" w:rsidRDefault="004F321C" w:rsidP="004F321C">
            <w:pPr>
              <w:numPr>
                <w:ilvl w:val="0"/>
                <w:numId w:val="24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конструктивное взаимодействие в учебном коллективе/бригаде;</w:t>
            </w:r>
          </w:p>
          <w:p w:rsidR="004F321C" w:rsidRPr="00845A38" w:rsidRDefault="004F321C" w:rsidP="003E5000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:rsidR="004F321C" w:rsidRPr="00845A38" w:rsidRDefault="004F321C" w:rsidP="004F321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en-US"/>
              </w:rPr>
            </w:pPr>
            <w:r w:rsidRPr="00845A38">
              <w:rPr>
                <w:rFonts w:ascii="Arial" w:eastAsia="Times New Roman" w:hAnsi="Arial" w:cs="Arial"/>
                <w:i/>
                <w:sz w:val="24"/>
                <w:szCs w:val="24"/>
                <w:lang w:val="ru-RU"/>
              </w:rPr>
              <w:lastRenderedPageBreak/>
      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EA7F02" w:rsidRPr="00845A38" w:rsidRDefault="00EA7F02" w:rsidP="00EA7F02">
      <w:pPr>
        <w:jc w:val="center"/>
        <w:rPr>
          <w:rFonts w:ascii="Arial" w:hAnsi="Arial" w:cs="Arial"/>
          <w:b/>
          <w:sz w:val="24"/>
          <w:szCs w:val="24"/>
        </w:rPr>
      </w:pPr>
    </w:p>
    <w:p w:rsidR="006777F4" w:rsidRPr="00845A38" w:rsidRDefault="00005BA1" w:rsidP="00005BA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45A38">
        <w:rPr>
          <w:rFonts w:ascii="Arial" w:hAnsi="Arial" w:cs="Arial"/>
          <w:b/>
          <w:bCs/>
          <w:sz w:val="24"/>
          <w:szCs w:val="24"/>
        </w:rPr>
        <w:t xml:space="preserve">УЧЕБНО-МЕТОДИЧЕСКОЕ И МАТЕРИАЛЬНО-ТЕХНИЧЕСКОЕ ОБЕСПЕЧЕНИЕ ПРОГРАММЫ </w:t>
      </w:r>
      <w:r w:rsidR="00EF0C88" w:rsidRPr="00845A38">
        <w:rPr>
          <w:rFonts w:ascii="Arial" w:hAnsi="Arial" w:cs="Arial"/>
          <w:b/>
          <w:bCs/>
          <w:sz w:val="24"/>
          <w:szCs w:val="24"/>
        </w:rPr>
        <w:t xml:space="preserve">УЧЕБНОГО ПРЕДМЕТА </w:t>
      </w:r>
      <w:r w:rsidRPr="00845A38">
        <w:rPr>
          <w:rFonts w:ascii="Arial" w:hAnsi="Arial" w:cs="Arial"/>
          <w:b/>
          <w:bCs/>
          <w:sz w:val="24"/>
          <w:szCs w:val="24"/>
        </w:rPr>
        <w:t>«ХИМИЯ»</w:t>
      </w:r>
    </w:p>
    <w:p w:rsidR="00097F17" w:rsidRPr="00845A38" w:rsidRDefault="006777F4" w:rsidP="00005BA1">
      <w:pPr>
        <w:suppressAutoHyphens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845A38">
        <w:rPr>
          <w:rFonts w:ascii="Arial" w:hAnsi="Arial" w:cs="Arial"/>
          <w:bCs/>
          <w:sz w:val="24"/>
          <w:szCs w:val="24"/>
        </w:rPr>
        <w:t xml:space="preserve">Для реализации программы </w:t>
      </w:r>
      <w:r w:rsidR="00EF0C88" w:rsidRPr="00845A38">
        <w:rPr>
          <w:rFonts w:ascii="Arial" w:hAnsi="Arial" w:cs="Arial"/>
          <w:bCs/>
          <w:sz w:val="24"/>
          <w:szCs w:val="24"/>
        </w:rPr>
        <w:t xml:space="preserve">учебного предмета </w:t>
      </w:r>
      <w:r w:rsidR="00005BA1" w:rsidRPr="00845A38">
        <w:rPr>
          <w:rFonts w:ascii="Arial" w:hAnsi="Arial" w:cs="Arial"/>
          <w:bCs/>
          <w:sz w:val="24"/>
          <w:szCs w:val="24"/>
        </w:rPr>
        <w:t>оборудован учебный</w:t>
      </w:r>
      <w:r w:rsidR="00EF6344" w:rsidRPr="00845A38">
        <w:rPr>
          <w:rFonts w:ascii="Arial" w:hAnsi="Arial" w:cs="Arial"/>
          <w:bCs/>
          <w:sz w:val="24"/>
          <w:szCs w:val="24"/>
        </w:rPr>
        <w:t xml:space="preserve">  </w:t>
      </w:r>
      <w:r w:rsidR="00A0214A" w:rsidRPr="00845A38">
        <w:rPr>
          <w:rFonts w:ascii="Arial" w:hAnsi="Arial" w:cs="Arial"/>
          <w:bCs/>
          <w:sz w:val="24"/>
          <w:szCs w:val="24"/>
        </w:rPr>
        <w:t>к</w:t>
      </w:r>
      <w:r w:rsidRPr="00845A38">
        <w:rPr>
          <w:rFonts w:ascii="Arial" w:hAnsi="Arial" w:cs="Arial"/>
          <w:bCs/>
          <w:sz w:val="24"/>
          <w:szCs w:val="24"/>
        </w:rPr>
        <w:t>абинет</w:t>
      </w:r>
      <w:r w:rsidR="00EF6344" w:rsidRPr="00845A38">
        <w:rPr>
          <w:rFonts w:ascii="Arial" w:hAnsi="Arial" w:cs="Arial"/>
          <w:bCs/>
          <w:sz w:val="24"/>
          <w:szCs w:val="24"/>
        </w:rPr>
        <w:t xml:space="preserve">  </w:t>
      </w:r>
      <w:r w:rsidR="0053412E" w:rsidRPr="00845A38">
        <w:rPr>
          <w:rFonts w:ascii="Arial" w:hAnsi="Arial" w:cs="Arial"/>
          <w:bCs/>
          <w:sz w:val="24"/>
          <w:szCs w:val="24"/>
        </w:rPr>
        <w:t>химии</w:t>
      </w:r>
      <w:r w:rsidR="00005BA1" w:rsidRPr="00845A38">
        <w:rPr>
          <w:rFonts w:ascii="Arial" w:hAnsi="Arial" w:cs="Arial"/>
          <w:sz w:val="24"/>
          <w:szCs w:val="24"/>
          <w:lang w:eastAsia="en-US"/>
        </w:rPr>
        <w:t>. Оборудование учебного кабинета</w:t>
      </w:r>
      <w:r w:rsidRPr="00845A38">
        <w:rPr>
          <w:rFonts w:ascii="Arial" w:hAnsi="Arial" w:cs="Arial"/>
          <w:bCs/>
          <w:sz w:val="24"/>
          <w:szCs w:val="24"/>
          <w:lang w:eastAsia="en-US"/>
        </w:rPr>
        <w:t>:</w:t>
      </w:r>
    </w:p>
    <w:p w:rsidR="0053412E" w:rsidRPr="00845A38" w:rsidRDefault="00097F17" w:rsidP="00A021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845A38">
        <w:rPr>
          <w:rFonts w:ascii="Arial" w:hAnsi="Arial" w:cs="Arial"/>
          <w:bCs/>
          <w:sz w:val="24"/>
          <w:szCs w:val="24"/>
          <w:lang w:eastAsia="en-US"/>
        </w:rPr>
        <w:t>•</w:t>
      </w:r>
      <w:r w:rsidR="006777F4" w:rsidRPr="00845A38">
        <w:rPr>
          <w:rFonts w:ascii="Arial" w:hAnsi="Arial" w:cs="Arial"/>
          <w:bCs/>
          <w:sz w:val="24"/>
          <w:szCs w:val="24"/>
          <w:lang w:eastAsia="en-US"/>
        </w:rPr>
        <w:t xml:space="preserve"> посадочные места по количеству обучающихся</w:t>
      </w:r>
      <w:r w:rsidRPr="00845A38">
        <w:rPr>
          <w:rFonts w:ascii="Arial" w:hAnsi="Arial" w:cs="Arial"/>
          <w:bCs/>
          <w:sz w:val="24"/>
          <w:szCs w:val="24"/>
          <w:lang w:eastAsia="en-US"/>
        </w:rPr>
        <w:t xml:space="preserve"> (25)</w:t>
      </w:r>
      <w:r w:rsidR="006777F4" w:rsidRPr="00845A38">
        <w:rPr>
          <w:rFonts w:ascii="Arial" w:hAnsi="Arial" w:cs="Arial"/>
          <w:bCs/>
          <w:sz w:val="24"/>
          <w:szCs w:val="24"/>
          <w:lang w:eastAsia="en-US"/>
        </w:rPr>
        <w:t xml:space="preserve">, </w:t>
      </w:r>
    </w:p>
    <w:p w:rsidR="00097F17" w:rsidRPr="00845A38" w:rsidRDefault="00097F17" w:rsidP="00A021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45A38">
        <w:rPr>
          <w:rFonts w:ascii="Arial" w:hAnsi="Arial" w:cs="Arial"/>
          <w:bCs/>
          <w:sz w:val="24"/>
          <w:szCs w:val="24"/>
        </w:rPr>
        <w:t>•многофункциональный комплекс преподавателя;</w:t>
      </w:r>
    </w:p>
    <w:p w:rsidR="00097F17" w:rsidRPr="00845A38" w:rsidRDefault="00097F17" w:rsidP="00A0214A">
      <w:pPr>
        <w:suppressAutoHyphens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Arial" w:hAnsi="Arial" w:cs="Arial"/>
          <w:bCs/>
          <w:sz w:val="24"/>
          <w:szCs w:val="24"/>
        </w:rPr>
      </w:pPr>
      <w:r w:rsidRPr="00845A38">
        <w:rPr>
          <w:rFonts w:ascii="Arial" w:hAnsi="Arial" w:cs="Arial"/>
          <w:bCs/>
          <w:sz w:val="24"/>
          <w:szCs w:val="24"/>
        </w:rPr>
        <w:t>•натуральные объекты, модели, приборы и наборы для постановки демонстрационного и ученического эксперимента;</w:t>
      </w:r>
    </w:p>
    <w:p w:rsidR="00097F17" w:rsidRPr="00845A38" w:rsidRDefault="00097F17" w:rsidP="00A021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45A38">
        <w:rPr>
          <w:rFonts w:ascii="Arial" w:hAnsi="Arial" w:cs="Arial"/>
          <w:bCs/>
          <w:sz w:val="24"/>
          <w:szCs w:val="24"/>
        </w:rPr>
        <w:t>•печатные и экранно-звуковые средства обучения;</w:t>
      </w:r>
    </w:p>
    <w:p w:rsidR="00097F17" w:rsidRPr="00845A38" w:rsidRDefault="00097F17" w:rsidP="00A021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45A38">
        <w:rPr>
          <w:rFonts w:ascii="Arial" w:hAnsi="Arial" w:cs="Arial"/>
          <w:bCs/>
          <w:sz w:val="24"/>
          <w:szCs w:val="24"/>
        </w:rPr>
        <w:t>•средства новых информационных технологий: мультимедиа;</w:t>
      </w:r>
      <w:r w:rsidR="00EF6344" w:rsidRPr="00845A38">
        <w:rPr>
          <w:rFonts w:ascii="Arial" w:hAnsi="Arial" w:cs="Arial"/>
          <w:bCs/>
          <w:sz w:val="24"/>
          <w:szCs w:val="24"/>
        </w:rPr>
        <w:t xml:space="preserve">  </w:t>
      </w:r>
      <w:r w:rsidRPr="00845A38">
        <w:rPr>
          <w:rFonts w:ascii="Arial" w:hAnsi="Arial" w:cs="Arial"/>
          <w:bCs/>
          <w:sz w:val="24"/>
          <w:szCs w:val="24"/>
        </w:rPr>
        <w:t>компьютер;</w:t>
      </w:r>
      <w:r w:rsidR="00EF6344" w:rsidRPr="00845A38">
        <w:rPr>
          <w:rFonts w:ascii="Arial" w:hAnsi="Arial" w:cs="Arial"/>
          <w:bCs/>
          <w:sz w:val="24"/>
          <w:szCs w:val="24"/>
        </w:rPr>
        <w:t xml:space="preserve">  </w:t>
      </w:r>
      <w:r w:rsidR="00F14A05" w:rsidRPr="00845A38">
        <w:rPr>
          <w:rFonts w:ascii="Arial" w:hAnsi="Arial" w:cs="Arial"/>
          <w:bCs/>
          <w:sz w:val="24"/>
          <w:szCs w:val="24"/>
        </w:rPr>
        <w:t>э</w:t>
      </w:r>
      <w:r w:rsidRPr="00845A38">
        <w:rPr>
          <w:rFonts w:ascii="Arial" w:hAnsi="Arial" w:cs="Arial"/>
          <w:bCs/>
          <w:sz w:val="24"/>
          <w:szCs w:val="24"/>
        </w:rPr>
        <w:t>кран;</w:t>
      </w:r>
    </w:p>
    <w:p w:rsidR="00097F17" w:rsidRPr="00845A38" w:rsidRDefault="00097F17" w:rsidP="00A021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45A38">
        <w:rPr>
          <w:rFonts w:ascii="Arial" w:hAnsi="Arial" w:cs="Arial"/>
          <w:bCs/>
          <w:sz w:val="24"/>
          <w:szCs w:val="24"/>
        </w:rPr>
        <w:t>•реактивы;</w:t>
      </w:r>
    </w:p>
    <w:p w:rsidR="00097F17" w:rsidRPr="00845A38" w:rsidRDefault="00097F17" w:rsidP="00A021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45A38">
        <w:rPr>
          <w:rFonts w:ascii="Arial" w:hAnsi="Arial" w:cs="Arial"/>
          <w:bCs/>
          <w:sz w:val="24"/>
          <w:szCs w:val="24"/>
        </w:rPr>
        <w:t>•перечни основной и дополнительной учебной литературы;</w:t>
      </w:r>
    </w:p>
    <w:p w:rsidR="00097F17" w:rsidRPr="00845A38" w:rsidRDefault="00097F17" w:rsidP="00A021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45A38">
        <w:rPr>
          <w:rFonts w:ascii="Arial" w:hAnsi="Arial" w:cs="Arial"/>
          <w:bCs/>
          <w:sz w:val="24"/>
          <w:szCs w:val="24"/>
        </w:rPr>
        <w:t>•вспомогательное оборудование и инструкции.</w:t>
      </w:r>
    </w:p>
    <w:p w:rsidR="00A0214A" w:rsidRPr="00845A38" w:rsidRDefault="00A0214A" w:rsidP="00A0214A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4F321C" w:rsidRPr="00845A38" w:rsidRDefault="004F321C" w:rsidP="00005BA1">
      <w:pPr>
        <w:suppressAutoHyphens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4F321C" w:rsidRPr="00845A38" w:rsidRDefault="004F321C" w:rsidP="00005BA1">
      <w:pPr>
        <w:suppressAutoHyphens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6777F4" w:rsidRPr="00845A38" w:rsidRDefault="00005BA1" w:rsidP="00005BA1">
      <w:pPr>
        <w:suppressAutoHyphens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845A38">
        <w:rPr>
          <w:rFonts w:ascii="Arial" w:hAnsi="Arial" w:cs="Arial"/>
          <w:b/>
          <w:bCs/>
          <w:sz w:val="24"/>
          <w:szCs w:val="24"/>
        </w:rPr>
        <w:t>РЕКОМЕНДУЕМАЯ ЛИТЕРАТУРА</w:t>
      </w:r>
    </w:p>
    <w:p w:rsidR="00A0214A" w:rsidRPr="00845A38" w:rsidRDefault="00A0214A" w:rsidP="00A0214A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103068" w:rsidRPr="00845A38" w:rsidRDefault="00103068" w:rsidP="00103068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45A38">
        <w:rPr>
          <w:rFonts w:ascii="Arial" w:hAnsi="Arial" w:cs="Arial"/>
          <w:b/>
          <w:sz w:val="24"/>
          <w:szCs w:val="24"/>
        </w:rPr>
        <w:t>Для студентов</w:t>
      </w:r>
    </w:p>
    <w:p w:rsidR="00EF6344" w:rsidRPr="00845A38" w:rsidRDefault="00EF6344" w:rsidP="00103068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F6344" w:rsidRPr="00845A38" w:rsidRDefault="00EF6344" w:rsidP="00103068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b/>
          <w:sz w:val="24"/>
          <w:szCs w:val="24"/>
        </w:rPr>
        <w:t>1.</w:t>
      </w:r>
      <w:r w:rsidRPr="00845A38">
        <w:rPr>
          <w:rFonts w:ascii="Arial" w:hAnsi="Arial" w:cs="Arial"/>
          <w:sz w:val="24"/>
          <w:szCs w:val="24"/>
        </w:rPr>
        <w:t xml:space="preserve"> Ерохин, Ю. М. Химия для профессий и специальностей технического  и естественно-научного профилей: учебник для студ. учреждений СПО / Ю. М. Ерохин, И. Б. Ковалева.  – 3-е изд., перераб. и доп. - Москва : ИЦ Академия, 2017.  – 496 с.  – (Профессиональное образование). – </w:t>
      </w:r>
      <w:r w:rsidRPr="00845A38">
        <w:rPr>
          <w:rFonts w:ascii="Arial" w:hAnsi="Arial" w:cs="Arial"/>
          <w:sz w:val="24"/>
          <w:szCs w:val="24"/>
          <w:lang w:val="en-US"/>
        </w:rPr>
        <w:t>ISBN</w:t>
      </w:r>
      <w:r w:rsidRPr="00845A38">
        <w:rPr>
          <w:rFonts w:ascii="Arial" w:hAnsi="Arial" w:cs="Arial"/>
          <w:sz w:val="24"/>
          <w:szCs w:val="24"/>
        </w:rPr>
        <w:t xml:space="preserve"> 978-5-4468-2947-7.</w:t>
      </w:r>
    </w:p>
    <w:p w:rsidR="00EF6344" w:rsidRPr="00845A38" w:rsidRDefault="00EF6344" w:rsidP="00103068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03068" w:rsidRPr="00845A38" w:rsidRDefault="00103068" w:rsidP="00103068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45A38">
        <w:rPr>
          <w:rFonts w:ascii="Arial" w:hAnsi="Arial" w:cs="Arial"/>
          <w:b/>
          <w:sz w:val="24"/>
          <w:szCs w:val="24"/>
        </w:rPr>
        <w:t>Для преподавателя</w:t>
      </w:r>
    </w:p>
    <w:p w:rsidR="00EF6344" w:rsidRPr="00845A38" w:rsidRDefault="00EF6344" w:rsidP="00103068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03068" w:rsidRPr="00845A38" w:rsidRDefault="00103068" w:rsidP="00103068">
      <w:pPr>
        <w:numPr>
          <w:ilvl w:val="0"/>
          <w:numId w:val="22"/>
        </w:numPr>
        <w:spacing w:after="0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845A38">
        <w:rPr>
          <w:rFonts w:ascii="Arial" w:eastAsiaTheme="minorHAnsi" w:hAnsi="Arial" w:cs="Arial"/>
          <w:bCs/>
          <w:sz w:val="24"/>
          <w:szCs w:val="24"/>
          <w:lang w:eastAsia="en-US"/>
        </w:rPr>
        <w:t>Об образовании в Российской Федерации: федеральный закон от 29.12.2012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145-ФЗ, в ред. От 03.07.2016, с изм.От 19.12.2016).</w:t>
      </w:r>
    </w:p>
    <w:p w:rsidR="00103068" w:rsidRPr="00845A38" w:rsidRDefault="00103068" w:rsidP="00103068">
      <w:pPr>
        <w:numPr>
          <w:ilvl w:val="0"/>
          <w:numId w:val="22"/>
        </w:numPr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845A38">
        <w:rPr>
          <w:rFonts w:ascii="Arial" w:eastAsiaTheme="minorHAnsi" w:hAnsi="Arial" w:cs="Arial"/>
          <w:bCs/>
          <w:sz w:val="24"/>
          <w:szCs w:val="24"/>
          <w:lang w:eastAsia="en-US"/>
        </w:rPr>
        <w:lastRenderedPageBreak/>
        <w:t>Приказ Министерства образования и науки РФ от 31 декабря 2015 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413».</w:t>
      </w:r>
    </w:p>
    <w:p w:rsidR="00103068" w:rsidRPr="00845A38" w:rsidRDefault="00103068" w:rsidP="00103068">
      <w:pPr>
        <w:suppressAutoHyphens/>
        <w:spacing w:after="0" w:line="24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3.  Приказ Минобрнауки России от 29 декабря 2014 г. № 1645 « 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образования».</w:t>
      </w:r>
    </w:p>
    <w:p w:rsidR="00103068" w:rsidRPr="00845A38" w:rsidRDefault="00103068" w:rsidP="00103068">
      <w:pPr>
        <w:suppressAutoHyphens/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4. Рекомендации по организации получения среднего общего образования в пределах освоения образовательных программ 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 от 17.03.2015 № 06-259).</w:t>
      </w:r>
    </w:p>
    <w:p w:rsidR="00EF6344" w:rsidRPr="00845A38" w:rsidRDefault="00EF6344" w:rsidP="00103068">
      <w:pPr>
        <w:suppressAutoHyphens/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   5.Габриелян, О. С. Химия. Тесты, задачи и упражнения: учеб.пособие для студ. учреждений СПО / О. С. Габриелян, Г. Г. Лысова.  – 5-е изд., стер. - Москва : ИЦ Академия, 2017.  – 336 с.  – (Профессиональное образование). – </w:t>
      </w:r>
      <w:r w:rsidRPr="00845A38">
        <w:rPr>
          <w:rFonts w:ascii="Arial" w:hAnsi="Arial" w:cs="Arial"/>
          <w:sz w:val="24"/>
          <w:szCs w:val="24"/>
          <w:lang w:val="en-US"/>
        </w:rPr>
        <w:t>ISBN</w:t>
      </w:r>
      <w:r w:rsidRPr="00845A38">
        <w:rPr>
          <w:rFonts w:ascii="Arial" w:hAnsi="Arial" w:cs="Arial"/>
          <w:sz w:val="24"/>
          <w:szCs w:val="24"/>
        </w:rPr>
        <w:t xml:space="preserve"> 978-5-4468-</w:t>
      </w:r>
      <w:r w:rsidRPr="00845A38">
        <w:rPr>
          <w:rFonts w:ascii="Arial" w:hAnsi="Arial" w:cs="Arial"/>
          <w:sz w:val="24"/>
          <w:szCs w:val="24"/>
          <w:shd w:val="clear" w:color="auto" w:fill="FFFFFF"/>
        </w:rPr>
        <w:t xml:space="preserve"> 6762-2.</w:t>
      </w:r>
    </w:p>
    <w:p w:rsidR="00E53AD1" w:rsidRPr="00845A38" w:rsidRDefault="00E53AD1" w:rsidP="00EF6344">
      <w:pPr>
        <w:suppressAutoHyphens/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</w:p>
    <w:p w:rsidR="006777F4" w:rsidRPr="00845A38" w:rsidRDefault="00005BA1" w:rsidP="00E53AD1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845A38">
        <w:rPr>
          <w:rFonts w:ascii="Arial" w:hAnsi="Arial" w:cs="Arial"/>
          <w:b/>
          <w:sz w:val="24"/>
          <w:szCs w:val="24"/>
        </w:rPr>
        <w:t>Интернет-ресурсы</w:t>
      </w:r>
    </w:p>
    <w:p w:rsidR="00097F17" w:rsidRPr="00845A38" w:rsidRDefault="00097F17" w:rsidP="00E53AD1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4B2C7A" w:rsidRPr="00845A38" w:rsidRDefault="004B2C7A" w:rsidP="00E53A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1.hemi.wallst.ru - «Химия.</w:t>
      </w:r>
    </w:p>
    <w:p w:rsidR="004B2C7A" w:rsidRPr="00845A38" w:rsidRDefault="004B2C7A" w:rsidP="00E53A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2. Образовательный сайт для школьников» www.alhimikov.net –</w:t>
      </w:r>
    </w:p>
    <w:p w:rsidR="004B2C7A" w:rsidRPr="00845A38" w:rsidRDefault="004B2C7A" w:rsidP="00E53A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3.Образовательный сайт для школьников chem.msu.su –</w:t>
      </w:r>
    </w:p>
    <w:p w:rsidR="004B2C7A" w:rsidRPr="00845A38" w:rsidRDefault="004B2C7A" w:rsidP="00E53A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4.Электронная библиотека по химииwww.enauki.ru – </w:t>
      </w:r>
    </w:p>
    <w:p w:rsidR="004B2C7A" w:rsidRPr="00845A38" w:rsidRDefault="004B2C7A" w:rsidP="00E53A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5.Интернет-издание для учителей «Естественные науки»</w:t>
      </w:r>
    </w:p>
    <w:p w:rsidR="004B2C7A" w:rsidRPr="00845A38" w:rsidRDefault="004B2C7A" w:rsidP="00E53A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6.1september.ru – </w:t>
      </w:r>
    </w:p>
    <w:p w:rsidR="004B2C7A" w:rsidRPr="00845A38" w:rsidRDefault="004B2C7A" w:rsidP="00E53A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7.Иетодическая газета "Первое сентября" hvsh.ru - журнал «Химия в школе»</w:t>
      </w:r>
    </w:p>
    <w:p w:rsidR="004B2C7A" w:rsidRPr="00845A38" w:rsidRDefault="004B2C7A" w:rsidP="00E53A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8.www.hij.ru/ -«Химия и жизнь»</w:t>
      </w:r>
    </w:p>
    <w:p w:rsidR="004B2C7A" w:rsidRPr="00845A38" w:rsidRDefault="004B2C7A" w:rsidP="00E53AD1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en-US"/>
        </w:rPr>
      </w:pPr>
      <w:r w:rsidRPr="00845A38">
        <w:rPr>
          <w:rFonts w:ascii="Arial" w:hAnsi="Arial" w:cs="Arial"/>
          <w:sz w:val="24"/>
          <w:szCs w:val="24"/>
          <w:lang w:val="en-US"/>
        </w:rPr>
        <w:t>9.chemistry-chemists.com/index.html</w:t>
      </w:r>
      <w:r w:rsidRPr="00845A38">
        <w:rPr>
          <w:rFonts w:ascii="Arial" w:hAnsi="Arial" w:cs="Arial"/>
          <w:sz w:val="24"/>
          <w:szCs w:val="24"/>
          <w:lang w:val="en-US"/>
        </w:rPr>
        <w:tab/>
        <w:t>-</w:t>
      </w:r>
    </w:p>
    <w:p w:rsidR="004B2C7A" w:rsidRPr="00845A38" w:rsidRDefault="004B2C7A" w:rsidP="00E53A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10.Электронный</w:t>
      </w:r>
      <w:r w:rsidRPr="00845A38">
        <w:rPr>
          <w:rFonts w:ascii="Arial" w:hAnsi="Arial" w:cs="Arial"/>
          <w:sz w:val="24"/>
          <w:szCs w:val="24"/>
        </w:rPr>
        <w:tab/>
        <w:t>журнал</w:t>
      </w:r>
      <w:r w:rsidRPr="00845A38">
        <w:rPr>
          <w:rFonts w:ascii="Arial" w:hAnsi="Arial" w:cs="Arial"/>
          <w:sz w:val="24"/>
          <w:szCs w:val="24"/>
        </w:rPr>
        <w:tab/>
        <w:t>«Химики</w:t>
      </w:r>
      <w:r w:rsidRPr="00845A38">
        <w:rPr>
          <w:rFonts w:ascii="Arial" w:hAnsi="Arial" w:cs="Arial"/>
          <w:sz w:val="24"/>
          <w:szCs w:val="24"/>
        </w:rPr>
        <w:tab/>
        <w:t>и химия»</w:t>
      </w:r>
    </w:p>
    <w:p w:rsidR="006777F4" w:rsidRPr="00845A38" w:rsidRDefault="004B2C7A" w:rsidP="00E53A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11.pvg.mk.ru -  олимпиада  «Покори Воробьёвы горы»  </w:t>
      </w:r>
    </w:p>
    <w:p w:rsidR="004B2C7A" w:rsidRPr="00845A38" w:rsidRDefault="004B2C7A" w:rsidP="00E53AD1">
      <w:pPr>
        <w:spacing w:after="0"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:rsidR="00EA7F02" w:rsidRPr="00845A38" w:rsidRDefault="00EA7F02" w:rsidP="006777F4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EA7F02" w:rsidRPr="00845A38" w:rsidRDefault="00EA7F02" w:rsidP="006777F4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EA7F02" w:rsidRPr="00845A38" w:rsidRDefault="00EA7F02" w:rsidP="006777F4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EA7F02" w:rsidRPr="00845A38" w:rsidRDefault="00EA7F02" w:rsidP="006777F4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EA7F02" w:rsidRPr="00845A38" w:rsidRDefault="00EA7F02" w:rsidP="006777F4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EA7F02" w:rsidRPr="00845A38" w:rsidRDefault="00EA7F02" w:rsidP="006777F4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A0214A" w:rsidRPr="00845A38" w:rsidRDefault="00A0214A" w:rsidP="006160D8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45A38">
        <w:rPr>
          <w:rFonts w:ascii="Arial" w:hAnsi="Arial" w:cs="Arial"/>
          <w:b/>
          <w:sz w:val="24"/>
          <w:szCs w:val="24"/>
        </w:rPr>
        <w:t xml:space="preserve">КОНТРОЛЬ И ОЦЕНКА  РЕЗУЛЬТАТОВ ОСВОЕНИЯ </w:t>
      </w:r>
      <w:r w:rsidR="00EF0C88" w:rsidRPr="00845A38">
        <w:rPr>
          <w:rFonts w:ascii="Arial" w:hAnsi="Arial" w:cs="Arial"/>
          <w:b/>
          <w:sz w:val="24"/>
          <w:szCs w:val="24"/>
        </w:rPr>
        <w:t>УЧЕБНОГО ПРЕДМЕТА</w:t>
      </w:r>
    </w:p>
    <w:p w:rsidR="00A0214A" w:rsidRPr="00845A38" w:rsidRDefault="00A0214A" w:rsidP="00A0214A">
      <w:pPr>
        <w:contextualSpacing/>
        <w:rPr>
          <w:rFonts w:ascii="Arial" w:hAnsi="Arial" w:cs="Arial"/>
          <w:b/>
          <w:sz w:val="24"/>
          <w:szCs w:val="24"/>
        </w:rPr>
      </w:pPr>
    </w:p>
    <w:p w:rsidR="009B2FC2" w:rsidRPr="00845A38" w:rsidRDefault="009B2FC2" w:rsidP="00A0214A">
      <w:pPr>
        <w:contextualSpacing/>
        <w:rPr>
          <w:rFonts w:ascii="Arial" w:hAnsi="Arial" w:cs="Arial"/>
          <w:b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Контроль и оценка результатов освоения </w:t>
      </w:r>
      <w:r w:rsidR="00EF0C88" w:rsidRPr="00845A38">
        <w:rPr>
          <w:rFonts w:ascii="Arial" w:hAnsi="Arial" w:cs="Arial"/>
          <w:sz w:val="24"/>
          <w:szCs w:val="24"/>
        </w:rPr>
        <w:t xml:space="preserve">учебного предмета </w:t>
      </w:r>
      <w:r w:rsidRPr="00845A38">
        <w:rPr>
          <w:rFonts w:ascii="Arial" w:hAnsi="Arial" w:cs="Arial"/>
          <w:sz w:val="24"/>
          <w:szCs w:val="24"/>
        </w:rPr>
        <w:t xml:space="preserve">осуществляется преподавателем </w:t>
      </w:r>
      <w:r w:rsidR="006B78EA" w:rsidRPr="00845A38">
        <w:rPr>
          <w:rFonts w:ascii="Arial" w:hAnsi="Arial" w:cs="Arial"/>
          <w:sz w:val="24"/>
          <w:szCs w:val="24"/>
        </w:rPr>
        <w:t>на основе ма</w:t>
      </w:r>
      <w:r w:rsidR="004F0AEC" w:rsidRPr="00845A38">
        <w:rPr>
          <w:rFonts w:ascii="Arial" w:hAnsi="Arial" w:cs="Arial"/>
          <w:sz w:val="24"/>
          <w:szCs w:val="24"/>
        </w:rPr>
        <w:t>териалов, представленных в</w:t>
      </w:r>
      <w:r w:rsidR="00EF6344" w:rsidRPr="00845A38">
        <w:rPr>
          <w:rFonts w:ascii="Arial" w:hAnsi="Arial" w:cs="Arial"/>
          <w:sz w:val="24"/>
          <w:szCs w:val="24"/>
        </w:rPr>
        <w:t xml:space="preserve">  </w:t>
      </w:r>
      <w:r w:rsidR="004F0AEC" w:rsidRPr="00845A38">
        <w:rPr>
          <w:rFonts w:ascii="Arial" w:hAnsi="Arial" w:cs="Arial"/>
          <w:sz w:val="24"/>
          <w:szCs w:val="24"/>
        </w:rPr>
        <w:t>КОСах</w:t>
      </w:r>
      <w:r w:rsidR="006B78EA" w:rsidRPr="00845A38">
        <w:rPr>
          <w:rFonts w:ascii="Arial" w:hAnsi="Arial" w:cs="Arial"/>
          <w:sz w:val="24"/>
          <w:szCs w:val="24"/>
        </w:rPr>
        <w:t>.</w:t>
      </w:r>
    </w:p>
    <w:tbl>
      <w:tblPr>
        <w:tblW w:w="100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3260"/>
        <w:gridCol w:w="4076"/>
      </w:tblGrid>
      <w:tr w:rsidR="006B78EA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8EA" w:rsidRPr="00845A38" w:rsidRDefault="006B78EA" w:rsidP="007E5F2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8EA" w:rsidRPr="00845A38" w:rsidRDefault="006B78EA" w:rsidP="007E5F2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8EA" w:rsidRPr="00845A38" w:rsidRDefault="006B78EA" w:rsidP="007E5F2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6B78EA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8EA" w:rsidRPr="00845A38" w:rsidRDefault="006B78EA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умения: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A" w:rsidRPr="00845A38" w:rsidRDefault="006B78EA" w:rsidP="00E53AD1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8EA" w:rsidRPr="00845A38" w:rsidRDefault="006B78EA" w:rsidP="00E53AD1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называть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 изученные вещества по тривиальной или международной номенклатуре</w:t>
            </w:r>
          </w:p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B85B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Использует в учебной и профессиональной деятельности химические термины и символику.</w:t>
            </w:r>
          </w:p>
          <w:p w:rsidR="00EA0C32" w:rsidRPr="00845A38" w:rsidRDefault="00EA0C32" w:rsidP="00B85B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Называет изученные вещества по тривиальной или международной номенклатуре и отражать состав этих соединений с помощью химических формул.</w:t>
            </w:r>
          </w:p>
          <w:p w:rsidR="00EA0C32" w:rsidRPr="00845A38" w:rsidRDefault="00EA0C32" w:rsidP="00B85B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Отражает  химические процессы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ab/>
              <w:t>с помощью</w:t>
            </w:r>
          </w:p>
          <w:p w:rsidR="00EA0C32" w:rsidRPr="00845A38" w:rsidRDefault="00EA0C32" w:rsidP="00B85B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уравнений химических реакций.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Практическая работа № 5. 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Изготовление моделей молекул органических веществ.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Дифференцированные задания по карточкам 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77FF6" w:rsidRPr="00845A38" w:rsidTr="00277FF6">
        <w:trPr>
          <w:trHeight w:val="698"/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F6" w:rsidRPr="00845A38" w:rsidRDefault="00277FF6" w:rsidP="00E53AD1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определять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</w:t>
            </w:r>
          </w:p>
          <w:p w:rsidR="00277FF6" w:rsidRPr="00845A38" w:rsidRDefault="00277FF6" w:rsidP="00EA0C32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A0C32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A0C32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A0C32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A0C32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A0C32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A0C32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A0C32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7FF6" w:rsidRPr="00845A38" w:rsidRDefault="00277FF6" w:rsidP="00B85B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определяет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соединений;</w:t>
            </w:r>
          </w:p>
          <w:p w:rsidR="00277FF6" w:rsidRPr="00845A38" w:rsidRDefault="00277FF6" w:rsidP="00B85B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характеризует: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соединений;</w:t>
            </w:r>
          </w:p>
          <w:p w:rsidR="00277FF6" w:rsidRPr="00845A38" w:rsidRDefault="00277FF6" w:rsidP="00277F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объясняет: зависимость свойств веществ от их состава и строения,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природу химической связи (ионной ковалентной, металлической и водородной), зависимость скорости химической реакции и положение химического равновесия от различных факторов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7FF6" w:rsidRPr="00845A38" w:rsidRDefault="00277FF6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lastRenderedPageBreak/>
              <w:t>Лабораторная работа № 2.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Вода. Растворы. Растворение</w:t>
            </w:r>
            <w:r w:rsidRPr="00845A38">
              <w:rPr>
                <w:rFonts w:ascii="Arial" w:hAnsi="Arial" w:cs="Arial"/>
                <w:sz w:val="24"/>
                <w:szCs w:val="24"/>
              </w:rPr>
              <w:t>. 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  <w:r w:rsidR="00EF6344" w:rsidRPr="00845A3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Приготовление раствора заданной концентрации.</w:t>
            </w:r>
          </w:p>
          <w:p w:rsidR="00277FF6" w:rsidRPr="00845A38" w:rsidRDefault="00277FF6" w:rsidP="00EA0C3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  <w:bdr w:val="none" w:sz="0" w:space="0" w:color="auto" w:frame="1"/>
              </w:rPr>
              <w:t>Лабораторная работа № 11.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 . </w:t>
            </w:r>
            <w:r w:rsidRPr="00845A38">
              <w:rPr>
                <w:rFonts w:ascii="Arial" w:hAnsi="Arial" w:cs="Arial"/>
                <w:sz w:val="24"/>
                <w:szCs w:val="24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:rsidR="00277FF6" w:rsidRPr="00845A38" w:rsidRDefault="00277FF6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Валентность. Химическое строение как порядок соединения атомов в молекулы по валентности</w:t>
            </w:r>
          </w:p>
          <w:p w:rsidR="00277FF6" w:rsidRPr="00845A38" w:rsidRDefault="00277FF6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77FF6" w:rsidRPr="00845A38" w:rsidRDefault="00277FF6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Заполнение схемы «Строение молекул веществ»</w:t>
            </w:r>
          </w:p>
          <w:p w:rsidR="00277FF6" w:rsidRPr="00845A38" w:rsidRDefault="00277FF6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277FF6" w:rsidRPr="00845A38" w:rsidTr="00277FF6">
        <w:trPr>
          <w:trHeight w:val="1886"/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F6" w:rsidRPr="00845A38" w:rsidRDefault="00277FF6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F6" w:rsidRPr="00845A38" w:rsidRDefault="00277FF6" w:rsidP="00B85B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F6" w:rsidRPr="00845A38" w:rsidRDefault="00277FF6" w:rsidP="00EA0C3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характеризовать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B85B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анализирует и характеризует элементы малых периодов по их положению в Периодической системе Д.И. Менделеева; общие химические свойства металлов, неметаллов, представляет характеристику основных классов неорганических и органических соединений; описывает строение и химические свойства изученных неорганических и органических соединений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Практическая работа № 2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Моделирование построения периодической таблицы химических элементов.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,Дифференцированные задания по карточкам 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объяснять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 зависимость свойств веществ от их состава и строения, природу химической связи (ионной ковалентной, металлической и водородной), зависимость скорости химической реакции и положение химического равновесия от различных факторов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B85B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устанавливает зависимость свойств веществ от их состава и строения, природу химической связи (ионной ковалентной, металлической и водородной), выявляет зависимость скорости химической реакции и положение химического равновесия от различных факторов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Лабораторная  работа № 3</w:t>
            </w: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Электролитическая диссоциация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.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</w:t>
            </w:r>
            <w:r w:rsidR="00D66CBD" w:rsidRPr="00845A38">
              <w:rPr>
                <w:rFonts w:ascii="Arial" w:hAnsi="Arial" w:cs="Arial"/>
                <w:sz w:val="24"/>
                <w:szCs w:val="24"/>
              </w:rPr>
              <w:t>не гидратированные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  <w:p w:rsidR="00EA0C32" w:rsidRPr="00845A38" w:rsidRDefault="00EA0C32" w:rsidP="00EA0C3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Лабораторная работа № 7. Классификация химических реакций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Реакции соединения, разложения, замещения, обмена. Каталитические реакции. Обратимые и необратимые </w:t>
            </w:r>
            <w:r w:rsidRPr="00845A38">
              <w:rPr>
                <w:rFonts w:ascii="Arial" w:hAnsi="Arial" w:cs="Arial"/>
                <w:sz w:val="24"/>
                <w:szCs w:val="24"/>
              </w:rPr>
              <w:lastRenderedPageBreak/>
              <w:t>реакции. Гомогенные и гетерогенные реакции. Экзотермические и эндотермические реакции. Тепловой эффект химических реакций. Термохимические</w:t>
            </w:r>
            <w:r w:rsidR="00EF6344" w:rsidRPr="00845A3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уравнения.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Окислительно-восстановительные реакции</w:t>
            </w:r>
            <w:r w:rsidRPr="00845A38">
              <w:rPr>
                <w:rFonts w:ascii="Arial" w:hAnsi="Arial" w:cs="Arial"/>
                <w:sz w:val="24"/>
                <w:szCs w:val="24"/>
              </w:rPr>
              <w:t>.</w:t>
            </w:r>
            <w:r w:rsidR="00EF6344" w:rsidRPr="00845A3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Степень окисления. Окислитель и восстановление. Восстановитель и окисление. Метод электронного баланса для составления уравнений окислительно- восстановительных реакций.</w:t>
            </w:r>
          </w:p>
          <w:p w:rsidR="00EA0C32" w:rsidRPr="00845A38" w:rsidRDefault="00EA0C32" w:rsidP="00EA0C3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Лабораторная работа № 17.Белки</w:t>
            </w:r>
            <w:r w:rsidRPr="00845A38">
              <w:rPr>
                <w:rFonts w:ascii="Arial" w:hAnsi="Arial" w:cs="Arial"/>
                <w:sz w:val="24"/>
                <w:szCs w:val="24"/>
              </w:rPr>
              <w:t>.Первичная, вторичная, третичная структуры белков. Химические свойства белков: горение, денатурация, гидролиз, цветные реакции. Биологические функции</w:t>
            </w:r>
            <w:r w:rsidR="00EF6344" w:rsidRPr="00845A3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белков.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Растворение белков в воде. Обнаружение белков в молоке и в мясном бульоне. Денатурация раствора белка куриного яйца спиртом, растворами солей тяжелых металлов и при нагревании.</w:t>
            </w: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выполнять химический эксперимент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 по распознаванию важнейших неорганических и органических соединений</w:t>
            </w:r>
          </w:p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Выполнять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ab/>
              <w:t>химический эксперимент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ab/>
              <w:t>полном соответствии с правилами безопасности.</w:t>
            </w:r>
          </w:p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Наблюдает, фиксирует и описывает результаты проведенного эксперимента.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Практическая работа № 4. </w:t>
            </w: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Генетическая связь неорганических соединений.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 работа № 15. </w:t>
            </w:r>
            <w:r w:rsidRPr="00845A38">
              <w:rPr>
                <w:rFonts w:ascii="Arial" w:hAnsi="Arial" w:cs="Arial"/>
                <w:sz w:val="24"/>
                <w:szCs w:val="24"/>
              </w:rPr>
              <w:t>Кислородсодержащие органические соединения. Карбоновые кислоты.</w:t>
            </w:r>
            <w:r w:rsidR="00EF6344" w:rsidRPr="00845A3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Свойства уксусной кислоты, общие со свойствами мин. кислот.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Лабораторная работа № 16.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Кислородсодержащие орг. соединения. Углеводы. Взаимодействие глюкозы и сахарозы с</w:t>
            </w:r>
            <w:r w:rsidR="00EF6344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гидроксидом меди (II). Качественная реакция на</w:t>
            </w:r>
            <w:r w:rsidR="00EF6344" w:rsidRPr="00845A3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крахмал</w:t>
            </w: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проводить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самостоятельный поиск химической информации с использованием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Проводит самостоятельный поиск химической информации с использованием различных источников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(научно-популярных изданий, компьютерных баз данных, ресурсов Интернета);</w:t>
            </w:r>
          </w:p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Использует компьютерные технологии для обработки и передачи химической информации и ее представления в различных формах.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 xml:space="preserve">Выполнение сообщений, 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Составление конспектов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Заполнение таблиц 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 xml:space="preserve">связывать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 изученный материал со своей профессиональной деятельностью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Объясняет химические явления, происходящие в природе, быту и на производстве.</w:t>
            </w:r>
          </w:p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Определяет возможности протекания химических превращений в различных условиях.</w:t>
            </w:r>
          </w:p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Соблюдает правила экологически грамотного поведения в окружающей среде.</w:t>
            </w:r>
          </w:p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Оценивает влияние химического загрязнения окружающей среды на организм человека и другие живые организмы.</w:t>
            </w:r>
          </w:p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Соблюдает правила безопасного обращения с горючими и токсичными веществами, лабораторным оборудованием.</w:t>
            </w:r>
          </w:p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Готовит растворы заданной концентрации в быту и на производстве.</w:t>
            </w:r>
          </w:p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Критически оценивает достоверность химической информации, поступающей из разных источников.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Лабораторная работа № 12</w:t>
            </w: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sz w:val="24"/>
                <w:szCs w:val="24"/>
              </w:rPr>
              <w:t>Ознакомление с коллекцией образцов нефти и продуктов ее переработки.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Лабораторная работа № 13. </w:t>
            </w: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Диены и каучуки. Понятие о диенах как углеводородах с двумя двойными связями. Сопряженные диены. Химические свойства бутадиена- 1,3 и изопрена: обесцвечивание бромной воды и полимеризация в каучуки. Натуральный и синтетические каучуки. Резина.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Лабораторная   работа № 14</w:t>
            </w:r>
            <w:r w:rsidRPr="00845A38">
              <w:rPr>
                <w:rFonts w:ascii="Arial" w:hAnsi="Arial" w:cs="Arial"/>
                <w:sz w:val="24"/>
                <w:szCs w:val="24"/>
              </w:rPr>
              <w:t>Кислородсодержащие органические соединения</w:t>
            </w: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bCs/>
                <w:sz w:val="24"/>
                <w:szCs w:val="24"/>
              </w:rPr>
              <w:t xml:space="preserve">Спирты. </w:t>
            </w:r>
            <w:r w:rsidRPr="00845A38">
              <w:rPr>
                <w:rFonts w:ascii="Arial" w:hAnsi="Arial" w:cs="Arial"/>
                <w:sz w:val="24"/>
                <w:szCs w:val="24"/>
              </w:rPr>
              <w:t>Растворение глицерина в воде и взаимодействие с гидроксидом меди (II).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решать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расчетные задачи по химическим формулам и уравнениям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Устанавливает зависимость между качественной и количественной сторонами химических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объектов и процессов.</w:t>
            </w:r>
          </w:p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Решает расчетные задачи по химическим формулам и уравнениям.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lastRenderedPageBreak/>
              <w:t>Практическая работа № 1.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Расчетные задачи на нахождение относительной молекулярной массы, определение массовой доли </w:t>
            </w:r>
            <w:r w:rsidRPr="00845A38">
              <w:rPr>
                <w:rFonts w:ascii="Arial" w:hAnsi="Arial" w:cs="Arial"/>
                <w:sz w:val="24"/>
                <w:szCs w:val="24"/>
              </w:rPr>
              <w:lastRenderedPageBreak/>
              <w:t>химических элементов в сложном веществе.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Дифференцированные задания по карточкам.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Решение задач.</w:t>
            </w: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Знания: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32" w:rsidRPr="00845A38" w:rsidRDefault="00EA0C32" w:rsidP="00E53AD1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32" w:rsidRPr="00845A38" w:rsidRDefault="00EA0C32" w:rsidP="00EA0C3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важнейшие химические понятия</w:t>
            </w: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583CF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\Дает определение и оперирует химическими понятиями.</w:t>
            </w:r>
            <w:r w:rsidR="00EF6344"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ab/>
              <w:t xml:space="preserve">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</w:t>
            </w:r>
            <w:r w:rsidR="00D66CBD" w:rsidRPr="00845A38">
              <w:rPr>
                <w:rFonts w:ascii="Arial" w:eastAsia="Times New Roman" w:hAnsi="Arial" w:cs="Arial"/>
                <w:sz w:val="24"/>
                <w:szCs w:val="24"/>
              </w:rPr>
              <w:t>не электролит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,     электролитическая         диссоциация, окислитель, восстановитель, окисление и</w:t>
            </w:r>
            <w:r w:rsidR="00EF6344"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Тест № 1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Заполнение таблицы.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Составление кроссворда.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основные законы химии: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0E2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Формулирует законы сохранения массы веществ и постоянства состава веществ.</w:t>
            </w:r>
          </w:p>
          <w:p w:rsidR="00EA0C32" w:rsidRPr="00845A38" w:rsidRDefault="00EA0C32" w:rsidP="000E2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Устанавливает причинно-следственную связь между содержанием этих законов и написанием химических формул и уравнений.</w:t>
            </w:r>
          </w:p>
          <w:p w:rsidR="00EA0C32" w:rsidRPr="00845A38" w:rsidRDefault="00EA0C32" w:rsidP="000E2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Устанавлив</w:t>
            </w:r>
            <w:r w:rsidR="00293DAA" w:rsidRPr="00845A38">
              <w:rPr>
                <w:rFonts w:ascii="Arial" w:eastAsia="Times New Roman" w:hAnsi="Arial" w:cs="Arial"/>
                <w:sz w:val="24"/>
                <w:szCs w:val="24"/>
              </w:rPr>
              <w:t>а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ет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эволюционную сущность менделеевской и современной формулировок периодического закона Д.И. Менделеева.</w:t>
            </w:r>
          </w:p>
          <w:p w:rsidR="00EA0C32" w:rsidRPr="00845A38" w:rsidRDefault="00EA0C32" w:rsidP="000E2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Объясняет физический смысл символики периодической таблицы химических элементов Д.И. Менделеева (номеров элемента, периода, группы) и устанавливать причинно-следственную связь между строением атома и закономерностями изменения свойств элементов и образованных ими веществ в периодах и группах.</w:t>
            </w:r>
          </w:p>
          <w:p w:rsidR="00EA0C32" w:rsidRPr="00845A38" w:rsidRDefault="00EA0C32" w:rsidP="000E2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Характеризует элементы малых и больших периодов по их положению в периодической системе Д.И. Менделеева.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Заполнение таблицы «Строение атома»</w:t>
            </w:r>
          </w:p>
          <w:p w:rsidR="00EA0C32" w:rsidRPr="00845A38" w:rsidRDefault="00EA0C32" w:rsidP="00EA0C3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Сообщение «</w:t>
            </w: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Значение Периодического закона и Периодической системы химических элементов Д. И. Менделеева для развития науки»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Заполнение таблицы «</w:t>
            </w:r>
            <w:r w:rsidRPr="00845A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Сравните  формулировки Периодического закона:  по Д.И. Менделееву   и </w:t>
            </w:r>
            <w:r w:rsidRPr="00845A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 современную, определив основные критерии.</w:t>
            </w:r>
          </w:p>
          <w:p w:rsidR="00EA0C32" w:rsidRPr="00845A38" w:rsidRDefault="00EA0C32" w:rsidP="00EA0C3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Составление кроссворда на тему «Свойства химических элементов».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основные теории химии;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0E2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Устанавливает зависимость свойств химических веществ от строения атомов образующих их химических элементов.</w:t>
            </w:r>
          </w:p>
          <w:p w:rsidR="00EA0C32" w:rsidRPr="00845A38" w:rsidRDefault="00EA0C32" w:rsidP="000E2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Характеризует важнейшие типы химических связей и относительность этой типологии.</w:t>
            </w:r>
          </w:p>
          <w:p w:rsidR="00EA0C32" w:rsidRPr="00845A38" w:rsidRDefault="00EA0C32" w:rsidP="000E2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Объясняет зависимость свойств веществ от их состава и строения кристаллических решеток.</w:t>
            </w:r>
          </w:p>
          <w:p w:rsidR="00EA0C32" w:rsidRPr="00845A38" w:rsidRDefault="00EA0C32" w:rsidP="000E2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Формулирует основные положения теории электролитической диссоциации и характеризовать в свете этой теории свойства основных классов неорганических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соединений.</w:t>
            </w:r>
          </w:p>
          <w:p w:rsidR="00EA0C32" w:rsidRPr="00845A38" w:rsidRDefault="00EA0C32" w:rsidP="000E2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Формулирует основные положения теории химического строения органических соединений и</w:t>
            </w:r>
          </w:p>
          <w:p w:rsidR="00EA0C32" w:rsidRPr="00845A38" w:rsidRDefault="00EA0C32" w:rsidP="000E2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характеризует в свете этой теории свойства основных классов органических соединений.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Тест №2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Заполнение таблицы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Творческие задания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Дифференцированные задания по карточкам 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важнейшие вещества и материалы:</w:t>
            </w: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Характеризует состав, строение, свойства, получение и применение важнейших металлов ( IА и II  А групп, алюминия, железа, а в естественно-научном профиле и некоторых d- элементов) и их соединений.</w:t>
            </w:r>
          </w:p>
          <w:p w:rsidR="00EA0C32" w:rsidRPr="00845A38" w:rsidRDefault="00EA0C32" w:rsidP="000E23DB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Характеризует состав, строение, свойства, получение и применение важнейших неметаллов (VIII  А, VIIА, VIА групп, а также азота и фосфора, углерода и кремния, водорода) и их соединений.</w:t>
            </w:r>
          </w:p>
          <w:p w:rsidR="00EA0C32" w:rsidRPr="00845A38" w:rsidRDefault="00EA0C32" w:rsidP="000E23DB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Характеризует состав, строение, свойства, получение и применение важнейших классов углеводородов (алканов, циклоалканов, алкенов, алкинов, аренов) и их наиболее значимых в народнохозяйственном плане представителей.</w:t>
            </w:r>
          </w:p>
          <w:p w:rsidR="00EA0C32" w:rsidRPr="00845A38" w:rsidRDefault="00EA0C32" w:rsidP="000E23DB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В аналогичном ключе характеризует важнейших представителей других классов органических соединений: метанол и этанол, сложные эфиры, жиры, мыла, альдегиды (формальдегид и ацетальдегид),  кетоны (ацетон), карбоновые</w:t>
            </w:r>
            <w:r w:rsidR="00EF6344"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кислоты (уксусная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кислота, для естественно-научного профиля представителей других классов кислот), моносахариды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Тест №4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Тест №5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Тест №6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Тест №7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Тест №8</w:t>
            </w:r>
          </w:p>
          <w:p w:rsidR="00EA0C32" w:rsidRPr="00845A38" w:rsidRDefault="00EA0C32" w:rsidP="00EA0C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Сообщение. «Основные положения физико-химической теории растворов, которая принята в настоящее время».</w:t>
            </w:r>
          </w:p>
          <w:p w:rsidR="00EA0C32" w:rsidRPr="00845A38" w:rsidRDefault="00EA0C32" w:rsidP="00EA0C3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Сообщение на тему «Металлы главных подгрупп» или «Металлы побочных подгрупп»</w:t>
            </w:r>
          </w:p>
          <w:p w:rsidR="00EA0C32" w:rsidRPr="00845A38" w:rsidRDefault="00EA0C32" w:rsidP="00EA0C3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Составление схемы  «Классификация реакций в неорганической химии».</w:t>
            </w:r>
          </w:p>
          <w:p w:rsidR="00EA0C32" w:rsidRPr="00845A38" w:rsidRDefault="00EA0C32" w:rsidP="00EA0C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Составление классификационных схем.</w:t>
            </w:r>
          </w:p>
          <w:p w:rsidR="00EA0C32" w:rsidRPr="00845A38" w:rsidRDefault="00EA0C32" w:rsidP="00EA0C32">
            <w:pPr>
              <w:pStyle w:val="ae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</w:p>
          <w:p w:rsidR="00EA0C32" w:rsidRPr="00845A38" w:rsidRDefault="00EA0C32" w:rsidP="00EA0C32">
            <w:pPr>
              <w:pStyle w:val="ae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 w:rsidRPr="00845A38">
              <w:rPr>
                <w:rFonts w:ascii="Arial" w:hAnsi="Arial" w:cs="Arial"/>
                <w:color w:val="000000"/>
              </w:rPr>
              <w:t>Составьте кроссворд по теме «Растворы. Концентрация растворов»</w:t>
            </w:r>
          </w:p>
          <w:p w:rsidR="00EA0C32" w:rsidRPr="00845A38" w:rsidRDefault="00EA0C32" w:rsidP="00EA0C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</w:tbl>
    <w:p w:rsidR="00293DAA" w:rsidRPr="00845A38" w:rsidRDefault="00293DAA" w:rsidP="00EA7F02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EA7F02" w:rsidRPr="00845A38" w:rsidRDefault="00EA7F02" w:rsidP="00EA7F02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Оценка знаний, умений и навыков по результатам текущего</w:t>
      </w:r>
      <w:r w:rsidR="00EF6344" w:rsidRPr="00845A38">
        <w:rPr>
          <w:rFonts w:ascii="Arial" w:hAnsi="Arial" w:cs="Arial"/>
          <w:sz w:val="24"/>
          <w:szCs w:val="24"/>
        </w:rPr>
        <w:t xml:space="preserve">  </w:t>
      </w:r>
      <w:r w:rsidRPr="00845A38">
        <w:rPr>
          <w:rFonts w:ascii="Arial" w:hAnsi="Arial" w:cs="Arial"/>
          <w:sz w:val="24"/>
          <w:szCs w:val="24"/>
        </w:rPr>
        <w:t>контроля</w:t>
      </w:r>
      <w:r w:rsidR="00EF6344" w:rsidRPr="00845A38">
        <w:rPr>
          <w:rFonts w:ascii="Arial" w:hAnsi="Arial" w:cs="Arial"/>
          <w:sz w:val="24"/>
          <w:szCs w:val="24"/>
        </w:rPr>
        <w:t xml:space="preserve">  </w:t>
      </w:r>
      <w:r w:rsidRPr="00845A38">
        <w:rPr>
          <w:rFonts w:ascii="Arial" w:hAnsi="Arial" w:cs="Arial"/>
          <w:sz w:val="24"/>
          <w:szCs w:val="24"/>
        </w:rPr>
        <w:t>производится в соответствии с универсальной шкалой (таблица).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A7F02" w:rsidRPr="00845A38" w:rsidTr="00E62B63">
        <w:tc>
          <w:tcPr>
            <w:tcW w:w="3190" w:type="dxa"/>
            <w:vMerge w:val="restart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Процент  результативности</w:t>
            </w:r>
          </w:p>
          <w:p w:rsidR="00EA7F02" w:rsidRPr="00845A38" w:rsidRDefault="00EA7F02" w:rsidP="00E62B6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( правильных ответов)</w:t>
            </w:r>
          </w:p>
        </w:tc>
        <w:tc>
          <w:tcPr>
            <w:tcW w:w="6381" w:type="dxa"/>
            <w:gridSpan w:val="2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EA7F02" w:rsidRPr="00845A38" w:rsidTr="00E62B63">
        <w:tc>
          <w:tcPr>
            <w:tcW w:w="3190" w:type="dxa"/>
            <w:vMerge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балл (отметка)</w:t>
            </w:r>
          </w:p>
        </w:tc>
        <w:tc>
          <w:tcPr>
            <w:tcW w:w="3191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вербальный аналог</w:t>
            </w:r>
          </w:p>
        </w:tc>
      </w:tr>
      <w:tr w:rsidR="00EA7F02" w:rsidRPr="00845A38" w:rsidTr="00E62B63">
        <w:tc>
          <w:tcPr>
            <w:tcW w:w="3190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90 ÷ 100</w:t>
            </w:r>
          </w:p>
        </w:tc>
        <w:tc>
          <w:tcPr>
            <w:tcW w:w="3190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отлично</w:t>
            </w:r>
          </w:p>
        </w:tc>
      </w:tr>
      <w:tr w:rsidR="00EA7F02" w:rsidRPr="00845A38" w:rsidTr="00E62B63">
        <w:tc>
          <w:tcPr>
            <w:tcW w:w="3190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80 ÷ 89</w:t>
            </w:r>
          </w:p>
        </w:tc>
        <w:tc>
          <w:tcPr>
            <w:tcW w:w="3190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хорошо</w:t>
            </w:r>
          </w:p>
        </w:tc>
      </w:tr>
      <w:tr w:rsidR="00EA7F02" w:rsidRPr="00845A38" w:rsidTr="00E62B63">
        <w:tc>
          <w:tcPr>
            <w:tcW w:w="3190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70 ÷ 79</w:t>
            </w:r>
          </w:p>
        </w:tc>
        <w:tc>
          <w:tcPr>
            <w:tcW w:w="3190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удовлетворительно</w:t>
            </w:r>
          </w:p>
        </w:tc>
      </w:tr>
      <w:tr w:rsidR="00EA7F02" w:rsidRPr="00845A38" w:rsidTr="00E62B63">
        <w:tc>
          <w:tcPr>
            <w:tcW w:w="3190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менее 70</w:t>
            </w:r>
          </w:p>
        </w:tc>
        <w:tc>
          <w:tcPr>
            <w:tcW w:w="3190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не удовлетворительно</w:t>
            </w:r>
          </w:p>
        </w:tc>
      </w:tr>
    </w:tbl>
    <w:p w:rsidR="00EA7F02" w:rsidRPr="00845A38" w:rsidRDefault="00EA7F02" w:rsidP="00EA7F02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sectPr w:rsidR="00EA7F02" w:rsidRPr="00845A38" w:rsidSect="00726B98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34C" w:rsidRDefault="0076034C">
      <w:pPr>
        <w:spacing w:after="0" w:line="240" w:lineRule="auto"/>
      </w:pPr>
      <w:r>
        <w:separator/>
      </w:r>
    </w:p>
  </w:endnote>
  <w:endnote w:type="continuationSeparator" w:id="0">
    <w:p w:rsidR="0076034C" w:rsidRDefault="00760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E48" w:rsidRDefault="006B7E48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36099">
      <w:rPr>
        <w:noProof/>
      </w:rPr>
      <w:t>22</w:t>
    </w:r>
    <w:r>
      <w:rPr>
        <w:noProof/>
      </w:rPr>
      <w:fldChar w:fldCharType="end"/>
    </w:r>
  </w:p>
  <w:p w:rsidR="006B7E48" w:rsidRDefault="006B7E48" w:rsidP="00BF23B9">
    <w:pPr>
      <w:pStyle w:val="a3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E48" w:rsidRDefault="006B7E48" w:rsidP="00BF23B9">
    <w:pPr>
      <w:pStyle w:val="a3"/>
      <w:framePr w:wrap="around" w:vAnchor="text" w:hAnchor="margin" w:xAlign="right" w:y="1"/>
      <w:rPr>
        <w:rStyle w:val="a5"/>
        <w:rFonts w:eastAsia="Times New Roman"/>
      </w:rPr>
    </w:pPr>
    <w:r>
      <w:rPr>
        <w:rStyle w:val="a5"/>
        <w:rFonts w:eastAsia="Times New Roman"/>
      </w:rPr>
      <w:fldChar w:fldCharType="begin"/>
    </w:r>
    <w:r>
      <w:rPr>
        <w:rStyle w:val="a5"/>
        <w:rFonts w:eastAsia="Times New Roman"/>
      </w:rPr>
      <w:instrText xml:space="preserve">PAGE  </w:instrText>
    </w:r>
    <w:r>
      <w:rPr>
        <w:rStyle w:val="a5"/>
        <w:rFonts w:eastAsia="Times New Roman"/>
      </w:rPr>
      <w:fldChar w:fldCharType="end"/>
    </w:r>
  </w:p>
  <w:p w:rsidR="006B7E48" w:rsidRDefault="006B7E48" w:rsidP="00BF23B9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E48" w:rsidRDefault="006B7E48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436099">
      <w:rPr>
        <w:noProof/>
      </w:rPr>
      <w:t>36</w:t>
    </w:r>
    <w:r>
      <w:rPr>
        <w:noProof/>
      </w:rPr>
      <w:fldChar w:fldCharType="end"/>
    </w:r>
  </w:p>
  <w:p w:rsidR="006B7E48" w:rsidRDefault="006B7E48" w:rsidP="00BF23B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34C" w:rsidRDefault="0076034C">
      <w:pPr>
        <w:spacing w:after="0" w:line="240" w:lineRule="auto"/>
      </w:pPr>
      <w:r>
        <w:separator/>
      </w:r>
    </w:p>
  </w:footnote>
  <w:footnote w:type="continuationSeparator" w:id="0">
    <w:p w:rsidR="0076034C" w:rsidRDefault="00760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24444"/>
    <w:multiLevelType w:val="hybridMultilevel"/>
    <w:tmpl w:val="6D56E8D6"/>
    <w:lvl w:ilvl="0" w:tplc="F7029232">
      <w:numFmt w:val="bullet"/>
      <w:lvlText w:val=""/>
      <w:lvlJc w:val="left"/>
      <w:pPr>
        <w:ind w:left="107" w:hanging="464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F3BC26F8">
      <w:numFmt w:val="bullet"/>
      <w:lvlText w:val="•"/>
      <w:lvlJc w:val="left"/>
      <w:pPr>
        <w:ind w:left="801" w:hanging="464"/>
      </w:pPr>
      <w:rPr>
        <w:rFonts w:hint="default"/>
      </w:rPr>
    </w:lvl>
    <w:lvl w:ilvl="2" w:tplc="6D92E130">
      <w:numFmt w:val="bullet"/>
      <w:lvlText w:val="•"/>
      <w:lvlJc w:val="left"/>
      <w:pPr>
        <w:ind w:left="1503" w:hanging="464"/>
      </w:pPr>
      <w:rPr>
        <w:rFonts w:hint="default"/>
      </w:rPr>
    </w:lvl>
    <w:lvl w:ilvl="3" w:tplc="A9ACAA06">
      <w:numFmt w:val="bullet"/>
      <w:lvlText w:val="•"/>
      <w:lvlJc w:val="left"/>
      <w:pPr>
        <w:ind w:left="2204" w:hanging="464"/>
      </w:pPr>
      <w:rPr>
        <w:rFonts w:hint="default"/>
      </w:rPr>
    </w:lvl>
    <w:lvl w:ilvl="4" w:tplc="54FCDE9C">
      <w:numFmt w:val="bullet"/>
      <w:lvlText w:val="•"/>
      <w:lvlJc w:val="left"/>
      <w:pPr>
        <w:ind w:left="2906" w:hanging="464"/>
      </w:pPr>
      <w:rPr>
        <w:rFonts w:hint="default"/>
      </w:rPr>
    </w:lvl>
    <w:lvl w:ilvl="5" w:tplc="8C145E28">
      <w:numFmt w:val="bullet"/>
      <w:lvlText w:val="•"/>
      <w:lvlJc w:val="left"/>
      <w:pPr>
        <w:ind w:left="3607" w:hanging="464"/>
      </w:pPr>
      <w:rPr>
        <w:rFonts w:hint="default"/>
      </w:rPr>
    </w:lvl>
    <w:lvl w:ilvl="6" w:tplc="7BD061DC">
      <w:numFmt w:val="bullet"/>
      <w:lvlText w:val="•"/>
      <w:lvlJc w:val="left"/>
      <w:pPr>
        <w:ind w:left="4309" w:hanging="464"/>
      </w:pPr>
      <w:rPr>
        <w:rFonts w:hint="default"/>
      </w:rPr>
    </w:lvl>
    <w:lvl w:ilvl="7" w:tplc="C01C82C0">
      <w:numFmt w:val="bullet"/>
      <w:lvlText w:val="•"/>
      <w:lvlJc w:val="left"/>
      <w:pPr>
        <w:ind w:left="5010" w:hanging="464"/>
      </w:pPr>
      <w:rPr>
        <w:rFonts w:hint="default"/>
      </w:rPr>
    </w:lvl>
    <w:lvl w:ilvl="8" w:tplc="8D1C0C88">
      <w:numFmt w:val="bullet"/>
      <w:lvlText w:val="•"/>
      <w:lvlJc w:val="left"/>
      <w:pPr>
        <w:ind w:left="5712" w:hanging="464"/>
      </w:pPr>
      <w:rPr>
        <w:rFonts w:hint="default"/>
      </w:rPr>
    </w:lvl>
  </w:abstractNum>
  <w:abstractNum w:abstractNumId="1" w15:restartNumberingAfterBreak="0">
    <w:nsid w:val="0F9A47E0"/>
    <w:multiLevelType w:val="hybridMultilevel"/>
    <w:tmpl w:val="31085480"/>
    <w:lvl w:ilvl="0" w:tplc="2D4E6660">
      <w:numFmt w:val="bullet"/>
      <w:lvlText w:val=""/>
      <w:lvlJc w:val="left"/>
      <w:pPr>
        <w:ind w:left="222" w:hanging="778"/>
      </w:pPr>
      <w:rPr>
        <w:rFonts w:ascii="Symbol" w:eastAsia="Symbol" w:hAnsi="Symbol" w:cs="Symbol" w:hint="default"/>
        <w:w w:val="100"/>
        <w:sz w:val="28"/>
        <w:szCs w:val="28"/>
      </w:rPr>
    </w:lvl>
    <w:lvl w:ilvl="1" w:tplc="F08CC84E">
      <w:start w:val="1"/>
      <w:numFmt w:val="decimal"/>
      <w:lvlText w:val="%2."/>
      <w:lvlJc w:val="left"/>
      <w:pPr>
        <w:ind w:left="2944" w:hanging="334"/>
        <w:jc w:val="right"/>
      </w:pPr>
      <w:rPr>
        <w:rFonts w:ascii="Cambria" w:eastAsia="Cambria" w:hAnsi="Cambria" w:cs="Cambria" w:hint="default"/>
        <w:b/>
        <w:bCs/>
        <w:spacing w:val="-1"/>
        <w:w w:val="99"/>
        <w:sz w:val="32"/>
        <w:szCs w:val="32"/>
      </w:rPr>
    </w:lvl>
    <w:lvl w:ilvl="2" w:tplc="D87A41B8">
      <w:numFmt w:val="bullet"/>
      <w:lvlText w:val="•"/>
      <w:lvlJc w:val="left"/>
      <w:pPr>
        <w:ind w:left="3707" w:hanging="334"/>
      </w:pPr>
      <w:rPr>
        <w:rFonts w:hint="default"/>
      </w:rPr>
    </w:lvl>
    <w:lvl w:ilvl="3" w:tplc="98AECA84">
      <w:numFmt w:val="bullet"/>
      <w:lvlText w:val="•"/>
      <w:lvlJc w:val="left"/>
      <w:pPr>
        <w:ind w:left="4474" w:hanging="334"/>
      </w:pPr>
      <w:rPr>
        <w:rFonts w:hint="default"/>
      </w:rPr>
    </w:lvl>
    <w:lvl w:ilvl="4" w:tplc="A1744A38">
      <w:numFmt w:val="bullet"/>
      <w:lvlText w:val="•"/>
      <w:lvlJc w:val="left"/>
      <w:pPr>
        <w:ind w:left="5242" w:hanging="334"/>
      </w:pPr>
      <w:rPr>
        <w:rFonts w:hint="default"/>
      </w:rPr>
    </w:lvl>
    <w:lvl w:ilvl="5" w:tplc="9864AE50">
      <w:numFmt w:val="bullet"/>
      <w:lvlText w:val="•"/>
      <w:lvlJc w:val="left"/>
      <w:pPr>
        <w:ind w:left="6009" w:hanging="334"/>
      </w:pPr>
      <w:rPr>
        <w:rFonts w:hint="default"/>
      </w:rPr>
    </w:lvl>
    <w:lvl w:ilvl="6" w:tplc="C542F73C">
      <w:numFmt w:val="bullet"/>
      <w:lvlText w:val="•"/>
      <w:lvlJc w:val="left"/>
      <w:pPr>
        <w:ind w:left="6776" w:hanging="334"/>
      </w:pPr>
      <w:rPr>
        <w:rFonts w:hint="default"/>
      </w:rPr>
    </w:lvl>
    <w:lvl w:ilvl="7" w:tplc="6AEEBE42">
      <w:numFmt w:val="bullet"/>
      <w:lvlText w:val="•"/>
      <w:lvlJc w:val="left"/>
      <w:pPr>
        <w:ind w:left="7544" w:hanging="334"/>
      </w:pPr>
      <w:rPr>
        <w:rFonts w:hint="default"/>
      </w:rPr>
    </w:lvl>
    <w:lvl w:ilvl="8" w:tplc="7834C8D0">
      <w:numFmt w:val="bullet"/>
      <w:lvlText w:val="•"/>
      <w:lvlJc w:val="left"/>
      <w:pPr>
        <w:ind w:left="8311" w:hanging="334"/>
      </w:pPr>
      <w:rPr>
        <w:rFonts w:hint="default"/>
      </w:rPr>
    </w:lvl>
  </w:abstractNum>
  <w:abstractNum w:abstractNumId="2" w15:restartNumberingAfterBreak="0">
    <w:nsid w:val="113856B2"/>
    <w:multiLevelType w:val="hybridMultilevel"/>
    <w:tmpl w:val="56544DB8"/>
    <w:lvl w:ilvl="0" w:tplc="41BAEA2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126E2833"/>
    <w:multiLevelType w:val="hybridMultilevel"/>
    <w:tmpl w:val="26F2911C"/>
    <w:lvl w:ilvl="0" w:tplc="0D4454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3F718BA"/>
    <w:multiLevelType w:val="hybridMultilevel"/>
    <w:tmpl w:val="751C43B0"/>
    <w:lvl w:ilvl="0" w:tplc="2350F95C">
      <w:numFmt w:val="bullet"/>
      <w:lvlText w:val=""/>
      <w:lvlJc w:val="left"/>
      <w:pPr>
        <w:ind w:left="107" w:hanging="464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CD3E4AA6">
      <w:numFmt w:val="bullet"/>
      <w:lvlText w:val="•"/>
      <w:lvlJc w:val="left"/>
      <w:pPr>
        <w:ind w:left="801" w:hanging="464"/>
      </w:pPr>
      <w:rPr>
        <w:rFonts w:hint="default"/>
      </w:rPr>
    </w:lvl>
    <w:lvl w:ilvl="2" w:tplc="1FC2AC92">
      <w:numFmt w:val="bullet"/>
      <w:lvlText w:val="•"/>
      <w:lvlJc w:val="left"/>
      <w:pPr>
        <w:ind w:left="1503" w:hanging="464"/>
      </w:pPr>
      <w:rPr>
        <w:rFonts w:hint="default"/>
      </w:rPr>
    </w:lvl>
    <w:lvl w:ilvl="3" w:tplc="12466D74">
      <w:numFmt w:val="bullet"/>
      <w:lvlText w:val="•"/>
      <w:lvlJc w:val="left"/>
      <w:pPr>
        <w:ind w:left="2204" w:hanging="464"/>
      </w:pPr>
      <w:rPr>
        <w:rFonts w:hint="default"/>
      </w:rPr>
    </w:lvl>
    <w:lvl w:ilvl="4" w:tplc="6DB2A1F0">
      <w:numFmt w:val="bullet"/>
      <w:lvlText w:val="•"/>
      <w:lvlJc w:val="left"/>
      <w:pPr>
        <w:ind w:left="2906" w:hanging="464"/>
      </w:pPr>
      <w:rPr>
        <w:rFonts w:hint="default"/>
      </w:rPr>
    </w:lvl>
    <w:lvl w:ilvl="5" w:tplc="00C6180E">
      <w:numFmt w:val="bullet"/>
      <w:lvlText w:val="•"/>
      <w:lvlJc w:val="left"/>
      <w:pPr>
        <w:ind w:left="3607" w:hanging="464"/>
      </w:pPr>
      <w:rPr>
        <w:rFonts w:hint="default"/>
      </w:rPr>
    </w:lvl>
    <w:lvl w:ilvl="6" w:tplc="2DE29264">
      <w:numFmt w:val="bullet"/>
      <w:lvlText w:val="•"/>
      <w:lvlJc w:val="left"/>
      <w:pPr>
        <w:ind w:left="4309" w:hanging="464"/>
      </w:pPr>
      <w:rPr>
        <w:rFonts w:hint="default"/>
      </w:rPr>
    </w:lvl>
    <w:lvl w:ilvl="7" w:tplc="6AA8432C">
      <w:numFmt w:val="bullet"/>
      <w:lvlText w:val="•"/>
      <w:lvlJc w:val="left"/>
      <w:pPr>
        <w:ind w:left="5010" w:hanging="464"/>
      </w:pPr>
      <w:rPr>
        <w:rFonts w:hint="default"/>
      </w:rPr>
    </w:lvl>
    <w:lvl w:ilvl="8" w:tplc="7924E010">
      <w:numFmt w:val="bullet"/>
      <w:lvlText w:val="•"/>
      <w:lvlJc w:val="left"/>
      <w:pPr>
        <w:ind w:left="5712" w:hanging="464"/>
      </w:pPr>
      <w:rPr>
        <w:rFonts w:hint="default"/>
      </w:rPr>
    </w:lvl>
  </w:abstractNum>
  <w:abstractNum w:abstractNumId="6" w15:restartNumberingAfterBreak="0">
    <w:nsid w:val="1B3F04EC"/>
    <w:multiLevelType w:val="hybridMultilevel"/>
    <w:tmpl w:val="1A78D5F4"/>
    <w:lvl w:ilvl="0" w:tplc="AF12EDFE">
      <w:numFmt w:val="bullet"/>
      <w:lvlText w:val=""/>
      <w:lvlJc w:val="left"/>
      <w:pPr>
        <w:ind w:left="107" w:hanging="464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BD503106">
      <w:numFmt w:val="bullet"/>
      <w:lvlText w:val="•"/>
      <w:lvlJc w:val="left"/>
      <w:pPr>
        <w:ind w:left="801" w:hanging="464"/>
      </w:pPr>
      <w:rPr>
        <w:rFonts w:hint="default"/>
      </w:rPr>
    </w:lvl>
    <w:lvl w:ilvl="2" w:tplc="331057FE">
      <w:numFmt w:val="bullet"/>
      <w:lvlText w:val="•"/>
      <w:lvlJc w:val="left"/>
      <w:pPr>
        <w:ind w:left="1503" w:hanging="464"/>
      </w:pPr>
      <w:rPr>
        <w:rFonts w:hint="default"/>
      </w:rPr>
    </w:lvl>
    <w:lvl w:ilvl="3" w:tplc="40D0B8F6">
      <w:numFmt w:val="bullet"/>
      <w:lvlText w:val="•"/>
      <w:lvlJc w:val="left"/>
      <w:pPr>
        <w:ind w:left="2204" w:hanging="464"/>
      </w:pPr>
      <w:rPr>
        <w:rFonts w:hint="default"/>
      </w:rPr>
    </w:lvl>
    <w:lvl w:ilvl="4" w:tplc="47E8F496">
      <w:numFmt w:val="bullet"/>
      <w:lvlText w:val="•"/>
      <w:lvlJc w:val="left"/>
      <w:pPr>
        <w:ind w:left="2906" w:hanging="464"/>
      </w:pPr>
      <w:rPr>
        <w:rFonts w:hint="default"/>
      </w:rPr>
    </w:lvl>
    <w:lvl w:ilvl="5" w:tplc="B09A79AC">
      <w:numFmt w:val="bullet"/>
      <w:lvlText w:val="•"/>
      <w:lvlJc w:val="left"/>
      <w:pPr>
        <w:ind w:left="3607" w:hanging="464"/>
      </w:pPr>
      <w:rPr>
        <w:rFonts w:hint="default"/>
      </w:rPr>
    </w:lvl>
    <w:lvl w:ilvl="6" w:tplc="18B085D6">
      <w:numFmt w:val="bullet"/>
      <w:lvlText w:val="•"/>
      <w:lvlJc w:val="left"/>
      <w:pPr>
        <w:ind w:left="4309" w:hanging="464"/>
      </w:pPr>
      <w:rPr>
        <w:rFonts w:hint="default"/>
      </w:rPr>
    </w:lvl>
    <w:lvl w:ilvl="7" w:tplc="DC0C519C">
      <w:numFmt w:val="bullet"/>
      <w:lvlText w:val="•"/>
      <w:lvlJc w:val="left"/>
      <w:pPr>
        <w:ind w:left="5010" w:hanging="464"/>
      </w:pPr>
      <w:rPr>
        <w:rFonts w:hint="default"/>
      </w:rPr>
    </w:lvl>
    <w:lvl w:ilvl="8" w:tplc="63565212">
      <w:numFmt w:val="bullet"/>
      <w:lvlText w:val="•"/>
      <w:lvlJc w:val="left"/>
      <w:pPr>
        <w:ind w:left="5712" w:hanging="464"/>
      </w:pPr>
      <w:rPr>
        <w:rFonts w:hint="default"/>
      </w:rPr>
    </w:lvl>
  </w:abstractNum>
  <w:abstractNum w:abstractNumId="7" w15:restartNumberingAfterBreak="0">
    <w:nsid w:val="1D9349EB"/>
    <w:multiLevelType w:val="hybridMultilevel"/>
    <w:tmpl w:val="F7FC4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36C49"/>
    <w:multiLevelType w:val="multilevel"/>
    <w:tmpl w:val="A2F407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3017CE"/>
    <w:multiLevelType w:val="hybridMultilevel"/>
    <w:tmpl w:val="02527AA8"/>
    <w:lvl w:ilvl="0" w:tplc="FFEC9AE2">
      <w:numFmt w:val="bullet"/>
      <w:lvlText w:val=""/>
      <w:lvlJc w:val="left"/>
      <w:pPr>
        <w:ind w:left="107" w:hanging="464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75BC0A62">
      <w:numFmt w:val="bullet"/>
      <w:lvlText w:val="•"/>
      <w:lvlJc w:val="left"/>
      <w:pPr>
        <w:ind w:left="801" w:hanging="464"/>
      </w:pPr>
      <w:rPr>
        <w:rFonts w:hint="default"/>
      </w:rPr>
    </w:lvl>
    <w:lvl w:ilvl="2" w:tplc="A87042FE">
      <w:numFmt w:val="bullet"/>
      <w:lvlText w:val="•"/>
      <w:lvlJc w:val="left"/>
      <w:pPr>
        <w:ind w:left="1503" w:hanging="464"/>
      </w:pPr>
      <w:rPr>
        <w:rFonts w:hint="default"/>
      </w:rPr>
    </w:lvl>
    <w:lvl w:ilvl="3" w:tplc="93DA7590">
      <w:numFmt w:val="bullet"/>
      <w:lvlText w:val="•"/>
      <w:lvlJc w:val="left"/>
      <w:pPr>
        <w:ind w:left="2204" w:hanging="464"/>
      </w:pPr>
      <w:rPr>
        <w:rFonts w:hint="default"/>
      </w:rPr>
    </w:lvl>
    <w:lvl w:ilvl="4" w:tplc="8B70C15A">
      <w:numFmt w:val="bullet"/>
      <w:lvlText w:val="•"/>
      <w:lvlJc w:val="left"/>
      <w:pPr>
        <w:ind w:left="2906" w:hanging="464"/>
      </w:pPr>
      <w:rPr>
        <w:rFonts w:hint="default"/>
      </w:rPr>
    </w:lvl>
    <w:lvl w:ilvl="5" w:tplc="0E0AFFE8">
      <w:numFmt w:val="bullet"/>
      <w:lvlText w:val="•"/>
      <w:lvlJc w:val="left"/>
      <w:pPr>
        <w:ind w:left="3607" w:hanging="464"/>
      </w:pPr>
      <w:rPr>
        <w:rFonts w:hint="default"/>
      </w:rPr>
    </w:lvl>
    <w:lvl w:ilvl="6" w:tplc="0B6EDC72">
      <w:numFmt w:val="bullet"/>
      <w:lvlText w:val="•"/>
      <w:lvlJc w:val="left"/>
      <w:pPr>
        <w:ind w:left="4309" w:hanging="464"/>
      </w:pPr>
      <w:rPr>
        <w:rFonts w:hint="default"/>
      </w:rPr>
    </w:lvl>
    <w:lvl w:ilvl="7" w:tplc="858CB43E">
      <w:numFmt w:val="bullet"/>
      <w:lvlText w:val="•"/>
      <w:lvlJc w:val="left"/>
      <w:pPr>
        <w:ind w:left="5010" w:hanging="464"/>
      </w:pPr>
      <w:rPr>
        <w:rFonts w:hint="default"/>
      </w:rPr>
    </w:lvl>
    <w:lvl w:ilvl="8" w:tplc="3A3220F2">
      <w:numFmt w:val="bullet"/>
      <w:lvlText w:val="•"/>
      <w:lvlJc w:val="left"/>
      <w:pPr>
        <w:ind w:left="5712" w:hanging="464"/>
      </w:pPr>
      <w:rPr>
        <w:rFonts w:hint="default"/>
      </w:rPr>
    </w:lvl>
  </w:abstractNum>
  <w:abstractNum w:abstractNumId="10" w15:restartNumberingAfterBreak="0">
    <w:nsid w:val="27784DD8"/>
    <w:multiLevelType w:val="hybridMultilevel"/>
    <w:tmpl w:val="2B02356E"/>
    <w:lvl w:ilvl="0" w:tplc="08C271FA">
      <w:numFmt w:val="bullet"/>
      <w:lvlText w:val=""/>
      <w:lvlJc w:val="left"/>
      <w:pPr>
        <w:ind w:left="107" w:hanging="464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01161530">
      <w:numFmt w:val="bullet"/>
      <w:lvlText w:val="•"/>
      <w:lvlJc w:val="left"/>
      <w:pPr>
        <w:ind w:left="801" w:hanging="464"/>
      </w:pPr>
      <w:rPr>
        <w:rFonts w:hint="default"/>
      </w:rPr>
    </w:lvl>
    <w:lvl w:ilvl="2" w:tplc="4FDADE7A">
      <w:numFmt w:val="bullet"/>
      <w:lvlText w:val="•"/>
      <w:lvlJc w:val="left"/>
      <w:pPr>
        <w:ind w:left="1503" w:hanging="464"/>
      </w:pPr>
      <w:rPr>
        <w:rFonts w:hint="default"/>
      </w:rPr>
    </w:lvl>
    <w:lvl w:ilvl="3" w:tplc="95DCC5C4">
      <w:numFmt w:val="bullet"/>
      <w:lvlText w:val="•"/>
      <w:lvlJc w:val="left"/>
      <w:pPr>
        <w:ind w:left="2204" w:hanging="464"/>
      </w:pPr>
      <w:rPr>
        <w:rFonts w:hint="default"/>
      </w:rPr>
    </w:lvl>
    <w:lvl w:ilvl="4" w:tplc="A6FA397A">
      <w:numFmt w:val="bullet"/>
      <w:lvlText w:val="•"/>
      <w:lvlJc w:val="left"/>
      <w:pPr>
        <w:ind w:left="2906" w:hanging="464"/>
      </w:pPr>
      <w:rPr>
        <w:rFonts w:hint="default"/>
      </w:rPr>
    </w:lvl>
    <w:lvl w:ilvl="5" w:tplc="8E8AB532">
      <w:numFmt w:val="bullet"/>
      <w:lvlText w:val="•"/>
      <w:lvlJc w:val="left"/>
      <w:pPr>
        <w:ind w:left="3607" w:hanging="464"/>
      </w:pPr>
      <w:rPr>
        <w:rFonts w:hint="default"/>
      </w:rPr>
    </w:lvl>
    <w:lvl w:ilvl="6" w:tplc="B8A055C6">
      <w:numFmt w:val="bullet"/>
      <w:lvlText w:val="•"/>
      <w:lvlJc w:val="left"/>
      <w:pPr>
        <w:ind w:left="4309" w:hanging="464"/>
      </w:pPr>
      <w:rPr>
        <w:rFonts w:hint="default"/>
      </w:rPr>
    </w:lvl>
    <w:lvl w:ilvl="7" w:tplc="0CD0E1FC">
      <w:numFmt w:val="bullet"/>
      <w:lvlText w:val="•"/>
      <w:lvlJc w:val="left"/>
      <w:pPr>
        <w:ind w:left="5010" w:hanging="464"/>
      </w:pPr>
      <w:rPr>
        <w:rFonts w:hint="default"/>
      </w:rPr>
    </w:lvl>
    <w:lvl w:ilvl="8" w:tplc="462EC0F2">
      <w:numFmt w:val="bullet"/>
      <w:lvlText w:val="•"/>
      <w:lvlJc w:val="left"/>
      <w:pPr>
        <w:ind w:left="5712" w:hanging="464"/>
      </w:pPr>
      <w:rPr>
        <w:rFonts w:hint="default"/>
      </w:rPr>
    </w:lvl>
  </w:abstractNum>
  <w:abstractNum w:abstractNumId="11" w15:restartNumberingAfterBreak="0">
    <w:nsid w:val="27FE7C91"/>
    <w:multiLevelType w:val="hybridMultilevel"/>
    <w:tmpl w:val="EB745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14D1B"/>
    <w:multiLevelType w:val="hybridMultilevel"/>
    <w:tmpl w:val="78A83844"/>
    <w:lvl w:ilvl="0" w:tplc="D67CF5D4">
      <w:numFmt w:val="bullet"/>
      <w:lvlText w:val="•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31EAB34">
      <w:numFmt w:val="bullet"/>
      <w:lvlText w:val="•"/>
      <w:lvlJc w:val="left"/>
      <w:pPr>
        <w:ind w:left="1182" w:hanging="708"/>
      </w:pPr>
      <w:rPr>
        <w:rFonts w:hint="default"/>
      </w:rPr>
    </w:lvl>
    <w:lvl w:ilvl="2" w:tplc="54F82DA4">
      <w:numFmt w:val="bullet"/>
      <w:lvlText w:val="•"/>
      <w:lvlJc w:val="left"/>
      <w:pPr>
        <w:ind w:left="2145" w:hanging="708"/>
      </w:pPr>
      <w:rPr>
        <w:rFonts w:hint="default"/>
      </w:rPr>
    </w:lvl>
    <w:lvl w:ilvl="3" w:tplc="51942EE8">
      <w:numFmt w:val="bullet"/>
      <w:lvlText w:val="•"/>
      <w:lvlJc w:val="left"/>
      <w:pPr>
        <w:ind w:left="3107" w:hanging="708"/>
      </w:pPr>
      <w:rPr>
        <w:rFonts w:hint="default"/>
      </w:rPr>
    </w:lvl>
    <w:lvl w:ilvl="4" w:tplc="E7CE514A">
      <w:numFmt w:val="bullet"/>
      <w:lvlText w:val="•"/>
      <w:lvlJc w:val="left"/>
      <w:pPr>
        <w:ind w:left="4070" w:hanging="708"/>
      </w:pPr>
      <w:rPr>
        <w:rFonts w:hint="default"/>
      </w:rPr>
    </w:lvl>
    <w:lvl w:ilvl="5" w:tplc="EF72AE10">
      <w:numFmt w:val="bullet"/>
      <w:lvlText w:val="•"/>
      <w:lvlJc w:val="left"/>
      <w:pPr>
        <w:ind w:left="5033" w:hanging="708"/>
      </w:pPr>
      <w:rPr>
        <w:rFonts w:hint="default"/>
      </w:rPr>
    </w:lvl>
    <w:lvl w:ilvl="6" w:tplc="29F62424">
      <w:numFmt w:val="bullet"/>
      <w:lvlText w:val="•"/>
      <w:lvlJc w:val="left"/>
      <w:pPr>
        <w:ind w:left="5995" w:hanging="708"/>
      </w:pPr>
      <w:rPr>
        <w:rFonts w:hint="default"/>
      </w:rPr>
    </w:lvl>
    <w:lvl w:ilvl="7" w:tplc="BBB22968">
      <w:numFmt w:val="bullet"/>
      <w:lvlText w:val="•"/>
      <w:lvlJc w:val="left"/>
      <w:pPr>
        <w:ind w:left="6958" w:hanging="708"/>
      </w:pPr>
      <w:rPr>
        <w:rFonts w:hint="default"/>
      </w:rPr>
    </w:lvl>
    <w:lvl w:ilvl="8" w:tplc="F1D65FCA">
      <w:numFmt w:val="bullet"/>
      <w:lvlText w:val="•"/>
      <w:lvlJc w:val="left"/>
      <w:pPr>
        <w:ind w:left="7921" w:hanging="708"/>
      </w:pPr>
      <w:rPr>
        <w:rFonts w:hint="default"/>
      </w:rPr>
    </w:lvl>
  </w:abstractNum>
  <w:abstractNum w:abstractNumId="13" w15:restartNumberingAfterBreak="0">
    <w:nsid w:val="2A677265"/>
    <w:multiLevelType w:val="hybridMultilevel"/>
    <w:tmpl w:val="CC102128"/>
    <w:lvl w:ilvl="0" w:tplc="503EE082">
      <w:numFmt w:val="bullet"/>
      <w:lvlText w:val=""/>
      <w:lvlJc w:val="left"/>
      <w:pPr>
        <w:ind w:left="107" w:hanging="464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5D5C301E">
      <w:numFmt w:val="bullet"/>
      <w:lvlText w:val="•"/>
      <w:lvlJc w:val="left"/>
      <w:pPr>
        <w:ind w:left="801" w:hanging="464"/>
      </w:pPr>
      <w:rPr>
        <w:rFonts w:hint="default"/>
      </w:rPr>
    </w:lvl>
    <w:lvl w:ilvl="2" w:tplc="39CA7926">
      <w:numFmt w:val="bullet"/>
      <w:lvlText w:val="•"/>
      <w:lvlJc w:val="left"/>
      <w:pPr>
        <w:ind w:left="1503" w:hanging="464"/>
      </w:pPr>
      <w:rPr>
        <w:rFonts w:hint="default"/>
      </w:rPr>
    </w:lvl>
    <w:lvl w:ilvl="3" w:tplc="3B3E0370">
      <w:numFmt w:val="bullet"/>
      <w:lvlText w:val="•"/>
      <w:lvlJc w:val="left"/>
      <w:pPr>
        <w:ind w:left="2204" w:hanging="464"/>
      </w:pPr>
      <w:rPr>
        <w:rFonts w:hint="default"/>
      </w:rPr>
    </w:lvl>
    <w:lvl w:ilvl="4" w:tplc="478E6502">
      <w:numFmt w:val="bullet"/>
      <w:lvlText w:val="•"/>
      <w:lvlJc w:val="left"/>
      <w:pPr>
        <w:ind w:left="2906" w:hanging="464"/>
      </w:pPr>
      <w:rPr>
        <w:rFonts w:hint="default"/>
      </w:rPr>
    </w:lvl>
    <w:lvl w:ilvl="5" w:tplc="815ADAA6">
      <w:numFmt w:val="bullet"/>
      <w:lvlText w:val="•"/>
      <w:lvlJc w:val="left"/>
      <w:pPr>
        <w:ind w:left="3607" w:hanging="464"/>
      </w:pPr>
      <w:rPr>
        <w:rFonts w:hint="default"/>
      </w:rPr>
    </w:lvl>
    <w:lvl w:ilvl="6" w:tplc="8BB891C6">
      <w:numFmt w:val="bullet"/>
      <w:lvlText w:val="•"/>
      <w:lvlJc w:val="left"/>
      <w:pPr>
        <w:ind w:left="4309" w:hanging="464"/>
      </w:pPr>
      <w:rPr>
        <w:rFonts w:hint="default"/>
      </w:rPr>
    </w:lvl>
    <w:lvl w:ilvl="7" w:tplc="042687D2">
      <w:numFmt w:val="bullet"/>
      <w:lvlText w:val="•"/>
      <w:lvlJc w:val="left"/>
      <w:pPr>
        <w:ind w:left="5010" w:hanging="464"/>
      </w:pPr>
      <w:rPr>
        <w:rFonts w:hint="default"/>
      </w:rPr>
    </w:lvl>
    <w:lvl w:ilvl="8" w:tplc="0E1828EC">
      <w:numFmt w:val="bullet"/>
      <w:lvlText w:val="•"/>
      <w:lvlJc w:val="left"/>
      <w:pPr>
        <w:ind w:left="5712" w:hanging="464"/>
      </w:pPr>
      <w:rPr>
        <w:rFonts w:hint="default"/>
      </w:rPr>
    </w:lvl>
  </w:abstractNum>
  <w:abstractNum w:abstractNumId="14" w15:restartNumberingAfterBreak="0">
    <w:nsid w:val="405241BF"/>
    <w:multiLevelType w:val="hybridMultilevel"/>
    <w:tmpl w:val="05222D6C"/>
    <w:lvl w:ilvl="0" w:tplc="EB28EBD8">
      <w:numFmt w:val="bullet"/>
      <w:lvlText w:val=""/>
      <w:lvlJc w:val="left"/>
      <w:pPr>
        <w:ind w:left="210" w:hanging="464"/>
      </w:pPr>
      <w:rPr>
        <w:rFonts w:hint="default"/>
        <w:w w:val="100"/>
      </w:rPr>
    </w:lvl>
    <w:lvl w:ilvl="1" w:tplc="61848226">
      <w:numFmt w:val="bullet"/>
      <w:lvlText w:val="•"/>
      <w:lvlJc w:val="left"/>
      <w:pPr>
        <w:ind w:left="909" w:hanging="464"/>
      </w:pPr>
      <w:rPr>
        <w:rFonts w:hint="default"/>
      </w:rPr>
    </w:lvl>
    <w:lvl w:ilvl="2" w:tplc="4E883E2E">
      <w:numFmt w:val="bullet"/>
      <w:lvlText w:val="•"/>
      <w:lvlJc w:val="left"/>
      <w:pPr>
        <w:ind w:left="1599" w:hanging="464"/>
      </w:pPr>
      <w:rPr>
        <w:rFonts w:hint="default"/>
      </w:rPr>
    </w:lvl>
    <w:lvl w:ilvl="3" w:tplc="CA12888E">
      <w:numFmt w:val="bullet"/>
      <w:lvlText w:val="•"/>
      <w:lvlJc w:val="left"/>
      <w:pPr>
        <w:ind w:left="2288" w:hanging="464"/>
      </w:pPr>
      <w:rPr>
        <w:rFonts w:hint="default"/>
      </w:rPr>
    </w:lvl>
    <w:lvl w:ilvl="4" w:tplc="14C64F82">
      <w:numFmt w:val="bullet"/>
      <w:lvlText w:val="•"/>
      <w:lvlJc w:val="left"/>
      <w:pPr>
        <w:ind w:left="2978" w:hanging="464"/>
      </w:pPr>
      <w:rPr>
        <w:rFonts w:hint="default"/>
      </w:rPr>
    </w:lvl>
    <w:lvl w:ilvl="5" w:tplc="C2C2303C">
      <w:numFmt w:val="bullet"/>
      <w:lvlText w:val="•"/>
      <w:lvlJc w:val="left"/>
      <w:pPr>
        <w:ind w:left="3667" w:hanging="464"/>
      </w:pPr>
      <w:rPr>
        <w:rFonts w:hint="default"/>
      </w:rPr>
    </w:lvl>
    <w:lvl w:ilvl="6" w:tplc="EA24E702">
      <w:numFmt w:val="bullet"/>
      <w:lvlText w:val="•"/>
      <w:lvlJc w:val="left"/>
      <w:pPr>
        <w:ind w:left="4357" w:hanging="464"/>
      </w:pPr>
      <w:rPr>
        <w:rFonts w:hint="default"/>
      </w:rPr>
    </w:lvl>
    <w:lvl w:ilvl="7" w:tplc="C6487204">
      <w:numFmt w:val="bullet"/>
      <w:lvlText w:val="•"/>
      <w:lvlJc w:val="left"/>
      <w:pPr>
        <w:ind w:left="5046" w:hanging="464"/>
      </w:pPr>
      <w:rPr>
        <w:rFonts w:hint="default"/>
      </w:rPr>
    </w:lvl>
    <w:lvl w:ilvl="8" w:tplc="9416B2AA">
      <w:numFmt w:val="bullet"/>
      <w:lvlText w:val="•"/>
      <w:lvlJc w:val="left"/>
      <w:pPr>
        <w:ind w:left="5736" w:hanging="464"/>
      </w:pPr>
      <w:rPr>
        <w:rFonts w:hint="default"/>
      </w:rPr>
    </w:lvl>
  </w:abstractNum>
  <w:abstractNum w:abstractNumId="15" w15:restartNumberingAfterBreak="0">
    <w:nsid w:val="483B3665"/>
    <w:multiLevelType w:val="hybridMultilevel"/>
    <w:tmpl w:val="DDE67DD6"/>
    <w:lvl w:ilvl="0" w:tplc="E8AE0152">
      <w:numFmt w:val="bullet"/>
      <w:lvlText w:val=""/>
      <w:lvlJc w:val="left"/>
      <w:pPr>
        <w:ind w:left="107" w:hanging="464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224AD3A8">
      <w:numFmt w:val="bullet"/>
      <w:lvlText w:val="•"/>
      <w:lvlJc w:val="left"/>
      <w:pPr>
        <w:ind w:left="801" w:hanging="464"/>
      </w:pPr>
      <w:rPr>
        <w:rFonts w:hint="default"/>
      </w:rPr>
    </w:lvl>
    <w:lvl w:ilvl="2" w:tplc="8438F1CC">
      <w:numFmt w:val="bullet"/>
      <w:lvlText w:val="•"/>
      <w:lvlJc w:val="left"/>
      <w:pPr>
        <w:ind w:left="1503" w:hanging="464"/>
      </w:pPr>
      <w:rPr>
        <w:rFonts w:hint="default"/>
      </w:rPr>
    </w:lvl>
    <w:lvl w:ilvl="3" w:tplc="B9D6B5BE">
      <w:numFmt w:val="bullet"/>
      <w:lvlText w:val="•"/>
      <w:lvlJc w:val="left"/>
      <w:pPr>
        <w:ind w:left="2204" w:hanging="464"/>
      </w:pPr>
      <w:rPr>
        <w:rFonts w:hint="default"/>
      </w:rPr>
    </w:lvl>
    <w:lvl w:ilvl="4" w:tplc="E43A0DCE">
      <w:numFmt w:val="bullet"/>
      <w:lvlText w:val="•"/>
      <w:lvlJc w:val="left"/>
      <w:pPr>
        <w:ind w:left="2906" w:hanging="464"/>
      </w:pPr>
      <w:rPr>
        <w:rFonts w:hint="default"/>
      </w:rPr>
    </w:lvl>
    <w:lvl w:ilvl="5" w:tplc="101C6052">
      <w:numFmt w:val="bullet"/>
      <w:lvlText w:val="•"/>
      <w:lvlJc w:val="left"/>
      <w:pPr>
        <w:ind w:left="3607" w:hanging="464"/>
      </w:pPr>
      <w:rPr>
        <w:rFonts w:hint="default"/>
      </w:rPr>
    </w:lvl>
    <w:lvl w:ilvl="6" w:tplc="C234E094">
      <w:numFmt w:val="bullet"/>
      <w:lvlText w:val="•"/>
      <w:lvlJc w:val="left"/>
      <w:pPr>
        <w:ind w:left="4309" w:hanging="464"/>
      </w:pPr>
      <w:rPr>
        <w:rFonts w:hint="default"/>
      </w:rPr>
    </w:lvl>
    <w:lvl w:ilvl="7" w:tplc="091CB21C">
      <w:numFmt w:val="bullet"/>
      <w:lvlText w:val="•"/>
      <w:lvlJc w:val="left"/>
      <w:pPr>
        <w:ind w:left="5010" w:hanging="464"/>
      </w:pPr>
      <w:rPr>
        <w:rFonts w:hint="default"/>
      </w:rPr>
    </w:lvl>
    <w:lvl w:ilvl="8" w:tplc="72C43CC2">
      <w:numFmt w:val="bullet"/>
      <w:lvlText w:val="•"/>
      <w:lvlJc w:val="left"/>
      <w:pPr>
        <w:ind w:left="5712" w:hanging="464"/>
      </w:pPr>
      <w:rPr>
        <w:rFonts w:hint="default"/>
      </w:rPr>
    </w:lvl>
  </w:abstractNum>
  <w:abstractNum w:abstractNumId="16" w15:restartNumberingAfterBreak="0">
    <w:nsid w:val="498707E7"/>
    <w:multiLevelType w:val="multilevel"/>
    <w:tmpl w:val="BECAFD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Zero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56262839"/>
    <w:multiLevelType w:val="hybridMultilevel"/>
    <w:tmpl w:val="AC9A3994"/>
    <w:lvl w:ilvl="0" w:tplc="2E9EC7E4">
      <w:numFmt w:val="bullet"/>
      <w:lvlText w:val=""/>
      <w:lvlJc w:val="left"/>
      <w:pPr>
        <w:ind w:left="107" w:hanging="464"/>
      </w:pPr>
      <w:rPr>
        <w:rFonts w:hint="default"/>
        <w:w w:val="100"/>
      </w:rPr>
    </w:lvl>
    <w:lvl w:ilvl="1" w:tplc="20CA307E">
      <w:numFmt w:val="bullet"/>
      <w:lvlText w:val="•"/>
      <w:lvlJc w:val="left"/>
      <w:pPr>
        <w:ind w:left="801" w:hanging="464"/>
      </w:pPr>
      <w:rPr>
        <w:rFonts w:hint="default"/>
      </w:rPr>
    </w:lvl>
    <w:lvl w:ilvl="2" w:tplc="B4280534">
      <w:numFmt w:val="bullet"/>
      <w:lvlText w:val="•"/>
      <w:lvlJc w:val="left"/>
      <w:pPr>
        <w:ind w:left="1503" w:hanging="464"/>
      </w:pPr>
      <w:rPr>
        <w:rFonts w:hint="default"/>
      </w:rPr>
    </w:lvl>
    <w:lvl w:ilvl="3" w:tplc="1382D07C">
      <w:numFmt w:val="bullet"/>
      <w:lvlText w:val="•"/>
      <w:lvlJc w:val="left"/>
      <w:pPr>
        <w:ind w:left="2204" w:hanging="464"/>
      </w:pPr>
      <w:rPr>
        <w:rFonts w:hint="default"/>
      </w:rPr>
    </w:lvl>
    <w:lvl w:ilvl="4" w:tplc="D05A9816">
      <w:numFmt w:val="bullet"/>
      <w:lvlText w:val="•"/>
      <w:lvlJc w:val="left"/>
      <w:pPr>
        <w:ind w:left="2906" w:hanging="464"/>
      </w:pPr>
      <w:rPr>
        <w:rFonts w:hint="default"/>
      </w:rPr>
    </w:lvl>
    <w:lvl w:ilvl="5" w:tplc="F0047910">
      <w:numFmt w:val="bullet"/>
      <w:lvlText w:val="•"/>
      <w:lvlJc w:val="left"/>
      <w:pPr>
        <w:ind w:left="3607" w:hanging="464"/>
      </w:pPr>
      <w:rPr>
        <w:rFonts w:hint="default"/>
      </w:rPr>
    </w:lvl>
    <w:lvl w:ilvl="6" w:tplc="E236B4C4">
      <w:numFmt w:val="bullet"/>
      <w:lvlText w:val="•"/>
      <w:lvlJc w:val="left"/>
      <w:pPr>
        <w:ind w:left="4309" w:hanging="464"/>
      </w:pPr>
      <w:rPr>
        <w:rFonts w:hint="default"/>
      </w:rPr>
    </w:lvl>
    <w:lvl w:ilvl="7" w:tplc="799845AE">
      <w:numFmt w:val="bullet"/>
      <w:lvlText w:val="•"/>
      <w:lvlJc w:val="left"/>
      <w:pPr>
        <w:ind w:left="5010" w:hanging="464"/>
      </w:pPr>
      <w:rPr>
        <w:rFonts w:hint="default"/>
      </w:rPr>
    </w:lvl>
    <w:lvl w:ilvl="8" w:tplc="B3F40F0C">
      <w:numFmt w:val="bullet"/>
      <w:lvlText w:val="•"/>
      <w:lvlJc w:val="left"/>
      <w:pPr>
        <w:ind w:left="5712" w:hanging="464"/>
      </w:pPr>
      <w:rPr>
        <w:rFonts w:hint="default"/>
      </w:rPr>
    </w:lvl>
  </w:abstractNum>
  <w:abstractNum w:abstractNumId="18" w15:restartNumberingAfterBreak="0">
    <w:nsid w:val="5A5115C1"/>
    <w:multiLevelType w:val="hybridMultilevel"/>
    <w:tmpl w:val="9FEC9236"/>
    <w:lvl w:ilvl="0" w:tplc="AB183E34">
      <w:numFmt w:val="bullet"/>
      <w:lvlText w:val=""/>
      <w:lvlJc w:val="left"/>
      <w:pPr>
        <w:ind w:left="68" w:hanging="464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D25CD1CE">
      <w:numFmt w:val="bullet"/>
      <w:lvlText w:val="•"/>
      <w:lvlJc w:val="left"/>
      <w:pPr>
        <w:ind w:left="765" w:hanging="464"/>
      </w:pPr>
      <w:rPr>
        <w:rFonts w:hint="default"/>
      </w:rPr>
    </w:lvl>
    <w:lvl w:ilvl="2" w:tplc="7E3C4132">
      <w:numFmt w:val="bullet"/>
      <w:lvlText w:val="•"/>
      <w:lvlJc w:val="left"/>
      <w:pPr>
        <w:ind w:left="1471" w:hanging="464"/>
      </w:pPr>
      <w:rPr>
        <w:rFonts w:hint="default"/>
      </w:rPr>
    </w:lvl>
    <w:lvl w:ilvl="3" w:tplc="981CD6CE">
      <w:numFmt w:val="bullet"/>
      <w:lvlText w:val="•"/>
      <w:lvlJc w:val="left"/>
      <w:pPr>
        <w:ind w:left="2176" w:hanging="464"/>
      </w:pPr>
      <w:rPr>
        <w:rFonts w:hint="default"/>
      </w:rPr>
    </w:lvl>
    <w:lvl w:ilvl="4" w:tplc="377AB52A">
      <w:numFmt w:val="bullet"/>
      <w:lvlText w:val="•"/>
      <w:lvlJc w:val="left"/>
      <w:pPr>
        <w:ind w:left="2882" w:hanging="464"/>
      </w:pPr>
      <w:rPr>
        <w:rFonts w:hint="default"/>
      </w:rPr>
    </w:lvl>
    <w:lvl w:ilvl="5" w:tplc="B07AB742">
      <w:numFmt w:val="bullet"/>
      <w:lvlText w:val="•"/>
      <w:lvlJc w:val="left"/>
      <w:pPr>
        <w:ind w:left="3587" w:hanging="464"/>
      </w:pPr>
      <w:rPr>
        <w:rFonts w:hint="default"/>
      </w:rPr>
    </w:lvl>
    <w:lvl w:ilvl="6" w:tplc="F0C67944">
      <w:numFmt w:val="bullet"/>
      <w:lvlText w:val="•"/>
      <w:lvlJc w:val="left"/>
      <w:pPr>
        <w:ind w:left="4293" w:hanging="464"/>
      </w:pPr>
      <w:rPr>
        <w:rFonts w:hint="default"/>
      </w:rPr>
    </w:lvl>
    <w:lvl w:ilvl="7" w:tplc="B4ACC538">
      <w:numFmt w:val="bullet"/>
      <w:lvlText w:val="•"/>
      <w:lvlJc w:val="left"/>
      <w:pPr>
        <w:ind w:left="4998" w:hanging="464"/>
      </w:pPr>
      <w:rPr>
        <w:rFonts w:hint="default"/>
      </w:rPr>
    </w:lvl>
    <w:lvl w:ilvl="8" w:tplc="AA32DD20">
      <w:numFmt w:val="bullet"/>
      <w:lvlText w:val="•"/>
      <w:lvlJc w:val="left"/>
      <w:pPr>
        <w:ind w:left="5704" w:hanging="464"/>
      </w:pPr>
      <w:rPr>
        <w:rFonts w:hint="default"/>
      </w:rPr>
    </w:lvl>
  </w:abstractNum>
  <w:abstractNum w:abstractNumId="19" w15:restartNumberingAfterBreak="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8A13DCE"/>
    <w:multiLevelType w:val="hybridMultilevel"/>
    <w:tmpl w:val="75C6C996"/>
    <w:lvl w:ilvl="0" w:tplc="0F023F8A">
      <w:numFmt w:val="bullet"/>
      <w:lvlText w:val=""/>
      <w:lvlJc w:val="left"/>
      <w:pPr>
        <w:ind w:left="210" w:hanging="464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18CEE10A">
      <w:numFmt w:val="bullet"/>
      <w:lvlText w:val="•"/>
      <w:lvlJc w:val="left"/>
      <w:pPr>
        <w:ind w:left="909" w:hanging="464"/>
      </w:pPr>
      <w:rPr>
        <w:rFonts w:hint="default"/>
      </w:rPr>
    </w:lvl>
    <w:lvl w:ilvl="2" w:tplc="B9323930">
      <w:numFmt w:val="bullet"/>
      <w:lvlText w:val="•"/>
      <w:lvlJc w:val="left"/>
      <w:pPr>
        <w:ind w:left="1599" w:hanging="464"/>
      </w:pPr>
      <w:rPr>
        <w:rFonts w:hint="default"/>
      </w:rPr>
    </w:lvl>
    <w:lvl w:ilvl="3" w:tplc="51605216">
      <w:numFmt w:val="bullet"/>
      <w:lvlText w:val="•"/>
      <w:lvlJc w:val="left"/>
      <w:pPr>
        <w:ind w:left="2288" w:hanging="464"/>
      </w:pPr>
      <w:rPr>
        <w:rFonts w:hint="default"/>
      </w:rPr>
    </w:lvl>
    <w:lvl w:ilvl="4" w:tplc="A1F6F306">
      <w:numFmt w:val="bullet"/>
      <w:lvlText w:val="•"/>
      <w:lvlJc w:val="left"/>
      <w:pPr>
        <w:ind w:left="2978" w:hanging="464"/>
      </w:pPr>
      <w:rPr>
        <w:rFonts w:hint="default"/>
      </w:rPr>
    </w:lvl>
    <w:lvl w:ilvl="5" w:tplc="F1AE2162">
      <w:numFmt w:val="bullet"/>
      <w:lvlText w:val="•"/>
      <w:lvlJc w:val="left"/>
      <w:pPr>
        <w:ind w:left="3667" w:hanging="464"/>
      </w:pPr>
      <w:rPr>
        <w:rFonts w:hint="default"/>
      </w:rPr>
    </w:lvl>
    <w:lvl w:ilvl="6" w:tplc="229C1DC4">
      <w:numFmt w:val="bullet"/>
      <w:lvlText w:val="•"/>
      <w:lvlJc w:val="left"/>
      <w:pPr>
        <w:ind w:left="4357" w:hanging="464"/>
      </w:pPr>
      <w:rPr>
        <w:rFonts w:hint="default"/>
      </w:rPr>
    </w:lvl>
    <w:lvl w:ilvl="7" w:tplc="67E05EA6">
      <w:numFmt w:val="bullet"/>
      <w:lvlText w:val="•"/>
      <w:lvlJc w:val="left"/>
      <w:pPr>
        <w:ind w:left="5046" w:hanging="464"/>
      </w:pPr>
      <w:rPr>
        <w:rFonts w:hint="default"/>
      </w:rPr>
    </w:lvl>
    <w:lvl w:ilvl="8" w:tplc="6FE6515A">
      <w:numFmt w:val="bullet"/>
      <w:lvlText w:val="•"/>
      <w:lvlJc w:val="left"/>
      <w:pPr>
        <w:ind w:left="5736" w:hanging="464"/>
      </w:pPr>
      <w:rPr>
        <w:rFonts w:hint="default"/>
      </w:rPr>
    </w:lvl>
  </w:abstractNum>
  <w:abstractNum w:abstractNumId="21" w15:restartNumberingAfterBreak="0">
    <w:nsid w:val="69B818E2"/>
    <w:multiLevelType w:val="hybridMultilevel"/>
    <w:tmpl w:val="27A07C1E"/>
    <w:lvl w:ilvl="0" w:tplc="0BFC1DEA">
      <w:start w:val="2"/>
      <w:numFmt w:val="decimal"/>
      <w:lvlText w:val="%1"/>
      <w:lvlJc w:val="left"/>
      <w:pPr>
        <w:ind w:left="222" w:hanging="578"/>
      </w:pPr>
      <w:rPr>
        <w:rFonts w:hint="default"/>
      </w:rPr>
    </w:lvl>
    <w:lvl w:ilvl="1" w:tplc="E6D8B0C6">
      <w:numFmt w:val="none"/>
      <w:lvlText w:val=""/>
      <w:lvlJc w:val="left"/>
      <w:pPr>
        <w:tabs>
          <w:tab w:val="num" w:pos="360"/>
        </w:tabs>
      </w:pPr>
    </w:lvl>
    <w:lvl w:ilvl="2" w:tplc="29AE5A66">
      <w:start w:val="1"/>
      <w:numFmt w:val="decimal"/>
      <w:lvlText w:val="%3."/>
      <w:lvlJc w:val="left"/>
      <w:pPr>
        <w:ind w:left="3445" w:hanging="334"/>
        <w:jc w:val="right"/>
      </w:pPr>
      <w:rPr>
        <w:rFonts w:hint="default"/>
        <w:b/>
        <w:bCs/>
        <w:spacing w:val="-1"/>
        <w:w w:val="99"/>
      </w:rPr>
    </w:lvl>
    <w:lvl w:ilvl="3" w:tplc="654A5FAE">
      <w:numFmt w:val="bullet"/>
      <w:lvlText w:val="•"/>
      <w:lvlJc w:val="left"/>
      <w:pPr>
        <w:ind w:left="4863" w:hanging="334"/>
      </w:pPr>
      <w:rPr>
        <w:rFonts w:hint="default"/>
      </w:rPr>
    </w:lvl>
    <w:lvl w:ilvl="4" w:tplc="FA3689E0">
      <w:numFmt w:val="bullet"/>
      <w:lvlText w:val="•"/>
      <w:lvlJc w:val="left"/>
      <w:pPr>
        <w:ind w:left="5575" w:hanging="334"/>
      </w:pPr>
      <w:rPr>
        <w:rFonts w:hint="default"/>
      </w:rPr>
    </w:lvl>
    <w:lvl w:ilvl="5" w:tplc="FFB8D154">
      <w:numFmt w:val="bullet"/>
      <w:lvlText w:val="•"/>
      <w:lvlJc w:val="left"/>
      <w:pPr>
        <w:ind w:left="6287" w:hanging="334"/>
      </w:pPr>
      <w:rPr>
        <w:rFonts w:hint="default"/>
      </w:rPr>
    </w:lvl>
    <w:lvl w:ilvl="6" w:tplc="13C61360">
      <w:numFmt w:val="bullet"/>
      <w:lvlText w:val="•"/>
      <w:lvlJc w:val="left"/>
      <w:pPr>
        <w:ind w:left="6999" w:hanging="334"/>
      </w:pPr>
      <w:rPr>
        <w:rFonts w:hint="default"/>
      </w:rPr>
    </w:lvl>
    <w:lvl w:ilvl="7" w:tplc="A2D68BE0">
      <w:numFmt w:val="bullet"/>
      <w:lvlText w:val="•"/>
      <w:lvlJc w:val="left"/>
      <w:pPr>
        <w:ind w:left="7710" w:hanging="334"/>
      </w:pPr>
      <w:rPr>
        <w:rFonts w:hint="default"/>
      </w:rPr>
    </w:lvl>
    <w:lvl w:ilvl="8" w:tplc="99D2AF22">
      <w:numFmt w:val="bullet"/>
      <w:lvlText w:val="•"/>
      <w:lvlJc w:val="left"/>
      <w:pPr>
        <w:ind w:left="8422" w:hanging="334"/>
      </w:pPr>
      <w:rPr>
        <w:rFonts w:hint="default"/>
      </w:rPr>
    </w:lvl>
  </w:abstractNum>
  <w:abstractNum w:abstractNumId="22" w15:restartNumberingAfterBreak="0">
    <w:nsid w:val="74105820"/>
    <w:multiLevelType w:val="hybridMultilevel"/>
    <w:tmpl w:val="42F64E22"/>
    <w:lvl w:ilvl="0" w:tplc="DECCE9E0">
      <w:start w:val="1"/>
      <w:numFmt w:val="decimal"/>
      <w:lvlText w:val="%1"/>
      <w:lvlJc w:val="left"/>
      <w:pPr>
        <w:ind w:left="222" w:hanging="493"/>
      </w:pPr>
      <w:rPr>
        <w:rFonts w:hint="default"/>
      </w:rPr>
    </w:lvl>
    <w:lvl w:ilvl="1" w:tplc="E70E9654">
      <w:numFmt w:val="none"/>
      <w:lvlText w:val=""/>
      <w:lvlJc w:val="left"/>
      <w:pPr>
        <w:tabs>
          <w:tab w:val="num" w:pos="360"/>
        </w:tabs>
      </w:pPr>
    </w:lvl>
    <w:lvl w:ilvl="2" w:tplc="7E50243C">
      <w:numFmt w:val="bullet"/>
      <w:lvlText w:val="•"/>
      <w:lvlJc w:val="left"/>
      <w:pPr>
        <w:ind w:left="2145" w:hanging="493"/>
      </w:pPr>
      <w:rPr>
        <w:rFonts w:hint="default"/>
      </w:rPr>
    </w:lvl>
    <w:lvl w:ilvl="3" w:tplc="8020ACBE">
      <w:numFmt w:val="bullet"/>
      <w:lvlText w:val="•"/>
      <w:lvlJc w:val="left"/>
      <w:pPr>
        <w:ind w:left="3107" w:hanging="493"/>
      </w:pPr>
      <w:rPr>
        <w:rFonts w:hint="default"/>
      </w:rPr>
    </w:lvl>
    <w:lvl w:ilvl="4" w:tplc="970C3BCE">
      <w:numFmt w:val="bullet"/>
      <w:lvlText w:val="•"/>
      <w:lvlJc w:val="left"/>
      <w:pPr>
        <w:ind w:left="4070" w:hanging="493"/>
      </w:pPr>
      <w:rPr>
        <w:rFonts w:hint="default"/>
      </w:rPr>
    </w:lvl>
    <w:lvl w:ilvl="5" w:tplc="D7A469D0">
      <w:numFmt w:val="bullet"/>
      <w:lvlText w:val="•"/>
      <w:lvlJc w:val="left"/>
      <w:pPr>
        <w:ind w:left="5033" w:hanging="493"/>
      </w:pPr>
      <w:rPr>
        <w:rFonts w:hint="default"/>
      </w:rPr>
    </w:lvl>
    <w:lvl w:ilvl="6" w:tplc="B12C5BF0">
      <w:numFmt w:val="bullet"/>
      <w:lvlText w:val="•"/>
      <w:lvlJc w:val="left"/>
      <w:pPr>
        <w:ind w:left="5995" w:hanging="493"/>
      </w:pPr>
      <w:rPr>
        <w:rFonts w:hint="default"/>
      </w:rPr>
    </w:lvl>
    <w:lvl w:ilvl="7" w:tplc="8A08D7DC">
      <w:numFmt w:val="bullet"/>
      <w:lvlText w:val="•"/>
      <w:lvlJc w:val="left"/>
      <w:pPr>
        <w:ind w:left="6958" w:hanging="493"/>
      </w:pPr>
      <w:rPr>
        <w:rFonts w:hint="default"/>
      </w:rPr>
    </w:lvl>
    <w:lvl w:ilvl="8" w:tplc="A9442864">
      <w:numFmt w:val="bullet"/>
      <w:lvlText w:val="•"/>
      <w:lvlJc w:val="left"/>
      <w:pPr>
        <w:ind w:left="7921" w:hanging="493"/>
      </w:pPr>
      <w:rPr>
        <w:rFonts w:hint="default"/>
      </w:rPr>
    </w:lvl>
  </w:abstractNum>
  <w:abstractNum w:abstractNumId="23" w15:restartNumberingAfterBreak="0">
    <w:nsid w:val="781C09E8"/>
    <w:multiLevelType w:val="hybridMultilevel"/>
    <w:tmpl w:val="72EA0E58"/>
    <w:lvl w:ilvl="0" w:tplc="BBF41760">
      <w:numFmt w:val="bullet"/>
      <w:lvlText w:val="–"/>
      <w:lvlJc w:val="left"/>
      <w:pPr>
        <w:ind w:left="222" w:hanging="37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38A17F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112E8924">
      <w:numFmt w:val="bullet"/>
      <w:lvlText w:val="•"/>
      <w:lvlJc w:val="left"/>
      <w:pPr>
        <w:ind w:left="1929" w:hanging="360"/>
      </w:pPr>
      <w:rPr>
        <w:rFonts w:hint="default"/>
      </w:rPr>
    </w:lvl>
    <w:lvl w:ilvl="3" w:tplc="B4084750">
      <w:numFmt w:val="bullet"/>
      <w:lvlText w:val="•"/>
      <w:lvlJc w:val="left"/>
      <w:pPr>
        <w:ind w:left="2919" w:hanging="360"/>
      </w:pPr>
      <w:rPr>
        <w:rFonts w:hint="default"/>
      </w:rPr>
    </w:lvl>
    <w:lvl w:ilvl="4" w:tplc="47944BFE">
      <w:numFmt w:val="bullet"/>
      <w:lvlText w:val="•"/>
      <w:lvlJc w:val="left"/>
      <w:pPr>
        <w:ind w:left="3908" w:hanging="360"/>
      </w:pPr>
      <w:rPr>
        <w:rFonts w:hint="default"/>
      </w:rPr>
    </w:lvl>
    <w:lvl w:ilvl="5" w:tplc="C12EA1D2">
      <w:numFmt w:val="bullet"/>
      <w:lvlText w:val="•"/>
      <w:lvlJc w:val="left"/>
      <w:pPr>
        <w:ind w:left="4898" w:hanging="360"/>
      </w:pPr>
      <w:rPr>
        <w:rFonts w:hint="default"/>
      </w:rPr>
    </w:lvl>
    <w:lvl w:ilvl="6" w:tplc="9D3A5B4E">
      <w:numFmt w:val="bullet"/>
      <w:lvlText w:val="•"/>
      <w:lvlJc w:val="left"/>
      <w:pPr>
        <w:ind w:left="5888" w:hanging="360"/>
      </w:pPr>
      <w:rPr>
        <w:rFonts w:hint="default"/>
      </w:rPr>
    </w:lvl>
    <w:lvl w:ilvl="7" w:tplc="536A9028">
      <w:numFmt w:val="bullet"/>
      <w:lvlText w:val="•"/>
      <w:lvlJc w:val="left"/>
      <w:pPr>
        <w:ind w:left="6877" w:hanging="360"/>
      </w:pPr>
      <w:rPr>
        <w:rFonts w:hint="default"/>
      </w:rPr>
    </w:lvl>
    <w:lvl w:ilvl="8" w:tplc="D56C4594">
      <w:numFmt w:val="bullet"/>
      <w:lvlText w:val="•"/>
      <w:lvlJc w:val="left"/>
      <w:pPr>
        <w:ind w:left="7867" w:hanging="360"/>
      </w:pPr>
      <w:rPr>
        <w:rFonts w:hint="default"/>
      </w:rPr>
    </w:lvl>
  </w:abstractNum>
  <w:num w:numId="1">
    <w:abstractNumId w:val="3"/>
  </w:num>
  <w:num w:numId="2">
    <w:abstractNumId w:val="22"/>
  </w:num>
  <w:num w:numId="3">
    <w:abstractNumId w:val="23"/>
  </w:num>
  <w:num w:numId="4">
    <w:abstractNumId w:val="21"/>
  </w:num>
  <w:num w:numId="5">
    <w:abstractNumId w:val="8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1"/>
  </w:num>
  <w:num w:numId="9">
    <w:abstractNumId w:val="12"/>
  </w:num>
  <w:num w:numId="10">
    <w:abstractNumId w:val="1"/>
  </w:num>
  <w:num w:numId="11">
    <w:abstractNumId w:val="18"/>
  </w:num>
  <w:num w:numId="12">
    <w:abstractNumId w:val="20"/>
  </w:num>
  <w:num w:numId="13">
    <w:abstractNumId w:val="14"/>
  </w:num>
  <w:num w:numId="14">
    <w:abstractNumId w:val="15"/>
  </w:num>
  <w:num w:numId="15">
    <w:abstractNumId w:val="13"/>
  </w:num>
  <w:num w:numId="16">
    <w:abstractNumId w:val="9"/>
  </w:num>
  <w:num w:numId="17">
    <w:abstractNumId w:val="6"/>
  </w:num>
  <w:num w:numId="18">
    <w:abstractNumId w:val="0"/>
  </w:num>
  <w:num w:numId="19">
    <w:abstractNumId w:val="5"/>
  </w:num>
  <w:num w:numId="20">
    <w:abstractNumId w:val="10"/>
  </w:num>
  <w:num w:numId="21">
    <w:abstractNumId w:val="17"/>
  </w:num>
  <w:num w:numId="22">
    <w:abstractNumId w:val="4"/>
  </w:num>
  <w:num w:numId="23">
    <w:abstractNumId w:val="7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0760"/>
    <w:rsid w:val="0000390A"/>
    <w:rsid w:val="00004127"/>
    <w:rsid w:val="0000520F"/>
    <w:rsid w:val="00005BA1"/>
    <w:rsid w:val="000245BA"/>
    <w:rsid w:val="00034D6E"/>
    <w:rsid w:val="00060132"/>
    <w:rsid w:val="000802EF"/>
    <w:rsid w:val="0008587E"/>
    <w:rsid w:val="00097F17"/>
    <w:rsid w:val="000A36F1"/>
    <w:rsid w:val="000E23DB"/>
    <w:rsid w:val="000E4801"/>
    <w:rsid w:val="000F70CB"/>
    <w:rsid w:val="00101393"/>
    <w:rsid w:val="00103068"/>
    <w:rsid w:val="00105B7C"/>
    <w:rsid w:val="00116ABE"/>
    <w:rsid w:val="0011721E"/>
    <w:rsid w:val="00132F67"/>
    <w:rsid w:val="001421CB"/>
    <w:rsid w:val="001457EA"/>
    <w:rsid w:val="00164275"/>
    <w:rsid w:val="001773C6"/>
    <w:rsid w:val="00182A55"/>
    <w:rsid w:val="0019461A"/>
    <w:rsid w:val="001E0760"/>
    <w:rsid w:val="001E0905"/>
    <w:rsid w:val="0020459A"/>
    <w:rsid w:val="00205218"/>
    <w:rsid w:val="0021771C"/>
    <w:rsid w:val="00233272"/>
    <w:rsid w:val="00236E01"/>
    <w:rsid w:val="002444B3"/>
    <w:rsid w:val="00261AE2"/>
    <w:rsid w:val="0027544B"/>
    <w:rsid w:val="00277FF6"/>
    <w:rsid w:val="002864B4"/>
    <w:rsid w:val="00293DAA"/>
    <w:rsid w:val="00295EEB"/>
    <w:rsid w:val="002B14D2"/>
    <w:rsid w:val="002B3F83"/>
    <w:rsid w:val="002C5DB6"/>
    <w:rsid w:val="002E30B4"/>
    <w:rsid w:val="002E5E4E"/>
    <w:rsid w:val="002F1268"/>
    <w:rsid w:val="002F2463"/>
    <w:rsid w:val="00307885"/>
    <w:rsid w:val="00346495"/>
    <w:rsid w:val="00361123"/>
    <w:rsid w:val="0039236E"/>
    <w:rsid w:val="003B3388"/>
    <w:rsid w:val="003B54D7"/>
    <w:rsid w:val="003C7624"/>
    <w:rsid w:val="003E0E2F"/>
    <w:rsid w:val="003E4243"/>
    <w:rsid w:val="003E5000"/>
    <w:rsid w:val="003E75D5"/>
    <w:rsid w:val="0040766C"/>
    <w:rsid w:val="004153CD"/>
    <w:rsid w:val="00427386"/>
    <w:rsid w:val="00436099"/>
    <w:rsid w:val="00447CEF"/>
    <w:rsid w:val="00473FA4"/>
    <w:rsid w:val="004804AA"/>
    <w:rsid w:val="00482CA0"/>
    <w:rsid w:val="004A1489"/>
    <w:rsid w:val="004A7A42"/>
    <w:rsid w:val="004B2C7A"/>
    <w:rsid w:val="004F0AEC"/>
    <w:rsid w:val="004F321C"/>
    <w:rsid w:val="00517D85"/>
    <w:rsid w:val="005306A8"/>
    <w:rsid w:val="0053412E"/>
    <w:rsid w:val="00537336"/>
    <w:rsid w:val="00544FF0"/>
    <w:rsid w:val="0054630F"/>
    <w:rsid w:val="00554226"/>
    <w:rsid w:val="00583B34"/>
    <w:rsid w:val="00583CF6"/>
    <w:rsid w:val="005D12F1"/>
    <w:rsid w:val="005E1A9D"/>
    <w:rsid w:val="005E36E7"/>
    <w:rsid w:val="006160D8"/>
    <w:rsid w:val="00626CDF"/>
    <w:rsid w:val="00631A32"/>
    <w:rsid w:val="00634EBF"/>
    <w:rsid w:val="00640B08"/>
    <w:rsid w:val="00647900"/>
    <w:rsid w:val="00665BB1"/>
    <w:rsid w:val="006777F4"/>
    <w:rsid w:val="006B3615"/>
    <w:rsid w:val="006B78EA"/>
    <w:rsid w:val="006B7E48"/>
    <w:rsid w:val="00704143"/>
    <w:rsid w:val="00710C37"/>
    <w:rsid w:val="00726B98"/>
    <w:rsid w:val="00741F9E"/>
    <w:rsid w:val="0075116E"/>
    <w:rsid w:val="0076034C"/>
    <w:rsid w:val="00763215"/>
    <w:rsid w:val="00796540"/>
    <w:rsid w:val="007A1C9E"/>
    <w:rsid w:val="007C0B6C"/>
    <w:rsid w:val="007E5F29"/>
    <w:rsid w:val="008246B7"/>
    <w:rsid w:val="00845A38"/>
    <w:rsid w:val="00861CC5"/>
    <w:rsid w:val="00875810"/>
    <w:rsid w:val="00883E29"/>
    <w:rsid w:val="00891C71"/>
    <w:rsid w:val="00893BDE"/>
    <w:rsid w:val="0089605E"/>
    <w:rsid w:val="008B13E3"/>
    <w:rsid w:val="008B5512"/>
    <w:rsid w:val="008C2943"/>
    <w:rsid w:val="008C70B9"/>
    <w:rsid w:val="008E1F2C"/>
    <w:rsid w:val="00922CAD"/>
    <w:rsid w:val="00924C2D"/>
    <w:rsid w:val="00951B2F"/>
    <w:rsid w:val="00961736"/>
    <w:rsid w:val="00961CB8"/>
    <w:rsid w:val="0098406B"/>
    <w:rsid w:val="0099186F"/>
    <w:rsid w:val="009933CD"/>
    <w:rsid w:val="009A0C3B"/>
    <w:rsid w:val="009B2FC2"/>
    <w:rsid w:val="009D50C3"/>
    <w:rsid w:val="009E4C6C"/>
    <w:rsid w:val="009F21FE"/>
    <w:rsid w:val="00A0214A"/>
    <w:rsid w:val="00A2759F"/>
    <w:rsid w:val="00A338B4"/>
    <w:rsid w:val="00A355F0"/>
    <w:rsid w:val="00A705B4"/>
    <w:rsid w:val="00A714F3"/>
    <w:rsid w:val="00A77E4B"/>
    <w:rsid w:val="00A96F75"/>
    <w:rsid w:val="00AA48E5"/>
    <w:rsid w:val="00AB46BB"/>
    <w:rsid w:val="00AC70CC"/>
    <w:rsid w:val="00AD2472"/>
    <w:rsid w:val="00AD3CBA"/>
    <w:rsid w:val="00AE61FB"/>
    <w:rsid w:val="00AF725D"/>
    <w:rsid w:val="00AF7EB8"/>
    <w:rsid w:val="00B1040C"/>
    <w:rsid w:val="00B30827"/>
    <w:rsid w:val="00B37359"/>
    <w:rsid w:val="00B41CC4"/>
    <w:rsid w:val="00B4509E"/>
    <w:rsid w:val="00B73E2C"/>
    <w:rsid w:val="00B85B13"/>
    <w:rsid w:val="00B87751"/>
    <w:rsid w:val="00BC0ACF"/>
    <w:rsid w:val="00BE4D09"/>
    <w:rsid w:val="00BF23B9"/>
    <w:rsid w:val="00BF43AE"/>
    <w:rsid w:val="00C01A88"/>
    <w:rsid w:val="00C17EDF"/>
    <w:rsid w:val="00C23F9C"/>
    <w:rsid w:val="00C635B4"/>
    <w:rsid w:val="00CF129B"/>
    <w:rsid w:val="00CF4E44"/>
    <w:rsid w:val="00D110B3"/>
    <w:rsid w:val="00D45953"/>
    <w:rsid w:val="00D461DE"/>
    <w:rsid w:val="00D65606"/>
    <w:rsid w:val="00D66CBD"/>
    <w:rsid w:val="00D74484"/>
    <w:rsid w:val="00D84431"/>
    <w:rsid w:val="00DB001C"/>
    <w:rsid w:val="00DB0023"/>
    <w:rsid w:val="00DF79FC"/>
    <w:rsid w:val="00E01AB5"/>
    <w:rsid w:val="00E03876"/>
    <w:rsid w:val="00E35D28"/>
    <w:rsid w:val="00E46F83"/>
    <w:rsid w:val="00E53AD1"/>
    <w:rsid w:val="00E62B63"/>
    <w:rsid w:val="00EA0C32"/>
    <w:rsid w:val="00EA7F02"/>
    <w:rsid w:val="00EC56ED"/>
    <w:rsid w:val="00ED3189"/>
    <w:rsid w:val="00EF0C88"/>
    <w:rsid w:val="00EF6344"/>
    <w:rsid w:val="00F00B60"/>
    <w:rsid w:val="00F14A05"/>
    <w:rsid w:val="00F768A1"/>
    <w:rsid w:val="00F847FB"/>
    <w:rsid w:val="00FA41EA"/>
    <w:rsid w:val="00FE4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07791A7E"/>
  <w15:docId w15:val="{87E5D04F-2ADE-48DC-9FA4-62F3A746E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7F4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635B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6777F4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6777F4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6777F4"/>
    <w:rPr>
      <w:rFonts w:cs="Times New Roman"/>
    </w:rPr>
  </w:style>
  <w:style w:type="paragraph" w:styleId="a6">
    <w:name w:val="Body Text"/>
    <w:basedOn w:val="a"/>
    <w:link w:val="a7"/>
    <w:uiPriority w:val="99"/>
    <w:unhideWhenUsed/>
    <w:rsid w:val="00BF23B9"/>
    <w:pPr>
      <w:spacing w:after="120"/>
    </w:pPr>
    <w:rPr>
      <w:rFonts w:eastAsiaTheme="minorHAnsi" w:cstheme="minorBidi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BF23B9"/>
  </w:style>
  <w:style w:type="paragraph" w:customStyle="1" w:styleId="21">
    <w:name w:val="Заголовок 21"/>
    <w:basedOn w:val="a"/>
    <w:uiPriority w:val="1"/>
    <w:qFormat/>
    <w:rsid w:val="00004127"/>
    <w:pPr>
      <w:widowControl w:val="0"/>
      <w:autoSpaceDE w:val="0"/>
      <w:autoSpaceDN w:val="0"/>
      <w:spacing w:before="4" w:after="0" w:line="240" w:lineRule="auto"/>
      <w:ind w:left="1422"/>
      <w:outlineLvl w:val="2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4153CD"/>
    <w:pPr>
      <w:widowControl w:val="0"/>
      <w:autoSpaceDE w:val="0"/>
      <w:autoSpaceDN w:val="0"/>
      <w:spacing w:before="7" w:after="0" w:line="318" w:lineRule="exact"/>
      <w:ind w:left="930"/>
      <w:outlineLvl w:val="3"/>
    </w:pPr>
    <w:rPr>
      <w:rFonts w:ascii="Times New Roman" w:eastAsia="Times New Roman" w:hAnsi="Times New Roman"/>
      <w:b/>
      <w:bCs/>
      <w:i/>
      <w:sz w:val="28"/>
      <w:szCs w:val="28"/>
      <w:lang w:val="en-US" w:eastAsia="en-US"/>
    </w:rPr>
  </w:style>
  <w:style w:type="paragraph" w:styleId="a8">
    <w:name w:val="List Paragraph"/>
    <w:basedOn w:val="a"/>
    <w:uiPriority w:val="1"/>
    <w:qFormat/>
    <w:rsid w:val="009933CD"/>
    <w:pPr>
      <w:widowControl w:val="0"/>
      <w:autoSpaceDE w:val="0"/>
      <w:autoSpaceDN w:val="0"/>
      <w:spacing w:after="0" w:line="342" w:lineRule="exact"/>
      <w:ind w:left="930" w:hanging="348"/>
    </w:pPr>
    <w:rPr>
      <w:rFonts w:ascii="Times New Roman" w:eastAsia="Times New Roman" w:hAnsi="Times New Roman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D84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443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C635B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C635B4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1A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A7F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7F02"/>
    <w:pPr>
      <w:widowControl w:val="0"/>
      <w:autoSpaceDE w:val="0"/>
      <w:autoSpaceDN w:val="0"/>
      <w:spacing w:after="0" w:line="315" w:lineRule="exact"/>
      <w:ind w:left="107"/>
      <w:jc w:val="center"/>
    </w:pPr>
    <w:rPr>
      <w:rFonts w:ascii="Times New Roman" w:eastAsia="Times New Roman" w:hAnsi="Times New Roman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4F0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F0AEC"/>
    <w:rPr>
      <w:rFonts w:eastAsiaTheme="minorEastAsia" w:cs="Times New Roman"/>
      <w:lang w:eastAsia="ru-RU"/>
    </w:rPr>
  </w:style>
  <w:style w:type="paragraph" w:styleId="ae">
    <w:name w:val="Normal (Web)"/>
    <w:basedOn w:val="a"/>
    <w:uiPriority w:val="99"/>
    <w:semiHidden/>
    <w:unhideWhenUsed/>
    <w:rsid w:val="003923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11">
    <w:name w:val="Сетка таблицы1"/>
    <w:basedOn w:val="a1"/>
    <w:next w:val="ab"/>
    <w:uiPriority w:val="59"/>
    <w:rsid w:val="004F321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59"/>
    <w:rsid w:val="000F70C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6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42CCA-3FAD-48AE-A5CA-2B6CF1E30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10353</Words>
  <Characters>59018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2020-01-28T10:30:00Z</cp:lastPrinted>
  <dcterms:created xsi:type="dcterms:W3CDTF">2020-01-17T15:45:00Z</dcterms:created>
  <dcterms:modified xsi:type="dcterms:W3CDTF">2025-08-31T06:40:00Z</dcterms:modified>
</cp:coreProperties>
</file>