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F8F" w:rsidRDefault="00631497">
      <w:pPr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>ДЕПАРТАМЕНТ ОБРАЗОВАНИЯ И НАУКИ ТЮМЕНСКОЙ ОБЛАСТИ</w:t>
      </w:r>
    </w:p>
    <w:p w:rsidR="00340F8F" w:rsidRDefault="00340F8F">
      <w:pPr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</w:rPr>
      </w:pPr>
    </w:p>
    <w:p w:rsidR="00340F8F" w:rsidRDefault="00631497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ГОСУДАРСТВЕННОЕ АВТОНОМНОЕ ПРОФЕССИОНАЛЬНОЕ ОБРАЗОВАТЕЛЬНОЕ УЧРЕЖДЕНИЕ ТЮМЕНСКОЙ ОБЛАСТИ</w:t>
      </w:r>
    </w:p>
    <w:p w:rsidR="00340F8F" w:rsidRDefault="00631497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«ГОЛЫШМАНОВСКИЙ АГРОПЕДАГОГИЧЕСКИЙ КОЛЛЕДЖ»</w:t>
      </w:r>
    </w:p>
    <w:p w:rsidR="00340F8F" w:rsidRDefault="00340F8F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:rsidR="00340F8F" w:rsidRDefault="00340F8F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:rsidR="00340F8F" w:rsidRDefault="00340F8F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tbl>
      <w:tblPr>
        <w:tblStyle w:val="aff2"/>
        <w:tblW w:w="0" w:type="auto"/>
        <w:tblInd w:w="4644" w:type="dxa"/>
        <w:tblBorders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insideH w:val="none" w:sz="4" w:space="0" w:color="auto"/>
          <w:insideV w:val="none" w:sz="4" w:space="0" w:color="auto"/>
        </w:tblBorders>
        <w:tblLook w:val="04A0" w:firstRow="1" w:lastRow="0" w:firstColumn="1" w:lastColumn="0" w:noHBand="0" w:noVBand="1"/>
      </w:tblPr>
      <w:tblGrid>
        <w:gridCol w:w="4721"/>
      </w:tblGrid>
      <w:tr w:rsidR="00340F8F">
        <w:trPr>
          <w:trHeight w:val="1410"/>
        </w:trPr>
        <w:tc>
          <w:tcPr>
            <w:tcW w:w="4721" w:type="dxa"/>
          </w:tcPr>
          <w:p w:rsidR="00340F8F" w:rsidRDefault="00631497">
            <w:pPr>
              <w:widowControl w:val="0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Приложение 1.3 к ООП СПО</w:t>
            </w:r>
          </w:p>
          <w:p w:rsidR="00340F8F" w:rsidRDefault="00631497">
            <w:pPr>
              <w:widowControl w:val="0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(ППССЗ) специальности</w:t>
            </w:r>
          </w:p>
          <w:p w:rsidR="00340F8F" w:rsidRDefault="00631497">
            <w:pPr>
              <w:widowControl w:val="0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        49.02.02 Адаптивная физическая культура</w:t>
            </w:r>
          </w:p>
          <w:p w:rsidR="00340F8F" w:rsidRDefault="00340F8F">
            <w:pPr>
              <w:tabs>
                <w:tab w:val="center" w:pos="4677"/>
                <w:tab w:val="right" w:pos="9355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340F8F" w:rsidRDefault="00340F8F">
      <w:pPr>
        <w:spacing w:after="0" w:line="360" w:lineRule="auto"/>
        <w:jc w:val="right"/>
        <w:rPr>
          <w:rFonts w:ascii="Arial" w:eastAsia="Times New Roman" w:hAnsi="Arial" w:cs="Arial"/>
          <w:bCs/>
          <w:sz w:val="24"/>
          <w:szCs w:val="24"/>
        </w:rPr>
      </w:pPr>
    </w:p>
    <w:p w:rsidR="00340F8F" w:rsidRDefault="00340F8F">
      <w:pPr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:rsidR="00340F8F" w:rsidRDefault="00340F8F">
      <w:pPr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:rsidR="00340F8F" w:rsidRDefault="00340F8F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:rsidR="00340F8F" w:rsidRDefault="00340F8F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:rsidR="00340F8F" w:rsidRDefault="00631497">
      <w:pPr>
        <w:keepNext/>
        <w:spacing w:after="0" w:line="360" w:lineRule="auto"/>
        <w:ind w:firstLine="284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РАБОЧАЯ ПРОГРАММА УЧЕБНОЙ ДИСЦИПЛИНЫ</w:t>
      </w:r>
    </w:p>
    <w:p w:rsidR="00340F8F" w:rsidRDefault="00340F8F">
      <w:pPr>
        <w:spacing w:after="120" w:line="360" w:lineRule="auto"/>
        <w:rPr>
          <w:rFonts w:ascii="Arial" w:eastAsia="Times New Roman" w:hAnsi="Arial" w:cs="Arial"/>
          <w:sz w:val="24"/>
          <w:szCs w:val="24"/>
        </w:rPr>
      </w:pPr>
    </w:p>
    <w:p w:rsidR="00340F8F" w:rsidRDefault="00631497">
      <w:pPr>
        <w:spacing w:after="12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ОБД. 03 Иностранный  язык</w:t>
      </w:r>
    </w:p>
    <w:p w:rsidR="00340F8F" w:rsidRDefault="00631497">
      <w:pPr>
        <w:spacing w:after="12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49.02.02 Адаптивная физическая культура</w:t>
      </w:r>
    </w:p>
    <w:p w:rsidR="00340F8F" w:rsidRDefault="00340F8F">
      <w:pPr>
        <w:spacing w:after="120" w:line="360" w:lineRule="auto"/>
        <w:rPr>
          <w:rFonts w:ascii="Arial" w:eastAsia="Times New Roman" w:hAnsi="Arial" w:cs="Arial"/>
          <w:sz w:val="24"/>
          <w:szCs w:val="24"/>
        </w:rPr>
      </w:pPr>
    </w:p>
    <w:p w:rsidR="00340F8F" w:rsidRDefault="00340F8F">
      <w:pPr>
        <w:spacing w:after="120" w:line="360" w:lineRule="auto"/>
        <w:rPr>
          <w:rFonts w:ascii="Arial" w:eastAsia="Times New Roman" w:hAnsi="Arial" w:cs="Arial"/>
          <w:sz w:val="24"/>
          <w:szCs w:val="24"/>
        </w:rPr>
      </w:pPr>
    </w:p>
    <w:p w:rsidR="00340F8F" w:rsidRDefault="00340F8F">
      <w:pPr>
        <w:spacing w:after="120" w:line="360" w:lineRule="auto"/>
        <w:rPr>
          <w:rFonts w:ascii="Arial" w:eastAsia="Times New Roman" w:hAnsi="Arial" w:cs="Arial"/>
          <w:sz w:val="24"/>
          <w:szCs w:val="24"/>
        </w:rPr>
      </w:pPr>
    </w:p>
    <w:p w:rsidR="00340F8F" w:rsidRDefault="00340F8F">
      <w:pPr>
        <w:spacing w:after="0" w:line="360" w:lineRule="auto"/>
        <w:rPr>
          <w:rFonts w:ascii="Arial" w:eastAsia="Times New Roman" w:hAnsi="Arial" w:cs="Arial"/>
          <w:sz w:val="24"/>
          <w:szCs w:val="24"/>
        </w:rPr>
      </w:pPr>
    </w:p>
    <w:p w:rsidR="00340F8F" w:rsidRDefault="00340F8F">
      <w:pPr>
        <w:spacing w:after="0" w:line="360" w:lineRule="auto"/>
        <w:rPr>
          <w:rFonts w:ascii="Arial" w:eastAsia="Times New Roman" w:hAnsi="Arial" w:cs="Arial"/>
          <w:sz w:val="24"/>
          <w:szCs w:val="24"/>
        </w:rPr>
      </w:pPr>
    </w:p>
    <w:p w:rsidR="00340F8F" w:rsidRDefault="00340F8F">
      <w:pPr>
        <w:spacing w:after="0" w:line="360" w:lineRule="auto"/>
        <w:rPr>
          <w:rFonts w:ascii="Arial" w:eastAsia="Times New Roman" w:hAnsi="Arial" w:cs="Arial"/>
          <w:sz w:val="24"/>
          <w:szCs w:val="24"/>
        </w:rPr>
      </w:pPr>
    </w:p>
    <w:p w:rsidR="00340F8F" w:rsidRDefault="00340F8F">
      <w:pPr>
        <w:spacing w:after="0" w:line="360" w:lineRule="auto"/>
        <w:rPr>
          <w:rFonts w:ascii="Arial" w:eastAsia="Times New Roman" w:hAnsi="Arial" w:cs="Arial"/>
          <w:sz w:val="24"/>
          <w:szCs w:val="24"/>
        </w:rPr>
      </w:pPr>
    </w:p>
    <w:p w:rsidR="00340F8F" w:rsidRDefault="00340F8F">
      <w:pPr>
        <w:spacing w:after="0" w:line="360" w:lineRule="auto"/>
        <w:rPr>
          <w:rFonts w:ascii="Arial" w:eastAsia="Times New Roman" w:hAnsi="Arial" w:cs="Arial"/>
          <w:sz w:val="24"/>
          <w:szCs w:val="24"/>
        </w:rPr>
      </w:pPr>
    </w:p>
    <w:p w:rsidR="00340F8F" w:rsidRDefault="00340F8F">
      <w:pPr>
        <w:spacing w:after="0" w:line="360" w:lineRule="auto"/>
        <w:rPr>
          <w:rFonts w:ascii="Arial" w:eastAsia="Times New Roman" w:hAnsi="Arial" w:cs="Arial"/>
          <w:sz w:val="24"/>
          <w:szCs w:val="24"/>
        </w:rPr>
      </w:pPr>
    </w:p>
    <w:p w:rsidR="00340F8F" w:rsidRDefault="00340F8F">
      <w:pPr>
        <w:spacing w:after="0" w:line="360" w:lineRule="auto"/>
        <w:rPr>
          <w:rFonts w:ascii="Arial" w:eastAsia="Times New Roman" w:hAnsi="Arial" w:cs="Arial"/>
          <w:sz w:val="24"/>
          <w:szCs w:val="24"/>
        </w:rPr>
      </w:pPr>
    </w:p>
    <w:p w:rsidR="00340F8F" w:rsidRDefault="00340F8F">
      <w:pPr>
        <w:spacing w:after="0" w:line="360" w:lineRule="auto"/>
        <w:rPr>
          <w:rFonts w:ascii="Arial" w:eastAsia="Times New Roman" w:hAnsi="Arial" w:cs="Arial"/>
          <w:sz w:val="24"/>
          <w:szCs w:val="24"/>
        </w:rPr>
      </w:pPr>
    </w:p>
    <w:p w:rsidR="00340F8F" w:rsidRDefault="00340F8F">
      <w:pPr>
        <w:spacing w:after="0" w:line="360" w:lineRule="auto"/>
        <w:rPr>
          <w:rFonts w:ascii="Arial" w:eastAsia="Times New Roman" w:hAnsi="Arial" w:cs="Arial"/>
          <w:sz w:val="24"/>
          <w:szCs w:val="24"/>
        </w:rPr>
      </w:pPr>
    </w:p>
    <w:p w:rsidR="00340F8F" w:rsidRDefault="00631497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2025 г.</w:t>
      </w:r>
    </w:p>
    <w:p w:rsidR="00340F8F" w:rsidRDefault="00340F8F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</w:rPr>
      </w:pPr>
    </w:p>
    <w:p w:rsidR="00340F8F" w:rsidRDefault="00631497">
      <w:pPr>
        <w:pStyle w:val="affd"/>
        <w:jc w:val="both"/>
        <w:rPr>
          <w:rFonts w:ascii="Arial" w:eastAsia="Calibri" w:hAnsi="Arial" w:cs="Arial"/>
          <w:sz w:val="24"/>
          <w:szCs w:val="24"/>
        </w:rPr>
      </w:pPr>
      <w:proofErr w:type="gramStart"/>
      <w:r>
        <w:rPr>
          <w:rFonts w:ascii="Arial" w:eastAsia="Calibri" w:hAnsi="Arial" w:cs="Arial"/>
          <w:sz w:val="24"/>
          <w:szCs w:val="24"/>
        </w:rPr>
        <w:lastRenderedPageBreak/>
        <w:t xml:space="preserve">Программа учебной дисциплины ОБД.03 Иностранный язык разработана с учетом федерального государственного образовательного стандарта среднего профессионального образования (ФГОС СПО) 49.02.02 Адаптивная физическая культура, </w:t>
      </w:r>
      <w:r>
        <w:rPr>
          <w:rFonts w:ascii="Arial" w:eastAsia="Calibri" w:hAnsi="Arial" w:cs="Arial"/>
          <w:bCs/>
          <w:sz w:val="24"/>
          <w:szCs w:val="24"/>
        </w:rPr>
        <w:t>утвержденного приказом Министерства просвещения Российской Федерации от 28 августа</w:t>
      </w:r>
      <w:r>
        <w:rPr>
          <w:rFonts w:ascii="Arial" w:eastAsia="Calibri" w:hAnsi="Arial" w:cs="Arial"/>
          <w:sz w:val="24"/>
          <w:szCs w:val="24"/>
        </w:rPr>
        <w:t xml:space="preserve"> 2023 г. N 640, н</w:t>
      </w:r>
      <w:r>
        <w:rPr>
          <w:rFonts w:ascii="Arial" w:eastAsia="Calibri" w:hAnsi="Arial" w:cs="Arial"/>
          <w:bCs/>
          <w:sz w:val="24"/>
          <w:szCs w:val="24"/>
        </w:rPr>
        <w:t>а основании примерной рабочей программы общеобразовательной дисциплины «Иностранный язык» для профессиональных образовательных организаций (Москва, Институт развития профессионального образования, 2022 г.).</w:t>
      </w:r>
      <w:proofErr w:type="gramEnd"/>
    </w:p>
    <w:p w:rsidR="00340F8F" w:rsidRDefault="00340F8F">
      <w:pPr>
        <w:pStyle w:val="affd"/>
        <w:jc w:val="both"/>
        <w:rPr>
          <w:rFonts w:ascii="Arial" w:hAnsi="Arial" w:cs="Arial"/>
          <w:b/>
          <w:sz w:val="24"/>
          <w:szCs w:val="24"/>
        </w:rPr>
      </w:pPr>
    </w:p>
    <w:p w:rsidR="00340F8F" w:rsidRDefault="0063149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Организация-разработчик:  </w:t>
      </w:r>
      <w:r>
        <w:rPr>
          <w:rFonts w:ascii="Arial" w:hAnsi="Arial" w:cs="Arial"/>
          <w:sz w:val="24"/>
          <w:szCs w:val="24"/>
        </w:rPr>
        <w:t>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340F8F" w:rsidRDefault="00340F8F">
      <w:pPr>
        <w:tabs>
          <w:tab w:val="left" w:pos="3709"/>
        </w:tabs>
        <w:jc w:val="both"/>
        <w:rPr>
          <w:rFonts w:ascii="Arial" w:hAnsi="Arial" w:cs="Arial"/>
          <w:sz w:val="24"/>
          <w:szCs w:val="24"/>
        </w:rPr>
      </w:pPr>
    </w:p>
    <w:p w:rsidR="00340F8F" w:rsidRDefault="00340F8F">
      <w:pPr>
        <w:spacing w:after="0"/>
        <w:ind w:firstLine="709"/>
        <w:jc w:val="both"/>
        <w:rPr>
          <w:rFonts w:ascii="Arial" w:eastAsia="Times New Roman" w:hAnsi="Arial" w:cs="Arial"/>
          <w:sz w:val="24"/>
          <w:szCs w:val="24"/>
        </w:rPr>
      </w:pPr>
    </w:p>
    <w:p w:rsidR="00340F8F" w:rsidRDefault="00631497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>Разработчики:</w:t>
      </w:r>
    </w:p>
    <w:p w:rsidR="00340F8F" w:rsidRDefault="00340F8F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340F8F" w:rsidRDefault="00631497">
      <w:pPr>
        <w:tabs>
          <w:tab w:val="left" w:pos="712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Сыздыкова Н.Б., преподаватель английского языка первой категории</w:t>
      </w:r>
      <w:r>
        <w:rPr>
          <w:rFonts w:ascii="Arial" w:hAnsi="Arial" w:cs="Arial"/>
          <w:sz w:val="24"/>
          <w:szCs w:val="24"/>
        </w:rPr>
        <w:tab/>
      </w:r>
    </w:p>
    <w:p w:rsidR="00340F8F" w:rsidRDefault="00340F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sz w:val="24"/>
          <w:szCs w:val="24"/>
        </w:rPr>
      </w:pPr>
    </w:p>
    <w:p w:rsidR="00340F8F" w:rsidRDefault="006314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340F8F" w:rsidRDefault="00340F8F">
      <w:pPr>
        <w:rPr>
          <w:rFonts w:ascii="Arial" w:eastAsia="Calibri" w:hAnsi="Arial" w:cs="Arial"/>
          <w:sz w:val="24"/>
          <w:szCs w:val="24"/>
        </w:rPr>
      </w:pPr>
    </w:p>
    <w:p w:rsidR="00340F8F" w:rsidRDefault="00340F8F">
      <w:pPr>
        <w:rPr>
          <w:rFonts w:ascii="Arial" w:eastAsia="Calibri" w:hAnsi="Arial" w:cs="Arial"/>
          <w:sz w:val="24"/>
          <w:szCs w:val="24"/>
        </w:rPr>
      </w:pPr>
    </w:p>
    <w:p w:rsidR="00340F8F" w:rsidRDefault="00340F8F">
      <w:pPr>
        <w:rPr>
          <w:rFonts w:ascii="Arial" w:eastAsia="Calibri" w:hAnsi="Arial" w:cs="Arial"/>
          <w:sz w:val="24"/>
          <w:szCs w:val="24"/>
        </w:rPr>
      </w:pPr>
    </w:p>
    <w:p w:rsidR="00340F8F" w:rsidRDefault="00340F8F">
      <w:pPr>
        <w:rPr>
          <w:rFonts w:ascii="Arial" w:eastAsia="Calibri" w:hAnsi="Arial" w:cs="Arial"/>
          <w:sz w:val="24"/>
          <w:szCs w:val="24"/>
        </w:rPr>
      </w:pPr>
    </w:p>
    <w:p w:rsidR="00340F8F" w:rsidRDefault="00340F8F">
      <w:pPr>
        <w:rPr>
          <w:rFonts w:ascii="Arial" w:eastAsia="Calibri" w:hAnsi="Arial" w:cs="Arial"/>
          <w:sz w:val="24"/>
          <w:szCs w:val="24"/>
        </w:rPr>
      </w:pPr>
    </w:p>
    <w:p w:rsidR="00340F8F" w:rsidRDefault="00340F8F">
      <w:pPr>
        <w:rPr>
          <w:rFonts w:ascii="Arial" w:eastAsia="Calibri" w:hAnsi="Arial" w:cs="Arial"/>
          <w:sz w:val="24"/>
          <w:szCs w:val="24"/>
        </w:rPr>
      </w:pPr>
    </w:p>
    <w:p w:rsidR="00340F8F" w:rsidRDefault="00631497">
      <w:pPr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br w:type="page"/>
      </w:r>
    </w:p>
    <w:p w:rsidR="00340F8F" w:rsidRDefault="00631497">
      <w:pPr>
        <w:spacing w:after="0" w:line="240" w:lineRule="auto"/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lastRenderedPageBreak/>
        <w:t>Аннотация рабочей программы</w:t>
      </w:r>
    </w:p>
    <w:p w:rsidR="00340F8F" w:rsidRDefault="00631497">
      <w:pPr>
        <w:spacing w:after="0" w:line="240" w:lineRule="auto"/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 xml:space="preserve">ОБД.03 Иностранный язык </w:t>
      </w:r>
    </w:p>
    <w:p w:rsidR="00340F8F" w:rsidRDefault="00340F8F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:rsidR="00340F8F" w:rsidRDefault="00631497">
      <w:pPr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1. Область применения программы</w:t>
      </w:r>
    </w:p>
    <w:p w:rsidR="00340F8F" w:rsidRDefault="00631497">
      <w:pPr>
        <w:spacing w:after="0" w:line="240" w:lineRule="auto"/>
        <w:ind w:firstLine="709"/>
        <w:jc w:val="both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>Рабочая про</w:t>
      </w:r>
      <w:r w:rsidR="00243ADA">
        <w:rPr>
          <w:rFonts w:ascii="Arial" w:eastAsia="Calibri" w:hAnsi="Arial" w:cs="Arial"/>
          <w:bCs/>
          <w:sz w:val="24"/>
          <w:szCs w:val="24"/>
        </w:rPr>
        <w:t>грамма учебной дисциплины ОБД.03</w:t>
      </w:r>
      <w:r>
        <w:rPr>
          <w:rFonts w:ascii="Arial" w:eastAsia="Calibri" w:hAnsi="Arial" w:cs="Arial"/>
          <w:bCs/>
          <w:sz w:val="24"/>
          <w:szCs w:val="24"/>
        </w:rPr>
        <w:t xml:space="preserve"> Иностранный язык разработана на основе Федерального государственного образовательного стандарта среднего профессионального образования по </w:t>
      </w:r>
      <w:r>
        <w:rPr>
          <w:rFonts w:ascii="Arial" w:eastAsia="Calibri" w:hAnsi="Arial" w:cs="Arial"/>
          <w:bCs/>
          <w:iCs/>
          <w:sz w:val="24"/>
          <w:szCs w:val="24"/>
        </w:rPr>
        <w:t>специальности 49.02.02 Адаптивная физическая культура,</w:t>
      </w:r>
      <w:r>
        <w:rPr>
          <w:rFonts w:ascii="Arial" w:eastAsia="Calibri" w:hAnsi="Arial" w:cs="Arial"/>
          <w:bCs/>
          <w:sz w:val="24"/>
          <w:szCs w:val="24"/>
        </w:rPr>
        <w:t xml:space="preserve"> утвержденного Приказом Минпросвещения России от 28 августа 2023 г. № 640 и на основе примерной рабочей программы. Общеобразовательная дисциплина «Иностранный язык» является обязательной частью общеобразовательного цикла образовательной программы в соответствии с ФГОС по специальности 49.02.02 Адаптивная физическая культура.</w:t>
      </w:r>
    </w:p>
    <w:p w:rsidR="00340F8F" w:rsidRDefault="00340F8F">
      <w:pPr>
        <w:spacing w:after="0" w:line="240" w:lineRule="auto"/>
        <w:ind w:firstLine="709"/>
        <w:jc w:val="both"/>
        <w:rPr>
          <w:rFonts w:ascii="Arial" w:eastAsia="Calibri" w:hAnsi="Arial" w:cs="Arial"/>
          <w:bCs/>
          <w:i/>
          <w:sz w:val="24"/>
          <w:szCs w:val="24"/>
        </w:rPr>
      </w:pPr>
    </w:p>
    <w:p w:rsidR="00340F8F" w:rsidRDefault="00340F8F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:rsidR="00340F8F" w:rsidRDefault="00631497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2.</w:t>
      </w:r>
      <w:r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b/>
          <w:sz w:val="24"/>
          <w:szCs w:val="24"/>
        </w:rPr>
        <w:t>Цель и задачи учебной дисциплины</w:t>
      </w:r>
      <w:r>
        <w:rPr>
          <w:rFonts w:ascii="Arial" w:eastAsia="Calibri" w:hAnsi="Arial" w:cs="Arial"/>
          <w:sz w:val="24"/>
          <w:szCs w:val="24"/>
        </w:rPr>
        <w:t xml:space="preserve"> </w:t>
      </w:r>
    </w:p>
    <w:p w:rsidR="00340F8F" w:rsidRDefault="00631497">
      <w:pPr>
        <w:spacing w:after="0" w:line="240" w:lineRule="auto"/>
        <w:ind w:firstLine="709"/>
        <w:jc w:val="both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Программа </w:t>
      </w:r>
      <w:r w:rsidR="00243ADA">
        <w:rPr>
          <w:rFonts w:ascii="Arial" w:eastAsia="Calibri" w:hAnsi="Arial" w:cs="Arial"/>
          <w:bCs/>
          <w:sz w:val="24"/>
          <w:szCs w:val="24"/>
        </w:rPr>
        <w:t>ОБД.03</w:t>
      </w:r>
      <w:r>
        <w:rPr>
          <w:rFonts w:ascii="Arial" w:eastAsia="Calibri" w:hAnsi="Arial" w:cs="Arial"/>
          <w:bCs/>
          <w:sz w:val="24"/>
          <w:szCs w:val="24"/>
        </w:rPr>
        <w:t xml:space="preserve"> Иностранный язык направлена на достижение следующих целей и задач: </w:t>
      </w:r>
    </w:p>
    <w:p w:rsidR="00340F8F" w:rsidRDefault="00631497">
      <w:pPr>
        <w:widowControl w:val="0"/>
        <w:numPr>
          <w:ilvl w:val="0"/>
          <w:numId w:val="27"/>
        </w:numPr>
        <w:spacing w:after="160" w:line="259" w:lineRule="auto"/>
        <w:contextualSpacing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понимать иностранный язык как средство межличностного и профессионального общения, инструмент познания, самообразования, социализации и самореализации в полиязычном и поликультурном мире;</w:t>
      </w:r>
    </w:p>
    <w:p w:rsidR="00340F8F" w:rsidRDefault="00631497">
      <w:pPr>
        <w:widowControl w:val="0"/>
        <w:numPr>
          <w:ilvl w:val="0"/>
          <w:numId w:val="27"/>
        </w:numPr>
        <w:spacing w:after="160" w:line="259" w:lineRule="auto"/>
        <w:contextualSpacing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формировать иноязычную коммуникативную компетенцию в совокупности её составляющих: речевой, языковой, социокультурной, компенсаторной и учебно-познавательной;</w:t>
      </w:r>
    </w:p>
    <w:p w:rsidR="00340F8F" w:rsidRDefault="00631497">
      <w:pPr>
        <w:widowControl w:val="0"/>
        <w:numPr>
          <w:ilvl w:val="0"/>
          <w:numId w:val="27"/>
        </w:numPr>
        <w:spacing w:after="160" w:line="259" w:lineRule="auto"/>
        <w:contextualSpacing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развивать национальное самосознание, общечеловеческие ценности, стремление к лучшему пониманию культуры своего народа и народов стран изучаемого языка.</w:t>
      </w:r>
    </w:p>
    <w:p w:rsidR="00340F8F" w:rsidRDefault="00340F8F">
      <w:pPr>
        <w:widowControl w:val="0"/>
        <w:spacing w:after="160" w:line="259" w:lineRule="auto"/>
        <w:ind w:left="720"/>
        <w:contextualSpacing/>
        <w:jc w:val="both"/>
        <w:rPr>
          <w:rFonts w:ascii="Arial" w:eastAsia="Times New Roman" w:hAnsi="Arial" w:cs="Arial"/>
          <w:sz w:val="24"/>
          <w:szCs w:val="24"/>
        </w:rPr>
      </w:pPr>
    </w:p>
    <w:p w:rsidR="00340F8F" w:rsidRDefault="00631497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3. Требования к результатам освоения дисциплины</w:t>
      </w:r>
    </w:p>
    <w:p w:rsidR="00340F8F" w:rsidRDefault="00631497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Планируемые результаты освоения общеобразовательной дисциплины в соответствии с ФГОС СПО и на основе ФГОС СОО. Особое значение дисциплина имеет при формировании и развитии ОК и ПК.</w:t>
      </w:r>
    </w:p>
    <w:p w:rsidR="00340F8F" w:rsidRDefault="00340F8F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340F8F" w:rsidRDefault="00631497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4. Объем учебной дисциплины и виды учебной работы</w:t>
      </w:r>
    </w:p>
    <w:p w:rsidR="00340F8F" w:rsidRDefault="00243ADA">
      <w:pPr>
        <w:spacing w:after="0" w:line="240" w:lineRule="auto"/>
        <w:ind w:firstLine="708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>
        <w:rPr>
          <w:rFonts w:ascii="Arial" w:eastAsia="Calibri" w:hAnsi="Arial" w:cs="Arial"/>
          <w:color w:val="000000" w:themeColor="text1"/>
          <w:sz w:val="24"/>
          <w:szCs w:val="24"/>
        </w:rPr>
        <w:t>Объем учебной дисциплины – 102 часа</w:t>
      </w:r>
      <w:r w:rsidR="00631497">
        <w:rPr>
          <w:rFonts w:ascii="Arial" w:eastAsia="Calibri" w:hAnsi="Arial" w:cs="Arial"/>
          <w:color w:val="000000" w:themeColor="text1"/>
          <w:sz w:val="24"/>
          <w:szCs w:val="24"/>
        </w:rPr>
        <w:t>. Из них по разделу «Основное содержание» 66 часов практических занятий, по разделу «Профессионально-ориентированное содержание (содержание прикладного модуля)» 28 часов практических занятий, в том числе 8 часов – самостоятельная работа.</w:t>
      </w:r>
    </w:p>
    <w:p w:rsidR="00340F8F" w:rsidRDefault="00631497">
      <w:pPr>
        <w:spacing w:after="0" w:line="240" w:lineRule="auto"/>
        <w:ind w:firstLine="708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>
        <w:rPr>
          <w:rFonts w:ascii="Arial" w:eastAsia="Calibri" w:hAnsi="Arial" w:cs="Arial"/>
          <w:color w:val="000000" w:themeColor="text1"/>
          <w:sz w:val="24"/>
          <w:szCs w:val="24"/>
        </w:rPr>
        <w:t>П</w:t>
      </w:r>
      <w:r>
        <w:rPr>
          <w:rFonts w:ascii="Arial" w:eastAsia="Calibri" w:hAnsi="Arial" w:cs="Arial"/>
          <w:iCs/>
          <w:color w:val="000000" w:themeColor="text1"/>
          <w:sz w:val="24"/>
          <w:szCs w:val="24"/>
        </w:rPr>
        <w:t xml:space="preserve">ромежуточная аттестация в форме </w:t>
      </w:r>
      <w:r w:rsidR="00243ADA">
        <w:rPr>
          <w:rFonts w:ascii="Arial" w:eastAsia="Calibri" w:hAnsi="Arial" w:cs="Arial"/>
          <w:iCs/>
          <w:color w:val="000000" w:themeColor="text1"/>
          <w:sz w:val="24"/>
          <w:szCs w:val="24"/>
        </w:rPr>
        <w:t>контрольной работы</w:t>
      </w:r>
      <w:r>
        <w:rPr>
          <w:rFonts w:ascii="Arial" w:eastAsia="Calibri" w:hAnsi="Arial" w:cs="Arial"/>
          <w:iCs/>
          <w:color w:val="000000" w:themeColor="text1"/>
          <w:sz w:val="24"/>
          <w:szCs w:val="24"/>
        </w:rPr>
        <w:t xml:space="preserve"> в первом семестре – 2 часа, дифференцированного зачёта во втором семестре – 2 часа.</w:t>
      </w:r>
    </w:p>
    <w:p w:rsidR="00340F8F" w:rsidRDefault="00340F8F">
      <w:pPr>
        <w:spacing w:after="0" w:line="240" w:lineRule="auto"/>
        <w:jc w:val="both"/>
        <w:rPr>
          <w:rFonts w:ascii="Arial" w:eastAsia="Calibri" w:hAnsi="Arial" w:cs="Arial"/>
          <w:color w:val="C00000"/>
          <w:sz w:val="24"/>
          <w:szCs w:val="24"/>
        </w:rPr>
      </w:pPr>
    </w:p>
    <w:p w:rsidR="00340F8F" w:rsidRDefault="00340F8F">
      <w:pPr>
        <w:rPr>
          <w:rFonts w:ascii="Arial" w:eastAsia="Calibri" w:hAnsi="Arial" w:cs="Arial"/>
          <w:sz w:val="24"/>
          <w:szCs w:val="24"/>
        </w:rPr>
      </w:pPr>
    </w:p>
    <w:p w:rsidR="00340F8F" w:rsidRDefault="00340F8F">
      <w:pPr>
        <w:rPr>
          <w:rFonts w:ascii="Arial" w:eastAsia="Calibri" w:hAnsi="Arial" w:cs="Arial"/>
          <w:sz w:val="24"/>
          <w:szCs w:val="24"/>
        </w:rPr>
      </w:pPr>
    </w:p>
    <w:p w:rsidR="00340F8F" w:rsidRDefault="00340F8F">
      <w:pPr>
        <w:rPr>
          <w:rFonts w:ascii="Arial" w:eastAsia="Calibri" w:hAnsi="Arial" w:cs="Arial"/>
          <w:sz w:val="24"/>
          <w:szCs w:val="24"/>
        </w:rPr>
      </w:pPr>
    </w:p>
    <w:p w:rsidR="00340F8F" w:rsidRDefault="00631497">
      <w:pPr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br w:type="page"/>
      </w:r>
    </w:p>
    <w:p w:rsidR="00340F8F" w:rsidRDefault="0063149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lastRenderedPageBreak/>
        <w:t>СОДЕРЖАНИЕ</w:t>
      </w:r>
    </w:p>
    <w:p w:rsidR="00340F8F" w:rsidRDefault="00340F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tbl>
      <w:tblPr>
        <w:tblStyle w:val="aff2"/>
        <w:tblW w:w="0" w:type="auto"/>
        <w:tblBorders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insideH w:val="none" w:sz="4" w:space="0" w:color="auto"/>
          <w:insideV w:val="none" w:sz="4" w:space="0" w:color="auto"/>
        </w:tblBorders>
        <w:tblLook w:val="04A0" w:firstRow="1" w:lastRow="0" w:firstColumn="1" w:lastColumn="0" w:noHBand="0" w:noVBand="1"/>
      </w:tblPr>
      <w:tblGrid>
        <w:gridCol w:w="8472"/>
        <w:gridCol w:w="1099"/>
      </w:tblGrid>
      <w:tr w:rsidR="00340F8F">
        <w:tc>
          <w:tcPr>
            <w:tcW w:w="8472" w:type="dxa"/>
          </w:tcPr>
          <w:p w:rsidR="00340F8F" w:rsidRDefault="00631497">
            <w:pPr>
              <w:pStyle w:val="affc"/>
              <w:numPr>
                <w:ilvl w:val="0"/>
                <w:numId w:val="2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Общая характеристика рабочей программы общеобразовательной дисциплины «Иностранный язык»</w:t>
            </w:r>
          </w:p>
          <w:p w:rsidR="00340F8F" w:rsidRDefault="00340F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99" w:type="dxa"/>
          </w:tcPr>
          <w:p w:rsidR="00340F8F" w:rsidRDefault="006314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340F8F">
        <w:tc>
          <w:tcPr>
            <w:tcW w:w="8472" w:type="dxa"/>
          </w:tcPr>
          <w:p w:rsidR="00340F8F" w:rsidRDefault="00631497">
            <w:pPr>
              <w:pStyle w:val="affc"/>
              <w:numPr>
                <w:ilvl w:val="0"/>
                <w:numId w:val="2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Структура и содержание общеобразовательной дисциплины</w:t>
            </w:r>
          </w:p>
          <w:p w:rsidR="00340F8F" w:rsidRDefault="00340F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99" w:type="dxa"/>
          </w:tcPr>
          <w:p w:rsidR="00340F8F" w:rsidRDefault="006314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</w:t>
            </w:r>
          </w:p>
        </w:tc>
      </w:tr>
      <w:tr w:rsidR="00340F8F">
        <w:tc>
          <w:tcPr>
            <w:tcW w:w="8472" w:type="dxa"/>
          </w:tcPr>
          <w:p w:rsidR="00340F8F" w:rsidRDefault="00631497">
            <w:pPr>
              <w:pStyle w:val="affc"/>
              <w:numPr>
                <w:ilvl w:val="0"/>
                <w:numId w:val="2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Условия реализации программы общеобразовательной дисциплины</w:t>
            </w:r>
          </w:p>
          <w:p w:rsidR="00340F8F" w:rsidRDefault="00340F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99" w:type="dxa"/>
          </w:tcPr>
          <w:p w:rsidR="00340F8F" w:rsidRDefault="006314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</w:t>
            </w:r>
          </w:p>
        </w:tc>
      </w:tr>
      <w:tr w:rsidR="00340F8F">
        <w:tc>
          <w:tcPr>
            <w:tcW w:w="8472" w:type="dxa"/>
          </w:tcPr>
          <w:p w:rsidR="00340F8F" w:rsidRDefault="00631497">
            <w:pPr>
              <w:pStyle w:val="affc"/>
              <w:numPr>
                <w:ilvl w:val="0"/>
                <w:numId w:val="2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Контроль и оценка результатов освоения общеобразовательной дисциплины</w:t>
            </w:r>
          </w:p>
        </w:tc>
        <w:tc>
          <w:tcPr>
            <w:tcW w:w="1099" w:type="dxa"/>
          </w:tcPr>
          <w:p w:rsidR="00340F8F" w:rsidRDefault="006314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</w:t>
            </w:r>
          </w:p>
          <w:p w:rsidR="00340F8F" w:rsidRDefault="00340F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sz w:val="24"/>
                <w:szCs w:val="24"/>
              </w:rPr>
            </w:pPr>
          </w:p>
          <w:p w:rsidR="00340F8F" w:rsidRDefault="00340F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340F8F" w:rsidRDefault="00340F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340F8F" w:rsidRDefault="00340F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Arial" w:eastAsia="Times New Roman" w:hAnsi="Arial" w:cs="Arial"/>
          <w:bCs/>
          <w:i/>
          <w:sz w:val="24"/>
          <w:szCs w:val="24"/>
        </w:rPr>
      </w:pPr>
    </w:p>
    <w:p w:rsidR="00340F8F" w:rsidRDefault="00631497">
      <w:pPr>
        <w:widowControl w:val="0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center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caps/>
          <w:sz w:val="24"/>
          <w:szCs w:val="24"/>
          <w:u w:val="single"/>
        </w:rPr>
        <w:br w:type="page"/>
      </w:r>
    </w:p>
    <w:p w:rsidR="00340F8F" w:rsidRDefault="00631497">
      <w:pPr>
        <w:pStyle w:val="affc"/>
        <w:numPr>
          <w:ilvl w:val="0"/>
          <w:numId w:val="25"/>
        </w:numPr>
        <w:jc w:val="center"/>
        <w:rPr>
          <w:rFonts w:ascii="Arial" w:eastAsiaTheme="minorEastAsia" w:hAnsi="Arial" w:cs="Arial"/>
          <w:b/>
        </w:rPr>
      </w:pPr>
      <w:r>
        <w:rPr>
          <w:rFonts w:ascii="Arial" w:eastAsia="Arial" w:hAnsi="Arial" w:cs="Arial"/>
          <w:b/>
        </w:rPr>
        <w:lastRenderedPageBreak/>
        <w:t>ОБЩАЯ ХАРАКТЕРИСТИКА РАБОЧЕЙ ПРОГРАММЫ ОБЩЕОБРАЗОВАТЕЛЬНОЙ ДИСЦИПЛИНЫ «ИНОСТРАННЫЙ ЯЗЫК»</w:t>
      </w:r>
    </w:p>
    <w:p w:rsidR="00340F8F" w:rsidRDefault="00340F8F">
      <w:pPr>
        <w:spacing w:after="0" w:line="211" w:lineRule="exact"/>
        <w:rPr>
          <w:rFonts w:ascii="Arial" w:hAnsi="Arial" w:cs="Arial"/>
          <w:sz w:val="24"/>
          <w:szCs w:val="24"/>
        </w:rPr>
      </w:pPr>
    </w:p>
    <w:p w:rsidR="00340F8F" w:rsidRDefault="00340F8F">
      <w:pPr>
        <w:jc w:val="center"/>
        <w:rPr>
          <w:rFonts w:ascii="Arial" w:hAnsi="Arial" w:cs="Arial"/>
          <w:sz w:val="24"/>
          <w:szCs w:val="24"/>
        </w:rPr>
      </w:pPr>
    </w:p>
    <w:p w:rsidR="00340F8F" w:rsidRDefault="00631497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1.1 Место дисциплины в структуре основной общеобразовательной программы:</w:t>
      </w:r>
    </w:p>
    <w:p w:rsidR="00340F8F" w:rsidRDefault="00631497">
      <w:pPr>
        <w:ind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Общеобразовательная дисциплина «Иностранный язык» является обязательной частью общеобразовательного цикла образовательной программы в соответствии с ФГОС по специальности 49.02.02 Адаптивная физическая культура.</w:t>
      </w:r>
    </w:p>
    <w:p w:rsidR="00340F8F" w:rsidRDefault="00340F8F">
      <w:pPr>
        <w:jc w:val="both"/>
        <w:rPr>
          <w:rFonts w:ascii="Arial" w:eastAsia="Arial" w:hAnsi="Arial" w:cs="Arial"/>
          <w:sz w:val="24"/>
          <w:szCs w:val="24"/>
        </w:rPr>
      </w:pPr>
    </w:p>
    <w:p w:rsidR="00340F8F" w:rsidRDefault="00631497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1.2 Цели и планируемые результаты освоения дисциплины:</w:t>
      </w:r>
    </w:p>
    <w:p w:rsidR="00340F8F" w:rsidRDefault="00340F8F">
      <w:pPr>
        <w:jc w:val="both"/>
        <w:rPr>
          <w:rFonts w:ascii="Arial" w:eastAsia="Arial" w:hAnsi="Arial" w:cs="Arial"/>
          <w:sz w:val="24"/>
          <w:szCs w:val="24"/>
        </w:rPr>
      </w:pPr>
    </w:p>
    <w:p w:rsidR="00340F8F" w:rsidRDefault="00631497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1.2.1 Цели дисциплины</w:t>
      </w:r>
    </w:p>
    <w:p w:rsidR="00340F8F" w:rsidRDefault="00631497">
      <w:pPr>
        <w:ind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Содержание программы общеобразовательной дисциплины «Иностранный язык» направлено на достижение следующих целей:</w:t>
      </w:r>
    </w:p>
    <w:p w:rsidR="00340F8F" w:rsidRDefault="00631497">
      <w:pPr>
        <w:ind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- понимание иностранного языка как средства межличностного и профессионального общения, инструмента познания, самообразования, социализации и самореализации в полиязычном и поликультурном мире;</w:t>
      </w:r>
    </w:p>
    <w:p w:rsidR="00340F8F" w:rsidRDefault="00631497">
      <w:pPr>
        <w:ind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- формирование иноязычной коммуникативной компетенции в совокупности её составляющих: речевой, языковой, социокультурной, компенсаторной и учебно-познавательной;</w:t>
      </w:r>
    </w:p>
    <w:p w:rsidR="00340F8F" w:rsidRDefault="00631497">
      <w:pPr>
        <w:ind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- развитие национального самосознания, общечеловеческих ценностей, стремления к лучшему пониманию культуры своего народа и народов стран изучаемого языка.</w:t>
      </w:r>
    </w:p>
    <w:p w:rsidR="00340F8F" w:rsidRDefault="00340F8F">
      <w:pPr>
        <w:jc w:val="both"/>
        <w:rPr>
          <w:rFonts w:ascii="Arial" w:eastAsia="Arial" w:hAnsi="Arial" w:cs="Arial"/>
          <w:sz w:val="24"/>
          <w:szCs w:val="24"/>
        </w:rPr>
      </w:pPr>
    </w:p>
    <w:p w:rsidR="00340F8F" w:rsidRDefault="00631497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1.2.2. Планируемые результаты освоения общеобразовательной дисциплины в соответствии с ФГОС СПО и на основе ФГОС СОО</w:t>
      </w:r>
    </w:p>
    <w:p w:rsidR="00340F8F" w:rsidRDefault="00340F8F">
      <w:pPr>
        <w:jc w:val="both"/>
        <w:rPr>
          <w:rFonts w:ascii="Arial" w:eastAsia="Arial" w:hAnsi="Arial" w:cs="Arial"/>
          <w:sz w:val="24"/>
          <w:szCs w:val="24"/>
        </w:rPr>
      </w:pPr>
    </w:p>
    <w:p w:rsidR="00340F8F" w:rsidRDefault="00631497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Особое значение дисциплина имеет при формировании и развитии ОК и ПК.</w:t>
      </w:r>
    </w:p>
    <w:p w:rsidR="00340F8F" w:rsidRDefault="00631497">
      <w:pPr>
        <w:rPr>
          <w:rFonts w:ascii="Arial" w:eastAsia="Arial" w:hAnsi="Arial" w:cs="Arial"/>
          <w:sz w:val="24"/>
          <w:szCs w:val="24"/>
        </w:rPr>
        <w:sectPr w:rsidR="00340F8F">
          <w:footerReference w:type="even" r:id="rId9"/>
          <w:footerReference w:type="default" r:id="rId10"/>
          <w:pgSz w:w="11906" w:h="16838"/>
          <w:pgMar w:top="1134" w:right="850" w:bottom="1134" w:left="1701" w:header="708" w:footer="708" w:gutter="0"/>
          <w:cols w:space="720"/>
          <w:titlePg/>
        </w:sectPr>
      </w:pPr>
      <w:r>
        <w:rPr>
          <w:rFonts w:ascii="Arial" w:eastAsia="Arial" w:hAnsi="Arial" w:cs="Arial"/>
          <w:sz w:val="24"/>
          <w:szCs w:val="24"/>
        </w:rPr>
        <w:br w:type="page"/>
      </w:r>
    </w:p>
    <w:tbl>
      <w:tblPr>
        <w:tblStyle w:val="29"/>
        <w:tblW w:w="0" w:type="auto"/>
        <w:tblLook w:val="04A0" w:firstRow="1" w:lastRow="0" w:firstColumn="1" w:lastColumn="0" w:noHBand="0" w:noVBand="1"/>
      </w:tblPr>
      <w:tblGrid>
        <w:gridCol w:w="2802"/>
        <w:gridCol w:w="4252"/>
        <w:gridCol w:w="7732"/>
      </w:tblGrid>
      <w:tr w:rsidR="00340F8F">
        <w:tc>
          <w:tcPr>
            <w:tcW w:w="2802" w:type="dxa"/>
            <w:vMerge w:val="restart"/>
          </w:tcPr>
          <w:p w:rsidR="00340F8F" w:rsidRDefault="00631497">
            <w:pPr>
              <w:spacing w:after="200"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Код и наименование формируемых компетенций</w:t>
            </w:r>
          </w:p>
        </w:tc>
        <w:tc>
          <w:tcPr>
            <w:tcW w:w="11984" w:type="dxa"/>
            <w:gridSpan w:val="2"/>
          </w:tcPr>
          <w:p w:rsidR="00340F8F" w:rsidRDefault="00631497">
            <w:pPr>
              <w:spacing w:after="200" w:line="276" w:lineRule="auto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Планируемые результаты освоения дисциплины</w:t>
            </w:r>
          </w:p>
          <w:p w:rsidR="00340F8F" w:rsidRDefault="00340F8F">
            <w:pPr>
              <w:spacing w:after="200" w:line="276" w:lineRule="auto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</w:tr>
      <w:tr w:rsidR="00340F8F">
        <w:tc>
          <w:tcPr>
            <w:tcW w:w="2802" w:type="dxa"/>
            <w:vMerge/>
          </w:tcPr>
          <w:p w:rsidR="00340F8F" w:rsidRDefault="00340F8F">
            <w:pPr>
              <w:spacing w:after="200"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</w:tcPr>
          <w:p w:rsidR="00340F8F" w:rsidRDefault="00631497">
            <w:pPr>
              <w:spacing w:after="200" w:line="276" w:lineRule="auto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Общие</w:t>
            </w:r>
          </w:p>
          <w:p w:rsidR="00340F8F" w:rsidRDefault="00340F8F">
            <w:pPr>
              <w:spacing w:after="200"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732" w:type="dxa"/>
          </w:tcPr>
          <w:p w:rsidR="00340F8F" w:rsidRDefault="00631497">
            <w:pPr>
              <w:spacing w:after="200" w:line="276" w:lineRule="auto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Дисциплинарные</w:t>
            </w:r>
          </w:p>
        </w:tc>
      </w:tr>
      <w:tr w:rsidR="00340F8F">
        <w:tc>
          <w:tcPr>
            <w:tcW w:w="2802" w:type="dxa"/>
          </w:tcPr>
          <w:p w:rsidR="00340F8F" w:rsidRDefault="00631497">
            <w:pPr>
              <w:spacing w:after="200"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4252" w:type="dxa"/>
          </w:tcPr>
          <w:p w:rsidR="00340F8F" w:rsidRDefault="00631497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 части трудового воспитания:</w:t>
            </w:r>
          </w:p>
          <w:p w:rsidR="00340F8F" w:rsidRDefault="00631497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готовность к труду, осознание ценности</w:t>
            </w: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мастерства, трудолюбие;</w:t>
            </w:r>
          </w:p>
          <w:p w:rsidR="00340F8F" w:rsidRDefault="00631497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</w:t>
            </w: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деятельность;</w:t>
            </w:r>
          </w:p>
          <w:p w:rsidR="00340F8F" w:rsidRDefault="00631497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интерес к различным сферам профессиональной деятельности.</w:t>
            </w: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Овладение универсальными учебными познавательными действиями:</w:t>
            </w:r>
          </w:p>
          <w:p w:rsidR="00340F8F" w:rsidRDefault="00631497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а) базовые логические действия:</w:t>
            </w:r>
          </w:p>
          <w:p w:rsidR="00340F8F" w:rsidRDefault="00631497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самостоятельно формулировать и актуализировать проблему, рассматривать ее всесторонне;</w:t>
            </w:r>
          </w:p>
          <w:p w:rsidR="00340F8F" w:rsidRDefault="00631497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- устанавливать существенный признак или основания для сравнения, классификации и обобщения;</w:t>
            </w:r>
          </w:p>
          <w:p w:rsidR="00340F8F" w:rsidRDefault="00631497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определять цели деятельности, задавать параметры и критерии их достижения;</w:t>
            </w:r>
          </w:p>
          <w:p w:rsidR="00340F8F" w:rsidRDefault="00631497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выявлять закономерности и противоречия в рассматриваемых явлениях;</w:t>
            </w:r>
          </w:p>
          <w:p w:rsidR="00340F8F" w:rsidRDefault="00631497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:rsidR="00340F8F" w:rsidRDefault="00631497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развивать креативное мышление при решении жизненных проблем;</w:t>
            </w:r>
          </w:p>
          <w:p w:rsidR="00340F8F" w:rsidRDefault="00631497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б) базовые исследовательские действия:</w:t>
            </w:r>
          </w:p>
          <w:p w:rsidR="00340F8F" w:rsidRDefault="00631497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владеть навыками учебно-исследовательской и проектной деятельности, навыками разрешения проблем;</w:t>
            </w:r>
          </w:p>
          <w:p w:rsidR="00340F8F" w:rsidRDefault="00631497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      </w:r>
          </w:p>
          <w:p w:rsidR="00340F8F" w:rsidRDefault="00631497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- анализировать полученные </w:t>
            </w: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в ходе решения задачи, результаты, критически оценивать их достоверность, прогнозировать изменение в новых условиях;</w:t>
            </w:r>
          </w:p>
          <w:p w:rsidR="00340F8F" w:rsidRDefault="00631497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уметь переносить знания в познавательно и практическую области жизнедеятельности;</w:t>
            </w:r>
          </w:p>
          <w:p w:rsidR="00340F8F" w:rsidRDefault="00631497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уметь интегрировать знания из разных предметных областей;</w:t>
            </w:r>
          </w:p>
          <w:p w:rsidR="00340F8F" w:rsidRDefault="00631497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выдвигать новые идеи, предлагать оригинальные подходы и решения;</w:t>
            </w:r>
          </w:p>
          <w:p w:rsidR="00340F8F" w:rsidRDefault="00631497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способность их использования в познавательной и социальной практике.</w:t>
            </w:r>
          </w:p>
        </w:tc>
        <w:tc>
          <w:tcPr>
            <w:tcW w:w="7732" w:type="dxa"/>
          </w:tcPr>
          <w:p w:rsidR="00340F8F" w:rsidRDefault="00631497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- владеть основными видами речевой деятельности в рамках следующего тематического содержания речи: межличностные отношения в семье, с друзьями и знакомыми. Конфликтные ситуации, их предупреждение и решение. Внешность и характер человека и литературного персонажа. Повседневная жизнь. Здоровый образ жизни. Школьное образование. Выбор профессии. Альтернативы в продолжении образования. Роль иностранного языка в современном мире. Молодёжь в современном обществе. Досуг молодёжи. Природа и экология. Технический процесс, современные средства информации и коммуникации, Интернет-безопасность. Родная страна и страна/страны изучаемого языка. Выдающиеся люди родной страны и страны/стран изучаемого языка;</w:t>
            </w:r>
          </w:p>
          <w:p w:rsidR="00340F8F" w:rsidRDefault="00631497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говорение: умение вести разные виды диалога (в том числе и комбинированный) в стандартных ситуациях неофициального и официального общения объём до 9 реплик со стороны каждого собеседника в рамках отобранного тематического содержания  речи с соблюдением норм речевого этикета, принятых в стране/странах изучаемого языка;</w:t>
            </w:r>
          </w:p>
          <w:p w:rsidR="00340F8F" w:rsidRDefault="00631497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- создать устные связные монологические высказывания (описание/характеристика, повествование/сообщение) с изложением своего мнения и краткой аргументацией объёмом 14-15 фраз в рамках отобранного тематического содержания речи; передать основное содержание прочитанного/прослушанного </w:t>
            </w: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текста с выражением своего отношения; устно представлять в объеме 14-15 фраз результаты выполненной проектной работы;</w:t>
            </w:r>
          </w:p>
          <w:p w:rsidR="00340F8F" w:rsidRDefault="00631497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аудирование: воспринимать на слух и понимать звучащие до 2,5 минут аутентичные тексты, содержащие отдельные неизученные языковые явления, не препятствующие решению коммуникативной задачи, с разной глубиной проникновения в содержание текста: с пониманием основного содержания, с пониманием нужной/интересующей/запрашиваемой информации;</w:t>
            </w:r>
          </w:p>
          <w:p w:rsidR="00340F8F" w:rsidRDefault="00631497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смысловое чтение: читать про себя и понимать несложные аутентичные тексты разного вида, жанра и стиля объемом 600-800 слов, содержащие отдельные неизученные языковые явления, с различной глубиной проникновения в содержание текста: с пониманием основного содержания, с пониманием</w:t>
            </w:r>
          </w:p>
          <w:p w:rsidR="00340F8F" w:rsidRDefault="00631497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нужной/интересующей/запрашиваемой информации, с полным пониманием прочитанного; читать несплошные тексты (таблицы, диаграммы, графики) и понимать представленную в них информацию;</w:t>
            </w:r>
          </w:p>
          <w:p w:rsidR="00340F8F" w:rsidRDefault="00631497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письменная речь: заполнять анкеты и формуляры, сообщая о себе основные сведения, в соответствии с нормами, принятыми в стране/странах изучаемого языка;</w:t>
            </w:r>
          </w:p>
          <w:p w:rsidR="00340F8F" w:rsidRDefault="00631497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писать электронное сообщение личного характера объемом до 140 слов, соблюдая принятый речевой этикет; создавать письменные высказывания объемом до 180 слов с опорой на план, картинку,</w:t>
            </w:r>
          </w:p>
          <w:p w:rsidR="00340F8F" w:rsidRDefault="00631497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таблицу, графики, диаграммы, прочитанный/прослушанный текст;</w:t>
            </w:r>
          </w:p>
          <w:p w:rsidR="00340F8F" w:rsidRDefault="00631497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заполнять таблицу, кратко фиксируя содержание прочитанного/прослушанного текста или дополняя информацию в</w:t>
            </w:r>
          </w:p>
          <w:p w:rsidR="00340F8F" w:rsidRDefault="00631497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таблице; представлять результаты выполненной проектной работы объемом до 180 слов;</w:t>
            </w:r>
          </w:p>
          <w:p w:rsidR="00340F8F" w:rsidRDefault="00631497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- владеть фонетическими навыками: различать на слух и адекватно, без ошибок, ведущих к сбою коммуникации, </w:t>
            </w: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 xml:space="preserve">произносить слова с правильным ударением и фразы с соблюдением их ритмико-интонационных особенностей, в том числе применять правило отсутствия фразового ударения на служебных словах; владеть правилами чтение и осмысленно читать вслух аутентичные тексты объемом до 150 слов, построенные в основном на изученном языковом материале, с соблюдением правил чтения и интонации овладения орфографическими навыками в отношении изученного лексического материала, овладение пунктуационными навыками: использовать запятую при перечислении, обращении и при выделении вводных слов, апостроф, точку, вопросительные и восклицательные знаки, не ставить точку после заголовка, правильно оформлять прямую речь, электронные сообщения личного характера; </w:t>
            </w:r>
          </w:p>
          <w:p w:rsidR="00340F8F" w:rsidRDefault="00631497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знать и понимать основные значения изученных лексических единиц (слов, словосочетаний, речевых клише), основных способов словообразование (аффиксация, словосложение, конверсия) и особенностей структуры простых и сложных предложений и различных коммуникативных типов предложений, выявление признаков изученных грамматических и лексических явлений по заданным основаниям;</w:t>
            </w:r>
          </w:p>
          <w:p w:rsidR="00340F8F" w:rsidRDefault="00631497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- владеть навыками распознавания  и употребления в устной и в письменной речи не менее 150 лексических единиц (слов, словосочетаний, речевых клише), включая 1350 лексических единиц, освоенных на уровне основного общего образования, навыками употребление родственных слов, образованных с помощью аффиксации, словосложения, конверсии; </w:t>
            </w:r>
          </w:p>
          <w:p w:rsidR="00340F8F" w:rsidRDefault="00631497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- владеть навыками распознания и употребления в устной и письменной речи изученных морфологических форм и синтаксических конструкции изучаемого иностранного языка в рамках тематического содержания речи в соответствии с </w:t>
            </w: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решаемой коммуникативной задачей;</w:t>
            </w:r>
          </w:p>
          <w:p w:rsidR="00340F8F" w:rsidRDefault="00631497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владеть социокультурными значениями и умениями:  знать/понимать речевые различия в ситуациях официального и не официального общения в рамках тематического содержания речи и использовать лексико-грамматические средства с учётом этих различий, знать/понимать и использовать в устной и письменной речи наиболее</w:t>
            </w:r>
            <w:r>
              <w:rPr>
                <w:rFonts w:ascii="Arial" w:eastAsiaTheme="minorHAnsi" w:hAnsi="Arial" w:cs="Arial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употребительную тематическую фоновую лексику и реалии страны/стран изучаемого языка (например, система образования, страницы истории, основные праздники, этикетные особенности общения); иметь базовые знания о социокультурном портрете и культурном наследии родной страны и еë культуре; соблюдать нормы вежливости в межкультурном общении;</w:t>
            </w:r>
          </w:p>
          <w:p w:rsidR="00340F8F" w:rsidRDefault="00631497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- владеть компенсаторами умениями, позволяющими в случае сбоя коммуникации, а также в условиях дефицита языковых средств использовать различные приёмы переработки </w:t>
            </w:r>
          </w:p>
          <w:p w:rsidR="00340F8F" w:rsidRDefault="00631497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информации: при говорении - переспрос: при говорении и письме - описания/перефраз/толкование; при чтении и аудировании - языковую и контекстную догадку;</w:t>
            </w:r>
          </w:p>
          <w:p w:rsidR="00340F8F" w:rsidRDefault="00631497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- уметь сравнивать, классифицировать, систематизировать и обобщать по существенным признакам изученные языковые явления (лексические и грамматические); </w:t>
            </w:r>
          </w:p>
          <w:p w:rsidR="00340F8F" w:rsidRDefault="00631497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- иметь опыт практической деятельности в повседневной жизни:   участвовать в участвовать в учебно-исследовательской, проектной деятельности предметной и межпроектного характера с использованием материалов на изучаемое иностранном языке и применением иностранном языке с использованием материалов на изучаемом иностранном языке и применением информационно-коммуникационных технологий; соблюдать правила информационной безопасности в ситуациях повседневной жизни и при работе в информационно-телекоммуникационной сети "Интернет" (Далее – сеть Интернет); использовать приобретённые умения и навыки в процессе </w:t>
            </w: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онлайн-обучения иностранному языку; использовать иностранные словари и справочники в том числе информационно- справочные системы в электронной форме.</w:t>
            </w:r>
          </w:p>
        </w:tc>
      </w:tr>
      <w:tr w:rsidR="00340F8F">
        <w:tc>
          <w:tcPr>
            <w:tcW w:w="2802" w:type="dxa"/>
          </w:tcPr>
          <w:p w:rsidR="00340F8F" w:rsidRDefault="00631497">
            <w:pPr>
              <w:spacing w:after="200"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ОК 02. Использовать современные средства поиска, анализа и интерпретации, и информационные технологии для выполнения задач профессиональной деятельности</w:t>
            </w:r>
          </w:p>
        </w:tc>
        <w:tc>
          <w:tcPr>
            <w:tcW w:w="4252" w:type="dxa"/>
          </w:tcPr>
          <w:p w:rsidR="00340F8F" w:rsidRDefault="00631497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 области ценности научного познания:</w:t>
            </w:r>
          </w:p>
          <w:p w:rsidR="00340F8F" w:rsidRDefault="00631497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сформированность мировоззрения, соответствующего современному уровню развития и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:rsidR="00340F8F" w:rsidRDefault="00631497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совершенствование языковой и читательской культуры как средства и взаимодействия между людьми и познания мира;</w:t>
            </w:r>
          </w:p>
          <w:p w:rsidR="00340F8F" w:rsidRDefault="00631497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осознание ценности научной деятельности, готовность осуществлять проектную и исследовательскую деятельность индивидуально в группе.</w:t>
            </w: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Овладение универсальными учебными познавательными действиями:</w:t>
            </w:r>
          </w:p>
          <w:p w:rsidR="00340F8F" w:rsidRDefault="00631497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в) работа с информацией:</w:t>
            </w:r>
          </w:p>
          <w:p w:rsidR="00340F8F" w:rsidRDefault="00631497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</w:t>
            </w: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различных видов и форм представления;</w:t>
            </w:r>
          </w:p>
          <w:p w:rsidR="00340F8F" w:rsidRDefault="00631497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создавать тексты в различных форматах с учётом назначения информации и целевой аудитории, выбираю оптимальную форму представления и визуализации;</w:t>
            </w:r>
          </w:p>
          <w:p w:rsidR="00340F8F" w:rsidRDefault="00631497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оценивать достоверность, легитимность информации, её соответствие правовым и морально-этическим нормам;</w:t>
            </w:r>
          </w:p>
          <w:p w:rsidR="00340F8F" w:rsidRDefault="00631497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использовать средства информационных и коммуникационных технологии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</w:t>
            </w:r>
            <w:r>
              <w:rPr>
                <w:rFonts w:ascii="Arial" w:eastAsiaTheme="minorHAnsi" w:hAnsi="Arial" w:cs="Arial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этических норм, норм информационной безопасности;</w:t>
            </w:r>
          </w:p>
          <w:p w:rsidR="00340F8F" w:rsidRDefault="00631497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владеть навыками распознавания и защиты информации, информационной безопасности личности;</w:t>
            </w:r>
          </w:p>
        </w:tc>
        <w:tc>
          <w:tcPr>
            <w:tcW w:w="7732" w:type="dxa"/>
          </w:tcPr>
          <w:p w:rsidR="00340F8F" w:rsidRDefault="00631497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- владеть социокультурными знаниями и умениями: знать/понимать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учетом этих различий, знать/понимать и использовать в устной и письменной речи наиболее 3 употребительную тематическую фоновую лексику и реалии страны/стран изучаемого языка (например, система образования, • страницы истории, основные праздники, этикетные особенности - общения); иметь базовые знания о социокультурном портрете и культурном наследии родной страны и страны/стран изучаемого языка; представлять родную страну и ее культуру на иностранном языке; проявлять уважение к иной культуре; соблюдать нормы вежливости в межкультурном общении;</w:t>
            </w:r>
          </w:p>
          <w:p w:rsidR="00340F8F" w:rsidRDefault="00631497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владеть компенсаторными умениями, позволяющими в случае сбоя коммуникации, а также в условиях дефицита языковых средств использовать различные приемы переработки информации: при говорении переспрос; при говорении и письме описание/перифраз/толкование; при чтении и аудировании языковую и контекстуальную догадку;</w:t>
            </w:r>
          </w:p>
          <w:p w:rsidR="00340F8F" w:rsidRDefault="00631497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уметь сравнивать, классифицировать, систематизировать и обобщать по существенным признакам изученные языковые явления (лексические и грамматические);</w:t>
            </w:r>
          </w:p>
          <w:p w:rsidR="00340F8F" w:rsidRDefault="00631497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- иметь опыт практической деятельности в повседневной жизни: участвовать в учебно-исследовательской,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информационно-коммуникационных технологий; соблюдать правила информационной безопасности в ситуациях </w:t>
            </w: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повседневной жизни и при работе в информационно-телекоммуникационной сети "Интернет" (далее - сеть Интернет); использовать приобретенные умения и навыки в процессе онлайн-обучения иностранному языку; использовать иноязычные словари и справочники, в том числе информационно-справочные системы в электронной форме.</w:t>
            </w:r>
          </w:p>
        </w:tc>
      </w:tr>
      <w:tr w:rsidR="00340F8F">
        <w:tc>
          <w:tcPr>
            <w:tcW w:w="2802" w:type="dxa"/>
          </w:tcPr>
          <w:p w:rsidR="00340F8F" w:rsidRDefault="00631497">
            <w:pPr>
              <w:spacing w:after="200"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 xml:space="preserve">ОК 04. Эффективно взаимодействовать и работать в коллективе </w:t>
            </w: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и команде</w:t>
            </w:r>
          </w:p>
        </w:tc>
        <w:tc>
          <w:tcPr>
            <w:tcW w:w="4252" w:type="dxa"/>
          </w:tcPr>
          <w:p w:rsidR="00340F8F" w:rsidRDefault="00631497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- готовность к саморазвитию, самостоятельности</w:t>
            </w: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и самоопределению;</w:t>
            </w:r>
          </w:p>
          <w:p w:rsidR="00340F8F" w:rsidRDefault="00631497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овладение</w:t>
            </w: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 xml:space="preserve">навыками учебно- </w:t>
            </w: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исследовательской, проектной и социальной</w:t>
            </w: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деятельности;</w:t>
            </w: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Овладение универсальными</w:t>
            </w: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коммуникативными действиями:</w:t>
            </w:r>
          </w:p>
          <w:p w:rsidR="00340F8F" w:rsidRDefault="00631497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б) совместная деятельность:</w:t>
            </w: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понимать и использовать преимущества командной и индивидуальной работы;</w:t>
            </w: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принимать цели совместной деятельности, организовывать и координировать действия по</w:t>
            </w: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ее достижению: составлять план действий,</w:t>
            </w: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распределять роли с учетом мнений участников</w:t>
            </w: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обсуждать результаты совместной работы; координировать и выполнять работу в</w:t>
            </w: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условиях реального, виртуального и комбинированного взаимодействия;</w:t>
            </w:r>
          </w:p>
          <w:p w:rsidR="00340F8F" w:rsidRDefault="00631497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осуществлять позитивное стратегическое поведение в различных ситуациях, проявлять творчество и воображение, быть</w:t>
            </w: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инициативным.</w:t>
            </w: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Овладение универсальными регулятивными действиями:</w:t>
            </w:r>
          </w:p>
          <w:p w:rsidR="00340F8F" w:rsidRDefault="00631497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г) принятие себя и других людей: </w:t>
            </w:r>
          </w:p>
          <w:p w:rsidR="00340F8F" w:rsidRDefault="00631497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- принимать мотивы и </w:t>
            </w: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аргументы других людей при анализе результатов деятельности;</w:t>
            </w:r>
          </w:p>
          <w:p w:rsidR="00340F8F" w:rsidRDefault="00631497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признавать свое право и право других людей на ошибки;</w:t>
            </w:r>
          </w:p>
          <w:p w:rsidR="00340F8F" w:rsidRDefault="00631497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развивать способность понимать мир с позиции другого человека;</w:t>
            </w:r>
          </w:p>
        </w:tc>
        <w:tc>
          <w:tcPr>
            <w:tcW w:w="7732" w:type="dxa"/>
          </w:tcPr>
          <w:p w:rsidR="00340F8F" w:rsidRDefault="00631497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 xml:space="preserve">-говорение: уметь вести разные виды диалога (в том числе комбинированный)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этикета, принятых в </w:t>
            </w: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стране/странах изучаемого языка; создавать устные связные монологические высказывания (описание/характеристика, повествование/сообщение) с изложением своего мнения и краткой аргументацией объемом 14-15 фраз в рамках отобранного тематического содержания речи; передавать основное содержание прочитанного/прослушанного текста с выражением своего отношения; устно представлять в объеме 14-15 фраз результаты выполненной проектной работы; -иметь опыт практической деятельности в повседневной жизни: участвовать в учебно-исследовательской,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информационно-коммуникационных технологий;</w:t>
            </w:r>
          </w:p>
          <w:p w:rsidR="00340F8F" w:rsidRDefault="00631497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-соблюдать правила информационной безопасности в ситуациях повседневной жизни и при работе в информационно- телекоммуникационной сети "Интернет" (далее - сеть Интернет); использовать приобретенные умения и навыки в процессе онлайн- обучения иностранному языку; использовать иноязычные словари и справочники, в том числе информационно-справочные системы в электронной форме.</w:t>
            </w:r>
          </w:p>
        </w:tc>
      </w:tr>
      <w:tr w:rsidR="00340F8F">
        <w:tc>
          <w:tcPr>
            <w:tcW w:w="2802" w:type="dxa"/>
          </w:tcPr>
          <w:p w:rsidR="00340F8F" w:rsidRDefault="00631497">
            <w:pPr>
              <w:spacing w:after="200"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ОК 09. Пользоваться профессиональной документацией на государственном и иностранном языках</w:t>
            </w:r>
          </w:p>
        </w:tc>
        <w:tc>
          <w:tcPr>
            <w:tcW w:w="4252" w:type="dxa"/>
          </w:tcPr>
          <w:p w:rsidR="00340F8F" w:rsidRDefault="00631497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наличие мотивации к обучению и личностному развитию;</w:t>
            </w:r>
          </w:p>
          <w:p w:rsidR="00340F8F" w:rsidRDefault="00631497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 области ценности научного познания:</w:t>
            </w:r>
          </w:p>
          <w:p w:rsidR="00340F8F" w:rsidRDefault="00631497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:rsidR="00340F8F" w:rsidRDefault="00631497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совершенствование языковой и читательской культуры как средства взаимодействия между людьми и познания мира;</w:t>
            </w:r>
          </w:p>
          <w:p w:rsidR="00340F8F" w:rsidRDefault="00631497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осознание ценности научной деятельности, готовность осуществлять проектную и исследовательскую деятельность</w:t>
            </w:r>
          </w:p>
          <w:p w:rsidR="00340F8F" w:rsidRDefault="00631497">
            <w:pPr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индивидуально и в группе.</w:t>
            </w:r>
          </w:p>
          <w:p w:rsidR="00340F8F" w:rsidRDefault="00631497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Овладение универсальными учебными познавательными действиями:</w:t>
            </w:r>
          </w:p>
          <w:p w:rsidR="00340F8F" w:rsidRDefault="00631497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б) базовые </w:t>
            </w: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 xml:space="preserve">исследовательские действия: </w:t>
            </w:r>
          </w:p>
          <w:p w:rsidR="00340F8F" w:rsidRDefault="00631497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владеть навыками учебно-исследовательской и проектной деятельности, навыками разрешения проблем;</w:t>
            </w:r>
          </w:p>
          <w:p w:rsidR="00340F8F" w:rsidRDefault="00631497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  <w:p w:rsidR="00340F8F" w:rsidRDefault="00631497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- овладение видами деятельности по получению интерпретации, знания, его интерпретации, преобразованию и применению в различных учебных ситуациях, в том числе при создании учебных и социальных проектов;</w:t>
            </w:r>
          </w:p>
          <w:p w:rsidR="00340F8F" w:rsidRDefault="00631497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формирование научного типа мышления, владение научной терминологией, ключевыми понятиями и методами;</w:t>
            </w:r>
          </w:p>
          <w:p w:rsidR="00340F8F" w:rsidRDefault="00631497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осуществлять целенаправленный поиск переноса средств и способов действия в профессиональную среду.</w:t>
            </w:r>
          </w:p>
        </w:tc>
        <w:tc>
          <w:tcPr>
            <w:tcW w:w="7732" w:type="dxa"/>
          </w:tcPr>
          <w:p w:rsidR="00340F8F" w:rsidRDefault="00631497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- аудирование: воспринимать на слух и понимать звучащие до 2,5 минут аутентичные тексты, содержащие отдельные неизученные языковые явления, не препятствующие решению коммуникативной задачи, с разной глубиной проникновения в содержание текста: с пониманием основного содержания, C пониманием нужной/интересующей/запрашиваемой информации;</w:t>
            </w:r>
          </w:p>
          <w:p w:rsidR="00340F8F" w:rsidRDefault="00631497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владеть навыками распознавания и употребления в устной и письменной речи не менее 1500 лексических единиц (слов, словосочетаний, речевых клише), включая 1350 лексических единиц, освоенных на уровне основного общего образования; навыками употребления родственных слов, образованных с помощью аффиксации, словосложения, конверсии; - иметь опыт практической деятельности в повседневной жизни: участвовать в учебно-исследовательской,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 коммуникационных технологий; соблюдать правила информационной безопасности в ситуациях повседневной жизни и при работе в информационно-телекоммуникационной сети "Интернет" (далее - сеть Интернет); использовать приобретенные умения и навыки в процессе онлайн-обучения иностранному языку; использовать иноязычные словари и справочники, в том числе информационно-справочные системы в электронной форме;</w:t>
            </w:r>
          </w:p>
          <w:p w:rsidR="00340F8F" w:rsidRDefault="00631497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-способность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  <w:p w:rsidR="00340F8F" w:rsidRDefault="00631497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-овладение видами деятельности по получению интерпретации, знания, его</w:t>
            </w: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интерпретации, преобразованию и применению в различных учебных ситуациях, в том числе при создании учебных и социальных проектов;</w:t>
            </w:r>
          </w:p>
          <w:p w:rsidR="00340F8F" w:rsidRDefault="00631497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формирование научного типа мышления, владение научной терминологией, ключевыми понятиями и методами;</w:t>
            </w:r>
          </w:p>
          <w:p w:rsidR="00340F8F" w:rsidRDefault="00631497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-осуществлять целенаправленный поиск переноса средств и способов действия в профессиональную среду.</w:t>
            </w:r>
          </w:p>
        </w:tc>
      </w:tr>
    </w:tbl>
    <w:p w:rsidR="00340F8F" w:rsidRDefault="00340F8F">
      <w:pPr>
        <w:spacing w:before="120" w:after="120"/>
        <w:jc w:val="center"/>
        <w:rPr>
          <w:rFonts w:ascii="Arial" w:hAnsi="Arial" w:cs="Arial"/>
          <w:b/>
          <w:bCs/>
        </w:rPr>
      </w:pPr>
    </w:p>
    <w:p w:rsidR="00340F8F" w:rsidRDefault="00340F8F">
      <w:pPr>
        <w:spacing w:before="120" w:after="120"/>
        <w:jc w:val="center"/>
        <w:rPr>
          <w:rFonts w:ascii="Arial" w:hAnsi="Arial" w:cs="Arial"/>
          <w:b/>
          <w:bCs/>
        </w:rPr>
      </w:pPr>
    </w:p>
    <w:p w:rsidR="00340F8F" w:rsidRDefault="00340F8F">
      <w:pPr>
        <w:spacing w:before="120" w:after="120"/>
        <w:jc w:val="center"/>
        <w:rPr>
          <w:rFonts w:ascii="Arial" w:hAnsi="Arial" w:cs="Arial"/>
          <w:b/>
          <w:bCs/>
        </w:rPr>
      </w:pPr>
    </w:p>
    <w:p w:rsidR="00340F8F" w:rsidRDefault="00340F8F">
      <w:pPr>
        <w:spacing w:before="120" w:after="120"/>
        <w:jc w:val="center"/>
        <w:rPr>
          <w:rFonts w:ascii="Arial" w:hAnsi="Arial" w:cs="Arial"/>
          <w:b/>
          <w:bCs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14"/>
        <w:gridCol w:w="4536"/>
      </w:tblGrid>
      <w:tr w:rsidR="00340F8F">
        <w:tc>
          <w:tcPr>
            <w:tcW w:w="10314" w:type="dxa"/>
          </w:tcPr>
          <w:p w:rsidR="00340F8F" w:rsidRDefault="00631497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lastRenderedPageBreak/>
              <w:t xml:space="preserve">Личностные результаты </w:t>
            </w:r>
          </w:p>
          <w:p w:rsidR="00340F8F" w:rsidRDefault="00631497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реализации программы воспитания </w:t>
            </w:r>
          </w:p>
          <w:p w:rsidR="00340F8F" w:rsidRDefault="00631497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color w:val="000000" w:themeColor="text1"/>
                <w:sz w:val="24"/>
                <w:szCs w:val="24"/>
              </w:rPr>
              <w:t>(дескрипторы)</w:t>
            </w:r>
          </w:p>
        </w:tc>
        <w:tc>
          <w:tcPr>
            <w:tcW w:w="4536" w:type="dxa"/>
            <w:vAlign w:val="center"/>
          </w:tcPr>
          <w:p w:rsidR="00340F8F" w:rsidRDefault="00631497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Код личностных результатов 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br/>
              <w:t xml:space="preserve">реализации 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br/>
              <w:t xml:space="preserve">программы 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br/>
              <w:t>воспитания</w:t>
            </w:r>
          </w:p>
        </w:tc>
      </w:tr>
      <w:tr w:rsidR="00340F8F">
        <w:tc>
          <w:tcPr>
            <w:tcW w:w="10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40F8F" w:rsidRDefault="00631497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 w:themeColor="text1"/>
                <w:sz w:val="24"/>
                <w:szCs w:val="24"/>
              </w:rPr>
              <w:t>Проявляющий активную гражданскую позицию на основе уважения закона и правопорядка, прав и свобод сограждан, уважения к историческому и культурному наследию России. Осознанно и деятельно выражающий неприятие дискриминации в обществе по социальным, национальным, религиозным признакам; экстремизма, терроризма, коррупции, антигосударственной деятельности. Обладающий опытом гражданской социально значимой деятельности (в студенческом самоуправлении, добровольчестве, экологических, природоохранных, военно-патриотических и др. объединениях, акциях, программах). Принимающий роль избирателя и участника общественных отношений, связанных с взаимодействием с народными избранниками</w:t>
            </w:r>
          </w:p>
        </w:tc>
        <w:tc>
          <w:tcPr>
            <w:tcW w:w="4536" w:type="dxa"/>
            <w:vAlign w:val="center"/>
          </w:tcPr>
          <w:p w:rsidR="00340F8F" w:rsidRDefault="00631497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ЛР 2</w:t>
            </w:r>
          </w:p>
        </w:tc>
      </w:tr>
      <w:tr w:rsidR="00340F8F">
        <w:tc>
          <w:tcPr>
            <w:tcW w:w="10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40F8F" w:rsidRDefault="00631497">
            <w:pPr>
              <w:spacing w:after="0" w:line="240" w:lineRule="auto"/>
              <w:ind w:firstLine="3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Осознающий и деятельно выражающий приоритетную ценность каждой человеческой жизни, уважающий достоинство личности каждого человека, собственную и чужую уникальность, свободу мировоззренческого выбора, самоопределения.</w:t>
            </w:r>
          </w:p>
          <w:p w:rsidR="00340F8F" w:rsidRDefault="00631497">
            <w:pPr>
              <w:spacing w:after="0" w:line="240" w:lineRule="auto"/>
              <w:ind w:firstLine="3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Проявляющий бережливое и чуткое отношение к религиозной принадлежности каждого человека, предупредительный в отношении выражения прав и законных интересов других людей</w:t>
            </w:r>
          </w:p>
        </w:tc>
        <w:tc>
          <w:tcPr>
            <w:tcW w:w="4536" w:type="dxa"/>
            <w:vAlign w:val="center"/>
          </w:tcPr>
          <w:p w:rsidR="00340F8F" w:rsidRDefault="00631497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ЛР 7</w:t>
            </w:r>
          </w:p>
        </w:tc>
      </w:tr>
      <w:tr w:rsidR="00340F8F">
        <w:tc>
          <w:tcPr>
            <w:tcW w:w="10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40F8F" w:rsidRDefault="00631497">
            <w:pPr>
              <w:spacing w:after="0" w:line="240" w:lineRule="auto"/>
              <w:ind w:firstLine="33"/>
              <w:jc w:val="both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 w:themeColor="text1"/>
                <w:sz w:val="24"/>
                <w:szCs w:val="24"/>
              </w:rPr>
              <w:t>Проявляющий и демонстрирующий уважение законных интересов и прав представителей различных этнокультурных, социальных, конфессиональных групп в российском обществе; национального достоинства, религиозных убеждений с учётом соблюдения необходимости обеспечения конституционных прав и свобод граждан. Понимающий и деятельно выражающий ценность межрелигиозного и межнационального согласия людей, граждан, народов в России.  Выражающий сопричастность к преумножению и трансляции культурных традиций и ценностей многонационального российского государства, включенный в общественные инициативы, направленные на их сохранение.</w:t>
            </w:r>
          </w:p>
        </w:tc>
        <w:tc>
          <w:tcPr>
            <w:tcW w:w="4536" w:type="dxa"/>
            <w:vAlign w:val="center"/>
          </w:tcPr>
          <w:p w:rsidR="00340F8F" w:rsidRDefault="00631497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ЛР 8</w:t>
            </w:r>
          </w:p>
        </w:tc>
      </w:tr>
      <w:tr w:rsidR="00340F8F">
        <w:tc>
          <w:tcPr>
            <w:tcW w:w="10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40F8F" w:rsidRDefault="00631497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Личностные результаты</w:t>
            </w:r>
          </w:p>
          <w:p w:rsidR="00340F8F" w:rsidRDefault="00631497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реализации программы воспитания, 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br/>
              <w:t>определенные отраслевыми требованиями к деловым качествам личности</w:t>
            </w:r>
          </w:p>
        </w:tc>
        <w:tc>
          <w:tcPr>
            <w:tcW w:w="4536" w:type="dxa"/>
          </w:tcPr>
          <w:p w:rsidR="00340F8F" w:rsidRDefault="00340F8F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340F8F">
        <w:tc>
          <w:tcPr>
            <w:tcW w:w="10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40F8F" w:rsidRDefault="00631497">
            <w:pPr>
              <w:spacing w:before="111" w:after="111" w:line="240" w:lineRule="auto"/>
              <w:ind w:right="111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SimSun" w:hAnsi="Arial" w:cs="Arial"/>
                <w:bCs/>
                <w:color w:val="000000" w:themeColor="text1"/>
                <w:sz w:val="24"/>
                <w:szCs w:val="24"/>
              </w:rPr>
              <w:lastRenderedPageBreak/>
              <w:t>Принимающий и транслирующий ценности физической культуры и спорта, этические нормы в области физической культуры и спорта, соблюдающий и пропагандирующий культуру спортивной безопасности и антидопингового поведения.</w:t>
            </w:r>
          </w:p>
        </w:tc>
        <w:tc>
          <w:tcPr>
            <w:tcW w:w="4536" w:type="dxa"/>
            <w:vAlign w:val="center"/>
          </w:tcPr>
          <w:p w:rsidR="00340F8F" w:rsidRDefault="00631497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ЛР 14</w:t>
            </w:r>
          </w:p>
        </w:tc>
      </w:tr>
    </w:tbl>
    <w:p w:rsidR="00340F8F" w:rsidRDefault="00631497">
      <w:pPr>
        <w:ind w:firstLine="426"/>
        <w:rPr>
          <w:rFonts w:ascii="Arial" w:hAnsi="Arial" w:cs="Arial"/>
          <w:b/>
          <w:bCs/>
        </w:rPr>
        <w:sectPr w:rsidR="00340F8F">
          <w:footerReference w:type="default" r:id="rId11"/>
          <w:footerReference w:type="first" r:id="rId12"/>
          <w:pgSz w:w="16838" w:h="11906" w:orient="landscape"/>
          <w:pgMar w:top="1701" w:right="1134" w:bottom="851" w:left="1134" w:header="708" w:footer="708" w:gutter="0"/>
          <w:cols w:space="720"/>
          <w:titlePg/>
        </w:sectPr>
      </w:pPr>
      <w:r>
        <w:rPr>
          <w:rFonts w:ascii="Arial" w:hAnsi="Arial" w:cs="Arial"/>
          <w:b/>
          <w:bCs/>
        </w:rPr>
        <w:br w:type="page"/>
      </w:r>
    </w:p>
    <w:p w:rsidR="00340F8F" w:rsidRDefault="00631497">
      <w:pPr>
        <w:ind w:firstLine="426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lastRenderedPageBreak/>
        <w:t>2. СТРУКТУРА И СОДЕРЖАНИЕ ОБЩЕОБРАЗОВАТЕЛЬНОЙ ДИСЦИПЛИНЫ</w:t>
      </w:r>
    </w:p>
    <w:p w:rsidR="00340F8F" w:rsidRDefault="00631497">
      <w:pPr>
        <w:widowControl w:val="0"/>
        <w:spacing w:after="0" w:line="240" w:lineRule="auto"/>
        <w:ind w:firstLine="426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2.1. Объем учебной дисциплины и виды учебной работы</w:t>
      </w:r>
    </w:p>
    <w:p w:rsidR="00340F8F" w:rsidRDefault="00340F8F">
      <w:pPr>
        <w:widowControl w:val="0"/>
        <w:spacing w:after="0" w:line="240" w:lineRule="auto"/>
        <w:ind w:firstLine="426"/>
        <w:rPr>
          <w:rFonts w:ascii="Arial" w:eastAsia="Times New Roman" w:hAnsi="Arial" w:cs="Arial"/>
          <w:b/>
          <w:sz w:val="24"/>
          <w:szCs w:val="24"/>
        </w:rPr>
      </w:pPr>
    </w:p>
    <w:tbl>
      <w:tblPr>
        <w:tblW w:w="508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545"/>
        <w:gridCol w:w="2168"/>
        <w:gridCol w:w="10"/>
      </w:tblGrid>
      <w:tr w:rsidR="00340F8F">
        <w:trPr>
          <w:gridAfter w:val="1"/>
          <w:wAfter w:w="5" w:type="pct"/>
          <w:trHeight w:val="490"/>
        </w:trPr>
        <w:tc>
          <w:tcPr>
            <w:tcW w:w="38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0F8F" w:rsidRDefault="00631497">
            <w:pPr>
              <w:widowControl w:val="0"/>
              <w:spacing w:after="0"/>
              <w:ind w:firstLine="426"/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  <w:t>Вид учебной работы</w:t>
            </w:r>
          </w:p>
        </w:tc>
        <w:tc>
          <w:tcPr>
            <w:tcW w:w="11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0F8F" w:rsidRDefault="00631497">
            <w:pPr>
              <w:widowControl w:val="0"/>
              <w:spacing w:after="0"/>
              <w:ind w:firstLine="179"/>
              <w:rPr>
                <w:rFonts w:ascii="Arial" w:eastAsia="Times New Roman" w:hAnsi="Arial" w:cs="Arial"/>
                <w:b/>
                <w:iCs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/>
                <w:iCs/>
                <w:sz w:val="24"/>
                <w:szCs w:val="24"/>
                <w:lang w:val="en-US"/>
              </w:rPr>
              <w:t>Объем в часах</w:t>
            </w:r>
          </w:p>
        </w:tc>
      </w:tr>
      <w:tr w:rsidR="00340F8F">
        <w:trPr>
          <w:trHeight w:val="490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0F8F" w:rsidRDefault="00631497">
            <w:pPr>
              <w:widowControl w:val="0"/>
              <w:spacing w:after="0"/>
              <w:ind w:firstLine="426"/>
              <w:rPr>
                <w:rFonts w:ascii="Arial" w:eastAsia="Times New Roman" w:hAnsi="Arial" w:cs="Arial"/>
                <w:iCs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в том числе:</w:t>
            </w:r>
          </w:p>
        </w:tc>
      </w:tr>
      <w:tr w:rsidR="00340F8F">
        <w:trPr>
          <w:gridAfter w:val="1"/>
          <w:wAfter w:w="5" w:type="pct"/>
          <w:trHeight w:val="490"/>
        </w:trPr>
        <w:tc>
          <w:tcPr>
            <w:tcW w:w="38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0F8F" w:rsidRDefault="00631497">
            <w:pPr>
              <w:widowControl w:val="0"/>
              <w:spacing w:after="0"/>
              <w:ind w:firstLine="426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Объем образовательной программы учебной дисциплины </w:t>
            </w:r>
          </w:p>
        </w:tc>
        <w:tc>
          <w:tcPr>
            <w:tcW w:w="11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0F8F" w:rsidRDefault="00243ADA">
            <w:pPr>
              <w:widowControl w:val="0"/>
              <w:spacing w:after="0"/>
              <w:ind w:firstLine="426"/>
              <w:rPr>
                <w:rFonts w:ascii="Arial" w:eastAsia="Times New Roman" w:hAnsi="Arial" w:cs="Arial"/>
                <w:iCs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iCs/>
                <w:sz w:val="24"/>
                <w:szCs w:val="24"/>
              </w:rPr>
              <w:t>102</w:t>
            </w:r>
          </w:p>
        </w:tc>
      </w:tr>
      <w:tr w:rsidR="00340F8F">
        <w:trPr>
          <w:gridAfter w:val="1"/>
          <w:wAfter w:w="5" w:type="pct"/>
          <w:trHeight w:val="490"/>
        </w:trPr>
        <w:tc>
          <w:tcPr>
            <w:tcW w:w="38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0F8F" w:rsidRDefault="00631497">
            <w:pPr>
              <w:widowControl w:val="0"/>
              <w:spacing w:after="0"/>
              <w:ind w:firstLine="426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в том числе</w:t>
            </w:r>
          </w:p>
        </w:tc>
        <w:tc>
          <w:tcPr>
            <w:tcW w:w="11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0F8F" w:rsidRDefault="00340F8F">
            <w:pPr>
              <w:widowControl w:val="0"/>
              <w:spacing w:after="0"/>
              <w:ind w:firstLine="426"/>
              <w:rPr>
                <w:rFonts w:ascii="Arial" w:eastAsia="Times New Roman" w:hAnsi="Arial" w:cs="Arial"/>
                <w:iCs/>
                <w:sz w:val="24"/>
                <w:szCs w:val="24"/>
                <w:lang w:val="en-US"/>
              </w:rPr>
            </w:pPr>
          </w:p>
        </w:tc>
      </w:tr>
      <w:tr w:rsidR="00340F8F">
        <w:trPr>
          <w:gridAfter w:val="1"/>
          <w:wAfter w:w="5" w:type="pct"/>
          <w:trHeight w:val="490"/>
        </w:trPr>
        <w:tc>
          <w:tcPr>
            <w:tcW w:w="38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0F8F" w:rsidRDefault="00631497">
            <w:pPr>
              <w:pStyle w:val="affc"/>
              <w:widowControl w:val="0"/>
              <w:numPr>
                <w:ilvl w:val="0"/>
                <w:numId w:val="26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Основное содержание</w:t>
            </w:r>
          </w:p>
        </w:tc>
        <w:tc>
          <w:tcPr>
            <w:tcW w:w="11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0F8F" w:rsidRDefault="00243ADA">
            <w:pPr>
              <w:widowControl w:val="0"/>
              <w:spacing w:after="0"/>
              <w:ind w:firstLine="426"/>
              <w:rPr>
                <w:rFonts w:ascii="Arial" w:eastAsia="Times New Roman" w:hAnsi="Arial" w:cs="Arial"/>
                <w:i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iCs/>
                <w:sz w:val="24"/>
                <w:szCs w:val="24"/>
              </w:rPr>
              <w:t>102</w:t>
            </w:r>
          </w:p>
        </w:tc>
      </w:tr>
      <w:tr w:rsidR="00340F8F">
        <w:trPr>
          <w:gridAfter w:val="1"/>
          <w:wAfter w:w="5" w:type="pct"/>
          <w:trHeight w:val="490"/>
        </w:trPr>
        <w:tc>
          <w:tcPr>
            <w:tcW w:w="38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0F8F" w:rsidRDefault="00631497">
            <w:pPr>
              <w:widowControl w:val="0"/>
              <w:spacing w:after="0"/>
              <w:ind w:firstLine="426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теоретическое обучение</w:t>
            </w:r>
          </w:p>
        </w:tc>
        <w:tc>
          <w:tcPr>
            <w:tcW w:w="11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0F8F" w:rsidRDefault="00631497">
            <w:pPr>
              <w:widowControl w:val="0"/>
              <w:spacing w:after="0"/>
              <w:ind w:firstLine="426"/>
              <w:rPr>
                <w:rFonts w:ascii="Arial" w:eastAsia="Times New Roman" w:hAnsi="Arial" w:cs="Arial"/>
                <w:i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iCs/>
                <w:sz w:val="24"/>
                <w:szCs w:val="24"/>
              </w:rPr>
              <w:t>-</w:t>
            </w:r>
          </w:p>
        </w:tc>
      </w:tr>
      <w:tr w:rsidR="00340F8F">
        <w:trPr>
          <w:gridAfter w:val="1"/>
          <w:wAfter w:w="5" w:type="pct"/>
          <w:trHeight w:val="490"/>
        </w:trPr>
        <w:tc>
          <w:tcPr>
            <w:tcW w:w="38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0F8F" w:rsidRDefault="00631497">
            <w:pPr>
              <w:widowControl w:val="0"/>
              <w:spacing w:after="0"/>
              <w:ind w:firstLine="426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практические занятия</w:t>
            </w:r>
          </w:p>
        </w:tc>
        <w:tc>
          <w:tcPr>
            <w:tcW w:w="11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0F8F" w:rsidRPr="00243ADA" w:rsidRDefault="00243ADA">
            <w:pPr>
              <w:widowControl w:val="0"/>
              <w:spacing w:after="0"/>
              <w:ind w:firstLine="426"/>
              <w:rPr>
                <w:rFonts w:ascii="Arial" w:eastAsia="Times New Roman" w:hAnsi="Arial" w:cs="Arial"/>
                <w:i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iCs/>
                <w:sz w:val="24"/>
                <w:szCs w:val="24"/>
                <w:lang w:val="en-US"/>
              </w:rPr>
              <w:t>6</w:t>
            </w:r>
            <w:r>
              <w:rPr>
                <w:rFonts w:ascii="Arial" w:eastAsia="Times New Roman" w:hAnsi="Arial" w:cs="Arial"/>
                <w:iCs/>
                <w:sz w:val="24"/>
                <w:szCs w:val="24"/>
              </w:rPr>
              <w:t>4</w:t>
            </w:r>
          </w:p>
        </w:tc>
      </w:tr>
      <w:tr w:rsidR="00340F8F">
        <w:trPr>
          <w:gridAfter w:val="1"/>
          <w:wAfter w:w="5" w:type="pct"/>
          <w:trHeight w:val="490"/>
        </w:trPr>
        <w:tc>
          <w:tcPr>
            <w:tcW w:w="38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0F8F" w:rsidRDefault="00631497">
            <w:pPr>
              <w:widowControl w:val="0"/>
              <w:spacing w:after="0"/>
              <w:ind w:firstLine="426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самостоятельная работа</w:t>
            </w:r>
          </w:p>
        </w:tc>
        <w:tc>
          <w:tcPr>
            <w:tcW w:w="11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0F8F" w:rsidRDefault="00631497">
            <w:pPr>
              <w:widowControl w:val="0"/>
              <w:spacing w:after="0"/>
              <w:ind w:firstLine="426"/>
              <w:rPr>
                <w:rFonts w:ascii="Arial" w:eastAsia="Times New Roman" w:hAnsi="Arial" w:cs="Arial"/>
                <w:i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iCs/>
                <w:sz w:val="24"/>
                <w:szCs w:val="24"/>
              </w:rPr>
              <w:t>8</w:t>
            </w:r>
          </w:p>
        </w:tc>
      </w:tr>
      <w:tr w:rsidR="00340F8F">
        <w:trPr>
          <w:gridAfter w:val="1"/>
          <w:wAfter w:w="5" w:type="pct"/>
          <w:trHeight w:val="490"/>
        </w:trPr>
        <w:tc>
          <w:tcPr>
            <w:tcW w:w="38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0F8F" w:rsidRDefault="00631497">
            <w:pPr>
              <w:pStyle w:val="affc"/>
              <w:widowControl w:val="0"/>
              <w:numPr>
                <w:ilvl w:val="0"/>
                <w:numId w:val="2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Профессионально ориентированное содержание (содержание прикладного модуля)</w:t>
            </w:r>
          </w:p>
        </w:tc>
        <w:tc>
          <w:tcPr>
            <w:tcW w:w="11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0F8F" w:rsidRDefault="00631497">
            <w:pPr>
              <w:widowControl w:val="0"/>
              <w:spacing w:after="0"/>
              <w:ind w:firstLine="426"/>
              <w:rPr>
                <w:rFonts w:ascii="Arial" w:eastAsia="Times New Roman" w:hAnsi="Arial" w:cs="Arial"/>
                <w:iCs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iCs/>
                <w:sz w:val="24"/>
                <w:szCs w:val="24"/>
                <w:lang w:val="en-US"/>
              </w:rPr>
              <w:t>28</w:t>
            </w:r>
          </w:p>
        </w:tc>
      </w:tr>
      <w:tr w:rsidR="00340F8F">
        <w:trPr>
          <w:gridAfter w:val="1"/>
          <w:wAfter w:w="5" w:type="pct"/>
          <w:trHeight w:val="490"/>
        </w:trPr>
        <w:tc>
          <w:tcPr>
            <w:tcW w:w="38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0F8F" w:rsidRDefault="00631497">
            <w:pPr>
              <w:pStyle w:val="affc"/>
              <w:widowContro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теоретическое обучение</w:t>
            </w:r>
          </w:p>
        </w:tc>
        <w:tc>
          <w:tcPr>
            <w:tcW w:w="11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0F8F" w:rsidRDefault="00631497">
            <w:pPr>
              <w:widowControl w:val="0"/>
              <w:spacing w:after="0"/>
              <w:ind w:firstLine="426"/>
              <w:rPr>
                <w:rFonts w:ascii="Arial" w:eastAsia="Times New Roman" w:hAnsi="Arial" w:cs="Arial"/>
                <w:i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iCs/>
                <w:sz w:val="24"/>
                <w:szCs w:val="24"/>
              </w:rPr>
              <w:t>-</w:t>
            </w:r>
          </w:p>
        </w:tc>
      </w:tr>
      <w:tr w:rsidR="00340F8F">
        <w:trPr>
          <w:gridAfter w:val="1"/>
          <w:wAfter w:w="5" w:type="pct"/>
          <w:trHeight w:val="490"/>
        </w:trPr>
        <w:tc>
          <w:tcPr>
            <w:tcW w:w="38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0F8F" w:rsidRDefault="00631497">
            <w:pPr>
              <w:pStyle w:val="affc"/>
              <w:widowContro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практические занятия</w:t>
            </w:r>
          </w:p>
        </w:tc>
        <w:tc>
          <w:tcPr>
            <w:tcW w:w="11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0F8F" w:rsidRDefault="00631497">
            <w:pPr>
              <w:widowControl w:val="0"/>
              <w:spacing w:after="0"/>
              <w:ind w:firstLine="426"/>
              <w:rPr>
                <w:rFonts w:ascii="Arial" w:eastAsia="Times New Roman" w:hAnsi="Arial" w:cs="Arial"/>
                <w:iCs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iCs/>
                <w:sz w:val="24"/>
                <w:szCs w:val="24"/>
                <w:lang w:val="en-US"/>
              </w:rPr>
              <w:t>28</w:t>
            </w:r>
          </w:p>
        </w:tc>
      </w:tr>
      <w:tr w:rsidR="00340F8F">
        <w:trPr>
          <w:gridAfter w:val="1"/>
          <w:wAfter w:w="5" w:type="pct"/>
          <w:trHeight w:val="490"/>
        </w:trPr>
        <w:tc>
          <w:tcPr>
            <w:tcW w:w="38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0F8F" w:rsidRDefault="00631497" w:rsidP="00243ADA">
            <w:pPr>
              <w:widowControl w:val="0"/>
              <w:spacing w:after="0"/>
              <w:ind w:firstLine="426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iCs/>
                <w:sz w:val="24"/>
                <w:szCs w:val="24"/>
              </w:rPr>
              <w:t>Промежуточная аттестация</w:t>
            </w:r>
            <w:r w:rsidR="00243ADA">
              <w:rPr>
                <w:rFonts w:ascii="Arial" w:eastAsia="Times New Roman" w:hAnsi="Arial" w:cs="Arial"/>
                <w:iCs/>
                <w:sz w:val="24"/>
                <w:szCs w:val="24"/>
              </w:rPr>
              <w:t xml:space="preserve"> - </w:t>
            </w:r>
            <w:r>
              <w:rPr>
                <w:rFonts w:ascii="Arial" w:eastAsia="Times New Roman" w:hAnsi="Arial" w:cs="Arial"/>
                <w:iCs/>
                <w:sz w:val="24"/>
                <w:szCs w:val="24"/>
              </w:rPr>
              <w:t xml:space="preserve"> диффе</w:t>
            </w:r>
            <w:r w:rsidR="00243ADA">
              <w:rPr>
                <w:rFonts w:ascii="Arial" w:eastAsia="Times New Roman" w:hAnsi="Arial" w:cs="Arial"/>
                <w:iCs/>
                <w:sz w:val="24"/>
                <w:szCs w:val="24"/>
              </w:rPr>
              <w:t xml:space="preserve">ренцированный зачёт </w:t>
            </w:r>
          </w:p>
        </w:tc>
        <w:tc>
          <w:tcPr>
            <w:tcW w:w="11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0F8F" w:rsidRDefault="00243ADA">
            <w:pPr>
              <w:widowControl w:val="0"/>
              <w:spacing w:after="0"/>
              <w:ind w:firstLine="426"/>
              <w:rPr>
                <w:rFonts w:ascii="Arial" w:eastAsia="Times New Roman" w:hAnsi="Arial" w:cs="Arial"/>
                <w:i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iCs/>
                <w:sz w:val="24"/>
                <w:szCs w:val="24"/>
              </w:rPr>
              <w:t>2</w:t>
            </w:r>
          </w:p>
        </w:tc>
      </w:tr>
    </w:tbl>
    <w:p w:rsidR="00340F8F" w:rsidRDefault="00340F8F">
      <w:pPr>
        <w:widowControl w:val="0"/>
        <w:spacing w:after="0" w:line="240" w:lineRule="auto"/>
        <w:rPr>
          <w:rFonts w:ascii="Arial" w:eastAsia="Times New Roman" w:hAnsi="Arial" w:cs="Arial"/>
          <w:b/>
          <w:i/>
          <w:sz w:val="28"/>
          <w:szCs w:val="28"/>
        </w:rPr>
        <w:sectPr w:rsidR="00340F8F">
          <w:pgSz w:w="11906" w:h="16838"/>
          <w:pgMar w:top="1134" w:right="851" w:bottom="1134" w:left="1701" w:header="708" w:footer="708" w:gutter="0"/>
          <w:cols w:space="720"/>
          <w:titlePg/>
        </w:sectPr>
      </w:pPr>
    </w:p>
    <w:p w:rsidR="00340F8F" w:rsidRDefault="00631497">
      <w:pPr>
        <w:pStyle w:val="affc"/>
        <w:numPr>
          <w:ilvl w:val="1"/>
          <w:numId w:val="22"/>
        </w:numPr>
        <w:spacing w:before="120" w:after="12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</w:rPr>
        <w:lastRenderedPageBreak/>
        <w:t>Тематический план и содержание общеобразовательной дисциплины</w:t>
      </w:r>
    </w:p>
    <w:p w:rsidR="00340F8F" w:rsidRDefault="00340F8F">
      <w:pPr>
        <w:spacing w:before="120" w:after="120"/>
        <w:jc w:val="center"/>
        <w:rPr>
          <w:rFonts w:ascii="Arial" w:hAnsi="Arial" w:cs="Arial"/>
          <w:b/>
          <w:bCs/>
        </w:rPr>
      </w:pPr>
    </w:p>
    <w:tbl>
      <w:tblPr>
        <w:tblW w:w="5077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76"/>
        <w:gridCol w:w="7849"/>
        <w:gridCol w:w="1037"/>
        <w:gridCol w:w="2952"/>
      </w:tblGrid>
      <w:tr w:rsidR="00340F8F">
        <w:trPr>
          <w:trHeight w:val="20"/>
        </w:trPr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F8F" w:rsidRDefault="00631497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F8F" w:rsidRDefault="00631497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Содержание учебного материала, лабораторные и практические работы 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F8F" w:rsidRDefault="00631497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F8F" w:rsidRDefault="00631497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Формируемые общие компетенции и профессиональные компетенции</w:t>
            </w:r>
          </w:p>
        </w:tc>
      </w:tr>
      <w:tr w:rsidR="00340F8F">
        <w:trPr>
          <w:trHeight w:val="20"/>
        </w:trPr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F8F" w:rsidRDefault="00631497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F8F" w:rsidRDefault="00631497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F8F" w:rsidRDefault="00631497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F8F" w:rsidRDefault="00631497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4</w:t>
            </w:r>
          </w:p>
        </w:tc>
      </w:tr>
      <w:tr w:rsidR="00340F8F">
        <w:trPr>
          <w:trHeight w:val="2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F8F" w:rsidRDefault="00631497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Основное содержание</w:t>
            </w:r>
          </w:p>
        </w:tc>
      </w:tr>
      <w:tr w:rsidR="00340F8F">
        <w:trPr>
          <w:trHeight w:val="20"/>
        </w:trPr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F8F" w:rsidRDefault="00631497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Входное тестирование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F8F" w:rsidRDefault="00631497">
            <w:pPr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Диагностика входного уровня владения иностранным языком обучающего</w:t>
            </w:r>
          </w:p>
          <w:p w:rsidR="00340F8F" w:rsidRDefault="00631497">
            <w:pPr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- Лексико-грамматический тест</w:t>
            </w:r>
          </w:p>
          <w:p w:rsidR="00340F8F" w:rsidRDefault="00631497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- Устное собеседование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F8F" w:rsidRDefault="00631497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F8F" w:rsidRDefault="00340F8F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  <w:tr w:rsidR="00340F8F">
        <w:trPr>
          <w:trHeight w:val="20"/>
        </w:trPr>
        <w:tc>
          <w:tcPr>
            <w:tcW w:w="36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F8F" w:rsidRDefault="00631497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Раздел 1. Иностранный язык для общих целей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F8F" w:rsidRDefault="00631497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56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F8F" w:rsidRDefault="00340F8F">
            <w:pPr>
              <w:spacing w:after="0"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340F8F">
        <w:trPr>
          <w:trHeight w:val="20"/>
        </w:trPr>
        <w:tc>
          <w:tcPr>
            <w:tcW w:w="10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F8F" w:rsidRDefault="006314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 1.1.</w:t>
            </w:r>
          </w:p>
          <w:p w:rsidR="00340F8F" w:rsidRDefault="00631497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Повседневная жизнь семьи. Внешность и характер членов семьи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F8F" w:rsidRDefault="00631497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3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F8F" w:rsidRDefault="002A331B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8</w:t>
            </w:r>
          </w:p>
          <w:p w:rsidR="00340F8F" w:rsidRDefault="002A331B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1</w:t>
            </w:r>
          </w:p>
          <w:p w:rsidR="00340F8F" w:rsidRDefault="00340F8F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340F8F" w:rsidRDefault="00340F8F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340F8F" w:rsidRDefault="002A331B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1</w:t>
            </w:r>
          </w:p>
          <w:p w:rsidR="00340F8F" w:rsidRDefault="00631497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340F8F" w:rsidRDefault="00340F8F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340F8F" w:rsidRDefault="00631497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340F8F" w:rsidRDefault="00631497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9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F8F" w:rsidRDefault="00631497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ОК. 1, ОК.2, ОК.4, ОК.09</w:t>
            </w:r>
          </w:p>
          <w:p w:rsidR="00340F8F" w:rsidRDefault="00631497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ЛР 2, 7,  8, 14</w:t>
            </w:r>
          </w:p>
          <w:p w:rsidR="00340F8F" w:rsidRDefault="00340F8F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340F8F">
        <w:trPr>
          <w:trHeight w:val="19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F8F" w:rsidRDefault="00340F8F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F8F" w:rsidRDefault="00631497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№1.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Приветствие, прощание. Представление себя и других людей в официальной и неофициальной обстановке. </w:t>
            </w:r>
          </w:p>
          <w:p w:rsidR="00340F8F" w:rsidRDefault="00631497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Практическое занятие №2.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Отношения поколений в семье.</w:t>
            </w:r>
          </w:p>
          <w:p w:rsidR="00340F8F" w:rsidRDefault="00631497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Практическое занятие №3.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Описание внешности и характера человека.</w:t>
            </w:r>
          </w:p>
          <w:p w:rsidR="00340F8F" w:rsidRDefault="00631497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Практическое занятие №4.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Описание характера личности.</w:t>
            </w:r>
          </w:p>
          <w:p w:rsidR="00340F8F" w:rsidRDefault="00631497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Практическое занятие №5.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Контрольная работа (тестовый контроль).</w:t>
            </w:r>
          </w:p>
          <w:p w:rsidR="00340F8F" w:rsidRDefault="00340F8F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340F8F" w:rsidRDefault="00631497">
            <w:pPr>
              <w:spacing w:after="0"/>
              <w:jc w:val="both"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  <w:t>Лексический материал по теме:</w:t>
            </w:r>
            <w:r>
              <w:rPr>
                <w:rFonts w:ascii="Arial" w:eastAsia="Times New Roman" w:hAnsi="Arial" w:cs="Arial"/>
                <w:i/>
                <w:sz w:val="24"/>
                <w:szCs w:val="24"/>
              </w:rPr>
              <w:t xml:space="preserve"> </w:t>
            </w:r>
          </w:p>
          <w:p w:rsidR="00340F8F" w:rsidRDefault="00631497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- города;</w:t>
            </w:r>
          </w:p>
          <w:p w:rsidR="00340F8F" w:rsidRDefault="00631497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- национальности;</w:t>
            </w:r>
          </w:p>
          <w:p w:rsidR="00340F8F" w:rsidRDefault="00631497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- профессии;</w:t>
            </w:r>
          </w:p>
          <w:p w:rsidR="00340F8F" w:rsidRDefault="00631497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- числительные;</w:t>
            </w:r>
          </w:p>
          <w:p w:rsidR="00340F8F" w:rsidRDefault="00631497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- члены семьи;</w:t>
            </w:r>
          </w:p>
          <w:p w:rsidR="00340F8F" w:rsidRDefault="00631497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- внешность человека;</w:t>
            </w:r>
          </w:p>
          <w:p w:rsidR="00340F8F" w:rsidRDefault="00631497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- личные качества человека</w:t>
            </w:r>
          </w:p>
          <w:p w:rsidR="00340F8F" w:rsidRDefault="00631497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- названия профессий.</w:t>
            </w:r>
          </w:p>
          <w:p w:rsidR="00340F8F" w:rsidRDefault="00631497">
            <w:pPr>
              <w:spacing w:after="0"/>
              <w:jc w:val="both"/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  <w:t>Грамматический материал:</w:t>
            </w:r>
          </w:p>
          <w:p w:rsidR="00340F8F" w:rsidRDefault="00631497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- глаголы 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to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be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, 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to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have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, 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to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do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(их значения как смысловых глаголов и функции как вспомогательных);</w:t>
            </w:r>
          </w:p>
          <w:p w:rsidR="00340F8F" w:rsidRDefault="00631497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- простое настоящее время (образование и функции в страдательном залоге; чтение и правописание окончаний, слова-маркеры времени);</w:t>
            </w:r>
          </w:p>
          <w:p w:rsidR="00340F8F" w:rsidRDefault="00631497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- степени сравнения прилагательных и их правописание;</w:t>
            </w:r>
          </w:p>
          <w:p w:rsidR="00340F8F" w:rsidRDefault="00631497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- местоимения личные, притяжательные, указательные, возвратные;</w:t>
            </w:r>
          </w:p>
          <w:p w:rsidR="00340F8F" w:rsidRDefault="00631497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- модальные глаголы и их эквиваленты.</w:t>
            </w:r>
          </w:p>
          <w:p w:rsidR="00340F8F" w:rsidRDefault="00631497">
            <w:pPr>
              <w:spacing w:after="0"/>
              <w:jc w:val="both"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i/>
                <w:sz w:val="24"/>
                <w:szCs w:val="24"/>
              </w:rPr>
              <w:t>Фонетика:</w:t>
            </w:r>
          </w:p>
          <w:p w:rsidR="00340F8F" w:rsidRDefault="00631497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- правила чтения. Звуки. Транскрипция.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F8F" w:rsidRDefault="00340F8F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F8F" w:rsidRDefault="00340F8F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340F8F">
        <w:trPr>
          <w:trHeight w:val="536"/>
        </w:trPr>
        <w:tc>
          <w:tcPr>
            <w:tcW w:w="10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F8F" w:rsidRDefault="00631497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lastRenderedPageBreak/>
              <w:t>Тема 1.2.</w:t>
            </w:r>
          </w:p>
          <w:p w:rsidR="00340F8F" w:rsidRDefault="00631497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Молодёжь в современном обществе. Досуг молодёжи: увлечения и интересы</w:t>
            </w:r>
          </w:p>
          <w:p w:rsidR="00340F8F" w:rsidRDefault="00340F8F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F8F" w:rsidRDefault="00631497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F8F" w:rsidRDefault="00631497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6</w:t>
            </w:r>
          </w:p>
          <w:p w:rsidR="00340F8F" w:rsidRDefault="00340F8F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340F8F" w:rsidRDefault="00631497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340F8F" w:rsidRDefault="00631497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340F8F" w:rsidRDefault="00631497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2</w:t>
            </w:r>
          </w:p>
          <w:p w:rsidR="00340F8F" w:rsidRDefault="00340F8F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F8F" w:rsidRDefault="00631497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ОК. 1, ОК.2, ОК.4, ОК.09</w:t>
            </w:r>
          </w:p>
          <w:p w:rsidR="00340F8F" w:rsidRDefault="00631497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ЛР 2, 7,  8, 14</w:t>
            </w:r>
          </w:p>
          <w:p w:rsidR="00340F8F" w:rsidRDefault="00340F8F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340F8F">
        <w:trPr>
          <w:trHeight w:val="55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F8F" w:rsidRDefault="00340F8F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F8F" w:rsidRDefault="00631497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№6.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Рабочий день.</w:t>
            </w:r>
          </w:p>
          <w:p w:rsidR="00340F8F" w:rsidRDefault="00631497">
            <w:pPr>
              <w:spacing w:after="0"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Практическое занятие №7.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Досуг. Хобби.</w:t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</w:p>
          <w:p w:rsidR="00340F8F" w:rsidRDefault="00631497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Практическое занятие №8.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Активный и пассивный отдых.</w:t>
            </w:r>
          </w:p>
          <w:p w:rsidR="00340F8F" w:rsidRDefault="00631497">
            <w:pPr>
              <w:spacing w:after="0"/>
              <w:jc w:val="both"/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  <w:t xml:space="preserve">Лексический материал по теме: </w:t>
            </w:r>
          </w:p>
          <w:p w:rsidR="00340F8F" w:rsidRDefault="00631497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- рутина;</w:t>
            </w:r>
          </w:p>
          <w:p w:rsidR="00340F8F" w:rsidRDefault="00631497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- наречия времени.</w:t>
            </w:r>
          </w:p>
          <w:p w:rsidR="00340F8F" w:rsidRDefault="00631497">
            <w:pPr>
              <w:spacing w:after="0"/>
              <w:jc w:val="both"/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  <w:t>Грамматический материал:</w:t>
            </w:r>
          </w:p>
          <w:p w:rsidR="00340F8F" w:rsidRDefault="00631497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- предлоги времени;</w:t>
            </w:r>
          </w:p>
          <w:p w:rsidR="00340F8F" w:rsidRDefault="00631497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- простое настоящее время и простое продолжительное время (их образование и функции в действительном залоге);</w:t>
            </w:r>
          </w:p>
          <w:p w:rsidR="00340F8F" w:rsidRDefault="00631497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- глагол с инфинитивом;</w:t>
            </w:r>
          </w:p>
          <w:p w:rsidR="00340F8F" w:rsidRDefault="00631497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- сослагательное наклонение;</w:t>
            </w:r>
          </w:p>
          <w:p w:rsidR="00340F8F" w:rsidRDefault="00631497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- 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love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/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like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/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enjoy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+ 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Infinitive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/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ing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, типы вопросов, способы выражения будущего времени.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F8F" w:rsidRDefault="00340F8F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F8F" w:rsidRDefault="00340F8F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340F8F">
        <w:trPr>
          <w:trHeight w:val="20"/>
        </w:trPr>
        <w:tc>
          <w:tcPr>
            <w:tcW w:w="10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F8F" w:rsidRDefault="006314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lastRenderedPageBreak/>
              <w:t>Тема 1.3</w:t>
            </w:r>
          </w:p>
          <w:p w:rsidR="00340F8F" w:rsidRDefault="006314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Условия проживания в городской и сельской местности</w:t>
            </w:r>
          </w:p>
          <w:p w:rsidR="00340F8F" w:rsidRDefault="00340F8F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F8F" w:rsidRDefault="00631497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Тематика практических занятий</w:t>
            </w:r>
          </w:p>
        </w:tc>
        <w:tc>
          <w:tcPr>
            <w:tcW w:w="3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F8F" w:rsidRDefault="00631497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8</w:t>
            </w:r>
          </w:p>
          <w:p w:rsidR="00340F8F" w:rsidRDefault="00631497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340F8F" w:rsidRDefault="00631497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340F8F" w:rsidRDefault="00340F8F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340F8F" w:rsidRDefault="00631497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340F8F" w:rsidRDefault="00631497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9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F8F" w:rsidRDefault="00340F8F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:rsidR="00340F8F" w:rsidRDefault="00631497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ОК. 1, ОК.2, ОК.4, ОК.09</w:t>
            </w:r>
          </w:p>
          <w:p w:rsidR="00340F8F" w:rsidRDefault="00631497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ЛР 2, 7,  8, 14</w:t>
            </w:r>
          </w:p>
          <w:p w:rsidR="00340F8F" w:rsidRDefault="00340F8F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340F8F">
        <w:trPr>
          <w:trHeight w:val="12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F8F" w:rsidRDefault="00340F8F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F8F" w:rsidRDefault="006314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Практическое занятие №9.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Особенности проживания в городе и в сельской местности. </w:t>
            </w:r>
          </w:p>
          <w:p w:rsidR="00340F8F" w:rsidRDefault="006314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Практическое занятие №10.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Инфраструктура. Как спросить и указать дорогу.</w:t>
            </w:r>
          </w:p>
          <w:p w:rsidR="00340F8F" w:rsidRDefault="006314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Практическое занятие №11.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Описание здания, интерьера. </w:t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Практическое занятие №12.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Описание колледжа (здание, обстановка, условия жизни, техника, оборудование). Описание кабинета иностранного языка.</w:t>
            </w:r>
          </w:p>
          <w:p w:rsidR="00340F8F" w:rsidRDefault="006314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i/>
              </w:rPr>
            </w:pPr>
            <w:r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  <w:t>Лексический материал по теме:</w:t>
            </w:r>
            <w:r>
              <w:rPr>
                <w:i/>
              </w:rPr>
              <w:t xml:space="preserve"> </w:t>
            </w:r>
          </w:p>
          <w:p w:rsidR="00340F8F" w:rsidRPr="00631497" w:rsidRDefault="006314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31497">
              <w:t xml:space="preserve">-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обстановка</w:t>
            </w:r>
            <w:r w:rsidRPr="00631497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(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armchair</w:t>
            </w:r>
            <w:r w:rsidRPr="00631497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,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sofa</w:t>
            </w:r>
            <w:r w:rsidRPr="00631497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,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carpet</w:t>
            </w:r>
            <w:r w:rsidRPr="00631497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etc</w:t>
            </w:r>
            <w:proofErr w:type="spellEnd"/>
            <w:r w:rsidRPr="00631497">
              <w:rPr>
                <w:rFonts w:ascii="Arial" w:eastAsia="Times New Roman" w:hAnsi="Arial" w:cs="Arial"/>
                <w:bCs/>
                <w:sz w:val="24"/>
                <w:szCs w:val="24"/>
              </w:rPr>
              <w:t>.);</w:t>
            </w:r>
          </w:p>
          <w:p w:rsidR="00340F8F" w:rsidRDefault="006314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- </w:t>
            </w:r>
            <w:proofErr w:type="gramStart"/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техника</w:t>
            </w:r>
            <w:proofErr w:type="gramEnd"/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и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оборудование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(flat-screen TV, camera, computer, etc.);</w:t>
            </w:r>
          </w:p>
          <w:p w:rsidR="00340F8F" w:rsidRDefault="006314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-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условия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жизни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(comfortable, close, nice, etc.);</w:t>
            </w:r>
          </w:p>
          <w:p w:rsidR="00340F8F" w:rsidRDefault="006314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-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места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в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городе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(city centre, church, square, etc.);</w:t>
            </w:r>
          </w:p>
          <w:p w:rsidR="00340F8F" w:rsidRDefault="006314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  <w:t xml:space="preserve">Грамматический материал: </w:t>
            </w:r>
          </w:p>
          <w:p w:rsidR="00340F8F" w:rsidRDefault="006314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- оборот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there</w:t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is</w:t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/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are</w:t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;</w:t>
            </w:r>
          </w:p>
          <w:p w:rsidR="00340F8F" w:rsidRDefault="006314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- </w:t>
            </w:r>
            <w:r>
              <w:rPr>
                <w:rFonts w:ascii="Arial" w:eastAsia="Times New Roman" w:hAnsi="Arial" w:cs="Arial" w:hint="eastAsia"/>
                <w:bCs/>
                <w:sz w:val="24"/>
                <w:szCs w:val="24"/>
              </w:rPr>
              <w:t>неопределённые</w:t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местоимения some/any/one и их производные.</w:t>
            </w:r>
          </w:p>
          <w:p w:rsidR="00340F8F" w:rsidRDefault="006314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- </w:t>
            </w:r>
            <w:r>
              <w:rPr>
                <w:rFonts w:ascii="Arial" w:eastAsia="Times New Roman" w:hAnsi="Arial" w:cs="Arial" w:hint="eastAsia"/>
                <w:bCs/>
                <w:sz w:val="24"/>
                <w:szCs w:val="24"/>
              </w:rPr>
              <w:t>предлоги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направления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(forward, past, opposite, etc.); </w:t>
            </w:r>
          </w:p>
          <w:p w:rsidR="00340F8F" w:rsidRDefault="006314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- модальные глаголы в этикетных формулах (Can/mayI help you?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Should you have any questions , Should you need any further information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др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.);</w:t>
            </w:r>
          </w:p>
          <w:p w:rsidR="00340F8F" w:rsidRPr="00631497" w:rsidRDefault="006314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31497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-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специальные</w:t>
            </w:r>
            <w:r w:rsidRPr="00631497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вопросы</w:t>
            </w:r>
            <w:r w:rsidRPr="00631497">
              <w:rPr>
                <w:rFonts w:ascii="Arial" w:eastAsia="Times New Roman" w:hAnsi="Arial" w:cs="Arial"/>
                <w:bCs/>
                <w:sz w:val="24"/>
                <w:szCs w:val="24"/>
              </w:rPr>
              <w:t>;</w:t>
            </w:r>
          </w:p>
          <w:p w:rsidR="00340F8F" w:rsidRDefault="006314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proofErr w:type="gramStart"/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- вопросительные предложения – формулы вежливости (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Could</w:t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you</w:t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___,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please</w:t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?</w:t>
            </w:r>
            <w:proofErr w:type="gramEnd"/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Would</w:t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you</w:t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like</w:t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</w:t>
            </w:r>
            <w:r>
              <w:rPr>
                <w:rFonts w:ascii="MS Gothic" w:eastAsia="MS Gothic" w:hAnsi="MS Gothic" w:cs="MS Gothic" w:hint="eastAsia"/>
                <w:bCs/>
                <w:sz w:val="24"/>
                <w:szCs w:val="24"/>
              </w:rPr>
              <w:t>＿</w:t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? Shall I</w:t>
            </w:r>
            <w:r>
              <w:rPr>
                <w:rFonts w:ascii="MS Gothic" w:eastAsia="MS Gothic" w:hAnsi="MS Gothic" w:cs="MS Gothic" w:hint="eastAsia"/>
                <w:bCs/>
                <w:sz w:val="24"/>
                <w:szCs w:val="24"/>
              </w:rPr>
              <w:t>＿</w:t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?);</w:t>
            </w:r>
          </w:p>
          <w:p w:rsidR="00340F8F" w:rsidRDefault="006314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- </w:t>
            </w:r>
            <w:r>
              <w:rPr>
                <w:rFonts w:ascii="Arial" w:eastAsia="Times New Roman" w:hAnsi="Arial" w:cs="Arial" w:hint="eastAsia"/>
                <w:bCs/>
                <w:sz w:val="24"/>
                <w:szCs w:val="24"/>
              </w:rPr>
              <w:t>наречия</w:t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, обозначающие направление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F8F" w:rsidRDefault="00340F8F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F8F" w:rsidRDefault="00340F8F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340F8F">
        <w:trPr>
          <w:trHeight w:val="20"/>
        </w:trPr>
        <w:tc>
          <w:tcPr>
            <w:tcW w:w="10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F8F" w:rsidRDefault="006314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lastRenderedPageBreak/>
              <w:t>Тема 1.4.</w:t>
            </w:r>
          </w:p>
          <w:p w:rsidR="00340F8F" w:rsidRDefault="00631497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Покупки: одежда, обувь и продукты питания</w:t>
            </w:r>
          </w:p>
          <w:p w:rsidR="00340F8F" w:rsidRDefault="00340F8F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F8F" w:rsidRDefault="00631497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Тематика практических занятий</w:t>
            </w:r>
          </w:p>
        </w:tc>
        <w:tc>
          <w:tcPr>
            <w:tcW w:w="3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F8F" w:rsidRDefault="00631497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8</w:t>
            </w:r>
          </w:p>
          <w:p w:rsidR="00340F8F" w:rsidRDefault="00631497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340F8F" w:rsidRDefault="00340F8F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340F8F" w:rsidRDefault="00631497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340F8F" w:rsidRDefault="00340F8F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340F8F" w:rsidRDefault="00631497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340F8F" w:rsidRDefault="00340F8F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340F8F" w:rsidRDefault="00631497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9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F8F" w:rsidRDefault="00631497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ОК. 1, ОК.2, ОК.4, ОК.09</w:t>
            </w:r>
          </w:p>
          <w:p w:rsidR="00340F8F" w:rsidRDefault="00631497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ЛР 2, 7,  8, 14</w:t>
            </w:r>
          </w:p>
          <w:p w:rsidR="00340F8F" w:rsidRDefault="00340F8F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340F8F">
        <w:trPr>
          <w:trHeight w:val="13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F8F" w:rsidRDefault="00340F8F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F8F" w:rsidRDefault="006314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Практическое занятие №13.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Виды магазинов. Ассортимент товаров.</w:t>
            </w:r>
          </w:p>
          <w:p w:rsidR="00340F8F" w:rsidRDefault="006314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Практическое занятие №14.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Совершение покупок в продуктовом магазине.</w:t>
            </w:r>
          </w:p>
          <w:p w:rsidR="00340F8F" w:rsidRDefault="006314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Практическое занятие №15.</w:t>
            </w:r>
            <w:r>
              <w:t xml:space="preserve">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Совершение покупок в магазине одежды/обуви.</w:t>
            </w:r>
          </w:p>
          <w:p w:rsidR="00340F8F" w:rsidRDefault="006314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Практическое занятие №16.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Ролевая игра «В магазине».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</w:p>
          <w:p w:rsidR="00340F8F" w:rsidRDefault="006314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  <w:t xml:space="preserve">Лексический материал по теме: </w:t>
            </w:r>
          </w:p>
          <w:p w:rsidR="00340F8F" w:rsidRPr="00631497" w:rsidRDefault="006314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31497"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  <w:t xml:space="preserve">- </w:t>
            </w:r>
            <w:r w:rsidRPr="00631497">
              <w:t xml:space="preserve">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виды</w:t>
            </w:r>
            <w:r w:rsidRPr="00631497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магазинов</w:t>
            </w:r>
            <w:r w:rsidRPr="00631497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и</w:t>
            </w:r>
            <w:r w:rsidRPr="00631497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отделы</w:t>
            </w:r>
            <w:r w:rsidRPr="00631497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в</w:t>
            </w:r>
            <w:r w:rsidRPr="00631497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магазине</w:t>
            </w:r>
            <w:r w:rsidRPr="00631497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(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shopping</w:t>
            </w:r>
            <w:r w:rsidRPr="00631497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mall</w:t>
            </w:r>
            <w:r w:rsidRPr="00631497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,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department</w:t>
            </w:r>
            <w:r w:rsidRPr="00631497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store</w:t>
            </w:r>
            <w:r w:rsidRPr="00631497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,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produce</w:t>
            </w:r>
            <w:r w:rsidRPr="00631497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etc</w:t>
            </w:r>
            <w:proofErr w:type="spellEnd"/>
            <w:r w:rsidRPr="00631497">
              <w:rPr>
                <w:rFonts w:ascii="Arial" w:eastAsia="Times New Roman" w:hAnsi="Arial" w:cs="Arial"/>
                <w:bCs/>
                <w:sz w:val="24"/>
                <w:szCs w:val="24"/>
              </w:rPr>
              <w:t>.);</w:t>
            </w:r>
          </w:p>
          <w:p w:rsidR="00340F8F" w:rsidRDefault="006314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-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товары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juice, soap, milk, bread, butter, sandwich, a bottle of milk, etc.); </w:t>
            </w:r>
          </w:p>
          <w:p w:rsidR="00340F8F" w:rsidRDefault="006314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Cs/>
                <w:i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-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одежда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(trousers, a sweater, a blouse, a tie, a skirt, etc);</w:t>
            </w:r>
            <w:r>
              <w:rPr>
                <w:rFonts w:ascii="Arial" w:eastAsia="Times New Roman" w:hAnsi="Arial" w:cs="Arial"/>
                <w:bCs/>
                <w:i/>
                <w:sz w:val="24"/>
                <w:szCs w:val="24"/>
                <w:lang w:val="en-US"/>
              </w:rPr>
              <w:t xml:space="preserve"> </w:t>
            </w:r>
          </w:p>
          <w:p w:rsidR="00340F8F" w:rsidRDefault="006314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  <w:t>Грамматический материал:</w:t>
            </w:r>
          </w:p>
          <w:p w:rsidR="00340F8F" w:rsidRDefault="006314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- существительные исчисляемые и неисчисляемые: </w:t>
            </w:r>
          </w:p>
          <w:p w:rsidR="00340F8F" w:rsidRDefault="006314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-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употребление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слов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many, much, a lot of, little, few, a few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с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существительными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; </w:t>
            </w:r>
          </w:p>
          <w:p w:rsidR="00340F8F" w:rsidRDefault="006314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- артикли: определенный, неопределенный, нулевой;</w:t>
            </w:r>
          </w:p>
          <w:p w:rsidR="00340F8F" w:rsidRDefault="006314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- чтение артиклей;</w:t>
            </w:r>
          </w:p>
          <w:p w:rsidR="00340F8F" w:rsidRDefault="006314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- арифметические действия и вычисления.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F8F" w:rsidRDefault="00340F8F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F8F" w:rsidRDefault="00340F8F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340F8F">
        <w:trPr>
          <w:trHeight w:val="20"/>
        </w:trPr>
        <w:tc>
          <w:tcPr>
            <w:tcW w:w="10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F8F" w:rsidRDefault="00631497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 1.5</w:t>
            </w:r>
          </w:p>
          <w:p w:rsidR="00340F8F" w:rsidRDefault="00631497">
            <w:pPr>
              <w:spacing w:after="0"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Здоровый образ жизни и забота о здоровье: сбалансированное питание. Спорт</w:t>
            </w:r>
          </w:p>
          <w:p w:rsidR="00340F8F" w:rsidRDefault="00340F8F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340F8F" w:rsidRDefault="00340F8F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F8F" w:rsidRDefault="00631497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Тематика практических занятий</w:t>
            </w:r>
          </w:p>
        </w:tc>
        <w:tc>
          <w:tcPr>
            <w:tcW w:w="3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F8F" w:rsidRDefault="002A331B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8</w:t>
            </w:r>
          </w:p>
          <w:p w:rsidR="00340F8F" w:rsidRDefault="002A331B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1</w:t>
            </w:r>
          </w:p>
          <w:p w:rsidR="00340F8F" w:rsidRDefault="002A331B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1</w:t>
            </w:r>
          </w:p>
          <w:p w:rsidR="00340F8F" w:rsidRDefault="00631497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340F8F" w:rsidRDefault="00631497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340F8F" w:rsidRDefault="00631497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9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F8F" w:rsidRDefault="00631497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ОК. 1, ОК.2, ОК.4, ОК.09</w:t>
            </w:r>
          </w:p>
          <w:p w:rsidR="00340F8F" w:rsidRDefault="00631497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ЛР 2, 7,  8, 14</w:t>
            </w:r>
          </w:p>
          <w:p w:rsidR="00340F8F" w:rsidRDefault="00340F8F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340F8F">
        <w:trPr>
          <w:trHeight w:val="8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F8F" w:rsidRDefault="00340F8F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F8F" w:rsidRDefault="00631497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№17.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Физическая культура и спорт. </w:t>
            </w:r>
          </w:p>
          <w:p w:rsidR="00340F8F" w:rsidRDefault="006314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№18.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Еда полезная и вредная.</w:t>
            </w:r>
          </w:p>
          <w:p w:rsidR="00340F8F" w:rsidRDefault="006314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iCs/>
                <w:sz w:val="24"/>
                <w:szCs w:val="24"/>
              </w:rPr>
              <w:t xml:space="preserve">Практическое занятие №19. </w:t>
            </w:r>
            <w:r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Заболевания и их лечение.</w:t>
            </w:r>
          </w:p>
          <w:p w:rsidR="00340F8F" w:rsidRDefault="006314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iCs/>
                <w:sz w:val="24"/>
                <w:szCs w:val="24"/>
              </w:rPr>
              <w:t xml:space="preserve">Практическое занятие №20. </w:t>
            </w:r>
            <w:r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Здоровый образ жизни.</w:t>
            </w:r>
          </w:p>
          <w:p w:rsidR="00340F8F" w:rsidRDefault="006314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iCs/>
                <w:sz w:val="24"/>
                <w:szCs w:val="24"/>
              </w:rPr>
              <w:t xml:space="preserve">Практическое занятие №21. </w:t>
            </w:r>
            <w:r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Контрольная работа.</w:t>
            </w:r>
          </w:p>
          <w:p w:rsidR="00340F8F" w:rsidRDefault="006314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  <w:t xml:space="preserve">Лексический материал по теме: </w:t>
            </w:r>
          </w:p>
          <w:p w:rsidR="00340F8F" w:rsidRDefault="006314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iCs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Cs/>
                <w:iCs/>
                <w:sz w:val="24"/>
                <w:szCs w:val="24"/>
                <w:lang w:val="en-US"/>
              </w:rPr>
              <w:t xml:space="preserve">- </w:t>
            </w:r>
            <w:r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части</w:t>
            </w:r>
            <w:r>
              <w:rPr>
                <w:rFonts w:ascii="Arial" w:eastAsia="Times New Roman" w:hAnsi="Arial" w:cs="Arial"/>
                <w:bCs/>
                <w:i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тела</w:t>
            </w:r>
            <w:r>
              <w:rPr>
                <w:rFonts w:ascii="Arial" w:eastAsia="Times New Roman" w:hAnsi="Arial" w:cs="Arial"/>
                <w:bCs/>
                <w:iCs/>
                <w:sz w:val="24"/>
                <w:szCs w:val="24"/>
                <w:lang w:val="en-US"/>
              </w:rPr>
              <w:t xml:space="preserve"> (neck, back, arm, shoulder, etc);</w:t>
            </w:r>
          </w:p>
          <w:p w:rsidR="00340F8F" w:rsidRDefault="006314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lastRenderedPageBreak/>
              <w:t>- правильное питание (</w:t>
            </w:r>
            <w:r>
              <w:rPr>
                <w:rFonts w:ascii="Arial" w:eastAsia="Times New Roman" w:hAnsi="Arial" w:cs="Arial"/>
                <w:bCs/>
                <w:iCs/>
                <w:sz w:val="24"/>
                <w:szCs w:val="24"/>
                <w:lang w:val="en-US"/>
              </w:rPr>
              <w:t>diet</w:t>
            </w:r>
            <w:r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, </w:t>
            </w:r>
            <w:r>
              <w:rPr>
                <w:rFonts w:ascii="Arial" w:eastAsia="Times New Roman" w:hAnsi="Arial" w:cs="Arial"/>
                <w:bCs/>
                <w:iCs/>
                <w:sz w:val="24"/>
                <w:szCs w:val="24"/>
                <w:lang w:val="en-US"/>
              </w:rPr>
              <w:t>protein</w:t>
            </w:r>
            <w:r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, </w:t>
            </w:r>
            <w:r>
              <w:rPr>
                <w:rFonts w:ascii="Arial" w:eastAsia="Times New Roman" w:hAnsi="Arial" w:cs="Arial"/>
                <w:bCs/>
                <w:iCs/>
                <w:sz w:val="24"/>
                <w:szCs w:val="24"/>
                <w:lang w:val="en-US"/>
              </w:rPr>
              <w:t>etc</w:t>
            </w:r>
            <w:r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.);</w:t>
            </w:r>
            <w:bookmarkStart w:id="0" w:name="_GoBack"/>
            <w:bookmarkEnd w:id="0"/>
          </w:p>
          <w:p w:rsidR="00340F8F" w:rsidRDefault="006314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- названия видов спорта (football, yoga, rowing, </w:t>
            </w:r>
            <w:r>
              <w:rPr>
                <w:rFonts w:ascii="Arial" w:eastAsia="Times New Roman" w:hAnsi="Arial" w:cs="Arial"/>
                <w:bCs/>
                <w:iCs/>
                <w:sz w:val="24"/>
                <w:szCs w:val="24"/>
                <w:lang w:val="en-US"/>
              </w:rPr>
              <w:t>etc</w:t>
            </w:r>
            <w:r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.);</w:t>
            </w:r>
          </w:p>
          <w:p w:rsidR="00340F8F" w:rsidRDefault="006314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iCs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Cs/>
                <w:iCs/>
                <w:sz w:val="24"/>
                <w:szCs w:val="24"/>
                <w:lang w:val="en-US"/>
              </w:rPr>
              <w:t xml:space="preserve">- </w:t>
            </w:r>
            <w:r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симптомы</w:t>
            </w:r>
            <w:r>
              <w:rPr>
                <w:rFonts w:ascii="Arial" w:eastAsia="Times New Roman" w:hAnsi="Arial" w:cs="Arial"/>
                <w:bCs/>
                <w:i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и</w:t>
            </w:r>
            <w:r>
              <w:rPr>
                <w:rFonts w:ascii="Arial" w:eastAsia="Times New Roman" w:hAnsi="Arial" w:cs="Arial"/>
                <w:bCs/>
                <w:i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болезни</w:t>
            </w:r>
            <w:r>
              <w:rPr>
                <w:rFonts w:ascii="Arial" w:eastAsia="Times New Roman" w:hAnsi="Arial" w:cs="Arial"/>
                <w:bCs/>
                <w:iCs/>
                <w:sz w:val="24"/>
                <w:szCs w:val="24"/>
                <w:lang w:val="en-US"/>
              </w:rPr>
              <w:t xml:space="preserve"> (running nose, catch a cold, etc.);</w:t>
            </w:r>
          </w:p>
          <w:p w:rsidR="00340F8F" w:rsidRDefault="006314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iCs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Cs/>
                <w:iCs/>
                <w:sz w:val="24"/>
                <w:szCs w:val="24"/>
                <w:lang w:val="en-US"/>
              </w:rPr>
              <w:t xml:space="preserve">- </w:t>
            </w:r>
            <w:r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еда</w:t>
            </w:r>
            <w:r>
              <w:rPr>
                <w:rFonts w:ascii="Arial" w:eastAsia="Times New Roman" w:hAnsi="Arial" w:cs="Arial"/>
                <w:bCs/>
                <w:iCs/>
                <w:sz w:val="24"/>
                <w:szCs w:val="24"/>
                <w:lang w:val="en-US"/>
              </w:rPr>
              <w:t xml:space="preserve"> (egg, pizza, meat, etc);</w:t>
            </w:r>
          </w:p>
          <w:p w:rsidR="00340F8F" w:rsidRDefault="006314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- способы приготовления пищи (</w:t>
            </w:r>
            <w:r>
              <w:rPr>
                <w:rFonts w:ascii="Arial" w:eastAsia="Times New Roman" w:hAnsi="Arial" w:cs="Arial"/>
                <w:bCs/>
                <w:iCs/>
                <w:sz w:val="24"/>
                <w:szCs w:val="24"/>
                <w:lang w:val="en-US"/>
              </w:rPr>
              <w:t>boil</w:t>
            </w:r>
            <w:r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, </w:t>
            </w:r>
            <w:r>
              <w:rPr>
                <w:rFonts w:ascii="Arial" w:eastAsia="Times New Roman" w:hAnsi="Arial" w:cs="Arial"/>
                <w:bCs/>
                <w:iCs/>
                <w:sz w:val="24"/>
                <w:szCs w:val="24"/>
                <w:lang w:val="en-US"/>
              </w:rPr>
              <w:t>mix</w:t>
            </w:r>
            <w:r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, </w:t>
            </w:r>
            <w:r>
              <w:rPr>
                <w:rFonts w:ascii="Arial" w:eastAsia="Times New Roman" w:hAnsi="Arial" w:cs="Arial"/>
                <w:bCs/>
                <w:iCs/>
                <w:sz w:val="24"/>
                <w:szCs w:val="24"/>
                <w:lang w:val="en-US"/>
              </w:rPr>
              <w:t>cut</w:t>
            </w:r>
            <w:r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, </w:t>
            </w:r>
            <w:r>
              <w:rPr>
                <w:rFonts w:ascii="Arial" w:eastAsia="Times New Roman" w:hAnsi="Arial" w:cs="Arial"/>
                <w:bCs/>
                <w:iCs/>
                <w:sz w:val="24"/>
                <w:szCs w:val="24"/>
                <w:lang w:val="en-US"/>
              </w:rPr>
              <w:t>roast</w:t>
            </w:r>
            <w:r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, etc);</w:t>
            </w:r>
          </w:p>
          <w:p w:rsidR="00340F8F" w:rsidRDefault="006314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- дроби и меры весов (1/12: one-twelfth)</w:t>
            </w:r>
          </w:p>
          <w:p w:rsidR="00340F8F" w:rsidRDefault="006314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i/>
                <w:i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sz w:val="24"/>
                <w:szCs w:val="24"/>
              </w:rPr>
              <w:t>Грамматический материал:</w:t>
            </w:r>
          </w:p>
          <w:p w:rsidR="00340F8F" w:rsidRDefault="006314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- образование множественного числа с помощью внешней и внутренней флексии;</w:t>
            </w:r>
          </w:p>
          <w:p w:rsidR="00340F8F" w:rsidRDefault="006314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- множественное число существительных, заимствованных из греческого и латинского языков;</w:t>
            </w:r>
          </w:p>
          <w:p w:rsidR="00340F8F" w:rsidRDefault="006314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- существительные, имеющие одну форму для единственного и</w:t>
            </w:r>
          </w:p>
          <w:p w:rsidR="00340F8F" w:rsidRDefault="006314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множественного числа;</w:t>
            </w:r>
          </w:p>
          <w:p w:rsidR="00340F8F" w:rsidRDefault="006314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- чтение и правописание окончаний;</w:t>
            </w:r>
          </w:p>
          <w:p w:rsidR="00340F8F" w:rsidRDefault="006314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- простое прошедшее время (образование и функции в действительном залоге. Чтение и правописание окончаний в настоящем и прошедшем времени);</w:t>
            </w:r>
          </w:p>
          <w:p w:rsidR="00340F8F" w:rsidRDefault="006314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- правильные и неправильные глаголы;</w:t>
            </w:r>
          </w:p>
          <w:p w:rsidR="00340F8F" w:rsidRDefault="006314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iCs/>
                <w:sz w:val="24"/>
                <w:szCs w:val="24"/>
                <w:lang w:val="en-US"/>
              </w:rPr>
              <w:t>- used</w:t>
            </w:r>
            <w:r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iCs/>
                <w:sz w:val="24"/>
                <w:szCs w:val="24"/>
                <w:lang w:val="en-US"/>
              </w:rPr>
              <w:t>to</w:t>
            </w:r>
            <w:r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 + </w:t>
            </w:r>
            <w:r>
              <w:rPr>
                <w:rFonts w:ascii="Arial" w:eastAsia="Times New Roman" w:hAnsi="Arial" w:cs="Arial"/>
                <w:bCs/>
                <w:iCs/>
                <w:sz w:val="24"/>
                <w:szCs w:val="24"/>
                <w:lang w:val="en-US"/>
              </w:rPr>
              <w:t>Infinitive structure.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F8F" w:rsidRDefault="00340F8F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F8F" w:rsidRDefault="00340F8F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340F8F">
        <w:trPr>
          <w:trHeight w:val="360"/>
        </w:trPr>
        <w:tc>
          <w:tcPr>
            <w:tcW w:w="10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F8F" w:rsidRDefault="00631497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lastRenderedPageBreak/>
              <w:t>Тема 1.6</w:t>
            </w:r>
          </w:p>
          <w:p w:rsidR="00340F8F" w:rsidRDefault="00631497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Туризм. Виды отдыха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F8F" w:rsidRDefault="00631497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Тематика практических занятий</w:t>
            </w:r>
          </w:p>
        </w:tc>
        <w:tc>
          <w:tcPr>
            <w:tcW w:w="3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F8F" w:rsidRDefault="00631497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8</w:t>
            </w:r>
          </w:p>
          <w:p w:rsidR="00340F8F" w:rsidRDefault="00631497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340F8F" w:rsidRDefault="00631497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340F8F" w:rsidRDefault="00631497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340F8F" w:rsidRDefault="00631497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340F8F" w:rsidRDefault="00340F8F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340F8F" w:rsidRDefault="00340F8F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340F8F" w:rsidRDefault="00340F8F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340F8F" w:rsidRDefault="00340F8F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340F8F" w:rsidRDefault="00340F8F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340F8F" w:rsidRDefault="00340F8F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340F8F" w:rsidRDefault="00340F8F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340F8F" w:rsidRDefault="00340F8F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F8F" w:rsidRDefault="00631497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ОК. 1, ОК.2, ОК.4, ОК.09</w:t>
            </w:r>
          </w:p>
          <w:p w:rsidR="00340F8F" w:rsidRDefault="00631497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ЛР 2, 7,  8, 14</w:t>
            </w:r>
          </w:p>
          <w:p w:rsidR="00340F8F" w:rsidRDefault="00340F8F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340F8F">
        <w:trPr>
          <w:trHeight w:val="1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F8F" w:rsidRDefault="00340F8F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F8F" w:rsidRDefault="00631497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№22.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Почему и как люди путешествуют.</w:t>
            </w:r>
          </w:p>
          <w:p w:rsidR="00340F8F" w:rsidRDefault="00631497">
            <w:pPr>
              <w:tabs>
                <w:tab w:val="left" w:pos="0"/>
                <w:tab w:val="left" w:pos="1080"/>
              </w:tabs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№23.</w:t>
            </w:r>
            <w: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Путешествие на поезде.</w:t>
            </w:r>
          </w:p>
          <w:p w:rsidR="00340F8F" w:rsidRDefault="00631497">
            <w:pPr>
              <w:tabs>
                <w:tab w:val="left" w:pos="0"/>
                <w:tab w:val="left" w:pos="1080"/>
              </w:tabs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№24.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Путешествие на самолете.</w:t>
            </w:r>
          </w:p>
          <w:p w:rsidR="00340F8F" w:rsidRDefault="00631497">
            <w:pPr>
              <w:tabs>
                <w:tab w:val="left" w:pos="0"/>
                <w:tab w:val="left" w:pos="1080"/>
              </w:tabs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№25.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Проект «Незнакомая Россия».</w:t>
            </w:r>
          </w:p>
          <w:p w:rsidR="00340F8F" w:rsidRDefault="00631497">
            <w:pPr>
              <w:spacing w:after="0"/>
              <w:jc w:val="both"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  <w:t>Лексический материал по теме:</w:t>
            </w:r>
            <w:r>
              <w:rPr>
                <w:rFonts w:ascii="Arial" w:eastAsia="Times New Roman" w:hAnsi="Arial" w:cs="Arial"/>
                <w:i/>
                <w:sz w:val="24"/>
                <w:szCs w:val="24"/>
              </w:rPr>
              <w:t xml:space="preserve"> </w:t>
            </w:r>
          </w:p>
          <w:p w:rsidR="00340F8F" w:rsidRPr="00631497" w:rsidRDefault="00631497">
            <w:pPr>
              <w:tabs>
                <w:tab w:val="left" w:pos="0"/>
                <w:tab w:val="left" w:pos="1080"/>
              </w:tabs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631497">
              <w:rPr>
                <w:rFonts w:ascii="Arial" w:eastAsia="Times New Roman" w:hAnsi="Arial" w:cs="Arial"/>
                <w:sz w:val="24"/>
                <w:szCs w:val="24"/>
              </w:rPr>
              <w:t xml:space="preserve">-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виды</w:t>
            </w:r>
            <w:r w:rsidRPr="00631497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путешествий</w:t>
            </w:r>
            <w:r w:rsidRPr="00631497">
              <w:rPr>
                <w:rFonts w:ascii="Arial" w:eastAsia="Times New Roman" w:hAnsi="Arial" w:cs="Arial"/>
                <w:sz w:val="24"/>
                <w:szCs w:val="24"/>
              </w:rPr>
              <w:t xml:space="preserve"> (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travelling</w:t>
            </w:r>
            <w:r w:rsidRPr="00631497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by</w:t>
            </w:r>
            <w:r w:rsidRPr="00631497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plane</w:t>
            </w:r>
            <w:r w:rsidRPr="00631497">
              <w:rPr>
                <w:rFonts w:ascii="Arial" w:eastAsia="Times New Roman" w:hAnsi="Arial" w:cs="Arial"/>
                <w:sz w:val="24"/>
                <w:szCs w:val="24"/>
              </w:rPr>
              <w:t xml:space="preserve">, 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by</w:t>
            </w:r>
            <w:r w:rsidRPr="00631497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train</w:t>
            </w:r>
            <w:r w:rsidRPr="00631497">
              <w:rPr>
                <w:rFonts w:ascii="Arial" w:eastAsia="Times New Roman" w:hAnsi="Arial" w:cs="Arial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etc</w:t>
            </w:r>
            <w:proofErr w:type="spellEnd"/>
            <w:r w:rsidRPr="00631497">
              <w:rPr>
                <w:rFonts w:ascii="Arial" w:eastAsia="Times New Roman" w:hAnsi="Arial" w:cs="Arial"/>
                <w:sz w:val="24"/>
                <w:szCs w:val="24"/>
              </w:rPr>
              <w:t>.);</w:t>
            </w:r>
            <w:r w:rsidRPr="00631497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  <w:p w:rsidR="00340F8F" w:rsidRDefault="00631497">
            <w:pPr>
              <w:tabs>
                <w:tab w:val="left" w:pos="0"/>
                <w:tab w:val="left" w:pos="1080"/>
              </w:tabs>
              <w:spacing w:after="0"/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</w:pPr>
            <w:r w:rsidRPr="00631497">
              <w:rPr>
                <w:rFonts w:ascii="Arial" w:eastAsia="Times New Roman" w:hAnsi="Arial" w:cs="Arial"/>
                <w:sz w:val="24"/>
                <w:szCs w:val="24"/>
              </w:rPr>
              <w:t xml:space="preserve">-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виды</w:t>
            </w:r>
            <w:r w:rsidRPr="00631497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транспорта</w:t>
            </w:r>
            <w:r w:rsidRPr="00631497">
              <w:rPr>
                <w:rFonts w:ascii="Arial" w:eastAsia="Times New Roman" w:hAnsi="Arial" w:cs="Arial"/>
                <w:sz w:val="24"/>
                <w:szCs w:val="24"/>
              </w:rPr>
              <w:t xml:space="preserve"> (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bus</w:t>
            </w:r>
            <w:r w:rsidRPr="00631497">
              <w:rPr>
                <w:rFonts w:ascii="Arial" w:eastAsia="Times New Roman" w:hAnsi="Arial" w:cs="Arial"/>
                <w:sz w:val="24"/>
                <w:szCs w:val="24"/>
              </w:rPr>
              <w:t xml:space="preserve">, 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car</w:t>
            </w:r>
            <w:r w:rsidRPr="00631497">
              <w:rPr>
                <w:rFonts w:ascii="Arial" w:eastAsia="Times New Roman" w:hAnsi="Arial" w:cs="Arial"/>
                <w:sz w:val="24"/>
                <w:szCs w:val="24"/>
              </w:rPr>
              <w:t xml:space="preserve">, 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plane</w:t>
            </w:r>
            <w:r w:rsidRPr="00631497">
              <w:rPr>
                <w:rFonts w:ascii="Arial" w:eastAsia="Times New Roman" w:hAnsi="Arial" w:cs="Arial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etc</w:t>
            </w:r>
            <w:proofErr w:type="spellEnd"/>
            <w:r w:rsidRPr="00631497">
              <w:rPr>
                <w:rFonts w:ascii="Arial" w:eastAsia="Times New Roman" w:hAnsi="Arial" w:cs="Arial"/>
                <w:sz w:val="24"/>
                <w:szCs w:val="24"/>
              </w:rPr>
              <w:t>.)</w:t>
            </w:r>
            <w:r w:rsidRPr="00631497">
              <w:rPr>
                <w:rFonts w:ascii="Arial" w:eastAsia="Times New Roman" w:hAnsi="Arial" w:cs="Arial"/>
                <w:sz w:val="24"/>
                <w:szCs w:val="24"/>
              </w:rPr>
              <w:br/>
            </w:r>
            <w:r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  <w:t>Грамматический материал:</w:t>
            </w:r>
          </w:p>
          <w:p w:rsidR="00340F8F" w:rsidRDefault="00631497">
            <w:pPr>
              <w:tabs>
                <w:tab w:val="left" w:pos="0"/>
                <w:tab w:val="left" w:pos="1080"/>
              </w:tabs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- инфинитив, его формы;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br/>
            </w:r>
            <w:r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- неопределенные местоимения;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br/>
              <w:t>- образование степеней сравнения наречий;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br/>
              <w:t>- наречия места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F8F" w:rsidRDefault="00340F8F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F8F" w:rsidRDefault="00340F8F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340F8F">
        <w:trPr>
          <w:trHeight w:val="20"/>
        </w:trPr>
        <w:tc>
          <w:tcPr>
            <w:tcW w:w="10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F8F" w:rsidRDefault="00631497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lastRenderedPageBreak/>
              <w:t>Тема 1.7</w:t>
            </w:r>
          </w:p>
          <w:p w:rsidR="00340F8F" w:rsidRDefault="00631497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Страна/ страны изучаемого языка</w:t>
            </w:r>
          </w:p>
          <w:p w:rsidR="00340F8F" w:rsidRDefault="00340F8F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color w:val="1F497D" w:themeColor="text2"/>
                <w:sz w:val="24"/>
                <w:szCs w:val="24"/>
              </w:rPr>
            </w:pP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F8F" w:rsidRDefault="00631497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Тематика практических занятий</w:t>
            </w:r>
          </w:p>
        </w:tc>
        <w:tc>
          <w:tcPr>
            <w:tcW w:w="3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F8F" w:rsidRDefault="00631497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4</w:t>
            </w:r>
          </w:p>
          <w:p w:rsidR="00340F8F" w:rsidRDefault="00631497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340F8F" w:rsidRDefault="00340F8F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340F8F" w:rsidRDefault="00340F8F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340F8F" w:rsidRDefault="00340F8F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340F8F" w:rsidRDefault="00340F8F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340F8F" w:rsidRDefault="00631497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340F8F" w:rsidRDefault="00340F8F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340F8F" w:rsidRDefault="00340F8F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340F8F" w:rsidRDefault="00340F8F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  <w:p w:rsidR="00340F8F" w:rsidRDefault="00340F8F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340F8F" w:rsidRDefault="00340F8F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F8F" w:rsidRDefault="00631497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ОК. 1, ОК.2, ОК.4, ОК.09</w:t>
            </w:r>
          </w:p>
          <w:p w:rsidR="00340F8F" w:rsidRDefault="00631497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ЛР 2, 7,  8, 14</w:t>
            </w:r>
          </w:p>
          <w:p w:rsidR="00340F8F" w:rsidRDefault="00340F8F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340F8F">
        <w:trPr>
          <w:trHeight w:val="7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F8F" w:rsidRDefault="00340F8F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F8F" w:rsidRDefault="006314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№26.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 Великобритания (географическое положение, климат, население; национальные символы; политическое и экономическое устройство, традиции, крупные города, достопримечательности).</w:t>
            </w:r>
          </w:p>
          <w:p w:rsidR="00340F8F" w:rsidRDefault="006314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№27.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США (географическое положение, климат, население; национальные символы; политическое и экономическое устройство, традиции, крупные города, достопримечательности).</w:t>
            </w:r>
          </w:p>
          <w:p w:rsidR="00340F8F" w:rsidRDefault="006314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  <w:t xml:space="preserve">Лексический материал по теме: </w:t>
            </w:r>
            <w:r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  <w:br/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- государственное устройство (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government</w:t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,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president</w:t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,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Chamber</w:t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of</w:t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parliament</w:t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etc</w:t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.);</w:t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br/>
              <w:t>- погода и климат (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wet</w:t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,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mild</w:t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,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variable</w:t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,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etc</w:t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.);</w:t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br/>
              <w:t>- экономика (gross domestic product, machinery, income, etc.);</w:t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br/>
              <w:t>- достопримечательности (sights, Tower Bridge, Big Ben, Tower, etc);</w:t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br/>
              <w:t>- количественные и порядковые числительные;</w:t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br/>
              <w:t>- обозначение годов, дат, времени, периодов.</w:t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br/>
            </w:r>
            <w:r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  <w:t>Грамматический материал:</w:t>
            </w:r>
          </w:p>
          <w:p w:rsidR="00340F8F" w:rsidRDefault="006314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- артикли с географическими названиями;</w:t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br/>
              <w:t>- прошедшее совершенное действие (образование и функции в действительном залоге; слова - маркеры времени);</w:t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br/>
              <w:t>- сравнительные обороты than, as…as, not so … as;</w:t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br/>
              <w:t>- прошедшее продолжительное действие (образование и функции</w:t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br/>
              <w:t>в действительном залоге; слова - маркеры времени).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F8F" w:rsidRDefault="00340F8F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F8F" w:rsidRDefault="00340F8F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340F8F">
        <w:trPr>
          <w:trHeight w:val="562"/>
        </w:trPr>
        <w:tc>
          <w:tcPr>
            <w:tcW w:w="36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F8F" w:rsidRDefault="006314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Промежуточная аттестация (зачёт)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Тестовый контроль «Страны изучаемого языка».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F8F" w:rsidRDefault="00631497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F8F" w:rsidRDefault="00340F8F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340F8F">
        <w:trPr>
          <w:trHeight w:val="20"/>
        </w:trPr>
        <w:tc>
          <w:tcPr>
            <w:tcW w:w="10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0F8F" w:rsidRDefault="00631497">
            <w:pPr>
              <w:spacing w:after="0"/>
              <w:rPr>
                <w:rFonts w:ascii="Arial" w:eastAsia="Times New Roman" w:hAnsi="Arial" w:cs="Arial"/>
                <w:b/>
                <w:bCs/>
                <w:color w:val="1F497D" w:themeColor="text2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color w:val="1F497D" w:themeColor="text2"/>
                <w:sz w:val="24"/>
                <w:szCs w:val="24"/>
              </w:rPr>
              <w:lastRenderedPageBreak/>
              <w:t>Тема 1.8.</w:t>
            </w:r>
          </w:p>
          <w:p w:rsidR="00340F8F" w:rsidRDefault="00631497">
            <w:pPr>
              <w:spacing w:after="0"/>
              <w:rPr>
                <w:rFonts w:ascii="Arial" w:eastAsia="Times New Roman" w:hAnsi="Arial" w:cs="Arial"/>
                <w:b/>
                <w:color w:val="1F497D" w:themeColor="text2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1F497D" w:themeColor="text2"/>
                <w:sz w:val="24"/>
                <w:szCs w:val="24"/>
              </w:rPr>
              <w:t xml:space="preserve">Россия </w:t>
            </w:r>
          </w:p>
          <w:p w:rsidR="00340F8F" w:rsidRDefault="00340F8F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F8F" w:rsidRDefault="00631497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Тематика практических занятий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F8F" w:rsidRDefault="00631497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9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0F8F" w:rsidRDefault="00631497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ОК. 1, ОК.2, ОК.4, ОК.09</w:t>
            </w:r>
          </w:p>
          <w:p w:rsidR="00340F8F" w:rsidRDefault="00631497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ЛР 2, 7,  8, 14</w:t>
            </w:r>
          </w:p>
          <w:p w:rsidR="00340F8F" w:rsidRDefault="00340F8F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340F8F">
        <w:trPr>
          <w:trHeight w:val="96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0F8F" w:rsidRDefault="00340F8F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F8F" w:rsidRDefault="00631497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№31.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 Географическое положение, климат, население.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br/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№32.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Национальные символы. Политическое и экономическое устройство.</w:t>
            </w:r>
          </w:p>
          <w:p w:rsidR="00340F8F" w:rsidRDefault="006314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Практическое занятие №33.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Москва – столица России. Достопримечательности Москвы.</w:t>
            </w:r>
          </w:p>
          <w:p w:rsidR="00340F8F" w:rsidRDefault="00631497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Практическое занятие №34.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Традиции народов России.</w:t>
            </w:r>
          </w:p>
          <w:p w:rsidR="00340F8F" w:rsidRDefault="006314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Практическое занятие №35.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Защита проекта «Моя Родина - Россия»</w:t>
            </w:r>
            <w:r>
              <w:rPr>
                <w:rFonts w:ascii="Arial" w:eastAsia="Times New Roman" w:hAnsi="Arial" w:cs="Arial"/>
                <w:bCs/>
                <w:color w:val="FF0000"/>
                <w:sz w:val="24"/>
                <w:szCs w:val="24"/>
              </w:rPr>
              <w:t>.</w:t>
            </w:r>
          </w:p>
          <w:p w:rsidR="00340F8F" w:rsidRDefault="006314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  <w:t xml:space="preserve">Лексический материал по теме: </w:t>
            </w:r>
          </w:p>
          <w:p w:rsidR="00340F8F" w:rsidRPr="00631497" w:rsidRDefault="006314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31497"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  <w:t xml:space="preserve">-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государственное</w:t>
            </w:r>
            <w:r w:rsidRPr="00631497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устройство</w:t>
            </w:r>
            <w:r w:rsidRPr="00631497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(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government</w:t>
            </w:r>
            <w:r w:rsidRPr="00631497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,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president</w:t>
            </w:r>
            <w:r w:rsidRPr="00631497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,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Judicial</w:t>
            </w:r>
            <w:r w:rsidRPr="00631497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,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commander</w:t>
            </w:r>
            <w:r w:rsidRPr="00631497">
              <w:rPr>
                <w:rFonts w:ascii="Arial" w:eastAsia="Times New Roman" w:hAnsi="Arial" w:cs="Arial"/>
                <w:bCs/>
                <w:sz w:val="24"/>
                <w:szCs w:val="24"/>
              </w:rPr>
              <w:t>-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in</w:t>
            </w:r>
            <w:r w:rsidRPr="00631497">
              <w:rPr>
                <w:rFonts w:ascii="Arial" w:eastAsia="Times New Roman" w:hAnsi="Arial" w:cs="Arial"/>
                <w:bCs/>
                <w:sz w:val="24"/>
                <w:szCs w:val="24"/>
              </w:rPr>
              <w:t>-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chief</w:t>
            </w:r>
            <w:r w:rsidRPr="00631497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etc</w:t>
            </w:r>
            <w:proofErr w:type="spellEnd"/>
            <w:r w:rsidRPr="00631497">
              <w:rPr>
                <w:rFonts w:ascii="Arial" w:eastAsia="Times New Roman" w:hAnsi="Arial" w:cs="Arial"/>
                <w:bCs/>
                <w:sz w:val="24"/>
                <w:szCs w:val="24"/>
              </w:rPr>
              <w:t>.);</w:t>
            </w:r>
          </w:p>
          <w:p w:rsidR="00340F8F" w:rsidRPr="00631497" w:rsidRDefault="006314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31497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-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погода</w:t>
            </w:r>
            <w:r w:rsidRPr="00631497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и</w:t>
            </w:r>
            <w:r w:rsidRPr="00631497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климат</w:t>
            </w:r>
            <w:r w:rsidRPr="00631497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(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wet</w:t>
            </w:r>
            <w:r w:rsidRPr="00631497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,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mild</w:t>
            </w:r>
            <w:r w:rsidRPr="00631497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,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variable</w:t>
            </w:r>
            <w:r w:rsidRPr="00631497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,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continental</w:t>
            </w:r>
            <w:r w:rsidRPr="00631497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etc</w:t>
            </w:r>
            <w:proofErr w:type="spellEnd"/>
            <w:r w:rsidRPr="00631497">
              <w:rPr>
                <w:rFonts w:ascii="Arial" w:eastAsia="Times New Roman" w:hAnsi="Arial" w:cs="Arial"/>
                <w:bCs/>
                <w:sz w:val="24"/>
                <w:szCs w:val="24"/>
              </w:rPr>
              <w:t>.).</w:t>
            </w:r>
          </w:p>
          <w:p w:rsidR="00340F8F" w:rsidRDefault="006314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- </w:t>
            </w:r>
            <w:proofErr w:type="gramStart"/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экономика</w:t>
            </w:r>
            <w:proofErr w:type="gramEnd"/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(gross domestic product, machinery, income, heavy industry, industry, oil and gas resources, etc.);</w:t>
            </w:r>
          </w:p>
          <w:p w:rsidR="00340F8F" w:rsidRDefault="006314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-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достопримечательности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(the Kremlin, the Red Square, Saint Petersburg, etc.);</w:t>
            </w:r>
          </w:p>
          <w:p w:rsidR="00340F8F" w:rsidRDefault="006314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  <w:t>Грамматический материал:</w:t>
            </w:r>
          </w:p>
          <w:p w:rsidR="00340F8F" w:rsidRDefault="00631497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- употребление артикля в устойчивых выражениях, с географическими названиями;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br/>
              <w:t>- прошедшее совершённое действие (образование и функции в действительном залоге; слова - маркеры времени);</w:t>
            </w:r>
          </w:p>
          <w:p w:rsidR="00340F8F" w:rsidRDefault="00631497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-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сравнительные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обороты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 than, as…as, not so …as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F8F" w:rsidRDefault="00631497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340F8F" w:rsidRDefault="00340F8F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340F8F" w:rsidRDefault="00631497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340F8F" w:rsidRDefault="00340F8F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340F8F" w:rsidRDefault="00631497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340F8F" w:rsidRDefault="00340F8F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340F8F" w:rsidRDefault="00631497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340F8F" w:rsidRDefault="00631497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340F8F" w:rsidRDefault="00340F8F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340F8F" w:rsidRDefault="00340F8F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340F8F" w:rsidRDefault="00340F8F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0F8F" w:rsidRDefault="00340F8F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340F8F">
        <w:trPr>
          <w:trHeight w:val="968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F8F" w:rsidRDefault="00340F8F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F8F" w:rsidRDefault="00631497">
            <w:pPr>
              <w:spacing w:after="0"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Самостоятельная работа.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Тюменская область. История. Знаменитые люди. Достопримечательности</w:t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F8F" w:rsidRDefault="00631497">
            <w:pPr>
              <w:spacing w:after="0"/>
              <w:rPr>
                <w:rFonts w:ascii="Arial" w:eastAsia="Times New Roman" w:hAnsi="Arial" w:cs="Arial"/>
                <w:b/>
                <w:bCs/>
                <w:color w:val="C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color w:val="C00000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F8F" w:rsidRDefault="00340F8F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340F8F">
        <w:trPr>
          <w:trHeight w:val="363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F8F" w:rsidRDefault="00631497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Прикладной модуль</w:t>
            </w:r>
          </w:p>
        </w:tc>
      </w:tr>
      <w:tr w:rsidR="00340F8F">
        <w:trPr>
          <w:trHeight w:val="61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F8F" w:rsidRDefault="00631497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lastRenderedPageBreak/>
              <w:t>Раздел 2.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F8F" w:rsidRDefault="006314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Иностранный язык для специальных целей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F8F" w:rsidRDefault="00631497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F8F" w:rsidRDefault="00631497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ОК. 1, ОК.2, ОК.4, ОК.09</w:t>
            </w:r>
          </w:p>
          <w:p w:rsidR="00340F8F" w:rsidRDefault="00340F8F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340F8F">
        <w:trPr>
          <w:trHeight w:val="20"/>
        </w:trPr>
        <w:tc>
          <w:tcPr>
            <w:tcW w:w="10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0F8F" w:rsidRDefault="00631497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 2.1</w:t>
            </w:r>
          </w:p>
          <w:p w:rsidR="00340F8F" w:rsidRDefault="00631497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Современный мир профессий. Проблемы выбора профессии. Роль иностранного языка в Вашей профессии</w:t>
            </w:r>
          </w:p>
          <w:p w:rsidR="00340F8F" w:rsidRDefault="00340F8F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F8F" w:rsidRDefault="00631497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Тематика практических занятий</w:t>
            </w:r>
          </w:p>
        </w:tc>
        <w:tc>
          <w:tcPr>
            <w:tcW w:w="3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F8F" w:rsidRDefault="00631497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8</w:t>
            </w:r>
          </w:p>
          <w:p w:rsidR="00340F8F" w:rsidRDefault="00631497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340F8F" w:rsidRDefault="00340F8F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340F8F" w:rsidRDefault="00631497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340F8F" w:rsidRDefault="00340F8F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340F8F" w:rsidRDefault="00631497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340F8F" w:rsidRDefault="00340F8F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340F8F" w:rsidRDefault="00631497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2</w:t>
            </w:r>
          </w:p>
          <w:p w:rsidR="00340F8F" w:rsidRDefault="00340F8F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340F8F" w:rsidRDefault="00340F8F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340F8F" w:rsidRDefault="00340F8F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0F8F" w:rsidRDefault="00631497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ОК. 1, ОК.2, ОК.4, ОК.09</w:t>
            </w:r>
          </w:p>
          <w:p w:rsidR="00340F8F" w:rsidRDefault="00631497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ЛР 2, 7,  8, 14</w:t>
            </w:r>
          </w:p>
          <w:p w:rsidR="00340F8F" w:rsidRDefault="00340F8F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340F8F">
        <w:trPr>
          <w:trHeight w:val="110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0F8F" w:rsidRDefault="00340F8F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F8F" w:rsidRDefault="00631497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№36.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Специфика работы по профессии/специальности.</w:t>
            </w:r>
          </w:p>
          <w:p w:rsidR="00340F8F" w:rsidRDefault="00631497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№37.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Основные принципы деятельности по профессии/специальности.</w:t>
            </w:r>
          </w:p>
          <w:p w:rsidR="00340F8F" w:rsidRDefault="00631497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№38.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Основные понятия Вашей профессии. </w:t>
            </w:r>
          </w:p>
          <w:p w:rsidR="00340F8F" w:rsidRDefault="00631497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Практическое занятие №39.</w:t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Моя будущая профессия – учитель/тренер адаптивной физической культуры. </w:t>
            </w:r>
          </w:p>
          <w:p w:rsidR="00340F8F" w:rsidRDefault="006314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  <w:t xml:space="preserve">Лексический материал по теме: </w:t>
            </w:r>
          </w:p>
          <w:p w:rsidR="00340F8F" w:rsidRDefault="006314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- профессионально ориентированная лексика;</w:t>
            </w:r>
          </w:p>
          <w:p w:rsidR="00340F8F" w:rsidRDefault="00631497">
            <w:pPr>
              <w:tabs>
                <w:tab w:val="left" w:pos="916"/>
                <w:tab w:val="left" w:pos="1832"/>
                <w:tab w:val="left" w:pos="2748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- лексика делового общения.</w:t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ab/>
            </w:r>
          </w:p>
          <w:p w:rsidR="00340F8F" w:rsidRDefault="006314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  <w:t>Грамматический материал:</w:t>
            </w:r>
          </w:p>
          <w:p w:rsidR="00340F8F" w:rsidRDefault="006314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- герундий, инфинитив;</w:t>
            </w:r>
          </w:p>
          <w:p w:rsidR="00340F8F" w:rsidRDefault="006314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- грамматические структуры, типичные для научно-популярных текстов.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F8F" w:rsidRDefault="00340F8F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0F8F" w:rsidRDefault="00340F8F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340F8F">
        <w:trPr>
          <w:trHeight w:val="487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F8F" w:rsidRDefault="00340F8F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F8F" w:rsidRDefault="00631497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Самостоятельная работа.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Наш колледж (составление буклета)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F8F" w:rsidRDefault="00631497">
            <w:pPr>
              <w:spacing w:after="0"/>
              <w:rPr>
                <w:rFonts w:ascii="Arial" w:eastAsia="Times New Roman" w:hAnsi="Arial" w:cs="Arial"/>
                <w:b/>
                <w:bCs/>
                <w:color w:val="C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color w:val="C00000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F8F" w:rsidRDefault="00340F8F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340F8F">
        <w:trPr>
          <w:trHeight w:val="20"/>
        </w:trPr>
        <w:tc>
          <w:tcPr>
            <w:tcW w:w="10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0F8F" w:rsidRDefault="00631497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  2.2.</w:t>
            </w:r>
          </w:p>
          <w:p w:rsidR="00340F8F" w:rsidRDefault="00631497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Проблемы современной </w:t>
            </w:r>
          </w:p>
          <w:p w:rsidR="00340F8F" w:rsidRDefault="00631497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цивилизации</w:t>
            </w:r>
          </w:p>
          <w:p w:rsidR="00340F8F" w:rsidRDefault="00340F8F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340F8F" w:rsidRDefault="00340F8F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340F8F" w:rsidRDefault="00340F8F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340F8F" w:rsidRDefault="00340F8F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340F8F" w:rsidRDefault="00340F8F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340F8F" w:rsidRDefault="00340F8F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340F8F" w:rsidRDefault="00340F8F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F8F" w:rsidRDefault="006314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lastRenderedPageBreak/>
              <w:t>Тематика практических занятий</w:t>
            </w:r>
          </w:p>
        </w:tc>
        <w:tc>
          <w:tcPr>
            <w:tcW w:w="34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0F8F" w:rsidRDefault="00631497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8</w:t>
            </w:r>
          </w:p>
          <w:p w:rsidR="00340F8F" w:rsidRDefault="00631497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340F8F" w:rsidRDefault="00631497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340F8F" w:rsidRDefault="00340F8F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340F8F" w:rsidRDefault="00631497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340F8F" w:rsidRDefault="00631497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2</w:t>
            </w:r>
          </w:p>
          <w:p w:rsidR="00340F8F" w:rsidRDefault="00340F8F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340F8F" w:rsidRDefault="00340F8F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340F8F" w:rsidRDefault="00340F8F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340F8F" w:rsidRDefault="00340F8F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340F8F" w:rsidRDefault="00340F8F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340F8F" w:rsidRDefault="00340F8F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340F8F" w:rsidRDefault="00340F8F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340F8F" w:rsidRDefault="00340F8F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340F8F" w:rsidRDefault="00340F8F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340F8F" w:rsidRDefault="00340F8F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340F8F" w:rsidRDefault="00340F8F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340F8F" w:rsidRDefault="00631497">
            <w:pPr>
              <w:spacing w:after="0"/>
              <w:rPr>
                <w:rFonts w:ascii="Arial" w:eastAsia="Times New Roman" w:hAnsi="Arial" w:cs="Arial"/>
                <w:b/>
                <w:bCs/>
                <w:color w:val="C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color w:val="C00000"/>
                <w:sz w:val="24"/>
                <w:szCs w:val="24"/>
              </w:rPr>
              <w:t>2</w:t>
            </w:r>
          </w:p>
        </w:tc>
        <w:tc>
          <w:tcPr>
            <w:tcW w:w="9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0F8F" w:rsidRDefault="00631497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ОК. 1, ОК.2, ОК.4, ОК.09</w:t>
            </w:r>
          </w:p>
          <w:p w:rsidR="00340F8F" w:rsidRDefault="00631497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ЛР 2, 7,  8, 14</w:t>
            </w:r>
          </w:p>
          <w:p w:rsidR="00340F8F" w:rsidRDefault="00340F8F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340F8F" w:rsidRDefault="00340F8F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340F8F" w:rsidRDefault="00340F8F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340F8F" w:rsidRDefault="00340F8F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340F8F" w:rsidRDefault="00340F8F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340F8F" w:rsidRDefault="00340F8F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340F8F" w:rsidRDefault="00340F8F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340F8F" w:rsidRDefault="00340F8F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340F8F">
        <w:trPr>
          <w:trHeight w:val="237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0F8F" w:rsidRDefault="00340F8F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F8F" w:rsidRDefault="006314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№40.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Природные и физические явления.</w:t>
            </w:r>
          </w:p>
          <w:p w:rsidR="00340F8F" w:rsidRDefault="006314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№41.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Экономические и социальные проблемы.</w:t>
            </w:r>
          </w:p>
          <w:p w:rsidR="00340F8F" w:rsidRDefault="006314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№42.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Экологические проблемы. </w:t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№43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. Глобальные проблемы современности.</w:t>
            </w:r>
          </w:p>
          <w:p w:rsidR="00340F8F" w:rsidRDefault="006314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  <w:t xml:space="preserve">Лексический материал по теме: </w:t>
            </w:r>
          </w:p>
          <w:p w:rsidR="00340F8F" w:rsidRDefault="006314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- природные явления (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natural</w:t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phenomena</w:t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: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rain</w:t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,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wind</w:t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,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storm</w:t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,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etc</w:t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.)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lastRenderedPageBreak/>
              <w:t>физические явления (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physical</w:t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phenomena</w:t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: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mechanical</w:t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,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electrical</w:t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,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magnetic</w:t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,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sound</w:t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,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thermal</w:t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,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light</w:t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,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etc</w:t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.)</w:t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br/>
              <w:t>- экология (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pollution</w:t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,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exhaust</w:t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,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noise</w:t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,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etc</w:t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.)</w:t>
            </w:r>
          </w:p>
          <w:p w:rsidR="00340F8F" w:rsidRDefault="006314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  <w:t>Грамматический материал:</w:t>
            </w:r>
          </w:p>
          <w:p w:rsidR="00340F8F" w:rsidRDefault="006314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- грамматические структуры, типичные для научно популярных текстов.</w:t>
            </w:r>
          </w:p>
          <w:p w:rsidR="00340F8F" w:rsidRDefault="00340F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0F8F" w:rsidRDefault="00340F8F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0F8F" w:rsidRDefault="00340F8F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340F8F">
        <w:trPr>
          <w:trHeight w:val="567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F8F" w:rsidRDefault="00340F8F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F8F" w:rsidRDefault="006314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Самостоятельная работа.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Сообщение на тему «Сибирские леса – экосистема или зеленое золото?»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F8F" w:rsidRDefault="00340F8F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F8F" w:rsidRDefault="00340F8F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340F8F">
        <w:trPr>
          <w:trHeight w:val="20"/>
        </w:trPr>
        <w:tc>
          <w:tcPr>
            <w:tcW w:w="10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F8F" w:rsidRDefault="00631497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Тема 2.3. </w:t>
            </w:r>
          </w:p>
          <w:p w:rsidR="00340F8F" w:rsidRDefault="00631497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Технический прогресс: перспективы и последствия. Современные средства связи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F8F" w:rsidRDefault="006314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Тематика практических занятий</w:t>
            </w:r>
          </w:p>
        </w:tc>
        <w:tc>
          <w:tcPr>
            <w:tcW w:w="3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F8F" w:rsidRDefault="00631497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6</w:t>
            </w:r>
          </w:p>
          <w:p w:rsidR="00340F8F" w:rsidRDefault="00631497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340F8F" w:rsidRDefault="00631497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340F8F" w:rsidRDefault="00340F8F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340F8F" w:rsidRDefault="00631497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2</w:t>
            </w:r>
          </w:p>
          <w:p w:rsidR="00340F8F" w:rsidRDefault="00340F8F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340F8F" w:rsidRDefault="00340F8F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9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F8F" w:rsidRDefault="00631497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ОК. 1, ОК.2, ОК.4, ОК.09</w:t>
            </w:r>
          </w:p>
          <w:p w:rsidR="00340F8F" w:rsidRDefault="00631497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ЛР 2, 7,  8, 14</w:t>
            </w:r>
          </w:p>
          <w:p w:rsidR="00340F8F" w:rsidRDefault="00340F8F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340F8F">
        <w:trPr>
          <w:trHeight w:val="4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F8F" w:rsidRDefault="00340F8F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F8F" w:rsidRDefault="006314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№44.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Достижения науки. </w:t>
            </w:r>
          </w:p>
          <w:p w:rsidR="00340F8F" w:rsidRDefault="006314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№45.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Современные информационные технологии. </w:t>
            </w:r>
          </w:p>
          <w:p w:rsidR="00340F8F" w:rsidRDefault="006314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Практическое занятие №46.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ИКТ в профессиональной деятельности.</w:t>
            </w:r>
          </w:p>
          <w:p w:rsidR="00340F8F" w:rsidRDefault="006314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  <w:t xml:space="preserve">Лексический материал по теме: </w:t>
            </w:r>
          </w:p>
          <w:p w:rsidR="00340F8F" w:rsidRDefault="006314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-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виды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наук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(science, natural sciences, social sciences, etc.);</w:t>
            </w:r>
          </w:p>
          <w:p w:rsidR="00340F8F" w:rsidRDefault="006314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- названия технических и компьютерных средств (a tablet, a smartphone, laptop, a machine, et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c</w:t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.);</w:t>
            </w:r>
          </w:p>
          <w:p w:rsidR="00340F8F" w:rsidRDefault="006314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  <w:t>Грамматический материал:</w:t>
            </w:r>
          </w:p>
          <w:p w:rsidR="00340F8F" w:rsidRDefault="006314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- страдательный залог;</w:t>
            </w:r>
          </w:p>
          <w:p w:rsidR="00340F8F" w:rsidRDefault="006314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- грамматические структуры предложений, типичные для научно-популярного стиля.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F8F" w:rsidRDefault="00340F8F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F8F" w:rsidRDefault="00340F8F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340F8F">
        <w:trPr>
          <w:trHeight w:val="415"/>
        </w:trPr>
        <w:tc>
          <w:tcPr>
            <w:tcW w:w="10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F8F" w:rsidRDefault="00631497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 2.4</w:t>
            </w:r>
          </w:p>
          <w:p w:rsidR="00340F8F" w:rsidRDefault="00631497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lastRenderedPageBreak/>
              <w:t>Выдающиеся люди родной страны и страны/ стран изучаемого языка, их вклад в науку и мировую культуру</w:t>
            </w:r>
          </w:p>
          <w:p w:rsidR="00340F8F" w:rsidRDefault="00340F8F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F8F" w:rsidRDefault="006314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lastRenderedPageBreak/>
              <w:t>Тематика практических занятий</w:t>
            </w:r>
          </w:p>
        </w:tc>
        <w:tc>
          <w:tcPr>
            <w:tcW w:w="3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F8F" w:rsidRDefault="00631497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6</w:t>
            </w:r>
          </w:p>
          <w:p w:rsidR="00340F8F" w:rsidRDefault="00340F8F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340F8F" w:rsidRDefault="00631497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340F8F" w:rsidRDefault="00340F8F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340F8F" w:rsidRDefault="00631497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340F8F" w:rsidRDefault="00340F8F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</w:p>
          <w:p w:rsidR="00340F8F" w:rsidRDefault="00631497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2</w:t>
            </w:r>
          </w:p>
          <w:p w:rsidR="00340F8F" w:rsidRDefault="00340F8F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F8F" w:rsidRDefault="00631497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ОК. 1, ОК.2, ОК.4, ОК.09</w:t>
            </w:r>
          </w:p>
          <w:p w:rsidR="00340F8F" w:rsidRDefault="00631497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ЛР 2, 7,  8, 14</w:t>
            </w:r>
          </w:p>
          <w:p w:rsidR="00340F8F" w:rsidRDefault="00340F8F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340F8F">
        <w:trPr>
          <w:trHeight w:val="17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F8F" w:rsidRDefault="00340F8F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0F8F" w:rsidRDefault="00631497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Практическое занятие №47.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Известные ученые и их открытия в России.</w:t>
            </w:r>
          </w:p>
          <w:p w:rsidR="00340F8F" w:rsidRDefault="00631497">
            <w:pPr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Практическое занятие №48.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Известные ученые и их открытия и за рубежом.</w:t>
            </w:r>
          </w:p>
          <w:p w:rsidR="00340F8F" w:rsidRDefault="006314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Практическое занятие №49.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Влияние научно-технического прогресса на жизнь людей. (Итоговое занятие по темам 2.1-2.4. Тестовый контроль).</w:t>
            </w:r>
          </w:p>
          <w:p w:rsidR="00340F8F" w:rsidRDefault="006314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  <w:t xml:space="preserve">Лексический материал по теме: </w:t>
            </w:r>
          </w:p>
          <w:p w:rsidR="00340F8F" w:rsidRDefault="006314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- профессионально ориентированная лексика;</w:t>
            </w:r>
          </w:p>
          <w:p w:rsidR="00340F8F" w:rsidRDefault="006314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- лексика делового общения.</w:t>
            </w:r>
          </w:p>
          <w:p w:rsidR="00340F8F" w:rsidRDefault="006314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  <w:t>Грамматический материал:</w:t>
            </w:r>
          </w:p>
          <w:p w:rsidR="00340F8F" w:rsidRDefault="006314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- грамматические структуры предложений, типичные для научно-популярного стиля.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F8F" w:rsidRDefault="00340F8F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F8F" w:rsidRDefault="00340F8F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340F8F">
        <w:trPr>
          <w:trHeight w:val="20"/>
        </w:trPr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F8F" w:rsidRDefault="00340F8F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F8F" w:rsidRDefault="00631497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Самостоятельная работа.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Знаменитые люди Тюменской области. Их вклад в науку и культуру области, страны, мира.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F8F" w:rsidRDefault="00631497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color w:val="C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color w:val="C00000"/>
                <w:sz w:val="24"/>
                <w:szCs w:val="24"/>
              </w:rPr>
              <w:t>2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F8F" w:rsidRDefault="00340F8F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  <w:tr w:rsidR="00340F8F">
        <w:trPr>
          <w:trHeight w:val="20"/>
        </w:trPr>
        <w:tc>
          <w:tcPr>
            <w:tcW w:w="36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F8F" w:rsidRDefault="00631497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Промежуточная аттестация (дифференцированный зачёт)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F8F" w:rsidRDefault="00631497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F8F" w:rsidRDefault="00340F8F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  <w:tr w:rsidR="00340F8F">
        <w:trPr>
          <w:trHeight w:val="20"/>
        </w:trPr>
        <w:tc>
          <w:tcPr>
            <w:tcW w:w="36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F8F" w:rsidRDefault="00631497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F8F" w:rsidRDefault="00243AD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102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F8F" w:rsidRDefault="00340F8F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</w:tbl>
    <w:p w:rsidR="00340F8F" w:rsidRDefault="00340F8F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340F8F" w:rsidRDefault="00631497">
      <w:pPr>
        <w:rPr>
          <w:rFonts w:ascii="Arial" w:eastAsia="Times New Roman" w:hAnsi="Arial" w:cs="Arial"/>
          <w:sz w:val="24"/>
          <w:szCs w:val="24"/>
        </w:rPr>
        <w:sectPr w:rsidR="00340F8F">
          <w:footerReference w:type="default" r:id="rId13"/>
          <w:pgSz w:w="16838" w:h="11906" w:orient="landscape"/>
          <w:pgMar w:top="1701" w:right="1134" w:bottom="851" w:left="1134" w:header="709" w:footer="709" w:gutter="0"/>
          <w:cols w:space="720"/>
        </w:sectPr>
      </w:pPr>
      <w:r>
        <w:rPr>
          <w:rFonts w:ascii="Arial" w:eastAsia="Times New Roman" w:hAnsi="Arial" w:cs="Arial"/>
          <w:sz w:val="24"/>
          <w:szCs w:val="24"/>
        </w:rPr>
        <w:br w:type="page"/>
      </w:r>
    </w:p>
    <w:p w:rsidR="00340F8F" w:rsidRDefault="00631497">
      <w:pPr>
        <w:pStyle w:val="affc"/>
        <w:numPr>
          <w:ilvl w:val="0"/>
          <w:numId w:val="23"/>
        </w:numPr>
        <w:spacing w:line="273" w:lineRule="atLeast"/>
        <w:ind w:right="795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</w:rPr>
        <w:lastRenderedPageBreak/>
        <w:t>УСЛОВИЯ РЕАЛИЗАЦИИ ПРОГРАММЫ ОБЩЕОБРАЗОВАТЕЛЬНОЙ ДИСЦИПЛИНЫ</w:t>
      </w:r>
    </w:p>
    <w:p w:rsidR="00340F8F" w:rsidRDefault="00340F8F">
      <w:pPr>
        <w:pStyle w:val="affc"/>
        <w:spacing w:line="273" w:lineRule="atLeast"/>
        <w:ind w:right="795"/>
        <w:jc w:val="both"/>
        <w:rPr>
          <w:rFonts w:ascii="Arial" w:hAnsi="Arial" w:cs="Arial"/>
          <w:color w:val="000000"/>
        </w:rPr>
      </w:pPr>
    </w:p>
    <w:p w:rsidR="00340F8F" w:rsidRDefault="00631497">
      <w:pPr>
        <w:spacing w:line="273" w:lineRule="atLeast"/>
        <w:ind w:right="795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  <w:sz w:val="24"/>
          <w:szCs w:val="24"/>
        </w:rPr>
        <w:t>3.1. Материально-технические условия реализации дисциплины</w:t>
      </w:r>
    </w:p>
    <w:p w:rsidR="00340F8F" w:rsidRDefault="00631497">
      <w:pPr>
        <w:spacing w:line="273" w:lineRule="atLeast"/>
        <w:ind w:left="708" w:right="-1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Для реализации программы дисциплины должны быть предусмотрены следующие специальные помещения:</w:t>
      </w:r>
      <w:r>
        <w:rPr>
          <w:rFonts w:ascii="Arial" w:hAnsi="Arial" w:cs="Arial"/>
          <w:color w:val="000000"/>
          <w:sz w:val="24"/>
          <w:szCs w:val="24"/>
        </w:rPr>
        <w:br/>
        <w:t xml:space="preserve">          Помещение кабинета должно соответствовать требованиям Санитарно-эпидемиологических правил и нормативов (СанПиН 2.4.2 №178-02): оснащено типовым оборудованием, в том числе специализированной учебной мебелью и средствами обучения, необходимыми для выполнения требований к уровню подготовки обучающихся.</w:t>
      </w:r>
      <w:r>
        <w:rPr>
          <w:rFonts w:ascii="Arial" w:hAnsi="Arial" w:cs="Arial"/>
          <w:color w:val="000000"/>
          <w:sz w:val="24"/>
          <w:szCs w:val="24"/>
        </w:rPr>
        <w:br/>
        <w:t xml:space="preserve">          Кабинет «Иностранного языка» оснащён оборудованием: доской учебной, рабочим местом для преподавателя, столами, стульями (по числу обучающихся, шкафами для хранения раздаточной дидактического материала и др.; техническими средствами обучения (компьютером, средствами аудиовизуализации, мультимедийным проектором). </w:t>
      </w:r>
    </w:p>
    <w:p w:rsidR="00340F8F" w:rsidRDefault="00631497">
      <w:pPr>
        <w:spacing w:line="273" w:lineRule="atLeast"/>
        <w:ind w:left="708" w:right="-1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В состав учебно-методического и материально-технического обеспечения программы общеобразовательной учебной дисциплины «Иностранный язык» входят:  </w:t>
      </w:r>
      <w:r>
        <w:rPr>
          <w:rFonts w:ascii="Arial" w:eastAsia="Times New Roman" w:hAnsi="Arial" w:cs="Arial"/>
          <w:color w:val="000000"/>
          <w:sz w:val="24"/>
          <w:szCs w:val="24"/>
        </w:rPr>
        <w:br/>
        <w:t>- многофункциональный комплекс преподавателя;</w:t>
      </w:r>
      <w:r>
        <w:rPr>
          <w:rFonts w:ascii="Arial" w:eastAsia="Times New Roman" w:hAnsi="Arial" w:cs="Arial"/>
          <w:color w:val="000000"/>
          <w:sz w:val="24"/>
          <w:szCs w:val="24"/>
        </w:rPr>
        <w:br/>
        <w:t>- наглядные пособия (комплекты учебных таблиц, плакатов, портретов выдающихся учёных, поэтов, писателей и др.);</w:t>
      </w:r>
      <w:r>
        <w:rPr>
          <w:rFonts w:ascii="Arial" w:eastAsia="Times New Roman" w:hAnsi="Arial" w:cs="Arial"/>
          <w:color w:val="000000"/>
          <w:sz w:val="24"/>
          <w:szCs w:val="24"/>
        </w:rPr>
        <w:br/>
        <w:t>- информационно-коммуникативные средства;</w:t>
      </w:r>
      <w:r>
        <w:rPr>
          <w:rFonts w:ascii="Arial" w:eastAsia="Times New Roman" w:hAnsi="Arial" w:cs="Arial"/>
          <w:color w:val="000000"/>
          <w:sz w:val="24"/>
          <w:szCs w:val="24"/>
        </w:rPr>
        <w:br/>
        <w:t>- библиотечный фонд.</w:t>
      </w:r>
    </w:p>
    <w:p w:rsidR="00340F8F" w:rsidRDefault="00340F8F">
      <w:pPr>
        <w:spacing w:line="273" w:lineRule="atLeast"/>
        <w:ind w:left="708" w:right="795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340F8F" w:rsidRDefault="00631497">
      <w:pPr>
        <w:pStyle w:val="affc"/>
        <w:numPr>
          <w:ilvl w:val="1"/>
          <w:numId w:val="24"/>
        </w:numPr>
        <w:spacing w:line="273" w:lineRule="atLeast"/>
        <w:ind w:right="795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Информационное обеспечение реализации программы</w:t>
      </w:r>
    </w:p>
    <w:p w:rsidR="00340F8F" w:rsidRDefault="00631497">
      <w:pPr>
        <w:spacing w:line="273" w:lineRule="atLeast"/>
        <w:ind w:left="360" w:right="-1"/>
        <w:jc w:val="both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br/>
      </w:r>
    </w:p>
    <w:p w:rsidR="00340F8F" w:rsidRDefault="006314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РЕКОМЕНДУЕМАЯ ЛИТЕРАТУРА</w:t>
      </w:r>
    </w:p>
    <w:p w:rsidR="00340F8F" w:rsidRDefault="00340F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:rsidR="00340F8F" w:rsidRDefault="006314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Для студентов</w:t>
      </w:r>
    </w:p>
    <w:p w:rsidR="00340F8F" w:rsidRDefault="00631497">
      <w:pPr>
        <w:pStyle w:val="affc"/>
        <w:numPr>
          <w:ilvl w:val="0"/>
          <w:numId w:val="2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Афанасьева, О. В., Дули Д., Михеева, И. В. Английский язык. 10 класс : учеб. для общеобразоват. организаций : базовый уровень/  - М. : </w:t>
      </w:r>
      <w:r>
        <w:rPr>
          <w:rFonts w:ascii="Arial" w:hAnsi="Arial" w:cs="Arial"/>
          <w:bCs/>
          <w:lang w:val="en-US"/>
        </w:rPr>
        <w:t>Express</w:t>
      </w:r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  <w:lang w:val="en-US"/>
        </w:rPr>
        <w:t>Publishing</w:t>
      </w:r>
      <w:r>
        <w:rPr>
          <w:rFonts w:ascii="Arial" w:hAnsi="Arial" w:cs="Arial"/>
          <w:bCs/>
        </w:rPr>
        <w:t xml:space="preserve"> : Просвещение, 2022. – 248 с. </w:t>
      </w:r>
    </w:p>
    <w:p w:rsidR="00340F8F" w:rsidRDefault="00631497">
      <w:pPr>
        <w:pStyle w:val="affc"/>
        <w:numPr>
          <w:ilvl w:val="0"/>
          <w:numId w:val="2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Афанасьева, О. В., Дули Д., Михеева, И. В. Английский язык. 11 класс : учеб. для общеобразоват. организаций : базовый уровень/  - М. : Express Publishing : Просвещение, 2022. – 256 с.</w:t>
      </w:r>
    </w:p>
    <w:p w:rsidR="00340F8F" w:rsidRDefault="00631497">
      <w:pPr>
        <w:pStyle w:val="affc"/>
        <w:numPr>
          <w:ilvl w:val="0"/>
          <w:numId w:val="2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Безкоровайная,  Г. Т.,  Койранская, Е. А., Соколова,  Н. И., Лаврик,  Г. В. Planet of English: учебник английского языка для учреждений СПО. — М., 2015.</w:t>
      </w:r>
    </w:p>
    <w:p w:rsidR="00340F8F" w:rsidRDefault="00631497">
      <w:pPr>
        <w:pStyle w:val="affc"/>
        <w:numPr>
          <w:ilvl w:val="0"/>
          <w:numId w:val="2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Безкоровайная,  Г. Т.,  Койранская,  Е. А., Соколова,  Н. И., Лаврик,  Г. В. Planet of English: электронный учебно-методический комплекс английского языка для учреждений СПО. – М., 2015.</w:t>
      </w:r>
    </w:p>
    <w:p w:rsidR="00340F8F" w:rsidRDefault="00631497">
      <w:pPr>
        <w:pStyle w:val="affc"/>
        <w:numPr>
          <w:ilvl w:val="0"/>
          <w:numId w:val="2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Голубев, А. П., Балюк, Н. В., Смирнова, И. Б. Английский язык: учебник для студ. учреждений сред. проф. образования. — М., 2017.</w:t>
      </w:r>
    </w:p>
    <w:p w:rsidR="00340F8F" w:rsidRDefault="00631497">
      <w:pPr>
        <w:pStyle w:val="affc"/>
        <w:numPr>
          <w:ilvl w:val="0"/>
          <w:numId w:val="2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Логинова, О. В. Английский язык для педагогических специальностей: учебник для студ. учреждений сред. проф. образования. — М., 2023.</w:t>
      </w:r>
    </w:p>
    <w:p w:rsidR="00340F8F" w:rsidRDefault="00340F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:rsidR="00340F8F" w:rsidRDefault="006314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lastRenderedPageBreak/>
        <w:t>Для преподавателей</w:t>
      </w:r>
    </w:p>
    <w:p w:rsidR="00340F8F" w:rsidRDefault="00631497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>Федеральный закон Российской Федерации от 29 декабря 2012 г. № 273-ФЗ «Об образовании в Российской Федерации».</w:t>
      </w:r>
    </w:p>
    <w:p w:rsidR="00340F8F" w:rsidRDefault="00631497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>Приказ Минпросвещения России от 24 августа 2022г. № 762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образования».</w:t>
      </w:r>
    </w:p>
    <w:p w:rsidR="00340F8F" w:rsidRDefault="00631497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>Приказ Минобрнауки России от 29 декабря 2014 г. № 1645 «О внесении изменений в приказ Министерства образования и науки Российской Федерации от 17 мая 2012 г.</w:t>
      </w:r>
    </w:p>
    <w:p w:rsidR="00340F8F" w:rsidRDefault="00631497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>Приказ Минпросвещения России от 23.11.2022 № 1014 «Об утверждении федеральной образовательной программы среднего общего образования»;</w:t>
      </w:r>
    </w:p>
    <w:p w:rsidR="00340F8F" w:rsidRDefault="00631497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>Приказ Министерства образования и науки РФ от 17 мая 2012 г. N 413 «Об утверждении федерального государственного образовательного стандарта среднего общего образования».</w:t>
      </w:r>
    </w:p>
    <w:p w:rsidR="00340F8F" w:rsidRDefault="00631497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>Распоряжение Минпросвещения России от 30 апреля 2021г. № Р-98 «Об утверждении Концепции преподавания общеобразовательных дисциплин с учетом профессиональной направленности программ среднего профессионального образования, реализуемых на базе основного общего образования.</w:t>
      </w:r>
    </w:p>
    <w:p w:rsidR="00340F8F" w:rsidRDefault="00631497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>Распоряжение Минпросвещения России от 25 августа 2021г. № Р-198 «Об утверждении Методик преподавания по общеобразовательным (обязательным) дисциплинам с учетом профессиональной направленности программ среднего профессионального образования, реализуемых на базе основного общего образования, предусматривающих интенсивную общеобразовательную подготовку обучающихся с включением прикладных модулей, соответствующих профессиональной направленности, в т.ч. с учетом применения технологий дистанционного и электронного обучения.</w:t>
      </w:r>
    </w:p>
    <w:p w:rsidR="00340F8F" w:rsidRDefault="00631497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>Методические рекомендации по реализации среднего общего образования в пределах освоения образовательной программы среднего профессионального образования (письмо Минпросвещения России от 01.03.2023г. № 05-592).</w:t>
      </w:r>
    </w:p>
    <w:p w:rsidR="00340F8F" w:rsidRDefault="00631497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>Гальскова Н. Д., Гез Н. И. Теория обучения иностранным языкам. Лингводидактика и методика. — М., 2018.</w:t>
      </w:r>
    </w:p>
    <w:p w:rsidR="00340F8F" w:rsidRDefault="00631497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>Щукин А.Н., Фролова Г.М. Методика преподавания иностранных языков. — М., 2015.</w:t>
      </w:r>
    </w:p>
    <w:p w:rsidR="00340F8F" w:rsidRDefault="00631497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>Профессор Хиггинс. Английский без акцента! (фонетический, лексический и грамматический мультимедийный справочник-тренажер).</w:t>
      </w:r>
    </w:p>
    <w:p w:rsidR="00340F8F" w:rsidRDefault="00340F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</w:rPr>
      </w:pPr>
    </w:p>
    <w:p w:rsidR="00340F8F" w:rsidRDefault="006314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Интернет-ресурсы</w:t>
      </w:r>
    </w:p>
    <w:p w:rsidR="00340F8F" w:rsidRDefault="006314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>www.lingvo-online. ru (более 30 англо-русских, русско-английских и толковых словарей общей и отраслевой лексики).</w:t>
      </w:r>
    </w:p>
    <w:p w:rsidR="00340F8F" w:rsidRDefault="006314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  <w:lang w:val="en-US"/>
        </w:rPr>
        <w:t>www</w:t>
      </w:r>
      <w:r>
        <w:rPr>
          <w:rFonts w:ascii="Arial" w:eastAsia="Times New Roman" w:hAnsi="Arial" w:cs="Arial"/>
          <w:bCs/>
          <w:sz w:val="24"/>
          <w:szCs w:val="24"/>
        </w:rPr>
        <w:t>.</w:t>
      </w:r>
      <w:r>
        <w:rPr>
          <w:rFonts w:ascii="Arial" w:eastAsia="Times New Roman" w:hAnsi="Arial" w:cs="Arial"/>
          <w:bCs/>
          <w:sz w:val="24"/>
          <w:szCs w:val="24"/>
          <w:lang w:val="en-US"/>
        </w:rPr>
        <w:t>macmillandictionary</w:t>
      </w:r>
      <w:r>
        <w:rPr>
          <w:rFonts w:ascii="Arial" w:eastAsia="Times New Roman" w:hAnsi="Arial" w:cs="Arial"/>
          <w:bCs/>
          <w:sz w:val="24"/>
          <w:szCs w:val="24"/>
        </w:rPr>
        <w:t>.</w:t>
      </w:r>
      <w:r>
        <w:rPr>
          <w:rFonts w:ascii="Arial" w:eastAsia="Times New Roman" w:hAnsi="Arial" w:cs="Arial"/>
          <w:bCs/>
          <w:sz w:val="24"/>
          <w:szCs w:val="24"/>
          <w:lang w:val="en-US"/>
        </w:rPr>
        <w:t>com</w:t>
      </w:r>
      <w:r>
        <w:rPr>
          <w:rFonts w:ascii="Arial" w:eastAsia="Times New Roman" w:hAnsi="Arial" w:cs="Arial"/>
          <w:bCs/>
          <w:sz w:val="24"/>
          <w:szCs w:val="24"/>
        </w:rPr>
        <w:t>/</w:t>
      </w:r>
      <w:r>
        <w:rPr>
          <w:rFonts w:ascii="Arial" w:eastAsia="Times New Roman" w:hAnsi="Arial" w:cs="Arial"/>
          <w:bCs/>
          <w:sz w:val="24"/>
          <w:szCs w:val="24"/>
          <w:lang w:val="en-US"/>
        </w:rPr>
        <w:t>dictionary</w:t>
      </w:r>
      <w:r>
        <w:rPr>
          <w:rFonts w:ascii="Arial" w:eastAsia="Times New Roman" w:hAnsi="Arial" w:cs="Arial"/>
          <w:bCs/>
          <w:sz w:val="24"/>
          <w:szCs w:val="24"/>
        </w:rPr>
        <w:t>/</w:t>
      </w:r>
      <w:r>
        <w:rPr>
          <w:rFonts w:ascii="Arial" w:eastAsia="Times New Roman" w:hAnsi="Arial" w:cs="Arial"/>
          <w:bCs/>
          <w:sz w:val="24"/>
          <w:szCs w:val="24"/>
          <w:lang w:val="en-US"/>
        </w:rPr>
        <w:t>british</w:t>
      </w:r>
      <w:r>
        <w:rPr>
          <w:rFonts w:ascii="Arial" w:eastAsia="Times New Roman" w:hAnsi="Arial" w:cs="Arial"/>
          <w:bCs/>
          <w:sz w:val="24"/>
          <w:szCs w:val="24"/>
        </w:rPr>
        <w:t>/</w:t>
      </w:r>
      <w:r>
        <w:rPr>
          <w:rFonts w:ascii="Arial" w:eastAsia="Times New Roman" w:hAnsi="Arial" w:cs="Arial"/>
          <w:bCs/>
          <w:sz w:val="24"/>
          <w:szCs w:val="24"/>
          <w:lang w:val="en-US"/>
        </w:rPr>
        <w:t>enjoy</w:t>
      </w:r>
      <w:r>
        <w:rPr>
          <w:rFonts w:ascii="Arial" w:eastAsia="Times New Roman" w:hAnsi="Arial" w:cs="Arial"/>
          <w:bCs/>
          <w:sz w:val="24"/>
          <w:szCs w:val="24"/>
        </w:rPr>
        <w:t xml:space="preserve"> (</w:t>
      </w:r>
      <w:r>
        <w:rPr>
          <w:rFonts w:ascii="Arial" w:eastAsia="Times New Roman" w:hAnsi="Arial" w:cs="Arial"/>
          <w:bCs/>
          <w:sz w:val="24"/>
          <w:szCs w:val="24"/>
          <w:lang w:val="en-US"/>
        </w:rPr>
        <w:t>Macmillan</w:t>
      </w:r>
      <w:r>
        <w:rPr>
          <w:rFonts w:ascii="Arial" w:eastAsia="Times New Roman" w:hAnsi="Arial" w:cs="Arial"/>
          <w:bCs/>
          <w:sz w:val="24"/>
          <w:szCs w:val="24"/>
        </w:rPr>
        <w:t xml:space="preserve"> </w:t>
      </w:r>
      <w:r>
        <w:rPr>
          <w:rFonts w:ascii="Arial" w:eastAsia="Times New Roman" w:hAnsi="Arial" w:cs="Arial"/>
          <w:bCs/>
          <w:sz w:val="24"/>
          <w:szCs w:val="24"/>
          <w:lang w:val="en-US"/>
        </w:rPr>
        <w:t>Dictionary</w:t>
      </w:r>
      <w:r>
        <w:rPr>
          <w:rFonts w:ascii="Arial" w:eastAsia="Times New Roman" w:hAnsi="Arial" w:cs="Arial"/>
          <w:bCs/>
          <w:sz w:val="24"/>
          <w:szCs w:val="24"/>
        </w:rPr>
        <w:t xml:space="preserve"> с возможностью прослушать произношение слов).</w:t>
      </w:r>
    </w:p>
    <w:p w:rsidR="00340F8F" w:rsidRDefault="006314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>www.britannica.com (энциклопедия «Британника»).</w:t>
      </w:r>
    </w:p>
    <w:p w:rsidR="00340F8F" w:rsidRDefault="006314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Cs/>
          <w:sz w:val="24"/>
          <w:szCs w:val="24"/>
          <w:lang w:val="en-US"/>
        </w:rPr>
        <w:t>www.ldoceonline.com (Longman Dictionary of Contemporary English).</w:t>
      </w:r>
    </w:p>
    <w:p w:rsidR="00340F8F" w:rsidRDefault="00340F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en-US"/>
        </w:rPr>
      </w:pPr>
    </w:p>
    <w:p w:rsidR="00340F8F" w:rsidRDefault="00340F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en-US"/>
        </w:rPr>
      </w:pPr>
    </w:p>
    <w:p w:rsidR="00340F8F" w:rsidRDefault="00340F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en-US"/>
        </w:rPr>
      </w:pPr>
    </w:p>
    <w:p w:rsidR="00340F8F" w:rsidRDefault="00340F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en-US"/>
        </w:rPr>
      </w:pPr>
    </w:p>
    <w:p w:rsidR="00340F8F" w:rsidRDefault="00340F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en-US"/>
        </w:rPr>
      </w:pPr>
    </w:p>
    <w:p w:rsidR="00340F8F" w:rsidRDefault="00340F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en-US"/>
        </w:rPr>
      </w:pPr>
    </w:p>
    <w:p w:rsidR="00340F8F" w:rsidRDefault="00631497">
      <w:pPr>
        <w:pStyle w:val="affc"/>
        <w:numPr>
          <w:ilvl w:val="0"/>
          <w:numId w:val="24"/>
        </w:numPr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</w:rPr>
        <w:lastRenderedPageBreak/>
        <w:t>КОНТРОЛЬ И ОЦЕНКА РЕЗУЛЬТАТОВ ОСВОЕНИЯ ОБЩЕОБРАЗОВАТЕЛЬНОЙ ДИСЦИПЛИНЫ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60"/>
        <w:gridCol w:w="3024"/>
        <w:gridCol w:w="2886"/>
      </w:tblGrid>
      <w:tr w:rsidR="00340F8F">
        <w:tc>
          <w:tcPr>
            <w:tcW w:w="1912" w:type="pct"/>
            <w:vAlign w:val="center"/>
          </w:tcPr>
          <w:p w:rsidR="00340F8F" w:rsidRDefault="00631497">
            <w:pPr>
              <w:spacing w:after="0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Код и наименование формируемых компетенций</w:t>
            </w:r>
          </w:p>
        </w:tc>
        <w:tc>
          <w:tcPr>
            <w:tcW w:w="1580" w:type="pct"/>
            <w:vAlign w:val="center"/>
          </w:tcPr>
          <w:p w:rsidR="00340F8F" w:rsidRDefault="00631497">
            <w:pPr>
              <w:spacing w:after="0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Раздел/Тема</w:t>
            </w:r>
          </w:p>
        </w:tc>
        <w:tc>
          <w:tcPr>
            <w:tcW w:w="1508" w:type="pct"/>
            <w:vAlign w:val="center"/>
          </w:tcPr>
          <w:p w:rsidR="00340F8F" w:rsidRDefault="00631497">
            <w:pPr>
              <w:spacing w:after="0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Тип оценочных мероприятий</w:t>
            </w:r>
          </w:p>
        </w:tc>
      </w:tr>
      <w:tr w:rsidR="00340F8F">
        <w:trPr>
          <w:trHeight w:val="896"/>
        </w:trPr>
        <w:tc>
          <w:tcPr>
            <w:tcW w:w="1912" w:type="pct"/>
          </w:tcPr>
          <w:p w:rsidR="00340F8F" w:rsidRDefault="00631497">
            <w:pPr>
              <w:spacing w:after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  <w:p w:rsidR="00340F8F" w:rsidRDefault="00631497">
            <w:pPr>
              <w:spacing w:after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  <w:p w:rsidR="00340F8F" w:rsidRDefault="00631497">
            <w:pPr>
              <w:spacing w:after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ОК 04. Эффективно взаимодействовать и работать в коллективе и команде</w:t>
            </w:r>
          </w:p>
        </w:tc>
        <w:tc>
          <w:tcPr>
            <w:tcW w:w="1580" w:type="pct"/>
          </w:tcPr>
          <w:p w:rsidR="00340F8F" w:rsidRDefault="00631497">
            <w:pPr>
              <w:spacing w:after="0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P 1 Тема 1.1, 1.2,</w:t>
            </w:r>
          </w:p>
          <w:p w:rsidR="00340F8F" w:rsidRDefault="00631497">
            <w:pPr>
              <w:spacing w:after="0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1.3, 1.4, 1.5, 1.6, 1.7</w:t>
            </w:r>
          </w:p>
          <w:p w:rsidR="00340F8F" w:rsidRDefault="00631497">
            <w:pPr>
              <w:spacing w:after="0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1.8</w:t>
            </w:r>
          </w:p>
        </w:tc>
        <w:tc>
          <w:tcPr>
            <w:tcW w:w="1508" w:type="pct"/>
          </w:tcPr>
          <w:p w:rsidR="00340F8F" w:rsidRDefault="00631497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Заполнение формы-резюме,</w:t>
            </w:r>
          </w:p>
          <w:p w:rsidR="00340F8F" w:rsidRDefault="00631497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Письма</w:t>
            </w:r>
          </w:p>
          <w:p w:rsidR="00340F8F" w:rsidRDefault="00631497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Презентация, </w:t>
            </w:r>
          </w:p>
          <w:p w:rsidR="00340F8F" w:rsidRDefault="00631497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Постер, </w:t>
            </w:r>
          </w:p>
          <w:p w:rsidR="00340F8F" w:rsidRDefault="00631497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Ролевые игры</w:t>
            </w:r>
          </w:p>
          <w:p w:rsidR="00340F8F" w:rsidRDefault="00631497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Заметки</w:t>
            </w:r>
          </w:p>
          <w:p w:rsidR="00340F8F" w:rsidRDefault="00631497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Тесты</w:t>
            </w:r>
          </w:p>
          <w:p w:rsidR="00340F8F" w:rsidRDefault="00631497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Устный опрос.</w:t>
            </w:r>
          </w:p>
          <w:p w:rsidR="00340F8F" w:rsidRDefault="00631497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Выполнение заданий дифференцированного зачета</w:t>
            </w:r>
          </w:p>
          <w:p w:rsidR="00340F8F" w:rsidRDefault="00340F8F">
            <w:pPr>
              <w:spacing w:after="0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340F8F">
        <w:trPr>
          <w:trHeight w:val="896"/>
        </w:trPr>
        <w:tc>
          <w:tcPr>
            <w:tcW w:w="1912" w:type="pct"/>
          </w:tcPr>
          <w:p w:rsidR="00340F8F" w:rsidRDefault="00631497">
            <w:pPr>
              <w:spacing w:after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  <w:p w:rsidR="00340F8F" w:rsidRDefault="00631497">
            <w:pPr>
              <w:spacing w:after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  <w:p w:rsidR="00340F8F" w:rsidRDefault="00631497">
            <w:pPr>
              <w:spacing w:after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ОК 04. Эффективно взаимодействовать и работать в коллективе и команде</w:t>
            </w:r>
          </w:p>
          <w:p w:rsidR="00340F8F" w:rsidRDefault="00631497">
            <w:pPr>
              <w:spacing w:after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ОК 09. Пользоваться профессиональной документацией на государственном и иностранном языках</w:t>
            </w:r>
          </w:p>
        </w:tc>
        <w:tc>
          <w:tcPr>
            <w:tcW w:w="1580" w:type="pct"/>
          </w:tcPr>
          <w:p w:rsidR="00340F8F" w:rsidRDefault="00631497">
            <w:pPr>
              <w:spacing w:after="0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Р 2 Тема 2.1, 2.2,</w:t>
            </w:r>
          </w:p>
          <w:p w:rsidR="00340F8F" w:rsidRDefault="00631497">
            <w:pPr>
              <w:spacing w:after="0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2.3,2.4</w:t>
            </w:r>
          </w:p>
        </w:tc>
        <w:tc>
          <w:tcPr>
            <w:tcW w:w="1508" w:type="pct"/>
          </w:tcPr>
          <w:p w:rsidR="00340F8F" w:rsidRDefault="00631497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Тесты</w:t>
            </w:r>
          </w:p>
          <w:p w:rsidR="00340F8F" w:rsidRDefault="00631497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Проект.</w:t>
            </w:r>
          </w:p>
          <w:p w:rsidR="00340F8F" w:rsidRDefault="00631497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Ролевые игры</w:t>
            </w:r>
          </w:p>
          <w:p w:rsidR="00340F8F" w:rsidRDefault="00631497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Круглый стол-дебаты</w:t>
            </w:r>
          </w:p>
          <w:p w:rsidR="00340F8F" w:rsidRDefault="00631497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"Доклад с презентацией</w:t>
            </w:r>
          </w:p>
          <w:p w:rsidR="00340F8F" w:rsidRPr="00631497" w:rsidRDefault="00631497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Видеозапись</w:t>
            </w:r>
            <w:r w:rsidRPr="00631497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Cs/>
                <w:sz w:val="24"/>
                <w:szCs w:val="24"/>
              </w:rPr>
              <w:t>выступления</w:t>
            </w:r>
          </w:p>
          <w:p w:rsidR="00340F8F" w:rsidRPr="00631497" w:rsidRDefault="00631497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en-US"/>
              </w:rPr>
              <w:t>QUIZ</w:t>
            </w:r>
            <w:r w:rsidRPr="00631497">
              <w:rPr>
                <w:rFonts w:ascii="Arial" w:hAnsi="Arial" w:cs="Arial"/>
                <w:bCs/>
                <w:sz w:val="24"/>
                <w:szCs w:val="24"/>
              </w:rPr>
              <w:t xml:space="preserve">: </w:t>
            </w:r>
            <w:r>
              <w:rPr>
                <w:rFonts w:ascii="Arial" w:hAnsi="Arial" w:cs="Arial"/>
                <w:bCs/>
                <w:sz w:val="24"/>
                <w:szCs w:val="24"/>
                <w:lang w:val="en-US"/>
              </w:rPr>
              <w:t>Frequently</w:t>
            </w:r>
            <w:r w:rsidRPr="00631497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Cs/>
                <w:sz w:val="24"/>
                <w:szCs w:val="24"/>
                <w:lang w:val="en-US"/>
              </w:rPr>
              <w:t>asked</w:t>
            </w:r>
            <w:r w:rsidRPr="00631497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Cs/>
                <w:sz w:val="24"/>
                <w:szCs w:val="24"/>
                <w:lang w:val="en-US"/>
              </w:rPr>
              <w:t>questions</w:t>
            </w:r>
            <w:r w:rsidRPr="00631497">
              <w:rPr>
                <w:rFonts w:ascii="Arial" w:hAnsi="Arial" w:cs="Arial"/>
                <w:bCs/>
                <w:sz w:val="24"/>
                <w:szCs w:val="24"/>
              </w:rPr>
              <w:t xml:space="preserve"> (</w:t>
            </w:r>
            <w:r>
              <w:rPr>
                <w:rFonts w:ascii="Arial" w:hAnsi="Arial" w:cs="Arial"/>
                <w:bCs/>
                <w:sz w:val="24"/>
                <w:szCs w:val="24"/>
                <w:lang w:val="en-US"/>
              </w:rPr>
              <w:t>FAQs</w:t>
            </w:r>
            <w:r w:rsidRPr="00631497">
              <w:rPr>
                <w:rFonts w:ascii="Arial" w:hAnsi="Arial" w:cs="Arial"/>
                <w:bCs/>
                <w:sz w:val="24"/>
                <w:szCs w:val="24"/>
              </w:rPr>
              <w:t xml:space="preserve">) </w:t>
            </w:r>
            <w:r>
              <w:rPr>
                <w:rFonts w:ascii="Arial" w:hAnsi="Arial" w:cs="Arial"/>
                <w:bCs/>
                <w:sz w:val="24"/>
                <w:szCs w:val="24"/>
                <w:lang w:val="en-US"/>
              </w:rPr>
              <w:t>about</w:t>
            </w:r>
          </w:p>
          <w:p w:rsidR="00340F8F" w:rsidRDefault="00631497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VK/</w:t>
            </w:r>
            <w:proofErr w:type="spellStart"/>
            <w:r>
              <w:rPr>
                <w:rFonts w:ascii="Arial" w:hAnsi="Arial" w:cs="Arial"/>
                <w:bCs/>
                <w:sz w:val="24"/>
                <w:szCs w:val="24"/>
              </w:rPr>
              <w:t>Telegram</w:t>
            </w:r>
            <w:proofErr w:type="spellEnd"/>
            <w:r>
              <w:rPr>
                <w:rFonts w:ascii="Arial" w:hAnsi="Arial" w:cs="Arial"/>
                <w:bCs/>
                <w:sz w:val="24"/>
                <w:szCs w:val="24"/>
              </w:rPr>
              <w:t>?</w:t>
            </w:r>
          </w:p>
          <w:p w:rsidR="00340F8F" w:rsidRDefault="00631497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Разработка</w:t>
            </w:r>
          </w:p>
          <w:p w:rsidR="00340F8F" w:rsidRDefault="00631497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плана</w:t>
            </w:r>
          </w:p>
          <w:p w:rsidR="00340F8F" w:rsidRDefault="00631497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продвижения колледжа</w:t>
            </w:r>
          </w:p>
          <w:p w:rsidR="00340F8F" w:rsidRDefault="00631497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Выполнение заданий дифференцированного зачета</w:t>
            </w:r>
          </w:p>
        </w:tc>
      </w:tr>
    </w:tbl>
    <w:p w:rsidR="00340F8F" w:rsidRDefault="00340F8F">
      <w:pPr>
        <w:rPr>
          <w:rFonts w:ascii="Arial" w:hAnsi="Arial" w:cs="Arial"/>
          <w:sz w:val="24"/>
          <w:szCs w:val="24"/>
        </w:rPr>
      </w:pPr>
    </w:p>
    <w:sectPr w:rsidR="00340F8F">
      <w:footerReference w:type="default" r:id="rId14"/>
      <w:pgSz w:w="11906" w:h="16838"/>
      <w:pgMar w:top="1134" w:right="851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19BF" w:rsidRDefault="008119BF">
      <w:pPr>
        <w:spacing w:after="0" w:line="240" w:lineRule="auto"/>
      </w:pPr>
      <w:r>
        <w:separator/>
      </w:r>
    </w:p>
  </w:endnote>
  <w:endnote w:type="continuationSeparator" w:id="0">
    <w:p w:rsidR="008119BF" w:rsidRDefault="008119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1497" w:rsidRDefault="00631497">
    <w:pPr>
      <w:pStyle w:val="aff4"/>
      <w:framePr w:wrap="around" w:vAnchor="text" w:hAnchor="margin" w:xAlign="right" w:y="1"/>
      <w:rPr>
        <w:rStyle w:val="aff6"/>
      </w:rPr>
    </w:pPr>
    <w:r>
      <w:fldChar w:fldCharType="begin"/>
    </w:r>
    <w:r>
      <w:instrText xml:space="preserve">PAGE  </w:instrText>
    </w:r>
    <w:r>
      <w:fldChar w:fldCharType="separate"/>
    </w:r>
    <w:r>
      <w:t>*</w:t>
    </w:r>
    <w:r>
      <w:fldChar w:fldCharType="end"/>
    </w:r>
  </w:p>
  <w:p w:rsidR="00631497" w:rsidRDefault="00631497">
    <w:pPr>
      <w:pStyle w:val="aff4"/>
      <w:ind w:right="360"/>
    </w:pPr>
  </w:p>
  <w:p w:rsidR="00631497" w:rsidRDefault="00631497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1497" w:rsidRDefault="00631497">
    <w:pPr>
      <w:pStyle w:val="aff4"/>
      <w:jc w:val="center"/>
    </w:pPr>
    <w:r>
      <w:fldChar w:fldCharType="begin"/>
    </w:r>
    <w:r>
      <w:instrText>PAGE   \* MERGEFORMAT</w:instrText>
    </w:r>
    <w:r>
      <w:fldChar w:fldCharType="separate"/>
    </w:r>
    <w:r w:rsidR="00243ADA">
      <w:rPr>
        <w:noProof/>
      </w:rPr>
      <w:t>5</w:t>
    </w:r>
    <w:r>
      <w:fldChar w:fldCharType="end"/>
    </w:r>
  </w:p>
  <w:p w:rsidR="00631497" w:rsidRDefault="00631497">
    <w:pPr>
      <w:pStyle w:val="aff4"/>
      <w:ind w:right="360"/>
    </w:pPr>
  </w:p>
  <w:p w:rsidR="00631497" w:rsidRDefault="00631497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1497" w:rsidRDefault="00631497">
    <w:pPr>
      <w:pStyle w:val="aff4"/>
      <w:jc w:val="right"/>
    </w:pPr>
    <w:r>
      <w:fldChar w:fldCharType="begin"/>
    </w:r>
    <w:r>
      <w:instrText>PAGE   \* MERGEFORMAT</w:instrText>
    </w:r>
    <w:r>
      <w:fldChar w:fldCharType="separate"/>
    </w:r>
    <w:r w:rsidR="00243ADA">
      <w:rPr>
        <w:noProof/>
      </w:rPr>
      <w:t>16</w:t>
    </w:r>
    <w:r>
      <w:fldChar w:fldCharType="end"/>
    </w:r>
  </w:p>
  <w:p w:rsidR="00631497" w:rsidRDefault="00631497">
    <w:pPr>
      <w:pStyle w:val="aff4"/>
      <w:jc w:val="righ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1497" w:rsidRDefault="00631497">
    <w:pPr>
      <w:pStyle w:val="aff4"/>
      <w:jc w:val="right"/>
    </w:pPr>
  </w:p>
  <w:p w:rsidR="00631497" w:rsidRDefault="00631497">
    <w:pPr>
      <w:pStyle w:val="aff4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1497" w:rsidRDefault="00631497">
    <w:pPr>
      <w:pStyle w:val="afb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9796780</wp:posOffset>
              </wp:positionH>
              <wp:positionV relativeFrom="page">
                <wp:posOffset>6611620</wp:posOffset>
              </wp:positionV>
              <wp:extent cx="203200" cy="177800"/>
              <wp:effectExtent l="0" t="0" r="0" b="0"/>
              <wp:wrapNone/>
              <wp:docPr id="1" name="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03200" cy="177800"/>
                      </a:xfrm>
                      <a:prstGeom prst="rect">
                        <a:avLst/>
                      </a:prstGeom>
                      <a:noFill/>
                      <a:ln w="0" cap="flat" cmpd="sng" algn="ctr">
                        <a:noFill/>
                        <a:miter lim="800000"/>
                        <a:headEnd type="none" w="med" len="med"/>
                        <a:tailEnd type="none" w="med" len="med"/>
                      </a:ln>
                      <a:effectLst/>
                    </wps:spPr>
                    <wps:txbx>
                      <w:txbxContent>
                        <w:p w:rsidR="00631497" w:rsidRDefault="00631497">
                          <w:pPr>
                            <w:pStyle w:val="afb"/>
                            <w:spacing w:line="265" w:lineRule="exact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A331B">
                            <w:rPr>
                              <w:noProof/>
                            </w:rPr>
                            <w:t>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Shape 1" o:spid="_x0000_s1026" style="position:absolute;margin-left:771.4pt;margin-top:520.6pt;width:16pt;height:14pt;z-index:-2516587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" filled="f" stroked="f" strokeweight="0">
              <v:path arrowok="t"/>
              <v:textbox inset="0,0,0,0">
                <w:txbxContent>
                  <w:p w:rsidR="00631497" w:rsidRDefault="00631497">
                    <w:pPr>
                      <w:pStyle w:val="afb"/>
                      <w:spacing w:line="265" w:lineRule="exact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2A331B">
                      <w:rPr>
                        <w:noProof/>
                      </w:rPr>
                      <w:t>27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1497" w:rsidRDefault="00631497">
    <w:pPr>
      <w:pStyle w:val="aff4"/>
      <w:jc w:val="center"/>
    </w:pPr>
    <w:r>
      <w:fldChar w:fldCharType="begin"/>
    </w:r>
    <w:r>
      <w:instrText>PAGE   \* MERGEFORMAT</w:instrText>
    </w:r>
    <w:r>
      <w:fldChar w:fldCharType="separate"/>
    </w:r>
    <w:r w:rsidR="002A331B">
      <w:rPr>
        <w:noProof/>
      </w:rPr>
      <w:t>30</w:t>
    </w:r>
    <w:r>
      <w:fldChar w:fldCharType="end"/>
    </w:r>
  </w:p>
  <w:p w:rsidR="00631497" w:rsidRDefault="00631497">
    <w:pPr>
      <w:pStyle w:val="afb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19BF" w:rsidRDefault="008119BF">
      <w:pPr>
        <w:spacing w:after="0" w:line="240" w:lineRule="auto"/>
      </w:pPr>
      <w:r>
        <w:separator/>
      </w:r>
    </w:p>
  </w:footnote>
  <w:footnote w:type="continuationSeparator" w:id="0">
    <w:p w:rsidR="008119BF" w:rsidRDefault="008119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F5CD4"/>
    <w:multiLevelType w:val="multilevel"/>
    <w:tmpl w:val="FE886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F23DDB"/>
    <w:multiLevelType w:val="hybridMultilevel"/>
    <w:tmpl w:val="6B702A00"/>
    <w:lvl w:ilvl="0" w:tplc="A2D08D92">
      <w:start w:val="1"/>
      <w:numFmt w:val="bullet"/>
      <w:lvlText w:val="•"/>
      <w:lvlJc w:val="left"/>
    </w:lvl>
    <w:lvl w:ilvl="1" w:tplc="93907EFC">
      <w:start w:val="1"/>
      <w:numFmt w:val="bullet"/>
      <w:lvlText w:val="\endash "/>
      <w:lvlJc w:val="left"/>
    </w:lvl>
    <w:lvl w:ilvl="2" w:tplc="2B4C74D4">
      <w:numFmt w:val="decimal"/>
      <w:lvlText w:val=""/>
      <w:lvlJc w:val="left"/>
    </w:lvl>
    <w:lvl w:ilvl="3" w:tplc="8A348FEA">
      <w:numFmt w:val="decimal"/>
      <w:lvlText w:val=""/>
      <w:lvlJc w:val="left"/>
    </w:lvl>
    <w:lvl w:ilvl="4" w:tplc="9F5AC32C">
      <w:numFmt w:val="decimal"/>
      <w:lvlText w:val=""/>
      <w:lvlJc w:val="left"/>
    </w:lvl>
    <w:lvl w:ilvl="5" w:tplc="E44A7BC4">
      <w:numFmt w:val="decimal"/>
      <w:lvlText w:val=""/>
      <w:lvlJc w:val="left"/>
    </w:lvl>
    <w:lvl w:ilvl="6" w:tplc="9C06410C">
      <w:numFmt w:val="decimal"/>
      <w:lvlText w:val=""/>
      <w:lvlJc w:val="left"/>
    </w:lvl>
    <w:lvl w:ilvl="7" w:tplc="E616938A">
      <w:numFmt w:val="decimal"/>
      <w:lvlText w:val=""/>
      <w:lvlJc w:val="left"/>
    </w:lvl>
    <w:lvl w:ilvl="8" w:tplc="90E89AE0">
      <w:numFmt w:val="decimal"/>
      <w:lvlText w:val=""/>
      <w:lvlJc w:val="left"/>
    </w:lvl>
  </w:abstractNum>
  <w:abstractNum w:abstractNumId="2">
    <w:nsid w:val="0BBA1AF6"/>
    <w:multiLevelType w:val="hybridMultilevel"/>
    <w:tmpl w:val="2948391E"/>
    <w:lvl w:ilvl="0" w:tplc="A8C0466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u w:val="none"/>
      </w:rPr>
    </w:lvl>
    <w:lvl w:ilvl="1" w:tplc="3D6E29FE">
      <w:start w:val="1"/>
      <w:numFmt w:val="lowerLetter"/>
      <w:lvlText w:val="%2."/>
      <w:lvlJc w:val="left"/>
      <w:pPr>
        <w:ind w:left="1440" w:hanging="360"/>
      </w:pPr>
    </w:lvl>
    <w:lvl w:ilvl="2" w:tplc="808E47CA" w:tentative="1">
      <w:start w:val="1"/>
      <w:numFmt w:val="lowerRoman"/>
      <w:lvlText w:val="%3."/>
      <w:lvlJc w:val="right"/>
      <w:pPr>
        <w:ind w:left="2160" w:hanging="180"/>
      </w:pPr>
    </w:lvl>
    <w:lvl w:ilvl="3" w:tplc="9690BB2A" w:tentative="1">
      <w:start w:val="1"/>
      <w:numFmt w:val="decimal"/>
      <w:lvlText w:val="%4."/>
      <w:lvlJc w:val="left"/>
      <w:pPr>
        <w:ind w:left="2880" w:hanging="360"/>
      </w:pPr>
    </w:lvl>
    <w:lvl w:ilvl="4" w:tplc="B994E924" w:tentative="1">
      <w:start w:val="1"/>
      <w:numFmt w:val="lowerLetter"/>
      <w:lvlText w:val="%5."/>
      <w:lvlJc w:val="left"/>
      <w:pPr>
        <w:ind w:left="3600" w:hanging="360"/>
      </w:pPr>
    </w:lvl>
    <w:lvl w:ilvl="5" w:tplc="D23CC8B8" w:tentative="1">
      <w:start w:val="1"/>
      <w:numFmt w:val="lowerRoman"/>
      <w:lvlText w:val="%6."/>
      <w:lvlJc w:val="right"/>
      <w:pPr>
        <w:ind w:left="4320" w:hanging="180"/>
      </w:pPr>
    </w:lvl>
    <w:lvl w:ilvl="6" w:tplc="D660C80C" w:tentative="1">
      <w:start w:val="1"/>
      <w:numFmt w:val="decimal"/>
      <w:lvlText w:val="%7."/>
      <w:lvlJc w:val="left"/>
      <w:pPr>
        <w:ind w:left="5040" w:hanging="360"/>
      </w:pPr>
    </w:lvl>
    <w:lvl w:ilvl="7" w:tplc="FE9E80EE" w:tentative="1">
      <w:start w:val="1"/>
      <w:numFmt w:val="lowerLetter"/>
      <w:lvlText w:val="%8."/>
      <w:lvlJc w:val="left"/>
      <w:pPr>
        <w:ind w:left="5760" w:hanging="360"/>
      </w:pPr>
    </w:lvl>
    <w:lvl w:ilvl="8" w:tplc="D1AC4F9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3F7DEF"/>
    <w:multiLevelType w:val="hybridMultilevel"/>
    <w:tmpl w:val="3F783E22"/>
    <w:lvl w:ilvl="0" w:tplc="31062A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5223B7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F788DB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3C0D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8AE6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136115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9CD80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5B6FA5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48A4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BB5583"/>
    <w:multiLevelType w:val="hybridMultilevel"/>
    <w:tmpl w:val="9FF298AE"/>
    <w:lvl w:ilvl="0" w:tplc="DF5ECD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3689E5A" w:tentative="1">
      <w:start w:val="1"/>
      <w:numFmt w:val="lowerLetter"/>
      <w:lvlText w:val="%2."/>
      <w:lvlJc w:val="left"/>
      <w:pPr>
        <w:ind w:left="1440" w:hanging="360"/>
      </w:pPr>
    </w:lvl>
    <w:lvl w:ilvl="2" w:tplc="4F84DB92" w:tentative="1">
      <w:start w:val="1"/>
      <w:numFmt w:val="lowerRoman"/>
      <w:lvlText w:val="%3."/>
      <w:lvlJc w:val="right"/>
      <w:pPr>
        <w:ind w:left="2160" w:hanging="180"/>
      </w:pPr>
    </w:lvl>
    <w:lvl w:ilvl="3" w:tplc="2F18F81A" w:tentative="1">
      <w:start w:val="1"/>
      <w:numFmt w:val="decimal"/>
      <w:lvlText w:val="%4."/>
      <w:lvlJc w:val="left"/>
      <w:pPr>
        <w:ind w:left="2880" w:hanging="360"/>
      </w:pPr>
    </w:lvl>
    <w:lvl w:ilvl="4" w:tplc="8CD688C4" w:tentative="1">
      <w:start w:val="1"/>
      <w:numFmt w:val="lowerLetter"/>
      <w:lvlText w:val="%5."/>
      <w:lvlJc w:val="left"/>
      <w:pPr>
        <w:ind w:left="3600" w:hanging="360"/>
      </w:pPr>
    </w:lvl>
    <w:lvl w:ilvl="5" w:tplc="3BFCA5A8" w:tentative="1">
      <w:start w:val="1"/>
      <w:numFmt w:val="lowerRoman"/>
      <w:lvlText w:val="%6."/>
      <w:lvlJc w:val="right"/>
      <w:pPr>
        <w:ind w:left="4320" w:hanging="180"/>
      </w:pPr>
    </w:lvl>
    <w:lvl w:ilvl="6" w:tplc="B09252C6" w:tentative="1">
      <w:start w:val="1"/>
      <w:numFmt w:val="decimal"/>
      <w:lvlText w:val="%7."/>
      <w:lvlJc w:val="left"/>
      <w:pPr>
        <w:ind w:left="5040" w:hanging="360"/>
      </w:pPr>
    </w:lvl>
    <w:lvl w:ilvl="7" w:tplc="1084F3C6" w:tentative="1">
      <w:start w:val="1"/>
      <w:numFmt w:val="lowerLetter"/>
      <w:lvlText w:val="%8."/>
      <w:lvlJc w:val="left"/>
      <w:pPr>
        <w:ind w:left="5760" w:hanging="360"/>
      </w:pPr>
    </w:lvl>
    <w:lvl w:ilvl="8" w:tplc="804C56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830D75"/>
    <w:multiLevelType w:val="hybridMultilevel"/>
    <w:tmpl w:val="E3A843F8"/>
    <w:lvl w:ilvl="0" w:tplc="00F6150A">
      <w:start w:val="1"/>
      <w:numFmt w:val="bullet"/>
      <w:lvlText w:val="•"/>
      <w:lvlJc w:val="left"/>
    </w:lvl>
    <w:lvl w:ilvl="1" w:tplc="8EB6630A">
      <w:numFmt w:val="decimal"/>
      <w:lvlText w:val=""/>
      <w:lvlJc w:val="left"/>
    </w:lvl>
    <w:lvl w:ilvl="2" w:tplc="ECA640F0">
      <w:numFmt w:val="decimal"/>
      <w:lvlText w:val=""/>
      <w:lvlJc w:val="left"/>
    </w:lvl>
    <w:lvl w:ilvl="3" w:tplc="B114CBBC">
      <w:numFmt w:val="decimal"/>
      <w:lvlText w:val=""/>
      <w:lvlJc w:val="left"/>
    </w:lvl>
    <w:lvl w:ilvl="4" w:tplc="815E767E">
      <w:numFmt w:val="decimal"/>
      <w:lvlText w:val=""/>
      <w:lvlJc w:val="left"/>
    </w:lvl>
    <w:lvl w:ilvl="5" w:tplc="55AC10C4">
      <w:numFmt w:val="decimal"/>
      <w:lvlText w:val=""/>
      <w:lvlJc w:val="left"/>
    </w:lvl>
    <w:lvl w:ilvl="6" w:tplc="9006E1C4">
      <w:numFmt w:val="decimal"/>
      <w:lvlText w:val=""/>
      <w:lvlJc w:val="left"/>
    </w:lvl>
    <w:lvl w:ilvl="7" w:tplc="B0789C96">
      <w:numFmt w:val="decimal"/>
      <w:lvlText w:val=""/>
      <w:lvlJc w:val="left"/>
    </w:lvl>
    <w:lvl w:ilvl="8" w:tplc="B6E4C5E8">
      <w:numFmt w:val="decimal"/>
      <w:lvlText w:val=""/>
      <w:lvlJc w:val="left"/>
    </w:lvl>
  </w:abstractNum>
  <w:abstractNum w:abstractNumId="6">
    <w:nsid w:val="129515E2"/>
    <w:multiLevelType w:val="hybridMultilevel"/>
    <w:tmpl w:val="61602192"/>
    <w:lvl w:ilvl="0" w:tplc="28E2A8E6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108ACD3C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D28CA6E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83AE4C34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C48CD650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7564E700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7610E5CE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C19E66EE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4ACCF7F2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>
    <w:nsid w:val="17B36306"/>
    <w:multiLevelType w:val="hybridMultilevel"/>
    <w:tmpl w:val="68B6AB8A"/>
    <w:lvl w:ilvl="0" w:tplc="47CA95B2">
      <w:start w:val="1"/>
      <w:numFmt w:val="bullet"/>
      <w:lvlText w:val="•"/>
      <w:lvlJc w:val="left"/>
    </w:lvl>
    <w:lvl w:ilvl="1" w:tplc="57EC7048">
      <w:numFmt w:val="decimal"/>
      <w:lvlText w:val=""/>
      <w:lvlJc w:val="left"/>
    </w:lvl>
    <w:lvl w:ilvl="2" w:tplc="175EC470">
      <w:numFmt w:val="decimal"/>
      <w:lvlText w:val=""/>
      <w:lvlJc w:val="left"/>
    </w:lvl>
    <w:lvl w:ilvl="3" w:tplc="B0FC32F2">
      <w:numFmt w:val="decimal"/>
      <w:lvlText w:val=""/>
      <w:lvlJc w:val="left"/>
    </w:lvl>
    <w:lvl w:ilvl="4" w:tplc="F75E89A4">
      <w:numFmt w:val="decimal"/>
      <w:lvlText w:val=""/>
      <w:lvlJc w:val="left"/>
    </w:lvl>
    <w:lvl w:ilvl="5" w:tplc="D488F604">
      <w:numFmt w:val="decimal"/>
      <w:lvlText w:val=""/>
      <w:lvlJc w:val="left"/>
    </w:lvl>
    <w:lvl w:ilvl="6" w:tplc="C358C070">
      <w:numFmt w:val="decimal"/>
      <w:lvlText w:val=""/>
      <w:lvlJc w:val="left"/>
    </w:lvl>
    <w:lvl w:ilvl="7" w:tplc="2A2C29DC">
      <w:numFmt w:val="decimal"/>
      <w:lvlText w:val=""/>
      <w:lvlJc w:val="left"/>
    </w:lvl>
    <w:lvl w:ilvl="8" w:tplc="413C1EBE">
      <w:numFmt w:val="decimal"/>
      <w:lvlText w:val=""/>
      <w:lvlJc w:val="left"/>
    </w:lvl>
  </w:abstractNum>
  <w:abstractNum w:abstractNumId="8">
    <w:nsid w:val="214D5215"/>
    <w:multiLevelType w:val="hybridMultilevel"/>
    <w:tmpl w:val="870A2AFE"/>
    <w:lvl w:ilvl="0" w:tplc="DFCC3560">
      <w:start w:val="1"/>
      <w:numFmt w:val="bullet"/>
      <w:lvlText w:val="•"/>
      <w:lvlJc w:val="left"/>
      <w:pPr>
        <w:ind w:left="553"/>
      </w:pPr>
      <w:rPr>
        <w:rFonts w:ascii="Arial" w:eastAsia="Arial" w:hAnsi="Arial" w:cs="Arial"/>
        <w:b w:val="0"/>
        <w:i w:val="0"/>
        <w:color w:val="181717"/>
        <w:sz w:val="21"/>
        <w:szCs w:val="21"/>
        <w:u w:val="none" w:color="000000"/>
        <w:bdr w:val="none" w:sz="4" w:space="0" w:color="auto"/>
        <w:shd w:val="clear" w:color="auto" w:fill="auto"/>
        <w:vertAlign w:val="baseline"/>
      </w:rPr>
    </w:lvl>
    <w:lvl w:ilvl="1" w:tplc="23C8F174">
      <w:start w:val="1"/>
      <w:numFmt w:val="bullet"/>
      <w:lvlText w:val="o"/>
      <w:lvlJc w:val="left"/>
      <w:pPr>
        <w:ind w:left="1364"/>
      </w:pPr>
      <w:rPr>
        <w:rFonts w:ascii="Segoe UI Symbol" w:eastAsia="Segoe UI Symbol" w:hAnsi="Segoe UI Symbol" w:cs="Segoe UI Symbol"/>
        <w:b w:val="0"/>
        <w:i w:val="0"/>
        <w:color w:val="181717"/>
        <w:sz w:val="21"/>
        <w:szCs w:val="21"/>
        <w:u w:val="none" w:color="000000"/>
        <w:bdr w:val="none" w:sz="4" w:space="0" w:color="auto"/>
        <w:shd w:val="clear" w:color="auto" w:fill="auto"/>
        <w:vertAlign w:val="baseline"/>
      </w:rPr>
    </w:lvl>
    <w:lvl w:ilvl="2" w:tplc="7B501AAC">
      <w:start w:val="1"/>
      <w:numFmt w:val="bullet"/>
      <w:lvlText w:val="▪"/>
      <w:lvlJc w:val="left"/>
      <w:pPr>
        <w:ind w:left="2084"/>
      </w:pPr>
      <w:rPr>
        <w:rFonts w:ascii="Segoe UI Symbol" w:eastAsia="Segoe UI Symbol" w:hAnsi="Segoe UI Symbol" w:cs="Segoe UI Symbol"/>
        <w:b w:val="0"/>
        <w:i w:val="0"/>
        <w:color w:val="181717"/>
        <w:sz w:val="21"/>
        <w:szCs w:val="21"/>
        <w:u w:val="none" w:color="000000"/>
        <w:bdr w:val="none" w:sz="4" w:space="0" w:color="auto"/>
        <w:shd w:val="clear" w:color="auto" w:fill="auto"/>
        <w:vertAlign w:val="baseline"/>
      </w:rPr>
    </w:lvl>
    <w:lvl w:ilvl="3" w:tplc="BF408A6C">
      <w:start w:val="1"/>
      <w:numFmt w:val="bullet"/>
      <w:lvlText w:val="•"/>
      <w:lvlJc w:val="left"/>
      <w:pPr>
        <w:ind w:left="2804"/>
      </w:pPr>
      <w:rPr>
        <w:rFonts w:ascii="Arial" w:eastAsia="Arial" w:hAnsi="Arial" w:cs="Arial"/>
        <w:b w:val="0"/>
        <w:i w:val="0"/>
        <w:color w:val="181717"/>
        <w:sz w:val="21"/>
        <w:szCs w:val="21"/>
        <w:u w:val="none" w:color="000000"/>
        <w:bdr w:val="none" w:sz="4" w:space="0" w:color="auto"/>
        <w:shd w:val="clear" w:color="auto" w:fill="auto"/>
        <w:vertAlign w:val="baseline"/>
      </w:rPr>
    </w:lvl>
    <w:lvl w:ilvl="4" w:tplc="C5783316">
      <w:start w:val="1"/>
      <w:numFmt w:val="bullet"/>
      <w:lvlText w:val="o"/>
      <w:lvlJc w:val="left"/>
      <w:pPr>
        <w:ind w:left="3524"/>
      </w:pPr>
      <w:rPr>
        <w:rFonts w:ascii="Segoe UI Symbol" w:eastAsia="Segoe UI Symbol" w:hAnsi="Segoe UI Symbol" w:cs="Segoe UI Symbol"/>
        <w:b w:val="0"/>
        <w:i w:val="0"/>
        <w:color w:val="181717"/>
        <w:sz w:val="21"/>
        <w:szCs w:val="21"/>
        <w:u w:val="none" w:color="000000"/>
        <w:bdr w:val="none" w:sz="4" w:space="0" w:color="auto"/>
        <w:shd w:val="clear" w:color="auto" w:fill="auto"/>
        <w:vertAlign w:val="baseline"/>
      </w:rPr>
    </w:lvl>
    <w:lvl w:ilvl="5" w:tplc="5EECE138">
      <w:start w:val="1"/>
      <w:numFmt w:val="bullet"/>
      <w:lvlText w:val="▪"/>
      <w:lvlJc w:val="left"/>
      <w:pPr>
        <w:ind w:left="4244"/>
      </w:pPr>
      <w:rPr>
        <w:rFonts w:ascii="Segoe UI Symbol" w:eastAsia="Segoe UI Symbol" w:hAnsi="Segoe UI Symbol" w:cs="Segoe UI Symbol"/>
        <w:b w:val="0"/>
        <w:i w:val="0"/>
        <w:color w:val="181717"/>
        <w:sz w:val="21"/>
        <w:szCs w:val="21"/>
        <w:u w:val="none" w:color="000000"/>
        <w:bdr w:val="none" w:sz="4" w:space="0" w:color="auto"/>
        <w:shd w:val="clear" w:color="auto" w:fill="auto"/>
        <w:vertAlign w:val="baseline"/>
      </w:rPr>
    </w:lvl>
    <w:lvl w:ilvl="6" w:tplc="CFAEC28E">
      <w:start w:val="1"/>
      <w:numFmt w:val="bullet"/>
      <w:lvlText w:val="•"/>
      <w:lvlJc w:val="left"/>
      <w:pPr>
        <w:ind w:left="4964"/>
      </w:pPr>
      <w:rPr>
        <w:rFonts w:ascii="Arial" w:eastAsia="Arial" w:hAnsi="Arial" w:cs="Arial"/>
        <w:b w:val="0"/>
        <w:i w:val="0"/>
        <w:color w:val="181717"/>
        <w:sz w:val="21"/>
        <w:szCs w:val="21"/>
        <w:u w:val="none" w:color="000000"/>
        <w:bdr w:val="none" w:sz="4" w:space="0" w:color="auto"/>
        <w:shd w:val="clear" w:color="auto" w:fill="auto"/>
        <w:vertAlign w:val="baseline"/>
      </w:rPr>
    </w:lvl>
    <w:lvl w:ilvl="7" w:tplc="5E78749A">
      <w:start w:val="1"/>
      <w:numFmt w:val="bullet"/>
      <w:lvlText w:val="o"/>
      <w:lvlJc w:val="left"/>
      <w:pPr>
        <w:ind w:left="5684"/>
      </w:pPr>
      <w:rPr>
        <w:rFonts w:ascii="Segoe UI Symbol" w:eastAsia="Segoe UI Symbol" w:hAnsi="Segoe UI Symbol" w:cs="Segoe UI Symbol"/>
        <w:b w:val="0"/>
        <w:i w:val="0"/>
        <w:color w:val="181717"/>
        <w:sz w:val="21"/>
        <w:szCs w:val="21"/>
        <w:u w:val="none" w:color="000000"/>
        <w:bdr w:val="none" w:sz="4" w:space="0" w:color="auto"/>
        <w:shd w:val="clear" w:color="auto" w:fill="auto"/>
        <w:vertAlign w:val="baseline"/>
      </w:rPr>
    </w:lvl>
    <w:lvl w:ilvl="8" w:tplc="B290CBC6">
      <w:start w:val="1"/>
      <w:numFmt w:val="bullet"/>
      <w:lvlText w:val="▪"/>
      <w:lvlJc w:val="left"/>
      <w:pPr>
        <w:ind w:left="6404"/>
      </w:pPr>
      <w:rPr>
        <w:rFonts w:ascii="Segoe UI Symbol" w:eastAsia="Segoe UI Symbol" w:hAnsi="Segoe UI Symbol" w:cs="Segoe UI Symbol"/>
        <w:b w:val="0"/>
        <w:i w:val="0"/>
        <w:color w:val="181717"/>
        <w:sz w:val="21"/>
        <w:szCs w:val="21"/>
        <w:u w:val="none" w:color="000000"/>
        <w:bdr w:val="none" w:sz="4" w:space="0" w:color="auto"/>
        <w:shd w:val="clear" w:color="auto" w:fill="auto"/>
        <w:vertAlign w:val="baseline"/>
      </w:rPr>
    </w:lvl>
  </w:abstractNum>
  <w:abstractNum w:abstractNumId="9">
    <w:nsid w:val="2731419A"/>
    <w:multiLevelType w:val="hybridMultilevel"/>
    <w:tmpl w:val="FD2E65CE"/>
    <w:lvl w:ilvl="0" w:tplc="21644DDA">
      <w:start w:val="1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216E045C" w:tentative="1">
      <w:start w:val="1"/>
      <w:numFmt w:val="lowerLetter"/>
      <w:lvlText w:val="%2."/>
      <w:lvlJc w:val="left"/>
      <w:pPr>
        <w:ind w:left="1440" w:hanging="360"/>
      </w:pPr>
    </w:lvl>
    <w:lvl w:ilvl="2" w:tplc="AD922AD6" w:tentative="1">
      <w:start w:val="1"/>
      <w:numFmt w:val="lowerRoman"/>
      <w:lvlText w:val="%3."/>
      <w:lvlJc w:val="right"/>
      <w:pPr>
        <w:ind w:left="2160" w:hanging="180"/>
      </w:pPr>
    </w:lvl>
    <w:lvl w:ilvl="3" w:tplc="E1DAE6CC" w:tentative="1">
      <w:start w:val="1"/>
      <w:numFmt w:val="decimal"/>
      <w:lvlText w:val="%4."/>
      <w:lvlJc w:val="left"/>
      <w:pPr>
        <w:ind w:left="2880" w:hanging="360"/>
      </w:pPr>
    </w:lvl>
    <w:lvl w:ilvl="4" w:tplc="A46E9BC0" w:tentative="1">
      <w:start w:val="1"/>
      <w:numFmt w:val="lowerLetter"/>
      <w:lvlText w:val="%5."/>
      <w:lvlJc w:val="left"/>
      <w:pPr>
        <w:ind w:left="3600" w:hanging="360"/>
      </w:pPr>
    </w:lvl>
    <w:lvl w:ilvl="5" w:tplc="99221430" w:tentative="1">
      <w:start w:val="1"/>
      <w:numFmt w:val="lowerRoman"/>
      <w:lvlText w:val="%6."/>
      <w:lvlJc w:val="right"/>
      <w:pPr>
        <w:ind w:left="4320" w:hanging="180"/>
      </w:pPr>
    </w:lvl>
    <w:lvl w:ilvl="6" w:tplc="B876FB5C" w:tentative="1">
      <w:start w:val="1"/>
      <w:numFmt w:val="decimal"/>
      <w:lvlText w:val="%7."/>
      <w:lvlJc w:val="left"/>
      <w:pPr>
        <w:ind w:left="5040" w:hanging="360"/>
      </w:pPr>
    </w:lvl>
    <w:lvl w:ilvl="7" w:tplc="9156F3B4" w:tentative="1">
      <w:start w:val="1"/>
      <w:numFmt w:val="lowerLetter"/>
      <w:lvlText w:val="%8."/>
      <w:lvlJc w:val="left"/>
      <w:pPr>
        <w:ind w:left="5760" w:hanging="360"/>
      </w:pPr>
    </w:lvl>
    <w:lvl w:ilvl="8" w:tplc="02D2A7D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015DF4"/>
    <w:multiLevelType w:val="hybridMultilevel"/>
    <w:tmpl w:val="4B8232A6"/>
    <w:lvl w:ilvl="0" w:tplc="532E8BF0">
      <w:start w:val="1"/>
      <w:numFmt w:val="bullet"/>
      <w:lvlText w:val="•"/>
      <w:lvlJc w:val="left"/>
    </w:lvl>
    <w:lvl w:ilvl="1" w:tplc="E618D52C">
      <w:numFmt w:val="decimal"/>
      <w:lvlText w:val=""/>
      <w:lvlJc w:val="left"/>
    </w:lvl>
    <w:lvl w:ilvl="2" w:tplc="99CCD0A4">
      <w:numFmt w:val="decimal"/>
      <w:lvlText w:val=""/>
      <w:lvlJc w:val="left"/>
    </w:lvl>
    <w:lvl w:ilvl="3" w:tplc="C4C8AF4C">
      <w:numFmt w:val="decimal"/>
      <w:lvlText w:val=""/>
      <w:lvlJc w:val="left"/>
    </w:lvl>
    <w:lvl w:ilvl="4" w:tplc="640A5016">
      <w:numFmt w:val="decimal"/>
      <w:lvlText w:val=""/>
      <w:lvlJc w:val="left"/>
    </w:lvl>
    <w:lvl w:ilvl="5" w:tplc="CE08B60A">
      <w:numFmt w:val="decimal"/>
      <w:lvlText w:val=""/>
      <w:lvlJc w:val="left"/>
    </w:lvl>
    <w:lvl w:ilvl="6" w:tplc="280CDD0A">
      <w:numFmt w:val="decimal"/>
      <w:lvlText w:val=""/>
      <w:lvlJc w:val="left"/>
    </w:lvl>
    <w:lvl w:ilvl="7" w:tplc="76B2E88E">
      <w:numFmt w:val="decimal"/>
      <w:lvlText w:val=""/>
      <w:lvlJc w:val="left"/>
    </w:lvl>
    <w:lvl w:ilvl="8" w:tplc="3D5C4940">
      <w:numFmt w:val="decimal"/>
      <w:lvlText w:val=""/>
      <w:lvlJc w:val="left"/>
    </w:lvl>
  </w:abstractNum>
  <w:abstractNum w:abstractNumId="11">
    <w:nsid w:val="35124005"/>
    <w:multiLevelType w:val="hybridMultilevel"/>
    <w:tmpl w:val="745C5058"/>
    <w:lvl w:ilvl="0" w:tplc="D7F68E68">
      <w:start w:val="1"/>
      <w:numFmt w:val="bullet"/>
      <w:lvlText w:val="•"/>
      <w:lvlJc w:val="left"/>
    </w:lvl>
    <w:lvl w:ilvl="1" w:tplc="9A24C6BE">
      <w:numFmt w:val="decimal"/>
      <w:lvlText w:val=""/>
      <w:lvlJc w:val="left"/>
    </w:lvl>
    <w:lvl w:ilvl="2" w:tplc="E4226FB4">
      <w:numFmt w:val="decimal"/>
      <w:lvlText w:val=""/>
      <w:lvlJc w:val="left"/>
    </w:lvl>
    <w:lvl w:ilvl="3" w:tplc="ACF6D3CC">
      <w:numFmt w:val="decimal"/>
      <w:lvlText w:val=""/>
      <w:lvlJc w:val="left"/>
    </w:lvl>
    <w:lvl w:ilvl="4" w:tplc="E7483692">
      <w:numFmt w:val="decimal"/>
      <w:lvlText w:val=""/>
      <w:lvlJc w:val="left"/>
    </w:lvl>
    <w:lvl w:ilvl="5" w:tplc="F6142798">
      <w:numFmt w:val="decimal"/>
      <w:lvlText w:val=""/>
      <w:lvlJc w:val="left"/>
    </w:lvl>
    <w:lvl w:ilvl="6" w:tplc="3FBED758">
      <w:numFmt w:val="decimal"/>
      <w:lvlText w:val=""/>
      <w:lvlJc w:val="left"/>
    </w:lvl>
    <w:lvl w:ilvl="7" w:tplc="F5CE7926">
      <w:numFmt w:val="decimal"/>
      <w:lvlText w:val=""/>
      <w:lvlJc w:val="left"/>
    </w:lvl>
    <w:lvl w:ilvl="8" w:tplc="41585E4C">
      <w:numFmt w:val="decimal"/>
      <w:lvlText w:val=""/>
      <w:lvlJc w:val="left"/>
    </w:lvl>
  </w:abstractNum>
  <w:abstractNum w:abstractNumId="12">
    <w:nsid w:val="3E71406C"/>
    <w:multiLevelType w:val="hybridMultilevel"/>
    <w:tmpl w:val="5A20CF6C"/>
    <w:lvl w:ilvl="0" w:tplc="07D825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968AA4" w:tentative="1">
      <w:start w:val="1"/>
      <w:numFmt w:val="lowerLetter"/>
      <w:lvlText w:val="%2."/>
      <w:lvlJc w:val="left"/>
      <w:pPr>
        <w:ind w:left="1440" w:hanging="360"/>
      </w:pPr>
    </w:lvl>
    <w:lvl w:ilvl="2" w:tplc="590A3EF0" w:tentative="1">
      <w:start w:val="1"/>
      <w:numFmt w:val="lowerRoman"/>
      <w:lvlText w:val="%3."/>
      <w:lvlJc w:val="right"/>
      <w:pPr>
        <w:ind w:left="2160" w:hanging="180"/>
      </w:pPr>
    </w:lvl>
    <w:lvl w:ilvl="3" w:tplc="0FD0EC1E" w:tentative="1">
      <w:start w:val="1"/>
      <w:numFmt w:val="decimal"/>
      <w:lvlText w:val="%4."/>
      <w:lvlJc w:val="left"/>
      <w:pPr>
        <w:ind w:left="2880" w:hanging="360"/>
      </w:pPr>
    </w:lvl>
    <w:lvl w:ilvl="4" w:tplc="C7208EE2" w:tentative="1">
      <w:start w:val="1"/>
      <w:numFmt w:val="lowerLetter"/>
      <w:lvlText w:val="%5."/>
      <w:lvlJc w:val="left"/>
      <w:pPr>
        <w:ind w:left="3600" w:hanging="360"/>
      </w:pPr>
    </w:lvl>
    <w:lvl w:ilvl="5" w:tplc="1D78E43C" w:tentative="1">
      <w:start w:val="1"/>
      <w:numFmt w:val="lowerRoman"/>
      <w:lvlText w:val="%6."/>
      <w:lvlJc w:val="right"/>
      <w:pPr>
        <w:ind w:left="4320" w:hanging="180"/>
      </w:pPr>
    </w:lvl>
    <w:lvl w:ilvl="6" w:tplc="655E681E" w:tentative="1">
      <w:start w:val="1"/>
      <w:numFmt w:val="decimal"/>
      <w:lvlText w:val="%7."/>
      <w:lvlJc w:val="left"/>
      <w:pPr>
        <w:ind w:left="5040" w:hanging="360"/>
      </w:pPr>
    </w:lvl>
    <w:lvl w:ilvl="7" w:tplc="CBBC90C4" w:tentative="1">
      <w:start w:val="1"/>
      <w:numFmt w:val="lowerLetter"/>
      <w:lvlText w:val="%8."/>
      <w:lvlJc w:val="left"/>
      <w:pPr>
        <w:ind w:left="5760" w:hanging="360"/>
      </w:pPr>
    </w:lvl>
    <w:lvl w:ilvl="8" w:tplc="174E75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412785"/>
    <w:multiLevelType w:val="hybridMultilevel"/>
    <w:tmpl w:val="B0147528"/>
    <w:lvl w:ilvl="0" w:tplc="FAF408FE">
      <w:start w:val="1"/>
      <w:numFmt w:val="bullet"/>
      <w:lvlText w:val="и"/>
      <w:lvlJc w:val="left"/>
    </w:lvl>
    <w:lvl w:ilvl="1" w:tplc="77BCCC5A">
      <w:numFmt w:val="decimal"/>
      <w:lvlText w:val=""/>
      <w:lvlJc w:val="left"/>
    </w:lvl>
    <w:lvl w:ilvl="2" w:tplc="5204FD98">
      <w:numFmt w:val="decimal"/>
      <w:lvlText w:val=""/>
      <w:lvlJc w:val="left"/>
    </w:lvl>
    <w:lvl w:ilvl="3" w:tplc="5CD85CBE">
      <w:numFmt w:val="decimal"/>
      <w:lvlText w:val=""/>
      <w:lvlJc w:val="left"/>
    </w:lvl>
    <w:lvl w:ilvl="4" w:tplc="7850EF82">
      <w:numFmt w:val="decimal"/>
      <w:lvlText w:val=""/>
      <w:lvlJc w:val="left"/>
    </w:lvl>
    <w:lvl w:ilvl="5" w:tplc="D0E468A0">
      <w:numFmt w:val="decimal"/>
      <w:lvlText w:val=""/>
      <w:lvlJc w:val="left"/>
    </w:lvl>
    <w:lvl w:ilvl="6" w:tplc="34F632B8">
      <w:numFmt w:val="decimal"/>
      <w:lvlText w:val=""/>
      <w:lvlJc w:val="left"/>
    </w:lvl>
    <w:lvl w:ilvl="7" w:tplc="1AA23D52">
      <w:numFmt w:val="decimal"/>
      <w:lvlText w:val=""/>
      <w:lvlJc w:val="left"/>
    </w:lvl>
    <w:lvl w:ilvl="8" w:tplc="DC30A03E">
      <w:numFmt w:val="decimal"/>
      <w:lvlText w:val=""/>
      <w:lvlJc w:val="left"/>
    </w:lvl>
  </w:abstractNum>
  <w:abstractNum w:abstractNumId="14">
    <w:nsid w:val="46F2624C"/>
    <w:multiLevelType w:val="hybridMultilevel"/>
    <w:tmpl w:val="9D100702"/>
    <w:lvl w:ilvl="0" w:tplc="3A4E1F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3DCA92A" w:tentative="1">
      <w:start w:val="1"/>
      <w:numFmt w:val="lowerLetter"/>
      <w:lvlText w:val="%2."/>
      <w:lvlJc w:val="left"/>
      <w:pPr>
        <w:ind w:left="1440" w:hanging="360"/>
      </w:pPr>
    </w:lvl>
    <w:lvl w:ilvl="2" w:tplc="32BEFAE4" w:tentative="1">
      <w:start w:val="1"/>
      <w:numFmt w:val="lowerRoman"/>
      <w:lvlText w:val="%3."/>
      <w:lvlJc w:val="right"/>
      <w:pPr>
        <w:ind w:left="2160" w:hanging="180"/>
      </w:pPr>
    </w:lvl>
    <w:lvl w:ilvl="3" w:tplc="A0044852" w:tentative="1">
      <w:start w:val="1"/>
      <w:numFmt w:val="decimal"/>
      <w:lvlText w:val="%4."/>
      <w:lvlJc w:val="left"/>
      <w:pPr>
        <w:ind w:left="2880" w:hanging="360"/>
      </w:pPr>
    </w:lvl>
    <w:lvl w:ilvl="4" w:tplc="EE561714" w:tentative="1">
      <w:start w:val="1"/>
      <w:numFmt w:val="lowerLetter"/>
      <w:lvlText w:val="%5."/>
      <w:lvlJc w:val="left"/>
      <w:pPr>
        <w:ind w:left="3600" w:hanging="360"/>
      </w:pPr>
    </w:lvl>
    <w:lvl w:ilvl="5" w:tplc="ADE0DA86" w:tentative="1">
      <w:start w:val="1"/>
      <w:numFmt w:val="lowerRoman"/>
      <w:lvlText w:val="%6."/>
      <w:lvlJc w:val="right"/>
      <w:pPr>
        <w:ind w:left="4320" w:hanging="180"/>
      </w:pPr>
    </w:lvl>
    <w:lvl w:ilvl="6" w:tplc="C7662374" w:tentative="1">
      <w:start w:val="1"/>
      <w:numFmt w:val="decimal"/>
      <w:lvlText w:val="%7."/>
      <w:lvlJc w:val="left"/>
      <w:pPr>
        <w:ind w:left="5040" w:hanging="360"/>
      </w:pPr>
    </w:lvl>
    <w:lvl w:ilvl="7" w:tplc="A5649A36" w:tentative="1">
      <w:start w:val="1"/>
      <w:numFmt w:val="lowerLetter"/>
      <w:lvlText w:val="%8."/>
      <w:lvlJc w:val="left"/>
      <w:pPr>
        <w:ind w:left="5760" w:hanging="360"/>
      </w:pPr>
    </w:lvl>
    <w:lvl w:ilvl="8" w:tplc="8D9E48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046DFB"/>
    <w:multiLevelType w:val="multilevel"/>
    <w:tmpl w:val="1E1A3F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>
    <w:nsid w:val="4FC33945"/>
    <w:multiLevelType w:val="hybridMultilevel"/>
    <w:tmpl w:val="AC5E0834"/>
    <w:lvl w:ilvl="0" w:tplc="24F402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98037D0" w:tentative="1">
      <w:start w:val="1"/>
      <w:numFmt w:val="lowerLetter"/>
      <w:lvlText w:val="%2."/>
      <w:lvlJc w:val="left"/>
      <w:pPr>
        <w:ind w:left="1440" w:hanging="360"/>
      </w:pPr>
    </w:lvl>
    <w:lvl w:ilvl="2" w:tplc="91D64A0E" w:tentative="1">
      <w:start w:val="1"/>
      <w:numFmt w:val="lowerRoman"/>
      <w:lvlText w:val="%3."/>
      <w:lvlJc w:val="right"/>
      <w:pPr>
        <w:ind w:left="2160" w:hanging="180"/>
      </w:pPr>
    </w:lvl>
    <w:lvl w:ilvl="3" w:tplc="703C14E4" w:tentative="1">
      <w:start w:val="1"/>
      <w:numFmt w:val="decimal"/>
      <w:lvlText w:val="%4."/>
      <w:lvlJc w:val="left"/>
      <w:pPr>
        <w:ind w:left="2880" w:hanging="360"/>
      </w:pPr>
    </w:lvl>
    <w:lvl w:ilvl="4" w:tplc="DCD0AEA2" w:tentative="1">
      <w:start w:val="1"/>
      <w:numFmt w:val="lowerLetter"/>
      <w:lvlText w:val="%5."/>
      <w:lvlJc w:val="left"/>
      <w:pPr>
        <w:ind w:left="3600" w:hanging="360"/>
      </w:pPr>
    </w:lvl>
    <w:lvl w:ilvl="5" w:tplc="0A2CBAA4" w:tentative="1">
      <w:start w:val="1"/>
      <w:numFmt w:val="lowerRoman"/>
      <w:lvlText w:val="%6."/>
      <w:lvlJc w:val="right"/>
      <w:pPr>
        <w:ind w:left="4320" w:hanging="180"/>
      </w:pPr>
    </w:lvl>
    <w:lvl w:ilvl="6" w:tplc="C8EA440C" w:tentative="1">
      <w:start w:val="1"/>
      <w:numFmt w:val="decimal"/>
      <w:lvlText w:val="%7."/>
      <w:lvlJc w:val="left"/>
      <w:pPr>
        <w:ind w:left="5040" w:hanging="360"/>
      </w:pPr>
    </w:lvl>
    <w:lvl w:ilvl="7" w:tplc="09BE21A4" w:tentative="1">
      <w:start w:val="1"/>
      <w:numFmt w:val="lowerLetter"/>
      <w:lvlText w:val="%8."/>
      <w:lvlJc w:val="left"/>
      <w:pPr>
        <w:ind w:left="5760" w:hanging="360"/>
      </w:pPr>
    </w:lvl>
    <w:lvl w:ilvl="8" w:tplc="EB68B21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CC96354"/>
    <w:multiLevelType w:val="hybridMultilevel"/>
    <w:tmpl w:val="97F4FEA6"/>
    <w:lvl w:ilvl="0" w:tplc="BC521262">
      <w:start w:val="1"/>
      <w:numFmt w:val="bullet"/>
      <w:lvlText w:val="в"/>
      <w:lvlJc w:val="left"/>
    </w:lvl>
    <w:lvl w:ilvl="1" w:tplc="9E5A84C8">
      <w:start w:val="1"/>
      <w:numFmt w:val="bullet"/>
      <w:lvlText w:val="В"/>
      <w:lvlJc w:val="left"/>
    </w:lvl>
    <w:lvl w:ilvl="2" w:tplc="8D7071C4">
      <w:numFmt w:val="decimal"/>
      <w:lvlText w:val=""/>
      <w:lvlJc w:val="left"/>
    </w:lvl>
    <w:lvl w:ilvl="3" w:tplc="D958C258">
      <w:numFmt w:val="decimal"/>
      <w:lvlText w:val=""/>
      <w:lvlJc w:val="left"/>
    </w:lvl>
    <w:lvl w:ilvl="4" w:tplc="579203EC">
      <w:numFmt w:val="decimal"/>
      <w:lvlText w:val=""/>
      <w:lvlJc w:val="left"/>
    </w:lvl>
    <w:lvl w:ilvl="5" w:tplc="BA1434C2">
      <w:numFmt w:val="decimal"/>
      <w:lvlText w:val=""/>
      <w:lvlJc w:val="left"/>
    </w:lvl>
    <w:lvl w:ilvl="6" w:tplc="64FA3484">
      <w:numFmt w:val="decimal"/>
      <w:lvlText w:val=""/>
      <w:lvlJc w:val="left"/>
    </w:lvl>
    <w:lvl w:ilvl="7" w:tplc="24923626">
      <w:numFmt w:val="decimal"/>
      <w:lvlText w:val=""/>
      <w:lvlJc w:val="left"/>
    </w:lvl>
    <w:lvl w:ilvl="8" w:tplc="A1FCDAAA">
      <w:numFmt w:val="decimal"/>
      <w:lvlText w:val=""/>
      <w:lvlJc w:val="left"/>
    </w:lvl>
  </w:abstractNum>
  <w:abstractNum w:abstractNumId="18">
    <w:nsid w:val="658F7469"/>
    <w:multiLevelType w:val="hybridMultilevel"/>
    <w:tmpl w:val="59A23766"/>
    <w:lvl w:ilvl="0" w:tplc="97DC7412">
      <w:start w:val="3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60B09384">
      <w:start w:val="1"/>
      <w:numFmt w:val="lowerLetter"/>
      <w:lvlText w:val="%2."/>
      <w:lvlJc w:val="left"/>
      <w:pPr>
        <w:ind w:left="1800" w:hanging="360"/>
      </w:pPr>
    </w:lvl>
    <w:lvl w:ilvl="2" w:tplc="DD443464" w:tentative="1">
      <w:start w:val="1"/>
      <w:numFmt w:val="lowerRoman"/>
      <w:lvlText w:val="%3."/>
      <w:lvlJc w:val="right"/>
      <w:pPr>
        <w:ind w:left="2520" w:hanging="180"/>
      </w:pPr>
    </w:lvl>
    <w:lvl w:ilvl="3" w:tplc="327404B2" w:tentative="1">
      <w:start w:val="1"/>
      <w:numFmt w:val="decimal"/>
      <w:lvlText w:val="%4."/>
      <w:lvlJc w:val="left"/>
      <w:pPr>
        <w:ind w:left="3240" w:hanging="360"/>
      </w:pPr>
    </w:lvl>
    <w:lvl w:ilvl="4" w:tplc="67DA88B0" w:tentative="1">
      <w:start w:val="1"/>
      <w:numFmt w:val="lowerLetter"/>
      <w:lvlText w:val="%5."/>
      <w:lvlJc w:val="left"/>
      <w:pPr>
        <w:ind w:left="3960" w:hanging="360"/>
      </w:pPr>
    </w:lvl>
    <w:lvl w:ilvl="5" w:tplc="714E301E" w:tentative="1">
      <w:start w:val="1"/>
      <w:numFmt w:val="lowerRoman"/>
      <w:lvlText w:val="%6."/>
      <w:lvlJc w:val="right"/>
      <w:pPr>
        <w:ind w:left="4680" w:hanging="180"/>
      </w:pPr>
    </w:lvl>
    <w:lvl w:ilvl="6" w:tplc="3B162F42" w:tentative="1">
      <w:start w:val="1"/>
      <w:numFmt w:val="decimal"/>
      <w:lvlText w:val="%7."/>
      <w:lvlJc w:val="left"/>
      <w:pPr>
        <w:ind w:left="5400" w:hanging="360"/>
      </w:pPr>
    </w:lvl>
    <w:lvl w:ilvl="7" w:tplc="76028574" w:tentative="1">
      <w:start w:val="1"/>
      <w:numFmt w:val="lowerLetter"/>
      <w:lvlText w:val="%8."/>
      <w:lvlJc w:val="left"/>
      <w:pPr>
        <w:ind w:left="6120" w:hanging="360"/>
      </w:pPr>
    </w:lvl>
    <w:lvl w:ilvl="8" w:tplc="5C22E594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5CE6471"/>
    <w:multiLevelType w:val="hybridMultilevel"/>
    <w:tmpl w:val="1B666D54"/>
    <w:lvl w:ilvl="0" w:tplc="B4E8D9B8">
      <w:start w:val="1"/>
      <w:numFmt w:val="bullet"/>
      <w:lvlText w:val="•"/>
      <w:lvlJc w:val="left"/>
    </w:lvl>
    <w:lvl w:ilvl="1" w:tplc="2ADC8F14">
      <w:start w:val="1"/>
      <w:numFmt w:val="bullet"/>
      <w:lvlText w:val="\endash "/>
      <w:lvlJc w:val="left"/>
    </w:lvl>
    <w:lvl w:ilvl="2" w:tplc="75FA7D5C">
      <w:numFmt w:val="decimal"/>
      <w:lvlText w:val=""/>
      <w:lvlJc w:val="left"/>
    </w:lvl>
    <w:lvl w:ilvl="3" w:tplc="D4F2CAFE">
      <w:numFmt w:val="decimal"/>
      <w:lvlText w:val=""/>
      <w:lvlJc w:val="left"/>
    </w:lvl>
    <w:lvl w:ilvl="4" w:tplc="ECE483B2">
      <w:numFmt w:val="decimal"/>
      <w:lvlText w:val=""/>
      <w:lvlJc w:val="left"/>
    </w:lvl>
    <w:lvl w:ilvl="5" w:tplc="E8C6A694">
      <w:numFmt w:val="decimal"/>
      <w:lvlText w:val=""/>
      <w:lvlJc w:val="left"/>
    </w:lvl>
    <w:lvl w:ilvl="6" w:tplc="F66AF388">
      <w:numFmt w:val="decimal"/>
      <w:lvlText w:val=""/>
      <w:lvlJc w:val="left"/>
    </w:lvl>
    <w:lvl w:ilvl="7" w:tplc="4B6CD424">
      <w:numFmt w:val="decimal"/>
      <w:lvlText w:val=""/>
      <w:lvlJc w:val="left"/>
    </w:lvl>
    <w:lvl w:ilvl="8" w:tplc="0D6C32DC">
      <w:numFmt w:val="decimal"/>
      <w:lvlText w:val=""/>
      <w:lvlJc w:val="left"/>
    </w:lvl>
  </w:abstractNum>
  <w:abstractNum w:abstractNumId="20">
    <w:nsid w:val="65D619CB"/>
    <w:multiLevelType w:val="multilevel"/>
    <w:tmpl w:val="7662134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1">
    <w:nsid w:val="66581DE4"/>
    <w:multiLevelType w:val="hybridMultilevel"/>
    <w:tmpl w:val="F2F2E45C"/>
    <w:lvl w:ilvl="0" w:tplc="27BCCC20">
      <w:start w:val="1"/>
      <w:numFmt w:val="bullet"/>
      <w:lvlText w:val="и"/>
      <w:lvlJc w:val="left"/>
    </w:lvl>
    <w:lvl w:ilvl="1" w:tplc="667E5C4E">
      <w:numFmt w:val="decimal"/>
      <w:lvlText w:val=""/>
      <w:lvlJc w:val="left"/>
    </w:lvl>
    <w:lvl w:ilvl="2" w:tplc="931C0108">
      <w:numFmt w:val="decimal"/>
      <w:lvlText w:val=""/>
      <w:lvlJc w:val="left"/>
    </w:lvl>
    <w:lvl w:ilvl="3" w:tplc="05A02CC4">
      <w:numFmt w:val="decimal"/>
      <w:lvlText w:val=""/>
      <w:lvlJc w:val="left"/>
    </w:lvl>
    <w:lvl w:ilvl="4" w:tplc="C930DA24">
      <w:numFmt w:val="decimal"/>
      <w:lvlText w:val=""/>
      <w:lvlJc w:val="left"/>
    </w:lvl>
    <w:lvl w:ilvl="5" w:tplc="1618D9FC">
      <w:numFmt w:val="decimal"/>
      <w:lvlText w:val=""/>
      <w:lvlJc w:val="left"/>
    </w:lvl>
    <w:lvl w:ilvl="6" w:tplc="2CDA125A">
      <w:numFmt w:val="decimal"/>
      <w:lvlText w:val=""/>
      <w:lvlJc w:val="left"/>
    </w:lvl>
    <w:lvl w:ilvl="7" w:tplc="62A6D8D8">
      <w:numFmt w:val="decimal"/>
      <w:lvlText w:val=""/>
      <w:lvlJc w:val="left"/>
    </w:lvl>
    <w:lvl w:ilvl="8" w:tplc="5024FEDE">
      <w:numFmt w:val="decimal"/>
      <w:lvlText w:val=""/>
      <w:lvlJc w:val="left"/>
    </w:lvl>
  </w:abstractNum>
  <w:abstractNum w:abstractNumId="22">
    <w:nsid w:val="685D0ACD"/>
    <w:multiLevelType w:val="hybridMultilevel"/>
    <w:tmpl w:val="091A8520"/>
    <w:lvl w:ilvl="0" w:tplc="96B28EB2">
      <w:start w:val="1"/>
      <w:numFmt w:val="bullet"/>
      <w:lvlText w:val="•"/>
      <w:lvlJc w:val="left"/>
    </w:lvl>
    <w:lvl w:ilvl="1" w:tplc="D28CBB86">
      <w:numFmt w:val="decimal"/>
      <w:lvlText w:val=""/>
      <w:lvlJc w:val="left"/>
    </w:lvl>
    <w:lvl w:ilvl="2" w:tplc="AE8E25A8">
      <w:numFmt w:val="decimal"/>
      <w:lvlText w:val=""/>
      <w:lvlJc w:val="left"/>
    </w:lvl>
    <w:lvl w:ilvl="3" w:tplc="151E65D4">
      <w:numFmt w:val="decimal"/>
      <w:lvlText w:val=""/>
      <w:lvlJc w:val="left"/>
    </w:lvl>
    <w:lvl w:ilvl="4" w:tplc="CCEC2D22">
      <w:numFmt w:val="decimal"/>
      <w:lvlText w:val=""/>
      <w:lvlJc w:val="left"/>
    </w:lvl>
    <w:lvl w:ilvl="5" w:tplc="FB0EF87C">
      <w:numFmt w:val="decimal"/>
      <w:lvlText w:val=""/>
      <w:lvlJc w:val="left"/>
    </w:lvl>
    <w:lvl w:ilvl="6" w:tplc="5522517C">
      <w:numFmt w:val="decimal"/>
      <w:lvlText w:val=""/>
      <w:lvlJc w:val="left"/>
    </w:lvl>
    <w:lvl w:ilvl="7" w:tplc="6454550A">
      <w:numFmt w:val="decimal"/>
      <w:lvlText w:val=""/>
      <w:lvlJc w:val="left"/>
    </w:lvl>
    <w:lvl w:ilvl="8" w:tplc="E7AA16A8">
      <w:numFmt w:val="decimal"/>
      <w:lvlText w:val=""/>
      <w:lvlJc w:val="left"/>
    </w:lvl>
  </w:abstractNum>
  <w:abstractNum w:abstractNumId="23">
    <w:nsid w:val="6BD93E6E"/>
    <w:multiLevelType w:val="hybridMultilevel"/>
    <w:tmpl w:val="7AACB1B8"/>
    <w:lvl w:ilvl="0" w:tplc="777C70B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4BFC947C" w:tentative="1">
      <w:start w:val="1"/>
      <w:numFmt w:val="lowerLetter"/>
      <w:lvlText w:val="%2."/>
      <w:lvlJc w:val="left"/>
      <w:pPr>
        <w:ind w:left="1506" w:hanging="360"/>
      </w:pPr>
    </w:lvl>
    <w:lvl w:ilvl="2" w:tplc="C102EFB4" w:tentative="1">
      <w:start w:val="1"/>
      <w:numFmt w:val="lowerRoman"/>
      <w:lvlText w:val="%3."/>
      <w:lvlJc w:val="right"/>
      <w:pPr>
        <w:ind w:left="2226" w:hanging="180"/>
      </w:pPr>
    </w:lvl>
    <w:lvl w:ilvl="3" w:tplc="6372A0EC" w:tentative="1">
      <w:start w:val="1"/>
      <w:numFmt w:val="decimal"/>
      <w:lvlText w:val="%4."/>
      <w:lvlJc w:val="left"/>
      <w:pPr>
        <w:ind w:left="2946" w:hanging="360"/>
      </w:pPr>
    </w:lvl>
    <w:lvl w:ilvl="4" w:tplc="1E48FC92" w:tentative="1">
      <w:start w:val="1"/>
      <w:numFmt w:val="lowerLetter"/>
      <w:lvlText w:val="%5."/>
      <w:lvlJc w:val="left"/>
      <w:pPr>
        <w:ind w:left="3666" w:hanging="360"/>
      </w:pPr>
    </w:lvl>
    <w:lvl w:ilvl="5" w:tplc="F3AA4BEA" w:tentative="1">
      <w:start w:val="1"/>
      <w:numFmt w:val="lowerRoman"/>
      <w:lvlText w:val="%6."/>
      <w:lvlJc w:val="right"/>
      <w:pPr>
        <w:ind w:left="4386" w:hanging="180"/>
      </w:pPr>
    </w:lvl>
    <w:lvl w:ilvl="6" w:tplc="E54ACF60" w:tentative="1">
      <w:start w:val="1"/>
      <w:numFmt w:val="decimal"/>
      <w:lvlText w:val="%7."/>
      <w:lvlJc w:val="left"/>
      <w:pPr>
        <w:ind w:left="5106" w:hanging="360"/>
      </w:pPr>
    </w:lvl>
    <w:lvl w:ilvl="7" w:tplc="173C9894" w:tentative="1">
      <w:start w:val="1"/>
      <w:numFmt w:val="lowerLetter"/>
      <w:lvlText w:val="%8."/>
      <w:lvlJc w:val="left"/>
      <w:pPr>
        <w:ind w:left="5826" w:hanging="360"/>
      </w:pPr>
    </w:lvl>
    <w:lvl w:ilvl="8" w:tplc="05E6BF6E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>
    <w:nsid w:val="6C1A6662"/>
    <w:multiLevelType w:val="multilevel"/>
    <w:tmpl w:val="15FA878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>
    <w:nsid w:val="6EB43F82"/>
    <w:multiLevelType w:val="hybridMultilevel"/>
    <w:tmpl w:val="5E74FACE"/>
    <w:lvl w:ilvl="0" w:tplc="4910634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A4052D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E277B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A2FB8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623F7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62416F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F6C4C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80F9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69E7E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1DB30CE"/>
    <w:multiLevelType w:val="multilevel"/>
    <w:tmpl w:val="17347B44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1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1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0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312" w:hanging="2160"/>
      </w:pPr>
      <w:rPr>
        <w:rFonts w:hint="default"/>
      </w:rPr>
    </w:lvl>
  </w:abstractNum>
  <w:abstractNum w:abstractNumId="27">
    <w:nsid w:val="7D27054D"/>
    <w:multiLevelType w:val="hybridMultilevel"/>
    <w:tmpl w:val="287ECCD2"/>
    <w:lvl w:ilvl="0" w:tplc="1CF06A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3D6E278" w:tentative="1">
      <w:start w:val="1"/>
      <w:numFmt w:val="lowerLetter"/>
      <w:lvlText w:val="%2."/>
      <w:lvlJc w:val="left"/>
      <w:pPr>
        <w:ind w:left="1440" w:hanging="360"/>
      </w:pPr>
    </w:lvl>
    <w:lvl w:ilvl="2" w:tplc="B97A2A8A" w:tentative="1">
      <w:start w:val="1"/>
      <w:numFmt w:val="lowerRoman"/>
      <w:lvlText w:val="%3."/>
      <w:lvlJc w:val="right"/>
      <w:pPr>
        <w:ind w:left="2160" w:hanging="180"/>
      </w:pPr>
    </w:lvl>
    <w:lvl w:ilvl="3" w:tplc="72BE5D7C" w:tentative="1">
      <w:start w:val="1"/>
      <w:numFmt w:val="decimal"/>
      <w:lvlText w:val="%4."/>
      <w:lvlJc w:val="left"/>
      <w:pPr>
        <w:ind w:left="2880" w:hanging="360"/>
      </w:pPr>
    </w:lvl>
    <w:lvl w:ilvl="4" w:tplc="F62CC194" w:tentative="1">
      <w:start w:val="1"/>
      <w:numFmt w:val="lowerLetter"/>
      <w:lvlText w:val="%5."/>
      <w:lvlJc w:val="left"/>
      <w:pPr>
        <w:ind w:left="3600" w:hanging="360"/>
      </w:pPr>
    </w:lvl>
    <w:lvl w:ilvl="5" w:tplc="BF220164" w:tentative="1">
      <w:start w:val="1"/>
      <w:numFmt w:val="lowerRoman"/>
      <w:lvlText w:val="%6."/>
      <w:lvlJc w:val="right"/>
      <w:pPr>
        <w:ind w:left="4320" w:hanging="180"/>
      </w:pPr>
    </w:lvl>
    <w:lvl w:ilvl="6" w:tplc="D31455BA" w:tentative="1">
      <w:start w:val="1"/>
      <w:numFmt w:val="decimal"/>
      <w:lvlText w:val="%7."/>
      <w:lvlJc w:val="left"/>
      <w:pPr>
        <w:ind w:left="5040" w:hanging="360"/>
      </w:pPr>
    </w:lvl>
    <w:lvl w:ilvl="7" w:tplc="1C36B926" w:tentative="1">
      <w:start w:val="1"/>
      <w:numFmt w:val="lowerLetter"/>
      <w:lvlText w:val="%8."/>
      <w:lvlJc w:val="left"/>
      <w:pPr>
        <w:ind w:left="5760" w:hanging="360"/>
      </w:pPr>
    </w:lvl>
    <w:lvl w:ilvl="8" w:tplc="8892AC02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5"/>
  </w:num>
  <w:num w:numId="3">
    <w:abstractNumId w:val="4"/>
  </w:num>
  <w:num w:numId="4">
    <w:abstractNumId w:val="26"/>
  </w:num>
  <w:num w:numId="5">
    <w:abstractNumId w:val="2"/>
  </w:num>
  <w:num w:numId="6">
    <w:abstractNumId w:val="14"/>
  </w:num>
  <w:num w:numId="7">
    <w:abstractNumId w:val="16"/>
  </w:num>
  <w:num w:numId="8">
    <w:abstractNumId w:val="22"/>
  </w:num>
  <w:num w:numId="9">
    <w:abstractNumId w:val="11"/>
  </w:num>
  <w:num w:numId="10">
    <w:abstractNumId w:val="7"/>
  </w:num>
  <w:num w:numId="11">
    <w:abstractNumId w:val="5"/>
  </w:num>
  <w:num w:numId="12">
    <w:abstractNumId w:val="10"/>
  </w:num>
  <w:num w:numId="13">
    <w:abstractNumId w:val="21"/>
  </w:num>
  <w:num w:numId="14">
    <w:abstractNumId w:val="17"/>
  </w:num>
  <w:num w:numId="15">
    <w:abstractNumId w:val="1"/>
  </w:num>
  <w:num w:numId="16">
    <w:abstractNumId w:val="19"/>
  </w:num>
  <w:num w:numId="17">
    <w:abstractNumId w:val="13"/>
  </w:num>
  <w:num w:numId="18">
    <w:abstractNumId w:val="8"/>
  </w:num>
  <w:num w:numId="19">
    <w:abstractNumId w:val="15"/>
  </w:num>
  <w:num w:numId="20">
    <w:abstractNumId w:val="0"/>
  </w:num>
  <w:num w:numId="21">
    <w:abstractNumId w:val="27"/>
  </w:num>
  <w:num w:numId="22">
    <w:abstractNumId w:val="20"/>
  </w:num>
  <w:num w:numId="23">
    <w:abstractNumId w:val="18"/>
  </w:num>
  <w:num w:numId="24">
    <w:abstractNumId w:val="24"/>
  </w:num>
  <w:num w:numId="25">
    <w:abstractNumId w:val="9"/>
  </w:num>
  <w:num w:numId="26">
    <w:abstractNumId w:val="23"/>
  </w:num>
  <w:num w:numId="27">
    <w:abstractNumId w:val="3"/>
  </w:num>
  <w:num w:numId="2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116"/>
    <w:rsid w:val="0000217D"/>
    <w:rsid w:val="000052BC"/>
    <w:rsid w:val="00005ED7"/>
    <w:rsid w:val="00007781"/>
    <w:rsid w:val="00012655"/>
    <w:rsid w:val="00013576"/>
    <w:rsid w:val="000148E6"/>
    <w:rsid w:val="0001755C"/>
    <w:rsid w:val="00020FE9"/>
    <w:rsid w:val="00021320"/>
    <w:rsid w:val="00023C02"/>
    <w:rsid w:val="00031486"/>
    <w:rsid w:val="0003477C"/>
    <w:rsid w:val="00036AC6"/>
    <w:rsid w:val="00040879"/>
    <w:rsid w:val="000421CE"/>
    <w:rsid w:val="00046BB4"/>
    <w:rsid w:val="00050EDA"/>
    <w:rsid w:val="0005703E"/>
    <w:rsid w:val="00057574"/>
    <w:rsid w:val="00060F18"/>
    <w:rsid w:val="00072F13"/>
    <w:rsid w:val="0007419D"/>
    <w:rsid w:val="00075739"/>
    <w:rsid w:val="00076ED9"/>
    <w:rsid w:val="00077531"/>
    <w:rsid w:val="0007771F"/>
    <w:rsid w:val="00082987"/>
    <w:rsid w:val="00083373"/>
    <w:rsid w:val="00083699"/>
    <w:rsid w:val="00087B24"/>
    <w:rsid w:val="0009092D"/>
    <w:rsid w:val="00093D6F"/>
    <w:rsid w:val="00094007"/>
    <w:rsid w:val="000948BB"/>
    <w:rsid w:val="00096D75"/>
    <w:rsid w:val="000A00E4"/>
    <w:rsid w:val="000A29C0"/>
    <w:rsid w:val="000A2F85"/>
    <w:rsid w:val="000A314B"/>
    <w:rsid w:val="000A57F3"/>
    <w:rsid w:val="000B2402"/>
    <w:rsid w:val="000B2ADD"/>
    <w:rsid w:val="000B2BB1"/>
    <w:rsid w:val="000D13C3"/>
    <w:rsid w:val="000D53EE"/>
    <w:rsid w:val="000E0AB9"/>
    <w:rsid w:val="000E1375"/>
    <w:rsid w:val="000E18D5"/>
    <w:rsid w:val="000E3EC2"/>
    <w:rsid w:val="000E6543"/>
    <w:rsid w:val="000E6C63"/>
    <w:rsid w:val="000E7FA6"/>
    <w:rsid w:val="0010049C"/>
    <w:rsid w:val="00102135"/>
    <w:rsid w:val="00106191"/>
    <w:rsid w:val="001077D1"/>
    <w:rsid w:val="00115C06"/>
    <w:rsid w:val="00115D89"/>
    <w:rsid w:val="00122689"/>
    <w:rsid w:val="00124938"/>
    <w:rsid w:val="001271DD"/>
    <w:rsid w:val="00127C3E"/>
    <w:rsid w:val="00127D27"/>
    <w:rsid w:val="00130F05"/>
    <w:rsid w:val="00132481"/>
    <w:rsid w:val="00135C5C"/>
    <w:rsid w:val="001408CE"/>
    <w:rsid w:val="001412EE"/>
    <w:rsid w:val="001554BF"/>
    <w:rsid w:val="0015730A"/>
    <w:rsid w:val="00160141"/>
    <w:rsid w:val="00160239"/>
    <w:rsid w:val="001628EC"/>
    <w:rsid w:val="00162A6F"/>
    <w:rsid w:val="00165312"/>
    <w:rsid w:val="00167A66"/>
    <w:rsid w:val="001712EF"/>
    <w:rsid w:val="00172ABE"/>
    <w:rsid w:val="00175BB0"/>
    <w:rsid w:val="001825EA"/>
    <w:rsid w:val="001872F1"/>
    <w:rsid w:val="001900C1"/>
    <w:rsid w:val="001A683F"/>
    <w:rsid w:val="001A6971"/>
    <w:rsid w:val="001A6DC9"/>
    <w:rsid w:val="001B40ED"/>
    <w:rsid w:val="001B6B4F"/>
    <w:rsid w:val="001C6B14"/>
    <w:rsid w:val="001C7947"/>
    <w:rsid w:val="001D46E4"/>
    <w:rsid w:val="001E26DE"/>
    <w:rsid w:val="001E6A26"/>
    <w:rsid w:val="001F09DA"/>
    <w:rsid w:val="001F2C38"/>
    <w:rsid w:val="001F334E"/>
    <w:rsid w:val="001F59A1"/>
    <w:rsid w:val="001F6585"/>
    <w:rsid w:val="0020158B"/>
    <w:rsid w:val="0020265C"/>
    <w:rsid w:val="00203B9E"/>
    <w:rsid w:val="00210680"/>
    <w:rsid w:val="0021493A"/>
    <w:rsid w:val="002177D6"/>
    <w:rsid w:val="00217BC6"/>
    <w:rsid w:val="00225899"/>
    <w:rsid w:val="002326A5"/>
    <w:rsid w:val="0023640E"/>
    <w:rsid w:val="0023654F"/>
    <w:rsid w:val="00237D59"/>
    <w:rsid w:val="00243ADA"/>
    <w:rsid w:val="00247471"/>
    <w:rsid w:val="00252441"/>
    <w:rsid w:val="002547C0"/>
    <w:rsid w:val="0026065C"/>
    <w:rsid w:val="00261915"/>
    <w:rsid w:val="0027173B"/>
    <w:rsid w:val="00273599"/>
    <w:rsid w:val="002758E5"/>
    <w:rsid w:val="0028204B"/>
    <w:rsid w:val="00283A3C"/>
    <w:rsid w:val="00287C06"/>
    <w:rsid w:val="00290775"/>
    <w:rsid w:val="00290F95"/>
    <w:rsid w:val="002A0E26"/>
    <w:rsid w:val="002A331B"/>
    <w:rsid w:val="002A3706"/>
    <w:rsid w:val="002A44A2"/>
    <w:rsid w:val="002A6F28"/>
    <w:rsid w:val="002B4603"/>
    <w:rsid w:val="002B66FD"/>
    <w:rsid w:val="002B6755"/>
    <w:rsid w:val="002B73A9"/>
    <w:rsid w:val="002C1BCC"/>
    <w:rsid w:val="002C2C79"/>
    <w:rsid w:val="002D6976"/>
    <w:rsid w:val="002D72E9"/>
    <w:rsid w:val="002E6651"/>
    <w:rsid w:val="002F068C"/>
    <w:rsid w:val="002F09A5"/>
    <w:rsid w:val="002F1345"/>
    <w:rsid w:val="002F206C"/>
    <w:rsid w:val="002F2774"/>
    <w:rsid w:val="00300DDC"/>
    <w:rsid w:val="00301774"/>
    <w:rsid w:val="00303E10"/>
    <w:rsid w:val="00310E8E"/>
    <w:rsid w:val="00313680"/>
    <w:rsid w:val="00315797"/>
    <w:rsid w:val="00316368"/>
    <w:rsid w:val="00317A89"/>
    <w:rsid w:val="003220EF"/>
    <w:rsid w:val="0032401A"/>
    <w:rsid w:val="00331296"/>
    <w:rsid w:val="00331FE3"/>
    <w:rsid w:val="003332DC"/>
    <w:rsid w:val="00340F8F"/>
    <w:rsid w:val="0034143E"/>
    <w:rsid w:val="003442EF"/>
    <w:rsid w:val="0034564E"/>
    <w:rsid w:val="00346179"/>
    <w:rsid w:val="00347C8B"/>
    <w:rsid w:val="00347CE3"/>
    <w:rsid w:val="003529F9"/>
    <w:rsid w:val="003603CB"/>
    <w:rsid w:val="00365706"/>
    <w:rsid w:val="00382B38"/>
    <w:rsid w:val="00387F1C"/>
    <w:rsid w:val="00390086"/>
    <w:rsid w:val="003903DE"/>
    <w:rsid w:val="0039232E"/>
    <w:rsid w:val="003953FF"/>
    <w:rsid w:val="003A04E6"/>
    <w:rsid w:val="003A6204"/>
    <w:rsid w:val="003A7691"/>
    <w:rsid w:val="003A7EF8"/>
    <w:rsid w:val="003B0638"/>
    <w:rsid w:val="003B381B"/>
    <w:rsid w:val="003C0C47"/>
    <w:rsid w:val="003C598B"/>
    <w:rsid w:val="003D1AA0"/>
    <w:rsid w:val="003D2920"/>
    <w:rsid w:val="003E242C"/>
    <w:rsid w:val="003E3C24"/>
    <w:rsid w:val="003E520E"/>
    <w:rsid w:val="003F0474"/>
    <w:rsid w:val="003F149E"/>
    <w:rsid w:val="003F2901"/>
    <w:rsid w:val="003F2EA4"/>
    <w:rsid w:val="003F77CC"/>
    <w:rsid w:val="0040251A"/>
    <w:rsid w:val="0040301A"/>
    <w:rsid w:val="00404116"/>
    <w:rsid w:val="004064DB"/>
    <w:rsid w:val="00406A10"/>
    <w:rsid w:val="00406C43"/>
    <w:rsid w:val="0041032F"/>
    <w:rsid w:val="00412468"/>
    <w:rsid w:val="00413EC9"/>
    <w:rsid w:val="0041491C"/>
    <w:rsid w:val="00414FA3"/>
    <w:rsid w:val="00422F03"/>
    <w:rsid w:val="00440F15"/>
    <w:rsid w:val="004422A0"/>
    <w:rsid w:val="004424E8"/>
    <w:rsid w:val="00443FD6"/>
    <w:rsid w:val="00444840"/>
    <w:rsid w:val="00451DD9"/>
    <w:rsid w:val="00464DC1"/>
    <w:rsid w:val="00475B0B"/>
    <w:rsid w:val="00480C80"/>
    <w:rsid w:val="0048124C"/>
    <w:rsid w:val="00486630"/>
    <w:rsid w:val="00487E74"/>
    <w:rsid w:val="004917B5"/>
    <w:rsid w:val="00492A3D"/>
    <w:rsid w:val="00494062"/>
    <w:rsid w:val="00496EB0"/>
    <w:rsid w:val="004A3FC6"/>
    <w:rsid w:val="004A7DA3"/>
    <w:rsid w:val="004B68B8"/>
    <w:rsid w:val="004B699F"/>
    <w:rsid w:val="004C3ED8"/>
    <w:rsid w:val="004C4131"/>
    <w:rsid w:val="004C696E"/>
    <w:rsid w:val="004D0E4A"/>
    <w:rsid w:val="004D3F40"/>
    <w:rsid w:val="004D51FC"/>
    <w:rsid w:val="004E03AF"/>
    <w:rsid w:val="004E4BA7"/>
    <w:rsid w:val="00503741"/>
    <w:rsid w:val="00504C23"/>
    <w:rsid w:val="005129F1"/>
    <w:rsid w:val="00515427"/>
    <w:rsid w:val="00517749"/>
    <w:rsid w:val="00521339"/>
    <w:rsid w:val="00525A3A"/>
    <w:rsid w:val="00533ADA"/>
    <w:rsid w:val="00534B26"/>
    <w:rsid w:val="00534CCA"/>
    <w:rsid w:val="00544811"/>
    <w:rsid w:val="00547825"/>
    <w:rsid w:val="0055749F"/>
    <w:rsid w:val="00562C81"/>
    <w:rsid w:val="005634F5"/>
    <w:rsid w:val="0056502A"/>
    <w:rsid w:val="005654D9"/>
    <w:rsid w:val="005661D0"/>
    <w:rsid w:val="00567AB3"/>
    <w:rsid w:val="00571969"/>
    <w:rsid w:val="00576D1B"/>
    <w:rsid w:val="00581B76"/>
    <w:rsid w:val="00582285"/>
    <w:rsid w:val="00582D55"/>
    <w:rsid w:val="005868A2"/>
    <w:rsid w:val="005906A0"/>
    <w:rsid w:val="00595F65"/>
    <w:rsid w:val="00597324"/>
    <w:rsid w:val="005A19A7"/>
    <w:rsid w:val="005A5A27"/>
    <w:rsid w:val="005A7BCC"/>
    <w:rsid w:val="005B07CE"/>
    <w:rsid w:val="005C0035"/>
    <w:rsid w:val="005C6459"/>
    <w:rsid w:val="005D0C51"/>
    <w:rsid w:val="005D0EE7"/>
    <w:rsid w:val="005D1569"/>
    <w:rsid w:val="005D4CBF"/>
    <w:rsid w:val="005D58C0"/>
    <w:rsid w:val="005D726C"/>
    <w:rsid w:val="005D7330"/>
    <w:rsid w:val="005E37BF"/>
    <w:rsid w:val="005E61C0"/>
    <w:rsid w:val="005F2719"/>
    <w:rsid w:val="00603327"/>
    <w:rsid w:val="0060486A"/>
    <w:rsid w:val="0060750A"/>
    <w:rsid w:val="0061389F"/>
    <w:rsid w:val="00621761"/>
    <w:rsid w:val="00622DD3"/>
    <w:rsid w:val="00631497"/>
    <w:rsid w:val="00635B3C"/>
    <w:rsid w:val="0063751E"/>
    <w:rsid w:val="00637FB6"/>
    <w:rsid w:val="00640781"/>
    <w:rsid w:val="00647664"/>
    <w:rsid w:val="00651B01"/>
    <w:rsid w:val="00652AFD"/>
    <w:rsid w:val="0065377E"/>
    <w:rsid w:val="006624D7"/>
    <w:rsid w:val="0066314E"/>
    <w:rsid w:val="0066384F"/>
    <w:rsid w:val="0066738B"/>
    <w:rsid w:val="006731AD"/>
    <w:rsid w:val="0067364A"/>
    <w:rsid w:val="00683544"/>
    <w:rsid w:val="00683FC8"/>
    <w:rsid w:val="00690BC8"/>
    <w:rsid w:val="006A2082"/>
    <w:rsid w:val="006A2971"/>
    <w:rsid w:val="006A3A6A"/>
    <w:rsid w:val="006A786C"/>
    <w:rsid w:val="006C0163"/>
    <w:rsid w:val="006C28A2"/>
    <w:rsid w:val="006C415F"/>
    <w:rsid w:val="006C5A87"/>
    <w:rsid w:val="006C6625"/>
    <w:rsid w:val="006D1A37"/>
    <w:rsid w:val="006D2278"/>
    <w:rsid w:val="006D54F5"/>
    <w:rsid w:val="006D79C8"/>
    <w:rsid w:val="006D7D36"/>
    <w:rsid w:val="006E0E45"/>
    <w:rsid w:val="006E2573"/>
    <w:rsid w:val="006E683F"/>
    <w:rsid w:val="006E6C37"/>
    <w:rsid w:val="006F1A53"/>
    <w:rsid w:val="006F2955"/>
    <w:rsid w:val="006F7718"/>
    <w:rsid w:val="00703BB6"/>
    <w:rsid w:val="00705A41"/>
    <w:rsid w:val="007064B1"/>
    <w:rsid w:val="00707ACC"/>
    <w:rsid w:val="00710D13"/>
    <w:rsid w:val="00712ED1"/>
    <w:rsid w:val="007244E4"/>
    <w:rsid w:val="00725845"/>
    <w:rsid w:val="00734119"/>
    <w:rsid w:val="00735A4D"/>
    <w:rsid w:val="00736BA3"/>
    <w:rsid w:val="007375E1"/>
    <w:rsid w:val="007414F5"/>
    <w:rsid w:val="007472B3"/>
    <w:rsid w:val="00747808"/>
    <w:rsid w:val="0075104A"/>
    <w:rsid w:val="0075289C"/>
    <w:rsid w:val="007560B0"/>
    <w:rsid w:val="00764F2A"/>
    <w:rsid w:val="00774D10"/>
    <w:rsid w:val="007775FE"/>
    <w:rsid w:val="00780866"/>
    <w:rsid w:val="007810F0"/>
    <w:rsid w:val="00787143"/>
    <w:rsid w:val="00790B5D"/>
    <w:rsid w:val="0079134E"/>
    <w:rsid w:val="007955D0"/>
    <w:rsid w:val="0079688C"/>
    <w:rsid w:val="007968AE"/>
    <w:rsid w:val="007A2F72"/>
    <w:rsid w:val="007A40D1"/>
    <w:rsid w:val="007B5C09"/>
    <w:rsid w:val="007D15E8"/>
    <w:rsid w:val="007D7577"/>
    <w:rsid w:val="007D7D4B"/>
    <w:rsid w:val="007E009E"/>
    <w:rsid w:val="007E5986"/>
    <w:rsid w:val="007E7874"/>
    <w:rsid w:val="007F45FC"/>
    <w:rsid w:val="007F5DBF"/>
    <w:rsid w:val="007F65E9"/>
    <w:rsid w:val="007F6D0C"/>
    <w:rsid w:val="008009CA"/>
    <w:rsid w:val="008045AD"/>
    <w:rsid w:val="00810321"/>
    <w:rsid w:val="00810D14"/>
    <w:rsid w:val="008119BF"/>
    <w:rsid w:val="00814FFB"/>
    <w:rsid w:val="00816E30"/>
    <w:rsid w:val="00817734"/>
    <w:rsid w:val="008204AC"/>
    <w:rsid w:val="008219FB"/>
    <w:rsid w:val="00821ED6"/>
    <w:rsid w:val="00822B49"/>
    <w:rsid w:val="008235E8"/>
    <w:rsid w:val="00823B69"/>
    <w:rsid w:val="00825B16"/>
    <w:rsid w:val="00827946"/>
    <w:rsid w:val="008322F5"/>
    <w:rsid w:val="00837DBD"/>
    <w:rsid w:val="0084032E"/>
    <w:rsid w:val="00847220"/>
    <w:rsid w:val="00860BE1"/>
    <w:rsid w:val="00866B07"/>
    <w:rsid w:val="0087187C"/>
    <w:rsid w:val="008772CC"/>
    <w:rsid w:val="008801EC"/>
    <w:rsid w:val="008843F1"/>
    <w:rsid w:val="0088448B"/>
    <w:rsid w:val="00884E39"/>
    <w:rsid w:val="008A01F6"/>
    <w:rsid w:val="008A2230"/>
    <w:rsid w:val="008A411C"/>
    <w:rsid w:val="008B2CD8"/>
    <w:rsid w:val="008C121E"/>
    <w:rsid w:val="008C248F"/>
    <w:rsid w:val="008D0693"/>
    <w:rsid w:val="008D7752"/>
    <w:rsid w:val="008E1516"/>
    <w:rsid w:val="008E3868"/>
    <w:rsid w:val="008E6809"/>
    <w:rsid w:val="008F6954"/>
    <w:rsid w:val="00903B7B"/>
    <w:rsid w:val="00904AD8"/>
    <w:rsid w:val="00905020"/>
    <w:rsid w:val="009055A0"/>
    <w:rsid w:val="00905B35"/>
    <w:rsid w:val="00912B56"/>
    <w:rsid w:val="00913578"/>
    <w:rsid w:val="00914D04"/>
    <w:rsid w:val="0091536B"/>
    <w:rsid w:val="009235D5"/>
    <w:rsid w:val="0092534A"/>
    <w:rsid w:val="009257EF"/>
    <w:rsid w:val="0092618B"/>
    <w:rsid w:val="009271B5"/>
    <w:rsid w:val="00932B02"/>
    <w:rsid w:val="00933561"/>
    <w:rsid w:val="0094098F"/>
    <w:rsid w:val="0094754F"/>
    <w:rsid w:val="0095464C"/>
    <w:rsid w:val="0097101A"/>
    <w:rsid w:val="0097712C"/>
    <w:rsid w:val="00981B31"/>
    <w:rsid w:val="009846CD"/>
    <w:rsid w:val="00994878"/>
    <w:rsid w:val="009A2139"/>
    <w:rsid w:val="009A32E5"/>
    <w:rsid w:val="009A6DEE"/>
    <w:rsid w:val="009B131D"/>
    <w:rsid w:val="009B39D0"/>
    <w:rsid w:val="009B6424"/>
    <w:rsid w:val="009C10A6"/>
    <w:rsid w:val="009C2F9B"/>
    <w:rsid w:val="009C36F3"/>
    <w:rsid w:val="009D168E"/>
    <w:rsid w:val="009D3115"/>
    <w:rsid w:val="009E5E0F"/>
    <w:rsid w:val="009E7EC9"/>
    <w:rsid w:val="009F001F"/>
    <w:rsid w:val="009F58A5"/>
    <w:rsid w:val="009F6397"/>
    <w:rsid w:val="009F783F"/>
    <w:rsid w:val="00A013F9"/>
    <w:rsid w:val="00A02838"/>
    <w:rsid w:val="00A02917"/>
    <w:rsid w:val="00A02CD2"/>
    <w:rsid w:val="00A06FF2"/>
    <w:rsid w:val="00A231B3"/>
    <w:rsid w:val="00A34C51"/>
    <w:rsid w:val="00A36352"/>
    <w:rsid w:val="00A450DA"/>
    <w:rsid w:val="00A62C5B"/>
    <w:rsid w:val="00A6422C"/>
    <w:rsid w:val="00A71F87"/>
    <w:rsid w:val="00A72821"/>
    <w:rsid w:val="00A74266"/>
    <w:rsid w:val="00A75CC4"/>
    <w:rsid w:val="00A77C54"/>
    <w:rsid w:val="00A81887"/>
    <w:rsid w:val="00A84F30"/>
    <w:rsid w:val="00A859B5"/>
    <w:rsid w:val="00A85B38"/>
    <w:rsid w:val="00A94246"/>
    <w:rsid w:val="00A960EE"/>
    <w:rsid w:val="00AA19F2"/>
    <w:rsid w:val="00AA2CBC"/>
    <w:rsid w:val="00AA39A8"/>
    <w:rsid w:val="00AA6B91"/>
    <w:rsid w:val="00AB1277"/>
    <w:rsid w:val="00AB1883"/>
    <w:rsid w:val="00AB3893"/>
    <w:rsid w:val="00AB4231"/>
    <w:rsid w:val="00AB77C4"/>
    <w:rsid w:val="00AD38C1"/>
    <w:rsid w:val="00AD390D"/>
    <w:rsid w:val="00AD4013"/>
    <w:rsid w:val="00AD5585"/>
    <w:rsid w:val="00AE0127"/>
    <w:rsid w:val="00AE0E6B"/>
    <w:rsid w:val="00AE2FEE"/>
    <w:rsid w:val="00AE365A"/>
    <w:rsid w:val="00AE4ADE"/>
    <w:rsid w:val="00AE75E8"/>
    <w:rsid w:val="00AE7A18"/>
    <w:rsid w:val="00B04465"/>
    <w:rsid w:val="00B11A07"/>
    <w:rsid w:val="00B15226"/>
    <w:rsid w:val="00B20621"/>
    <w:rsid w:val="00B21EEA"/>
    <w:rsid w:val="00B32234"/>
    <w:rsid w:val="00B324DB"/>
    <w:rsid w:val="00B425FC"/>
    <w:rsid w:val="00B43661"/>
    <w:rsid w:val="00B446E3"/>
    <w:rsid w:val="00B4534E"/>
    <w:rsid w:val="00B46A12"/>
    <w:rsid w:val="00B50151"/>
    <w:rsid w:val="00B51A3A"/>
    <w:rsid w:val="00B54A4D"/>
    <w:rsid w:val="00B615EE"/>
    <w:rsid w:val="00B6253C"/>
    <w:rsid w:val="00B73D28"/>
    <w:rsid w:val="00B76307"/>
    <w:rsid w:val="00B7691C"/>
    <w:rsid w:val="00B84D24"/>
    <w:rsid w:val="00BA09F7"/>
    <w:rsid w:val="00BA1E0E"/>
    <w:rsid w:val="00BA3E79"/>
    <w:rsid w:val="00BA704B"/>
    <w:rsid w:val="00BB13D3"/>
    <w:rsid w:val="00BB38ED"/>
    <w:rsid w:val="00BB3CF8"/>
    <w:rsid w:val="00BB4DA6"/>
    <w:rsid w:val="00BC7C76"/>
    <w:rsid w:val="00BD47A2"/>
    <w:rsid w:val="00BD4E3A"/>
    <w:rsid w:val="00BD4ED5"/>
    <w:rsid w:val="00BD6E82"/>
    <w:rsid w:val="00BE1269"/>
    <w:rsid w:val="00BE1B81"/>
    <w:rsid w:val="00BE51AC"/>
    <w:rsid w:val="00BE7BD9"/>
    <w:rsid w:val="00BF5456"/>
    <w:rsid w:val="00C02573"/>
    <w:rsid w:val="00C03A7E"/>
    <w:rsid w:val="00C04A69"/>
    <w:rsid w:val="00C1736A"/>
    <w:rsid w:val="00C20713"/>
    <w:rsid w:val="00C30A99"/>
    <w:rsid w:val="00C32B27"/>
    <w:rsid w:val="00C42C15"/>
    <w:rsid w:val="00C44EB4"/>
    <w:rsid w:val="00C50940"/>
    <w:rsid w:val="00C5236C"/>
    <w:rsid w:val="00C53804"/>
    <w:rsid w:val="00C54F71"/>
    <w:rsid w:val="00C565EB"/>
    <w:rsid w:val="00C64259"/>
    <w:rsid w:val="00C72EEE"/>
    <w:rsid w:val="00C76CCD"/>
    <w:rsid w:val="00C820FC"/>
    <w:rsid w:val="00C97893"/>
    <w:rsid w:val="00CA044A"/>
    <w:rsid w:val="00CA5D1F"/>
    <w:rsid w:val="00CA6B84"/>
    <w:rsid w:val="00CA709A"/>
    <w:rsid w:val="00CB0FDD"/>
    <w:rsid w:val="00CB39C7"/>
    <w:rsid w:val="00CB3FE6"/>
    <w:rsid w:val="00CB56F0"/>
    <w:rsid w:val="00CB70AD"/>
    <w:rsid w:val="00CC1846"/>
    <w:rsid w:val="00CC630E"/>
    <w:rsid w:val="00CC639A"/>
    <w:rsid w:val="00CD755E"/>
    <w:rsid w:val="00CE4C73"/>
    <w:rsid w:val="00CE7963"/>
    <w:rsid w:val="00CF26B9"/>
    <w:rsid w:val="00CF33A3"/>
    <w:rsid w:val="00CF4357"/>
    <w:rsid w:val="00CF5B26"/>
    <w:rsid w:val="00D0105B"/>
    <w:rsid w:val="00D04282"/>
    <w:rsid w:val="00D06D20"/>
    <w:rsid w:val="00D0760E"/>
    <w:rsid w:val="00D07C45"/>
    <w:rsid w:val="00D10517"/>
    <w:rsid w:val="00D14B43"/>
    <w:rsid w:val="00D153A0"/>
    <w:rsid w:val="00D16640"/>
    <w:rsid w:val="00D17BB0"/>
    <w:rsid w:val="00D20C0D"/>
    <w:rsid w:val="00D32DE9"/>
    <w:rsid w:val="00D33401"/>
    <w:rsid w:val="00D3475F"/>
    <w:rsid w:val="00D352DD"/>
    <w:rsid w:val="00D35392"/>
    <w:rsid w:val="00D36155"/>
    <w:rsid w:val="00D42ED3"/>
    <w:rsid w:val="00D46F9E"/>
    <w:rsid w:val="00D47989"/>
    <w:rsid w:val="00D51564"/>
    <w:rsid w:val="00D70368"/>
    <w:rsid w:val="00D703BE"/>
    <w:rsid w:val="00D805D7"/>
    <w:rsid w:val="00D823EB"/>
    <w:rsid w:val="00D84690"/>
    <w:rsid w:val="00D86661"/>
    <w:rsid w:val="00D879B2"/>
    <w:rsid w:val="00D90281"/>
    <w:rsid w:val="00D978CC"/>
    <w:rsid w:val="00DA3C05"/>
    <w:rsid w:val="00DA78D5"/>
    <w:rsid w:val="00DB00FE"/>
    <w:rsid w:val="00DB027D"/>
    <w:rsid w:val="00DB2420"/>
    <w:rsid w:val="00DB25F5"/>
    <w:rsid w:val="00DD1D94"/>
    <w:rsid w:val="00DE3B91"/>
    <w:rsid w:val="00DE4A21"/>
    <w:rsid w:val="00DE5FF8"/>
    <w:rsid w:val="00DE6F8E"/>
    <w:rsid w:val="00DF5A9E"/>
    <w:rsid w:val="00DF7C53"/>
    <w:rsid w:val="00E01EA1"/>
    <w:rsid w:val="00E059A0"/>
    <w:rsid w:val="00E06B27"/>
    <w:rsid w:val="00E07A5D"/>
    <w:rsid w:val="00E2264D"/>
    <w:rsid w:val="00E250D3"/>
    <w:rsid w:val="00E2630B"/>
    <w:rsid w:val="00E34E18"/>
    <w:rsid w:val="00E36609"/>
    <w:rsid w:val="00E36930"/>
    <w:rsid w:val="00E44453"/>
    <w:rsid w:val="00E466AA"/>
    <w:rsid w:val="00E46923"/>
    <w:rsid w:val="00E508EB"/>
    <w:rsid w:val="00E50DC9"/>
    <w:rsid w:val="00E50F88"/>
    <w:rsid w:val="00E613D5"/>
    <w:rsid w:val="00E61EF5"/>
    <w:rsid w:val="00E70B8A"/>
    <w:rsid w:val="00E71231"/>
    <w:rsid w:val="00E728F3"/>
    <w:rsid w:val="00E7347C"/>
    <w:rsid w:val="00E73FAA"/>
    <w:rsid w:val="00E765EE"/>
    <w:rsid w:val="00E76A69"/>
    <w:rsid w:val="00E826D2"/>
    <w:rsid w:val="00E83E77"/>
    <w:rsid w:val="00E84C7D"/>
    <w:rsid w:val="00E8663F"/>
    <w:rsid w:val="00E86C56"/>
    <w:rsid w:val="00EA392F"/>
    <w:rsid w:val="00EA4E76"/>
    <w:rsid w:val="00EA5932"/>
    <w:rsid w:val="00EB124B"/>
    <w:rsid w:val="00EB3206"/>
    <w:rsid w:val="00EB4253"/>
    <w:rsid w:val="00EB76E2"/>
    <w:rsid w:val="00EC3A02"/>
    <w:rsid w:val="00EC61F9"/>
    <w:rsid w:val="00EC6D04"/>
    <w:rsid w:val="00ED0936"/>
    <w:rsid w:val="00EE7FF3"/>
    <w:rsid w:val="00EF08CA"/>
    <w:rsid w:val="00EF2E8D"/>
    <w:rsid w:val="00EF4E59"/>
    <w:rsid w:val="00F04F31"/>
    <w:rsid w:val="00F05B05"/>
    <w:rsid w:val="00F2274A"/>
    <w:rsid w:val="00F23D7B"/>
    <w:rsid w:val="00F26ED9"/>
    <w:rsid w:val="00F314F2"/>
    <w:rsid w:val="00F31A09"/>
    <w:rsid w:val="00F35E80"/>
    <w:rsid w:val="00F37E06"/>
    <w:rsid w:val="00F40409"/>
    <w:rsid w:val="00F52068"/>
    <w:rsid w:val="00F55A68"/>
    <w:rsid w:val="00F55BD8"/>
    <w:rsid w:val="00F66BEF"/>
    <w:rsid w:val="00F677E7"/>
    <w:rsid w:val="00F80F07"/>
    <w:rsid w:val="00F81BCC"/>
    <w:rsid w:val="00F8233D"/>
    <w:rsid w:val="00F868F0"/>
    <w:rsid w:val="00F8696A"/>
    <w:rsid w:val="00F90014"/>
    <w:rsid w:val="00F96A72"/>
    <w:rsid w:val="00FA12BD"/>
    <w:rsid w:val="00FA6541"/>
    <w:rsid w:val="00FC425F"/>
    <w:rsid w:val="00FC4A33"/>
    <w:rsid w:val="00FC75CA"/>
    <w:rsid w:val="00FD3AEA"/>
    <w:rsid w:val="00FD6B58"/>
    <w:rsid w:val="00FF11B4"/>
    <w:rsid w:val="00FF151D"/>
    <w:rsid w:val="00FF3B61"/>
    <w:rsid w:val="00FF4737"/>
    <w:rsid w:val="00FF7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99"/>
    <w:qFormat/>
  </w:style>
  <w:style w:type="paragraph" w:styleId="1">
    <w:name w:val="heading 1"/>
    <w:basedOn w:val="a"/>
    <w:next w:val="a"/>
    <w:link w:val="10"/>
    <w:uiPriority w:val="99"/>
    <w:qFormat/>
    <w:pPr>
      <w:keepNext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TitleChar">
    <w:name w:val="Title Char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3">
    <w:name w:val="Subtitle"/>
    <w:link w:val="a4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link w:val="a3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5">
    <w:name w:val="Subtle Emphasis"/>
    <w:uiPriority w:val="19"/>
    <w:qFormat/>
    <w:rPr>
      <w:i/>
      <w:iCs/>
      <w:color w:val="808080" w:themeColor="text1" w:themeTint="7F"/>
    </w:rPr>
  </w:style>
  <w:style w:type="character" w:styleId="a6">
    <w:name w:val="Emphasis"/>
    <w:uiPriority w:val="20"/>
    <w:qFormat/>
    <w:rPr>
      <w:i/>
      <w:iCs/>
    </w:rPr>
  </w:style>
  <w:style w:type="character" w:styleId="a7">
    <w:name w:val="Intense Emphasis"/>
    <w:uiPriority w:val="21"/>
    <w:qFormat/>
    <w:rPr>
      <w:b/>
      <w:bCs/>
      <w:i/>
      <w:iCs/>
      <w:color w:val="4F81BD" w:themeColor="accent1"/>
    </w:rPr>
  </w:style>
  <w:style w:type="paragraph" w:styleId="21">
    <w:name w:val="Quote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Pr>
      <w:i/>
      <w:iCs/>
      <w:color w:val="000000" w:themeColor="text1"/>
    </w:rPr>
  </w:style>
  <w:style w:type="paragraph" w:styleId="a8">
    <w:name w:val="Intense Quote"/>
    <w:link w:val="a9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9">
    <w:name w:val="Выделенная цитата Знак"/>
    <w:link w:val="a8"/>
    <w:uiPriority w:val="30"/>
    <w:rPr>
      <w:b/>
      <w:bCs/>
      <w:i/>
      <w:iCs/>
      <w:color w:val="4F81BD" w:themeColor="accent1"/>
    </w:rPr>
  </w:style>
  <w:style w:type="character" w:styleId="aa">
    <w:name w:val="Subtle Reference"/>
    <w:uiPriority w:val="31"/>
    <w:qFormat/>
    <w:rPr>
      <w:smallCaps/>
      <w:color w:val="C0504D" w:themeColor="accent2"/>
      <w:u w:val="single"/>
    </w:rPr>
  </w:style>
  <w:style w:type="character" w:styleId="ab">
    <w:name w:val="Intense Reference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c">
    <w:name w:val="Book Title"/>
    <w:uiPriority w:val="33"/>
    <w:qFormat/>
    <w:rPr>
      <w:b/>
      <w:bCs/>
      <w:smallCaps/>
      <w:spacing w:val="5"/>
    </w:rPr>
  </w:style>
  <w:style w:type="character" w:customStyle="1" w:styleId="FootnoteTextChar">
    <w:name w:val="Footnote Text Char"/>
    <w:uiPriority w:val="99"/>
    <w:semiHidden/>
    <w:rPr>
      <w:sz w:val="20"/>
      <w:szCs w:val="20"/>
    </w:rPr>
  </w:style>
  <w:style w:type="paragraph" w:styleId="ad">
    <w:name w:val="endnote text"/>
    <w:link w:val="ae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link w:val="ad"/>
    <w:uiPriority w:val="99"/>
    <w:semiHidden/>
    <w:rPr>
      <w:sz w:val="20"/>
      <w:szCs w:val="20"/>
    </w:rPr>
  </w:style>
  <w:style w:type="character" w:styleId="af">
    <w:name w:val="endnote reference"/>
    <w:uiPriority w:val="99"/>
    <w:semiHidden/>
    <w:unhideWhenUsed/>
    <w:rPr>
      <w:vertAlign w:val="superscript"/>
    </w:r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Plain Text"/>
    <w:link w:val="af2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2">
    <w:name w:val="Текст Знак"/>
    <w:link w:val="af1"/>
    <w:uiPriority w:val="99"/>
    <w:rPr>
      <w:rFonts w:ascii="Courier New" w:hAnsi="Courier New" w:cs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styleId="af3">
    <w:name w:val="caption"/>
    <w:uiPriority w:val="35"/>
    <w:unhideWhenUsed/>
    <w:qFormat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customStyle="1" w:styleId="10">
    <w:name w:val="Заголовок 1 Знак"/>
    <w:basedOn w:val="a0"/>
    <w:link w:val="1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uiPriority w:val="99"/>
    <w:semiHidden/>
    <w:unhideWhenUsed/>
  </w:style>
  <w:style w:type="paragraph" w:styleId="af4">
    <w:name w:val="Normal (Web)"/>
    <w:basedOn w:val="a"/>
    <w:uiPriority w:val="99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3">
    <w:name w:val="List 2"/>
    <w:basedOn w:val="a"/>
    <w:uiPriority w:val="99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24">
    <w:name w:val="Body Text Indent 2"/>
    <w:basedOn w:val="a"/>
    <w:link w:val="25"/>
    <w:uiPriority w:val="9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5">
    <w:name w:val="Основной текст с отступом 2 Знак"/>
    <w:basedOn w:val="a0"/>
    <w:link w:val="24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Strong"/>
    <w:uiPriority w:val="99"/>
    <w:qFormat/>
    <w:rPr>
      <w:b/>
      <w:bCs/>
    </w:rPr>
  </w:style>
  <w:style w:type="paragraph" w:styleId="af6">
    <w:name w:val="footnote text"/>
    <w:basedOn w:val="a"/>
    <w:link w:val="af7"/>
    <w:uiPriority w:val="99"/>
    <w:semiHidden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7">
    <w:name w:val="Текст сноски Знак"/>
    <w:basedOn w:val="a0"/>
    <w:link w:val="af6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8">
    <w:name w:val="footnote reference"/>
    <w:uiPriority w:val="99"/>
    <w:semiHidden/>
    <w:rPr>
      <w:vertAlign w:val="superscript"/>
    </w:rPr>
  </w:style>
  <w:style w:type="paragraph" w:styleId="af9">
    <w:name w:val="Balloon Text"/>
    <w:basedOn w:val="a"/>
    <w:link w:val="afa"/>
    <w:uiPriority w:val="99"/>
    <w:semiHidden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paragraph" w:styleId="26">
    <w:name w:val="Body Text 2"/>
    <w:basedOn w:val="a"/>
    <w:link w:val="27"/>
    <w:uiPriority w:val="99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7">
    <w:name w:val="Основной текст 2 Знак"/>
    <w:basedOn w:val="a0"/>
    <w:link w:val="26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Body Text"/>
    <w:basedOn w:val="a"/>
    <w:link w:val="afc"/>
    <w:uiPriority w:val="9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c">
    <w:name w:val="Основной текст Знак"/>
    <w:basedOn w:val="a0"/>
    <w:link w:val="afb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d">
    <w:name w:val="annotation reference"/>
    <w:uiPriority w:val="99"/>
    <w:semiHidden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0">
    <w:name w:val="annotation subject"/>
    <w:basedOn w:val="afe"/>
    <w:next w:val="afe"/>
    <w:link w:val="aff1"/>
    <w:uiPriority w:val="99"/>
    <w:semiHidden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ff2">
    <w:name w:val="Table Grid"/>
    <w:basedOn w:val="a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3">
    <w:name w:val="Знак"/>
    <w:basedOn w:val="a"/>
    <w:uiPriority w:val="99"/>
    <w:pPr>
      <w:spacing w:after="160" w:line="240" w:lineRule="exact"/>
    </w:pPr>
    <w:rPr>
      <w:rFonts w:ascii="Verdana" w:eastAsia="Times New Roman" w:hAnsi="Verdana" w:cs="Times New Roman"/>
      <w:sz w:val="20"/>
      <w:szCs w:val="20"/>
    </w:rPr>
  </w:style>
  <w:style w:type="table" w:styleId="12">
    <w:name w:val="Table Grid 1"/>
    <w:basedOn w:val="a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4" w:space="0" w:color="auto"/>
          <w:tr2bl w:val="none" w:sz="4" w:space="0" w:color="auto"/>
        </w:tcBorders>
      </w:tcPr>
    </w:tblStylePr>
    <w:tblStylePr w:type="lastCol">
      <w:rPr>
        <w:i/>
        <w:iCs/>
      </w:rPr>
      <w:tblPr/>
      <w:tcPr>
        <w:tcBorders>
          <w:tl2br w:val="none" w:sz="4" w:space="0" w:color="auto"/>
          <w:tr2bl w:val="none" w:sz="4" w:space="0" w:color="auto"/>
        </w:tcBorders>
      </w:tcPr>
    </w:tblStylePr>
  </w:style>
  <w:style w:type="paragraph" w:styleId="aff4">
    <w:name w:val="footer"/>
    <w:basedOn w:val="a"/>
    <w:link w:val="aff5"/>
    <w:uiPriority w:val="9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5">
    <w:name w:val="Нижний колонтитул Знак"/>
    <w:basedOn w:val="a0"/>
    <w:link w:val="aff4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6">
    <w:name w:val="page number"/>
    <w:basedOn w:val="a0"/>
    <w:uiPriority w:val="99"/>
  </w:style>
  <w:style w:type="paragraph" w:customStyle="1" w:styleId="28">
    <w:name w:val="Знак2"/>
    <w:basedOn w:val="a"/>
    <w:uiPriority w:val="99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f7">
    <w:name w:val="header"/>
    <w:basedOn w:val="a"/>
    <w:link w:val="aff8"/>
    <w:uiPriority w:val="9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8">
    <w:name w:val="Верхний колонтитул Знак"/>
    <w:basedOn w:val="a0"/>
    <w:link w:val="aff7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9">
    <w:name w:val="Таблицы (моноширинный)"/>
    <w:basedOn w:val="a"/>
    <w:next w:val="a"/>
    <w:uiPriority w:val="99"/>
    <w:pPr>
      <w:widowControl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  <w:style w:type="paragraph" w:styleId="affa">
    <w:name w:val="Title"/>
    <w:basedOn w:val="a"/>
    <w:link w:val="affb"/>
    <w:uiPriority w:val="99"/>
    <w:qFormat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affb">
    <w:name w:val="Название Знак"/>
    <w:basedOn w:val="a0"/>
    <w:link w:val="affa"/>
    <w:uiPriority w:val="99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ffc">
    <w:name w:val="List Paragraph"/>
    <w:basedOn w:val="a"/>
    <w:uiPriority w:val="34"/>
    <w:qFormat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3">
    <w:name w:val="Сетка таблицы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d">
    <w:name w:val="No Spacing"/>
    <w:uiPriority w:val="1"/>
    <w:qFormat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widowControl w:val="0"/>
      <w:spacing w:after="0" w:line="240" w:lineRule="auto"/>
      <w:ind w:left="103"/>
    </w:pPr>
    <w:rPr>
      <w:rFonts w:ascii="Times New Roman" w:eastAsia="Times New Roman" w:hAnsi="Times New Roman" w:cs="Times New Roman"/>
      <w:lang w:val="en-US"/>
    </w:rPr>
  </w:style>
  <w:style w:type="table" w:customStyle="1" w:styleId="110">
    <w:name w:val="Сетка таблицы11"/>
    <w:basedOn w:val="a1"/>
    <w:uiPriority w:val="59"/>
    <w:pPr>
      <w:spacing w:after="0" w:line="240" w:lineRule="auto"/>
    </w:pPr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">
    <w:name w:val="Сетка таблицы2"/>
    <w:basedOn w:val="a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uiPriority w:val="5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99"/>
    <w:qFormat/>
  </w:style>
  <w:style w:type="paragraph" w:styleId="1">
    <w:name w:val="heading 1"/>
    <w:basedOn w:val="a"/>
    <w:next w:val="a"/>
    <w:link w:val="10"/>
    <w:uiPriority w:val="99"/>
    <w:qFormat/>
    <w:pPr>
      <w:keepNext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TitleChar">
    <w:name w:val="Title Char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3">
    <w:name w:val="Subtitle"/>
    <w:link w:val="a4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link w:val="a3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5">
    <w:name w:val="Subtle Emphasis"/>
    <w:uiPriority w:val="19"/>
    <w:qFormat/>
    <w:rPr>
      <w:i/>
      <w:iCs/>
      <w:color w:val="808080" w:themeColor="text1" w:themeTint="7F"/>
    </w:rPr>
  </w:style>
  <w:style w:type="character" w:styleId="a6">
    <w:name w:val="Emphasis"/>
    <w:uiPriority w:val="20"/>
    <w:qFormat/>
    <w:rPr>
      <w:i/>
      <w:iCs/>
    </w:rPr>
  </w:style>
  <w:style w:type="character" w:styleId="a7">
    <w:name w:val="Intense Emphasis"/>
    <w:uiPriority w:val="21"/>
    <w:qFormat/>
    <w:rPr>
      <w:b/>
      <w:bCs/>
      <w:i/>
      <w:iCs/>
      <w:color w:val="4F81BD" w:themeColor="accent1"/>
    </w:rPr>
  </w:style>
  <w:style w:type="paragraph" w:styleId="21">
    <w:name w:val="Quote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Pr>
      <w:i/>
      <w:iCs/>
      <w:color w:val="000000" w:themeColor="text1"/>
    </w:rPr>
  </w:style>
  <w:style w:type="paragraph" w:styleId="a8">
    <w:name w:val="Intense Quote"/>
    <w:link w:val="a9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9">
    <w:name w:val="Выделенная цитата Знак"/>
    <w:link w:val="a8"/>
    <w:uiPriority w:val="30"/>
    <w:rPr>
      <w:b/>
      <w:bCs/>
      <w:i/>
      <w:iCs/>
      <w:color w:val="4F81BD" w:themeColor="accent1"/>
    </w:rPr>
  </w:style>
  <w:style w:type="character" w:styleId="aa">
    <w:name w:val="Subtle Reference"/>
    <w:uiPriority w:val="31"/>
    <w:qFormat/>
    <w:rPr>
      <w:smallCaps/>
      <w:color w:val="C0504D" w:themeColor="accent2"/>
      <w:u w:val="single"/>
    </w:rPr>
  </w:style>
  <w:style w:type="character" w:styleId="ab">
    <w:name w:val="Intense Reference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c">
    <w:name w:val="Book Title"/>
    <w:uiPriority w:val="33"/>
    <w:qFormat/>
    <w:rPr>
      <w:b/>
      <w:bCs/>
      <w:smallCaps/>
      <w:spacing w:val="5"/>
    </w:rPr>
  </w:style>
  <w:style w:type="character" w:customStyle="1" w:styleId="FootnoteTextChar">
    <w:name w:val="Footnote Text Char"/>
    <w:uiPriority w:val="99"/>
    <w:semiHidden/>
    <w:rPr>
      <w:sz w:val="20"/>
      <w:szCs w:val="20"/>
    </w:rPr>
  </w:style>
  <w:style w:type="paragraph" w:styleId="ad">
    <w:name w:val="endnote text"/>
    <w:link w:val="ae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link w:val="ad"/>
    <w:uiPriority w:val="99"/>
    <w:semiHidden/>
    <w:rPr>
      <w:sz w:val="20"/>
      <w:szCs w:val="20"/>
    </w:rPr>
  </w:style>
  <w:style w:type="character" w:styleId="af">
    <w:name w:val="endnote reference"/>
    <w:uiPriority w:val="99"/>
    <w:semiHidden/>
    <w:unhideWhenUsed/>
    <w:rPr>
      <w:vertAlign w:val="superscript"/>
    </w:r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Plain Text"/>
    <w:link w:val="af2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2">
    <w:name w:val="Текст Знак"/>
    <w:link w:val="af1"/>
    <w:uiPriority w:val="99"/>
    <w:rPr>
      <w:rFonts w:ascii="Courier New" w:hAnsi="Courier New" w:cs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styleId="af3">
    <w:name w:val="caption"/>
    <w:uiPriority w:val="35"/>
    <w:unhideWhenUsed/>
    <w:qFormat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customStyle="1" w:styleId="10">
    <w:name w:val="Заголовок 1 Знак"/>
    <w:basedOn w:val="a0"/>
    <w:link w:val="1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uiPriority w:val="99"/>
    <w:semiHidden/>
    <w:unhideWhenUsed/>
  </w:style>
  <w:style w:type="paragraph" w:styleId="af4">
    <w:name w:val="Normal (Web)"/>
    <w:basedOn w:val="a"/>
    <w:uiPriority w:val="99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3">
    <w:name w:val="List 2"/>
    <w:basedOn w:val="a"/>
    <w:uiPriority w:val="99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24">
    <w:name w:val="Body Text Indent 2"/>
    <w:basedOn w:val="a"/>
    <w:link w:val="25"/>
    <w:uiPriority w:val="9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5">
    <w:name w:val="Основной текст с отступом 2 Знак"/>
    <w:basedOn w:val="a0"/>
    <w:link w:val="24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Strong"/>
    <w:uiPriority w:val="99"/>
    <w:qFormat/>
    <w:rPr>
      <w:b/>
      <w:bCs/>
    </w:rPr>
  </w:style>
  <w:style w:type="paragraph" w:styleId="af6">
    <w:name w:val="footnote text"/>
    <w:basedOn w:val="a"/>
    <w:link w:val="af7"/>
    <w:uiPriority w:val="99"/>
    <w:semiHidden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7">
    <w:name w:val="Текст сноски Знак"/>
    <w:basedOn w:val="a0"/>
    <w:link w:val="af6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8">
    <w:name w:val="footnote reference"/>
    <w:uiPriority w:val="99"/>
    <w:semiHidden/>
    <w:rPr>
      <w:vertAlign w:val="superscript"/>
    </w:rPr>
  </w:style>
  <w:style w:type="paragraph" w:styleId="af9">
    <w:name w:val="Balloon Text"/>
    <w:basedOn w:val="a"/>
    <w:link w:val="afa"/>
    <w:uiPriority w:val="99"/>
    <w:semiHidden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paragraph" w:styleId="26">
    <w:name w:val="Body Text 2"/>
    <w:basedOn w:val="a"/>
    <w:link w:val="27"/>
    <w:uiPriority w:val="99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7">
    <w:name w:val="Основной текст 2 Знак"/>
    <w:basedOn w:val="a0"/>
    <w:link w:val="26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Body Text"/>
    <w:basedOn w:val="a"/>
    <w:link w:val="afc"/>
    <w:uiPriority w:val="9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c">
    <w:name w:val="Основной текст Знак"/>
    <w:basedOn w:val="a0"/>
    <w:link w:val="afb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d">
    <w:name w:val="annotation reference"/>
    <w:uiPriority w:val="99"/>
    <w:semiHidden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0">
    <w:name w:val="annotation subject"/>
    <w:basedOn w:val="afe"/>
    <w:next w:val="afe"/>
    <w:link w:val="aff1"/>
    <w:uiPriority w:val="99"/>
    <w:semiHidden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ff2">
    <w:name w:val="Table Grid"/>
    <w:basedOn w:val="a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3">
    <w:name w:val="Знак"/>
    <w:basedOn w:val="a"/>
    <w:uiPriority w:val="99"/>
    <w:pPr>
      <w:spacing w:after="160" w:line="240" w:lineRule="exact"/>
    </w:pPr>
    <w:rPr>
      <w:rFonts w:ascii="Verdana" w:eastAsia="Times New Roman" w:hAnsi="Verdana" w:cs="Times New Roman"/>
      <w:sz w:val="20"/>
      <w:szCs w:val="20"/>
    </w:rPr>
  </w:style>
  <w:style w:type="table" w:styleId="12">
    <w:name w:val="Table Grid 1"/>
    <w:basedOn w:val="a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4" w:space="0" w:color="auto"/>
          <w:tr2bl w:val="none" w:sz="4" w:space="0" w:color="auto"/>
        </w:tcBorders>
      </w:tcPr>
    </w:tblStylePr>
    <w:tblStylePr w:type="lastCol">
      <w:rPr>
        <w:i/>
        <w:iCs/>
      </w:rPr>
      <w:tblPr/>
      <w:tcPr>
        <w:tcBorders>
          <w:tl2br w:val="none" w:sz="4" w:space="0" w:color="auto"/>
          <w:tr2bl w:val="none" w:sz="4" w:space="0" w:color="auto"/>
        </w:tcBorders>
      </w:tcPr>
    </w:tblStylePr>
  </w:style>
  <w:style w:type="paragraph" w:styleId="aff4">
    <w:name w:val="footer"/>
    <w:basedOn w:val="a"/>
    <w:link w:val="aff5"/>
    <w:uiPriority w:val="9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5">
    <w:name w:val="Нижний колонтитул Знак"/>
    <w:basedOn w:val="a0"/>
    <w:link w:val="aff4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6">
    <w:name w:val="page number"/>
    <w:basedOn w:val="a0"/>
    <w:uiPriority w:val="99"/>
  </w:style>
  <w:style w:type="paragraph" w:customStyle="1" w:styleId="28">
    <w:name w:val="Знак2"/>
    <w:basedOn w:val="a"/>
    <w:uiPriority w:val="99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f7">
    <w:name w:val="header"/>
    <w:basedOn w:val="a"/>
    <w:link w:val="aff8"/>
    <w:uiPriority w:val="9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8">
    <w:name w:val="Верхний колонтитул Знак"/>
    <w:basedOn w:val="a0"/>
    <w:link w:val="aff7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9">
    <w:name w:val="Таблицы (моноширинный)"/>
    <w:basedOn w:val="a"/>
    <w:next w:val="a"/>
    <w:uiPriority w:val="99"/>
    <w:pPr>
      <w:widowControl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  <w:style w:type="paragraph" w:styleId="affa">
    <w:name w:val="Title"/>
    <w:basedOn w:val="a"/>
    <w:link w:val="affb"/>
    <w:uiPriority w:val="99"/>
    <w:qFormat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affb">
    <w:name w:val="Название Знак"/>
    <w:basedOn w:val="a0"/>
    <w:link w:val="affa"/>
    <w:uiPriority w:val="99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ffc">
    <w:name w:val="List Paragraph"/>
    <w:basedOn w:val="a"/>
    <w:uiPriority w:val="34"/>
    <w:qFormat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3">
    <w:name w:val="Сетка таблицы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d">
    <w:name w:val="No Spacing"/>
    <w:uiPriority w:val="1"/>
    <w:qFormat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widowControl w:val="0"/>
      <w:spacing w:after="0" w:line="240" w:lineRule="auto"/>
      <w:ind w:left="103"/>
    </w:pPr>
    <w:rPr>
      <w:rFonts w:ascii="Times New Roman" w:eastAsia="Times New Roman" w:hAnsi="Times New Roman" w:cs="Times New Roman"/>
      <w:lang w:val="en-US"/>
    </w:rPr>
  </w:style>
  <w:style w:type="table" w:customStyle="1" w:styleId="110">
    <w:name w:val="Сетка таблицы11"/>
    <w:basedOn w:val="a1"/>
    <w:uiPriority w:val="59"/>
    <w:pPr>
      <w:spacing w:after="0" w:line="240" w:lineRule="auto"/>
    </w:pPr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">
    <w:name w:val="Сетка таблицы2"/>
    <w:basedOn w:val="a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uiPriority w:val="5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0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42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9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7050">
                  <w:marLeft w:val="1170"/>
                  <w:marRight w:val="7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753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1869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39993">
                              <w:marLeft w:val="4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3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1624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052137">
                                          <w:marLeft w:val="105"/>
                                          <w:marRight w:val="0"/>
                                          <w:marTop w:val="6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00919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1164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6167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42574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9236046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36441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5645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88287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74505397">
                                          <w:marLeft w:val="105"/>
                                          <w:marRight w:val="0"/>
                                          <w:marTop w:val="6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155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2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002968">
                  <w:marLeft w:val="1170"/>
                  <w:marRight w:val="7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95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21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75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777121">
                  <w:marLeft w:val="1170"/>
                  <w:marRight w:val="7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793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9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1E5272-07D6-4D65-A6C2-B7E1947E01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30</Pages>
  <Words>6449</Words>
  <Characters>36764</Characters>
  <Application>Microsoft Office Word</Application>
  <DocSecurity>0</DocSecurity>
  <Lines>306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Optimus</Company>
  <LinksUpToDate>false</LinksUpToDate>
  <CharactersWithSpaces>43127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2025-05-27T06:25:00Z</dcterms:created>
  <dcterms:modified xsi:type="dcterms:W3CDTF">2025-05-27T06:25:00Z</dcterms:modified>
</cp:coreProperties>
</file>