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1A" w:rsidRPr="001D7E1A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842" w:rsidRDefault="004F0842" w:rsidP="004F084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4F0842" w:rsidRDefault="004F0842" w:rsidP="004F0842">
      <w:pPr>
        <w:jc w:val="center"/>
        <w:rPr>
          <w:rFonts w:ascii="Arial" w:eastAsia="Calibri" w:hAnsi="Arial" w:cs="Arial"/>
          <w:sz w:val="24"/>
          <w:szCs w:val="24"/>
        </w:rPr>
      </w:pPr>
    </w:p>
    <w:p w:rsidR="004F0842" w:rsidRDefault="004F0842" w:rsidP="004F084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4F0842" w:rsidRDefault="004F0842" w:rsidP="004F084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4F0842" w:rsidRDefault="004F0842" w:rsidP="004F084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F0842" w:rsidRDefault="004F0842" w:rsidP="004F08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4F0842" w:rsidRDefault="005F32EE" w:rsidP="004F0842">
      <w:pPr>
        <w:tabs>
          <w:tab w:val="center" w:pos="4677"/>
          <w:tab w:val="right" w:pos="9355"/>
        </w:tabs>
        <w:spacing w:after="0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 1.15</w:t>
      </w:r>
      <w:r w:rsidR="004F0842">
        <w:rPr>
          <w:rFonts w:ascii="Arial" w:hAnsi="Arial" w:cs="Arial"/>
          <w:sz w:val="24"/>
          <w:szCs w:val="24"/>
          <w:lang w:eastAsia="ru-RU"/>
        </w:rPr>
        <w:t xml:space="preserve"> к ООП СПО (ППССЗ)</w:t>
      </w:r>
    </w:p>
    <w:p w:rsidR="004F0842" w:rsidRDefault="004F0842" w:rsidP="004F0842">
      <w:pPr>
        <w:tabs>
          <w:tab w:val="center" w:pos="4677"/>
          <w:tab w:val="right" w:pos="9355"/>
        </w:tabs>
        <w:spacing w:after="0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 специальности 39.02.01 Социальная работа</w:t>
      </w:r>
    </w:p>
    <w:p w:rsidR="004F0842" w:rsidRDefault="004F0842" w:rsidP="004F0842">
      <w:pPr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F0842" w:rsidRDefault="004F0842" w:rsidP="004F0842">
      <w:pPr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F0842" w:rsidRDefault="004F0842" w:rsidP="004F08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F0842" w:rsidRDefault="004F0842" w:rsidP="004F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4F0842" w:rsidRDefault="004F0842" w:rsidP="004F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4F0842" w:rsidRDefault="005F32EE" w:rsidP="004F0842">
      <w:pPr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ДУД.02 «Индивидуальный проект</w:t>
      </w:r>
      <w:r w:rsidR="004F0842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4F0842" w:rsidRDefault="004F0842" w:rsidP="004F0842">
      <w:pPr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p w:rsidR="004F0842" w:rsidRDefault="004F0842" w:rsidP="004F0842">
      <w:pPr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1D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1D7E1A" w:rsidRDefault="001D7E1A" w:rsidP="004F08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>2025</w:t>
      </w:r>
    </w:p>
    <w:p w:rsidR="001D7E1A" w:rsidRPr="004F0842" w:rsidRDefault="001D7E1A" w:rsidP="001D7E1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  <w:r w:rsidRPr="004F0842">
        <w:rPr>
          <w:rFonts w:ascii="Arial" w:eastAsia="Calibri" w:hAnsi="Arial" w:cs="Arial"/>
          <w:sz w:val="24"/>
          <w:szCs w:val="24"/>
        </w:rPr>
        <w:lastRenderedPageBreak/>
        <w:t>Рабочая программа учебного предмета разработана в соответствии с:</w:t>
      </w:r>
    </w:p>
    <w:p w:rsidR="001D7E1A" w:rsidRPr="004F0842" w:rsidRDefault="001D7E1A" w:rsidP="001D7E1A">
      <w:pPr>
        <w:tabs>
          <w:tab w:val="left" w:pos="85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- Федеральным </w:t>
      </w: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государственным образовательным стандартом среднего общего образования, утвержденным </w:t>
      </w:r>
      <w:hyperlink r:id="rId7" w:history="1">
        <w:r w:rsidRPr="004F0842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приказом</w:t>
        </w:r>
      </w:hyperlink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Министерства образования и науки РФ от 17 мая 2012г. N 413 (с изменениями и дополнениями от: 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>29 декабря 2014 г., 31 декабря 2015 г., 29 июня 2017 г., 24 сентября, 11 декабря 2020 г., от 12 августа.2022 г.);</w:t>
      </w:r>
    </w:p>
    <w:p w:rsidR="004F0842" w:rsidRPr="000B047C" w:rsidRDefault="004F0842" w:rsidP="004F0842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– Федеральный государственный образовательный стандарт среднего профессионального образования по специальности </w:t>
      </w:r>
      <w:r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 xml:space="preserve"> (Приказ Минпросвещения России от 2</w:t>
      </w:r>
      <w:r>
        <w:rPr>
          <w:rFonts w:ascii="Arial" w:eastAsia="Times New Roman" w:hAnsi="Arial" w:cs="Arial"/>
          <w:sz w:val="24"/>
          <w:szCs w:val="24"/>
          <w:lang w:eastAsia="ru-RU"/>
        </w:rPr>
        <w:t>6 августа 2022 г. № 77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(ред. от 03.07.2024</w:t>
      </w:r>
      <w:r w:rsidRPr="000B047C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4F0842" w:rsidRPr="00C922D5" w:rsidRDefault="004F0842" w:rsidP="004F0842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22D5">
        <w:rPr>
          <w:rFonts w:ascii="Arial" w:eastAsia="Times New Roman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4F0842" w:rsidRPr="00C922D5" w:rsidRDefault="004F0842" w:rsidP="004F0842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922D5">
        <w:rPr>
          <w:rFonts w:ascii="Arial" w:eastAsia="Calibri" w:hAnsi="Arial" w:cs="Arial"/>
          <w:sz w:val="24"/>
          <w:szCs w:val="24"/>
        </w:rPr>
        <w:t>– Рабочей программой воспитания ГАПОУ ТО «Голышмановский агропедколледж» по специальности 39.02.01 Социальная работа</w:t>
      </w: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4F084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4F0842" w:rsidRDefault="004F0842" w:rsidP="004F0842">
      <w:pPr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F0842" w:rsidRDefault="004F0842" w:rsidP="004F0842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4F0842" w:rsidRPr="004F0842" w:rsidRDefault="004F0842" w:rsidP="004F0842">
      <w:pPr>
        <w:spacing w:line="276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Разработчик</w:t>
      </w:r>
      <w:r w:rsidRPr="004F0842">
        <w:rPr>
          <w:rFonts w:ascii="Arial" w:hAnsi="Arial" w:cs="Arial"/>
          <w:sz w:val="24"/>
          <w:szCs w:val="24"/>
          <w:lang w:eastAsia="ru-RU"/>
        </w:rPr>
        <w:t>: методический кабинет ГАПОУ ТО «Голышмановский агропедколледж»</w:t>
      </w: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</w:pPr>
      <w:r w:rsidRPr="004F0842">
        <w:rPr>
          <w:rFonts w:ascii="Arial" w:eastAsia="Times New Roman" w:hAnsi="Arial" w:cs="Arial"/>
          <w:b/>
          <w:sz w:val="24"/>
          <w:szCs w:val="24"/>
          <w:highlight w:val="yellow"/>
          <w:lang w:eastAsia="ru-RU"/>
        </w:rPr>
        <w:br w:type="page"/>
      </w:r>
    </w:p>
    <w:p w:rsidR="00632E2D" w:rsidRDefault="00632E2D" w:rsidP="007A7F37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632E2D" w:rsidRDefault="00632E2D" w:rsidP="007A7F37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ДУД. 02 Индивидуальный проект</w:t>
      </w:r>
    </w:p>
    <w:p w:rsidR="00632E2D" w:rsidRDefault="00632E2D" w:rsidP="00632E2D">
      <w:pPr>
        <w:pStyle w:val="a9"/>
        <w:widowControl w:val="0"/>
        <w:numPr>
          <w:ilvl w:val="0"/>
          <w:numId w:val="8"/>
        </w:numPr>
        <w:spacing w:before="18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Нормативная база и </w:t>
      </w:r>
      <w:proofErr w:type="gramStart"/>
      <w:r>
        <w:rPr>
          <w:rFonts w:ascii="Arial" w:hAnsi="Arial" w:cs="Arial"/>
          <w:b/>
        </w:rPr>
        <w:t>УМК .</w:t>
      </w:r>
      <w:proofErr w:type="gramEnd"/>
    </w:p>
    <w:p w:rsidR="00121309" w:rsidRPr="000B047C" w:rsidRDefault="00632E2D" w:rsidP="00121309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Программа учебной дисциплины ДУД. 02 Индивидуальный проект 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="007A7F37">
        <w:rPr>
          <w:rFonts w:ascii="Arial" w:eastAsia="Calibri" w:hAnsi="Arial" w:cs="Arial"/>
          <w:sz w:val="24"/>
          <w:szCs w:val="24"/>
        </w:rPr>
        <w:t>39.02.01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7A7F37">
        <w:rPr>
          <w:rFonts w:ascii="Arial" w:eastAsia="Calibri" w:hAnsi="Arial" w:cs="Arial"/>
          <w:sz w:val="24"/>
          <w:szCs w:val="24"/>
        </w:rPr>
        <w:t>Социальная работа</w:t>
      </w:r>
      <w:r>
        <w:rPr>
          <w:rFonts w:ascii="Arial" w:eastAsia="Calibri" w:hAnsi="Arial" w:cs="Arial"/>
          <w:sz w:val="24"/>
          <w:szCs w:val="24"/>
        </w:rPr>
        <w:t xml:space="preserve">, утверждено приказом Министерства образования и </w:t>
      </w:r>
      <w:r w:rsidR="007A7F37">
        <w:rPr>
          <w:rFonts w:ascii="Arial" w:eastAsia="Calibri" w:hAnsi="Arial" w:cs="Arial"/>
          <w:sz w:val="24"/>
          <w:szCs w:val="24"/>
        </w:rPr>
        <w:t>науки Российской Федерации от 26 августа 2022 г. № 773</w:t>
      </w:r>
      <w:r w:rsidR="00121309">
        <w:rPr>
          <w:rFonts w:ascii="Arial" w:hAnsi="Arial" w:cs="Arial"/>
          <w:sz w:val="24"/>
          <w:szCs w:val="24"/>
        </w:rPr>
        <w:t xml:space="preserve"> </w:t>
      </w:r>
      <w:r w:rsidR="00121309">
        <w:rPr>
          <w:rFonts w:ascii="Arial" w:eastAsia="Times New Roman" w:hAnsi="Arial" w:cs="Arial"/>
          <w:sz w:val="24"/>
          <w:szCs w:val="24"/>
          <w:lang w:eastAsia="ru-RU"/>
        </w:rPr>
        <w:t>(ред. от 03.07.2024</w:t>
      </w:r>
      <w:r w:rsidR="00121309">
        <w:rPr>
          <w:rFonts w:ascii="Arial" w:eastAsia="Times New Roman" w:hAnsi="Arial" w:cs="Arial"/>
          <w:sz w:val="24"/>
          <w:szCs w:val="24"/>
          <w:lang w:eastAsia="ru-RU"/>
        </w:rPr>
        <w:t>).</w:t>
      </w:r>
      <w:bookmarkStart w:id="0" w:name="_GoBack"/>
      <w:bookmarkEnd w:id="0"/>
    </w:p>
    <w:p w:rsidR="00632E2D" w:rsidRDefault="00632E2D" w:rsidP="00632E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2E2D" w:rsidRDefault="00632E2D" w:rsidP="00632E2D">
      <w:pPr>
        <w:pStyle w:val="a9"/>
        <w:spacing w:before="0" w:after="0"/>
        <w:ind w:left="0" w:firstLine="720"/>
        <w:jc w:val="both"/>
        <w:rPr>
          <w:rFonts w:ascii="Arial" w:hAnsi="Arial" w:cs="Arial"/>
        </w:rPr>
      </w:pPr>
    </w:p>
    <w:p w:rsidR="00632E2D" w:rsidRDefault="00632E2D" w:rsidP="00632E2D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2E2D" w:rsidRDefault="00632E2D" w:rsidP="00632E2D">
      <w:pPr>
        <w:pStyle w:val="a6"/>
        <w:ind w:firstLine="572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 освоить общие компетенции по сбору, анализу, хранению, обработке и представлению информации.</w:t>
      </w:r>
    </w:p>
    <w:p w:rsidR="00632E2D" w:rsidRDefault="00632E2D" w:rsidP="00632E2D">
      <w:pPr>
        <w:pStyle w:val="a6"/>
        <w:jc w:val="both"/>
        <w:rPr>
          <w:rFonts w:ascii="Arial" w:hAnsi="Arial" w:cs="Arial"/>
        </w:rPr>
      </w:pPr>
      <w:r>
        <w:rPr>
          <w:rFonts w:ascii="Arial" w:hAnsi="Arial" w:cs="Arial"/>
        </w:rPr>
        <w:t>Задачи.</w:t>
      </w:r>
    </w:p>
    <w:p w:rsidR="00632E2D" w:rsidRDefault="007A7F37" w:rsidP="00632E2D">
      <w:pPr>
        <w:pStyle w:val="a9"/>
        <w:widowControl w:val="0"/>
        <w:numPr>
          <w:ilvl w:val="0"/>
          <w:numId w:val="9"/>
        </w:numPr>
        <w:tabs>
          <w:tab w:val="left" w:pos="1154"/>
          <w:tab w:val="left" w:pos="1229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</w:rPr>
        <w:t>Сформировать умения</w:t>
      </w:r>
      <w:r w:rsidR="00632E2D">
        <w:rPr>
          <w:rFonts w:ascii="Arial" w:hAnsi="Arial" w:cs="Arial"/>
        </w:rPr>
        <w:t xml:space="preserve"> </w:t>
      </w:r>
      <w:r w:rsidR="00632E2D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632E2D" w:rsidRDefault="00632E2D" w:rsidP="00632E2D">
      <w:pPr>
        <w:pStyle w:val="a9"/>
        <w:widowControl w:val="0"/>
        <w:numPr>
          <w:ilvl w:val="0"/>
          <w:numId w:val="9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разрабатывать план учебно-исследовательской работы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632E2D" w:rsidRDefault="00632E2D" w:rsidP="00632E2D">
      <w:pPr>
        <w:pStyle w:val="a9"/>
        <w:widowControl w:val="0"/>
        <w:numPr>
          <w:ilvl w:val="0"/>
          <w:numId w:val="9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разрабатывать педагогический проект;</w:t>
      </w:r>
    </w:p>
    <w:p w:rsidR="00632E2D" w:rsidRDefault="00632E2D" w:rsidP="00632E2D">
      <w:pPr>
        <w:pStyle w:val="a9"/>
        <w:widowControl w:val="0"/>
        <w:numPr>
          <w:ilvl w:val="0"/>
          <w:numId w:val="9"/>
        </w:numPr>
        <w:tabs>
          <w:tab w:val="left" w:pos="1154"/>
        </w:tabs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:rsidR="00632E2D" w:rsidRDefault="00632E2D" w:rsidP="00632E2D">
      <w:pPr>
        <w:pStyle w:val="a9"/>
        <w:widowControl w:val="0"/>
        <w:numPr>
          <w:ilvl w:val="0"/>
          <w:numId w:val="9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632E2D" w:rsidRDefault="00632E2D" w:rsidP="00632E2D">
      <w:pPr>
        <w:pStyle w:val="a6"/>
        <w:spacing w:before="23" w:line="254" w:lineRule="auto"/>
        <w:ind w:left="153" w:right="187" w:firstLine="572"/>
        <w:jc w:val="both"/>
        <w:rPr>
          <w:rFonts w:ascii="Arial" w:hAnsi="Arial" w:cs="Arial"/>
        </w:rPr>
      </w:pPr>
    </w:p>
    <w:p w:rsidR="00632E2D" w:rsidRDefault="00632E2D" w:rsidP="00632E2D">
      <w:pPr>
        <w:pStyle w:val="a9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:rsidR="00632E2D" w:rsidRDefault="00632E2D" w:rsidP="00632E2D">
      <w:pPr>
        <w:pStyle w:val="a9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32E2D" w:rsidTr="00632E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632E2D" w:rsidTr="00632E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2D" w:rsidRDefault="00632E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7A7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32E2D" w:rsidTr="00632E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2D" w:rsidRDefault="007A7F37">
            <w:pPr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Практические </w:t>
            </w:r>
            <w:r w:rsidR="00632E2D">
              <w:rPr>
                <w:rFonts w:ascii="Arial" w:hAnsi="Arial" w:cs="Arial"/>
                <w:color w:val="0D0D0D"/>
                <w:sz w:val="24"/>
                <w:szCs w:val="24"/>
              </w:rPr>
              <w:t xml:space="preserve">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7A7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32E2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32E2D" w:rsidTr="00632E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2D" w:rsidRDefault="007A7F37">
            <w:pPr>
              <w:rPr>
                <w:rFonts w:ascii="Calibri" w:hAnsi="Calibri" w:cs="Times New Roman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ромежуточная аттестация  в форме защиты проекта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2D" w:rsidRDefault="007A7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32E2D" w:rsidTr="00632E2D">
        <w:trPr>
          <w:trHeight w:val="1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2D" w:rsidRDefault="00632E2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E2D" w:rsidRDefault="00632E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632E2D" w:rsidRPr="007A7F37" w:rsidRDefault="00632E2D" w:rsidP="007A7F37">
      <w:pPr>
        <w:rPr>
          <w:rFonts w:ascii="Arial" w:hAnsi="Arial" w:cs="Arial"/>
          <w:b/>
        </w:rPr>
      </w:pPr>
    </w:p>
    <w:p w:rsidR="00632E2D" w:rsidRDefault="00632E2D" w:rsidP="00632E2D">
      <w:pPr>
        <w:pStyle w:val="a9"/>
        <w:ind w:left="720"/>
        <w:rPr>
          <w:rFonts w:ascii="Arial" w:hAnsi="Arial" w:cs="Arial"/>
          <w:b/>
        </w:rPr>
      </w:pPr>
    </w:p>
    <w:p w:rsidR="00632E2D" w:rsidRDefault="00632E2D" w:rsidP="00632E2D">
      <w:pPr>
        <w:pStyle w:val="a9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7A7F37" w:rsidRDefault="007A7F37" w:rsidP="007A7F37">
      <w:pPr>
        <w:spacing w:after="0"/>
        <w:ind w:firstLine="709"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</w:p>
    <w:p w:rsidR="00632E2D" w:rsidRDefault="00632E2D" w:rsidP="007A7F37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Форма промежуточной аттестации по дисциплине ДУД.02 Индивидуальный проект п</w:t>
      </w:r>
      <w:r w:rsidR="007A7F37">
        <w:rPr>
          <w:rFonts w:ascii="Arial" w:hAnsi="Arial" w:cs="Arial"/>
          <w:bCs/>
          <w:sz w:val="24"/>
          <w:szCs w:val="24"/>
        </w:rPr>
        <w:t xml:space="preserve">роводится в </w:t>
      </w:r>
      <w:r>
        <w:rPr>
          <w:rFonts w:ascii="Arial" w:hAnsi="Arial" w:cs="Arial"/>
          <w:bCs/>
          <w:sz w:val="24"/>
          <w:szCs w:val="24"/>
        </w:rPr>
        <w:t xml:space="preserve">форме </w:t>
      </w:r>
      <w:r w:rsidR="007A7F37">
        <w:rPr>
          <w:rFonts w:ascii="Arial" w:hAnsi="Arial" w:cs="Arial"/>
          <w:bCs/>
          <w:sz w:val="24"/>
          <w:szCs w:val="24"/>
        </w:rPr>
        <w:t xml:space="preserve">защиты индивидуального проекта </w:t>
      </w:r>
      <w:r>
        <w:rPr>
          <w:rFonts w:ascii="Arial" w:hAnsi="Arial" w:cs="Arial"/>
          <w:bCs/>
          <w:sz w:val="24"/>
          <w:szCs w:val="24"/>
        </w:rPr>
        <w:t>во втором семестре.</w:t>
      </w:r>
    </w:p>
    <w:p w:rsidR="00632E2D" w:rsidRDefault="00632E2D" w:rsidP="007A7F37">
      <w:pPr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sz w:val="28"/>
          <w:szCs w:val="28"/>
        </w:rPr>
        <w:br w:type="page"/>
      </w:r>
    </w:p>
    <w:p w:rsidR="00632E2D" w:rsidRDefault="00632E2D" w:rsidP="001D7E1A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632E2D" w:rsidRDefault="00632E2D" w:rsidP="001D7E1A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1D7E1A" w:rsidRPr="004F0842" w:rsidRDefault="001D7E1A" w:rsidP="001D7E1A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СОДЕРЖАНИЕ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8472"/>
        <w:gridCol w:w="1134"/>
      </w:tblGrid>
      <w:tr w:rsidR="001D7E1A" w:rsidRPr="004F0842" w:rsidTr="00662BE7">
        <w:tc>
          <w:tcPr>
            <w:tcW w:w="8472" w:type="dxa"/>
          </w:tcPr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D7E1A" w:rsidRPr="004F0842" w:rsidTr="00662BE7">
        <w:tc>
          <w:tcPr>
            <w:tcW w:w="8472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firstLine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1. ПАСПОРТ РАБ</w:t>
            </w:r>
            <w:r w:rsid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ОЧЕЙ ПРОГРАММЫ УЧЕБНОЙ ДИСЦИПЛИНЫ</w:t>
            </w:r>
          </w:p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D7E1A" w:rsidRPr="004F0842" w:rsidRDefault="004F0842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1D7E1A" w:rsidRPr="004F0842" w:rsidTr="00662BE7">
        <w:tc>
          <w:tcPr>
            <w:tcW w:w="8472" w:type="dxa"/>
          </w:tcPr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2.</w:t>
            </w:r>
            <w:r w:rsid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 СТРУКТУРА и содержание УЧЕБНОЙ ДИСЦИПЛИНЫ</w:t>
            </w:r>
          </w:p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 w:hanging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D7E1A" w:rsidRPr="004F0842" w:rsidRDefault="00A501A2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1D7E1A" w:rsidRPr="004F0842" w:rsidTr="00662BE7">
        <w:trPr>
          <w:trHeight w:val="337"/>
        </w:trPr>
        <w:tc>
          <w:tcPr>
            <w:tcW w:w="8472" w:type="dxa"/>
          </w:tcPr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3. условия реали</w:t>
            </w:r>
            <w:r w:rsid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зации РАБОЧЕЙ программы УЧЕБНОЙ ДИСЦИПЛИНЫ</w:t>
            </w: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 </w:t>
            </w:r>
          </w:p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D7E1A" w:rsidRPr="004F0842" w:rsidRDefault="004F0842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1D7E1A" w:rsidRPr="004F0842" w:rsidTr="00662BE7">
        <w:tc>
          <w:tcPr>
            <w:tcW w:w="8472" w:type="dxa"/>
          </w:tcPr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4. Контроль и оцен</w:t>
            </w:r>
            <w:r w:rsid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>ка результатов Освоения УЧЕБНоЙ ДИСЦИПЛИНЫ</w:t>
            </w:r>
            <w:r w:rsidRPr="004F0842"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D7E1A" w:rsidRPr="004F0842" w:rsidRDefault="004F0842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1D7E1A" w:rsidRPr="004F0842" w:rsidTr="00662BE7">
        <w:tc>
          <w:tcPr>
            <w:tcW w:w="8472" w:type="dxa"/>
          </w:tcPr>
          <w:p w:rsidR="001D7E1A" w:rsidRPr="004F0842" w:rsidRDefault="001D7E1A" w:rsidP="001D7E1A">
            <w:pPr>
              <w:keepNext/>
              <w:autoSpaceDE w:val="0"/>
              <w:autoSpaceDN w:val="0"/>
              <w:spacing w:after="0" w:line="240" w:lineRule="auto"/>
              <w:ind w:left="709"/>
              <w:jc w:val="both"/>
              <w:outlineLvl w:val="0"/>
              <w:rPr>
                <w:rFonts w:ascii="Arial" w:eastAsia="Times New Roman" w:hAnsi="Arial" w:cs="Arial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</w:tbl>
    <w:p w:rsidR="001D7E1A" w:rsidRPr="00912BE3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caps/>
          <w:sz w:val="24"/>
          <w:szCs w:val="24"/>
          <w:highlight w:val="yellow"/>
          <w:lang w:eastAsia="ru-RU"/>
        </w:rPr>
        <w:br w:type="page"/>
      </w:r>
      <w:r w:rsidRPr="00912BE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1. паспорт РАБ</w:t>
      </w:r>
      <w:r w:rsidR="00912BE3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ОЧЕЙ ПРОГРАММЫ УЧЕБНОй дисциплины</w:t>
      </w: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Cs/>
          <w:caps/>
          <w:sz w:val="24"/>
          <w:szCs w:val="24"/>
          <w:lang w:eastAsia="ru-RU"/>
        </w:rPr>
      </w:pPr>
    </w:p>
    <w:p w:rsidR="001D7E1A" w:rsidRPr="004F0842" w:rsidRDefault="001D7E1A" w:rsidP="001D7E1A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1.1 Область применения программы</w:t>
      </w: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Раб</w:t>
      </w:r>
      <w:r w:rsidR="00912BE3">
        <w:rPr>
          <w:rFonts w:ascii="Arial" w:eastAsia="Times New Roman" w:hAnsi="Arial" w:cs="Arial"/>
          <w:iCs/>
          <w:sz w:val="24"/>
          <w:szCs w:val="24"/>
          <w:lang w:eastAsia="ru-RU"/>
        </w:rPr>
        <w:t>очая программа учебной дисциплины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B50054">
        <w:rPr>
          <w:rFonts w:ascii="Arial" w:eastAsia="Times New Roman" w:hAnsi="Arial" w:cs="Arial"/>
          <w:sz w:val="24"/>
          <w:szCs w:val="24"/>
          <w:lang w:eastAsia="ru-RU"/>
        </w:rPr>
        <w:t>ДУД.02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является частью основной образовательной программы подготовки специалистов среднего звена в соответствии с ФГОС по специальности </w:t>
      </w:r>
      <w:r w:rsidR="00912BE3">
        <w:rPr>
          <w:rFonts w:ascii="Arial" w:eastAsia="Times New Roman" w:hAnsi="Arial" w:cs="Arial"/>
          <w:sz w:val="24"/>
          <w:szCs w:val="24"/>
          <w:lang w:eastAsia="ru-RU"/>
        </w:rPr>
        <w:t>39.02.01 Социальная работа</w:t>
      </w: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1.2. Место предмета в структуре программы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: учебный предмет принадлежит к 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>учебным предметам общеобразовательного цикла</w:t>
      </w:r>
      <w:r w:rsidRPr="004F0842">
        <w:rPr>
          <w:rFonts w:ascii="Arial" w:eastAsia="SchoolBookCSanPin-Regular" w:hAnsi="Arial" w:cs="Arial"/>
          <w:iCs/>
          <w:sz w:val="24"/>
          <w:szCs w:val="24"/>
          <w:lang w:eastAsia="ru-RU"/>
        </w:rPr>
        <w:t>.</w:t>
      </w:r>
    </w:p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/>
          <w:sz w:val="24"/>
          <w:szCs w:val="24"/>
          <w:lang w:eastAsia="ru-RU"/>
        </w:rPr>
        <w:t>1.3. Цели и задачи дисциплины – требования к результатам освоения предмета:</w:t>
      </w:r>
    </w:p>
    <w:p w:rsidR="001D7E1A" w:rsidRPr="004F0842" w:rsidRDefault="001D7E1A" w:rsidP="001D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>Содерж</w:t>
      </w:r>
      <w:r w:rsidR="00912BE3">
        <w:rPr>
          <w:rFonts w:ascii="Arial" w:eastAsia="Times New Roman" w:hAnsi="Arial" w:cs="Arial"/>
          <w:bCs/>
          <w:sz w:val="24"/>
          <w:szCs w:val="24"/>
          <w:lang w:eastAsia="ru-RU"/>
        </w:rPr>
        <w:t>ание программы учебной дисциплины</w:t>
      </w: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B50054">
        <w:rPr>
          <w:rFonts w:ascii="Arial" w:eastAsia="Times New Roman" w:hAnsi="Arial" w:cs="Arial"/>
          <w:sz w:val="24"/>
          <w:szCs w:val="24"/>
          <w:lang w:eastAsia="ru-RU"/>
        </w:rPr>
        <w:t>ДУД.02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>направлено на достижение следующей цели: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включение обучающихся в учебно-исследовательскую и проектную деятельность, призванную обеспечивать формирование у них опыта применения УУД в жизненных ситуациях, навыков учебного сотрудничества и социального взаимодействия</w:t>
      </w:r>
      <w:r w:rsidRPr="004F0842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1D7E1A" w:rsidRPr="004F0842" w:rsidRDefault="001D7E1A" w:rsidP="001D7E1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highlight w:val="yellow"/>
          <w:shd w:val="clear" w:color="auto" w:fill="FFFFFF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Содержание </w:t>
      </w:r>
      <w:r w:rsidR="00912BE3">
        <w:rPr>
          <w:rFonts w:ascii="Arial" w:eastAsia="Times New Roman" w:hAnsi="Arial" w:cs="Arial"/>
          <w:iCs/>
          <w:sz w:val="24"/>
          <w:szCs w:val="24"/>
          <w:lang w:eastAsia="ru-RU"/>
        </w:rPr>
        <w:t>программы учебной дисциплины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B50054">
        <w:rPr>
          <w:rFonts w:ascii="Arial" w:eastAsia="Times New Roman" w:hAnsi="Arial" w:cs="Arial"/>
          <w:sz w:val="24"/>
          <w:szCs w:val="24"/>
          <w:lang w:eastAsia="ru-RU"/>
        </w:rPr>
        <w:t>ДУД.02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направлено на достижение результатов его изучения в соответствии с требованиями ФГОС СОО с учетом профессиональной направленности ФГОС СПО</w:t>
      </w:r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1D7E1A" w:rsidRPr="004F0842" w:rsidRDefault="001D7E1A" w:rsidP="001D7E1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учебного предмета обучающимися осваиваются личностные (ЛР), метапредметные (МР) и предметные (ПР) результаты в соответствии с требованиями ФГОС среднего общего образования и положениями ФОП СОО.</w:t>
      </w:r>
    </w:p>
    <w:p w:rsidR="001D7E1A" w:rsidRPr="00912BE3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</w:t>
      </w:r>
      <w:r w:rsidR="00B50054">
        <w:rPr>
          <w:rFonts w:ascii="Arial" w:eastAsia="Times New Roman" w:hAnsi="Arial" w:cs="Arial"/>
          <w:sz w:val="24"/>
          <w:szCs w:val="24"/>
          <w:lang w:eastAsia="ru-RU"/>
        </w:rPr>
        <w:t>ДУД,02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 уровне среднего общего образования у обучающегося будут сформированы следующие </w:t>
      </w:r>
      <w:r w:rsidRPr="00912BE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личностные результаты:</w:t>
      </w:r>
    </w:p>
    <w:p w:rsidR="001D7E1A" w:rsidRPr="004F0842" w:rsidRDefault="001D7E1A" w:rsidP="001D7E1A">
      <w:pPr>
        <w:numPr>
          <w:ilvl w:val="0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1D7E1A" w:rsidRPr="004F0842" w:rsidRDefault="001D7E1A" w:rsidP="001D7E1A">
      <w:pPr>
        <w:numPr>
          <w:ilvl w:val="0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D7E1A" w:rsidRPr="004F0842" w:rsidRDefault="001D7E1A" w:rsidP="001D7E1A">
      <w:pPr>
        <w:numPr>
          <w:ilvl w:val="0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1D7E1A" w:rsidRPr="004F0842" w:rsidRDefault="00E54EF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В результате изучения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501A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ДУД.01</w:t>
      </w:r>
      <w:r w:rsidR="001D7E1A"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="001D7E1A"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 уровне среднего общего образования у обучающегося будут сформированы </w:t>
      </w:r>
      <w:r w:rsidR="001D7E1A"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метапредметные </w:t>
      </w:r>
      <w:r w:rsidR="001D7E1A"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результаты: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формирование научного типа мышления, владение научной терминологией, ключевыми понятиями и методами;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давать оценку новым ситуациям, оценивать приобретенный опыт;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разрабатывать план решения проблемы с учетом анализа имеющихся материальных и нематериальных ресурсов;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уметь переносить знания в познавательную и практическую области жизнедеятельности;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уметь интегрировать знания из разных предметных областей;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выдвигать новые идеи, предлагать оригинальные подходы и решения;</w:t>
      </w:r>
    </w:p>
    <w:p w:rsidR="001D7E1A" w:rsidRPr="004F0842" w:rsidRDefault="001D7E1A" w:rsidP="00912BE3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ставить проблемы и задачи, допускающие альтернативные решения.</w:t>
      </w:r>
    </w:p>
    <w:p w:rsidR="00912BE3" w:rsidRDefault="00912BE3" w:rsidP="00912BE3">
      <w:pPr>
        <w:tabs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1D7E1A" w:rsidRPr="004F0842" w:rsidRDefault="001D7E1A" w:rsidP="00912BE3">
      <w:pPr>
        <w:tabs>
          <w:tab w:val="left" w:pos="127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В результате изучения </w:t>
      </w:r>
      <w:r w:rsidR="00912BE3">
        <w:rPr>
          <w:rFonts w:ascii="Arial" w:eastAsia="Times New Roman" w:hAnsi="Arial" w:cs="Arial"/>
          <w:sz w:val="24"/>
          <w:szCs w:val="24"/>
          <w:lang w:eastAsia="ru-RU"/>
        </w:rPr>
        <w:t>ДУД.01</w:t>
      </w:r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Индивидуальный проект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на уровне среднего общего образования у обучающегося будут сформированы </w:t>
      </w:r>
      <w:r w:rsidRPr="00912BE3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предметные результаты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:</w:t>
      </w:r>
    </w:p>
    <w:p w:rsidR="001D7E1A" w:rsidRPr="004F0842" w:rsidRDefault="001D7E1A" w:rsidP="00912BE3">
      <w:pPr>
        <w:numPr>
          <w:ilvl w:val="0"/>
          <w:numId w:val="4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формулировать цели и задачи проектной деятельности; </w:t>
      </w:r>
    </w:p>
    <w:p w:rsidR="001D7E1A" w:rsidRPr="004F0842" w:rsidRDefault="001D7E1A" w:rsidP="00912BE3">
      <w:pPr>
        <w:numPr>
          <w:ilvl w:val="0"/>
          <w:numId w:val="4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планировать деятельность по реализации проектной деятельности; </w:t>
      </w:r>
    </w:p>
    <w:p w:rsidR="001D7E1A" w:rsidRPr="004F0842" w:rsidRDefault="001D7E1A" w:rsidP="00912BE3">
      <w:pPr>
        <w:numPr>
          <w:ilvl w:val="0"/>
          <w:numId w:val="4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реализовать запланированные действия для достижения поставленных цели и задач; </w:t>
      </w:r>
    </w:p>
    <w:p w:rsidR="001D7E1A" w:rsidRPr="004F0842" w:rsidRDefault="001D7E1A" w:rsidP="00912BE3">
      <w:pPr>
        <w:numPr>
          <w:ilvl w:val="0"/>
          <w:numId w:val="2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оформлять информационные материалы на электронных и бумажных носителях с целью презентации результатов работы над проектом; </w:t>
      </w:r>
    </w:p>
    <w:p w:rsidR="001D7E1A" w:rsidRPr="004F0842" w:rsidRDefault="001D7E1A" w:rsidP="00912BE3">
      <w:pPr>
        <w:numPr>
          <w:ilvl w:val="0"/>
          <w:numId w:val="2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осуществлять рефлексию деятельности, соотнося ее с поставленными целью, задачами и конечным результатом;</w:t>
      </w:r>
    </w:p>
    <w:p w:rsidR="001D7E1A" w:rsidRPr="004F0842" w:rsidRDefault="001D7E1A" w:rsidP="00912BE3">
      <w:pPr>
        <w:numPr>
          <w:ilvl w:val="0"/>
          <w:numId w:val="2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использовать технологию учебного проектирования; </w:t>
      </w:r>
    </w:p>
    <w:p w:rsidR="001D7E1A" w:rsidRPr="004F0842" w:rsidRDefault="001D7E1A" w:rsidP="00912BE3">
      <w:pPr>
        <w:numPr>
          <w:ilvl w:val="0"/>
          <w:numId w:val="2"/>
        </w:numPr>
        <w:tabs>
          <w:tab w:val="left" w:pos="1134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презентовать результаты проекта.</w:t>
      </w:r>
    </w:p>
    <w:p w:rsidR="00E54EFA" w:rsidRDefault="00E54EF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1D7E1A" w:rsidRPr="00E54EFA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Изучение предмета обеспечивает развитие у обучающихся </w:t>
      </w:r>
      <w:r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общих и профессиональных компетенций:</w:t>
      </w:r>
    </w:p>
    <w:p w:rsidR="001D7E1A" w:rsidRPr="004F0842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1D7E1A" w:rsidRPr="004F0842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</w:r>
    </w:p>
    <w:p w:rsidR="001D7E1A" w:rsidRPr="004F0842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1D7E1A" w:rsidRPr="004F0842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ОК 04. Эффективно взаимодействовать и работать в коллективе и команде </w:t>
      </w:r>
    </w:p>
    <w:p w:rsidR="004F0842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</w:r>
    </w:p>
    <w:p w:rsidR="004F0842" w:rsidRDefault="004F0842" w:rsidP="004F0842">
      <w:pPr>
        <w:widowControl w:val="0"/>
        <w:autoSpaceDE w:val="0"/>
        <w:autoSpaceDN w:val="0"/>
        <w:spacing w:after="0" w:line="240" w:lineRule="auto"/>
        <w:ind w:firstLine="17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ПК 6</w:t>
      </w:r>
      <w:r w:rsidRPr="00B87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положении.</w:t>
      </w:r>
    </w:p>
    <w:p w:rsidR="001D7E1A" w:rsidRPr="00E54EFA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  <w:r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СТРУКТУР</w:t>
      </w:r>
      <w:r w:rsid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А И СОДЕРЖАНИЕ УЧЕБНОЙ ДИСЦИПЛИНЫ</w:t>
      </w:r>
    </w:p>
    <w:p w:rsidR="001D7E1A" w:rsidRPr="00E54EFA" w:rsidRDefault="001D7E1A" w:rsidP="001D7E1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1D7E1A" w:rsidRPr="004F0842" w:rsidRDefault="001D7E1A" w:rsidP="001D7E1A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lang w:eastAsia="ru-RU"/>
        </w:rPr>
        <w:t>Объем учебного предмета и виды учебной работы</w:t>
      </w:r>
    </w:p>
    <w:p w:rsidR="001D7E1A" w:rsidRPr="004F0842" w:rsidRDefault="001D7E1A" w:rsidP="001D7E1A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3"/>
      </w:tblGrid>
      <w:tr w:rsidR="001D7E1A" w:rsidRPr="004F0842" w:rsidTr="00662BE7">
        <w:trPr>
          <w:trHeight w:val="65"/>
        </w:trPr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D7E1A" w:rsidRPr="004F0842" w:rsidTr="00662BE7">
        <w:trPr>
          <w:trHeight w:val="285"/>
        </w:trPr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образовательной программы  предмета: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1D7E1A" w:rsidRPr="004F0842" w:rsidTr="00662BE7">
        <w:trPr>
          <w:trHeight w:val="285"/>
        </w:trPr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1D7E1A" w:rsidRPr="004F0842" w:rsidTr="00662BE7"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1D7E1A" w:rsidRPr="004F0842" w:rsidRDefault="00DA28E7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1D7E1A" w:rsidRPr="004F0842" w:rsidTr="00662BE7"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843" w:type="dxa"/>
          </w:tcPr>
          <w:p w:rsidR="001D7E1A" w:rsidRPr="004F0842" w:rsidRDefault="00DA28E7" w:rsidP="00DA28E7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1D7E1A" w:rsidRPr="004F0842" w:rsidTr="00662BE7"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лабораторные работы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D7E1A" w:rsidRPr="004F0842" w:rsidTr="00662BE7"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самостоятельная работа обучающегося </w:t>
            </w:r>
          </w:p>
        </w:tc>
        <w:tc>
          <w:tcPr>
            <w:tcW w:w="1843" w:type="dxa"/>
          </w:tcPr>
          <w:p w:rsidR="001D7E1A" w:rsidRPr="004F0842" w:rsidRDefault="000115E0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D7E1A" w:rsidRPr="004F0842" w:rsidTr="00662BE7">
        <w:tc>
          <w:tcPr>
            <w:tcW w:w="8080" w:type="dxa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     консультации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1D7E1A" w:rsidRPr="004F0842" w:rsidTr="00662BE7">
        <w:tc>
          <w:tcPr>
            <w:tcW w:w="8080" w:type="dxa"/>
            <w:vAlign w:val="center"/>
          </w:tcPr>
          <w:p w:rsidR="001D7E1A" w:rsidRPr="004F0842" w:rsidRDefault="001D7E1A" w:rsidP="001D7E1A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    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промежуточная аттестация  в форме защиты проекта</w:t>
            </w:r>
          </w:p>
        </w:tc>
        <w:tc>
          <w:tcPr>
            <w:tcW w:w="1843" w:type="dxa"/>
          </w:tcPr>
          <w:p w:rsidR="001D7E1A" w:rsidRPr="00DA28E7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DA28E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1D7E1A" w:rsidRPr="004F0842" w:rsidTr="00662BE7">
        <w:tc>
          <w:tcPr>
            <w:tcW w:w="8080" w:type="dxa"/>
            <w:vAlign w:val="center"/>
          </w:tcPr>
          <w:p w:rsidR="007A7F37" w:rsidRDefault="001D7E1A" w:rsidP="001D7E1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в том числе:</w:t>
            </w:r>
          </w:p>
          <w:p w:rsidR="001D7E1A" w:rsidRDefault="001D7E1A" w:rsidP="001D7E1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7A7F37" w:rsidRPr="004F0842" w:rsidRDefault="007A7F37" w:rsidP="001D7E1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(профилизация)</w:t>
            </w:r>
          </w:p>
        </w:tc>
        <w:tc>
          <w:tcPr>
            <w:tcW w:w="1843" w:type="dxa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22</w:t>
            </w:r>
          </w:p>
        </w:tc>
      </w:tr>
    </w:tbl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highlight w:val="yellow"/>
          <w:lang w:eastAsia="ru-RU"/>
        </w:rPr>
        <w:sectPr w:rsidR="001D7E1A" w:rsidRPr="004F0842" w:rsidSect="004F0842">
          <w:footerReference w:type="even" r:id="rId8"/>
          <w:footerReference w:type="default" r:id="rId9"/>
          <w:footerReference w:type="first" r:id="rId10"/>
          <w:pgSz w:w="11906" w:h="16838"/>
          <w:pgMar w:top="1134" w:right="567" w:bottom="1134" w:left="1418" w:header="709" w:footer="709" w:gutter="0"/>
          <w:cols w:space="720"/>
          <w:titlePg/>
          <w:docGrid w:linePitch="326"/>
        </w:sectPr>
      </w:pPr>
    </w:p>
    <w:p w:rsidR="001D7E1A" w:rsidRPr="00E54EFA" w:rsidRDefault="001D7E1A" w:rsidP="001D7E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lastRenderedPageBreak/>
        <w:t>2.2. Тематический пла</w:t>
      </w:r>
      <w:r w:rsid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н и содержание учебной дисциплины</w:t>
      </w:r>
      <w:r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</w:t>
      </w:r>
      <w:r w:rsidR="00E54E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501A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50054">
        <w:rPr>
          <w:rFonts w:ascii="Arial" w:eastAsia="Times New Roman" w:hAnsi="Arial" w:cs="Arial"/>
          <w:b/>
          <w:sz w:val="24"/>
          <w:szCs w:val="24"/>
          <w:lang w:eastAsia="ru-RU"/>
        </w:rPr>
        <w:t>ДУД.02</w:t>
      </w:r>
      <w:r w:rsidRPr="00E54E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Индивидуальный проект</w:t>
      </w:r>
    </w:p>
    <w:p w:rsidR="001D7E1A" w:rsidRPr="004F0842" w:rsidRDefault="001D7E1A" w:rsidP="001D7E1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6490"/>
        <w:gridCol w:w="1580"/>
        <w:gridCol w:w="1689"/>
        <w:gridCol w:w="1853"/>
      </w:tblGrid>
      <w:tr w:rsidR="001D7E1A" w:rsidRPr="004F0842" w:rsidTr="00DA28E7">
        <w:trPr>
          <w:trHeight w:val="20"/>
        </w:trPr>
        <w:tc>
          <w:tcPr>
            <w:tcW w:w="1171" w:type="pct"/>
            <w:vAlign w:val="center"/>
          </w:tcPr>
          <w:p w:rsidR="001D7E1A" w:rsidRPr="004F0842" w:rsidRDefault="001D7E1A" w:rsidP="0001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40" w:type="pct"/>
            <w:vAlign w:val="center"/>
          </w:tcPr>
          <w:p w:rsidR="001D7E1A" w:rsidRPr="004F0842" w:rsidRDefault="001D7E1A" w:rsidP="0001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11" w:type="pct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Коды ОК и ПК,</w:t>
            </w:r>
          </w:p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vAlign w:val="center"/>
          </w:tcPr>
          <w:p w:rsidR="001D7E1A" w:rsidRDefault="00195051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950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  <w:p w:rsidR="00195051" w:rsidRPr="00DA28E7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DA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115E0" w:rsidRPr="004F0842" w:rsidTr="00DA28E7">
        <w:trPr>
          <w:trHeight w:val="20"/>
        </w:trPr>
        <w:tc>
          <w:tcPr>
            <w:tcW w:w="1171" w:type="pct"/>
            <w:vMerge w:val="restart"/>
          </w:tcPr>
          <w:p w:rsidR="000115E0" w:rsidRPr="004F0842" w:rsidRDefault="000115E0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1. Введение в предмет «Индивидуальный проект». Цели и задачи предмета</w:t>
            </w:r>
          </w:p>
          <w:p w:rsidR="000115E0" w:rsidRPr="004F0842" w:rsidRDefault="000115E0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40" w:type="pct"/>
          </w:tcPr>
          <w:p w:rsidR="000115E0" w:rsidRPr="004F0842" w:rsidRDefault="000115E0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21" w:type="pct"/>
            <w:vAlign w:val="center"/>
          </w:tcPr>
          <w:p w:rsidR="000115E0" w:rsidRPr="004F0842" w:rsidRDefault="000115E0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0115E0" w:rsidRPr="004F0842" w:rsidRDefault="000115E0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0115E0" w:rsidRPr="004F0842" w:rsidRDefault="000115E0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Понятие проекта. Проект как один из видов самостоятельной деятельности студента  </w:t>
            </w:r>
          </w:p>
        </w:tc>
        <w:tc>
          <w:tcPr>
            <w:tcW w:w="52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1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ind w:right="-170"/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Понятие проектной деятельности. Цель проектной деятельности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Классификация проектов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Формы представления результата проекта (продукт проекта) 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Отечественные и зарубежные масштабные проекты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96"/>
        </w:trPr>
        <w:tc>
          <w:tcPr>
            <w:tcW w:w="1171" w:type="pct"/>
            <w:vMerge w:val="restart"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2. Инициализация проекта </w:t>
            </w: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1" w:type="pct"/>
            <w:vAlign w:val="center"/>
          </w:tcPr>
          <w:p w:rsidR="001D7E1A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</w:t>
            </w:r>
          </w:p>
          <w:p w:rsidR="00DA28E7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A28E7" w:rsidRPr="00DA28E7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DA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/22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Структура проекта</w:t>
            </w:r>
          </w:p>
        </w:tc>
        <w:tc>
          <w:tcPr>
            <w:tcW w:w="52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57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1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ind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ПК 1.1</w:t>
            </w: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оценивания проекта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Формулирование предпроектной идеи, постановка цели, описание необходимых ресурсов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69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1. </w:t>
            </w: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Определение темы проекта</w:t>
            </w:r>
          </w:p>
        </w:tc>
        <w:tc>
          <w:tcPr>
            <w:tcW w:w="521" w:type="pct"/>
            <w:vAlign w:val="center"/>
          </w:tcPr>
          <w:p w:rsidR="001D7E1A" w:rsidRPr="000115E0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0115E0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69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2. </w:t>
            </w: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Составление плана работы над проектом</w:t>
            </w:r>
          </w:p>
        </w:tc>
        <w:tc>
          <w:tcPr>
            <w:tcW w:w="521" w:type="pct"/>
            <w:vAlign w:val="center"/>
          </w:tcPr>
          <w:p w:rsidR="001D7E1A" w:rsidRPr="000115E0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</w:pPr>
            <w:r w:rsidRPr="000115E0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69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Практическое занятие № 3-6. </w:t>
            </w: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Разработка индивидуального проекта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115E0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132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Работа с Интернет-ресурсами. Сбор информации по теме проекта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28E7" w:rsidRPr="004F0842" w:rsidTr="00DA28E7">
        <w:trPr>
          <w:trHeight w:val="132"/>
        </w:trPr>
        <w:tc>
          <w:tcPr>
            <w:tcW w:w="1171" w:type="pct"/>
            <w:vMerge/>
          </w:tcPr>
          <w:p w:rsidR="00DA28E7" w:rsidRPr="004F0842" w:rsidRDefault="00DA28E7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DA28E7" w:rsidRPr="004F0842" w:rsidRDefault="00DA28E7" w:rsidP="000115E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521" w:type="pct"/>
            <w:vAlign w:val="center"/>
          </w:tcPr>
          <w:p w:rsidR="00DA28E7" w:rsidRPr="004F0842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DA28E7" w:rsidRPr="004F0842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DA28E7" w:rsidRPr="004F0842" w:rsidRDefault="00DA28E7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69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DA28E7" w:rsidP="000115E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7-9</w:t>
            </w:r>
            <w:r w:rsidR="001D7E1A"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1D7E1A"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Подготовка продукта проекта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A28E7">
              <w:rPr>
                <w:rFonts w:ascii="Arial" w:eastAsia="Times New Roman" w:hAnsi="Arial" w:cs="Arial"/>
                <w:b/>
                <w:i/>
                <w:color w:val="0070C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 w:val="restart"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  Представление результатов проекта: презентация и защита</w:t>
            </w: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 проекта: понятие, структура, содержание</w:t>
            </w:r>
          </w:p>
        </w:tc>
        <w:tc>
          <w:tcPr>
            <w:tcW w:w="52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11" w:type="pct"/>
            <w:vMerge w:val="restart"/>
            <w:vAlign w:val="center"/>
          </w:tcPr>
          <w:p w:rsidR="001D7E1A" w:rsidRPr="004F0842" w:rsidRDefault="001D7E1A" w:rsidP="000115E0">
            <w:pPr>
              <w:spacing w:after="0" w:line="240" w:lineRule="auto"/>
              <w:ind w:right="-17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04, ОК 05, ПК 1.1</w:t>
            </w:r>
          </w:p>
        </w:tc>
      </w:tr>
      <w:tr w:rsidR="001D7E1A" w:rsidRPr="004F0842" w:rsidTr="00DA28E7">
        <w:trPr>
          <w:trHeight w:val="58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Презентация проекта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публичного выступления. Искусство полемики. Формирование умения отвечать на вопросы в ходе обсуждения проекта на защите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Обсуждение результатов. Анализ достижений и недостатков</w:t>
            </w:r>
          </w:p>
        </w:tc>
        <w:tc>
          <w:tcPr>
            <w:tcW w:w="52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DA28E7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10</w:t>
            </w:r>
            <w:r w:rsidR="001D7E1A"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Оформление паспорта проекта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15E0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1171" w:type="pct"/>
            <w:vMerge/>
          </w:tcPr>
          <w:p w:rsidR="001D7E1A" w:rsidRPr="004F0842" w:rsidRDefault="001D7E1A" w:rsidP="000115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0" w:type="pct"/>
          </w:tcPr>
          <w:p w:rsidR="001D7E1A" w:rsidRPr="004F0842" w:rsidRDefault="00DA28E7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 № 11</w:t>
            </w:r>
            <w:r w:rsidR="001D7E1A"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Подготовка к защите проекта   </w:t>
            </w:r>
          </w:p>
        </w:tc>
        <w:tc>
          <w:tcPr>
            <w:tcW w:w="521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15E0">
              <w:rPr>
                <w:rFonts w:ascii="Arial" w:eastAsia="Times New Roman" w:hAnsi="Arial" w:cs="Arial"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" w:type="pct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pct"/>
            <w:vMerge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3311" w:type="pct"/>
            <w:gridSpan w:val="2"/>
            <w:shd w:val="clear" w:color="auto" w:fill="auto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Промежуточная аттестация в форме защиты проекта 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D7E1A" w:rsidRPr="004F0842" w:rsidTr="00DA28E7">
        <w:trPr>
          <w:trHeight w:val="20"/>
        </w:trPr>
        <w:tc>
          <w:tcPr>
            <w:tcW w:w="3311" w:type="pct"/>
            <w:gridSpan w:val="2"/>
            <w:shd w:val="clear" w:color="auto" w:fill="auto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pct"/>
            <w:shd w:val="clear" w:color="auto" w:fill="FFFFFF"/>
            <w:vAlign w:val="center"/>
          </w:tcPr>
          <w:p w:rsidR="001D7E1A" w:rsidRPr="004F0842" w:rsidRDefault="001D7E1A" w:rsidP="00011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1D7E1A" w:rsidRPr="004F0842" w:rsidRDefault="001D7E1A" w:rsidP="001D7E1A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</w:pPr>
    </w:p>
    <w:p w:rsidR="001D7E1A" w:rsidRPr="004F0842" w:rsidRDefault="001D7E1A" w:rsidP="001D7E1A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4F084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* Профессионально</w:t>
      </w:r>
      <w:r w:rsidRPr="004F084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4F084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ориентированные</w:t>
      </w:r>
      <w:r w:rsidRPr="004F0842">
        <w:rPr>
          <w:rFonts w:ascii="Arial" w:eastAsia="Times New Roman" w:hAnsi="Arial" w:cs="Arial"/>
          <w:b/>
          <w:i/>
          <w:spacing w:val="-3"/>
          <w:sz w:val="24"/>
          <w:szCs w:val="24"/>
          <w:u w:val="single"/>
          <w:lang w:eastAsia="ru-RU"/>
        </w:rPr>
        <w:t xml:space="preserve"> </w:t>
      </w:r>
      <w:r w:rsidRPr="004F084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элементы</w:t>
      </w:r>
      <w:r w:rsidRPr="004F0842">
        <w:rPr>
          <w:rFonts w:ascii="Arial" w:eastAsia="Times New Roman" w:hAnsi="Arial" w:cs="Arial"/>
          <w:b/>
          <w:i/>
          <w:spacing w:val="-4"/>
          <w:sz w:val="24"/>
          <w:szCs w:val="24"/>
          <w:u w:val="single"/>
          <w:lang w:eastAsia="ru-RU"/>
        </w:rPr>
        <w:t xml:space="preserve"> </w:t>
      </w:r>
      <w:r w:rsidRPr="004F0842"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t>содержания</w:t>
      </w:r>
    </w:p>
    <w:p w:rsidR="001D7E1A" w:rsidRPr="004F0842" w:rsidRDefault="001D7E1A" w:rsidP="001D7E1A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1D7E1A" w:rsidRPr="004F0842" w:rsidRDefault="001D7E1A" w:rsidP="001D7E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:rsidR="001D7E1A" w:rsidRPr="004F0842" w:rsidRDefault="001D7E1A" w:rsidP="001D7E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 – репродуктивный (выполнение деятельности по образцу, инструкции или под руководством); </w:t>
      </w:r>
    </w:p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3 – продуктивный (планирование и самостоятельное выполнение деятельности, решение проблемных задач). </w:t>
      </w:r>
    </w:p>
    <w:p w:rsidR="001D7E1A" w:rsidRPr="004F0842" w:rsidRDefault="001D7E1A" w:rsidP="001D7E1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  <w:sectPr w:rsidR="001D7E1A" w:rsidRPr="004F0842" w:rsidSect="00E54EFA">
          <w:pgSz w:w="16840" w:h="11907" w:orient="landscape"/>
          <w:pgMar w:top="1134" w:right="567" w:bottom="1134" w:left="1276" w:header="709" w:footer="709" w:gutter="0"/>
          <w:cols w:space="720"/>
          <w:docGrid w:linePitch="326"/>
        </w:sectPr>
      </w:pPr>
    </w:p>
    <w:p w:rsidR="001D7E1A" w:rsidRPr="00E54EFA" w:rsidRDefault="001D7E1A" w:rsidP="00E54E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42"/>
        <w:jc w:val="both"/>
        <w:outlineLvl w:val="0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E54EFA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>3. условия реализации РАБОЧЕЙ программы УЧЕБНО</w:t>
      </w:r>
      <w:r w:rsidR="00E54EFA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t>Й ДИСЦИПЛИНЫ</w:t>
      </w:r>
    </w:p>
    <w:p w:rsidR="001D7E1A" w:rsidRPr="00E54EFA" w:rsidRDefault="001D7E1A" w:rsidP="00E54EFA">
      <w:pPr>
        <w:spacing w:after="0" w:line="240" w:lineRule="auto"/>
        <w:ind w:left="-142" w:firstLine="426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1D7E1A" w:rsidRPr="000115E0" w:rsidRDefault="001D7E1A" w:rsidP="000115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0115E0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1D7E1A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</w:p>
    <w:p w:rsidR="00A501A2" w:rsidRPr="00A501A2" w:rsidRDefault="00A501A2" w:rsidP="00A501A2">
      <w:pPr>
        <w:spacing w:after="0" w:line="240" w:lineRule="auto"/>
        <w:ind w:right="14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A501A2">
        <w:rPr>
          <w:rFonts w:ascii="Arial" w:hAnsi="Arial" w:cs="Arial"/>
          <w:sz w:val="24"/>
          <w:szCs w:val="24"/>
        </w:rPr>
        <w:t>Кабинет «Социально-гуманитарных дисциплин», оснащенный оборудованием:</w:t>
      </w:r>
      <w:r>
        <w:rPr>
          <w:rFonts w:ascii="Arial" w:hAnsi="Arial" w:cs="Arial"/>
          <w:sz w:val="24"/>
          <w:szCs w:val="24"/>
        </w:rPr>
        <w:t xml:space="preserve"> </w:t>
      </w:r>
      <w:r w:rsidRPr="00A501A2">
        <w:rPr>
          <w:rFonts w:ascii="Arial" w:hAnsi="Arial" w:cs="Arial"/>
          <w:sz w:val="24"/>
          <w:szCs w:val="24"/>
        </w:rPr>
        <w:t>учебная доска; рабочие места по количеству обучающихся; наглядные пособия; рабочее место преподавателя; техническими средствами обучения: персональный компьютер с лицензионным программным обеспечением; мультимедийный проектор; мультимедийный экран, лазерная указка,</w:t>
      </w:r>
      <w:r>
        <w:rPr>
          <w:rFonts w:ascii="Arial" w:hAnsi="Arial" w:cs="Arial"/>
          <w:sz w:val="24"/>
          <w:szCs w:val="24"/>
        </w:rPr>
        <w:t xml:space="preserve"> </w:t>
      </w:r>
      <w:r w:rsidRPr="00A501A2">
        <w:rPr>
          <w:rFonts w:ascii="Arial" w:hAnsi="Arial" w:cs="Arial"/>
          <w:sz w:val="24"/>
          <w:szCs w:val="24"/>
        </w:rPr>
        <w:t>средства аудиовизуализации</w:t>
      </w:r>
      <w:r>
        <w:rPr>
          <w:rFonts w:ascii="Arial" w:hAnsi="Arial" w:cs="Arial"/>
          <w:sz w:val="24"/>
          <w:szCs w:val="24"/>
        </w:rPr>
        <w:t>.</w:t>
      </w:r>
    </w:p>
    <w:p w:rsidR="00E54EFA" w:rsidRPr="004F0842" w:rsidRDefault="00E54EF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1D7E1A" w:rsidRPr="00E54EFA" w:rsidRDefault="001D7E1A" w:rsidP="001D7E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3.2. Информационное обеспечение обучения</w:t>
      </w:r>
    </w:p>
    <w:p w:rsidR="001D7E1A" w:rsidRPr="004F0842" w:rsidRDefault="001D7E1A" w:rsidP="001D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3.2.1. Основная литература:</w:t>
      </w:r>
    </w:p>
    <w:p w:rsidR="001D7E1A" w:rsidRPr="004F0842" w:rsidRDefault="001D7E1A" w:rsidP="00A501A2">
      <w:pPr>
        <w:numPr>
          <w:ilvl w:val="0"/>
          <w:numId w:val="5"/>
        </w:numPr>
        <w:tabs>
          <w:tab w:val="left" w:pos="720"/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М.В. Индивидуальный проект. Шаг в профессию: базовый уровень: учебное пособие для образовательных организаций, реализующих образовательные программы среднего профессионального образования /М.В. 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А.В. Носов, Т.В. 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– М.: Просвещение, 2023 – 192 с.</w:t>
      </w:r>
    </w:p>
    <w:p w:rsidR="001D7E1A" w:rsidRPr="004F0842" w:rsidRDefault="001D7E1A" w:rsidP="00A501A2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Дополнительная литература:</w:t>
      </w:r>
    </w:p>
    <w:p w:rsidR="001D7E1A" w:rsidRPr="004F0842" w:rsidRDefault="001D7E1A" w:rsidP="00A501A2">
      <w:pPr>
        <w:numPr>
          <w:ilvl w:val="0"/>
          <w:numId w:val="6"/>
        </w:numPr>
        <w:tabs>
          <w:tab w:val="left" w:pos="720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М.В. Индивидуальный проект. 10-11 классы: учебное пособие /М.В. 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А.В. Носов, Т.В. 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Половкова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М.В. 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Майсак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– 5-е изд., стер. М.: Просвещение, 2023 – 159 с.</w:t>
      </w:r>
    </w:p>
    <w:p w:rsidR="001D7E1A" w:rsidRPr="004F0842" w:rsidRDefault="001D7E1A" w:rsidP="00A501A2">
      <w:pPr>
        <w:numPr>
          <w:ilvl w:val="0"/>
          <w:numId w:val="6"/>
        </w:numPr>
        <w:tabs>
          <w:tab w:val="left" w:pos="720"/>
          <w:tab w:val="left" w:pos="993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Общероссийское общественно-государственное движение детей и молодежи "Движение первых" (РДДМ "Движение первых"): официальный сайт. - Москва. - URL.: </w:t>
      </w:r>
      <w:hyperlink r:id="rId11" w:history="1">
        <w:r w:rsidRPr="004F0842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https://будьвдвижении.рф/?ysclid=lp7zw35i2z190937145</w:t>
        </w:r>
      </w:hyperlink>
      <w:r w:rsidRPr="004F08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.- (дата обращения: 27.06.2025).</w:t>
      </w:r>
    </w:p>
    <w:p w:rsidR="001D7E1A" w:rsidRPr="004F0842" w:rsidRDefault="001D7E1A" w:rsidP="00A501A2">
      <w:pPr>
        <w:numPr>
          <w:ilvl w:val="0"/>
          <w:numId w:val="6"/>
        </w:numPr>
        <w:tabs>
          <w:tab w:val="left" w:pos="720"/>
          <w:tab w:val="left" w:pos="993"/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Федеральное агентство по делам молодёжи (</w:t>
      </w:r>
      <w:proofErr w:type="spellStart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Росмолодёжь</w:t>
      </w:r>
      <w:proofErr w:type="spellEnd"/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): официальный сайт. – Москва. – URL: </w:t>
      </w:r>
      <w:hyperlink r:id="rId12" w:history="1">
        <w:r w:rsidRPr="004F0842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https://fadm</w:t>
        </w:r>
        <w:bookmarkStart w:id="1" w:name="_Hlt151996696"/>
        <w:bookmarkStart w:id="2" w:name="_Hlt151996695"/>
        <w:r w:rsidRPr="004F0842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.</w:t>
        </w:r>
        <w:bookmarkEnd w:id="1"/>
        <w:bookmarkEnd w:id="2"/>
        <w:r w:rsidRPr="004F0842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gov.ru/</w:t>
        </w:r>
      </w:hyperlink>
      <w:r w:rsidRPr="004F084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.- (дата обращения: 27.06.2025). </w:t>
      </w:r>
    </w:p>
    <w:p w:rsidR="001D7E1A" w:rsidRPr="004F0842" w:rsidRDefault="001D7E1A" w:rsidP="00A501A2">
      <w:p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D7E1A" w:rsidRPr="00E54EFA" w:rsidRDefault="001D7E1A" w:rsidP="00E54EFA">
      <w:pPr>
        <w:spacing w:after="0" w:line="240" w:lineRule="auto"/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caps/>
          <w:sz w:val="24"/>
          <w:szCs w:val="24"/>
          <w:lang w:eastAsia="ru-RU"/>
        </w:rPr>
        <w:br w:type="page"/>
      </w:r>
      <w:r w:rsidRPr="00E54EFA">
        <w:rPr>
          <w:rFonts w:ascii="Arial" w:eastAsia="Times New Roman" w:hAnsi="Arial" w:cs="Arial"/>
          <w:b/>
          <w:iCs/>
          <w:caps/>
          <w:sz w:val="24"/>
          <w:szCs w:val="24"/>
          <w:lang w:eastAsia="ru-RU"/>
        </w:rPr>
        <w:lastRenderedPageBreak/>
        <w:t xml:space="preserve">4. Контроль и оценка результатов освоения </w:t>
      </w:r>
      <w:r w:rsidR="00E54EFA" w:rsidRPr="00E54EF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УЧЕБНОЙ ДИСЦИПЛИНЫ</w:t>
      </w:r>
    </w:p>
    <w:p w:rsidR="001D7E1A" w:rsidRPr="004F0842" w:rsidRDefault="001D7E1A" w:rsidP="001D7E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1D7E1A" w:rsidRPr="004F0842" w:rsidRDefault="001D7E1A" w:rsidP="001D7E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Контроль и оценка</w:t>
      </w: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результатов освоения предмета осуществляется преподавателем в процессе проведения текущей и промежуточной аттестации.</w:t>
      </w:r>
    </w:p>
    <w:p w:rsidR="001D7E1A" w:rsidRPr="004F0842" w:rsidRDefault="001D7E1A" w:rsidP="001D7E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5"/>
        <w:gridCol w:w="4953"/>
      </w:tblGrid>
      <w:tr w:rsidR="001D7E1A" w:rsidRPr="004F0842" w:rsidTr="00662BE7">
        <w:tc>
          <w:tcPr>
            <w:tcW w:w="2428" w:type="pct"/>
          </w:tcPr>
          <w:p w:rsidR="001D7E1A" w:rsidRPr="004F0842" w:rsidRDefault="001D7E1A" w:rsidP="001D7E1A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20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1) 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Формулировать цели и задачи проектной деятельности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2)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Планировать деятельность по реализации проектной деятельности</w:t>
            </w:r>
          </w:p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3)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Реализовать запланированные действия для достижения поставленных цели и задач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4)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Оформлять информационные материалы на электронных и бумажных носителях с целью презентации результатов работы над проектом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5)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Осуществлять рефлексию деятельности, соотнося ее с поставленными целью, задачами и конечным результатом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tabs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6)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Использовать технологию учебного проектирования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  <w:tr w:rsidR="001D7E1A" w:rsidRPr="004F0842" w:rsidTr="00662BE7">
        <w:trPr>
          <w:trHeight w:val="567"/>
        </w:trPr>
        <w:tc>
          <w:tcPr>
            <w:tcW w:w="2428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7) 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Презентовать результаты проекта</w:t>
            </w:r>
          </w:p>
        </w:tc>
        <w:tc>
          <w:tcPr>
            <w:tcW w:w="2572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Оценка результатов устных ответов, практических заданий, самостоятельных (аудиторных и внеаудиторных) работ, защиты проекта</w:t>
            </w:r>
          </w:p>
        </w:tc>
      </w:tr>
    </w:tbl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Для оценки личностных и метапредметных результатов обучения по предмету применяются следующие методы: тестирования, анализа продуктов деятельности (практических и самостоятельных работ), наблюдения, самооценки.</w:t>
      </w: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t>Формы и методы контроля и оценки результатов обучения позволяют проверять у обучающихся развитие общих и профессиональных компетенций обеспечивающих их умений:</w:t>
      </w: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2"/>
        <w:gridCol w:w="3336"/>
        <w:gridCol w:w="3150"/>
      </w:tblGrid>
      <w:tr w:rsidR="001D7E1A" w:rsidRPr="004F0842" w:rsidTr="00662BE7">
        <w:tc>
          <w:tcPr>
            <w:tcW w:w="1631" w:type="pct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Результаты</w:t>
            </w:r>
          </w:p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освоения ОК</w:t>
            </w:r>
          </w:p>
        </w:tc>
        <w:tc>
          <w:tcPr>
            <w:tcW w:w="1732" w:type="pct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36" w:type="pct"/>
          </w:tcPr>
          <w:p w:rsidR="001D7E1A" w:rsidRPr="004F0842" w:rsidRDefault="001D7E1A" w:rsidP="001D7E1A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1D7E1A" w:rsidRPr="004F0842" w:rsidTr="00662BE7">
        <w:tc>
          <w:tcPr>
            <w:tcW w:w="1631" w:type="pct"/>
          </w:tcPr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определяет способы решения профессиональных задач;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организует собственную деятельность; 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оценивает эффективность принятых решений;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аргументированно отстаивает собственную точку зрения;</w:t>
            </w:r>
          </w:p>
        </w:tc>
        <w:tc>
          <w:tcPr>
            <w:tcW w:w="1636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Оценка результативности выполнения заданий на практич</w:t>
            </w:r>
            <w:r w:rsidR="000115E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еских занятиях           № 1-8</w:t>
            </w:r>
          </w:p>
        </w:tc>
      </w:tr>
      <w:tr w:rsidR="001D7E1A" w:rsidRPr="004F0842" w:rsidTr="00662BE7">
        <w:trPr>
          <w:trHeight w:val="6472"/>
        </w:trPr>
        <w:tc>
          <w:tcPr>
            <w:tcW w:w="1631" w:type="pct"/>
          </w:tcPr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осуществляет поиск, анализ и оценку информации, необходимой для постановки и решения </w:t>
            </w: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 профессиональной деятельности</w:t>
            </w: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адекватно применяет средства информатизации и информационные технологии для реализации профессиональной деятельности;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  <w:tab w:val="left" w:pos="709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пользуется справочными материалами для поиска необходимой учебной информации в различных формах её хранения, в том числе и компьютерных банках данных;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представляет результаты работы с различными источниками в различных формах (конспект, тезисы,  сообщение, аннотация и др.);</w:t>
            </w:r>
          </w:p>
        </w:tc>
        <w:tc>
          <w:tcPr>
            <w:tcW w:w="1636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</w:t>
            </w:r>
            <w:r w:rsidR="000115E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еских занятиях           № 1-8</w:t>
            </w:r>
          </w:p>
        </w:tc>
      </w:tr>
      <w:tr w:rsidR="001D7E1A" w:rsidRPr="004F0842" w:rsidTr="00662BE7">
        <w:trPr>
          <w:trHeight w:val="2152"/>
        </w:trPr>
        <w:tc>
          <w:tcPr>
            <w:tcW w:w="1631" w:type="pct"/>
          </w:tcPr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использует знания на практике;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умеет определяет задачи своего профессионального и личностного развития; планирования своего обучение;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занимается самообразованием, 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вырабатывает стратегии эффективного обучения</w:t>
            </w:r>
          </w:p>
        </w:tc>
        <w:tc>
          <w:tcPr>
            <w:tcW w:w="1636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</w:t>
            </w:r>
            <w:r w:rsidR="000115E0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еских занятиях           № 1-8</w:t>
            </w:r>
          </w:p>
        </w:tc>
      </w:tr>
      <w:tr w:rsidR="001D7E1A" w:rsidRPr="004F0842" w:rsidTr="00662BE7">
        <w:tc>
          <w:tcPr>
            <w:tcW w:w="1631" w:type="pct"/>
          </w:tcPr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 04. Эффективно взаимодействовать и работать в коллективе и команде </w:t>
            </w:r>
          </w:p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эффективно участвует в деловом общении для решения деловых задач;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оптимально планирует профессиональную деятельность;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решает профессиональные задачи во взаимодействии с преподавателем,  одногруппниками</w:t>
            </w:r>
          </w:p>
        </w:tc>
        <w:tc>
          <w:tcPr>
            <w:tcW w:w="1636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 xml:space="preserve">Оценка результативности выполнения заданий на практических занятиях           № 1-8 </w:t>
            </w:r>
          </w:p>
        </w:tc>
      </w:tr>
      <w:tr w:rsidR="001D7E1A" w:rsidRPr="004F0842" w:rsidTr="00662BE7">
        <w:tc>
          <w:tcPr>
            <w:tcW w:w="1631" w:type="pct"/>
          </w:tcPr>
          <w:p w:rsidR="001D7E1A" w:rsidRPr="004F0842" w:rsidRDefault="001D7E1A" w:rsidP="001D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:rsidR="001D7E1A" w:rsidRPr="004F0842" w:rsidRDefault="001D7E1A" w:rsidP="001D7E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устную и письменную коммуникацию посредством использования русского языка как государственного языка Российской Федерации;</w:t>
            </w:r>
          </w:p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соблюдает нормы современного русского литературного языка - правила использования языковых средств, зафиксированных в нормативных словарях, справочниках и грамматиках. </w:t>
            </w:r>
          </w:p>
        </w:tc>
        <w:tc>
          <w:tcPr>
            <w:tcW w:w="1636" w:type="pct"/>
          </w:tcPr>
          <w:p w:rsidR="001D7E1A" w:rsidRPr="004F0842" w:rsidRDefault="001D7E1A" w:rsidP="000115E0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Оценка результативности выполнения заданий на практических занятиях           № 1-8</w:t>
            </w:r>
          </w:p>
        </w:tc>
      </w:tr>
      <w:tr w:rsidR="001D7E1A" w:rsidRPr="004F0842" w:rsidTr="00662BE7">
        <w:tc>
          <w:tcPr>
            <w:tcW w:w="1631" w:type="pct"/>
          </w:tcPr>
          <w:p w:rsidR="001D7E1A" w:rsidRPr="004F0842" w:rsidRDefault="004F0842" w:rsidP="001D7E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 6</w:t>
            </w:r>
            <w:r w:rsidRPr="00B876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Обеспечивать ведение документации в процессе предоставления социальных услуг лицам пожилого возраста, инвалидам, различным категориям семей и детей (в том числе детям-инвалидам), гражданам, находящимся в трудной жизненной ситуации и/или в социально-опасном положении</w:t>
            </w:r>
          </w:p>
        </w:tc>
        <w:tc>
          <w:tcPr>
            <w:tcW w:w="1732" w:type="pct"/>
          </w:tcPr>
          <w:p w:rsidR="001D7E1A" w:rsidRPr="004F0842" w:rsidRDefault="001D7E1A" w:rsidP="001D7E1A">
            <w:pPr>
              <w:numPr>
                <w:ilvl w:val="0"/>
                <w:numId w:val="7"/>
              </w:numPr>
              <w:tabs>
                <w:tab w:val="left" w:pos="185"/>
                <w:tab w:val="left" w:pos="327"/>
              </w:tabs>
              <w:spacing w:after="0" w:line="240" w:lineRule="auto"/>
              <w:ind w:left="185" w:hanging="141"/>
              <w:jc w:val="both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Умеет реализовать запланированные действия для достижения поставленных цели и задач</w:t>
            </w:r>
          </w:p>
        </w:tc>
        <w:tc>
          <w:tcPr>
            <w:tcW w:w="1636" w:type="pct"/>
          </w:tcPr>
          <w:p w:rsidR="001D7E1A" w:rsidRPr="004F0842" w:rsidRDefault="001D7E1A" w:rsidP="001D7E1A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F084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Экспертное наблюдение и оценка на занятиях.</w:t>
            </w:r>
          </w:p>
        </w:tc>
      </w:tr>
    </w:tbl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4"/>
          <w:szCs w:val="24"/>
          <w:highlight w:val="yellow"/>
          <w:lang w:eastAsia="ru-RU"/>
        </w:rPr>
      </w:pPr>
    </w:p>
    <w:p w:rsidR="001D7E1A" w:rsidRPr="004F0842" w:rsidRDefault="001D7E1A" w:rsidP="001D7E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F0842">
        <w:rPr>
          <w:rFonts w:ascii="Arial" w:eastAsia="Times New Roman" w:hAnsi="Arial" w:cs="Arial"/>
          <w:iCs/>
          <w:sz w:val="24"/>
          <w:szCs w:val="24"/>
          <w:lang w:eastAsia="ru-RU"/>
        </w:rPr>
        <w:br w:type="page"/>
      </w:r>
    </w:p>
    <w:p w:rsidR="00511C25" w:rsidRPr="004F0842" w:rsidRDefault="00511C25">
      <w:pPr>
        <w:rPr>
          <w:rFonts w:ascii="Arial" w:hAnsi="Arial" w:cs="Arial"/>
          <w:sz w:val="24"/>
          <w:szCs w:val="24"/>
        </w:rPr>
      </w:pPr>
    </w:p>
    <w:sectPr w:rsidR="00511C25" w:rsidRPr="004F0842" w:rsidSect="00A501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61" w:rsidRDefault="006C7361">
      <w:pPr>
        <w:spacing w:after="0" w:line="240" w:lineRule="auto"/>
      </w:pPr>
      <w:r>
        <w:separator/>
      </w:r>
    </w:p>
  </w:endnote>
  <w:endnote w:type="continuationSeparator" w:id="0">
    <w:p w:rsidR="006C7361" w:rsidRDefault="006C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Segoe Print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4E" w:rsidRDefault="001D7E1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9664E" w:rsidRDefault="006C736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4E" w:rsidRDefault="006C7361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64E" w:rsidRDefault="006C7361">
    <w:pPr>
      <w:pStyle w:val="a4"/>
      <w:jc w:val="center"/>
    </w:pPr>
  </w:p>
  <w:p w:rsidR="00F9664E" w:rsidRDefault="006C73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61" w:rsidRDefault="006C7361">
      <w:pPr>
        <w:spacing w:after="0" w:line="240" w:lineRule="auto"/>
      </w:pPr>
      <w:r>
        <w:separator/>
      </w:r>
    </w:p>
  </w:footnote>
  <w:footnote w:type="continuationSeparator" w:id="0">
    <w:p w:rsidR="006C7361" w:rsidRDefault="006C7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421"/>
    <w:multiLevelType w:val="multilevel"/>
    <w:tmpl w:val="07394421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53F01"/>
    <w:multiLevelType w:val="multilevel"/>
    <w:tmpl w:val="18053F0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74237"/>
    <w:multiLevelType w:val="multilevel"/>
    <w:tmpl w:val="26D74237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943694"/>
    <w:multiLevelType w:val="multilevel"/>
    <w:tmpl w:val="3C943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F6614"/>
    <w:multiLevelType w:val="hybridMultilevel"/>
    <w:tmpl w:val="ACD27F88"/>
    <w:lvl w:ilvl="0" w:tplc="FA02B796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81FE78BC">
      <w:numFmt w:val="bullet"/>
      <w:lvlText w:val="•"/>
      <w:lvlJc w:val="left"/>
      <w:pPr>
        <w:ind w:left="1156" w:hanging="506"/>
      </w:pPr>
      <w:rPr>
        <w:lang w:val="ru-RU" w:eastAsia="en-US" w:bidi="ar-SA"/>
      </w:rPr>
    </w:lvl>
    <w:lvl w:ilvl="2" w:tplc="536AA04E">
      <w:numFmt w:val="bullet"/>
      <w:lvlText w:val="•"/>
      <w:lvlJc w:val="left"/>
      <w:pPr>
        <w:ind w:left="2153" w:hanging="506"/>
      </w:pPr>
      <w:rPr>
        <w:lang w:val="ru-RU" w:eastAsia="en-US" w:bidi="ar-SA"/>
      </w:rPr>
    </w:lvl>
    <w:lvl w:ilvl="3" w:tplc="7570D3EC">
      <w:numFmt w:val="bullet"/>
      <w:lvlText w:val="•"/>
      <w:lvlJc w:val="left"/>
      <w:pPr>
        <w:ind w:left="3149" w:hanging="506"/>
      </w:pPr>
      <w:rPr>
        <w:lang w:val="ru-RU" w:eastAsia="en-US" w:bidi="ar-SA"/>
      </w:rPr>
    </w:lvl>
    <w:lvl w:ilvl="4" w:tplc="B01CAD20">
      <w:numFmt w:val="bullet"/>
      <w:lvlText w:val="•"/>
      <w:lvlJc w:val="left"/>
      <w:pPr>
        <w:ind w:left="4146" w:hanging="506"/>
      </w:pPr>
      <w:rPr>
        <w:lang w:val="ru-RU" w:eastAsia="en-US" w:bidi="ar-SA"/>
      </w:rPr>
    </w:lvl>
    <w:lvl w:ilvl="5" w:tplc="3D901830">
      <w:numFmt w:val="bullet"/>
      <w:lvlText w:val="•"/>
      <w:lvlJc w:val="left"/>
      <w:pPr>
        <w:ind w:left="5143" w:hanging="506"/>
      </w:pPr>
      <w:rPr>
        <w:lang w:val="ru-RU" w:eastAsia="en-US" w:bidi="ar-SA"/>
      </w:rPr>
    </w:lvl>
    <w:lvl w:ilvl="6" w:tplc="43822874">
      <w:numFmt w:val="bullet"/>
      <w:lvlText w:val="•"/>
      <w:lvlJc w:val="left"/>
      <w:pPr>
        <w:ind w:left="6139" w:hanging="506"/>
      </w:pPr>
      <w:rPr>
        <w:lang w:val="ru-RU" w:eastAsia="en-US" w:bidi="ar-SA"/>
      </w:rPr>
    </w:lvl>
    <w:lvl w:ilvl="7" w:tplc="3F84404C">
      <w:numFmt w:val="bullet"/>
      <w:lvlText w:val="•"/>
      <w:lvlJc w:val="left"/>
      <w:pPr>
        <w:ind w:left="7136" w:hanging="506"/>
      </w:pPr>
      <w:rPr>
        <w:lang w:val="ru-RU" w:eastAsia="en-US" w:bidi="ar-SA"/>
      </w:rPr>
    </w:lvl>
    <w:lvl w:ilvl="8" w:tplc="2B1C314C">
      <w:numFmt w:val="bullet"/>
      <w:lvlText w:val="•"/>
      <w:lvlJc w:val="left"/>
      <w:pPr>
        <w:ind w:left="8133" w:hanging="506"/>
      </w:pPr>
      <w:rPr>
        <w:lang w:val="ru-RU" w:eastAsia="en-US" w:bidi="ar-SA"/>
      </w:rPr>
    </w:lvl>
  </w:abstractNum>
  <w:abstractNum w:abstractNumId="5" w15:restartNumberingAfterBreak="0">
    <w:nsid w:val="59C59BF4"/>
    <w:multiLevelType w:val="multilevel"/>
    <w:tmpl w:val="59C5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41143"/>
    <w:multiLevelType w:val="hybridMultilevel"/>
    <w:tmpl w:val="C9B2537C"/>
    <w:lvl w:ilvl="0" w:tplc="3DD814C4">
      <w:start w:val="1"/>
      <w:numFmt w:val="decimal"/>
      <w:lvlText w:val="%1."/>
      <w:lvlJc w:val="left"/>
      <w:pPr>
        <w:ind w:left="720" w:hanging="360"/>
      </w:pPr>
    </w:lvl>
    <w:lvl w:ilvl="1" w:tplc="F4BEAC40">
      <w:start w:val="1"/>
      <w:numFmt w:val="lowerLetter"/>
      <w:lvlText w:val="%2."/>
      <w:lvlJc w:val="left"/>
      <w:pPr>
        <w:ind w:left="1440" w:hanging="360"/>
      </w:pPr>
    </w:lvl>
    <w:lvl w:ilvl="2" w:tplc="BF48DA98">
      <w:start w:val="1"/>
      <w:numFmt w:val="lowerRoman"/>
      <w:lvlText w:val="%3."/>
      <w:lvlJc w:val="right"/>
      <w:pPr>
        <w:ind w:left="2160" w:hanging="180"/>
      </w:pPr>
    </w:lvl>
    <w:lvl w:ilvl="3" w:tplc="9170E1A6">
      <w:start w:val="1"/>
      <w:numFmt w:val="decimal"/>
      <w:lvlText w:val="%4."/>
      <w:lvlJc w:val="left"/>
      <w:pPr>
        <w:ind w:left="2880" w:hanging="360"/>
      </w:pPr>
    </w:lvl>
    <w:lvl w:ilvl="4" w:tplc="502AF4AC">
      <w:start w:val="1"/>
      <w:numFmt w:val="lowerLetter"/>
      <w:lvlText w:val="%5."/>
      <w:lvlJc w:val="left"/>
      <w:pPr>
        <w:ind w:left="3600" w:hanging="360"/>
      </w:pPr>
    </w:lvl>
    <w:lvl w:ilvl="5" w:tplc="F3D28638">
      <w:start w:val="1"/>
      <w:numFmt w:val="lowerRoman"/>
      <w:lvlText w:val="%6."/>
      <w:lvlJc w:val="right"/>
      <w:pPr>
        <w:ind w:left="4320" w:hanging="180"/>
      </w:pPr>
    </w:lvl>
    <w:lvl w:ilvl="6" w:tplc="A684BECC">
      <w:start w:val="1"/>
      <w:numFmt w:val="decimal"/>
      <w:lvlText w:val="%7."/>
      <w:lvlJc w:val="left"/>
      <w:pPr>
        <w:ind w:left="5040" w:hanging="360"/>
      </w:pPr>
    </w:lvl>
    <w:lvl w:ilvl="7" w:tplc="33A21822">
      <w:start w:val="1"/>
      <w:numFmt w:val="lowerLetter"/>
      <w:lvlText w:val="%8."/>
      <w:lvlJc w:val="left"/>
      <w:pPr>
        <w:ind w:left="5760" w:hanging="360"/>
      </w:pPr>
    </w:lvl>
    <w:lvl w:ilvl="8" w:tplc="560ED6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030F3"/>
    <w:multiLevelType w:val="multilevel"/>
    <w:tmpl w:val="631030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A2E2DC8"/>
    <w:multiLevelType w:val="multilevel"/>
    <w:tmpl w:val="6A2E2DC8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1A"/>
    <w:rsid w:val="000115E0"/>
    <w:rsid w:val="000408E8"/>
    <w:rsid w:val="00121309"/>
    <w:rsid w:val="00195051"/>
    <w:rsid w:val="001D7E1A"/>
    <w:rsid w:val="00292955"/>
    <w:rsid w:val="0042435D"/>
    <w:rsid w:val="004F0842"/>
    <w:rsid w:val="00511C25"/>
    <w:rsid w:val="005D1DC4"/>
    <w:rsid w:val="005F32EE"/>
    <w:rsid w:val="00632E2D"/>
    <w:rsid w:val="006A030B"/>
    <w:rsid w:val="006C7361"/>
    <w:rsid w:val="00734E2B"/>
    <w:rsid w:val="007710E8"/>
    <w:rsid w:val="007A7F37"/>
    <w:rsid w:val="00912BE3"/>
    <w:rsid w:val="00A501A2"/>
    <w:rsid w:val="00B50054"/>
    <w:rsid w:val="00D84B61"/>
    <w:rsid w:val="00DA28E7"/>
    <w:rsid w:val="00E5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5A6F"/>
  <w15:chartTrackingRefBased/>
  <w15:docId w15:val="{EAFBC399-697A-461B-AC37-77006BF0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501A2"/>
    <w:pPr>
      <w:widowControl w:val="0"/>
      <w:spacing w:after="0" w:line="240" w:lineRule="auto"/>
      <w:ind w:left="1441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1D7E1A"/>
  </w:style>
  <w:style w:type="paragraph" w:styleId="a4">
    <w:name w:val="footer"/>
    <w:basedOn w:val="a"/>
    <w:link w:val="a5"/>
    <w:uiPriority w:val="99"/>
    <w:rsid w:val="001D7E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D7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501A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50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501A2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9"/>
    <w:uiPriority w:val="1"/>
    <w:qFormat/>
    <w:locked/>
    <w:rsid w:val="00632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8"/>
    <w:uiPriority w:val="1"/>
    <w:qFormat/>
    <w:rsid w:val="00632E2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188902/" TargetMode="External"/><Relationship Id="rId12" Type="http://schemas.openxmlformats.org/officeDocument/2006/relationships/hyperlink" Target="https://fadm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3;&#1091;&#1076;&#1100;&#1074;&#1076;&#1074;&#1080;&#1078;&#1077;&#1085;&#1080;&#1080;.&#1088;&#1092;/?ysclid=lp7zw35i2z190937145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2025-08-15T10:22:00Z</dcterms:created>
  <dcterms:modified xsi:type="dcterms:W3CDTF">2025-08-18T05:37:00Z</dcterms:modified>
</cp:coreProperties>
</file>