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80" w:rightFromText="180" w:vertAnchor="page" w:horzAnchor="page" w:tblpX="2533" w:tblpY="745"/>
        <w:tblW w:w="0" w:type="auto"/>
        <w:tblInd w:w="0" w:type="dxa"/>
        <w:tblLayout w:type="fixed"/>
        <w:tblLook w:val="01E0" w:firstRow="1" w:lastRow="1" w:firstColumn="1" w:lastColumn="1" w:noHBand="0" w:noVBand="0"/>
      </w:tblPr>
      <w:tblGrid>
        <w:gridCol w:w="8791"/>
      </w:tblGrid>
      <w:tr w:rsidR="001248EA" w:rsidRPr="005F755F" w:rsidTr="005676AB">
        <w:trPr>
          <w:trHeight w:val="3691"/>
        </w:trPr>
        <w:tc>
          <w:tcPr>
            <w:tcW w:w="8791" w:type="dxa"/>
          </w:tcPr>
          <w:p w:rsidR="001248EA" w:rsidRDefault="001248EA" w:rsidP="005676AB">
            <w:pPr>
              <w:spacing w:line="360" w:lineRule="auto"/>
              <w:rPr>
                <w:rFonts w:ascii="Arial" w:eastAsia="SimSun" w:hAnsi="Arial" w:cs="Arial"/>
                <w:sz w:val="24"/>
                <w:szCs w:val="24"/>
                <w:lang w:val="ru-RU" w:eastAsia="ru-RU"/>
              </w:rPr>
            </w:pPr>
            <w:r w:rsidRPr="00612D4D">
              <w:rPr>
                <w:rFonts w:ascii="Arial" w:eastAsia="SimSun" w:hAnsi="Arial" w:cs="Arial"/>
                <w:sz w:val="24"/>
                <w:szCs w:val="24"/>
                <w:lang w:val="ru-RU" w:eastAsia="ru-RU"/>
              </w:rPr>
              <w:t>ДЕПАРТАМЕНТ ОБРАЗОВАНИЯ И НАУКИ ТЮМЕНСКОЙ ОБЛАСТИ</w:t>
            </w:r>
          </w:p>
          <w:p w:rsidR="001248EA" w:rsidRPr="003B6F70" w:rsidRDefault="001248EA" w:rsidP="005676AB">
            <w:pPr>
              <w:spacing w:line="360" w:lineRule="auto"/>
              <w:rPr>
                <w:rFonts w:ascii="Arial" w:eastAsia="SimSun" w:hAnsi="Arial" w:cs="Arial"/>
                <w:sz w:val="24"/>
                <w:szCs w:val="24"/>
                <w:lang w:val="ru-RU" w:eastAsia="ru-RU"/>
              </w:rPr>
            </w:pPr>
          </w:p>
          <w:p w:rsidR="001248EA" w:rsidRPr="005F755F" w:rsidRDefault="001248EA" w:rsidP="005676AB">
            <w:pPr>
              <w:spacing w:line="360" w:lineRule="auto"/>
              <w:rPr>
                <w:rFonts w:ascii="Arial" w:eastAsia="SimSun" w:hAnsi="Arial" w:cs="Arial"/>
                <w:b/>
                <w:sz w:val="24"/>
                <w:szCs w:val="24"/>
                <w:lang w:val="ru-RU" w:eastAsia="ru-RU"/>
              </w:rPr>
            </w:pPr>
            <w:r w:rsidRPr="005F755F">
              <w:rPr>
                <w:rFonts w:ascii="Arial" w:eastAsia="SimSun" w:hAnsi="Arial" w:cs="Arial"/>
                <w:b/>
                <w:sz w:val="24"/>
                <w:szCs w:val="24"/>
                <w:lang w:val="ru-RU" w:eastAsia="ru-RU"/>
              </w:rPr>
              <w:t xml:space="preserve">ГОСУДАРСТВЕННОЕ АВТОНОМНОЕ ПРОФЕССИОНАЛЬНОЕ </w:t>
            </w:r>
            <w:r>
              <w:rPr>
                <w:rFonts w:ascii="Arial" w:eastAsia="SimSun" w:hAnsi="Arial" w:cs="Arial"/>
                <w:b/>
                <w:sz w:val="24"/>
                <w:szCs w:val="24"/>
                <w:lang w:val="ru-RU" w:eastAsia="ru-RU"/>
              </w:rPr>
              <w:t xml:space="preserve">          </w:t>
            </w:r>
            <w:r w:rsidRPr="005F755F">
              <w:rPr>
                <w:rFonts w:ascii="Arial" w:eastAsia="SimSun" w:hAnsi="Arial" w:cs="Arial"/>
                <w:b/>
                <w:sz w:val="24"/>
                <w:szCs w:val="24"/>
                <w:lang w:val="ru-RU" w:eastAsia="ru-RU"/>
              </w:rPr>
              <w:t>ОБРАЗОВАТЕЛЬНОЕ УЧРЕЖДЕНИЕ ТЮМЕНСКОЙ ОБЛАСТИ</w:t>
            </w:r>
          </w:p>
          <w:p w:rsidR="001248EA" w:rsidRPr="005F755F" w:rsidRDefault="001248EA" w:rsidP="005676AB">
            <w:pPr>
              <w:spacing w:line="263" w:lineRule="exact"/>
              <w:ind w:right="201"/>
              <w:rPr>
                <w:rFonts w:ascii="Arial" w:eastAsia="Times New Roman" w:hAnsi="Arial" w:cs="Arial"/>
                <w:b/>
                <w:sz w:val="24"/>
                <w:szCs w:val="24"/>
                <w:lang w:val="ru-RU"/>
              </w:rPr>
            </w:pPr>
            <w:r w:rsidRPr="005F755F">
              <w:rPr>
                <w:rFonts w:ascii="Arial" w:eastAsia="SimSun" w:hAnsi="Arial" w:cs="Arial"/>
                <w:b/>
                <w:sz w:val="24"/>
                <w:szCs w:val="24"/>
                <w:lang w:val="ru-RU" w:eastAsia="ru-RU"/>
              </w:rPr>
              <w:t>«ГОЛЫШМАНОВСКИЙ АГРОПЕДАГОГИЧЕСКИЙ КОЛЛЕДЖ»</w:t>
            </w:r>
          </w:p>
          <w:p w:rsidR="001248EA" w:rsidRPr="00C32086" w:rsidRDefault="001248EA" w:rsidP="005676AB">
            <w:pPr>
              <w:widowControl/>
              <w:autoSpaceDE/>
              <w:autoSpaceDN/>
              <w:rPr>
                <w:rFonts w:ascii="Arial" w:eastAsia="Times New Roman" w:hAnsi="Arial" w:cs="Arial"/>
                <w:b/>
                <w:sz w:val="24"/>
                <w:szCs w:val="24"/>
                <w:lang w:val="ru-RU" w:eastAsia="ru-RU"/>
              </w:rPr>
            </w:pPr>
            <w:r>
              <w:rPr>
                <w:rFonts w:ascii="Arial" w:eastAsia="Times New Roman" w:hAnsi="Arial" w:cs="Arial"/>
                <w:b/>
                <w:sz w:val="24"/>
                <w:szCs w:val="24"/>
                <w:lang w:val="ru-RU"/>
              </w:rPr>
              <w:tab/>
            </w:r>
            <w:r w:rsidRPr="00C32086">
              <w:rPr>
                <w:rFonts w:ascii="Arial" w:eastAsia="Times New Roman" w:hAnsi="Arial" w:cs="Arial"/>
                <w:b/>
                <w:bCs/>
                <w:color w:val="000000"/>
                <w:spacing w:val="-5"/>
                <w:sz w:val="24"/>
                <w:szCs w:val="24"/>
                <w:lang w:val="ru-RU" w:eastAsia="ru-RU"/>
              </w:rPr>
              <w:t>(ГАПОУ ТО «Голышмановский агропедколледж»)</w:t>
            </w:r>
          </w:p>
          <w:p w:rsidR="001248EA" w:rsidRPr="00C32086" w:rsidRDefault="001248EA" w:rsidP="005676AB">
            <w:pPr>
              <w:rPr>
                <w:rFonts w:ascii="Arial" w:eastAsia="Times New Roman" w:hAnsi="Arial" w:cs="Arial"/>
                <w:sz w:val="24"/>
                <w:szCs w:val="24"/>
                <w:lang w:val="ru-RU" w:eastAsia="ru-RU"/>
              </w:rPr>
            </w:pPr>
          </w:p>
          <w:p w:rsidR="001248EA" w:rsidRPr="005F755F" w:rsidRDefault="001248EA" w:rsidP="005676AB">
            <w:pPr>
              <w:tabs>
                <w:tab w:val="left" w:pos="3036"/>
              </w:tabs>
              <w:spacing w:line="263" w:lineRule="exact"/>
              <w:ind w:right="201"/>
              <w:jc w:val="center"/>
              <w:rPr>
                <w:rFonts w:ascii="Arial" w:eastAsia="Times New Roman" w:hAnsi="Arial" w:cs="Arial"/>
                <w:b/>
                <w:sz w:val="24"/>
                <w:szCs w:val="24"/>
                <w:lang w:val="ru-RU"/>
              </w:rPr>
            </w:pPr>
          </w:p>
          <w:p w:rsidR="001248EA" w:rsidRPr="005F755F" w:rsidRDefault="001248EA" w:rsidP="005676AB">
            <w:pPr>
              <w:spacing w:line="263" w:lineRule="exact"/>
              <w:ind w:right="201"/>
              <w:rPr>
                <w:rFonts w:ascii="Arial" w:eastAsia="Times New Roman" w:hAnsi="Arial" w:cs="Arial"/>
                <w:b/>
                <w:sz w:val="24"/>
                <w:szCs w:val="24"/>
                <w:lang w:val="ru-RU"/>
              </w:rPr>
            </w:pPr>
          </w:p>
          <w:p w:rsidR="001248EA" w:rsidRPr="005F755F" w:rsidRDefault="001248EA" w:rsidP="005676AB">
            <w:pPr>
              <w:spacing w:line="263" w:lineRule="exact"/>
              <w:ind w:right="201"/>
              <w:rPr>
                <w:rFonts w:ascii="Arial" w:eastAsia="Times New Roman" w:hAnsi="Arial" w:cs="Arial"/>
                <w:b/>
                <w:sz w:val="24"/>
                <w:szCs w:val="24"/>
                <w:lang w:val="ru-RU"/>
              </w:rPr>
            </w:pPr>
          </w:p>
          <w:p w:rsidR="001248EA" w:rsidRPr="00C32086" w:rsidRDefault="001248EA" w:rsidP="005676AB">
            <w:pPr>
              <w:spacing w:line="263" w:lineRule="exact"/>
              <w:ind w:right="201"/>
              <w:jc w:val="right"/>
              <w:rPr>
                <w:rFonts w:ascii="Arial" w:eastAsia="Times New Roman" w:hAnsi="Arial" w:cs="Arial"/>
                <w:b/>
                <w:sz w:val="24"/>
                <w:szCs w:val="24"/>
                <w:lang w:val="ru-RU"/>
              </w:rPr>
            </w:pPr>
          </w:p>
          <w:p w:rsidR="001248EA" w:rsidRPr="00C32086" w:rsidRDefault="001248EA" w:rsidP="005676AB">
            <w:pPr>
              <w:spacing w:line="263" w:lineRule="exact"/>
              <w:ind w:right="201"/>
              <w:jc w:val="right"/>
              <w:rPr>
                <w:rFonts w:ascii="Arial" w:eastAsia="Times New Roman" w:hAnsi="Arial" w:cs="Arial"/>
                <w:b/>
                <w:sz w:val="24"/>
                <w:szCs w:val="24"/>
                <w:lang w:val="ru-RU"/>
              </w:rPr>
            </w:pPr>
          </w:p>
          <w:p w:rsidR="001248EA" w:rsidRPr="00C32086" w:rsidRDefault="001248EA" w:rsidP="005676AB">
            <w:pPr>
              <w:spacing w:line="360" w:lineRule="auto"/>
              <w:jc w:val="right"/>
              <w:rPr>
                <w:rFonts w:ascii="Arial" w:eastAsia="SimSun" w:hAnsi="Arial" w:cs="Arial"/>
                <w:b/>
                <w:color w:val="0D0D0D"/>
                <w:sz w:val="24"/>
                <w:szCs w:val="24"/>
                <w:lang w:val="ru-RU" w:eastAsia="ru-RU"/>
              </w:rPr>
            </w:pPr>
            <w:r w:rsidRPr="00C32086">
              <w:rPr>
                <w:rFonts w:ascii="Arial" w:hAnsi="Arial" w:cs="Arial"/>
                <w:b/>
                <w:lang w:val="ru-RU"/>
              </w:rPr>
              <w:t>Приложение</w:t>
            </w:r>
            <w:r>
              <w:rPr>
                <w:rFonts w:ascii="Arial" w:hAnsi="Arial" w:cs="Arial"/>
                <w:b/>
                <w:lang w:val="ru-RU"/>
              </w:rPr>
              <w:t xml:space="preserve"> 1.13</w:t>
            </w:r>
            <w:r w:rsidRPr="00C32086">
              <w:rPr>
                <w:rFonts w:ascii="Arial" w:eastAsia="SimSun" w:hAnsi="Arial" w:cs="Arial"/>
                <w:b/>
                <w:color w:val="0D0D0D"/>
                <w:sz w:val="24"/>
                <w:szCs w:val="24"/>
                <w:lang w:val="ru-RU" w:eastAsia="ru-RU"/>
              </w:rPr>
              <w:t xml:space="preserve"> к </w:t>
            </w:r>
            <w:r>
              <w:rPr>
                <w:rFonts w:ascii="Arial" w:eastAsia="SimSun" w:hAnsi="Arial" w:cs="Arial"/>
                <w:b/>
                <w:color w:val="0D0D0D"/>
                <w:sz w:val="24"/>
                <w:szCs w:val="24"/>
                <w:lang w:val="ru-RU" w:eastAsia="ru-RU"/>
              </w:rPr>
              <w:t xml:space="preserve">ООП СПО </w:t>
            </w:r>
            <w:r w:rsidR="00BF1DEC">
              <w:rPr>
                <w:rFonts w:ascii="Arial" w:eastAsia="SimSun" w:hAnsi="Arial" w:cs="Arial"/>
                <w:b/>
                <w:color w:val="0D0D0D"/>
                <w:sz w:val="24"/>
                <w:szCs w:val="24"/>
                <w:lang w:val="ru-RU" w:eastAsia="ru-RU"/>
              </w:rPr>
              <w:t xml:space="preserve">(ППССЗ) </w:t>
            </w:r>
            <w:r w:rsidRPr="00C32086">
              <w:rPr>
                <w:rFonts w:ascii="Arial" w:eastAsia="SimSun" w:hAnsi="Arial" w:cs="Arial"/>
                <w:b/>
                <w:color w:val="0D0D0D"/>
                <w:sz w:val="24"/>
                <w:szCs w:val="24"/>
                <w:lang w:val="ru-RU" w:eastAsia="ru-RU"/>
              </w:rPr>
              <w:t>по специальности</w:t>
            </w:r>
          </w:p>
          <w:p w:rsidR="001248EA" w:rsidRPr="00C32086" w:rsidRDefault="001248EA" w:rsidP="005676AB">
            <w:pPr>
              <w:ind w:right="198"/>
              <w:jc w:val="right"/>
              <w:rPr>
                <w:rFonts w:ascii="Arial" w:eastAsia="Times New Roman" w:hAnsi="Arial" w:cs="Arial"/>
                <w:b/>
                <w:sz w:val="24"/>
                <w:szCs w:val="24"/>
                <w:lang w:val="ru-RU"/>
              </w:rPr>
            </w:pPr>
            <w:r w:rsidRPr="00C32086">
              <w:rPr>
                <w:rFonts w:ascii="Arial" w:eastAsia="Times New Roman" w:hAnsi="Arial" w:cs="Arial"/>
                <w:b/>
                <w:sz w:val="24"/>
                <w:szCs w:val="24"/>
                <w:lang w:val="ru-RU"/>
              </w:rPr>
              <w:t>39.02.01 СОЦИАЛЬНАЯ РАБОТА</w:t>
            </w:r>
          </w:p>
          <w:p w:rsidR="001248EA" w:rsidRPr="005F755F" w:rsidRDefault="001248EA" w:rsidP="005676AB">
            <w:pPr>
              <w:ind w:right="198"/>
              <w:jc w:val="right"/>
              <w:rPr>
                <w:rFonts w:ascii="Arial" w:eastAsia="Times New Roman" w:hAnsi="Arial" w:cs="Arial"/>
                <w:b/>
                <w:sz w:val="24"/>
                <w:szCs w:val="24"/>
                <w:lang w:val="ru-RU"/>
              </w:rPr>
            </w:pPr>
          </w:p>
        </w:tc>
      </w:tr>
    </w:tbl>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5F755F" w:rsidRDefault="001248EA" w:rsidP="001248EA">
      <w:pPr>
        <w:widowControl w:val="0"/>
        <w:autoSpaceDE w:val="0"/>
        <w:autoSpaceDN w:val="0"/>
        <w:spacing w:after="0" w:line="240" w:lineRule="auto"/>
        <w:rPr>
          <w:rFonts w:ascii="Arial" w:eastAsia="Times New Roman" w:hAnsi="Arial" w:cs="Arial"/>
          <w:sz w:val="24"/>
          <w:szCs w:val="24"/>
        </w:rPr>
      </w:pPr>
    </w:p>
    <w:p w:rsidR="001248EA" w:rsidRPr="00856488" w:rsidRDefault="001248EA" w:rsidP="001248EA">
      <w:pPr>
        <w:widowControl w:val="0"/>
        <w:autoSpaceDE w:val="0"/>
        <w:autoSpaceDN w:val="0"/>
        <w:spacing w:after="0" w:line="240" w:lineRule="auto"/>
        <w:rPr>
          <w:rFonts w:ascii="Arial" w:eastAsia="Times New Roman" w:hAnsi="Arial" w:cs="Arial"/>
          <w:b/>
          <w:sz w:val="24"/>
          <w:szCs w:val="24"/>
        </w:rPr>
      </w:pPr>
    </w:p>
    <w:p w:rsidR="001248EA" w:rsidRDefault="001248EA" w:rsidP="001248EA">
      <w:pPr>
        <w:widowControl w:val="0"/>
        <w:autoSpaceDE w:val="0"/>
        <w:autoSpaceDN w:val="0"/>
        <w:spacing w:after="0" w:line="240" w:lineRule="auto"/>
        <w:rPr>
          <w:rFonts w:ascii="Arial" w:eastAsia="Times New Roman" w:hAnsi="Arial" w:cs="Arial"/>
          <w:b/>
          <w:sz w:val="24"/>
          <w:szCs w:val="24"/>
        </w:rPr>
      </w:pPr>
    </w:p>
    <w:p w:rsidR="001248EA" w:rsidRPr="006C2D25" w:rsidRDefault="001248EA" w:rsidP="001248EA">
      <w:pPr>
        <w:rPr>
          <w:rFonts w:ascii="Arial" w:eastAsia="Times New Roman" w:hAnsi="Arial" w:cs="Arial"/>
          <w:sz w:val="24"/>
          <w:szCs w:val="24"/>
        </w:rPr>
      </w:pPr>
    </w:p>
    <w:p w:rsidR="001248EA" w:rsidRPr="006C2D25" w:rsidRDefault="001248EA" w:rsidP="001248EA">
      <w:pPr>
        <w:rPr>
          <w:rFonts w:ascii="Arial" w:eastAsia="Times New Roman" w:hAnsi="Arial" w:cs="Arial"/>
          <w:sz w:val="24"/>
          <w:szCs w:val="24"/>
        </w:rPr>
      </w:pPr>
    </w:p>
    <w:p w:rsidR="001248EA" w:rsidRPr="0008761D" w:rsidRDefault="001248EA" w:rsidP="001248EA">
      <w:pPr>
        <w:rPr>
          <w:rFonts w:ascii="Arial" w:eastAsia="Times New Roman" w:hAnsi="Arial" w:cs="Arial"/>
          <w:b/>
          <w:sz w:val="24"/>
          <w:szCs w:val="24"/>
        </w:rPr>
      </w:pPr>
    </w:p>
    <w:p w:rsidR="001248EA" w:rsidRPr="0032483F" w:rsidRDefault="0032483F" w:rsidP="001248EA">
      <w:pPr>
        <w:tabs>
          <w:tab w:val="left" w:pos="4272"/>
        </w:tabs>
        <w:jc w:val="center"/>
        <w:rPr>
          <w:b/>
          <w:sz w:val="24"/>
          <w:szCs w:val="24"/>
        </w:rPr>
      </w:pPr>
      <w:r>
        <w:rPr>
          <w:rFonts w:ascii="Arial" w:eastAsia="Times New Roman" w:hAnsi="Arial" w:cs="Arial"/>
          <w:b/>
          <w:sz w:val="24"/>
          <w:szCs w:val="24"/>
        </w:rPr>
        <w:t>РАБОЧАЯ ПРОГРАММА УЧЕБНОЙ ДИСЦИПЛИНЫ</w:t>
      </w:r>
      <w:r w:rsidR="001248EA" w:rsidRPr="0032483F">
        <w:rPr>
          <w:b/>
          <w:sz w:val="24"/>
          <w:szCs w:val="24"/>
        </w:rPr>
        <w:t xml:space="preserve"> </w:t>
      </w:r>
    </w:p>
    <w:p w:rsidR="001248EA" w:rsidRPr="0008761D" w:rsidRDefault="001248EA" w:rsidP="001248EA">
      <w:pPr>
        <w:tabs>
          <w:tab w:val="left" w:pos="4272"/>
        </w:tabs>
        <w:jc w:val="center"/>
        <w:rPr>
          <w:rFonts w:ascii="Arial" w:eastAsia="Times New Roman" w:hAnsi="Arial" w:cs="Arial"/>
          <w:b/>
          <w:sz w:val="24"/>
          <w:szCs w:val="24"/>
        </w:rPr>
      </w:pPr>
      <w:r w:rsidRPr="0008761D">
        <w:rPr>
          <w:rFonts w:ascii="Arial" w:eastAsia="Times New Roman" w:hAnsi="Arial" w:cs="Arial"/>
          <w:b/>
          <w:sz w:val="24"/>
          <w:szCs w:val="24"/>
        </w:rPr>
        <w:t>ОБД.10 ОСНОВЫ БЕЗОПАСНОСТИ И ЗАЩИТЫ РОДИНЫ</w:t>
      </w:r>
    </w:p>
    <w:p w:rsidR="00A512F7" w:rsidRPr="00A512F7" w:rsidRDefault="00A512F7" w:rsidP="00A512F7">
      <w:pPr>
        <w:spacing w:after="0" w:line="240" w:lineRule="auto"/>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A512F7">
      <w:pPr>
        <w:spacing w:after="0" w:line="240" w:lineRule="auto"/>
        <w:jc w:val="center"/>
        <w:rPr>
          <w:rFonts w:ascii="Times New Roman" w:eastAsia="Times New Roman" w:hAnsi="Times New Roman" w:cs="Times New Roman"/>
          <w:b/>
          <w:sz w:val="24"/>
          <w:szCs w:val="24"/>
          <w:lang w:eastAsia="ru-RU"/>
        </w:rPr>
      </w:pPr>
    </w:p>
    <w:p w:rsidR="00A512F7" w:rsidRPr="00A512F7" w:rsidRDefault="00A512F7" w:rsidP="001248EA">
      <w:pPr>
        <w:spacing w:after="0" w:line="240" w:lineRule="auto"/>
        <w:rPr>
          <w:rFonts w:ascii="Times New Roman" w:eastAsia="Times New Roman" w:hAnsi="Times New Roman" w:cs="Times New Roman"/>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Default="001248EA" w:rsidP="00A512F7">
      <w:pPr>
        <w:spacing w:after="0" w:line="240" w:lineRule="auto"/>
        <w:jc w:val="center"/>
        <w:rPr>
          <w:rFonts w:ascii="Arial" w:eastAsia="Times New Roman" w:hAnsi="Arial" w:cs="Arial"/>
          <w:bCs/>
          <w:sz w:val="24"/>
          <w:szCs w:val="24"/>
          <w:lang w:eastAsia="ru-RU"/>
        </w:rPr>
      </w:pPr>
    </w:p>
    <w:p w:rsidR="001248EA" w:rsidRPr="001248EA" w:rsidRDefault="00A512F7" w:rsidP="001248EA">
      <w:pPr>
        <w:spacing w:after="0" w:line="240" w:lineRule="auto"/>
        <w:jc w:val="center"/>
        <w:rPr>
          <w:rFonts w:ascii="Arial" w:eastAsia="Times New Roman" w:hAnsi="Arial" w:cs="Arial"/>
          <w:bCs/>
          <w:sz w:val="24"/>
          <w:szCs w:val="24"/>
          <w:lang w:eastAsia="ru-RU"/>
        </w:rPr>
      </w:pPr>
      <w:r w:rsidRPr="001248EA">
        <w:rPr>
          <w:rFonts w:ascii="Arial" w:eastAsia="Times New Roman" w:hAnsi="Arial" w:cs="Arial"/>
          <w:bCs/>
          <w:sz w:val="24"/>
          <w:szCs w:val="24"/>
          <w:lang w:eastAsia="ru-RU"/>
        </w:rPr>
        <w:t>2025</w:t>
      </w:r>
    </w:p>
    <w:p w:rsidR="001248EA" w:rsidRPr="00A512F7" w:rsidRDefault="001248EA" w:rsidP="00A512F7">
      <w:pPr>
        <w:spacing w:after="0" w:line="240" w:lineRule="auto"/>
        <w:jc w:val="center"/>
        <w:rPr>
          <w:rFonts w:ascii="Times New Roman" w:eastAsia="Times New Roman" w:hAnsi="Times New Roman" w:cs="Times New Roman"/>
          <w:bCs/>
          <w:sz w:val="24"/>
          <w:szCs w:val="24"/>
          <w:lang w:eastAsia="ru-RU"/>
        </w:rPr>
      </w:pPr>
    </w:p>
    <w:p w:rsidR="00A512F7" w:rsidRPr="00BF1DEC" w:rsidRDefault="00A512F7" w:rsidP="00A512F7">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sz w:val="24"/>
          <w:szCs w:val="24"/>
        </w:rPr>
      </w:pPr>
      <w:r w:rsidRPr="00BF1DEC">
        <w:rPr>
          <w:rFonts w:ascii="Arial" w:eastAsia="Calibri" w:hAnsi="Arial" w:cs="Arial"/>
          <w:sz w:val="24"/>
          <w:szCs w:val="24"/>
        </w:rPr>
        <w:lastRenderedPageBreak/>
        <w:t>Рабочая программа учебного предмета разработана в соответствии с:</w:t>
      </w:r>
    </w:p>
    <w:p w:rsidR="00A512F7" w:rsidRPr="00BF1DEC" w:rsidRDefault="00A512F7" w:rsidP="00A512F7">
      <w:pPr>
        <w:tabs>
          <w:tab w:val="left" w:pos="916"/>
        </w:tab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 Федеральным </w:t>
      </w:r>
      <w:r w:rsidRPr="00BF1DEC">
        <w:rPr>
          <w:rFonts w:ascii="Arial" w:eastAsia="Times New Roman" w:hAnsi="Arial" w:cs="Arial"/>
          <w:bCs/>
          <w:sz w:val="24"/>
          <w:szCs w:val="24"/>
          <w:lang w:eastAsia="ru-RU"/>
        </w:rPr>
        <w:t xml:space="preserve">государственным образовательным стандартом среднего общего образования, утвержденным </w:t>
      </w:r>
      <w:hyperlink r:id="rId7" w:history="1">
        <w:r w:rsidRPr="00BF1DEC">
          <w:rPr>
            <w:rFonts w:ascii="Arial" w:eastAsia="Times New Roman" w:hAnsi="Arial" w:cs="Arial"/>
            <w:bCs/>
            <w:sz w:val="24"/>
            <w:szCs w:val="24"/>
            <w:lang w:eastAsia="ru-RU"/>
          </w:rPr>
          <w:t>приказом</w:t>
        </w:r>
      </w:hyperlink>
      <w:r w:rsidRPr="00BF1DEC">
        <w:rPr>
          <w:rFonts w:ascii="Arial" w:eastAsia="Times New Roman" w:hAnsi="Arial" w:cs="Arial"/>
          <w:bCs/>
          <w:sz w:val="24"/>
          <w:szCs w:val="24"/>
          <w:lang w:eastAsia="ru-RU"/>
        </w:rPr>
        <w:t xml:space="preserve"> Министерства образования и науки РФ от 17 мая 2012г. № 413 (с изменениями и дополнениями от: </w:t>
      </w:r>
      <w:r w:rsidRPr="00BF1DEC">
        <w:rPr>
          <w:rFonts w:ascii="Arial" w:eastAsia="Times New Roman" w:hAnsi="Arial" w:cs="Arial"/>
          <w:sz w:val="24"/>
          <w:szCs w:val="24"/>
          <w:lang w:eastAsia="ru-RU"/>
        </w:rPr>
        <w:t>29 декабря 2014 г., 31 декабря 2015 г., 29 июня 2017 г., 24 сентября, 11 декабря 2020 г., от 12 августа.2022 г.);</w:t>
      </w:r>
    </w:p>
    <w:p w:rsidR="00BF1DEC" w:rsidRPr="00BF1DEC" w:rsidRDefault="00BF1DEC" w:rsidP="00BF1DEC">
      <w:pPr>
        <w:tabs>
          <w:tab w:val="center" w:pos="4677"/>
          <w:tab w:val="right" w:pos="9355"/>
        </w:tab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Федеральный государственный образовательный стандарт среднего профессионального образования по специальности 39.02.01 Социальная работа (Приказ Минпросвещения России от 26 августа 2022 г. № 773 (ред. от 03.07.2024);</w:t>
      </w:r>
    </w:p>
    <w:p w:rsidR="00A512F7" w:rsidRPr="00BF1DEC" w:rsidRDefault="00A512F7" w:rsidP="00A512F7">
      <w:pPr>
        <w:spacing w:after="0" w:line="240" w:lineRule="auto"/>
        <w:ind w:firstLine="709"/>
        <w:jc w:val="both"/>
        <w:rPr>
          <w:rFonts w:ascii="Arial" w:eastAsia="Calibri" w:hAnsi="Arial" w:cs="Arial"/>
          <w:sz w:val="24"/>
          <w:szCs w:val="24"/>
        </w:rPr>
      </w:pPr>
      <w:r w:rsidRPr="00BF1DEC">
        <w:rPr>
          <w:rFonts w:ascii="Arial" w:eastAsia="Calibri" w:hAnsi="Arial" w:cs="Arial"/>
          <w:sz w:val="24"/>
          <w:szCs w:val="24"/>
        </w:rPr>
        <w:t>–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 371 (далее – ФОП СОО);</w:t>
      </w:r>
    </w:p>
    <w:p w:rsidR="00A512F7" w:rsidRPr="00BF1DEC" w:rsidRDefault="00A512F7" w:rsidP="00A512F7">
      <w:pPr>
        <w:widowControl w:val="0"/>
        <w:tabs>
          <w:tab w:val="left" w:pos="916"/>
          <w:tab w:val="left" w:pos="1560"/>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Примерной рабочей программой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№17 от «18» июня 2024 года);</w:t>
      </w:r>
    </w:p>
    <w:p w:rsidR="00A512F7" w:rsidRDefault="00A512F7" w:rsidP="00A512F7">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Минпросвещения России от 01.03.2023 г. № 05-592);</w:t>
      </w:r>
    </w:p>
    <w:p w:rsidR="00BF1DEC" w:rsidRPr="00602F65" w:rsidRDefault="00BF1DEC" w:rsidP="00BF1DEC">
      <w:pPr>
        <w:spacing w:after="0" w:line="240" w:lineRule="auto"/>
        <w:ind w:firstLine="709"/>
        <w:jc w:val="both"/>
        <w:rPr>
          <w:rFonts w:ascii="Arial" w:hAnsi="Arial" w:cs="Arial"/>
          <w:sz w:val="24"/>
          <w:szCs w:val="24"/>
        </w:rPr>
      </w:pPr>
      <w:r w:rsidRPr="00602F65">
        <w:rPr>
          <w:rFonts w:ascii="Arial" w:eastAsia="Times New Roman" w:hAnsi="Arial" w:cs="Arial"/>
          <w:sz w:val="24"/>
          <w:szCs w:val="24"/>
          <w:lang w:eastAsia="ru-RU"/>
        </w:rPr>
        <w:t xml:space="preserve">- Примерной образовательной программой среднего профессионального образования, утверждённой Федеральным учебно-методическим объединением в системе СПО по УГПС 39.00.00 </w:t>
      </w:r>
      <w:r w:rsidRPr="00602F65">
        <w:rPr>
          <w:rFonts w:ascii="Arial" w:hAnsi="Arial" w:cs="Arial"/>
          <w:sz w:val="24"/>
          <w:szCs w:val="24"/>
          <w:shd w:val="clear" w:color="auto" w:fill="FFFFFF"/>
        </w:rPr>
        <w:t>Социология и социальная работа</w:t>
      </w:r>
      <w:r w:rsidRPr="00602F65">
        <w:rPr>
          <w:rFonts w:ascii="Arial" w:hAnsi="Arial" w:cs="Arial"/>
          <w:sz w:val="24"/>
          <w:szCs w:val="24"/>
        </w:rPr>
        <w:t xml:space="preserve"> </w:t>
      </w:r>
      <w:r w:rsidRPr="00602F65">
        <w:rPr>
          <w:rFonts w:ascii="Arial" w:eastAsia="Times New Roman" w:hAnsi="Arial" w:cs="Arial"/>
          <w:sz w:val="24"/>
          <w:szCs w:val="24"/>
          <w:lang w:eastAsia="ru-RU"/>
        </w:rPr>
        <w:t xml:space="preserve">от 01.02.2023 №1; </w:t>
      </w:r>
    </w:p>
    <w:p w:rsidR="00BF1DEC" w:rsidRPr="00602F65" w:rsidRDefault="00BF1DEC" w:rsidP="00BF1DEC">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602F65">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Минпросвещения России от 01.03.2023 № 05-592);</w:t>
      </w:r>
    </w:p>
    <w:p w:rsidR="00BF1DEC" w:rsidRPr="00602F65" w:rsidRDefault="00BF1DEC" w:rsidP="00BF1DEC">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602F65">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rsidR="00BF1DEC" w:rsidRPr="00602F65" w:rsidRDefault="00BF1DEC" w:rsidP="00BF1DE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602F65">
        <w:rPr>
          <w:rFonts w:ascii="Arial" w:eastAsia="Calibri" w:hAnsi="Arial" w:cs="Arial"/>
          <w:sz w:val="24"/>
          <w:szCs w:val="24"/>
        </w:rPr>
        <w:t>– Рабочей программой воспитания ГАПОУ ТО «Голышмановский агропедколледж» по специальности 39.02.01 Социальная работа</w:t>
      </w:r>
    </w:p>
    <w:p w:rsidR="001248EA" w:rsidRDefault="001248EA" w:rsidP="00A512F7">
      <w:pPr>
        <w:spacing w:after="0" w:line="240" w:lineRule="auto"/>
        <w:rPr>
          <w:rFonts w:ascii="Times New Roman" w:eastAsia="Times New Roman" w:hAnsi="Times New Roman" w:cs="Times New Roman"/>
          <w:iCs/>
          <w:sz w:val="24"/>
          <w:szCs w:val="24"/>
          <w:lang w:eastAsia="ru-RU"/>
        </w:rPr>
      </w:pPr>
    </w:p>
    <w:p w:rsidR="001248EA" w:rsidRPr="001248EA" w:rsidRDefault="001248EA" w:rsidP="001248EA">
      <w:pPr>
        <w:rPr>
          <w:rFonts w:ascii="Times New Roman" w:eastAsia="Times New Roman" w:hAnsi="Times New Roman" w:cs="Times New Roman"/>
          <w:sz w:val="24"/>
          <w:szCs w:val="24"/>
          <w:lang w:eastAsia="ru-RU"/>
        </w:rPr>
      </w:pPr>
    </w:p>
    <w:p w:rsidR="001248EA" w:rsidRDefault="001248EA" w:rsidP="001248EA">
      <w:pPr>
        <w:widowControl w:val="0"/>
        <w:autoSpaceDE w:val="0"/>
        <w:autoSpaceDN w:val="0"/>
        <w:spacing w:after="0" w:line="240" w:lineRule="auto"/>
        <w:ind w:left="239" w:right="223"/>
        <w:jc w:val="both"/>
        <w:rPr>
          <w:rFonts w:ascii="Arial" w:eastAsia="Times New Roman" w:hAnsi="Arial" w:cs="Arial"/>
          <w:sz w:val="24"/>
          <w:szCs w:val="24"/>
        </w:rPr>
      </w:pPr>
      <w:r w:rsidRPr="003B6F70">
        <w:rPr>
          <w:rFonts w:ascii="Arial" w:eastAsia="Times New Roman" w:hAnsi="Arial" w:cs="Arial"/>
          <w:b/>
          <w:sz w:val="24"/>
          <w:szCs w:val="24"/>
        </w:rPr>
        <w:t xml:space="preserve">Организация-разработчик: </w:t>
      </w:r>
      <w:r w:rsidRPr="003B6F70">
        <w:rPr>
          <w:rFonts w:ascii="Arial" w:eastAsia="Times New Roman" w:hAnsi="Arial" w:cs="Arial"/>
          <w:sz w:val="24"/>
          <w:szCs w:val="24"/>
        </w:rPr>
        <w:t xml:space="preserve">государственное автономное профессиональное </w:t>
      </w:r>
    </w:p>
    <w:p w:rsidR="001248EA" w:rsidRPr="003B6F70" w:rsidRDefault="001248EA" w:rsidP="001248EA">
      <w:pPr>
        <w:widowControl w:val="0"/>
        <w:autoSpaceDE w:val="0"/>
        <w:autoSpaceDN w:val="0"/>
        <w:spacing w:after="0" w:line="240" w:lineRule="auto"/>
        <w:ind w:left="239" w:right="223"/>
        <w:jc w:val="both"/>
        <w:rPr>
          <w:rFonts w:ascii="Arial" w:eastAsia="Times New Roman" w:hAnsi="Arial" w:cs="Arial"/>
          <w:sz w:val="24"/>
          <w:szCs w:val="24"/>
        </w:rPr>
      </w:pPr>
      <w:r w:rsidRPr="003B6F70">
        <w:rPr>
          <w:rFonts w:ascii="Arial" w:eastAsia="Times New Roman" w:hAnsi="Arial" w:cs="Arial"/>
          <w:sz w:val="24"/>
          <w:szCs w:val="24"/>
        </w:rPr>
        <w:t xml:space="preserve">образовательное учреждение Тюменской области «Голышмановский агропедагогический </w:t>
      </w:r>
      <w:r w:rsidRPr="003B6F70">
        <w:rPr>
          <w:rFonts w:ascii="Arial" w:eastAsia="Times New Roman" w:hAnsi="Arial" w:cs="Arial"/>
          <w:spacing w:val="-2"/>
          <w:sz w:val="24"/>
          <w:szCs w:val="24"/>
        </w:rPr>
        <w:t>колледж»</w:t>
      </w:r>
    </w:p>
    <w:p w:rsidR="001248EA" w:rsidRDefault="001248EA" w:rsidP="001248EA">
      <w:pPr>
        <w:widowControl w:val="0"/>
        <w:tabs>
          <w:tab w:val="left" w:pos="1294"/>
        </w:tabs>
        <w:autoSpaceDE w:val="0"/>
        <w:autoSpaceDN w:val="0"/>
        <w:spacing w:before="11" w:after="0" w:line="240" w:lineRule="auto"/>
        <w:ind w:right="851"/>
        <w:jc w:val="both"/>
        <w:rPr>
          <w:rFonts w:ascii="Arial" w:eastAsia="Times New Roman" w:hAnsi="Arial" w:cs="Arial"/>
          <w:sz w:val="24"/>
        </w:rPr>
      </w:pPr>
    </w:p>
    <w:p w:rsidR="001248EA" w:rsidRDefault="001248EA" w:rsidP="00C44E54">
      <w:pPr>
        <w:widowControl w:val="0"/>
        <w:autoSpaceDE w:val="0"/>
        <w:autoSpaceDN w:val="0"/>
        <w:spacing w:after="0" w:line="275" w:lineRule="exact"/>
        <w:ind w:left="284" w:hanging="45"/>
        <w:jc w:val="both"/>
        <w:outlineLvl w:val="1"/>
        <w:rPr>
          <w:rFonts w:ascii="Times New Roman" w:eastAsia="Times New Roman" w:hAnsi="Times New Roman" w:cs="Times New Roman"/>
          <w:sz w:val="24"/>
          <w:szCs w:val="24"/>
          <w:lang w:eastAsia="ru-RU"/>
        </w:rPr>
      </w:pPr>
      <w:r w:rsidRPr="003B6F70">
        <w:rPr>
          <w:rFonts w:ascii="Arial" w:eastAsia="Times New Roman" w:hAnsi="Arial" w:cs="Arial"/>
          <w:b/>
          <w:bCs/>
          <w:spacing w:val="-2"/>
          <w:sz w:val="24"/>
          <w:szCs w:val="24"/>
        </w:rPr>
        <w:t>Разработчик</w:t>
      </w:r>
      <w:r w:rsidRPr="003B6F70">
        <w:rPr>
          <w:rFonts w:ascii="Arial" w:eastAsia="Times New Roman" w:hAnsi="Arial" w:cs="Arial"/>
          <w:bCs/>
          <w:spacing w:val="-2"/>
          <w:sz w:val="24"/>
          <w:szCs w:val="24"/>
        </w:rPr>
        <w:t xml:space="preserve">: </w:t>
      </w:r>
      <w:r w:rsidR="00C44E54">
        <w:rPr>
          <w:rFonts w:ascii="Arial" w:eastAsia="Times New Roman" w:hAnsi="Arial" w:cs="Arial"/>
          <w:bCs/>
          <w:spacing w:val="-2"/>
          <w:sz w:val="24"/>
          <w:szCs w:val="24"/>
        </w:rPr>
        <w:t>методический кабинет ГАПОУ ТО «Голышмановский агропедагогический колледж»</w:t>
      </w:r>
    </w:p>
    <w:p w:rsidR="001248EA" w:rsidRDefault="001248EA" w:rsidP="001248EA">
      <w:pPr>
        <w:rPr>
          <w:rFonts w:ascii="Times New Roman" w:eastAsia="Times New Roman" w:hAnsi="Times New Roman" w:cs="Times New Roman"/>
          <w:sz w:val="24"/>
          <w:szCs w:val="24"/>
          <w:lang w:eastAsia="ru-RU"/>
        </w:rPr>
      </w:pPr>
    </w:p>
    <w:p w:rsidR="00A512F7" w:rsidRPr="001248EA" w:rsidRDefault="00A512F7" w:rsidP="001248EA">
      <w:pPr>
        <w:rPr>
          <w:rFonts w:ascii="Times New Roman" w:eastAsia="Times New Roman" w:hAnsi="Times New Roman" w:cs="Times New Roman"/>
          <w:sz w:val="24"/>
          <w:szCs w:val="24"/>
          <w:lang w:eastAsia="ru-RU"/>
        </w:rPr>
        <w:sectPr w:rsidR="00A512F7" w:rsidRPr="001248EA">
          <w:footerReference w:type="even" r:id="rId8"/>
          <w:footerReference w:type="default" r:id="rId9"/>
          <w:footerReference w:type="first" r:id="rId10"/>
          <w:pgSz w:w="11906" w:h="16838"/>
          <w:pgMar w:top="1134" w:right="567" w:bottom="1134" w:left="1701" w:header="709" w:footer="709" w:gutter="0"/>
          <w:cols w:space="720"/>
          <w:titlePg/>
          <w:docGrid w:linePitch="326"/>
        </w:sectPr>
      </w:pPr>
    </w:p>
    <w:p w:rsidR="001442A7" w:rsidRDefault="001442A7" w:rsidP="001442A7">
      <w:pPr>
        <w:spacing w:after="0"/>
        <w:ind w:firstLine="709"/>
        <w:jc w:val="both"/>
        <w:rPr>
          <w:rFonts w:ascii="Arial" w:eastAsia="Calibri" w:hAnsi="Arial" w:cs="Arial"/>
          <w:b/>
          <w:sz w:val="24"/>
          <w:szCs w:val="24"/>
        </w:rPr>
      </w:pPr>
      <w:r>
        <w:rPr>
          <w:rFonts w:ascii="Arial" w:eastAsia="Calibri" w:hAnsi="Arial" w:cs="Arial"/>
          <w:b/>
          <w:sz w:val="24"/>
          <w:szCs w:val="24"/>
        </w:rPr>
        <w:lastRenderedPageBreak/>
        <w:t xml:space="preserve">                                      Аннотация рабочей программы</w:t>
      </w:r>
    </w:p>
    <w:p w:rsidR="001442A7" w:rsidRPr="001442A7" w:rsidRDefault="001442A7" w:rsidP="001442A7">
      <w:pPr>
        <w:spacing w:after="0"/>
        <w:ind w:firstLine="709"/>
        <w:jc w:val="both"/>
        <w:rPr>
          <w:rFonts w:ascii="Arial" w:eastAsia="Calibri" w:hAnsi="Arial" w:cs="Arial"/>
          <w:b/>
          <w:sz w:val="24"/>
          <w:szCs w:val="24"/>
        </w:rPr>
      </w:pPr>
      <w:r w:rsidRPr="001442A7">
        <w:rPr>
          <w:rFonts w:ascii="Arial" w:hAnsi="Arial" w:cs="Arial"/>
          <w:b/>
          <w:sz w:val="24"/>
          <w:szCs w:val="24"/>
        </w:rPr>
        <w:t>ОБД.13 ОСНОВЫ БЕЗОПАСНОСТИ И ЗАЩИТЫ</w:t>
      </w:r>
      <w:r w:rsidRPr="001442A7">
        <w:rPr>
          <w:b/>
        </w:rPr>
        <w:t xml:space="preserve"> </w:t>
      </w:r>
      <w:r w:rsidRPr="001442A7">
        <w:rPr>
          <w:rFonts w:ascii="Arial" w:hAnsi="Arial" w:cs="Arial"/>
          <w:b/>
          <w:sz w:val="24"/>
          <w:szCs w:val="24"/>
        </w:rPr>
        <w:t>РОДИНЫ</w:t>
      </w:r>
    </w:p>
    <w:p w:rsidR="001442A7" w:rsidRPr="001442A7" w:rsidRDefault="001442A7" w:rsidP="001442A7">
      <w:pPr>
        <w:pStyle w:val="affa"/>
        <w:numPr>
          <w:ilvl w:val="0"/>
          <w:numId w:val="26"/>
        </w:numPr>
        <w:rPr>
          <w:rFonts w:ascii="Arial" w:hAnsi="Arial" w:cs="Arial"/>
          <w:b/>
          <w:sz w:val="24"/>
          <w:szCs w:val="24"/>
        </w:rPr>
      </w:pPr>
      <w:r w:rsidRPr="001442A7">
        <w:rPr>
          <w:rFonts w:ascii="Arial" w:hAnsi="Arial" w:cs="Arial"/>
          <w:b/>
          <w:sz w:val="24"/>
          <w:szCs w:val="24"/>
        </w:rPr>
        <w:t xml:space="preserve">Нормативная база и УМК </w:t>
      </w:r>
    </w:p>
    <w:p w:rsidR="001442A7" w:rsidRDefault="001442A7" w:rsidP="00FF1F59">
      <w:pPr>
        <w:spacing w:after="0" w:line="240" w:lineRule="auto"/>
        <w:jc w:val="both"/>
        <w:rPr>
          <w:rFonts w:ascii="Arial" w:eastAsia="Times New Roman" w:hAnsi="Arial" w:cs="Arial"/>
          <w:sz w:val="24"/>
          <w:szCs w:val="24"/>
          <w:lang w:eastAsia="ru-RU"/>
        </w:rPr>
      </w:pPr>
      <w:r>
        <w:rPr>
          <w:rFonts w:ascii="Arial" w:eastAsia="Calibri" w:hAnsi="Arial" w:cs="Arial"/>
          <w:b/>
          <w:sz w:val="24"/>
          <w:szCs w:val="24"/>
        </w:rPr>
        <w:t xml:space="preserve">      </w:t>
      </w:r>
      <w:r>
        <w:rPr>
          <w:rFonts w:ascii="Arial" w:eastAsia="Calibri" w:hAnsi="Arial" w:cs="Arial"/>
          <w:bCs/>
          <w:sz w:val="24"/>
          <w:szCs w:val="24"/>
        </w:rPr>
        <w:t xml:space="preserve"> Рабочая программа учебной </w:t>
      </w:r>
      <w:r>
        <w:rPr>
          <w:rFonts w:ascii="Arial" w:hAnsi="Arial" w:cs="Arial"/>
          <w:sz w:val="24"/>
          <w:szCs w:val="24"/>
        </w:rPr>
        <w:t>ОБД.13</w:t>
      </w:r>
      <w:r w:rsidRPr="005F755F">
        <w:rPr>
          <w:rFonts w:ascii="Arial" w:hAnsi="Arial" w:cs="Arial"/>
          <w:sz w:val="24"/>
          <w:szCs w:val="24"/>
        </w:rPr>
        <w:t xml:space="preserve"> ОСНОВЫ БЕЗОПАСНОСТИ И ЗАЩИТЫ</w:t>
      </w:r>
      <w:r w:rsidRPr="005F755F">
        <w:t xml:space="preserve"> </w:t>
      </w:r>
      <w:r w:rsidRPr="005F755F">
        <w:rPr>
          <w:rFonts w:ascii="Arial" w:hAnsi="Arial" w:cs="Arial"/>
          <w:sz w:val="24"/>
          <w:szCs w:val="24"/>
        </w:rPr>
        <w:t>РОДИНЫ</w:t>
      </w:r>
      <w:r>
        <w:rPr>
          <w:rFonts w:ascii="Arial" w:hAnsi="Arial" w:cs="Arial"/>
          <w:bCs/>
          <w:sz w:val="24"/>
          <w:szCs w:val="24"/>
        </w:rPr>
        <w:t xml:space="preserve"> </w:t>
      </w:r>
      <w:r>
        <w:rPr>
          <w:rFonts w:ascii="Arial" w:eastAsia="Calibri"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Pr>
          <w:rFonts w:ascii="Arial" w:hAnsi="Arial" w:cs="Arial"/>
          <w:bCs/>
          <w:sz w:val="24"/>
          <w:szCs w:val="24"/>
        </w:rPr>
        <w:t>по специальности</w:t>
      </w:r>
      <w:r w:rsidRPr="009667E7">
        <w:rPr>
          <w:rFonts w:ascii="Arial" w:hAnsi="Arial" w:cs="Arial"/>
          <w:bCs/>
          <w:sz w:val="24"/>
          <w:szCs w:val="24"/>
        </w:rPr>
        <w:t xml:space="preserve">                                              </w:t>
      </w:r>
      <w:r>
        <w:rPr>
          <w:rFonts w:ascii="Arial" w:hAnsi="Arial" w:cs="Arial"/>
          <w:bCs/>
          <w:sz w:val="24"/>
          <w:szCs w:val="24"/>
        </w:rPr>
        <w:t xml:space="preserve">     39.02.01 Социальная работа, утвержденного Приказом Минпросвещения России от 26 августа 2022 г. N 773, п</w:t>
      </w:r>
      <w:r w:rsidRPr="00BF1DEC">
        <w:rPr>
          <w:rFonts w:ascii="Arial" w:eastAsia="Times New Roman" w:hAnsi="Arial" w:cs="Arial"/>
          <w:sz w:val="24"/>
          <w:szCs w:val="24"/>
          <w:lang w:eastAsia="ru-RU"/>
        </w:rPr>
        <w:t>римерной рабочей программой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№17 от «18» июня 2024 года)</w:t>
      </w:r>
    </w:p>
    <w:p w:rsidR="001442A7" w:rsidRDefault="001442A7" w:rsidP="00FF1F59">
      <w:pPr>
        <w:spacing w:after="0" w:line="240" w:lineRule="auto"/>
        <w:jc w:val="both"/>
        <w:rPr>
          <w:rFonts w:ascii="Arial" w:eastAsia="Calibri" w:hAnsi="Arial" w:cs="Arial"/>
          <w:sz w:val="24"/>
          <w:szCs w:val="24"/>
        </w:rPr>
      </w:pPr>
      <w:r>
        <w:rPr>
          <w:rFonts w:ascii="Arial" w:eastAsia="Calibri" w:hAnsi="Arial" w:cs="Arial"/>
          <w:b/>
          <w:sz w:val="24"/>
          <w:szCs w:val="24"/>
        </w:rPr>
        <w:t>2.</w:t>
      </w:r>
      <w:r>
        <w:rPr>
          <w:rFonts w:ascii="Arial" w:eastAsia="Calibri" w:hAnsi="Arial" w:cs="Arial"/>
          <w:sz w:val="24"/>
          <w:szCs w:val="24"/>
        </w:rPr>
        <w:t xml:space="preserve"> </w:t>
      </w:r>
      <w:r>
        <w:rPr>
          <w:rFonts w:ascii="Arial" w:eastAsia="Calibri" w:hAnsi="Arial" w:cs="Arial"/>
          <w:b/>
          <w:sz w:val="24"/>
          <w:szCs w:val="24"/>
        </w:rPr>
        <w:t>Цель и задачи учебной дисциплины</w:t>
      </w:r>
      <w:r>
        <w:rPr>
          <w:rFonts w:ascii="Arial" w:eastAsia="Calibri" w:hAnsi="Arial" w:cs="Arial"/>
          <w:sz w:val="24"/>
          <w:szCs w:val="24"/>
        </w:rPr>
        <w:t xml:space="preserve"> </w:t>
      </w:r>
    </w:p>
    <w:p w:rsidR="001442A7" w:rsidRDefault="001442A7" w:rsidP="001442A7">
      <w:pPr>
        <w:spacing w:after="0" w:line="240" w:lineRule="auto"/>
        <w:ind w:right="851" w:firstLine="709"/>
        <w:jc w:val="both"/>
        <w:rPr>
          <w:rFonts w:ascii="Arial" w:eastAsia="Calibri" w:hAnsi="Arial" w:cs="Arial"/>
          <w:bCs/>
          <w:sz w:val="24"/>
          <w:szCs w:val="24"/>
        </w:rPr>
      </w:pPr>
      <w:r>
        <w:rPr>
          <w:rFonts w:ascii="Arial" w:eastAsia="Calibri" w:hAnsi="Arial" w:cs="Arial"/>
          <w:sz w:val="24"/>
          <w:szCs w:val="24"/>
        </w:rPr>
        <w:t>Программа</w:t>
      </w:r>
      <w:r w:rsidRPr="00F8305C">
        <w:rPr>
          <w:rFonts w:ascii="Arial" w:hAnsi="Arial" w:cs="Arial"/>
          <w:sz w:val="24"/>
          <w:szCs w:val="24"/>
        </w:rPr>
        <w:t xml:space="preserve"> </w:t>
      </w:r>
      <w:r>
        <w:rPr>
          <w:rFonts w:ascii="Arial" w:hAnsi="Arial" w:cs="Arial"/>
          <w:sz w:val="24"/>
          <w:szCs w:val="24"/>
        </w:rPr>
        <w:t>ОБД.13</w:t>
      </w:r>
      <w:r w:rsidRPr="005F755F">
        <w:rPr>
          <w:rFonts w:ascii="Arial" w:hAnsi="Arial" w:cs="Arial"/>
          <w:sz w:val="24"/>
          <w:szCs w:val="24"/>
        </w:rPr>
        <w:t xml:space="preserve"> ОСНОВЫ БЕЗОПАСНОСТИ И ЗАЩИТЫ</w:t>
      </w:r>
      <w:r>
        <w:rPr>
          <w:rFonts w:ascii="Arial" w:hAnsi="Arial" w:cs="Arial"/>
          <w:bCs/>
          <w:sz w:val="24"/>
          <w:szCs w:val="24"/>
        </w:rPr>
        <w:t xml:space="preserve">  РОДИНЫ </w:t>
      </w:r>
      <w:r>
        <w:rPr>
          <w:rFonts w:ascii="Arial" w:eastAsia="Calibri" w:hAnsi="Arial" w:cs="Arial"/>
          <w:bCs/>
          <w:sz w:val="24"/>
          <w:szCs w:val="24"/>
        </w:rPr>
        <w:t xml:space="preserve">направлена на достижение следующих  задач: </w:t>
      </w:r>
    </w:p>
    <w:p w:rsidR="001442A7" w:rsidRDefault="001442A7" w:rsidP="001442A7">
      <w:pPr>
        <w:spacing w:after="0" w:line="240" w:lineRule="auto"/>
        <w:jc w:val="both"/>
        <w:rPr>
          <w:rFonts w:ascii="Arial" w:hAnsi="Arial" w:cs="Arial"/>
          <w:bCs/>
          <w:iCs/>
          <w:sz w:val="24"/>
          <w:szCs w:val="24"/>
        </w:rPr>
      </w:pPr>
      <w:r>
        <w:rPr>
          <w:rFonts w:ascii="Arial" w:eastAsia="Calibri" w:hAnsi="Arial" w:cs="Arial"/>
          <w:bCs/>
          <w:sz w:val="24"/>
          <w:szCs w:val="24"/>
        </w:rPr>
        <w:t xml:space="preserve">- </w:t>
      </w:r>
      <w:r>
        <w:rPr>
          <w:rFonts w:ascii="Arial" w:hAnsi="Arial" w:cs="Arial"/>
          <w:bCs/>
          <w:iCs/>
          <w:sz w:val="24"/>
          <w:szCs w:val="24"/>
        </w:rPr>
        <w:t xml:space="preserve">соблюдать нормы физкультурно-оздоровительной безопасности; </w:t>
      </w:r>
    </w:p>
    <w:p w:rsidR="001442A7" w:rsidRDefault="001442A7" w:rsidP="001442A7">
      <w:pPr>
        <w:spacing w:after="0" w:line="240" w:lineRule="auto"/>
        <w:jc w:val="both"/>
        <w:rPr>
          <w:rFonts w:ascii="Arial" w:hAnsi="Arial" w:cs="Arial"/>
          <w:bCs/>
          <w:i/>
          <w:iCs/>
          <w:sz w:val="24"/>
          <w:szCs w:val="24"/>
        </w:rPr>
      </w:pPr>
      <w:r>
        <w:rPr>
          <w:rFonts w:ascii="Arial" w:hAnsi="Arial" w:cs="Arial"/>
          <w:bCs/>
          <w:iCs/>
          <w:sz w:val="24"/>
          <w:szCs w:val="24"/>
        </w:rPr>
        <w:t xml:space="preserve">- определять направления ресурсосбережения в рамках профессиональной деятельности по </w:t>
      </w:r>
      <w:r w:rsidRPr="001442A7">
        <w:rPr>
          <w:rFonts w:ascii="Arial" w:hAnsi="Arial" w:cs="Arial"/>
          <w:bCs/>
          <w:iCs/>
          <w:sz w:val="24"/>
          <w:szCs w:val="24"/>
        </w:rPr>
        <w:t>специальности</w:t>
      </w:r>
      <w:r>
        <w:rPr>
          <w:rFonts w:ascii="Arial" w:hAnsi="Arial" w:cs="Arial"/>
          <w:bCs/>
          <w:i/>
          <w:iCs/>
          <w:sz w:val="24"/>
          <w:szCs w:val="24"/>
        </w:rPr>
        <w:t>;</w:t>
      </w:r>
    </w:p>
    <w:p w:rsidR="001442A7" w:rsidRDefault="001442A7" w:rsidP="001442A7">
      <w:pPr>
        <w:spacing w:after="0" w:line="240" w:lineRule="auto"/>
        <w:jc w:val="both"/>
        <w:rPr>
          <w:rFonts w:ascii="Arial" w:hAnsi="Arial" w:cs="Arial"/>
          <w:iCs/>
          <w:sz w:val="24"/>
          <w:szCs w:val="24"/>
        </w:rPr>
      </w:pPr>
      <w:r>
        <w:rPr>
          <w:rFonts w:ascii="Arial" w:hAnsi="Arial" w:cs="Arial"/>
          <w:bCs/>
          <w:iCs/>
          <w:sz w:val="24"/>
          <w:szCs w:val="24"/>
        </w:rPr>
        <w:t xml:space="preserve">- </w:t>
      </w:r>
      <w:r>
        <w:rPr>
          <w:rFonts w:ascii="Arial" w:hAnsi="Arial" w:cs="Arial"/>
          <w:iCs/>
          <w:sz w:val="24"/>
          <w:szCs w:val="24"/>
        </w:rPr>
        <w:t>использовать физкультурно-оздоровительную деятельность для укрепления здоровья;</w:t>
      </w:r>
    </w:p>
    <w:p w:rsidR="001442A7" w:rsidRDefault="001442A7" w:rsidP="001442A7">
      <w:pPr>
        <w:spacing w:after="0" w:line="240" w:lineRule="auto"/>
        <w:jc w:val="both"/>
        <w:rPr>
          <w:rFonts w:ascii="Arial" w:hAnsi="Arial" w:cs="Arial"/>
          <w:bCs/>
          <w:iCs/>
          <w:sz w:val="24"/>
          <w:szCs w:val="24"/>
        </w:rPr>
      </w:pPr>
      <w:r>
        <w:rPr>
          <w:rFonts w:ascii="Arial" w:hAnsi="Arial" w:cs="Arial"/>
          <w:bCs/>
          <w:iCs/>
          <w:sz w:val="24"/>
          <w:szCs w:val="24"/>
        </w:rPr>
        <w:t>- роль физической культуры в общекультурном, профессиональном и социальном развитии человека;</w:t>
      </w:r>
    </w:p>
    <w:p w:rsidR="001442A7" w:rsidRDefault="001442A7" w:rsidP="001442A7">
      <w:pPr>
        <w:spacing w:after="0" w:line="240" w:lineRule="auto"/>
        <w:jc w:val="both"/>
        <w:rPr>
          <w:rFonts w:ascii="Arial" w:hAnsi="Arial" w:cs="Arial"/>
          <w:bCs/>
          <w:iCs/>
          <w:sz w:val="24"/>
          <w:szCs w:val="24"/>
        </w:rPr>
      </w:pPr>
      <w:r>
        <w:rPr>
          <w:rFonts w:ascii="Arial" w:hAnsi="Arial" w:cs="Arial"/>
          <w:bCs/>
          <w:iCs/>
          <w:sz w:val="24"/>
          <w:szCs w:val="24"/>
        </w:rPr>
        <w:t>- основы здорового образа жизни.</w:t>
      </w:r>
    </w:p>
    <w:p w:rsidR="00FF1F59" w:rsidRPr="001442A7" w:rsidRDefault="00FF1F59" w:rsidP="001442A7">
      <w:pPr>
        <w:spacing w:after="0" w:line="240" w:lineRule="auto"/>
        <w:jc w:val="both"/>
        <w:rPr>
          <w:rFonts w:ascii="Arial" w:hAnsi="Arial" w:cs="Arial"/>
          <w:bCs/>
          <w:iCs/>
          <w:sz w:val="24"/>
          <w:szCs w:val="24"/>
        </w:rPr>
      </w:pPr>
    </w:p>
    <w:p w:rsidR="001442A7" w:rsidRDefault="001442A7" w:rsidP="001442A7">
      <w:pPr>
        <w:jc w:val="both"/>
        <w:rPr>
          <w:rFonts w:ascii="Arial" w:eastAsia="Calibri" w:hAnsi="Arial" w:cs="Arial"/>
          <w:b/>
          <w:sz w:val="24"/>
          <w:szCs w:val="24"/>
        </w:rPr>
      </w:pPr>
      <w:r>
        <w:rPr>
          <w:rFonts w:ascii="Arial" w:eastAsia="Calibri" w:hAnsi="Arial" w:cs="Arial"/>
          <w:b/>
          <w:sz w:val="24"/>
          <w:szCs w:val="24"/>
        </w:rPr>
        <w:t xml:space="preserve">3. Основные разделы дисциплины и количество часов на изучение дисциплины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645"/>
        <w:gridCol w:w="1842"/>
      </w:tblGrid>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hideMark/>
          </w:tcPr>
          <w:p w:rsidR="00FF1F59" w:rsidRPr="00BF7FD0" w:rsidRDefault="00FF1F59" w:rsidP="00326A3B">
            <w:pPr>
              <w:jc w:val="both"/>
              <w:rPr>
                <w:rFonts w:ascii="Arial" w:eastAsia="Calibri" w:hAnsi="Arial" w:cs="Arial"/>
                <w:b/>
                <w:sz w:val="24"/>
                <w:szCs w:val="24"/>
              </w:rPr>
            </w:pPr>
            <w:r w:rsidRPr="00BF7FD0">
              <w:rPr>
                <w:rFonts w:ascii="Arial" w:eastAsia="Calibri" w:hAnsi="Arial" w:cs="Arial"/>
                <w:b/>
                <w:sz w:val="24"/>
                <w:szCs w:val="24"/>
              </w:rPr>
              <w:t>№</w:t>
            </w:r>
          </w:p>
        </w:tc>
        <w:tc>
          <w:tcPr>
            <w:tcW w:w="7645" w:type="dxa"/>
            <w:tcBorders>
              <w:top w:val="single" w:sz="4" w:space="0" w:color="auto"/>
              <w:left w:val="single" w:sz="4" w:space="0" w:color="auto"/>
              <w:bottom w:val="single" w:sz="4" w:space="0" w:color="auto"/>
              <w:right w:val="single" w:sz="4" w:space="0" w:color="auto"/>
            </w:tcBorders>
            <w:vAlign w:val="center"/>
            <w:hideMark/>
          </w:tcPr>
          <w:p w:rsidR="00FF1F59" w:rsidRPr="00BF7FD0" w:rsidRDefault="00FF1F59" w:rsidP="00326A3B">
            <w:pPr>
              <w:jc w:val="both"/>
              <w:rPr>
                <w:rFonts w:ascii="Arial" w:eastAsia="Calibri" w:hAnsi="Arial" w:cs="Arial"/>
                <w:b/>
                <w:sz w:val="24"/>
                <w:szCs w:val="24"/>
              </w:rPr>
            </w:pPr>
            <w:r w:rsidRPr="00BF7FD0">
              <w:rPr>
                <w:rFonts w:ascii="Arial" w:eastAsia="Calibri" w:hAnsi="Arial" w:cs="Arial"/>
                <w:b/>
                <w:sz w:val="24"/>
                <w:szCs w:val="24"/>
              </w:rPr>
              <w:t>Основные разделы дисциплины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FF1F59" w:rsidRPr="00BF7FD0" w:rsidRDefault="00FF1F59" w:rsidP="00326A3B">
            <w:pPr>
              <w:jc w:val="center"/>
              <w:rPr>
                <w:rFonts w:ascii="Arial" w:eastAsia="Calibri" w:hAnsi="Arial" w:cs="Arial"/>
                <w:b/>
                <w:sz w:val="24"/>
                <w:szCs w:val="24"/>
              </w:rPr>
            </w:pPr>
            <w:r w:rsidRPr="00BF7FD0">
              <w:rPr>
                <w:rFonts w:ascii="Arial" w:eastAsia="Calibri" w:hAnsi="Arial" w:cs="Arial"/>
                <w:b/>
                <w:sz w:val="24"/>
                <w:szCs w:val="24"/>
              </w:rPr>
              <w:t xml:space="preserve">Количество часов </w:t>
            </w:r>
            <w:r>
              <w:rPr>
                <w:rFonts w:ascii="Arial" w:eastAsia="Calibri" w:hAnsi="Arial" w:cs="Arial"/>
                <w:b/>
                <w:sz w:val="24"/>
                <w:szCs w:val="24"/>
              </w:rPr>
              <w:t xml:space="preserve">          </w:t>
            </w:r>
            <w:r w:rsidRPr="00BF7FD0">
              <w:rPr>
                <w:rFonts w:ascii="Arial" w:eastAsia="Calibri" w:hAnsi="Arial" w:cs="Arial"/>
                <w:b/>
                <w:sz w:val="24"/>
                <w:szCs w:val="24"/>
              </w:rPr>
              <w:t>на изучение</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hideMark/>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1</w:t>
            </w:r>
          </w:p>
        </w:tc>
        <w:tc>
          <w:tcPr>
            <w:tcW w:w="7645" w:type="dxa"/>
            <w:tcBorders>
              <w:top w:val="single" w:sz="4" w:space="0" w:color="auto"/>
              <w:left w:val="single" w:sz="4" w:space="0" w:color="auto"/>
              <w:bottom w:val="single" w:sz="4" w:space="0" w:color="auto"/>
              <w:right w:val="single" w:sz="4" w:space="0" w:color="auto"/>
            </w:tcBorders>
            <w:hideMark/>
          </w:tcPr>
          <w:p w:rsidR="00FF1F59" w:rsidRPr="00FF1F59" w:rsidRDefault="00FF1F59" w:rsidP="00326A3B">
            <w:pPr>
              <w:spacing w:after="0" w:line="240" w:lineRule="auto"/>
              <w:rPr>
                <w:rFonts w:ascii="Arial" w:eastAsia="Calibri" w:hAnsi="Arial" w:cs="Arial"/>
                <w:sz w:val="24"/>
                <w:szCs w:val="24"/>
              </w:rPr>
            </w:pPr>
            <w:r w:rsidRPr="00FF1F59">
              <w:rPr>
                <w:rFonts w:ascii="Arial" w:eastAsia="Times New Roman" w:hAnsi="Arial" w:cs="Arial"/>
                <w:iCs/>
                <w:sz w:val="24"/>
                <w:szCs w:val="24"/>
                <w:lang w:eastAsia="ru-RU"/>
              </w:rPr>
              <w:t>Раздел 1. Безопасное и устойчивое развитие личности, общества, государства</w:t>
            </w:r>
          </w:p>
        </w:tc>
        <w:tc>
          <w:tcPr>
            <w:tcW w:w="1842" w:type="dxa"/>
            <w:tcBorders>
              <w:top w:val="single" w:sz="4" w:space="0" w:color="auto"/>
              <w:left w:val="single" w:sz="4" w:space="0" w:color="auto"/>
              <w:bottom w:val="single" w:sz="4" w:space="0" w:color="auto"/>
              <w:right w:val="single" w:sz="4" w:space="0" w:color="auto"/>
            </w:tcBorders>
            <w:hideMark/>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hideMark/>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2</w:t>
            </w:r>
          </w:p>
        </w:tc>
        <w:tc>
          <w:tcPr>
            <w:tcW w:w="7645" w:type="dxa"/>
            <w:tcBorders>
              <w:top w:val="single" w:sz="4" w:space="0" w:color="auto"/>
              <w:left w:val="single" w:sz="4" w:space="0" w:color="auto"/>
              <w:bottom w:val="single" w:sz="4" w:space="0" w:color="auto"/>
              <w:right w:val="single" w:sz="4" w:space="0" w:color="auto"/>
            </w:tcBorders>
            <w:hideMark/>
          </w:tcPr>
          <w:p w:rsidR="00FF1F59" w:rsidRPr="00FF1F59" w:rsidRDefault="00FF1F59" w:rsidP="00326A3B">
            <w:pPr>
              <w:spacing w:after="0" w:line="240" w:lineRule="auto"/>
              <w:rPr>
                <w:rFonts w:ascii="Arial" w:eastAsia="Calibri" w:hAnsi="Arial" w:cs="Arial"/>
                <w:sz w:val="24"/>
                <w:szCs w:val="24"/>
              </w:rPr>
            </w:pPr>
            <w:r w:rsidRPr="00FF1F59">
              <w:rPr>
                <w:rFonts w:ascii="Arial" w:eastAsia="Times New Roman" w:hAnsi="Arial" w:cs="Arial"/>
                <w:sz w:val="24"/>
                <w:szCs w:val="24"/>
                <w:lang w:eastAsia="ru-RU"/>
              </w:rPr>
              <w:t>Раздел 2. Культура безопасности жизнедеятельности в современном обществе</w:t>
            </w:r>
            <w:r w:rsidRPr="00FF1F59">
              <w:rPr>
                <w:rFonts w:ascii="Arial" w:eastAsia="Times New Roman" w:hAnsi="Arial" w:cs="Arial"/>
                <w:color w:val="000000"/>
                <w:sz w:val="24"/>
                <w:szCs w:val="24"/>
                <w:lang w:eastAsia="ru-RU"/>
              </w:rPr>
              <w:t xml:space="preserve"> </w:t>
            </w:r>
          </w:p>
        </w:tc>
        <w:tc>
          <w:tcPr>
            <w:tcW w:w="1842" w:type="dxa"/>
            <w:tcBorders>
              <w:top w:val="single" w:sz="4" w:space="0" w:color="auto"/>
              <w:left w:val="single" w:sz="4" w:space="0" w:color="auto"/>
              <w:bottom w:val="single" w:sz="4" w:space="0" w:color="auto"/>
              <w:right w:val="single" w:sz="4" w:space="0" w:color="auto"/>
            </w:tcBorders>
            <w:hideMark/>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2</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hideMark/>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3</w:t>
            </w:r>
          </w:p>
        </w:tc>
        <w:tc>
          <w:tcPr>
            <w:tcW w:w="7645" w:type="dxa"/>
            <w:tcBorders>
              <w:top w:val="single" w:sz="4" w:space="0" w:color="auto"/>
              <w:left w:val="single" w:sz="4" w:space="0" w:color="auto"/>
              <w:bottom w:val="single" w:sz="4" w:space="0" w:color="auto"/>
              <w:right w:val="single" w:sz="4" w:space="0" w:color="auto"/>
            </w:tcBorders>
            <w:shd w:val="clear" w:color="auto" w:fill="FFFFFF"/>
            <w:hideMark/>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3. Безопасность в быту</w:t>
            </w:r>
          </w:p>
        </w:tc>
        <w:tc>
          <w:tcPr>
            <w:tcW w:w="1842" w:type="dxa"/>
            <w:tcBorders>
              <w:top w:val="single" w:sz="4" w:space="0" w:color="auto"/>
              <w:left w:val="single" w:sz="4" w:space="0" w:color="auto"/>
              <w:bottom w:val="single" w:sz="4" w:space="0" w:color="auto"/>
              <w:right w:val="single" w:sz="4" w:space="0" w:color="auto"/>
            </w:tcBorders>
            <w:hideMark/>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4</w:t>
            </w:r>
          </w:p>
        </w:tc>
        <w:tc>
          <w:tcPr>
            <w:tcW w:w="7645" w:type="dxa"/>
            <w:tcBorders>
              <w:left w:val="single" w:sz="4" w:space="0" w:color="auto"/>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4. Безопасность на транспорте</w:t>
            </w:r>
          </w:p>
        </w:tc>
        <w:tc>
          <w:tcPr>
            <w:tcW w:w="1842"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5</w:t>
            </w:r>
          </w:p>
        </w:tc>
        <w:tc>
          <w:tcPr>
            <w:tcW w:w="7645"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5. Безопасность в общественных местах</w:t>
            </w:r>
          </w:p>
        </w:tc>
        <w:tc>
          <w:tcPr>
            <w:tcW w:w="1842"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6</w:t>
            </w:r>
          </w:p>
        </w:tc>
        <w:tc>
          <w:tcPr>
            <w:tcW w:w="7645"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6. Безопасность в природной среде</w:t>
            </w:r>
          </w:p>
        </w:tc>
        <w:tc>
          <w:tcPr>
            <w:tcW w:w="1842"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7</w:t>
            </w:r>
          </w:p>
        </w:tc>
        <w:tc>
          <w:tcPr>
            <w:tcW w:w="7645"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7. Основы медицинских знаний. Оказание первой помощи</w:t>
            </w:r>
          </w:p>
        </w:tc>
        <w:tc>
          <w:tcPr>
            <w:tcW w:w="1842"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8</w:t>
            </w:r>
          </w:p>
        </w:tc>
        <w:tc>
          <w:tcPr>
            <w:tcW w:w="7645"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8. Безопасность в социуме</w:t>
            </w:r>
          </w:p>
        </w:tc>
        <w:tc>
          <w:tcPr>
            <w:tcW w:w="1842" w:type="dxa"/>
            <w:tcBorders>
              <w:top w:val="single" w:sz="4" w:space="0" w:color="auto"/>
              <w:left w:val="single" w:sz="4" w:space="0" w:color="auto"/>
              <w:bottom w:val="single" w:sz="4" w:space="0" w:color="auto"/>
              <w:right w:val="single" w:sz="4" w:space="0" w:color="auto"/>
            </w:tcBorders>
          </w:tcPr>
          <w:p w:rsidR="00FF1F59" w:rsidRPr="00FF1F59" w:rsidRDefault="00FF1F59" w:rsidP="00326A3B">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9</w:t>
            </w:r>
          </w:p>
        </w:tc>
        <w:tc>
          <w:tcPr>
            <w:tcW w:w="7645" w:type="dxa"/>
            <w:tcBorders>
              <w:left w:val="single" w:sz="4" w:space="0" w:color="auto"/>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9. Безопасность в информационном пространстве</w:t>
            </w:r>
          </w:p>
        </w:tc>
        <w:tc>
          <w:tcPr>
            <w:tcW w:w="1842" w:type="dxa"/>
            <w:tcBorders>
              <w:left w:val="nil"/>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6</w:t>
            </w:r>
          </w:p>
        </w:tc>
      </w:tr>
      <w:tr w:rsidR="00FF1F59" w:rsidRPr="00BF7FD0" w:rsidTr="00FF1F59">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sidRPr="00BF7FD0">
              <w:rPr>
                <w:rFonts w:ascii="Arial" w:eastAsia="Calibri" w:hAnsi="Arial" w:cs="Arial"/>
                <w:sz w:val="24"/>
                <w:szCs w:val="24"/>
              </w:rPr>
              <w:t>10</w:t>
            </w:r>
          </w:p>
        </w:tc>
        <w:tc>
          <w:tcPr>
            <w:tcW w:w="7645" w:type="dxa"/>
            <w:tcBorders>
              <w:left w:val="single" w:sz="4" w:space="0" w:color="auto"/>
              <w:bottom w:val="single" w:sz="4" w:space="0" w:color="auto"/>
              <w:right w:val="single" w:sz="4" w:space="0" w:color="auto"/>
            </w:tcBorders>
            <w:shd w:val="clear" w:color="auto" w:fill="FFFFFF"/>
          </w:tcPr>
          <w:p w:rsidR="00FF1F59" w:rsidRPr="00E84177" w:rsidRDefault="00FF1F59" w:rsidP="00326A3B">
            <w:pPr>
              <w:spacing w:after="0" w:line="240" w:lineRule="auto"/>
              <w:rPr>
                <w:rFonts w:ascii="Arial" w:eastAsia="Times New Roman" w:hAnsi="Arial" w:cs="Arial"/>
                <w:sz w:val="24"/>
                <w:szCs w:val="24"/>
                <w:lang w:eastAsia="ru-RU"/>
              </w:rPr>
            </w:pPr>
            <w:r w:rsidRPr="00E84177">
              <w:rPr>
                <w:rFonts w:ascii="Arial" w:eastAsia="Times New Roman" w:hAnsi="Arial" w:cs="Arial"/>
                <w:sz w:val="24"/>
                <w:szCs w:val="24"/>
                <w:lang w:eastAsia="ru-RU"/>
              </w:rPr>
              <w:t>Раздел 10. Основы противодействия экстремизму и терроризму</w:t>
            </w:r>
          </w:p>
        </w:tc>
        <w:tc>
          <w:tcPr>
            <w:tcW w:w="1842" w:type="dxa"/>
            <w:tcBorders>
              <w:left w:val="nil"/>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6</w:t>
            </w:r>
          </w:p>
        </w:tc>
      </w:tr>
      <w:tr w:rsidR="00FF1F59" w:rsidRPr="00BF7FD0" w:rsidTr="00FF1F59">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Pr>
                <w:rFonts w:ascii="Arial" w:eastAsia="Calibri" w:hAnsi="Arial" w:cs="Arial"/>
                <w:sz w:val="24"/>
                <w:szCs w:val="24"/>
              </w:rPr>
              <w:t>11</w:t>
            </w:r>
          </w:p>
        </w:tc>
        <w:tc>
          <w:tcPr>
            <w:tcW w:w="7645" w:type="dxa"/>
            <w:tcBorders>
              <w:left w:val="single" w:sz="4" w:space="0" w:color="auto"/>
              <w:right w:val="single" w:sz="4" w:space="0" w:color="auto"/>
            </w:tcBorders>
            <w:shd w:val="clear" w:color="auto" w:fill="FFFFFF"/>
          </w:tcPr>
          <w:p w:rsidR="00FF1F59" w:rsidRPr="00E84177" w:rsidRDefault="00FF1F59" w:rsidP="00326A3B">
            <w:pPr>
              <w:spacing w:after="0" w:line="240" w:lineRule="auto"/>
              <w:contextualSpacing/>
              <w:rPr>
                <w:rFonts w:ascii="Arial" w:eastAsia="Times New Roman" w:hAnsi="Arial" w:cs="Arial"/>
                <w:b/>
                <w:sz w:val="24"/>
                <w:szCs w:val="24"/>
                <w:lang w:eastAsia="ru-RU"/>
              </w:rPr>
            </w:pPr>
            <w:r w:rsidRPr="00E84177">
              <w:rPr>
                <w:rFonts w:ascii="Arial" w:eastAsia="Times New Roman" w:hAnsi="Arial" w:cs="Arial"/>
                <w:b/>
                <w:sz w:val="24"/>
                <w:szCs w:val="24"/>
                <w:lang w:eastAsia="ru-RU"/>
              </w:rPr>
              <w:t xml:space="preserve">Раздел 11. Основы военной подготовки </w:t>
            </w:r>
          </w:p>
        </w:tc>
        <w:tc>
          <w:tcPr>
            <w:tcW w:w="1842" w:type="dxa"/>
            <w:tcBorders>
              <w:left w:val="nil"/>
              <w:right w:val="single" w:sz="4" w:space="0" w:color="auto"/>
            </w:tcBorders>
            <w:shd w:val="clear" w:color="auto" w:fill="FFFFFF"/>
          </w:tcPr>
          <w:p w:rsidR="00FF1F59" w:rsidRPr="00E84177" w:rsidRDefault="00E84177" w:rsidP="00326A3B">
            <w:pPr>
              <w:spacing w:after="0" w:line="240" w:lineRule="auto"/>
              <w:rPr>
                <w:rFonts w:ascii="Arial" w:eastAsia="Times New Roman" w:hAnsi="Arial" w:cs="Arial"/>
                <w:b/>
                <w:sz w:val="24"/>
                <w:szCs w:val="24"/>
                <w:lang w:eastAsia="ru-RU"/>
              </w:rPr>
            </w:pPr>
            <w:r w:rsidRPr="00E84177">
              <w:rPr>
                <w:rFonts w:ascii="Arial" w:eastAsia="Times New Roman" w:hAnsi="Arial" w:cs="Arial"/>
                <w:b/>
                <w:sz w:val="24"/>
                <w:szCs w:val="24"/>
                <w:lang w:eastAsia="ru-RU"/>
              </w:rPr>
              <w:t>10</w:t>
            </w:r>
          </w:p>
        </w:tc>
      </w:tr>
      <w:tr w:rsidR="00FF1F59" w:rsidRPr="00BF7FD0" w:rsidTr="00FF1F59">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FF1F59" w:rsidRDefault="00FF1F59" w:rsidP="00326A3B">
            <w:pPr>
              <w:spacing w:after="0" w:line="240" w:lineRule="auto"/>
              <w:jc w:val="both"/>
              <w:rPr>
                <w:rFonts w:ascii="Arial" w:eastAsia="Calibri" w:hAnsi="Arial" w:cs="Arial"/>
                <w:sz w:val="24"/>
                <w:szCs w:val="24"/>
              </w:rPr>
            </w:pPr>
            <w:r>
              <w:rPr>
                <w:rFonts w:ascii="Arial" w:eastAsia="Calibri" w:hAnsi="Arial" w:cs="Arial"/>
                <w:sz w:val="24"/>
                <w:szCs w:val="24"/>
              </w:rPr>
              <w:t>12</w:t>
            </w:r>
          </w:p>
        </w:tc>
        <w:tc>
          <w:tcPr>
            <w:tcW w:w="7645" w:type="dxa"/>
            <w:tcBorders>
              <w:left w:val="single" w:sz="4" w:space="0" w:color="auto"/>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Профессионально ориентированное содержание</w:t>
            </w:r>
          </w:p>
        </w:tc>
        <w:tc>
          <w:tcPr>
            <w:tcW w:w="1842" w:type="dxa"/>
            <w:tcBorders>
              <w:left w:val="nil"/>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10</w:t>
            </w:r>
          </w:p>
        </w:tc>
        <w:bookmarkStart w:id="0" w:name="_GoBack"/>
        <w:bookmarkEnd w:id="0"/>
      </w:tr>
      <w:tr w:rsidR="00FF1F59" w:rsidRPr="00BF7FD0" w:rsidTr="00FF1F59">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FF1F59" w:rsidRPr="00BF7FD0" w:rsidRDefault="00FF1F59" w:rsidP="00326A3B">
            <w:pPr>
              <w:spacing w:after="0" w:line="240" w:lineRule="auto"/>
              <w:jc w:val="both"/>
              <w:rPr>
                <w:rFonts w:ascii="Arial" w:eastAsia="Calibri" w:hAnsi="Arial" w:cs="Arial"/>
                <w:sz w:val="24"/>
                <w:szCs w:val="24"/>
              </w:rPr>
            </w:pPr>
            <w:r>
              <w:rPr>
                <w:rFonts w:ascii="Arial" w:eastAsia="Calibri" w:hAnsi="Arial" w:cs="Arial"/>
                <w:sz w:val="24"/>
                <w:szCs w:val="24"/>
              </w:rPr>
              <w:t>13</w:t>
            </w:r>
          </w:p>
        </w:tc>
        <w:tc>
          <w:tcPr>
            <w:tcW w:w="7645" w:type="dxa"/>
            <w:tcBorders>
              <w:top w:val="nil"/>
              <w:left w:val="single" w:sz="4" w:space="0" w:color="auto"/>
              <w:bottom w:val="single" w:sz="4" w:space="0" w:color="auto"/>
              <w:right w:val="single" w:sz="4" w:space="0" w:color="auto"/>
            </w:tcBorders>
            <w:shd w:val="clear" w:color="auto" w:fill="FFFFFF"/>
          </w:tcPr>
          <w:p w:rsidR="00FF1F59" w:rsidRPr="00FF1F59" w:rsidRDefault="00E84177" w:rsidP="00326A3B">
            <w:pPr>
              <w:spacing w:after="0" w:line="240" w:lineRule="auto"/>
              <w:rPr>
                <w:rFonts w:ascii="Arial" w:eastAsia="Times New Roman" w:hAnsi="Arial" w:cs="Arial"/>
                <w:b/>
                <w:bCs/>
                <w:sz w:val="24"/>
                <w:szCs w:val="24"/>
                <w:lang w:eastAsia="ru-RU"/>
              </w:rPr>
            </w:pPr>
            <w:r>
              <w:rPr>
                <w:rFonts w:ascii="Arial" w:eastAsia="Times New Roman" w:hAnsi="Arial" w:cs="Arial"/>
                <w:b/>
                <w:sz w:val="24"/>
                <w:szCs w:val="24"/>
                <w:lang w:eastAsia="ru-RU"/>
              </w:rPr>
              <w:t>Раздел 11</w:t>
            </w:r>
            <w:r w:rsidR="00FF1F59" w:rsidRPr="00FF1F59">
              <w:rPr>
                <w:rFonts w:ascii="Arial" w:eastAsia="Times New Roman" w:hAnsi="Arial" w:cs="Arial"/>
                <w:b/>
                <w:sz w:val="24"/>
                <w:szCs w:val="24"/>
                <w:lang w:eastAsia="ru-RU"/>
              </w:rPr>
              <w:t>. Учебные сборы (для юношей)</w:t>
            </w:r>
          </w:p>
        </w:tc>
        <w:tc>
          <w:tcPr>
            <w:tcW w:w="1842" w:type="dxa"/>
            <w:tcBorders>
              <w:top w:val="nil"/>
              <w:left w:val="nil"/>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b/>
                <w:bCs/>
                <w:sz w:val="24"/>
                <w:szCs w:val="24"/>
                <w:lang w:eastAsia="ru-RU"/>
              </w:rPr>
            </w:pPr>
            <w:r w:rsidRPr="00FF1F59">
              <w:rPr>
                <w:rFonts w:ascii="Arial" w:eastAsia="Times New Roman" w:hAnsi="Arial" w:cs="Arial"/>
                <w:b/>
                <w:bCs/>
                <w:sz w:val="24"/>
                <w:szCs w:val="24"/>
                <w:lang w:eastAsia="ru-RU"/>
              </w:rPr>
              <w:t>36</w:t>
            </w:r>
          </w:p>
        </w:tc>
      </w:tr>
      <w:tr w:rsidR="00FF1F59" w:rsidRPr="00BF7FD0" w:rsidTr="00FF1F59">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FF1F59" w:rsidRDefault="00FF1F59" w:rsidP="00326A3B">
            <w:pPr>
              <w:spacing w:after="0" w:line="240" w:lineRule="auto"/>
              <w:jc w:val="both"/>
              <w:rPr>
                <w:rFonts w:ascii="Arial" w:eastAsia="Calibri" w:hAnsi="Arial" w:cs="Arial"/>
                <w:sz w:val="24"/>
                <w:szCs w:val="24"/>
              </w:rPr>
            </w:pPr>
          </w:p>
        </w:tc>
        <w:tc>
          <w:tcPr>
            <w:tcW w:w="7645" w:type="dxa"/>
            <w:tcBorders>
              <w:top w:val="single" w:sz="4" w:space="0" w:color="auto"/>
              <w:left w:val="single" w:sz="4" w:space="0" w:color="auto"/>
              <w:bottom w:val="single" w:sz="4" w:space="0" w:color="auto"/>
              <w:right w:val="single" w:sz="4" w:space="0" w:color="auto"/>
            </w:tcBorders>
            <w:shd w:val="clear" w:color="auto" w:fill="FFFFFF"/>
          </w:tcPr>
          <w:p w:rsidR="00FF1F59" w:rsidRPr="00FF1F59" w:rsidRDefault="00E84177" w:rsidP="00326A3B">
            <w:pPr>
              <w:spacing w:after="0" w:line="240" w:lineRule="auto"/>
              <w:rPr>
                <w:rFonts w:ascii="Arial" w:eastAsia="Times New Roman" w:hAnsi="Arial" w:cs="Arial"/>
                <w:b/>
                <w:bCs/>
                <w:sz w:val="24"/>
                <w:szCs w:val="24"/>
                <w:lang w:eastAsia="ru-RU"/>
              </w:rPr>
            </w:pPr>
            <w:r>
              <w:rPr>
                <w:rFonts w:ascii="Arial" w:eastAsia="Times New Roman" w:hAnsi="Arial" w:cs="Arial"/>
                <w:b/>
                <w:sz w:val="24"/>
                <w:szCs w:val="24"/>
                <w:lang w:eastAsia="ru-RU"/>
              </w:rPr>
              <w:t>Раздел 11</w:t>
            </w:r>
            <w:r w:rsidR="00FF1F59" w:rsidRPr="00FF1F59">
              <w:rPr>
                <w:rFonts w:ascii="Arial" w:eastAsia="Times New Roman" w:hAnsi="Arial" w:cs="Arial"/>
                <w:b/>
                <w:sz w:val="24"/>
                <w:szCs w:val="24"/>
                <w:lang w:eastAsia="ru-RU"/>
              </w:rPr>
              <w:t>. Основы медицинских знаний (для девушек)</w:t>
            </w:r>
          </w:p>
        </w:tc>
        <w:tc>
          <w:tcPr>
            <w:tcW w:w="1842" w:type="dxa"/>
            <w:tcBorders>
              <w:top w:val="nil"/>
              <w:left w:val="nil"/>
              <w:bottom w:val="single" w:sz="4" w:space="0" w:color="auto"/>
              <w:right w:val="single" w:sz="4" w:space="0" w:color="auto"/>
            </w:tcBorders>
            <w:shd w:val="clear" w:color="auto" w:fill="FFFFFF"/>
          </w:tcPr>
          <w:p w:rsidR="00FF1F59" w:rsidRPr="00BF1DEC" w:rsidRDefault="00FF1F59" w:rsidP="00326A3B">
            <w:pPr>
              <w:spacing w:after="0" w:line="240" w:lineRule="auto"/>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r>
      <w:tr w:rsidR="00FF1F59" w:rsidRPr="00BF7FD0" w:rsidTr="00FF1F59">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FF1F59" w:rsidRDefault="00FF1F59" w:rsidP="00326A3B">
            <w:pPr>
              <w:spacing w:after="0" w:line="240" w:lineRule="auto"/>
              <w:jc w:val="both"/>
              <w:rPr>
                <w:rFonts w:ascii="Arial" w:eastAsia="Calibri" w:hAnsi="Arial" w:cs="Arial"/>
                <w:sz w:val="24"/>
                <w:szCs w:val="24"/>
              </w:rPr>
            </w:pPr>
          </w:p>
        </w:tc>
        <w:tc>
          <w:tcPr>
            <w:tcW w:w="7645" w:type="dxa"/>
            <w:tcBorders>
              <w:top w:val="single" w:sz="4" w:space="0" w:color="auto"/>
              <w:left w:val="single" w:sz="4" w:space="0" w:color="auto"/>
              <w:bottom w:val="single" w:sz="4" w:space="0" w:color="auto"/>
              <w:right w:val="single" w:sz="4" w:space="0" w:color="auto"/>
            </w:tcBorders>
            <w:shd w:val="clear" w:color="auto" w:fill="FFFFFF"/>
          </w:tcPr>
          <w:p w:rsidR="00FF1F59" w:rsidRPr="00FF1F59" w:rsidRDefault="00FF1F59" w:rsidP="00326A3B">
            <w:pPr>
              <w:spacing w:after="0" w:line="240" w:lineRule="auto"/>
              <w:rPr>
                <w:rFonts w:ascii="Arial" w:eastAsia="Times New Roman" w:hAnsi="Arial" w:cs="Arial"/>
                <w:b/>
                <w:sz w:val="24"/>
                <w:szCs w:val="24"/>
                <w:lang w:eastAsia="ru-RU"/>
              </w:rPr>
            </w:pPr>
            <w:r w:rsidRPr="00FF1F59">
              <w:rPr>
                <w:rFonts w:ascii="Arial" w:eastAsia="Times New Roman" w:hAnsi="Arial" w:cs="Arial"/>
                <w:b/>
                <w:sz w:val="24"/>
                <w:szCs w:val="24"/>
                <w:lang w:eastAsia="ru-RU"/>
              </w:rPr>
              <w:t xml:space="preserve">Итого: </w:t>
            </w:r>
          </w:p>
        </w:tc>
        <w:tc>
          <w:tcPr>
            <w:tcW w:w="1842" w:type="dxa"/>
            <w:tcBorders>
              <w:top w:val="single" w:sz="4" w:space="0" w:color="auto"/>
              <w:left w:val="nil"/>
              <w:bottom w:val="single" w:sz="4" w:space="0" w:color="auto"/>
              <w:right w:val="single" w:sz="4" w:space="0" w:color="auto"/>
            </w:tcBorders>
            <w:shd w:val="clear" w:color="auto" w:fill="FFFFFF"/>
          </w:tcPr>
          <w:p w:rsidR="00FF1F59" w:rsidRPr="00BF1DEC" w:rsidRDefault="00FF1F59" w:rsidP="00326A3B">
            <w:pPr>
              <w:spacing w:after="0" w:line="240"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104</w:t>
            </w:r>
          </w:p>
        </w:tc>
      </w:tr>
    </w:tbl>
    <w:p w:rsidR="00FF1F59" w:rsidRDefault="00FF1F59" w:rsidP="00FF1F59">
      <w:pPr>
        <w:ind w:right="851" w:hanging="567"/>
        <w:jc w:val="both"/>
        <w:rPr>
          <w:rFonts w:ascii="Arial" w:eastAsia="Calibri" w:hAnsi="Arial" w:cs="Arial"/>
          <w:b/>
          <w:sz w:val="24"/>
          <w:szCs w:val="24"/>
        </w:rPr>
      </w:pPr>
    </w:p>
    <w:p w:rsidR="001442A7" w:rsidRPr="00FF1F59" w:rsidRDefault="001442A7" w:rsidP="00FF1F59">
      <w:pPr>
        <w:ind w:right="851" w:hanging="567"/>
        <w:jc w:val="both"/>
        <w:rPr>
          <w:rFonts w:ascii="Arial" w:hAnsi="Arial" w:cs="Arial"/>
          <w:bCs/>
          <w:sz w:val="24"/>
          <w:szCs w:val="24"/>
        </w:rPr>
      </w:pPr>
      <w:r>
        <w:rPr>
          <w:rFonts w:ascii="Arial" w:eastAsia="Calibri" w:hAnsi="Arial" w:cs="Arial"/>
          <w:b/>
          <w:sz w:val="24"/>
          <w:szCs w:val="24"/>
        </w:rPr>
        <w:t>4. Периодичность и формы текущего контроля промежуточной аттестации</w:t>
      </w:r>
      <w:r w:rsidR="00FF1F59">
        <w:rPr>
          <w:rFonts w:ascii="Arial" w:eastAsia="Calibri" w:hAnsi="Arial" w:cs="Arial"/>
          <w:b/>
          <w:sz w:val="24"/>
          <w:szCs w:val="24"/>
        </w:rPr>
        <w:t xml:space="preserve">.                                                                                                                                               </w:t>
      </w:r>
      <w:r>
        <w:rPr>
          <w:rFonts w:ascii="Arial" w:eastAsia="Calibri" w:hAnsi="Arial" w:cs="Arial"/>
          <w:b/>
          <w:sz w:val="24"/>
          <w:szCs w:val="24"/>
        </w:rPr>
        <w:t xml:space="preserve"> </w:t>
      </w:r>
      <w:r w:rsidR="00FF1F59">
        <w:rPr>
          <w:rFonts w:ascii="Arial" w:eastAsia="Calibri" w:hAnsi="Arial" w:cs="Arial"/>
          <w:sz w:val="24"/>
          <w:szCs w:val="24"/>
        </w:rPr>
        <w:t xml:space="preserve">Форма промежуточной аттестации по дисциплине </w:t>
      </w:r>
      <w:r w:rsidR="00FF1F59">
        <w:rPr>
          <w:rFonts w:ascii="Arial" w:hAnsi="Arial" w:cs="Arial"/>
          <w:sz w:val="24"/>
          <w:szCs w:val="24"/>
        </w:rPr>
        <w:t>ОБД.13</w:t>
      </w:r>
      <w:r w:rsidR="00FF1F59" w:rsidRPr="005F755F">
        <w:rPr>
          <w:rFonts w:ascii="Arial" w:hAnsi="Arial" w:cs="Arial"/>
          <w:sz w:val="24"/>
          <w:szCs w:val="24"/>
        </w:rPr>
        <w:t xml:space="preserve"> </w:t>
      </w:r>
      <w:r w:rsidR="00FF1F59">
        <w:rPr>
          <w:rFonts w:ascii="Arial" w:hAnsi="Arial" w:cs="Arial"/>
          <w:sz w:val="24"/>
          <w:szCs w:val="24"/>
        </w:rPr>
        <w:t xml:space="preserve">Основы безопасности и защиты Родины </w:t>
      </w:r>
      <w:r w:rsidR="00FF1F59">
        <w:rPr>
          <w:rFonts w:ascii="Arial" w:eastAsia="Calibri" w:hAnsi="Arial" w:cs="Arial"/>
          <w:bCs/>
          <w:sz w:val="24"/>
          <w:szCs w:val="24"/>
        </w:rPr>
        <w:t>проводится в первом семестре – другие формы, дифференциро</w:t>
      </w:r>
      <w:r w:rsidR="00FF1F59">
        <w:rPr>
          <w:rFonts w:ascii="Arial" w:eastAsia="Calibri" w:hAnsi="Arial" w:cs="Arial"/>
          <w:bCs/>
          <w:sz w:val="24"/>
          <w:szCs w:val="24"/>
        </w:rPr>
        <w:t>ванный зачёт во втором семестре</w:t>
      </w:r>
    </w:p>
    <w:p w:rsidR="001442A7" w:rsidRDefault="001442A7" w:rsidP="00A512F7">
      <w:pPr>
        <w:spacing w:after="0" w:line="240" w:lineRule="auto"/>
        <w:jc w:val="center"/>
        <w:rPr>
          <w:rFonts w:ascii="Arial" w:eastAsia="Times New Roman" w:hAnsi="Arial" w:cs="Arial"/>
          <w:b/>
          <w:iCs/>
          <w:sz w:val="24"/>
          <w:szCs w:val="24"/>
          <w:lang w:eastAsia="ru-RU"/>
        </w:rPr>
      </w:pPr>
    </w:p>
    <w:p w:rsidR="00A512F7" w:rsidRPr="00C44E54" w:rsidRDefault="00A512F7" w:rsidP="00A512F7">
      <w:pPr>
        <w:spacing w:after="0" w:line="240" w:lineRule="auto"/>
        <w:jc w:val="center"/>
        <w:rPr>
          <w:rFonts w:ascii="Arial" w:eastAsia="Times New Roman" w:hAnsi="Arial" w:cs="Arial"/>
          <w:b/>
          <w:iCs/>
          <w:sz w:val="24"/>
          <w:szCs w:val="24"/>
          <w:lang w:eastAsia="ru-RU"/>
        </w:rPr>
      </w:pPr>
      <w:r w:rsidRPr="00C44E54">
        <w:rPr>
          <w:rFonts w:ascii="Arial" w:eastAsia="Times New Roman" w:hAnsi="Arial" w:cs="Arial"/>
          <w:b/>
          <w:iCs/>
          <w:sz w:val="24"/>
          <w:szCs w:val="24"/>
          <w:lang w:eastAsia="ru-RU"/>
        </w:rPr>
        <w:t>СОДЕРЖАНИЕ</w:t>
      </w:r>
    </w:p>
    <w:tbl>
      <w:tblPr>
        <w:tblW w:w="5000" w:type="pct"/>
        <w:tblLook w:val="0000" w:firstRow="0" w:lastRow="0" w:firstColumn="0" w:lastColumn="0" w:noHBand="0" w:noVBand="0"/>
      </w:tblPr>
      <w:tblGrid>
        <w:gridCol w:w="9438"/>
        <w:gridCol w:w="483"/>
      </w:tblGrid>
      <w:tr w:rsidR="00A512F7" w:rsidRPr="00BF1DEC" w:rsidTr="005676AB">
        <w:tc>
          <w:tcPr>
            <w:tcW w:w="4759" w:type="pct"/>
          </w:tcPr>
          <w:p w:rsidR="00A512F7" w:rsidRPr="00BF1DEC" w:rsidRDefault="00A512F7" w:rsidP="00A512F7">
            <w:pPr>
              <w:keepNext/>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tcPr>
          <w:p w:rsidR="00A512F7" w:rsidRPr="00BF1DEC" w:rsidRDefault="00A512F7" w:rsidP="00A512F7">
            <w:pPr>
              <w:spacing w:after="0" w:line="240" w:lineRule="auto"/>
              <w:jc w:val="center"/>
              <w:rPr>
                <w:rFonts w:ascii="Arial" w:eastAsia="Times New Roman" w:hAnsi="Arial" w:cs="Arial"/>
                <w:iCs/>
                <w:sz w:val="24"/>
                <w:szCs w:val="24"/>
                <w:lang w:eastAsia="ru-RU"/>
              </w:rPr>
            </w:pPr>
          </w:p>
        </w:tc>
      </w:tr>
      <w:tr w:rsidR="005676AB" w:rsidRPr="005676AB" w:rsidTr="005676AB">
        <w:tc>
          <w:tcPr>
            <w:tcW w:w="4759" w:type="pct"/>
          </w:tcPr>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1. ПАСПОРТ РАБ</w:t>
            </w:r>
            <w:r w:rsidR="00C44E54">
              <w:rPr>
                <w:rFonts w:ascii="Arial" w:eastAsia="Times New Roman" w:hAnsi="Arial" w:cs="Arial"/>
                <w:iCs/>
                <w:caps/>
                <w:sz w:val="24"/>
                <w:szCs w:val="24"/>
                <w:lang w:eastAsia="ru-RU"/>
              </w:rPr>
              <w:t>ОЧЕЙ ПРОГРАММЫ УЧЕБНОЙ ДИСЦИПЛИНЫ</w:t>
            </w:r>
          </w:p>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sz w:val="24"/>
                <w:szCs w:val="24"/>
                <w:lang w:eastAsia="ru-RU"/>
              </w:rPr>
            </w:pPr>
          </w:p>
        </w:tc>
        <w:tc>
          <w:tcPr>
            <w:tcW w:w="241" w:type="pct"/>
            <w:vAlign w:val="center"/>
          </w:tcPr>
          <w:p w:rsidR="00A512F7" w:rsidRPr="005676AB" w:rsidRDefault="005676AB" w:rsidP="00A512F7">
            <w:pPr>
              <w:spacing w:after="0" w:line="240" w:lineRule="auto"/>
              <w:jc w:val="center"/>
              <w:rPr>
                <w:rFonts w:ascii="Arial" w:eastAsia="Times New Roman" w:hAnsi="Arial" w:cs="Arial"/>
                <w:iCs/>
                <w:sz w:val="24"/>
                <w:szCs w:val="24"/>
                <w:lang w:eastAsia="ru-RU"/>
              </w:rPr>
            </w:pPr>
            <w:r w:rsidRPr="005676AB">
              <w:rPr>
                <w:rFonts w:ascii="Arial" w:eastAsia="Times New Roman" w:hAnsi="Arial" w:cs="Arial"/>
                <w:iCs/>
                <w:sz w:val="24"/>
                <w:szCs w:val="24"/>
                <w:lang w:eastAsia="ru-RU"/>
              </w:rPr>
              <w:t>4</w:t>
            </w:r>
          </w:p>
        </w:tc>
      </w:tr>
      <w:tr w:rsidR="0032483F" w:rsidRPr="0032483F" w:rsidTr="005676AB">
        <w:tc>
          <w:tcPr>
            <w:tcW w:w="4759" w:type="pct"/>
          </w:tcPr>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2. СТРУКТУР</w:t>
            </w:r>
            <w:r w:rsidR="00C44E54">
              <w:rPr>
                <w:rFonts w:ascii="Arial" w:eastAsia="Times New Roman" w:hAnsi="Arial" w:cs="Arial"/>
                <w:iCs/>
                <w:caps/>
                <w:sz w:val="24"/>
                <w:szCs w:val="24"/>
                <w:lang w:eastAsia="ru-RU"/>
              </w:rPr>
              <w:t>А и содержание УЧЕБНОЙ ДИСЦИПЛИНЫ</w:t>
            </w:r>
          </w:p>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512F7" w:rsidRPr="00C44E54" w:rsidRDefault="00C44E54" w:rsidP="00A512F7">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20</w:t>
            </w:r>
          </w:p>
        </w:tc>
      </w:tr>
      <w:tr w:rsidR="0032483F" w:rsidRPr="0032483F" w:rsidTr="005676AB">
        <w:trPr>
          <w:trHeight w:val="337"/>
        </w:trPr>
        <w:tc>
          <w:tcPr>
            <w:tcW w:w="4759" w:type="pct"/>
          </w:tcPr>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3. условия реализа</w:t>
            </w:r>
            <w:r w:rsidR="00C44E54">
              <w:rPr>
                <w:rFonts w:ascii="Arial" w:eastAsia="Times New Roman" w:hAnsi="Arial" w:cs="Arial"/>
                <w:iCs/>
                <w:caps/>
                <w:sz w:val="24"/>
                <w:szCs w:val="24"/>
                <w:lang w:eastAsia="ru-RU"/>
              </w:rPr>
              <w:t>ции РАБОЧЕЙ программы учебноЙ ДИСЦИПЛИНЫ</w:t>
            </w:r>
          </w:p>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512F7" w:rsidRPr="00C44E54" w:rsidRDefault="00C44E54" w:rsidP="00A512F7">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40</w:t>
            </w:r>
          </w:p>
        </w:tc>
      </w:tr>
      <w:tr w:rsidR="0032483F" w:rsidRPr="0032483F" w:rsidTr="005676AB">
        <w:tc>
          <w:tcPr>
            <w:tcW w:w="4759" w:type="pct"/>
          </w:tcPr>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4. Контроль и оценка резуль</w:t>
            </w:r>
            <w:r w:rsidR="00C44E54">
              <w:rPr>
                <w:rFonts w:ascii="Arial" w:eastAsia="Times New Roman" w:hAnsi="Arial" w:cs="Arial"/>
                <w:iCs/>
                <w:caps/>
                <w:sz w:val="24"/>
                <w:szCs w:val="24"/>
                <w:lang w:eastAsia="ru-RU"/>
              </w:rPr>
              <w:t>татов Освоения учебноЙ ДИСЦИПЛИНЫ</w:t>
            </w:r>
          </w:p>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512F7" w:rsidRPr="00C44E54" w:rsidRDefault="00C44E54" w:rsidP="00A512F7">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43</w:t>
            </w:r>
          </w:p>
        </w:tc>
      </w:tr>
      <w:tr w:rsidR="00A512F7" w:rsidRPr="00BF1DEC" w:rsidTr="005676AB">
        <w:tc>
          <w:tcPr>
            <w:tcW w:w="4759" w:type="pct"/>
          </w:tcPr>
          <w:p w:rsidR="00A512F7" w:rsidRPr="00BF1DEC" w:rsidRDefault="00A512F7" w:rsidP="00A512F7">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A512F7" w:rsidRPr="00BF1DEC" w:rsidRDefault="00A512F7" w:rsidP="00A512F7">
            <w:pPr>
              <w:spacing w:after="0" w:line="240" w:lineRule="auto"/>
              <w:jc w:val="center"/>
              <w:rPr>
                <w:rFonts w:ascii="Arial" w:eastAsia="Times New Roman" w:hAnsi="Arial" w:cs="Arial"/>
                <w:iCs/>
                <w:sz w:val="24"/>
                <w:szCs w:val="24"/>
                <w:lang w:eastAsia="ru-RU"/>
              </w:rPr>
            </w:pPr>
          </w:p>
        </w:tc>
      </w:tr>
    </w:tbl>
    <w:p w:rsidR="00A512F7" w:rsidRPr="0032483F" w:rsidRDefault="00A512F7" w:rsidP="00A512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iCs/>
          <w:caps/>
          <w:sz w:val="24"/>
          <w:szCs w:val="24"/>
          <w:lang w:eastAsia="ru-RU"/>
        </w:rPr>
      </w:pPr>
      <w:r w:rsidRPr="00BF1DEC">
        <w:rPr>
          <w:rFonts w:ascii="Arial" w:eastAsia="Times New Roman" w:hAnsi="Arial" w:cs="Arial"/>
          <w:iCs/>
          <w:caps/>
          <w:sz w:val="24"/>
          <w:szCs w:val="24"/>
          <w:lang w:eastAsia="ru-RU"/>
        </w:rPr>
        <w:br w:type="page"/>
      </w:r>
      <w:r w:rsidRPr="0032483F">
        <w:rPr>
          <w:rFonts w:ascii="Arial" w:eastAsia="Times New Roman" w:hAnsi="Arial" w:cs="Arial"/>
          <w:b/>
          <w:iCs/>
          <w:caps/>
          <w:sz w:val="24"/>
          <w:szCs w:val="24"/>
          <w:lang w:eastAsia="ru-RU"/>
        </w:rPr>
        <w:lastRenderedPageBreak/>
        <w:t>1. па</w:t>
      </w:r>
      <w:r w:rsidR="0032483F">
        <w:rPr>
          <w:rFonts w:ascii="Arial" w:eastAsia="Times New Roman" w:hAnsi="Arial" w:cs="Arial"/>
          <w:b/>
          <w:iCs/>
          <w:caps/>
          <w:sz w:val="24"/>
          <w:szCs w:val="24"/>
          <w:lang w:eastAsia="ru-RU"/>
        </w:rPr>
        <w:t>спорт РАБОЧЕЙ ПРОГРАММЫ УЧЕБНОЙ ДИСЦИПЛИНЫ</w:t>
      </w:r>
    </w:p>
    <w:p w:rsidR="00A512F7" w:rsidRPr="00BF1DEC" w:rsidRDefault="00A512F7" w:rsidP="00A512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iCs/>
          <w:caps/>
          <w:sz w:val="24"/>
          <w:szCs w:val="24"/>
          <w:lang w:eastAsia="ru-RU"/>
        </w:rPr>
      </w:pPr>
    </w:p>
    <w:p w:rsidR="00A512F7" w:rsidRPr="00BF1DEC" w:rsidRDefault="00A512F7" w:rsidP="00A512F7">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1.1 Область применения программы</w:t>
      </w:r>
    </w:p>
    <w:p w:rsidR="00A512F7" w:rsidRPr="00BF1DEC" w:rsidRDefault="005676AB" w:rsidP="00A512F7">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Рабочая программа ОБД</w:t>
      </w:r>
      <w:r w:rsidR="00A512F7" w:rsidRPr="00BF1DEC">
        <w:rPr>
          <w:rFonts w:ascii="Arial" w:eastAsia="Times New Roman" w:hAnsi="Arial" w:cs="Arial"/>
          <w:iCs/>
          <w:sz w:val="24"/>
          <w:szCs w:val="24"/>
          <w:lang w:eastAsia="ru-RU"/>
        </w:rPr>
        <w:t>.13 Основы безопасности и защиты Родины</w:t>
      </w:r>
      <w:r w:rsidR="00A512F7" w:rsidRPr="00BF1DEC">
        <w:rPr>
          <w:rFonts w:ascii="Arial" w:eastAsia="Times New Roman" w:hAnsi="Arial" w:cs="Arial"/>
          <w:sz w:val="24"/>
          <w:szCs w:val="24"/>
          <w:lang w:eastAsia="ru-RU"/>
        </w:rPr>
        <w:t xml:space="preserve"> </w:t>
      </w:r>
      <w:r w:rsidR="00A512F7" w:rsidRPr="00BF1DEC">
        <w:rPr>
          <w:rFonts w:ascii="Arial" w:eastAsia="Times New Roman" w:hAnsi="Arial" w:cs="Arial"/>
          <w:iCs/>
          <w:sz w:val="24"/>
          <w:szCs w:val="24"/>
          <w:lang w:eastAsia="ru-RU"/>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по </w:t>
      </w:r>
      <w:r w:rsidR="00A512F7" w:rsidRPr="00BF1DEC">
        <w:rPr>
          <w:rFonts w:ascii="Arial" w:eastAsia="Times New Roman" w:hAnsi="Arial" w:cs="Arial"/>
          <w:spacing w:val="-2"/>
          <w:sz w:val="24"/>
          <w:szCs w:val="24"/>
          <w:lang w:eastAsia="ru-RU"/>
        </w:rPr>
        <w:t xml:space="preserve">специальности </w:t>
      </w:r>
      <w:r>
        <w:rPr>
          <w:rFonts w:ascii="Arial" w:eastAsia="Times New Roman" w:hAnsi="Arial" w:cs="Arial"/>
          <w:sz w:val="24"/>
          <w:szCs w:val="24"/>
          <w:lang w:eastAsia="ru-RU"/>
        </w:rPr>
        <w:t>39.02.01 Социальная работа</w:t>
      </w:r>
    </w:p>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1.2. Место предмета в структуре программы: учебный предмет принадлежит к </w:t>
      </w:r>
      <w:r w:rsidRPr="00BF1DEC">
        <w:rPr>
          <w:rFonts w:ascii="Arial" w:eastAsia="Times New Roman" w:hAnsi="Arial" w:cs="Arial"/>
          <w:sz w:val="24"/>
          <w:szCs w:val="24"/>
          <w:lang w:eastAsia="ru-RU"/>
        </w:rPr>
        <w:t>учебным предметам общеобразовательной подготовки</w:t>
      </w:r>
      <w:r w:rsidRPr="00BF1DEC">
        <w:rPr>
          <w:rFonts w:ascii="Arial" w:eastAsia="Times New Roman" w:hAnsi="Arial" w:cs="Arial"/>
          <w:iCs/>
          <w:sz w:val="24"/>
          <w:szCs w:val="24"/>
          <w:lang w:eastAsia="ru-RU"/>
        </w:rPr>
        <w:t>.</w:t>
      </w:r>
    </w:p>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A512F7" w:rsidRPr="00BF1DEC" w:rsidRDefault="005676AB" w:rsidP="00A512F7">
      <w:pPr>
        <w:spacing w:after="0" w:line="240" w:lineRule="auto"/>
        <w:ind w:firstLine="709"/>
        <w:jc w:val="both"/>
        <w:rPr>
          <w:rFonts w:ascii="Arial" w:eastAsia="SchoolBookSanPin" w:hAnsi="Arial" w:cs="Arial"/>
          <w:sz w:val="24"/>
          <w:szCs w:val="24"/>
        </w:rPr>
      </w:pPr>
      <w:r>
        <w:rPr>
          <w:rFonts w:ascii="Arial" w:eastAsia="Times New Roman" w:hAnsi="Arial" w:cs="Arial"/>
          <w:iCs/>
          <w:sz w:val="24"/>
          <w:szCs w:val="24"/>
          <w:lang w:eastAsia="ru-RU"/>
        </w:rPr>
        <w:t>1.3. Цели и задачи учебной дисциплины</w:t>
      </w:r>
      <w:r w:rsidR="00A512F7" w:rsidRPr="00BF1DEC">
        <w:rPr>
          <w:rFonts w:ascii="Arial" w:eastAsia="Times New Roman" w:hAnsi="Arial" w:cs="Arial"/>
          <w:iCs/>
          <w:sz w:val="24"/>
          <w:szCs w:val="24"/>
          <w:lang w:eastAsia="ru-RU"/>
        </w:rPr>
        <w:t xml:space="preserve"> – требования к результатам освоения предмета:</w:t>
      </w:r>
      <w:r w:rsidR="00A512F7" w:rsidRPr="00BF1DEC">
        <w:rPr>
          <w:rFonts w:ascii="Arial" w:eastAsia="SchoolBookSanPin" w:hAnsi="Arial" w:cs="Arial"/>
          <w:sz w:val="24"/>
          <w:szCs w:val="24"/>
        </w:rPr>
        <w:t xml:space="preserve"> </w:t>
      </w:r>
    </w:p>
    <w:p w:rsidR="00A512F7" w:rsidRPr="00BF1DEC" w:rsidRDefault="00A512F7" w:rsidP="00A512F7">
      <w:pPr>
        <w:tabs>
          <w:tab w:val="left" w:pos="1134"/>
        </w:tab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A512F7" w:rsidRPr="00BF1DEC" w:rsidRDefault="00A512F7" w:rsidP="00A512F7">
      <w:pPr>
        <w:suppressAutoHyphens/>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Содерж</w:t>
      </w:r>
      <w:r w:rsidR="005676AB">
        <w:rPr>
          <w:rFonts w:ascii="Arial" w:eastAsia="Times New Roman" w:hAnsi="Arial" w:cs="Arial"/>
          <w:iCs/>
          <w:sz w:val="24"/>
          <w:szCs w:val="24"/>
          <w:lang w:eastAsia="ru-RU"/>
        </w:rPr>
        <w:t>ание программы учебной дисциплины ОБД</w:t>
      </w:r>
      <w:r w:rsidRPr="00BF1DEC">
        <w:rPr>
          <w:rFonts w:ascii="Arial" w:eastAsia="Times New Roman" w:hAnsi="Arial" w:cs="Arial"/>
          <w:iCs/>
          <w:sz w:val="24"/>
          <w:szCs w:val="24"/>
          <w:lang w:eastAsia="ru-RU"/>
        </w:rPr>
        <w:t>.13 Основы безопасности жизнедеятельности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A512F7" w:rsidRPr="00BF1DEC" w:rsidRDefault="00A512F7" w:rsidP="00A512F7">
      <w:pPr>
        <w:suppressAutoHyphens/>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sz w:val="24"/>
          <w:szCs w:val="24"/>
          <w:lang w:eastAsia="ru-RU"/>
        </w:rPr>
        <w:t xml:space="preserve">В рамках программы </w:t>
      </w:r>
      <w:r w:rsidR="005676AB">
        <w:rPr>
          <w:rFonts w:ascii="Arial" w:eastAsia="Times New Roman" w:hAnsi="Arial" w:cs="Arial"/>
          <w:sz w:val="24"/>
          <w:szCs w:val="24"/>
          <w:lang w:eastAsia="ru-RU"/>
        </w:rPr>
        <w:t>учебной дисциплины</w:t>
      </w:r>
      <w:r w:rsidRPr="00BF1DEC">
        <w:rPr>
          <w:rFonts w:ascii="Arial" w:eastAsia="Times New Roman" w:hAnsi="Arial" w:cs="Arial"/>
          <w:sz w:val="24"/>
          <w:szCs w:val="24"/>
          <w:lang w:eastAsia="ru-RU"/>
        </w:rPr>
        <w:t xml:space="preserve"> обучающимися осваиваются общие (личностные и метапредметные) и дисциплинарные (предметные) результаты в соответствии с требованиями ФГОС среднего общего образования и положениями ФОП СОО.</w:t>
      </w:r>
    </w:p>
    <w:p w:rsidR="00A512F7" w:rsidRPr="00BF1DEC" w:rsidRDefault="005676AB" w:rsidP="00A512F7">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00A512F7" w:rsidRPr="00BF1DEC">
        <w:rPr>
          <w:rFonts w:ascii="Arial" w:eastAsia="Times New Roman" w:hAnsi="Arial" w:cs="Arial"/>
          <w:iCs/>
          <w:sz w:val="24"/>
          <w:szCs w:val="24"/>
          <w:lang w:eastAsia="ru-RU"/>
        </w:rPr>
        <w:t>.13. Основы безопасности жизнедеятельности на уровне среднего общего образования у обучающегося будут сформированы следующие результаты:</w:t>
      </w:r>
    </w:p>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3402"/>
        <w:gridCol w:w="3077"/>
      </w:tblGrid>
      <w:tr w:rsidR="00A512F7" w:rsidRPr="00BF1DEC" w:rsidTr="005676AB">
        <w:tc>
          <w:tcPr>
            <w:tcW w:w="3114" w:type="dxa"/>
            <w:vMerge w:val="restart"/>
          </w:tcPr>
          <w:p w:rsidR="00A512F7" w:rsidRPr="00BF1DEC" w:rsidRDefault="00A512F7" w:rsidP="00A512F7">
            <w:pPr>
              <w:spacing w:after="0" w:line="240" w:lineRule="auto"/>
              <w:jc w:val="both"/>
              <w:rPr>
                <w:rFonts w:ascii="Arial" w:eastAsia="Times New Roman" w:hAnsi="Arial" w:cs="Arial"/>
                <w:iCs/>
                <w:sz w:val="24"/>
                <w:szCs w:val="24"/>
                <w:lang w:eastAsia="ru-RU"/>
              </w:rPr>
            </w:pPr>
            <w:bookmarkStart w:id="1" w:name="sub_1127143"/>
            <w:bookmarkEnd w:id="1"/>
            <w:r w:rsidRPr="00BF1DEC">
              <w:rPr>
                <w:rFonts w:ascii="Arial" w:eastAsia="Times New Roman" w:hAnsi="Arial" w:cs="Arial"/>
                <w:iCs/>
                <w:sz w:val="24"/>
                <w:szCs w:val="24"/>
                <w:lang w:eastAsia="ru-RU"/>
              </w:rPr>
              <w:t>Код и наименование формируемых компетенций</w:t>
            </w:r>
          </w:p>
        </w:tc>
        <w:tc>
          <w:tcPr>
            <w:tcW w:w="6479" w:type="dxa"/>
            <w:gridSpan w:val="2"/>
          </w:tcPr>
          <w:p w:rsidR="00A512F7" w:rsidRPr="005676AB" w:rsidRDefault="00A512F7" w:rsidP="00A512F7">
            <w:pPr>
              <w:spacing w:after="0" w:line="240" w:lineRule="auto"/>
              <w:jc w:val="both"/>
              <w:rPr>
                <w:rFonts w:ascii="Arial" w:eastAsia="Times New Roman" w:hAnsi="Arial" w:cs="Arial"/>
                <w:iCs/>
                <w:sz w:val="24"/>
                <w:szCs w:val="24"/>
                <w:lang w:eastAsia="ru-RU"/>
              </w:rPr>
            </w:pPr>
            <w:r w:rsidRPr="005676AB">
              <w:rPr>
                <w:rFonts w:ascii="Arial" w:eastAsia="Times New Roman" w:hAnsi="Arial" w:cs="Arial"/>
                <w:iCs/>
                <w:sz w:val="24"/>
                <w:szCs w:val="24"/>
                <w:lang w:eastAsia="ru-RU"/>
              </w:rPr>
              <w:t>Планируемые образовательные результаты обучения</w:t>
            </w:r>
          </w:p>
        </w:tc>
      </w:tr>
      <w:tr w:rsidR="00A512F7" w:rsidRPr="00BF1DEC" w:rsidTr="005676AB">
        <w:tc>
          <w:tcPr>
            <w:tcW w:w="3114" w:type="dxa"/>
            <w:vMerge/>
          </w:tcPr>
          <w:p w:rsidR="00A512F7" w:rsidRPr="00BF1DEC" w:rsidRDefault="00A512F7" w:rsidP="00A512F7">
            <w:pPr>
              <w:spacing w:after="0" w:line="240" w:lineRule="auto"/>
              <w:jc w:val="both"/>
              <w:rPr>
                <w:rFonts w:ascii="Arial" w:eastAsia="Times New Roman" w:hAnsi="Arial" w:cs="Arial"/>
                <w:iCs/>
                <w:sz w:val="24"/>
                <w:szCs w:val="24"/>
                <w:lang w:eastAsia="ru-RU"/>
              </w:rPr>
            </w:pP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Общие</w:t>
            </w:r>
            <w:r w:rsidRPr="00BF1DEC">
              <w:rPr>
                <w:rFonts w:ascii="Arial" w:eastAsia="Times New Roman" w:hAnsi="Arial" w:cs="Arial"/>
                <w:iCs/>
                <w:sz w:val="24"/>
                <w:szCs w:val="24"/>
                <w:lang w:eastAsia="ru-RU"/>
              </w:rPr>
              <w:footnoteReference w:id="1"/>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Дисциплинарные (предметные)</w:t>
            </w:r>
            <w:r w:rsidRPr="00BF1DEC">
              <w:rPr>
                <w:rFonts w:ascii="Arial" w:eastAsia="Times New Roman" w:hAnsi="Arial" w:cs="Arial"/>
                <w:iCs/>
                <w:sz w:val="24"/>
                <w:szCs w:val="24"/>
                <w:lang w:eastAsia="ru-RU"/>
              </w:rPr>
              <w:footnoteReference w:id="2"/>
            </w: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учебными познавательными действиями:</w:t>
            </w:r>
          </w:p>
          <w:p w:rsidR="00A512F7" w:rsidRPr="00BF1DEC" w:rsidRDefault="00A512F7" w:rsidP="00A512F7">
            <w:pPr>
              <w:numPr>
                <w:ilvl w:val="0"/>
                <w:numId w:val="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базовыми логическими действиями:</w:t>
            </w:r>
          </w:p>
          <w:p w:rsidR="00A512F7" w:rsidRPr="00BF1DEC" w:rsidRDefault="00A512F7" w:rsidP="00A512F7">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самостоятельно формулировать и актуализировать проблему, рассматривать ее всесторонне; </w:t>
            </w:r>
          </w:p>
          <w:p w:rsidR="00A512F7" w:rsidRPr="00BF1DEC" w:rsidRDefault="00A512F7" w:rsidP="00A512F7">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устанавливать существенный признак или основания для сравнения, </w:t>
            </w:r>
            <w:r w:rsidRPr="00BF1DEC">
              <w:rPr>
                <w:rFonts w:ascii="Arial" w:eastAsia="Times New Roman" w:hAnsi="Arial" w:cs="Arial"/>
                <w:iCs/>
                <w:sz w:val="24"/>
                <w:szCs w:val="24"/>
              </w:rPr>
              <w:lastRenderedPageBreak/>
              <w:t xml:space="preserve">классификации и обобщения; </w:t>
            </w:r>
          </w:p>
          <w:p w:rsidR="00A512F7" w:rsidRPr="00BF1DEC" w:rsidRDefault="00A512F7" w:rsidP="00A512F7">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определять цели деятельности, задавать параметры и критерии их достижения;</w:t>
            </w:r>
          </w:p>
          <w:p w:rsidR="00A512F7" w:rsidRPr="00BF1DEC" w:rsidRDefault="00A512F7" w:rsidP="00A512F7">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выявлять закономерности и противоречия в рассматриваемых явлениях; </w:t>
            </w:r>
          </w:p>
          <w:p w:rsidR="00A512F7" w:rsidRPr="00BF1DEC" w:rsidRDefault="00A512F7" w:rsidP="00A512F7">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A512F7" w:rsidRPr="00BF1DEC" w:rsidRDefault="00A512F7" w:rsidP="00A512F7">
            <w:pPr>
              <w:numPr>
                <w:ilvl w:val="0"/>
                <w:numId w:val="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развивать креативное мышление при решении жизненных проблем </w:t>
            </w:r>
          </w:p>
          <w:p w:rsidR="00A512F7" w:rsidRPr="00BF1DEC" w:rsidRDefault="00A512F7" w:rsidP="00A512F7">
            <w:pPr>
              <w:numPr>
                <w:ilvl w:val="0"/>
                <w:numId w:val="10"/>
              </w:numPr>
              <w:spacing w:after="0" w:line="240" w:lineRule="auto"/>
              <w:ind w:left="382" w:hanging="426"/>
              <w:contextualSpacing/>
              <w:jc w:val="both"/>
              <w:rPr>
                <w:rFonts w:ascii="Arial" w:eastAsia="Times New Roman" w:hAnsi="Arial" w:cs="Arial"/>
                <w:iCs/>
                <w:sz w:val="24"/>
                <w:szCs w:val="24"/>
              </w:rPr>
            </w:pPr>
            <w:r w:rsidRPr="00BF1DEC">
              <w:rPr>
                <w:rFonts w:ascii="Arial" w:eastAsia="Times New Roman" w:hAnsi="Arial" w:cs="Arial"/>
                <w:iCs/>
                <w:sz w:val="24"/>
                <w:szCs w:val="24"/>
              </w:rPr>
              <w:t>базовыми исследовательскими действиями: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владеть навыками учебно-исследовательской и проектной деятельности, навыками разрешения проблем;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уметь переносить знания в познавательную и практическую области жизнедеятельности;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 xml:space="preserve">уметь интегрировать знания из разных предметных областей;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выдвигать новые идеи, предлагать оригинальные подходы и решения;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их использования в познавательной и социальной практике.</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трудового воспитания: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труду, осознание ценности мастерства, трудолюбие;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интерес к различным сферам профессиональной деятельности,</w:t>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учебными познавательными действиями:</w:t>
            </w:r>
          </w:p>
          <w:p w:rsidR="00A512F7" w:rsidRPr="00BF1DEC" w:rsidRDefault="00A512F7" w:rsidP="00A512F7">
            <w:pPr>
              <w:numPr>
                <w:ilvl w:val="0"/>
                <w:numId w:val="10"/>
              </w:numPr>
              <w:spacing w:after="0" w:line="240" w:lineRule="auto"/>
              <w:ind w:left="492" w:hanging="492"/>
              <w:contextualSpacing/>
              <w:jc w:val="both"/>
              <w:rPr>
                <w:rFonts w:ascii="Arial" w:eastAsia="Times New Roman" w:hAnsi="Arial" w:cs="Arial"/>
                <w:iCs/>
                <w:sz w:val="24"/>
                <w:szCs w:val="24"/>
              </w:rPr>
            </w:pPr>
            <w:r w:rsidRPr="00BF1DEC">
              <w:rPr>
                <w:rFonts w:ascii="Arial" w:eastAsia="Times New Roman" w:hAnsi="Arial" w:cs="Arial"/>
                <w:iCs/>
                <w:sz w:val="24"/>
                <w:szCs w:val="24"/>
              </w:rPr>
              <w:t>работой с информацией:</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создание текстов в различных форматах с учетом назначения информации и целевой аудитории, выбирая </w:t>
            </w:r>
            <w:r w:rsidRPr="00BF1DEC">
              <w:rPr>
                <w:rFonts w:ascii="Arial" w:eastAsia="Times New Roman" w:hAnsi="Arial" w:cs="Arial"/>
                <w:iCs/>
                <w:sz w:val="24"/>
                <w:szCs w:val="24"/>
              </w:rPr>
              <w:lastRenderedPageBreak/>
              <w:t>оптимальную форму представления и визуализации;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оценивание достоверности, легитимности информации, ее соответствия правовым и морально-этическим нормам;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владение навыками распознавания и защиты информации, информационной безопасности личности.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ценности научного познания: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совершенствование языковой и читательской культуры как средства взаимодействия между людьми и познания мира;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осознание ценности научной деятельности, готовность </w:t>
            </w:r>
            <w:r w:rsidRPr="00BF1DEC">
              <w:rPr>
                <w:rFonts w:ascii="Arial" w:eastAsia="Times New Roman" w:hAnsi="Arial" w:cs="Arial"/>
                <w:iCs/>
                <w:sz w:val="24"/>
                <w:szCs w:val="24"/>
              </w:rPr>
              <w:lastRenderedPageBreak/>
              <w:t>осуществлять проектную и исследовательскую деятельность индивидуально и в группе</w:t>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A512F7" w:rsidRPr="00BF1DEC" w:rsidRDefault="00A512F7" w:rsidP="00A512F7">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самоорганизации: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самостоятельное составление плана решения проблем с учетом имеющихся ресурсов, собственных возможностей и предпочтений;</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давать оценку новым ситуациям;</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512F7" w:rsidRPr="00BF1DEC" w:rsidRDefault="00A512F7" w:rsidP="00A512F7">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самоконтроля: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использование приемов рефлексии для оценки ситуации, выбора верного решения;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оценивать риски и своевременно принимать решения по их снижению;</w:t>
            </w:r>
          </w:p>
          <w:p w:rsidR="00A512F7" w:rsidRPr="00BF1DEC" w:rsidRDefault="00A512F7" w:rsidP="00A512F7">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эмоционального интеллекта, предполагающего сформированность:</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внутренней мотивации, включающей стремление к </w:t>
            </w:r>
            <w:r w:rsidRPr="00BF1DEC">
              <w:rPr>
                <w:rFonts w:ascii="Arial" w:eastAsia="Times New Roman" w:hAnsi="Arial" w:cs="Arial"/>
                <w:iCs/>
                <w:sz w:val="24"/>
                <w:szCs w:val="24"/>
              </w:rPr>
              <w:lastRenderedPageBreak/>
              <w:t>достижению цели и успеху, оптимизм, инициативность, умение действовать, исходя из своих возможностей;</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духовно-нравственного воспитания: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нравственного сознания, этического поведения;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оценивать ситуацию и принимать осознанные решения, ориентируясь на морально-нравственные нормы и ценности;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личного вклада в построение устойчивого будущего;</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077" w:type="dxa"/>
          </w:tcPr>
          <w:p w:rsidR="00A512F7" w:rsidRPr="00BF1DEC" w:rsidRDefault="00A512F7" w:rsidP="00A512F7">
            <w:pPr>
              <w:widowControl w:val="0"/>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04. Эффективно взаимодействовать и работать в коллективе и команде</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коммуникативными действиями:</w:t>
            </w:r>
          </w:p>
          <w:p w:rsidR="00A512F7" w:rsidRPr="00BF1DEC" w:rsidRDefault="00A512F7" w:rsidP="00A512F7">
            <w:pPr>
              <w:numPr>
                <w:ilvl w:val="0"/>
                <w:numId w:val="10"/>
              </w:numPr>
              <w:spacing w:after="0" w:line="240" w:lineRule="auto"/>
              <w:ind w:left="372" w:hanging="394"/>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совместной деятельностью:</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понимание и использование преимуществ командной и индивидуальной работы;</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координировать и выполнять работу в условиях реального, виртуального и комбинированного взаимодействия;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A512F7" w:rsidRPr="00BF1DEC" w:rsidRDefault="00A512F7" w:rsidP="00A512F7">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принятие себя и других людей:</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принимать мотивы и аргументы других людей при анализе результатов деятельности;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признавать свое право и право других людей на ошибки;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развивать способность понимать мир с позиции другого человека.</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Готовность к саморазвитию, самостоятельности и самоопределению.</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Овладение навыками учебно-исследовательской, проектной и социальной деятельности.</w:t>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ПРб 14. Знание основ безопасного, конструктивного общения, умение различать опасные </w:t>
            </w:r>
            <w:r w:rsidRPr="00BF1DEC">
              <w:rPr>
                <w:rFonts w:ascii="Arial" w:eastAsia="Times New Roman" w:hAnsi="Arial" w:cs="Arial"/>
                <w:iCs/>
                <w:sz w:val="24"/>
                <w:szCs w:val="24"/>
                <w:lang w:eastAsia="ru-RU"/>
              </w:rPr>
              <w:lastRenderedPageBreak/>
              <w:t>явления в социальном взаимодействии, в том числе криминального характера; умение предупреждать опасные явления и противодействовать им</w:t>
            </w:r>
          </w:p>
          <w:p w:rsidR="00A512F7" w:rsidRPr="00BF1DEC" w:rsidRDefault="00A512F7" w:rsidP="00A512F7">
            <w:pPr>
              <w:spacing w:after="0" w:line="240" w:lineRule="auto"/>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Осознание обучающимися российской гражданской идентичности.</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гражданского воспитания: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своих конституционных прав и обязанностей, уважение закона и правопорядка;</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принятие традиционных национальных, общечеловеческих гуманистических и демократических ценностей;</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вести совместную деятельность в интересах гражданского общества, участвовать в самоуправлении в </w:t>
            </w:r>
            <w:r w:rsidRPr="00BF1DEC">
              <w:rPr>
                <w:rFonts w:ascii="Arial" w:eastAsia="Times New Roman" w:hAnsi="Arial" w:cs="Arial"/>
                <w:iCs/>
                <w:sz w:val="24"/>
                <w:szCs w:val="24"/>
              </w:rPr>
              <w:lastRenderedPageBreak/>
              <w:t>общеобразовательной организации и детско-юношеских организациях;</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взаимодействовать с социальными институтами в соответствии с их функциями и назначением;</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гуманитарной и волонтерской деятельности;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патриотического воспитания: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идейная убежденность, готовность к служению и защите Отечества, ответственность за его судьбу;</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освоенные обучающимися межпредметные понятия и универсальные учебные действия (регулятивные, познавательные, коммуникативные);</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способность их использования в познавательной и </w:t>
            </w:r>
            <w:r w:rsidRPr="00BF1DEC">
              <w:rPr>
                <w:rFonts w:ascii="Arial" w:eastAsia="Times New Roman" w:hAnsi="Arial" w:cs="Arial"/>
                <w:iCs/>
                <w:sz w:val="24"/>
                <w:szCs w:val="24"/>
              </w:rPr>
              <w:lastRenderedPageBreak/>
              <w:t>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овладение навыками учебно-исследовательской, проектной и социальной деятельности</w:t>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w:t>
            </w:r>
            <w:r w:rsidRPr="00BF1DEC">
              <w:rPr>
                <w:rFonts w:ascii="Arial" w:eastAsia="Times New Roman" w:hAnsi="Arial" w:cs="Arial"/>
                <w:iCs/>
                <w:sz w:val="24"/>
                <w:szCs w:val="24"/>
                <w:lang w:eastAsia="ru-RU"/>
              </w:rPr>
              <w:lastRenderedPageBreak/>
              <w:t>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экологического воспитания:</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активное неприятие действий, приносящих вред окружающей среде;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прогнозировать неблагоприятные экологические последствия предпринимаемых действий, предотвращать их;</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расширение опыта деятельности экологической направленности;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овладение навыками учебно-исследовательской, проектной и социальной деятельности.</w:t>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05. Сформированность представлений о боевых свойствах и поражающем действии оружия массового поражения, а также способах защиты от него.</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10. Сформированность представлений о важности соблюдения правил дорожного движения всеми участниками движения. Знание основ и правил </w:t>
            </w:r>
            <w:r w:rsidRPr="00BF1DEC">
              <w:rPr>
                <w:rFonts w:ascii="Arial" w:eastAsia="Times New Roman" w:hAnsi="Arial" w:cs="Arial"/>
                <w:iCs/>
                <w:sz w:val="24"/>
                <w:szCs w:val="24"/>
                <w:lang w:eastAsia="ru-RU"/>
              </w:rPr>
              <w:lastRenderedPageBreak/>
              <w:t>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ОК 08. </w:t>
            </w:r>
            <w:r w:rsidRPr="00BF1DEC">
              <w:rPr>
                <w:rFonts w:ascii="Arial" w:eastAsia="Times New Roman" w:hAnsi="Arial" w:cs="Arial"/>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02"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Готовность к саморазвитию, самостоятельности и самоопределению.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Наличие мотивации к обучению и личностному развитию.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A512F7" w:rsidRPr="00BF1DEC" w:rsidRDefault="00A512F7" w:rsidP="00A512F7">
            <w:pPr>
              <w:numPr>
                <w:ilvl w:val="0"/>
                <w:numId w:val="10"/>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самоорганизации:</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самостоятельно составлять план решения проблемы с учетом имеющихся ресурсов, собственных </w:t>
            </w:r>
            <w:r w:rsidRPr="00BF1DEC">
              <w:rPr>
                <w:rFonts w:ascii="Arial" w:eastAsia="Times New Roman" w:hAnsi="Arial" w:cs="Arial"/>
                <w:iCs/>
                <w:sz w:val="24"/>
                <w:szCs w:val="24"/>
              </w:rPr>
              <w:lastRenderedPageBreak/>
              <w:t xml:space="preserve">возможностей и предпочтений;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давать оценку новым ситуациям;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расширять рамки учебного предмета на основе личных предпочтений;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делать осознанный выбор, аргументировать его, брать ответственность за решение;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оценивать приобретенный опыт;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В части физического воспитания: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сформированность здорового и безопасного образа жизни, ответственного отношения к своему здоровью; </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потребность в физическом совершенствовании, занятиях спортивно-оздоровительной деятельностью;</w:t>
            </w:r>
          </w:p>
          <w:p w:rsidR="00A512F7" w:rsidRPr="00BF1DEC" w:rsidRDefault="00A512F7" w:rsidP="00A512F7">
            <w:pPr>
              <w:numPr>
                <w:ilvl w:val="0"/>
                <w:numId w:val="11"/>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активное неприятие вредных привычек и иных форм причинения вреда физическому и психическому здоровью.</w:t>
            </w:r>
          </w:p>
        </w:tc>
        <w:tc>
          <w:tcPr>
            <w:tcW w:w="3077"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w:t>
            </w:r>
            <w:r w:rsidRPr="00BF1DEC">
              <w:rPr>
                <w:rFonts w:ascii="Arial" w:eastAsia="Times New Roman" w:hAnsi="Arial" w:cs="Arial"/>
                <w:iCs/>
                <w:sz w:val="24"/>
                <w:szCs w:val="24"/>
                <w:lang w:eastAsia="ru-RU"/>
              </w:rPr>
              <w:lastRenderedPageBreak/>
              <w:t>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A512F7" w:rsidRPr="00BF1DEC" w:rsidTr="005676AB">
        <w:tc>
          <w:tcPr>
            <w:tcW w:w="3114" w:type="dxa"/>
          </w:tcPr>
          <w:p w:rsidR="005676AB" w:rsidRDefault="00A512F7" w:rsidP="005676AB">
            <w:pPr>
              <w:widowControl w:val="0"/>
              <w:autoSpaceDE w:val="0"/>
              <w:autoSpaceDN w:val="0"/>
              <w:spacing w:after="0" w:line="240" w:lineRule="auto"/>
              <w:ind w:firstLine="179"/>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ПК </w:t>
            </w:r>
            <w:r w:rsidR="005676AB">
              <w:rPr>
                <w:rFonts w:ascii="Arial" w:eastAsia="Times New Roman" w:hAnsi="Arial" w:cs="Arial"/>
                <w:sz w:val="24"/>
                <w:szCs w:val="24"/>
                <w:lang w:eastAsia="ru-RU"/>
              </w:rPr>
              <w:t xml:space="preserve"> 6</w:t>
            </w:r>
            <w:r w:rsidR="005676AB" w:rsidRPr="00B8764D">
              <w:rPr>
                <w:rFonts w:ascii="Arial" w:eastAsia="Times New Roman" w:hAnsi="Arial" w:cs="Arial"/>
                <w:sz w:val="24"/>
                <w:szCs w:val="24"/>
                <w:lang w:eastAsia="ru-RU"/>
              </w:rPr>
              <w:t xml:space="preserve"> </w:t>
            </w:r>
            <w:r w:rsidR="005676AB">
              <w:rPr>
                <w:rFonts w:ascii="Arial" w:eastAsia="Times New Roman" w:hAnsi="Arial" w:cs="Arial"/>
                <w:sz w:val="24"/>
                <w:szCs w:val="24"/>
                <w:lang w:eastAsia="ru-RU"/>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w:t>
            </w:r>
            <w:r w:rsidR="005676AB">
              <w:rPr>
                <w:rFonts w:ascii="Arial" w:eastAsia="Times New Roman" w:hAnsi="Arial" w:cs="Arial"/>
                <w:sz w:val="24"/>
                <w:szCs w:val="24"/>
                <w:lang w:eastAsia="ru-RU"/>
              </w:rPr>
              <w:lastRenderedPageBreak/>
              <w:t>в трудной жизненной ситуации и/или в социально-опасном положении.</w:t>
            </w:r>
          </w:p>
          <w:p w:rsidR="00A512F7" w:rsidRPr="00BF1DEC" w:rsidRDefault="00A512F7" w:rsidP="005676AB">
            <w:pPr>
              <w:spacing w:after="0" w:line="240" w:lineRule="auto"/>
              <w:jc w:val="both"/>
              <w:rPr>
                <w:rFonts w:ascii="Arial" w:eastAsia="Times New Roman" w:hAnsi="Arial" w:cs="Arial"/>
                <w:iCs/>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r w:rsidRPr="00BF1DEC">
              <w:rPr>
                <w:rFonts w:ascii="Arial" w:eastAsia="Times New Roman" w:hAnsi="Arial" w:cs="Arial"/>
                <w:bCs/>
                <w:sz w:val="24"/>
                <w:szCs w:val="24"/>
              </w:rPr>
              <w:lastRenderedPageBreak/>
              <w:t>понимание роли и значения безопасности в современном мире;</w:t>
            </w:r>
          </w:p>
          <w:p w:rsidR="00A512F7" w:rsidRPr="00BF1DEC" w:rsidRDefault="00A512F7" w:rsidP="005676AB">
            <w:pPr>
              <w:numPr>
                <w:ilvl w:val="0"/>
                <w:numId w:val="12"/>
              </w:numPr>
              <w:spacing w:after="0" w:line="240" w:lineRule="auto"/>
              <w:ind w:left="380" w:hanging="380"/>
              <w:contextualSpacing/>
              <w:jc w:val="both"/>
              <w:rPr>
                <w:rFonts w:ascii="Arial" w:eastAsia="Times New Roman" w:hAnsi="Arial" w:cs="Arial"/>
                <w:bCs/>
                <w:sz w:val="24"/>
                <w:szCs w:val="24"/>
              </w:rPr>
            </w:pPr>
            <w:r w:rsidRPr="00BF1DEC">
              <w:rPr>
                <w:rFonts w:ascii="Arial" w:eastAsia="Times New Roman" w:hAnsi="Arial" w:cs="Arial"/>
                <w:bCs/>
                <w:sz w:val="24"/>
                <w:szCs w:val="24"/>
              </w:rPr>
              <w:t>соблюдение техники безопасности, гигиены, ресурсосбережения</w:t>
            </w:r>
          </w:p>
        </w:tc>
        <w:tc>
          <w:tcPr>
            <w:tcW w:w="3077" w:type="dxa"/>
            <w:vMerge w:val="restart"/>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10. 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12. Знание основ пожарной безопасности; умение применять их на практике для предупреждения </w:t>
            </w:r>
            <w:r w:rsidRPr="00BF1DEC">
              <w:rPr>
                <w:rFonts w:ascii="Arial" w:eastAsia="Times New Roman" w:hAnsi="Arial" w:cs="Arial"/>
                <w:iCs/>
                <w:sz w:val="24"/>
                <w:szCs w:val="24"/>
                <w:lang w:eastAsia="ru-RU"/>
              </w:rPr>
              <w:lastRenderedPageBreak/>
              <w:t>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15. Сформированность нетерпимости к </w:t>
            </w:r>
            <w:r w:rsidRPr="00BF1DEC">
              <w:rPr>
                <w:rFonts w:ascii="Arial" w:eastAsia="Times New Roman" w:hAnsi="Arial" w:cs="Arial"/>
                <w:iCs/>
                <w:sz w:val="24"/>
                <w:szCs w:val="24"/>
                <w:lang w:eastAsia="ru-RU"/>
              </w:rPr>
              <w:lastRenderedPageBreak/>
              <w:t>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512F7" w:rsidRPr="00BF1DEC" w:rsidRDefault="00A512F7" w:rsidP="00A512F7">
            <w:pPr>
              <w:spacing w:after="0" w:line="240" w:lineRule="auto"/>
              <w:ind w:left="34" w:hanging="34"/>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A512F7" w:rsidRPr="00BF1DEC" w:rsidTr="005676AB">
        <w:tc>
          <w:tcPr>
            <w:tcW w:w="3114" w:type="dxa"/>
          </w:tcPr>
          <w:p w:rsidR="00A512F7" w:rsidRPr="00BF1DEC" w:rsidRDefault="003D6B49" w:rsidP="00A512F7">
            <w:pPr>
              <w:spacing w:after="0" w:line="240" w:lineRule="auto"/>
              <w:jc w:val="both"/>
              <w:rPr>
                <w:rFonts w:ascii="Arial" w:eastAsia="Times New Roman" w:hAnsi="Arial" w:cs="Arial"/>
                <w:iCs/>
                <w:sz w:val="24"/>
                <w:szCs w:val="24"/>
                <w:lang w:eastAsia="ru-RU"/>
              </w:rPr>
            </w:pPr>
            <w:r w:rsidRPr="00132543">
              <w:rPr>
                <w:rFonts w:ascii="Arial" w:eastAsia="Times New Roman" w:hAnsi="Arial" w:cs="Arial"/>
                <w:sz w:val="24"/>
                <w:szCs w:val="24"/>
                <w:lang w:eastAsia="ru-RU"/>
              </w:rPr>
              <w:lastRenderedPageBreak/>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r w:rsidRPr="00BF1DEC">
              <w:rPr>
                <w:rFonts w:ascii="Arial" w:eastAsia="Times New Roman" w:hAnsi="Arial" w:cs="Arial"/>
                <w:bCs/>
                <w:sz w:val="24"/>
                <w:szCs w:val="24"/>
              </w:rPr>
              <w:t>понимание роли и значения безопасности в современном мире;</w:t>
            </w:r>
          </w:p>
          <w:p w:rsidR="00A512F7" w:rsidRPr="00BF1DEC" w:rsidRDefault="00A512F7" w:rsidP="005676AB">
            <w:pPr>
              <w:numPr>
                <w:ilvl w:val="0"/>
                <w:numId w:val="12"/>
              </w:numPr>
              <w:spacing w:after="0" w:line="240" w:lineRule="auto"/>
              <w:ind w:left="380" w:hanging="380"/>
              <w:contextualSpacing/>
              <w:jc w:val="both"/>
              <w:rPr>
                <w:rFonts w:ascii="Arial" w:eastAsia="Times New Roman" w:hAnsi="Arial" w:cs="Arial"/>
                <w:bCs/>
                <w:sz w:val="24"/>
                <w:szCs w:val="24"/>
              </w:rPr>
            </w:pPr>
            <w:r w:rsidRPr="00BF1DEC">
              <w:rPr>
                <w:rFonts w:ascii="Arial" w:eastAsia="Times New Roman" w:hAnsi="Arial" w:cs="Arial"/>
                <w:bCs/>
                <w:sz w:val="24"/>
                <w:szCs w:val="24"/>
              </w:rPr>
              <w:t>соблюдение техники безопасности, гигиены, ресурсосбережения</w:t>
            </w: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r w:rsidR="00A512F7" w:rsidRPr="00BF1DEC" w:rsidTr="005676AB">
        <w:tc>
          <w:tcPr>
            <w:tcW w:w="3114" w:type="dxa"/>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402" w:type="dxa"/>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rPr>
            </w:pPr>
          </w:p>
        </w:tc>
        <w:tc>
          <w:tcPr>
            <w:tcW w:w="3077" w:type="dxa"/>
            <w:vMerge/>
          </w:tcPr>
          <w:p w:rsidR="00A512F7" w:rsidRPr="00BF1DEC" w:rsidRDefault="00A512F7" w:rsidP="00A512F7">
            <w:pPr>
              <w:widowControl w:val="0"/>
              <w:spacing w:after="0" w:line="240" w:lineRule="auto"/>
              <w:ind w:left="34" w:hanging="34"/>
              <w:jc w:val="both"/>
              <w:rPr>
                <w:rFonts w:ascii="Arial" w:eastAsia="Times New Roman" w:hAnsi="Arial" w:cs="Arial"/>
                <w:iCs/>
                <w:sz w:val="24"/>
                <w:szCs w:val="24"/>
                <w:lang w:eastAsia="ru-RU"/>
              </w:rPr>
            </w:pPr>
          </w:p>
        </w:tc>
      </w:tr>
    </w:tbl>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 </w:t>
      </w:r>
    </w:p>
    <w:p w:rsidR="00A512F7" w:rsidRPr="003D6B49" w:rsidRDefault="00A512F7" w:rsidP="00A512F7">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lastRenderedPageBreak/>
        <w:t>2. СТРУКТУР</w:t>
      </w:r>
      <w:r w:rsidR="003D6B49" w:rsidRPr="003D6B49">
        <w:rPr>
          <w:rFonts w:ascii="Arial" w:eastAsia="Times New Roman" w:hAnsi="Arial" w:cs="Arial"/>
          <w:b/>
          <w:iCs/>
          <w:sz w:val="24"/>
          <w:szCs w:val="24"/>
          <w:lang w:eastAsia="ru-RU"/>
        </w:rPr>
        <w:t>А И СОДЕРЖАНИЕ УЧЕБНОЙ ДИСЦИПЛИНЫ</w:t>
      </w:r>
    </w:p>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sz w:val="24"/>
          <w:szCs w:val="24"/>
          <w:lang w:eastAsia="ru-RU"/>
        </w:rPr>
      </w:pPr>
    </w:p>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BF1DEC">
        <w:rPr>
          <w:rFonts w:ascii="Arial" w:eastAsia="Times New Roman" w:hAnsi="Arial" w:cs="Arial"/>
          <w:iCs/>
          <w:sz w:val="24"/>
          <w:szCs w:val="24"/>
          <w:lang w:eastAsia="ru-RU"/>
        </w:rPr>
        <w:t>2.1. Объем учебного предмета и виды учебной работы</w:t>
      </w:r>
    </w:p>
    <w:p w:rsidR="00A512F7" w:rsidRPr="00BF1DEC" w:rsidRDefault="00A512F7" w:rsidP="00A512F7">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A512F7" w:rsidRPr="00BF1DEC" w:rsidTr="005676AB">
        <w:trPr>
          <w:trHeight w:val="65"/>
        </w:trPr>
        <w:tc>
          <w:tcPr>
            <w:tcW w:w="8080" w:type="dxa"/>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Вид учебной работы</w:t>
            </w:r>
          </w:p>
        </w:tc>
        <w:tc>
          <w:tcPr>
            <w:tcW w:w="1843" w:type="dxa"/>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Объем часов</w:t>
            </w:r>
          </w:p>
        </w:tc>
      </w:tr>
      <w:tr w:rsidR="00A512F7" w:rsidRPr="00BF1DEC" w:rsidTr="005676AB">
        <w:trPr>
          <w:trHeight w:val="285"/>
        </w:trPr>
        <w:tc>
          <w:tcPr>
            <w:tcW w:w="8080" w:type="dxa"/>
          </w:tcPr>
          <w:p w:rsidR="00A512F7" w:rsidRPr="00BF1DEC" w:rsidRDefault="00A512F7" w:rsidP="00A512F7">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Объём образовательной программы</w:t>
            </w:r>
            <w:r w:rsidRPr="00BF1DEC">
              <w:rPr>
                <w:rFonts w:ascii="Arial" w:eastAsia="Times New Roman" w:hAnsi="Arial" w:cs="Arial"/>
                <w:sz w:val="24"/>
                <w:szCs w:val="24"/>
                <w:lang w:val="en-US" w:eastAsia="ru-RU"/>
              </w:rPr>
              <w:t xml:space="preserve"> </w:t>
            </w:r>
            <w:r w:rsidRPr="00BF1DEC">
              <w:rPr>
                <w:rFonts w:ascii="Arial" w:eastAsia="Times New Roman" w:hAnsi="Arial" w:cs="Arial"/>
                <w:sz w:val="24"/>
                <w:szCs w:val="24"/>
                <w:lang w:eastAsia="ru-RU"/>
              </w:rPr>
              <w:t>предмета:</w:t>
            </w:r>
          </w:p>
        </w:tc>
        <w:tc>
          <w:tcPr>
            <w:tcW w:w="1843" w:type="dxa"/>
          </w:tcPr>
          <w:p w:rsidR="00A512F7" w:rsidRPr="00043E52" w:rsidRDefault="00A512F7" w:rsidP="00A512F7">
            <w:pPr>
              <w:spacing w:after="0" w:line="240" w:lineRule="auto"/>
              <w:jc w:val="center"/>
              <w:rPr>
                <w:rFonts w:ascii="Arial" w:eastAsia="Times New Roman" w:hAnsi="Arial" w:cs="Arial"/>
                <w:b/>
                <w:iCs/>
                <w:sz w:val="24"/>
                <w:szCs w:val="24"/>
                <w:lang w:eastAsia="ru-RU"/>
              </w:rPr>
            </w:pPr>
            <w:r w:rsidRPr="00043E52">
              <w:rPr>
                <w:rFonts w:ascii="Arial" w:eastAsia="Times New Roman" w:hAnsi="Arial" w:cs="Arial"/>
                <w:b/>
                <w:iCs/>
                <w:sz w:val="24"/>
                <w:szCs w:val="24"/>
                <w:lang w:eastAsia="ru-RU"/>
              </w:rPr>
              <w:t>104</w:t>
            </w:r>
          </w:p>
        </w:tc>
      </w:tr>
      <w:tr w:rsidR="00A512F7" w:rsidRPr="00BF1DEC" w:rsidTr="005676AB">
        <w:tc>
          <w:tcPr>
            <w:tcW w:w="8080" w:type="dxa"/>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том числе:</w:t>
            </w:r>
          </w:p>
        </w:tc>
        <w:tc>
          <w:tcPr>
            <w:tcW w:w="1843" w:type="dxa"/>
          </w:tcPr>
          <w:p w:rsidR="00A512F7" w:rsidRPr="00BF1DEC" w:rsidRDefault="00A512F7" w:rsidP="00A512F7">
            <w:pPr>
              <w:spacing w:after="0" w:line="240" w:lineRule="auto"/>
              <w:jc w:val="center"/>
              <w:rPr>
                <w:rFonts w:ascii="Arial" w:eastAsia="Times New Roman" w:hAnsi="Arial" w:cs="Arial"/>
                <w:iCs/>
                <w:sz w:val="24"/>
                <w:szCs w:val="24"/>
                <w:lang w:eastAsia="ru-RU"/>
              </w:rPr>
            </w:pPr>
          </w:p>
        </w:tc>
      </w:tr>
      <w:tr w:rsidR="00A512F7" w:rsidRPr="00BF1DEC" w:rsidTr="005676AB">
        <w:trPr>
          <w:trHeight w:val="59"/>
        </w:trPr>
        <w:tc>
          <w:tcPr>
            <w:tcW w:w="8080" w:type="dxa"/>
          </w:tcPr>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sz w:val="24"/>
                <w:szCs w:val="24"/>
                <w:lang w:eastAsia="ru-RU"/>
              </w:rPr>
              <w:t>теоретическое обучение</w:t>
            </w:r>
          </w:p>
        </w:tc>
        <w:tc>
          <w:tcPr>
            <w:tcW w:w="1843" w:type="dxa"/>
          </w:tcPr>
          <w:p w:rsidR="00A512F7" w:rsidRPr="003D6B49" w:rsidRDefault="003D6B49" w:rsidP="00A512F7">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32</w:t>
            </w:r>
          </w:p>
        </w:tc>
      </w:tr>
      <w:tr w:rsidR="00A512F7" w:rsidRPr="00BF1DEC" w:rsidTr="005676AB">
        <w:trPr>
          <w:trHeight w:val="59"/>
        </w:trPr>
        <w:tc>
          <w:tcPr>
            <w:tcW w:w="8080" w:type="dxa"/>
          </w:tcPr>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практические занятия</w:t>
            </w:r>
          </w:p>
        </w:tc>
        <w:tc>
          <w:tcPr>
            <w:tcW w:w="1843" w:type="dxa"/>
          </w:tcPr>
          <w:p w:rsidR="00A512F7" w:rsidRPr="003D6B49" w:rsidRDefault="00A512F7" w:rsidP="00A512F7">
            <w:pPr>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t>70</w:t>
            </w:r>
          </w:p>
        </w:tc>
      </w:tr>
      <w:tr w:rsidR="00A512F7" w:rsidRPr="00BF1DEC" w:rsidTr="005676AB">
        <w:trPr>
          <w:trHeight w:val="59"/>
        </w:trPr>
        <w:tc>
          <w:tcPr>
            <w:tcW w:w="8080" w:type="dxa"/>
          </w:tcPr>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лабораторные работы</w:t>
            </w:r>
          </w:p>
        </w:tc>
        <w:tc>
          <w:tcPr>
            <w:tcW w:w="1843" w:type="dxa"/>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A512F7" w:rsidRPr="00BF1DEC" w:rsidTr="005676AB">
        <w:trPr>
          <w:trHeight w:val="65"/>
        </w:trPr>
        <w:tc>
          <w:tcPr>
            <w:tcW w:w="8080" w:type="dxa"/>
            <w:tcBorders>
              <w:bottom w:val="single" w:sz="4" w:space="0" w:color="auto"/>
            </w:tcBorders>
          </w:tcPr>
          <w:p w:rsidR="00A512F7" w:rsidRPr="00BF1DEC" w:rsidRDefault="00A512F7" w:rsidP="00A512F7">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самостоятельная работа обучающегося </w:t>
            </w:r>
          </w:p>
        </w:tc>
        <w:tc>
          <w:tcPr>
            <w:tcW w:w="1843" w:type="dxa"/>
            <w:tcBorders>
              <w:bottom w:val="single" w:sz="4" w:space="0" w:color="auto"/>
            </w:tcBorders>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A512F7" w:rsidRPr="00BF1DEC" w:rsidTr="005676AB">
        <w:trPr>
          <w:trHeight w:val="65"/>
        </w:trPr>
        <w:tc>
          <w:tcPr>
            <w:tcW w:w="8080" w:type="dxa"/>
            <w:tcBorders>
              <w:bottom w:val="single" w:sz="4" w:space="0" w:color="auto"/>
            </w:tcBorders>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консультации</w:t>
            </w:r>
          </w:p>
        </w:tc>
        <w:tc>
          <w:tcPr>
            <w:tcW w:w="1843" w:type="dxa"/>
            <w:tcBorders>
              <w:bottom w:val="single" w:sz="4" w:space="0" w:color="auto"/>
            </w:tcBorders>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A512F7" w:rsidRPr="00BF1DEC" w:rsidTr="005676AB">
        <w:trPr>
          <w:trHeight w:val="65"/>
        </w:trPr>
        <w:tc>
          <w:tcPr>
            <w:tcW w:w="8080" w:type="dxa"/>
            <w:vAlign w:val="center"/>
          </w:tcPr>
          <w:p w:rsidR="00A512F7" w:rsidRPr="00BF1DEC" w:rsidRDefault="00A512F7" w:rsidP="00A512F7">
            <w:pPr>
              <w:suppressAutoHyphens/>
              <w:spacing w:after="0" w:line="240" w:lineRule="auto"/>
              <w:rPr>
                <w:rFonts w:ascii="Arial" w:eastAsia="Times New Roman" w:hAnsi="Arial" w:cs="Arial"/>
                <w:i/>
                <w:sz w:val="24"/>
                <w:szCs w:val="24"/>
                <w:lang w:eastAsia="ru-RU"/>
              </w:rPr>
            </w:pPr>
            <w:r w:rsidRPr="00BF1DEC">
              <w:rPr>
                <w:rFonts w:ascii="Arial" w:eastAsia="Times New Roman" w:hAnsi="Arial" w:cs="Arial"/>
                <w:iCs/>
                <w:sz w:val="24"/>
                <w:szCs w:val="24"/>
                <w:lang w:eastAsia="ru-RU"/>
              </w:rPr>
              <w:t xml:space="preserve">промежуточная аттестация в форме </w:t>
            </w:r>
            <w:r w:rsidRPr="00BF1DEC">
              <w:rPr>
                <w:rFonts w:ascii="Arial" w:eastAsia="Times New Roman" w:hAnsi="Arial" w:cs="Arial"/>
                <w:sz w:val="24"/>
                <w:szCs w:val="24"/>
                <w:lang w:eastAsia="ru-RU"/>
              </w:rPr>
              <w:t xml:space="preserve">дифференцированного </w:t>
            </w:r>
            <w:r w:rsidRPr="00BF1DEC">
              <w:rPr>
                <w:rFonts w:ascii="Arial" w:eastAsia="Times New Roman" w:hAnsi="Arial" w:cs="Arial"/>
                <w:iCs/>
                <w:sz w:val="24"/>
                <w:szCs w:val="24"/>
                <w:lang w:eastAsia="ru-RU"/>
              </w:rPr>
              <w:t>зачета во 2 семестре</w:t>
            </w:r>
          </w:p>
        </w:tc>
        <w:tc>
          <w:tcPr>
            <w:tcW w:w="1843" w:type="dxa"/>
          </w:tcPr>
          <w:p w:rsidR="00A512F7" w:rsidRPr="003D6B49" w:rsidRDefault="003D6B49" w:rsidP="003D6B49">
            <w:pPr>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t>2</w:t>
            </w:r>
          </w:p>
        </w:tc>
      </w:tr>
      <w:tr w:rsidR="00A512F7" w:rsidRPr="00BF1DEC" w:rsidTr="005676AB">
        <w:trPr>
          <w:trHeight w:val="65"/>
        </w:trPr>
        <w:tc>
          <w:tcPr>
            <w:tcW w:w="8080" w:type="dxa"/>
            <w:tcBorders>
              <w:bottom w:val="single" w:sz="4" w:space="0" w:color="auto"/>
            </w:tcBorders>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в том числе:</w:t>
            </w:r>
          </w:p>
          <w:p w:rsidR="00A512F7" w:rsidRDefault="00A512F7" w:rsidP="00FC76F9">
            <w:pPr>
              <w:spacing w:after="0" w:line="240" w:lineRule="auto"/>
              <w:jc w:val="both"/>
              <w:rPr>
                <w:rFonts w:ascii="Arial" w:eastAsia="Times New Roman" w:hAnsi="Arial" w:cs="Arial"/>
                <w:b/>
                <w:sz w:val="24"/>
                <w:szCs w:val="24"/>
                <w:lang w:eastAsia="ru-RU"/>
              </w:rPr>
            </w:pPr>
            <w:r w:rsidRPr="00043E52">
              <w:rPr>
                <w:rFonts w:ascii="Arial" w:eastAsia="Times New Roman" w:hAnsi="Arial" w:cs="Arial"/>
                <w:b/>
                <w:sz w:val="24"/>
                <w:szCs w:val="24"/>
                <w:lang w:eastAsia="ru-RU"/>
              </w:rPr>
              <w:t>профессионально-ориентированное содержание</w:t>
            </w:r>
          </w:p>
          <w:p w:rsidR="00FC76F9" w:rsidRPr="00043E52" w:rsidRDefault="00FC76F9" w:rsidP="00FC76F9">
            <w:pPr>
              <w:spacing w:after="0" w:line="240" w:lineRule="auto"/>
              <w:jc w:val="both"/>
              <w:rPr>
                <w:rFonts w:ascii="Arial" w:eastAsia="Times New Roman" w:hAnsi="Arial" w:cs="Arial"/>
                <w:b/>
                <w:iCs/>
                <w:sz w:val="24"/>
                <w:szCs w:val="24"/>
                <w:lang w:eastAsia="ru-RU"/>
              </w:rPr>
            </w:pPr>
            <w:r>
              <w:rPr>
                <w:rFonts w:ascii="Arial" w:eastAsia="Times New Roman" w:hAnsi="Arial" w:cs="Arial"/>
                <w:b/>
                <w:iCs/>
                <w:sz w:val="24"/>
                <w:szCs w:val="24"/>
                <w:lang w:eastAsia="ru-RU"/>
              </w:rPr>
              <w:t>(профилизация)</w:t>
            </w:r>
          </w:p>
        </w:tc>
        <w:tc>
          <w:tcPr>
            <w:tcW w:w="1843" w:type="dxa"/>
            <w:tcBorders>
              <w:bottom w:val="single" w:sz="4" w:space="0" w:color="auto"/>
            </w:tcBorders>
          </w:tcPr>
          <w:p w:rsidR="00A512F7" w:rsidRPr="00BF1DEC" w:rsidRDefault="00A512F7" w:rsidP="00A512F7">
            <w:pPr>
              <w:spacing w:after="0" w:line="240" w:lineRule="auto"/>
              <w:jc w:val="center"/>
              <w:rPr>
                <w:rFonts w:ascii="Arial" w:eastAsia="Times New Roman" w:hAnsi="Arial" w:cs="Arial"/>
                <w:b/>
                <w:iCs/>
                <w:sz w:val="24"/>
                <w:szCs w:val="24"/>
                <w:lang w:eastAsia="ru-RU"/>
              </w:rPr>
            </w:pPr>
          </w:p>
          <w:p w:rsidR="00A512F7" w:rsidRPr="00FC76F9" w:rsidRDefault="00A512F7" w:rsidP="00A512F7">
            <w:pPr>
              <w:spacing w:after="0" w:line="240" w:lineRule="auto"/>
              <w:jc w:val="center"/>
              <w:rPr>
                <w:rFonts w:ascii="Arial" w:eastAsia="Times New Roman" w:hAnsi="Arial" w:cs="Arial"/>
                <w:b/>
                <w:iCs/>
                <w:sz w:val="24"/>
                <w:szCs w:val="24"/>
                <w:lang w:eastAsia="ru-RU"/>
              </w:rPr>
            </w:pPr>
            <w:r w:rsidRPr="00FC76F9">
              <w:rPr>
                <w:rFonts w:ascii="Arial" w:eastAsia="Times New Roman" w:hAnsi="Arial" w:cs="Arial"/>
                <w:b/>
                <w:iCs/>
                <w:sz w:val="24"/>
                <w:szCs w:val="24"/>
                <w:lang w:eastAsia="ru-RU"/>
              </w:rPr>
              <w:t>10</w:t>
            </w:r>
          </w:p>
        </w:tc>
      </w:tr>
    </w:tbl>
    <w:p w:rsidR="00A512F7" w:rsidRPr="00BF1DEC" w:rsidRDefault="00A512F7" w:rsidP="00A512F7">
      <w:pPr>
        <w:framePr w:w="9140" w:wrap="auto" w:hAnchor="text" w:x="1985" w:y="1"/>
        <w:spacing w:after="0" w:line="240" w:lineRule="auto"/>
        <w:rPr>
          <w:rFonts w:ascii="Arial" w:eastAsia="Times New Roman" w:hAnsi="Arial" w:cs="Arial"/>
          <w:sz w:val="24"/>
          <w:szCs w:val="24"/>
          <w:lang w:eastAsia="ru-RU"/>
        </w:rPr>
        <w:sectPr w:rsidR="00A512F7" w:rsidRPr="00BF1DEC" w:rsidSect="00FF1F59">
          <w:footerReference w:type="even" r:id="rId11"/>
          <w:footerReference w:type="default" r:id="rId12"/>
          <w:footerReference w:type="first" r:id="rId13"/>
          <w:pgSz w:w="11906" w:h="16838"/>
          <w:pgMar w:top="709" w:right="567" w:bottom="426" w:left="1418" w:header="709" w:footer="709" w:gutter="0"/>
          <w:cols w:space="720"/>
          <w:titlePg/>
          <w:docGrid w:linePitch="326"/>
        </w:sectPr>
      </w:pPr>
    </w:p>
    <w:p w:rsidR="003D6B49" w:rsidRDefault="003D6B49" w:rsidP="00A512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3D6B49" w:rsidRDefault="003D6B49" w:rsidP="003D6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Pr>
          <w:rFonts w:ascii="Arial" w:eastAsia="Calibri" w:hAnsi="Arial" w:cs="Arial"/>
          <w:b/>
          <w:sz w:val="24"/>
          <w:szCs w:val="24"/>
        </w:rPr>
        <w:t xml:space="preserve">                  </w:t>
      </w:r>
      <w:r w:rsidRPr="00BF7FD0">
        <w:rPr>
          <w:rFonts w:ascii="Arial" w:eastAsia="Calibri" w:hAnsi="Arial" w:cs="Arial"/>
          <w:b/>
          <w:sz w:val="24"/>
          <w:szCs w:val="24"/>
        </w:rPr>
        <w:t>Основные разделы дисциплины и количество часов на изучение дисциплины</w:t>
      </w:r>
    </w:p>
    <w:p w:rsidR="003D6B49" w:rsidRDefault="003D6B49" w:rsidP="00A512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3D6B49" w:rsidRDefault="003D6B49" w:rsidP="00A512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A512F7" w:rsidRPr="0032483F" w:rsidRDefault="00A512F7" w:rsidP="00A512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sidRPr="0032483F">
        <w:rPr>
          <w:rFonts w:ascii="Arial" w:eastAsia="Times New Roman" w:hAnsi="Arial" w:cs="Arial"/>
          <w:b/>
          <w:iCs/>
          <w:sz w:val="24"/>
          <w:szCs w:val="24"/>
          <w:lang w:eastAsia="ru-RU"/>
        </w:rPr>
        <w:t>2.2. Тематиче</w:t>
      </w:r>
      <w:r w:rsidR="0032483F" w:rsidRPr="0032483F">
        <w:rPr>
          <w:rFonts w:ascii="Arial" w:eastAsia="Times New Roman" w:hAnsi="Arial" w:cs="Arial"/>
          <w:b/>
          <w:iCs/>
          <w:sz w:val="24"/>
          <w:szCs w:val="24"/>
          <w:lang w:eastAsia="ru-RU"/>
        </w:rPr>
        <w:t>ский план и содержание учебной дисциплины</w:t>
      </w:r>
      <w:r w:rsidR="0032483F" w:rsidRPr="0032483F">
        <w:rPr>
          <w:rFonts w:ascii="Arial" w:eastAsia="Times New Roman" w:hAnsi="Arial" w:cs="Arial"/>
          <w:b/>
          <w:iCs/>
          <w:caps/>
          <w:sz w:val="24"/>
          <w:szCs w:val="24"/>
          <w:lang w:eastAsia="ru-RU"/>
        </w:rPr>
        <w:t xml:space="preserve"> ОБД</w:t>
      </w:r>
      <w:r w:rsidRPr="0032483F">
        <w:rPr>
          <w:rFonts w:ascii="Arial" w:eastAsia="Times New Roman" w:hAnsi="Arial" w:cs="Arial"/>
          <w:b/>
          <w:iCs/>
          <w:caps/>
          <w:sz w:val="24"/>
          <w:szCs w:val="24"/>
          <w:lang w:eastAsia="ru-RU"/>
        </w:rPr>
        <w:t>.13 О</w:t>
      </w:r>
      <w:r w:rsidRPr="0032483F">
        <w:rPr>
          <w:rFonts w:ascii="Arial" w:eastAsia="Times New Roman" w:hAnsi="Arial" w:cs="Arial"/>
          <w:b/>
          <w:iCs/>
          <w:sz w:val="24"/>
          <w:szCs w:val="24"/>
          <w:lang w:eastAsia="ru-RU"/>
        </w:rPr>
        <w:t>сновы безопасности и защиты Родины</w:t>
      </w:r>
    </w:p>
    <w:p w:rsidR="00A512F7" w:rsidRPr="00BF1DEC" w:rsidRDefault="00A512F7" w:rsidP="00A512F7">
      <w:pPr>
        <w:spacing w:after="0" w:line="240" w:lineRule="auto"/>
        <w:rPr>
          <w:rFonts w:ascii="Arial" w:eastAsia="Times New Roman" w:hAnsi="Arial" w:cs="Arial"/>
          <w:sz w:val="24"/>
          <w:szCs w:val="24"/>
          <w:lang w:eastAsia="ru-RU"/>
        </w:rPr>
      </w:pPr>
    </w:p>
    <w:tbl>
      <w:tblPr>
        <w:tblpPr w:leftFromText="180" w:rightFromText="180" w:vertAnchor="text" w:tblpY="1"/>
        <w:tblOverlap w:val="never"/>
        <w:tblW w:w="4831" w:type="pct"/>
        <w:tblLayout w:type="fixed"/>
        <w:tblLook w:val="0000" w:firstRow="0" w:lastRow="0" w:firstColumn="0" w:lastColumn="0" w:noHBand="0" w:noVBand="0"/>
      </w:tblPr>
      <w:tblGrid>
        <w:gridCol w:w="2971"/>
        <w:gridCol w:w="6768"/>
        <w:gridCol w:w="1114"/>
        <w:gridCol w:w="1455"/>
        <w:gridCol w:w="1762"/>
      </w:tblGrid>
      <w:tr w:rsidR="00A512F7" w:rsidRPr="00BF1DEC" w:rsidTr="005676AB">
        <w:trPr>
          <w:trHeight w:val="20"/>
        </w:trPr>
        <w:tc>
          <w:tcPr>
            <w:tcW w:w="1056" w:type="pct"/>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Наименование разделов и тем</w:t>
            </w:r>
          </w:p>
        </w:tc>
        <w:tc>
          <w:tcPr>
            <w:tcW w:w="2405"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Содержание учебного материала и практические занятия</w:t>
            </w:r>
          </w:p>
        </w:tc>
        <w:tc>
          <w:tcPr>
            <w:tcW w:w="396"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Объем часов</w:t>
            </w:r>
          </w:p>
        </w:tc>
        <w:tc>
          <w:tcPr>
            <w:tcW w:w="517"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Уровень освоения</w:t>
            </w:r>
          </w:p>
        </w:tc>
        <w:tc>
          <w:tcPr>
            <w:tcW w:w="626"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Коды ОК и ПК</w:t>
            </w:r>
            <w:r w:rsidRPr="00BF1DEC">
              <w:rPr>
                <w:rFonts w:ascii="Arial" w:eastAsia="Times New Roman" w:hAnsi="Arial" w:cs="Arial"/>
                <w:sz w:val="24"/>
                <w:szCs w:val="24"/>
                <w:lang w:eastAsia="ru-RU"/>
              </w:rPr>
              <w:br/>
              <w:t>формированию которых способствует элемент программы</w:t>
            </w: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b/>
                <w:iCs/>
                <w:sz w:val="24"/>
                <w:szCs w:val="24"/>
                <w:lang w:eastAsia="ru-RU"/>
              </w:rPr>
            </w:pPr>
            <w:r w:rsidRPr="00BF1DEC">
              <w:rPr>
                <w:rFonts w:ascii="Arial" w:eastAsia="Times New Roman" w:hAnsi="Arial" w:cs="Arial"/>
                <w:b/>
                <w:iCs/>
                <w:sz w:val="24"/>
                <w:szCs w:val="24"/>
                <w:lang w:eastAsia="ru-RU"/>
              </w:rPr>
              <w:t>Основное содержание</w:t>
            </w:r>
          </w:p>
        </w:tc>
        <w:tc>
          <w:tcPr>
            <w:tcW w:w="39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b/>
                <w:iCs/>
                <w:sz w:val="24"/>
                <w:szCs w:val="24"/>
                <w:lang w:eastAsia="ru-RU"/>
              </w:rPr>
            </w:pPr>
            <w:r w:rsidRPr="00BF1DEC">
              <w:rPr>
                <w:rFonts w:ascii="Arial" w:eastAsia="Times New Roman" w:hAnsi="Arial" w:cs="Arial"/>
                <w:b/>
                <w:iCs/>
                <w:sz w:val="24"/>
                <w:szCs w:val="24"/>
                <w:lang w:eastAsia="ru-RU"/>
              </w:rPr>
              <w:t>Раздел 1. Безопасное и устойчивое развитие личности, общества, государства</w:t>
            </w:r>
          </w:p>
        </w:tc>
        <w:tc>
          <w:tcPr>
            <w:tcW w:w="39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4</w:t>
            </w:r>
          </w:p>
        </w:tc>
        <w:tc>
          <w:tcPr>
            <w:tcW w:w="517"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Тема 1.1. Государственная и общественная безопасность</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06; ОК 07; ОК 08</w:t>
            </w:r>
          </w:p>
        </w:tc>
      </w:tr>
      <w:tr w:rsidR="00A512F7" w:rsidRPr="00BF1DEC" w:rsidTr="005676AB">
        <w:trPr>
          <w:trHeight w:val="20"/>
        </w:trPr>
        <w:tc>
          <w:tcPr>
            <w:tcW w:w="1056" w:type="pct"/>
            <w:vMerge/>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Тема 1.2. Роль личности, общества и государства в предупреждении и </w:t>
            </w:r>
            <w:r w:rsidRPr="00BF1DEC">
              <w:rPr>
                <w:rFonts w:ascii="Arial" w:eastAsia="Times New Roman" w:hAnsi="Arial" w:cs="Arial"/>
                <w:iCs/>
                <w:sz w:val="24"/>
                <w:szCs w:val="24"/>
                <w:lang w:eastAsia="ru-RU"/>
              </w:rPr>
              <w:lastRenderedPageBreak/>
              <w:t>ликвидации чрезвычайных ситуаций</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03; ОК 06</w:t>
            </w:r>
          </w:p>
        </w:tc>
      </w:tr>
      <w:tr w:rsidR="00A512F7" w:rsidRPr="00BF1DEC" w:rsidTr="005676AB">
        <w:trPr>
          <w:trHeight w:val="20"/>
        </w:trPr>
        <w:tc>
          <w:tcPr>
            <w:tcW w:w="1056" w:type="pct"/>
            <w:vMerge/>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w:t>
            </w:r>
            <w:r w:rsidRPr="00BF1DEC">
              <w:rPr>
                <w:rFonts w:ascii="Arial" w:eastAsia="Times New Roman" w:hAnsi="Arial" w:cs="Arial"/>
                <w:iCs/>
                <w:sz w:val="24"/>
                <w:szCs w:val="24"/>
                <w:lang w:eastAsia="ru-RU"/>
              </w:rPr>
              <w:t xml:space="preserve"> Роль личности, общества и государства в предупреждении и ликвидации чрезвычайных ситуаций</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Раздел 2. Культура безопасности жизнедеятельности в современном обществе</w:t>
            </w:r>
          </w:p>
        </w:tc>
        <w:tc>
          <w:tcPr>
            <w:tcW w:w="39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2</w:t>
            </w:r>
          </w:p>
        </w:tc>
        <w:tc>
          <w:tcPr>
            <w:tcW w:w="517"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Тема 2.1. Современные представления о культуре безопасности</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3. Безопасность в быту</w:t>
            </w:r>
          </w:p>
        </w:tc>
        <w:tc>
          <w:tcPr>
            <w:tcW w:w="39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6</w:t>
            </w:r>
          </w:p>
        </w:tc>
        <w:tc>
          <w:tcPr>
            <w:tcW w:w="517"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3.1. Источники опасности в быту. Профилактика и первая помощь при отравлениях и травмах</w:t>
            </w:r>
          </w:p>
        </w:tc>
        <w:tc>
          <w:tcPr>
            <w:tcW w:w="2405" w:type="pct"/>
            <w:tcBorders>
              <w:top w:val="single" w:sz="4" w:space="0" w:color="auto"/>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06; 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w:t>
            </w:r>
            <w:r w:rsidRPr="00BF1DEC">
              <w:rPr>
                <w:rFonts w:ascii="Arial" w:eastAsia="Times New Roman" w:hAnsi="Arial" w:cs="Arial"/>
                <w:sz w:val="24"/>
                <w:szCs w:val="24"/>
                <w:lang w:eastAsia="ru-RU"/>
              </w:rPr>
              <w:lastRenderedPageBreak/>
              <w:t xml:space="preserve">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lastRenderedPageBreak/>
              <w:t>Тема 3.2. Пожарная безопасность в быту</w:t>
            </w:r>
          </w:p>
        </w:tc>
        <w:tc>
          <w:tcPr>
            <w:tcW w:w="2405" w:type="pct"/>
            <w:tcBorders>
              <w:top w:val="single" w:sz="4" w:space="0" w:color="auto"/>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№2. Пожарная безопасность в быту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39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Тема 3.3. Безопасное поведение в местах общего пользования</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i/>
                <w:sz w:val="24"/>
                <w:szCs w:val="24"/>
                <w:lang w:eastAsia="ru-RU"/>
              </w:rPr>
            </w:pPr>
            <w:r w:rsidRPr="00BF1DEC">
              <w:rPr>
                <w:rFonts w:ascii="Arial" w:eastAsia="Times New Roman" w:hAnsi="Arial" w:cs="Arial"/>
                <w:sz w:val="24"/>
                <w:szCs w:val="24"/>
                <w:lang w:eastAsia="ru-RU"/>
              </w:rPr>
              <w:t>ОК 01; ОК 04</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№3.  Безопасное поведение в местах общего пользования</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w:t>
            </w:r>
          </w:p>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взаимодействие с ними. Действия в экстренных случаях.  </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4. Безопасность на транспорте</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4.1. Безопасность дорожного движения</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06; 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№4. Безопасность дорожного движения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w:t>
            </w:r>
            <w:r w:rsidRPr="00BF1DEC">
              <w:rPr>
                <w:rFonts w:ascii="Arial" w:eastAsia="Times New Roman" w:hAnsi="Arial" w:cs="Arial"/>
                <w:sz w:val="24"/>
                <w:szCs w:val="24"/>
                <w:lang w:eastAsia="ru-RU"/>
              </w:rPr>
              <w:lastRenderedPageBreak/>
              <w:t>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4.2. Правила безопасного поведения на разных видах транспорта</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№5. Правила безопасного поведения на разных видах транспорта</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b/>
                <w:sz w:val="24"/>
                <w:szCs w:val="24"/>
                <w:lang w:eastAsia="ru-RU"/>
              </w:rPr>
              <w:t xml:space="preserve">Раздел 5. Безопасность в общественных местах </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77"/>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5.1.  Опасности социально-психологического характера</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№6. Опасности социально-психологического характера</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w:t>
            </w:r>
          </w:p>
          <w:p w:rsidR="00A512F7" w:rsidRPr="00BF1DEC" w:rsidRDefault="00A512F7" w:rsidP="00A512F7">
            <w:pPr>
              <w:spacing w:after="0" w:line="240" w:lineRule="auto"/>
              <w:jc w:val="both"/>
              <w:rPr>
                <w:rFonts w:ascii="Arial" w:eastAsia="Times New Roman" w:hAnsi="Arial" w:cs="Arial"/>
                <w:b/>
                <w:bCs/>
                <w:i/>
                <w:iCs/>
                <w:sz w:val="24"/>
                <w:szCs w:val="24"/>
                <w:u w:val="single"/>
                <w:lang w:eastAsia="ru-RU"/>
              </w:rPr>
            </w:pPr>
            <w:r w:rsidRPr="00BF1DEC">
              <w:rPr>
                <w:rFonts w:ascii="Arial" w:eastAsia="Times New Roman" w:hAnsi="Arial" w:cs="Arial"/>
                <w:sz w:val="24"/>
                <w:szCs w:val="24"/>
                <w:lang w:eastAsia="ru-RU"/>
              </w:rPr>
              <w:t xml:space="preserve">Опасности в общественных местах социально-психологического характера (возникновение толпы и давки; проявление агрессии; криминальные ситуации; </w:t>
            </w:r>
            <w:r w:rsidRPr="00BF1DEC">
              <w:rPr>
                <w:rFonts w:ascii="Arial" w:eastAsia="Times New Roman" w:hAnsi="Arial" w:cs="Arial"/>
                <w:sz w:val="24"/>
                <w:szCs w:val="24"/>
                <w:lang w:eastAsia="ru-RU"/>
              </w:rPr>
              <w:lastRenderedPageBreak/>
              <w:t>случаи, когда потерялся человек – ребенок, взрослый, пожилой человек, человек с ментальными нарушениями и т.п.)</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5.2. Действия при угрозе или совершении террористического акта, пожара в общественных местах, обрушении конструкций</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06</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№7. Действия при угрозе или совершении террористического акта, пожара в общественных местах, обрушении конструкций</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Меры безопасности и порядок действий при угрозе обрушения зданий и отдельных конструкций </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6. Безопасность в природной среде</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6.1. Основные правила безопасного поведения в природной среде</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39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77"/>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6.2. Природные чрезвычайные ситуации</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932D25" w:rsidRDefault="00932D25" w:rsidP="00A512F7">
            <w:pPr>
              <w:spacing w:after="0" w:line="240" w:lineRule="auto"/>
              <w:jc w:val="center"/>
              <w:rPr>
                <w:rFonts w:ascii="Arial" w:eastAsia="Times New Roman" w:hAnsi="Arial" w:cs="Arial"/>
                <w:sz w:val="24"/>
                <w:szCs w:val="24"/>
                <w:lang w:eastAsia="ru-RU"/>
              </w:rPr>
            </w:pPr>
          </w:p>
          <w:p w:rsidR="00932D25" w:rsidRDefault="00932D25" w:rsidP="00A512F7">
            <w:pPr>
              <w:spacing w:after="0" w:line="240" w:lineRule="auto"/>
              <w:jc w:val="center"/>
              <w:rPr>
                <w:rFonts w:ascii="Arial" w:eastAsia="Times New Roman" w:hAnsi="Arial" w:cs="Arial"/>
                <w:sz w:val="24"/>
                <w:szCs w:val="24"/>
                <w:lang w:eastAsia="ru-RU"/>
              </w:rPr>
            </w:pPr>
          </w:p>
          <w:p w:rsidR="00932D25" w:rsidRDefault="00932D25" w:rsidP="00A512F7">
            <w:pPr>
              <w:spacing w:after="0" w:line="240" w:lineRule="auto"/>
              <w:jc w:val="center"/>
              <w:rPr>
                <w:rFonts w:ascii="Arial" w:eastAsia="Times New Roman" w:hAnsi="Arial" w:cs="Arial"/>
                <w:sz w:val="24"/>
                <w:szCs w:val="24"/>
                <w:lang w:eastAsia="ru-RU"/>
              </w:rPr>
            </w:pPr>
          </w:p>
          <w:p w:rsidR="00932D25" w:rsidRDefault="00932D25" w:rsidP="00A512F7">
            <w:pPr>
              <w:spacing w:after="0" w:line="240" w:lineRule="auto"/>
              <w:jc w:val="center"/>
              <w:rPr>
                <w:rFonts w:ascii="Arial" w:eastAsia="Times New Roman" w:hAnsi="Arial" w:cs="Arial"/>
                <w:sz w:val="24"/>
                <w:szCs w:val="24"/>
                <w:lang w:eastAsia="ru-RU"/>
              </w:rPr>
            </w:pPr>
          </w:p>
          <w:p w:rsidR="00932D25" w:rsidRDefault="00932D25" w:rsidP="00A512F7">
            <w:pPr>
              <w:spacing w:after="0" w:line="240" w:lineRule="auto"/>
              <w:jc w:val="center"/>
              <w:rPr>
                <w:rFonts w:ascii="Arial" w:eastAsia="Times New Roman" w:hAnsi="Arial" w:cs="Arial"/>
                <w:sz w:val="24"/>
                <w:szCs w:val="24"/>
                <w:lang w:eastAsia="ru-RU"/>
              </w:rPr>
            </w:pPr>
          </w:p>
          <w:p w:rsidR="00932D25" w:rsidRDefault="00932D25" w:rsidP="00A512F7">
            <w:pPr>
              <w:spacing w:after="0" w:line="240" w:lineRule="auto"/>
              <w:jc w:val="center"/>
              <w:rPr>
                <w:rFonts w:ascii="Arial" w:eastAsia="Times New Roman" w:hAnsi="Arial" w:cs="Arial"/>
                <w:sz w:val="24"/>
                <w:szCs w:val="24"/>
                <w:lang w:eastAsia="ru-RU"/>
              </w:rPr>
            </w:pPr>
          </w:p>
          <w:p w:rsidR="00932D25" w:rsidRDefault="00932D25" w:rsidP="00A512F7">
            <w:pPr>
              <w:spacing w:after="0" w:line="240" w:lineRule="auto"/>
              <w:jc w:val="center"/>
              <w:rPr>
                <w:rFonts w:ascii="Arial" w:eastAsia="Times New Roman" w:hAnsi="Arial" w:cs="Arial"/>
                <w:sz w:val="24"/>
                <w:szCs w:val="24"/>
                <w:lang w:eastAsia="ru-RU"/>
              </w:rPr>
            </w:pPr>
          </w:p>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№8. Природные чрезвычайные ситуации</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ind w:left="57" w:right="57"/>
              <w:contextualSpacing/>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Раздел 7. Основы медицинских знаний. Оказание первой помощи</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7.1. Факторы, влияющие на здоровье человека. Инфекционные заболевания</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04; 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w:t>
            </w:r>
            <w:r w:rsidRPr="00BF1DEC">
              <w:rPr>
                <w:rFonts w:ascii="Arial" w:eastAsia="Times New Roman" w:hAnsi="Arial" w:cs="Arial"/>
                <w:sz w:val="24"/>
                <w:szCs w:val="24"/>
                <w:lang w:eastAsia="ru-RU"/>
              </w:rPr>
              <w:lastRenderedPageBreak/>
              <w:t>Вакцинация по эпидемиологическим показаниям. Значение изобретения вакцины для человечества</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7.2. Неинфекционные заболевания: факторы риска и меры профилактики</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7.3. Психическое здоровье и психологическое благополучие </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№9. Психическое здоровье и психологическое благополучие</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Психическое здоровье и психологическое благополучие.</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8. Безопасность в социуме</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8.1. Конфликты и способы их разрешения</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№10. Конфликты и способы их разрешения</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ind w:hanging="25"/>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8.2. Конструктивные и деструктивные способы психологического воздействия</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 ОК 07; ОК 08</w:t>
            </w: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№11.  Конструктивные и деструктивные способы психологического воздействия</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596"/>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right w:val="single" w:sz="4" w:space="0" w:color="auto"/>
            </w:tcBorders>
            <w:shd w:val="clear" w:color="auto" w:fill="FFFFFF"/>
          </w:tcPr>
          <w:p w:rsidR="00A512F7" w:rsidRPr="00BF1DEC" w:rsidRDefault="00A512F7" w:rsidP="00A512F7">
            <w:pPr>
              <w:spacing w:after="0" w:line="240" w:lineRule="auto"/>
              <w:ind w:hanging="25"/>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39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8.3. Психологические механизмы воздействия на большие группы людей</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i/>
                <w:sz w:val="24"/>
                <w:szCs w:val="24"/>
                <w:highlight w:val="cyan"/>
                <w:lang w:eastAsia="ru-RU"/>
              </w:rPr>
            </w:pPr>
            <w:r w:rsidRPr="00BF1DEC">
              <w:rPr>
                <w:rFonts w:ascii="Arial" w:eastAsia="Times New Roman" w:hAnsi="Arial" w:cs="Arial"/>
                <w:sz w:val="24"/>
                <w:szCs w:val="24"/>
                <w:lang w:eastAsia="ru-RU"/>
              </w:rPr>
              <w:t>ОК 04; ОК 06; ОК 07; ОК 08</w:t>
            </w: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№12.  Психологические механизмы воздействия на большие группы людей</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r w:rsidR="003D1097" w:rsidRPr="00BF1DEC">
              <w:rPr>
                <w:rFonts w:ascii="Arial" w:eastAsia="Times New Roman" w:hAnsi="Arial" w:cs="Arial"/>
                <w:sz w:val="24"/>
                <w:szCs w:val="24"/>
                <w:lang w:eastAsia="ru-RU"/>
              </w:rPr>
              <w:t>псевдо психологические</w:t>
            </w:r>
            <w:r w:rsidRPr="00BF1DEC">
              <w:rPr>
                <w:rFonts w:ascii="Arial" w:eastAsia="Times New Roman" w:hAnsi="Arial" w:cs="Arial"/>
                <w:sz w:val="24"/>
                <w:szCs w:val="24"/>
                <w:lang w:eastAsia="ru-RU"/>
              </w:rPr>
              <w:t xml:space="preserve"> технологии. Противодействие вовлечению молодёжи в противозаконную и антиобщественную деятельность</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9. Безопасность в информационном пространстве</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9.1. Безопасность в цифровой среде</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Содержание учебного материала</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2; ОК 03; ОК 06</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№13. Безопасность в цифровой среде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9.2. Опасности, связанные с коммуникацией в цифровой среде</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highlight w:val="yellow"/>
                <w:lang w:eastAsia="ru-RU"/>
              </w:rPr>
            </w:pPr>
            <w:r w:rsidRPr="00BF1DEC">
              <w:rPr>
                <w:rFonts w:ascii="Arial" w:eastAsia="Times New Roman" w:hAnsi="Arial" w:cs="Arial"/>
                <w:sz w:val="24"/>
                <w:szCs w:val="24"/>
                <w:lang w:eastAsia="ru-RU"/>
              </w:rPr>
              <w:t>Содержание учебного материала</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2; ОК 03; ОК 06</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w:t>
            </w:r>
            <w:r w:rsidRPr="00BF1DEC">
              <w:rPr>
                <w:rFonts w:ascii="Arial" w:eastAsia="Times New Roman" w:hAnsi="Arial" w:cs="Arial"/>
                <w:sz w:val="24"/>
                <w:szCs w:val="24"/>
                <w:lang w:eastAsia="ru-RU"/>
              </w:rPr>
              <w:lastRenderedPageBreak/>
              <w:t>деструктивные сообщества. Правила коммуникации в цифровой среде</w:t>
            </w:r>
          </w:p>
        </w:tc>
        <w:tc>
          <w:tcPr>
            <w:tcW w:w="39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9.3. Достоверность информации в цифровой среде</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2; ОК 03; ОК 06</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№14. Достоверность информации в цифровой среде</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Ответственность за действия в Интернете. Запрещённый контент. Защита прав в цифровом пространстве</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10. Основы противодействия экстремизму и терроризму</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Экстремизм и терроризм как угроза устойчивого развития общества</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i/>
                <w:sz w:val="24"/>
                <w:szCs w:val="24"/>
                <w:highlight w:val="cyan"/>
                <w:lang w:eastAsia="ru-RU"/>
              </w:rPr>
            </w:pPr>
            <w:r w:rsidRPr="00BF1DEC">
              <w:rPr>
                <w:rFonts w:ascii="Arial" w:eastAsia="Times New Roman" w:hAnsi="Arial" w:cs="Arial"/>
                <w:sz w:val="24"/>
                <w:szCs w:val="24"/>
                <w:lang w:eastAsia="ru-RU"/>
              </w:rPr>
              <w:t>ОК 03; ОК 04; 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10.2. Правила безопасного поведения при угрозе и совершении террористического акта</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03; ОК 04; 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№15. Правила безопасного поведения при угрозе и совершении террористического акта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Формы совершения террористических актов. Уровни террористической угрозы. Правила поведения и порядок </w:t>
            </w:r>
            <w:r w:rsidRPr="00BF1DEC">
              <w:rPr>
                <w:rFonts w:ascii="Arial" w:eastAsia="Times New Roman" w:hAnsi="Arial" w:cs="Arial"/>
                <w:sz w:val="24"/>
                <w:szCs w:val="24"/>
                <w:lang w:eastAsia="ru-RU"/>
              </w:rPr>
              <w:lastRenderedPageBreak/>
              <w:t>действий при угрозе или совершении террористического акта, проведении контртеррористической операции</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10.3 Противодействие экстремизму и терроризму</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b/>
                <w:sz w:val="24"/>
                <w:szCs w:val="24"/>
                <w:lang w:eastAsia="ru-RU"/>
              </w:rPr>
              <w:t xml:space="preserve">Раздел 11. Основы военной подготовки </w:t>
            </w:r>
          </w:p>
        </w:tc>
        <w:tc>
          <w:tcPr>
            <w:tcW w:w="396" w:type="pct"/>
            <w:tcBorders>
              <w:left w:val="nil"/>
              <w:bottom w:val="single" w:sz="4" w:space="0" w:color="auto"/>
              <w:right w:val="single" w:sz="4" w:space="0" w:color="auto"/>
            </w:tcBorders>
            <w:shd w:val="clear" w:color="auto" w:fill="FFFFFF"/>
            <w:vAlign w:val="center"/>
          </w:tcPr>
          <w:p w:rsidR="00A512F7" w:rsidRPr="00BF1DEC" w:rsidRDefault="00163F27" w:rsidP="00A512F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10</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11.1. Оборона страны как обязательное условие благополучного развития страны</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11.2. Виды, назначение и характеристики современного оружия</w:t>
            </w:r>
          </w:p>
          <w:p w:rsidR="00A512F7" w:rsidRPr="00BF1DEC" w:rsidRDefault="00A512F7" w:rsidP="00A512F7">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06; ОК 08</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№16. Виды, назначение и характеристики современного оружия</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39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11.3 Виды оружия массового поражения и поражающие факторы. Средства индивидуальной и коллективной защиты</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 ОК 08</w:t>
            </w:r>
          </w:p>
        </w:tc>
      </w:tr>
      <w:tr w:rsidR="00A512F7" w:rsidRPr="00BF1DEC" w:rsidTr="005676AB">
        <w:trPr>
          <w:trHeight w:val="77"/>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№17. Виды оружия массового поражения и поражающие факторы. Средства индивидуальной и коллективной защиты</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11.4. Беспилотные системы и радиосвязь</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163F27" w:rsidP="00A512F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02</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№18. Беспилотные системы и радиосвязь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Профессионально ориентированное содержание</w:t>
            </w:r>
          </w:p>
        </w:tc>
        <w:tc>
          <w:tcPr>
            <w:tcW w:w="39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10</w:t>
            </w:r>
          </w:p>
        </w:tc>
        <w:tc>
          <w:tcPr>
            <w:tcW w:w="517"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t>Прикладной модуль (ПрМ):</w:t>
            </w:r>
          </w:p>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Раздел 1. Особенности профессиональной деятельности в рамках </w:t>
            </w:r>
            <w:r w:rsidRPr="00BF1DEC">
              <w:rPr>
                <w:rFonts w:ascii="Arial" w:eastAsia="Times New Roman" w:hAnsi="Arial" w:cs="Arial"/>
                <w:sz w:val="24"/>
                <w:szCs w:val="24"/>
                <w:lang w:eastAsia="ru-RU"/>
              </w:rPr>
              <w:lastRenderedPageBreak/>
              <w:t>получаемой специальности, потенциальные опасности и их последствия</w:t>
            </w:r>
          </w:p>
          <w:p w:rsidR="00A512F7" w:rsidRPr="00BF1DEC" w:rsidRDefault="00A512F7" w:rsidP="00A512F7">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vMerge w:val="restart"/>
            <w:tcBorders>
              <w:left w:val="nil"/>
              <w:right w:val="single" w:sz="4" w:space="0" w:color="auto"/>
            </w:tcBorders>
            <w:shd w:val="clear" w:color="auto" w:fill="FFFFFF"/>
            <w:vAlign w:val="center"/>
          </w:tcPr>
          <w:p w:rsidR="00163F27" w:rsidRDefault="00932D25" w:rsidP="00932D25">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163F27">
              <w:rPr>
                <w:rFonts w:ascii="Arial" w:eastAsia="Times New Roman" w:hAnsi="Arial" w:cs="Arial"/>
                <w:sz w:val="24"/>
                <w:szCs w:val="24"/>
                <w:lang w:eastAsia="ru-RU"/>
              </w:rPr>
              <w:t xml:space="preserve">  </w:t>
            </w:r>
          </w:p>
          <w:p w:rsidR="00163F27" w:rsidRDefault="00163F27" w:rsidP="00932D25">
            <w:pPr>
              <w:spacing w:after="0" w:line="240" w:lineRule="auto"/>
              <w:contextualSpacing/>
              <w:rPr>
                <w:rFonts w:ascii="Arial" w:eastAsia="Times New Roman" w:hAnsi="Arial" w:cs="Arial"/>
                <w:sz w:val="24"/>
                <w:szCs w:val="24"/>
                <w:lang w:eastAsia="ru-RU"/>
              </w:rPr>
            </w:pPr>
          </w:p>
          <w:p w:rsidR="00A512F7" w:rsidRDefault="00163F27" w:rsidP="00932D25">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2</w:t>
            </w:r>
          </w:p>
          <w:p w:rsidR="00163F27" w:rsidRDefault="00163F27" w:rsidP="00932D25">
            <w:pPr>
              <w:spacing w:after="0" w:line="240" w:lineRule="auto"/>
              <w:contextualSpacing/>
              <w:rPr>
                <w:rFonts w:ascii="Arial" w:eastAsia="Times New Roman" w:hAnsi="Arial" w:cs="Arial"/>
                <w:sz w:val="24"/>
                <w:szCs w:val="24"/>
                <w:lang w:eastAsia="ru-RU"/>
              </w:rPr>
            </w:pPr>
          </w:p>
          <w:p w:rsidR="00163F27" w:rsidRDefault="00163F27" w:rsidP="00932D25">
            <w:pPr>
              <w:spacing w:after="0" w:line="240" w:lineRule="auto"/>
              <w:contextualSpacing/>
              <w:rPr>
                <w:rFonts w:ascii="Arial" w:eastAsia="Times New Roman" w:hAnsi="Arial" w:cs="Arial"/>
                <w:sz w:val="24"/>
                <w:szCs w:val="24"/>
                <w:lang w:eastAsia="ru-RU"/>
              </w:rPr>
            </w:pPr>
          </w:p>
          <w:p w:rsidR="00163F27" w:rsidRDefault="00163F27" w:rsidP="00932D25">
            <w:pPr>
              <w:spacing w:after="0" w:line="240" w:lineRule="auto"/>
              <w:contextualSpacing/>
              <w:rPr>
                <w:rFonts w:ascii="Arial" w:eastAsia="Times New Roman" w:hAnsi="Arial" w:cs="Arial"/>
                <w:sz w:val="24"/>
                <w:szCs w:val="24"/>
                <w:lang w:eastAsia="ru-RU"/>
              </w:rPr>
            </w:pPr>
          </w:p>
          <w:p w:rsidR="00163F27" w:rsidRDefault="00163F27" w:rsidP="00932D25">
            <w:pPr>
              <w:spacing w:after="0" w:line="240" w:lineRule="auto"/>
              <w:contextualSpacing/>
              <w:rPr>
                <w:rFonts w:ascii="Arial" w:eastAsia="Times New Roman" w:hAnsi="Arial" w:cs="Arial"/>
                <w:sz w:val="24"/>
                <w:szCs w:val="24"/>
                <w:lang w:eastAsia="ru-RU"/>
              </w:rPr>
            </w:pPr>
          </w:p>
          <w:p w:rsidR="00163F27" w:rsidRDefault="00163F27" w:rsidP="00932D25">
            <w:pPr>
              <w:spacing w:after="0" w:line="240" w:lineRule="auto"/>
              <w:contextualSpacing/>
              <w:rPr>
                <w:rFonts w:ascii="Arial" w:eastAsia="Times New Roman" w:hAnsi="Arial" w:cs="Arial"/>
                <w:sz w:val="24"/>
                <w:szCs w:val="24"/>
                <w:lang w:eastAsia="ru-RU"/>
              </w:rPr>
            </w:pPr>
          </w:p>
          <w:p w:rsidR="00163F27" w:rsidRDefault="00163F27" w:rsidP="00932D25">
            <w:pPr>
              <w:spacing w:after="0" w:line="240" w:lineRule="auto"/>
              <w:contextualSpacing/>
              <w:rPr>
                <w:rFonts w:ascii="Arial" w:eastAsia="Times New Roman" w:hAnsi="Arial" w:cs="Arial"/>
                <w:sz w:val="24"/>
                <w:szCs w:val="24"/>
                <w:lang w:eastAsia="ru-RU"/>
              </w:rPr>
            </w:pPr>
          </w:p>
          <w:p w:rsidR="00163F27" w:rsidRDefault="00163F27" w:rsidP="00932D25">
            <w:pPr>
              <w:spacing w:after="0" w:line="240" w:lineRule="auto"/>
              <w:contextualSpacing/>
              <w:rPr>
                <w:rFonts w:ascii="Arial" w:eastAsia="Times New Roman" w:hAnsi="Arial" w:cs="Arial"/>
                <w:sz w:val="24"/>
                <w:szCs w:val="24"/>
                <w:lang w:eastAsia="ru-RU"/>
              </w:rPr>
            </w:pPr>
          </w:p>
          <w:p w:rsidR="00163F27" w:rsidRPr="00BF1DEC" w:rsidRDefault="00163F27" w:rsidP="00932D25">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w:t>
            </w:r>
          </w:p>
        </w:tc>
        <w:tc>
          <w:tcPr>
            <w:tcW w:w="626" w:type="pct"/>
            <w:vMerge w:val="restart"/>
            <w:tcBorders>
              <w:left w:val="nil"/>
              <w:right w:val="single" w:sz="4" w:space="0" w:color="auto"/>
            </w:tcBorders>
            <w:shd w:val="clear" w:color="auto" w:fill="FFFFFF"/>
            <w:vAlign w:val="center"/>
          </w:tcPr>
          <w:p w:rsidR="003D1097" w:rsidRPr="00BF1DEC" w:rsidRDefault="00A512F7" w:rsidP="003D109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01; ОК 02, ОК 03, ОК 04; ОК 06; ОК 07; </w:t>
            </w:r>
          </w:p>
          <w:p w:rsidR="00A512F7" w:rsidRPr="00BF1DEC" w:rsidRDefault="003D109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ПК </w:t>
            </w:r>
            <w:r>
              <w:rPr>
                <w:rFonts w:ascii="Arial" w:eastAsia="Times New Roman" w:hAnsi="Arial" w:cs="Arial"/>
                <w:sz w:val="24"/>
                <w:szCs w:val="24"/>
                <w:lang w:eastAsia="ru-RU"/>
              </w:rPr>
              <w:t>6</w:t>
            </w:r>
            <w:r w:rsidRPr="00BF1DEC">
              <w:rPr>
                <w:rFonts w:ascii="Arial" w:eastAsia="Times New Roman" w:hAnsi="Arial" w:cs="Arial"/>
                <w:sz w:val="24"/>
                <w:szCs w:val="24"/>
                <w:lang w:eastAsia="ru-RU"/>
              </w:rPr>
              <w:t>,</w:t>
            </w:r>
            <w:r>
              <w:rPr>
                <w:rFonts w:ascii="Arial" w:eastAsia="Times New Roman" w:hAnsi="Arial" w:cs="Arial"/>
                <w:sz w:val="24"/>
                <w:szCs w:val="24"/>
                <w:lang w:eastAsia="ru-RU"/>
              </w:rPr>
              <w:t>ПК 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№19. Особенности профессиональной деятельности в рамках получаемой специальности, потенциальные опасности и их последствия</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Обзорная экскурсия на предприятия или объекты экономики региона. </w:t>
            </w:r>
          </w:p>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Теоретическая часть обзорной экскурсии (виртуальная экскурсия):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Практическая часть обзорной экскурсии (место проведения): 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39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Прикладной модуль (ПрМ):</w:t>
            </w:r>
          </w:p>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2.  Мероприятия и алгоритм оказания первой помощи при возникновении несчастного случая на производстве</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3D1097" w:rsidRPr="00BF1DEC" w:rsidRDefault="00A512F7" w:rsidP="003D109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06; ОК 08; </w:t>
            </w:r>
          </w:p>
          <w:p w:rsidR="00A512F7" w:rsidRPr="00BF1DEC" w:rsidRDefault="003D109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ПК </w:t>
            </w:r>
            <w:r>
              <w:rPr>
                <w:rFonts w:ascii="Arial" w:eastAsia="Times New Roman" w:hAnsi="Arial" w:cs="Arial"/>
                <w:sz w:val="24"/>
                <w:szCs w:val="24"/>
                <w:lang w:eastAsia="ru-RU"/>
              </w:rPr>
              <w:t>6</w:t>
            </w:r>
            <w:r w:rsidRPr="00BF1DEC">
              <w:rPr>
                <w:rFonts w:ascii="Arial" w:eastAsia="Times New Roman" w:hAnsi="Arial" w:cs="Arial"/>
                <w:sz w:val="24"/>
                <w:szCs w:val="24"/>
                <w:lang w:eastAsia="ru-RU"/>
              </w:rPr>
              <w:t>,</w:t>
            </w:r>
            <w:r>
              <w:rPr>
                <w:rFonts w:ascii="Arial" w:eastAsia="Times New Roman" w:hAnsi="Arial" w:cs="Arial"/>
                <w:sz w:val="24"/>
                <w:szCs w:val="24"/>
                <w:lang w:eastAsia="ru-RU"/>
              </w:rPr>
              <w:t>ПК 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№20. Мероприятия и алгоритм оказания первой помощи при возникновении несчастного случая на производстве    </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t>Прикладной модуль (ПрМ):</w:t>
            </w:r>
          </w:p>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Раздел 3. Знакомство с повседневным бытом военнослужащих</w:t>
            </w: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4</w:t>
            </w:r>
          </w:p>
        </w:tc>
        <w:tc>
          <w:tcPr>
            <w:tcW w:w="517" w:type="pct"/>
            <w:vMerge w:val="restart"/>
            <w:tcBorders>
              <w:left w:val="nil"/>
              <w:right w:val="single" w:sz="4" w:space="0" w:color="auto"/>
            </w:tcBorders>
            <w:shd w:val="clear" w:color="auto" w:fill="FFFFFF"/>
            <w:vAlign w:val="center"/>
          </w:tcPr>
          <w:p w:rsidR="00A512F7" w:rsidRPr="00BF1DEC" w:rsidRDefault="00A512F7" w:rsidP="00A512F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A512F7" w:rsidRPr="00BF1DEC" w:rsidRDefault="00A512F7" w:rsidP="003D1097">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03; ОК 04; ОК 06; ОК 08; ПК </w:t>
            </w:r>
            <w:r w:rsidR="003D1097">
              <w:rPr>
                <w:rFonts w:ascii="Arial" w:eastAsia="Times New Roman" w:hAnsi="Arial" w:cs="Arial"/>
                <w:sz w:val="24"/>
                <w:szCs w:val="24"/>
                <w:lang w:eastAsia="ru-RU"/>
              </w:rPr>
              <w:t>6</w:t>
            </w:r>
            <w:r w:rsidRPr="00BF1DEC">
              <w:rPr>
                <w:rFonts w:ascii="Arial" w:eastAsia="Times New Roman" w:hAnsi="Arial" w:cs="Arial"/>
                <w:sz w:val="24"/>
                <w:szCs w:val="24"/>
                <w:lang w:eastAsia="ru-RU"/>
              </w:rPr>
              <w:t>,</w:t>
            </w:r>
            <w:r w:rsidR="003D1097">
              <w:rPr>
                <w:rFonts w:ascii="Arial" w:eastAsia="Times New Roman" w:hAnsi="Arial" w:cs="Arial"/>
                <w:sz w:val="24"/>
                <w:szCs w:val="24"/>
                <w:lang w:eastAsia="ru-RU"/>
              </w:rPr>
              <w:t>ПК 7</w:t>
            </w:r>
          </w:p>
        </w:tc>
      </w:tr>
      <w:tr w:rsidR="00A512F7" w:rsidRPr="00BF1DEC" w:rsidTr="005676AB">
        <w:trPr>
          <w:trHeight w:val="20"/>
        </w:trPr>
        <w:tc>
          <w:tcPr>
            <w:tcW w:w="1056" w:type="pct"/>
            <w:vMerge/>
            <w:tcBorders>
              <w:left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№21. Знакомство с повседневным бытом военнослужащих</w:t>
            </w:r>
          </w:p>
        </w:tc>
        <w:tc>
          <w:tcPr>
            <w:tcW w:w="39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w:t>
            </w:r>
          </w:p>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Составление статьи-отчета об экскурсии в ВЧ (по плану);</w:t>
            </w:r>
          </w:p>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Статья-отчет об экскурсии в музей воинской славы (по плану);</w:t>
            </w:r>
          </w:p>
          <w:p w:rsidR="00A512F7" w:rsidRPr="00BF1DEC" w:rsidRDefault="00A512F7" w:rsidP="00A512F7">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Разработка моего распорядка дня на военных сборах в ВЧ.</w:t>
            </w:r>
          </w:p>
        </w:tc>
        <w:tc>
          <w:tcPr>
            <w:tcW w:w="39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nil"/>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b/>
                <w:bCs/>
                <w:sz w:val="24"/>
                <w:szCs w:val="24"/>
                <w:lang w:eastAsia="ru-RU"/>
              </w:rPr>
            </w:pPr>
            <w:r w:rsidRPr="00BF1DEC">
              <w:rPr>
                <w:rFonts w:ascii="Arial" w:eastAsia="Times New Roman" w:hAnsi="Arial" w:cs="Arial"/>
                <w:b/>
                <w:sz w:val="24"/>
                <w:szCs w:val="24"/>
                <w:lang w:eastAsia="ru-RU"/>
              </w:rPr>
              <w:lastRenderedPageBreak/>
              <w:t>Раздел 10. Учебные сборы</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Основы безопасности военной службы</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nil"/>
              <w:right w:val="nil"/>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мероприятия по обеспечению безопасности военной службы</w:t>
            </w:r>
          </w:p>
        </w:tc>
        <w:tc>
          <w:tcPr>
            <w:tcW w:w="396" w:type="pct"/>
            <w:tcBorders>
              <w:top w:val="nil"/>
              <w:left w:val="single" w:sz="4" w:space="0" w:color="auto"/>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val="restart"/>
            <w:tcBorders>
              <w:top w:val="nil"/>
              <w:left w:val="single" w:sz="4" w:space="0" w:color="auto"/>
              <w:bottom w:val="single" w:sz="4" w:space="0" w:color="000000"/>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10.2.</w:t>
            </w:r>
          </w:p>
        </w:tc>
        <w:tc>
          <w:tcPr>
            <w:tcW w:w="2405" w:type="pct"/>
            <w:tcBorders>
              <w:top w:val="single" w:sz="4" w:space="0" w:color="auto"/>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nil"/>
              <w:right w:val="nil"/>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Практические занятия по отработке движений солдата в бою</w:t>
            </w:r>
          </w:p>
        </w:tc>
        <w:tc>
          <w:tcPr>
            <w:tcW w:w="396" w:type="pct"/>
            <w:vMerge w:val="restart"/>
            <w:tcBorders>
              <w:top w:val="nil"/>
              <w:left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nil"/>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Передвижение солдата на поле боя</w:t>
            </w:r>
          </w:p>
        </w:tc>
        <w:tc>
          <w:tcPr>
            <w:tcW w:w="396" w:type="pct"/>
            <w:vMerge/>
            <w:tcBorders>
              <w:left w:val="single" w:sz="4" w:space="0" w:color="auto"/>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nil"/>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22. Выбор места наблюдения, оборудование и маскировка, оснащение наблюдательного поста. Передвижение солдата на поле боя</w:t>
            </w:r>
          </w:p>
        </w:tc>
        <w:tc>
          <w:tcPr>
            <w:tcW w:w="396" w:type="pct"/>
            <w:vMerge w:val="restart"/>
            <w:tcBorders>
              <w:top w:val="single" w:sz="4" w:space="0" w:color="auto"/>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 Огневая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6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nil"/>
              <w:left w:val="nil"/>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Изучение устройства автомата АК – 74М, разборка, сборка. Уход за стрелковым оружием, хранение и сбережение, меры безопасности при обращении с ним</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23. Изучение устройства автомата АК-74М, разборка, сборка. Правила стрельбы из пневматической винтовки</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24. Метание гранаты весом 700 гр.</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25. Требование безопасности при проведении занятий по огневой подготовке. Действия на огневом рубеже</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10.4. Радиационная, химическая и биологическая защита</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nil"/>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Способы действий личного состава в условиях радиационного, химического и биологического заражения</w:t>
            </w:r>
          </w:p>
        </w:tc>
        <w:tc>
          <w:tcPr>
            <w:tcW w:w="396" w:type="pct"/>
            <w:tcBorders>
              <w:top w:val="nil"/>
              <w:left w:val="single" w:sz="4" w:space="0" w:color="auto"/>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nil"/>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single" w:sz="4" w:space="0" w:color="auto"/>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26. Изучение средств индивидуальной защиты органов дыхания и пользование ими</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nil"/>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10.5. Общевоинские уставы</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nil"/>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nil"/>
              <w:left w:val="nil"/>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Военнослужащие ВС РФ и взаимоотношения между ними. Размещение военнослужащих. Распределение времени и внутренний порядок. Распорядок дня и регламент служебного времени</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nil"/>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nil"/>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nil"/>
              <w:left w:val="nil"/>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Назначение суточного наряда. Обязанности дневального по роте, часового. Воинская дисциплина. Поощрения и дисциплинарные взыскания. Дисциплинарная, административная и уголовная ответственность военнослужащих</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nil"/>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nil"/>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nil"/>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10.6. Строевая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27. Строевые приемы и движение без оружия. Повороты на месте. Движение строевым шагом</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28. Выполнение воинского приветствия на месте и в движении. Построения, перестроения, повороты, перемена направления движения</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29. Строи подразделений в пешем порядке. Развернутый и походный строй взвода. Строевые приемы и движение с оружием</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10.7. Физическая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30. Тренировка в беге на дистанцию 100 метров</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08</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31. Совершенствование упражнений на гимнастических снарядах и контроль упражнения в подтягивании на перекладине</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32. Тренировка в беге на длинную дистанцию (кросс 3 км)</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10.8. Военно-медицинская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Основы сохранения здоровья военнослужащих</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33. Оказание первой помощи. Неотложные реанимационные мероприятия</w:t>
            </w:r>
          </w:p>
        </w:tc>
        <w:tc>
          <w:tcPr>
            <w:tcW w:w="39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b/>
                <w:bCs/>
                <w:sz w:val="24"/>
                <w:szCs w:val="24"/>
                <w:lang w:eastAsia="ru-RU"/>
              </w:rPr>
            </w:pPr>
            <w:r w:rsidRPr="00BF1DEC">
              <w:rPr>
                <w:rFonts w:ascii="Arial" w:eastAsia="Times New Roman" w:hAnsi="Arial" w:cs="Arial"/>
                <w:b/>
                <w:sz w:val="24"/>
                <w:szCs w:val="24"/>
                <w:lang w:eastAsia="ru-RU"/>
              </w:rPr>
              <w:t>Раздел 10. Основы медицинских знаний (для девушек)</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single" w:sz="4" w:space="0" w:color="auto"/>
              <w:left w:val="single" w:sz="4" w:space="0" w:color="auto"/>
              <w:right w:val="nil"/>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Здоровье и здоровый образ жизни</w:t>
            </w:r>
          </w:p>
        </w:tc>
        <w:tc>
          <w:tcPr>
            <w:tcW w:w="2405" w:type="pct"/>
            <w:tcBorders>
              <w:top w:val="nil"/>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nil"/>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Определение здоровья человека. Общественное здоровье. Индивидуальное здоровье. Физическое здоровье. Факторы, влияющие на здоровье и благополучие. Физические и духовные факторы. Рождаемость и смертность. Продолжительность жизни. Факторы, отрицательно влияющие на здоровье. Привлекательность системы здорового образа жизни</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val="restart"/>
            <w:tcBorders>
              <w:left w:val="single" w:sz="4" w:space="0" w:color="auto"/>
              <w:right w:val="nil"/>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10.2. Репродуктивное здоровье женщины и факторы, на него влияющие </w:t>
            </w:r>
          </w:p>
        </w:tc>
        <w:tc>
          <w:tcPr>
            <w:tcW w:w="2405" w:type="pct"/>
            <w:tcBorders>
              <w:top w:val="nil"/>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Женская половая система и ее функционирование. Здоровье родителей и здоровье будущего ребенка. Беременность и гигиена беременности. Основы ухода за младенцем. Ранние половые связи и их последствия для здоровья. Инфекции, передаваемые половым путем. Меры профилактики. Правовые аспекты взаимоотношения полов</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 Основы медицинских знаний и правила оказания первой медицинской помощи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32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10.3.1. Основные инфекционные заболевания, их возбудители, пути передачи инфекции, меры профилактики</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об инфекционных болезнях. Профилактика инфекционных болезней. Значение дезинфекции. Меры личной гигиены при уходе за инфекционным больным</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10.3.2. Основные неинфекционные заболевания, профилактика факторов риска основных неинфекционных заболеваний</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Болезни системы кровообращения. Заболевания эндокринной системы. Болезни ЖКТ</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10.3.3. Первая медицинская помощь при травмах, ранениях и отравлениях </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Значение первой медицинской помощи и правила ее оказания. Понятие о ране, классификация ран. Виды кровотечений, первая медицинская помощь. Правила наложения повязок. Переломы, первая медицинская помощь. Травматический шок</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22. Первая медицинская помощь при травмах, ранениях</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23. Первая медицинская помощь при отравлениях медикаментами, алкоголем, никотином</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24. Первая медицинская помощь при отравлениях препаратами бытовой химии</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25. Первая медицинская помощь при отравлении угарным газом</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10.3.4. Первая медицинская помощь при отморожении, тепловом и солнечном </w:t>
            </w:r>
            <w:r w:rsidRPr="00BF1DEC">
              <w:rPr>
                <w:rFonts w:ascii="Arial" w:eastAsia="Times New Roman" w:hAnsi="Arial" w:cs="Arial"/>
                <w:sz w:val="24"/>
                <w:szCs w:val="24"/>
                <w:lang w:eastAsia="ru-RU"/>
              </w:rPr>
              <w:lastRenderedPageBreak/>
              <w:t xml:space="preserve">ударах, при поражении электрическим током и при ожогах </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об отморожении, тепловом и солнечном ударах, при поражении электрическим током и при ожогах</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26. Первая медицинская помощь при отморожениях</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27. Первая медицинская помощь при солнечном и тепловом ударах и утоплении</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28. Первая медицинская помощь при укусах змеями и насекомыми</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29. Первая медицинская помощь при поражении электрическим током и ожогах</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10.3.5. Первая медицинская помощь при острой сердечной недостаточности и инсульте</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  острой сердечной недостаточности и инсульте</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 30. Первая медицинская помощь при острой сердечной недостаточности и инсульте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10.3.6. Первая медицинская помощь при массовых поражениях</w:t>
            </w:r>
          </w:p>
        </w:tc>
        <w:tc>
          <w:tcPr>
            <w:tcW w:w="2405" w:type="pct"/>
            <w:tcBorders>
              <w:top w:val="nil"/>
              <w:left w:val="nil"/>
              <w:bottom w:val="single" w:sz="4" w:space="0" w:color="auto"/>
              <w:right w:val="single" w:sz="4" w:space="0" w:color="auto"/>
            </w:tcBorders>
            <w:shd w:val="clear" w:color="auto" w:fill="FFFFFF"/>
            <w:noWrap/>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 массовых поражениях</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31. Первая медицинская помощь при массовых поражениях людей вследствие природных стихийных бедствий (землетрясения, ураганы, наводнения)</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32. Первая медицинская помощь при массовых поражениях людей вследствие техногенных катастроф</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A512F7" w:rsidRPr="00BF1DEC" w:rsidRDefault="00A512F7" w:rsidP="00A512F7">
            <w:pPr>
              <w:spacing w:after="0" w:line="240" w:lineRule="auto"/>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33. Первая медицинская помощь при массовых поражениях людей в результате террористического акта</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 xml:space="preserve">Промежуточная аттестация в </w:t>
            </w:r>
            <w:r w:rsidR="00163F27">
              <w:rPr>
                <w:rFonts w:ascii="Arial" w:eastAsia="Times New Roman" w:hAnsi="Arial" w:cs="Arial"/>
                <w:b/>
                <w:sz w:val="24"/>
                <w:szCs w:val="24"/>
                <w:lang w:eastAsia="ru-RU"/>
              </w:rPr>
              <w:t>первом семестре – другие формы, дифференцированный зачет во втором семестре</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r w:rsidR="00A512F7" w:rsidRPr="00BF1DEC" w:rsidTr="005676AB">
        <w:trPr>
          <w:trHeight w:val="20"/>
        </w:trPr>
        <w:tc>
          <w:tcPr>
            <w:tcW w:w="3461" w:type="pct"/>
            <w:gridSpan w:val="2"/>
            <w:tcBorders>
              <w:top w:val="nil"/>
              <w:left w:val="single" w:sz="4" w:space="0" w:color="auto"/>
              <w:bottom w:val="single" w:sz="4" w:space="0" w:color="auto"/>
              <w:right w:val="single" w:sz="4" w:space="0" w:color="auto"/>
            </w:tcBorders>
            <w:shd w:val="clear" w:color="auto" w:fill="FFFFFF"/>
            <w:vAlign w:val="bottom"/>
          </w:tcPr>
          <w:p w:rsidR="00A512F7" w:rsidRPr="00BF1DEC" w:rsidRDefault="00A512F7" w:rsidP="00A512F7">
            <w:pPr>
              <w:spacing w:after="0" w:line="240" w:lineRule="auto"/>
              <w:rPr>
                <w:rFonts w:ascii="Arial" w:eastAsia="Times New Roman" w:hAnsi="Arial" w:cs="Arial"/>
                <w:b/>
                <w:sz w:val="24"/>
                <w:szCs w:val="24"/>
                <w:lang w:eastAsia="ru-RU"/>
              </w:rPr>
            </w:pPr>
            <w:r w:rsidRPr="00BF1DEC">
              <w:rPr>
                <w:rFonts w:ascii="Arial" w:eastAsia="Times New Roman" w:hAnsi="Arial" w:cs="Arial"/>
                <w:b/>
                <w:sz w:val="24"/>
                <w:szCs w:val="24"/>
                <w:lang w:eastAsia="ru-RU"/>
              </w:rPr>
              <w:t>Всего</w:t>
            </w:r>
          </w:p>
        </w:tc>
        <w:tc>
          <w:tcPr>
            <w:tcW w:w="39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104</w:t>
            </w:r>
          </w:p>
        </w:tc>
        <w:tc>
          <w:tcPr>
            <w:tcW w:w="517"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A512F7" w:rsidRPr="00BF1DEC" w:rsidRDefault="00A512F7" w:rsidP="00A512F7">
            <w:pPr>
              <w:spacing w:after="0" w:line="240" w:lineRule="auto"/>
              <w:jc w:val="center"/>
              <w:rPr>
                <w:rFonts w:ascii="Arial" w:eastAsia="Times New Roman" w:hAnsi="Arial" w:cs="Arial"/>
                <w:sz w:val="24"/>
                <w:szCs w:val="24"/>
                <w:lang w:eastAsia="ru-RU"/>
              </w:rPr>
            </w:pPr>
          </w:p>
        </w:tc>
      </w:tr>
    </w:tbl>
    <w:p w:rsidR="003D1097" w:rsidRDefault="003D1097" w:rsidP="00A512F7">
      <w:pPr>
        <w:autoSpaceDE w:val="0"/>
        <w:autoSpaceDN w:val="0"/>
        <w:adjustRightInd w:val="0"/>
        <w:spacing w:after="0" w:line="240" w:lineRule="auto"/>
        <w:rPr>
          <w:rFonts w:ascii="Arial" w:eastAsia="Times New Roman" w:hAnsi="Arial" w:cs="Arial"/>
          <w:iCs/>
          <w:sz w:val="24"/>
          <w:szCs w:val="24"/>
          <w:lang w:eastAsia="ru-RU"/>
        </w:rPr>
      </w:pPr>
    </w:p>
    <w:p w:rsidR="00A512F7" w:rsidRPr="00BF1DEC" w:rsidRDefault="00A512F7" w:rsidP="00A512F7">
      <w:pPr>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Для характеристики уровня освоения учебного материала используются следующие обозначения: </w:t>
      </w:r>
    </w:p>
    <w:p w:rsidR="00A512F7" w:rsidRPr="00BF1DEC" w:rsidRDefault="00A512F7" w:rsidP="00A512F7">
      <w:pPr>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1 – ознакомительный (узнавание ранее изученных объектов, свойств); </w:t>
      </w:r>
    </w:p>
    <w:p w:rsidR="00A512F7" w:rsidRPr="00BF1DEC" w:rsidRDefault="00A512F7" w:rsidP="00A512F7">
      <w:pPr>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2 – репродуктивный (выполнение деятельности по образцу, инструкции или под руководством); </w:t>
      </w:r>
    </w:p>
    <w:p w:rsidR="00A512F7" w:rsidRPr="00BF1DEC" w:rsidRDefault="00A512F7" w:rsidP="00A512F7">
      <w:pPr>
        <w:spacing w:after="0" w:line="240" w:lineRule="auto"/>
        <w:rPr>
          <w:rFonts w:ascii="Arial" w:eastAsia="Times New Roman" w:hAnsi="Arial" w:cs="Arial"/>
          <w:sz w:val="24"/>
          <w:szCs w:val="24"/>
          <w:lang w:eastAsia="ru-RU"/>
        </w:rPr>
      </w:pPr>
      <w:r w:rsidRPr="00BF1DEC">
        <w:rPr>
          <w:rFonts w:ascii="Arial" w:eastAsia="Times New Roman" w:hAnsi="Arial" w:cs="Arial"/>
          <w:iCs/>
          <w:sz w:val="24"/>
          <w:szCs w:val="24"/>
          <w:lang w:eastAsia="ru-RU"/>
        </w:rPr>
        <w:t>3 – продуктивный (планирование и самостоятельное выполнение деятельности, решение проблемных задач).</w:t>
      </w:r>
    </w:p>
    <w:p w:rsidR="00A512F7" w:rsidRPr="00BF1DEC" w:rsidRDefault="00A512F7" w:rsidP="00A512F7">
      <w:pPr>
        <w:spacing w:after="0" w:line="240" w:lineRule="auto"/>
        <w:rPr>
          <w:rFonts w:ascii="Arial" w:eastAsia="Times New Roman" w:hAnsi="Arial" w:cs="Arial"/>
          <w:sz w:val="24"/>
          <w:szCs w:val="24"/>
          <w:lang w:eastAsia="ru-RU"/>
        </w:rPr>
      </w:pPr>
    </w:p>
    <w:p w:rsidR="00A512F7" w:rsidRPr="00BF1DEC" w:rsidRDefault="00A512F7" w:rsidP="00A512F7">
      <w:pPr>
        <w:spacing w:after="0" w:line="240" w:lineRule="auto"/>
        <w:rPr>
          <w:rFonts w:ascii="Arial" w:eastAsia="Times New Roman" w:hAnsi="Arial" w:cs="Arial"/>
          <w:sz w:val="24"/>
          <w:szCs w:val="24"/>
          <w:lang w:eastAsia="ru-RU"/>
        </w:rPr>
      </w:pPr>
    </w:p>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A512F7" w:rsidRPr="00BF1DEC">
          <w:pgSz w:w="16840" w:h="11907" w:orient="landscape"/>
          <w:pgMar w:top="1134" w:right="567" w:bottom="1134" w:left="1701" w:header="709" w:footer="709" w:gutter="0"/>
          <w:cols w:space="720"/>
          <w:docGrid w:linePitch="326"/>
        </w:sectPr>
      </w:pPr>
    </w:p>
    <w:p w:rsidR="00A512F7" w:rsidRPr="0032483F" w:rsidRDefault="00A512F7" w:rsidP="00A512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32483F">
        <w:rPr>
          <w:rFonts w:ascii="Arial" w:eastAsia="Times New Roman" w:hAnsi="Arial" w:cs="Arial"/>
          <w:b/>
          <w:iCs/>
          <w:caps/>
          <w:sz w:val="24"/>
          <w:szCs w:val="24"/>
          <w:lang w:eastAsia="ru-RU"/>
        </w:rPr>
        <w:lastRenderedPageBreak/>
        <w:t xml:space="preserve">3. условия реализации РАБОЧЕЙ программы </w:t>
      </w:r>
      <w:r w:rsidR="0032483F" w:rsidRPr="0032483F">
        <w:rPr>
          <w:rFonts w:ascii="Arial" w:eastAsia="Times New Roman" w:hAnsi="Arial" w:cs="Arial"/>
          <w:b/>
          <w:iCs/>
          <w:caps/>
          <w:sz w:val="24"/>
          <w:szCs w:val="24"/>
          <w:lang w:eastAsia="ru-RU"/>
        </w:rPr>
        <w:t>УЧЕБНОЙ ДИСЦИПЛИНЫ</w:t>
      </w:r>
    </w:p>
    <w:p w:rsidR="00A512F7" w:rsidRPr="00BF1DEC" w:rsidRDefault="00A512F7" w:rsidP="00A512F7">
      <w:pPr>
        <w:spacing w:after="0" w:line="240" w:lineRule="auto"/>
        <w:rPr>
          <w:rFonts w:ascii="Arial" w:eastAsia="Times New Roman" w:hAnsi="Arial" w:cs="Arial"/>
          <w:iCs/>
          <w:sz w:val="24"/>
          <w:szCs w:val="24"/>
          <w:lang w:eastAsia="ru-RU"/>
        </w:rPr>
      </w:pPr>
    </w:p>
    <w:p w:rsidR="00A512F7" w:rsidRPr="00BF1DEC" w:rsidRDefault="00A512F7" w:rsidP="00A512F7">
      <w:pPr>
        <w:spacing w:after="0" w:line="240" w:lineRule="auto"/>
        <w:ind w:firstLine="709"/>
        <w:jc w:val="both"/>
        <w:rPr>
          <w:rFonts w:ascii="Arial" w:eastAsia="Times New Roman" w:hAnsi="Arial" w:cs="Arial"/>
          <w:sz w:val="24"/>
          <w:szCs w:val="24"/>
          <w:lang w:eastAsia="ru-RU"/>
        </w:rPr>
      </w:pPr>
      <w:r w:rsidRPr="003D1097">
        <w:rPr>
          <w:rFonts w:ascii="Arial" w:eastAsia="Times New Roman" w:hAnsi="Arial" w:cs="Arial"/>
          <w:b/>
          <w:sz w:val="24"/>
          <w:szCs w:val="24"/>
          <w:lang w:eastAsia="ru-RU"/>
        </w:rPr>
        <w:t>3.1. Требования к минимальному материально-техническому обеспечению</w:t>
      </w:r>
    </w:p>
    <w:p w:rsidR="003D1097" w:rsidRPr="00A460BC" w:rsidRDefault="003D1097" w:rsidP="003D1097">
      <w:pPr>
        <w:pStyle w:val="afa"/>
        <w:spacing w:before="1" w:line="276" w:lineRule="auto"/>
        <w:ind w:left="162" w:right="105" w:firstLine="707"/>
        <w:jc w:val="both"/>
        <w:rPr>
          <w:rFonts w:ascii="Arial" w:hAnsi="Arial" w:cs="Arial"/>
        </w:rPr>
      </w:pPr>
      <w:r w:rsidRPr="00A460BC">
        <w:rPr>
          <w:rFonts w:ascii="Arial" w:hAnsi="Arial" w:cs="Arial"/>
        </w:rPr>
        <w:t xml:space="preserve">Для реализации программы дисциплины предусмотрены следующие специальные помещения: учебные кабинеты Основы безопасности и защиты Родины / Безопасность </w:t>
      </w:r>
      <w:r w:rsidRPr="00A460BC">
        <w:rPr>
          <w:rFonts w:ascii="Arial" w:hAnsi="Arial" w:cs="Arial"/>
          <w:spacing w:val="-2"/>
        </w:rPr>
        <w:t>жизнедеятельности.</w:t>
      </w:r>
    </w:p>
    <w:p w:rsidR="003D1097" w:rsidRPr="00A460BC" w:rsidRDefault="003D1097" w:rsidP="003D1097">
      <w:pPr>
        <w:pStyle w:val="afa"/>
        <w:spacing w:line="276" w:lineRule="auto"/>
        <w:ind w:left="219" w:right="157" w:firstLine="719"/>
        <w:jc w:val="both"/>
        <w:rPr>
          <w:rFonts w:ascii="Arial" w:hAnsi="Arial" w:cs="Arial"/>
        </w:rPr>
      </w:pPr>
      <w:r w:rsidRPr="00A460BC">
        <w:rPr>
          <w:rFonts w:ascii="Arial" w:hAnsi="Arial" w:cs="Arial"/>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w:t>
      </w:r>
      <w:r w:rsidRPr="00A460BC">
        <w:rPr>
          <w:rFonts w:ascii="Arial" w:hAnsi="Arial" w:cs="Arial"/>
          <w:spacing w:val="-5"/>
        </w:rPr>
        <w:t xml:space="preserve"> </w:t>
      </w:r>
      <w:r w:rsidRPr="00A460BC">
        <w:rPr>
          <w:rFonts w:ascii="Arial" w:hAnsi="Arial" w:cs="Arial"/>
        </w:rPr>
        <w:t>обучения;</w:t>
      </w:r>
      <w:r w:rsidRPr="00A460BC">
        <w:rPr>
          <w:rFonts w:ascii="Arial" w:hAnsi="Arial" w:cs="Arial"/>
          <w:spacing w:val="-4"/>
        </w:rPr>
        <w:t xml:space="preserve"> </w:t>
      </w:r>
      <w:r w:rsidRPr="00A460BC">
        <w:rPr>
          <w:rFonts w:ascii="Arial" w:hAnsi="Arial" w:cs="Arial"/>
        </w:rPr>
        <w:t>специальные</w:t>
      </w:r>
      <w:r w:rsidRPr="00A460BC">
        <w:rPr>
          <w:rFonts w:ascii="Arial" w:hAnsi="Arial" w:cs="Arial"/>
          <w:spacing w:val="-5"/>
        </w:rPr>
        <w:t xml:space="preserve"> </w:t>
      </w:r>
      <w:r w:rsidRPr="00A460BC">
        <w:rPr>
          <w:rFonts w:ascii="Arial" w:hAnsi="Arial" w:cs="Arial"/>
        </w:rPr>
        <w:t>технические</w:t>
      </w:r>
      <w:r w:rsidRPr="00A460BC">
        <w:rPr>
          <w:rFonts w:ascii="Arial" w:hAnsi="Arial" w:cs="Arial"/>
          <w:spacing w:val="-5"/>
        </w:rPr>
        <w:t xml:space="preserve"> </w:t>
      </w:r>
      <w:r w:rsidRPr="00A460BC">
        <w:rPr>
          <w:rFonts w:ascii="Arial" w:hAnsi="Arial" w:cs="Arial"/>
        </w:rPr>
        <w:t>средства</w:t>
      </w:r>
      <w:r w:rsidRPr="00A460BC">
        <w:rPr>
          <w:rFonts w:ascii="Arial" w:hAnsi="Arial" w:cs="Arial"/>
          <w:spacing w:val="-3"/>
        </w:rPr>
        <w:t xml:space="preserve"> </w:t>
      </w:r>
      <w:r w:rsidRPr="00A460BC">
        <w:rPr>
          <w:rFonts w:ascii="Arial" w:hAnsi="Arial" w:cs="Arial"/>
        </w:rPr>
        <w:t>(модели).</w:t>
      </w:r>
      <w:r w:rsidRPr="00A460BC">
        <w:rPr>
          <w:rFonts w:ascii="Arial" w:hAnsi="Arial" w:cs="Arial"/>
          <w:spacing w:val="-4"/>
        </w:rPr>
        <w:t xml:space="preserve"> </w:t>
      </w:r>
      <w:r w:rsidRPr="00A460BC">
        <w:rPr>
          <w:rFonts w:ascii="Arial" w:hAnsi="Arial" w:cs="Arial"/>
        </w:rPr>
        <w:t>Кроме</w:t>
      </w:r>
      <w:r w:rsidRPr="00A460BC">
        <w:rPr>
          <w:rFonts w:ascii="Arial" w:hAnsi="Arial" w:cs="Arial"/>
          <w:spacing w:val="-5"/>
        </w:rPr>
        <w:t xml:space="preserve"> </w:t>
      </w:r>
      <w:r w:rsidRPr="00A460BC">
        <w:rPr>
          <w:rFonts w:ascii="Arial" w:hAnsi="Arial" w:cs="Arial"/>
        </w:rPr>
        <w:t>того,</w:t>
      </w:r>
      <w:r w:rsidRPr="00A460BC">
        <w:rPr>
          <w:rFonts w:ascii="Arial" w:hAnsi="Arial" w:cs="Arial"/>
          <w:spacing w:val="-4"/>
        </w:rPr>
        <w:t xml:space="preserve"> </w:t>
      </w:r>
      <w:r w:rsidRPr="00A460BC">
        <w:rPr>
          <w:rFonts w:ascii="Arial" w:hAnsi="Arial" w:cs="Arial"/>
        </w:rPr>
        <w:t>есть</w:t>
      </w:r>
      <w:r w:rsidRPr="00A460BC">
        <w:rPr>
          <w:rFonts w:ascii="Arial" w:hAnsi="Arial" w:cs="Arial"/>
          <w:spacing w:val="-3"/>
        </w:rPr>
        <w:t xml:space="preserve"> </w:t>
      </w:r>
      <w:r w:rsidRPr="00A460BC">
        <w:rPr>
          <w:rFonts w:ascii="Arial" w:hAnsi="Arial" w:cs="Arial"/>
        </w:rPr>
        <w:t>площадки для практических занятий. Учебно-методическое обеспечение реализации программы соответствует действующему законодательству.</w:t>
      </w:r>
    </w:p>
    <w:p w:rsidR="003D1097" w:rsidRPr="00A460BC" w:rsidRDefault="003D1097" w:rsidP="003D1097">
      <w:pPr>
        <w:pStyle w:val="1"/>
        <w:keepNext w:val="0"/>
        <w:widowControl w:val="0"/>
        <w:tabs>
          <w:tab w:val="left" w:pos="582"/>
        </w:tabs>
        <w:spacing w:before="1" w:line="274" w:lineRule="exact"/>
        <w:jc w:val="both"/>
        <w:rPr>
          <w:rFonts w:ascii="Arial" w:hAnsi="Arial" w:cs="Arial"/>
        </w:rPr>
      </w:pPr>
      <w:r w:rsidRPr="00A460BC">
        <w:rPr>
          <w:rFonts w:ascii="Arial" w:hAnsi="Arial" w:cs="Arial"/>
          <w:b/>
        </w:rPr>
        <w:t>Нормативные</w:t>
      </w:r>
      <w:r w:rsidRPr="00A460BC">
        <w:rPr>
          <w:rFonts w:ascii="Arial" w:hAnsi="Arial" w:cs="Arial"/>
          <w:b/>
          <w:spacing w:val="-6"/>
        </w:rPr>
        <w:t xml:space="preserve"> </w:t>
      </w:r>
      <w:r w:rsidRPr="00A460BC">
        <w:rPr>
          <w:rFonts w:ascii="Arial" w:hAnsi="Arial" w:cs="Arial"/>
          <w:b/>
        </w:rPr>
        <w:t>документы</w:t>
      </w:r>
      <w:r w:rsidRPr="00A460BC">
        <w:rPr>
          <w:rFonts w:ascii="Arial" w:hAnsi="Arial" w:cs="Arial"/>
          <w:b/>
          <w:spacing w:val="-3"/>
        </w:rPr>
        <w:t xml:space="preserve"> </w:t>
      </w:r>
      <w:r w:rsidRPr="00A460BC">
        <w:rPr>
          <w:rFonts w:ascii="Arial" w:hAnsi="Arial" w:cs="Arial"/>
          <w:b/>
        </w:rPr>
        <w:t>в</w:t>
      </w:r>
      <w:r w:rsidRPr="00A460BC">
        <w:rPr>
          <w:rFonts w:ascii="Arial" w:hAnsi="Arial" w:cs="Arial"/>
          <w:b/>
          <w:spacing w:val="-4"/>
        </w:rPr>
        <w:t xml:space="preserve"> </w:t>
      </w:r>
      <w:r w:rsidRPr="00A460BC">
        <w:rPr>
          <w:rFonts w:ascii="Arial" w:hAnsi="Arial" w:cs="Arial"/>
          <w:b/>
        </w:rPr>
        <w:t>актуальной</w:t>
      </w:r>
      <w:r w:rsidRPr="00A460BC">
        <w:rPr>
          <w:rFonts w:ascii="Arial" w:hAnsi="Arial" w:cs="Arial"/>
          <w:b/>
          <w:spacing w:val="-5"/>
        </w:rPr>
        <w:t xml:space="preserve"> </w:t>
      </w:r>
      <w:r w:rsidRPr="00A460BC">
        <w:rPr>
          <w:rFonts w:ascii="Arial" w:hAnsi="Arial" w:cs="Arial"/>
          <w:b/>
          <w:spacing w:val="-2"/>
        </w:rPr>
        <w:t>редакции</w:t>
      </w:r>
      <w:r w:rsidRPr="00A460BC">
        <w:rPr>
          <w:rFonts w:ascii="Arial" w:hAnsi="Arial" w:cs="Arial"/>
          <w:spacing w:val="-2"/>
        </w:rPr>
        <w:t>:</w:t>
      </w:r>
    </w:p>
    <w:p w:rsidR="003D1097" w:rsidRPr="00A460BC" w:rsidRDefault="003D1097" w:rsidP="003D1097">
      <w:pPr>
        <w:pStyle w:val="affa"/>
        <w:widowControl w:val="0"/>
        <w:numPr>
          <w:ilvl w:val="0"/>
          <w:numId w:val="21"/>
        </w:numPr>
        <w:tabs>
          <w:tab w:val="left" w:pos="1077"/>
        </w:tabs>
        <w:autoSpaceDE w:val="0"/>
        <w:autoSpaceDN w:val="0"/>
        <w:spacing w:line="274" w:lineRule="exact"/>
        <w:ind w:left="1077" w:hanging="138"/>
        <w:contextualSpacing w:val="0"/>
        <w:jc w:val="left"/>
        <w:rPr>
          <w:rFonts w:ascii="Arial" w:hAnsi="Arial" w:cs="Arial"/>
          <w:sz w:val="24"/>
        </w:rPr>
      </w:pPr>
      <w:r w:rsidRPr="00A460BC">
        <w:rPr>
          <w:rFonts w:ascii="Arial" w:hAnsi="Arial" w:cs="Arial"/>
          <w:sz w:val="24"/>
        </w:rPr>
        <w:t>Конституция</w:t>
      </w:r>
      <w:r w:rsidRPr="00A460BC">
        <w:rPr>
          <w:rFonts w:ascii="Arial" w:hAnsi="Arial" w:cs="Arial"/>
          <w:spacing w:val="-6"/>
          <w:sz w:val="24"/>
        </w:rPr>
        <w:t xml:space="preserve"> </w:t>
      </w:r>
      <w:r w:rsidRPr="00A460BC">
        <w:rPr>
          <w:rFonts w:ascii="Arial" w:hAnsi="Arial" w:cs="Arial"/>
          <w:sz w:val="24"/>
        </w:rPr>
        <w:t>Российской</w:t>
      </w:r>
      <w:r w:rsidRPr="00A460BC">
        <w:rPr>
          <w:rFonts w:ascii="Arial" w:hAnsi="Arial" w:cs="Arial"/>
          <w:spacing w:val="-6"/>
          <w:sz w:val="24"/>
        </w:rPr>
        <w:t xml:space="preserve"> </w:t>
      </w:r>
      <w:r w:rsidRPr="00A460BC">
        <w:rPr>
          <w:rFonts w:ascii="Arial" w:hAnsi="Arial" w:cs="Arial"/>
          <w:spacing w:val="-2"/>
          <w:sz w:val="24"/>
        </w:rPr>
        <w:t>Федерации</w:t>
      </w:r>
    </w:p>
    <w:p w:rsidR="003D1097" w:rsidRPr="00A460BC" w:rsidRDefault="003D1097" w:rsidP="003D1097">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6"/>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воинской</w:t>
      </w:r>
      <w:r w:rsidRPr="00A460BC">
        <w:rPr>
          <w:rFonts w:ascii="Arial" w:hAnsi="Arial" w:cs="Arial"/>
          <w:spacing w:val="-4"/>
          <w:sz w:val="24"/>
        </w:rPr>
        <w:t xml:space="preserve"> </w:t>
      </w:r>
      <w:r w:rsidRPr="00A460BC">
        <w:rPr>
          <w:rFonts w:ascii="Arial" w:hAnsi="Arial" w:cs="Arial"/>
          <w:sz w:val="24"/>
        </w:rPr>
        <w:t>обязанности</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4"/>
          <w:sz w:val="24"/>
        </w:rPr>
        <w:t xml:space="preserve"> </w:t>
      </w:r>
      <w:r w:rsidRPr="00A460BC">
        <w:rPr>
          <w:rFonts w:ascii="Arial" w:hAnsi="Arial" w:cs="Arial"/>
          <w:sz w:val="24"/>
        </w:rPr>
        <w:t>военной</w:t>
      </w:r>
      <w:r w:rsidRPr="00A460BC">
        <w:rPr>
          <w:rFonts w:ascii="Arial" w:hAnsi="Arial" w:cs="Arial"/>
          <w:spacing w:val="-3"/>
          <w:sz w:val="24"/>
        </w:rPr>
        <w:t xml:space="preserve"> </w:t>
      </w:r>
      <w:r w:rsidRPr="00A460BC">
        <w:rPr>
          <w:rFonts w:ascii="Arial" w:hAnsi="Arial" w:cs="Arial"/>
          <w:spacing w:val="-2"/>
          <w:sz w:val="24"/>
        </w:rPr>
        <w:t>службе»</w:t>
      </w:r>
    </w:p>
    <w:p w:rsidR="003D1097" w:rsidRPr="00A460BC" w:rsidRDefault="003D1097" w:rsidP="003D1097">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5"/>
          <w:sz w:val="24"/>
        </w:rPr>
        <w:t xml:space="preserve"> </w:t>
      </w:r>
      <w:r w:rsidRPr="00A460BC">
        <w:rPr>
          <w:rFonts w:ascii="Arial" w:hAnsi="Arial" w:cs="Arial"/>
          <w:sz w:val="24"/>
        </w:rPr>
        <w:t>закон</w:t>
      </w:r>
      <w:r w:rsidRPr="00A460BC">
        <w:rPr>
          <w:rFonts w:ascii="Arial" w:hAnsi="Arial" w:cs="Arial"/>
          <w:spacing w:val="-1"/>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гражданской</w:t>
      </w:r>
      <w:r w:rsidRPr="00A460BC">
        <w:rPr>
          <w:rFonts w:ascii="Arial" w:hAnsi="Arial" w:cs="Arial"/>
          <w:spacing w:val="-4"/>
          <w:sz w:val="24"/>
        </w:rPr>
        <w:t xml:space="preserve"> </w:t>
      </w:r>
      <w:r w:rsidRPr="00A460BC">
        <w:rPr>
          <w:rFonts w:ascii="Arial" w:hAnsi="Arial" w:cs="Arial"/>
          <w:spacing w:val="-2"/>
          <w:sz w:val="24"/>
        </w:rPr>
        <w:t>обороне»</w:t>
      </w:r>
    </w:p>
    <w:p w:rsidR="003D1097" w:rsidRPr="00A460BC" w:rsidRDefault="003D1097" w:rsidP="003D1097">
      <w:pPr>
        <w:pStyle w:val="affa"/>
        <w:widowControl w:val="0"/>
        <w:numPr>
          <w:ilvl w:val="0"/>
          <w:numId w:val="21"/>
        </w:numPr>
        <w:tabs>
          <w:tab w:val="left" w:pos="1088"/>
        </w:tabs>
        <w:autoSpaceDE w:val="0"/>
        <w:autoSpaceDN w:val="0"/>
        <w:spacing w:line="240" w:lineRule="auto"/>
        <w:ind w:right="168" w:firstLine="719"/>
        <w:contextualSpacing w:val="0"/>
        <w:jc w:val="left"/>
        <w:rPr>
          <w:rFonts w:ascii="Arial" w:hAnsi="Arial" w:cs="Arial"/>
          <w:sz w:val="24"/>
        </w:rPr>
      </w:pPr>
      <w:r w:rsidRPr="00A460BC">
        <w:rPr>
          <w:rFonts w:ascii="Arial" w:hAnsi="Arial" w:cs="Arial"/>
          <w:sz w:val="24"/>
        </w:rPr>
        <w:t>Федеральный закон «О защите населения и территорий от чрезвычайных ситуаций природного и техногенного характера»</w:t>
      </w:r>
    </w:p>
    <w:p w:rsidR="003D1097" w:rsidRPr="00A460BC" w:rsidRDefault="003D1097" w:rsidP="003D1097">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4"/>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пожарной</w:t>
      </w:r>
      <w:r w:rsidRPr="00A460BC">
        <w:rPr>
          <w:rFonts w:ascii="Arial" w:hAnsi="Arial" w:cs="Arial"/>
          <w:spacing w:val="-3"/>
          <w:sz w:val="24"/>
        </w:rPr>
        <w:t xml:space="preserve"> </w:t>
      </w:r>
      <w:r w:rsidRPr="00A460BC">
        <w:rPr>
          <w:rFonts w:ascii="Arial" w:hAnsi="Arial" w:cs="Arial"/>
          <w:spacing w:val="-2"/>
          <w:sz w:val="24"/>
        </w:rPr>
        <w:t>безопасности»</w:t>
      </w:r>
    </w:p>
    <w:p w:rsidR="003D1097" w:rsidRPr="00A460BC" w:rsidRDefault="003D1097" w:rsidP="003D1097">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8"/>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7"/>
          <w:sz w:val="24"/>
        </w:rPr>
        <w:t xml:space="preserve"> </w:t>
      </w:r>
      <w:r w:rsidRPr="00A460BC">
        <w:rPr>
          <w:rFonts w:ascii="Arial" w:hAnsi="Arial" w:cs="Arial"/>
          <w:sz w:val="24"/>
        </w:rPr>
        <w:t>радиационной</w:t>
      </w:r>
      <w:r w:rsidRPr="00A460BC">
        <w:rPr>
          <w:rFonts w:ascii="Arial" w:hAnsi="Arial" w:cs="Arial"/>
          <w:spacing w:val="-5"/>
          <w:sz w:val="24"/>
        </w:rPr>
        <w:t xml:space="preserve"> </w:t>
      </w:r>
      <w:r w:rsidRPr="00A460BC">
        <w:rPr>
          <w:rFonts w:ascii="Arial" w:hAnsi="Arial" w:cs="Arial"/>
          <w:sz w:val="24"/>
        </w:rPr>
        <w:t>безопасности</w:t>
      </w:r>
      <w:r w:rsidRPr="00A460BC">
        <w:rPr>
          <w:rFonts w:ascii="Arial" w:hAnsi="Arial" w:cs="Arial"/>
          <w:spacing w:val="-4"/>
          <w:sz w:val="24"/>
        </w:rPr>
        <w:t xml:space="preserve"> </w:t>
      </w:r>
      <w:r w:rsidRPr="00A460BC">
        <w:rPr>
          <w:rFonts w:ascii="Arial" w:hAnsi="Arial" w:cs="Arial"/>
          <w:spacing w:val="-2"/>
          <w:sz w:val="24"/>
        </w:rPr>
        <w:t>населения»</w:t>
      </w:r>
    </w:p>
    <w:p w:rsidR="003D1097" w:rsidRPr="00A460BC" w:rsidRDefault="003D1097" w:rsidP="003D1097">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6"/>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6"/>
          <w:sz w:val="24"/>
        </w:rPr>
        <w:t xml:space="preserve"> </w:t>
      </w:r>
      <w:r w:rsidRPr="00A460BC">
        <w:rPr>
          <w:rFonts w:ascii="Arial" w:hAnsi="Arial" w:cs="Arial"/>
          <w:sz w:val="24"/>
        </w:rPr>
        <w:t>безопасности дорожного</w:t>
      </w:r>
      <w:r w:rsidRPr="00A460BC">
        <w:rPr>
          <w:rFonts w:ascii="Arial" w:hAnsi="Arial" w:cs="Arial"/>
          <w:spacing w:val="-5"/>
          <w:sz w:val="24"/>
        </w:rPr>
        <w:t xml:space="preserve"> </w:t>
      </w:r>
      <w:r w:rsidRPr="00A460BC">
        <w:rPr>
          <w:rFonts w:ascii="Arial" w:hAnsi="Arial" w:cs="Arial"/>
          <w:spacing w:val="-2"/>
          <w:sz w:val="24"/>
        </w:rPr>
        <w:t>движения»</w:t>
      </w:r>
    </w:p>
    <w:p w:rsidR="003D1097" w:rsidRPr="00A460BC" w:rsidRDefault="003D1097" w:rsidP="003D1097">
      <w:pPr>
        <w:pStyle w:val="affa"/>
        <w:widowControl w:val="0"/>
        <w:numPr>
          <w:ilvl w:val="0"/>
          <w:numId w:val="21"/>
        </w:numPr>
        <w:tabs>
          <w:tab w:val="left" w:pos="1077"/>
        </w:tabs>
        <w:autoSpaceDE w:val="0"/>
        <w:autoSpaceDN w:val="0"/>
        <w:spacing w:line="240" w:lineRule="auto"/>
        <w:ind w:left="1077" w:hanging="138"/>
        <w:contextualSpacing w:val="0"/>
        <w:jc w:val="left"/>
        <w:rPr>
          <w:rFonts w:ascii="Arial" w:hAnsi="Arial" w:cs="Arial"/>
          <w:sz w:val="24"/>
        </w:rPr>
      </w:pPr>
      <w:r w:rsidRPr="00A460BC">
        <w:rPr>
          <w:rFonts w:ascii="Arial" w:hAnsi="Arial" w:cs="Arial"/>
          <w:sz w:val="24"/>
        </w:rPr>
        <w:t>Федеральный</w:t>
      </w:r>
      <w:r w:rsidRPr="00A460BC">
        <w:rPr>
          <w:rFonts w:ascii="Arial" w:hAnsi="Arial" w:cs="Arial"/>
          <w:spacing w:val="-5"/>
          <w:sz w:val="24"/>
        </w:rPr>
        <w:t xml:space="preserve"> </w:t>
      </w:r>
      <w:r w:rsidRPr="00A460BC">
        <w:rPr>
          <w:rFonts w:ascii="Arial" w:hAnsi="Arial" w:cs="Arial"/>
          <w:sz w:val="24"/>
        </w:rPr>
        <w:t>закон</w:t>
      </w:r>
      <w:r w:rsidRPr="00A460BC">
        <w:rPr>
          <w:rFonts w:ascii="Arial" w:hAnsi="Arial" w:cs="Arial"/>
          <w:spacing w:val="-3"/>
          <w:sz w:val="24"/>
        </w:rPr>
        <w:t xml:space="preserve"> </w:t>
      </w:r>
      <w:r w:rsidRPr="00A460BC">
        <w:rPr>
          <w:rFonts w:ascii="Arial" w:hAnsi="Arial" w:cs="Arial"/>
          <w:sz w:val="24"/>
        </w:rPr>
        <w:t>«О</w:t>
      </w:r>
      <w:r w:rsidRPr="00A460BC">
        <w:rPr>
          <w:rFonts w:ascii="Arial" w:hAnsi="Arial" w:cs="Arial"/>
          <w:spacing w:val="-6"/>
          <w:sz w:val="24"/>
        </w:rPr>
        <w:t xml:space="preserve"> </w:t>
      </w:r>
      <w:r w:rsidRPr="00A460BC">
        <w:rPr>
          <w:rFonts w:ascii="Arial" w:hAnsi="Arial" w:cs="Arial"/>
          <w:sz w:val="24"/>
        </w:rPr>
        <w:t>противодействии</w:t>
      </w:r>
      <w:r w:rsidRPr="00A460BC">
        <w:rPr>
          <w:rFonts w:ascii="Arial" w:hAnsi="Arial" w:cs="Arial"/>
          <w:spacing w:val="-4"/>
          <w:sz w:val="24"/>
        </w:rPr>
        <w:t xml:space="preserve"> </w:t>
      </w:r>
      <w:r w:rsidRPr="00A460BC">
        <w:rPr>
          <w:rFonts w:ascii="Arial" w:hAnsi="Arial" w:cs="Arial"/>
          <w:spacing w:val="-2"/>
          <w:sz w:val="24"/>
        </w:rPr>
        <w:t>терроризму»</w:t>
      </w:r>
    </w:p>
    <w:p w:rsidR="003D1097" w:rsidRDefault="003D1097" w:rsidP="003D1097">
      <w:pPr>
        <w:spacing w:after="0" w:line="240" w:lineRule="auto"/>
        <w:ind w:firstLine="709"/>
        <w:jc w:val="both"/>
        <w:rPr>
          <w:rFonts w:ascii="Arial" w:eastAsia="Times New Roman" w:hAnsi="Arial" w:cs="Arial"/>
          <w:sz w:val="24"/>
          <w:szCs w:val="24"/>
          <w:lang w:eastAsia="ru-RU"/>
        </w:rPr>
      </w:pPr>
    </w:p>
    <w:p w:rsidR="003D1097" w:rsidRPr="00A460BC" w:rsidRDefault="003D1097" w:rsidP="003D1097">
      <w:pPr>
        <w:spacing w:after="0" w:line="240" w:lineRule="auto"/>
        <w:ind w:firstLine="709"/>
        <w:jc w:val="both"/>
        <w:rPr>
          <w:rFonts w:ascii="Arial" w:eastAsia="Times New Roman" w:hAnsi="Arial" w:cs="Arial"/>
          <w:b/>
          <w:sz w:val="24"/>
          <w:szCs w:val="24"/>
          <w:lang w:eastAsia="ru-RU"/>
        </w:rPr>
      </w:pPr>
      <w:r w:rsidRPr="00BF7FD0">
        <w:rPr>
          <w:rFonts w:ascii="Arial" w:eastAsia="Times New Roman" w:hAnsi="Arial" w:cs="Arial"/>
          <w:sz w:val="24"/>
          <w:szCs w:val="24"/>
          <w:lang w:eastAsia="ru-RU"/>
        </w:rPr>
        <w:t>3</w:t>
      </w:r>
      <w:r w:rsidRPr="00A460BC">
        <w:rPr>
          <w:rFonts w:ascii="Arial" w:eastAsia="Times New Roman" w:hAnsi="Arial" w:cs="Arial"/>
          <w:b/>
          <w:sz w:val="24"/>
          <w:szCs w:val="24"/>
          <w:lang w:eastAsia="ru-RU"/>
        </w:rPr>
        <w:t>.1. Требования к минимальному материально-техническому обеспечению</w:t>
      </w:r>
    </w:p>
    <w:p w:rsidR="003D1097" w:rsidRPr="00BF7FD0" w:rsidRDefault="003D1097" w:rsidP="003D1097">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Реализация рабочей программы учебного предмета обеспечена наличием учебного кабинета безопасности жизнедеятельности.</w:t>
      </w:r>
    </w:p>
    <w:p w:rsidR="003D1097" w:rsidRPr="00BF7FD0" w:rsidRDefault="003D1097" w:rsidP="003D1097">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Оборудование учебного кабинета: </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прибор ДП-5В; </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прибор ДП-22В;</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ВПХР – войсковой прибор химической разведки;</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ОЗК – общевойсковой защитный костюм;</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Л-1 – легкий защитный костюм;</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ИПП -10 – индивидуальный противохимический пакет;</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АИ- аптечка индивидуальная;</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жгут для остановки кровотечения;</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бинты медицинские для наложения повязок;</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противогазы ГП-4у, ГП-5, ГП-7;</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респираторы различной модификации;</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набор электронных запоминающих устройств (</w:t>
      </w:r>
      <w:r w:rsidRPr="00BF7FD0">
        <w:rPr>
          <w:rFonts w:ascii="Arial" w:eastAsia="Times New Roman" w:hAnsi="Arial" w:cs="Arial"/>
          <w:color w:val="000000"/>
          <w:sz w:val="24"/>
          <w:szCs w:val="24"/>
          <w:lang w:val="en-US" w:eastAsia="ru-RU"/>
        </w:rPr>
        <w:t>USB</w:t>
      </w:r>
      <w:r w:rsidRPr="00BF7FD0">
        <w:rPr>
          <w:rFonts w:ascii="Arial" w:eastAsia="Times New Roman" w:hAnsi="Arial" w:cs="Arial"/>
          <w:color w:val="000000"/>
          <w:sz w:val="24"/>
          <w:szCs w:val="24"/>
          <w:lang w:eastAsia="ru-RU"/>
        </w:rPr>
        <w:t xml:space="preserve">-флэш накопитель) и дисков; </w:t>
      </w:r>
    </w:p>
    <w:p w:rsidR="003D1097" w:rsidRPr="00BF7FD0"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наборы тематических плакатов;</w:t>
      </w:r>
    </w:p>
    <w:p w:rsidR="003D1097" w:rsidRDefault="003D1097" w:rsidP="003D1097">
      <w:pPr>
        <w:numPr>
          <w:ilvl w:val="0"/>
          <w:numId w:val="13"/>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дидактический материал.</w:t>
      </w:r>
    </w:p>
    <w:p w:rsidR="003D1097" w:rsidRPr="003D1097" w:rsidRDefault="003D1097" w:rsidP="003D1097">
      <w:pPr>
        <w:tabs>
          <w:tab w:val="left" w:pos="993"/>
        </w:tabs>
        <w:spacing w:after="0" w:line="240" w:lineRule="auto"/>
        <w:ind w:left="2138"/>
        <w:jc w:val="both"/>
        <w:rPr>
          <w:rFonts w:ascii="Arial" w:eastAsia="Times New Roman" w:hAnsi="Arial" w:cs="Arial"/>
          <w:color w:val="000000"/>
          <w:sz w:val="24"/>
          <w:szCs w:val="24"/>
          <w:lang w:eastAsia="ru-RU"/>
        </w:rPr>
      </w:pPr>
    </w:p>
    <w:p w:rsidR="003D1097" w:rsidRPr="00BF7FD0" w:rsidRDefault="003D1097" w:rsidP="003D1097">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lastRenderedPageBreak/>
        <w:t>Технические средства обучения:</w:t>
      </w:r>
    </w:p>
    <w:p w:rsidR="003D1097" w:rsidRPr="00BF7FD0" w:rsidRDefault="003D1097" w:rsidP="003D1097">
      <w:pPr>
        <w:numPr>
          <w:ilvl w:val="0"/>
          <w:numId w:val="13"/>
        </w:numPr>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мультимедийный комплекс, включающий ноутбук, проектор, экран.</w:t>
      </w:r>
    </w:p>
    <w:p w:rsidR="003D1097" w:rsidRPr="00BF7FD0" w:rsidRDefault="003D1097" w:rsidP="003D1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3D1097" w:rsidRPr="00A460BC" w:rsidRDefault="003D1097" w:rsidP="003D1097">
      <w:pPr>
        <w:pStyle w:val="1"/>
        <w:keepNext w:val="0"/>
        <w:widowControl w:val="0"/>
        <w:tabs>
          <w:tab w:val="left" w:pos="649"/>
        </w:tabs>
        <w:spacing w:before="265" w:line="274" w:lineRule="exact"/>
        <w:ind w:left="649" w:firstLine="0"/>
        <w:jc w:val="both"/>
        <w:rPr>
          <w:rFonts w:ascii="Arial" w:hAnsi="Arial" w:cs="Arial"/>
        </w:rPr>
      </w:pPr>
      <w:r w:rsidRPr="00A460BC">
        <w:rPr>
          <w:rFonts w:ascii="Arial" w:hAnsi="Arial" w:cs="Arial"/>
          <w:spacing w:val="-2"/>
        </w:rPr>
        <w:t>Плакаты/стенды:</w:t>
      </w:r>
    </w:p>
    <w:p w:rsidR="003D1097" w:rsidRPr="00A460BC" w:rsidRDefault="003D1097" w:rsidP="003D1097">
      <w:pPr>
        <w:pStyle w:val="affa"/>
        <w:widowControl w:val="0"/>
        <w:numPr>
          <w:ilvl w:val="0"/>
          <w:numId w:val="24"/>
        </w:numPr>
        <w:tabs>
          <w:tab w:val="left" w:pos="880"/>
        </w:tabs>
        <w:autoSpaceDE w:val="0"/>
        <w:autoSpaceDN w:val="0"/>
        <w:spacing w:line="283" w:lineRule="exact"/>
        <w:ind w:left="880" w:hanging="359"/>
        <w:contextualSpacing w:val="0"/>
        <w:rPr>
          <w:rFonts w:ascii="Arial" w:hAnsi="Arial" w:cs="Arial"/>
          <w:sz w:val="24"/>
          <w:szCs w:val="24"/>
        </w:rPr>
      </w:pPr>
      <w:r w:rsidRPr="00A460BC">
        <w:rPr>
          <w:rFonts w:ascii="Arial" w:hAnsi="Arial" w:cs="Arial"/>
          <w:sz w:val="24"/>
          <w:szCs w:val="24"/>
        </w:rPr>
        <w:t>Стенд</w:t>
      </w:r>
      <w:r w:rsidRPr="00A460BC">
        <w:rPr>
          <w:rFonts w:ascii="Arial" w:hAnsi="Arial" w:cs="Arial"/>
          <w:spacing w:val="-7"/>
          <w:sz w:val="24"/>
          <w:szCs w:val="24"/>
        </w:rPr>
        <w:t xml:space="preserve"> </w:t>
      </w:r>
      <w:r w:rsidRPr="00A460BC">
        <w:rPr>
          <w:rFonts w:ascii="Arial" w:hAnsi="Arial" w:cs="Arial"/>
          <w:sz w:val="24"/>
          <w:szCs w:val="24"/>
        </w:rPr>
        <w:t>с</w:t>
      </w:r>
      <w:r w:rsidRPr="00A460BC">
        <w:rPr>
          <w:rFonts w:ascii="Arial" w:hAnsi="Arial" w:cs="Arial"/>
          <w:spacing w:val="-5"/>
          <w:sz w:val="24"/>
          <w:szCs w:val="24"/>
        </w:rPr>
        <w:t xml:space="preserve"> </w:t>
      </w:r>
      <w:r w:rsidRPr="00A460BC">
        <w:rPr>
          <w:rFonts w:ascii="Arial" w:hAnsi="Arial" w:cs="Arial"/>
          <w:sz w:val="24"/>
          <w:szCs w:val="24"/>
        </w:rPr>
        <w:t>изображением</w:t>
      </w:r>
      <w:r w:rsidRPr="00A460BC">
        <w:rPr>
          <w:rFonts w:ascii="Arial" w:hAnsi="Arial" w:cs="Arial"/>
          <w:spacing w:val="-5"/>
          <w:sz w:val="24"/>
          <w:szCs w:val="24"/>
        </w:rPr>
        <w:t xml:space="preserve"> </w:t>
      </w:r>
      <w:r w:rsidRPr="00A460BC">
        <w:rPr>
          <w:rFonts w:ascii="Arial" w:hAnsi="Arial" w:cs="Arial"/>
          <w:sz w:val="24"/>
          <w:szCs w:val="24"/>
        </w:rPr>
        <w:t>Государственной</w:t>
      </w:r>
      <w:r w:rsidRPr="00A460BC">
        <w:rPr>
          <w:rFonts w:ascii="Arial" w:hAnsi="Arial" w:cs="Arial"/>
          <w:spacing w:val="-4"/>
          <w:sz w:val="24"/>
          <w:szCs w:val="24"/>
        </w:rPr>
        <w:t xml:space="preserve"> </w:t>
      </w:r>
      <w:r w:rsidRPr="00A460BC">
        <w:rPr>
          <w:rFonts w:ascii="Arial" w:hAnsi="Arial" w:cs="Arial"/>
          <w:sz w:val="24"/>
          <w:szCs w:val="24"/>
        </w:rPr>
        <w:t>символики</w:t>
      </w:r>
      <w:r w:rsidRPr="00A460BC">
        <w:rPr>
          <w:rFonts w:ascii="Arial" w:hAnsi="Arial" w:cs="Arial"/>
          <w:spacing w:val="-6"/>
          <w:sz w:val="24"/>
          <w:szCs w:val="24"/>
        </w:rPr>
        <w:t xml:space="preserve"> </w:t>
      </w:r>
      <w:r w:rsidRPr="00A460BC">
        <w:rPr>
          <w:rFonts w:ascii="Arial" w:hAnsi="Arial" w:cs="Arial"/>
          <w:sz w:val="24"/>
          <w:szCs w:val="24"/>
        </w:rPr>
        <w:t>Российской</w:t>
      </w:r>
      <w:r w:rsidRPr="00A460BC">
        <w:rPr>
          <w:rFonts w:ascii="Arial" w:hAnsi="Arial" w:cs="Arial"/>
          <w:spacing w:val="-4"/>
          <w:sz w:val="24"/>
          <w:szCs w:val="24"/>
        </w:rPr>
        <w:t xml:space="preserve"> </w:t>
      </w:r>
      <w:r w:rsidRPr="00A460BC">
        <w:rPr>
          <w:rFonts w:ascii="Arial" w:hAnsi="Arial" w:cs="Arial"/>
          <w:spacing w:val="-2"/>
          <w:sz w:val="24"/>
          <w:szCs w:val="24"/>
        </w:rPr>
        <w:t>Федерации;</w:t>
      </w:r>
    </w:p>
    <w:p w:rsidR="003D1097" w:rsidRPr="00A460BC" w:rsidRDefault="003D1097" w:rsidP="003D1097">
      <w:pPr>
        <w:pStyle w:val="affa"/>
        <w:widowControl w:val="0"/>
        <w:numPr>
          <w:ilvl w:val="0"/>
          <w:numId w:val="24"/>
        </w:numPr>
        <w:tabs>
          <w:tab w:val="left" w:pos="881"/>
        </w:tabs>
        <w:autoSpaceDE w:val="0"/>
        <w:autoSpaceDN w:val="0"/>
        <w:spacing w:line="237" w:lineRule="auto"/>
        <w:ind w:left="881" w:right="162"/>
        <w:contextualSpacing w:val="0"/>
        <w:rPr>
          <w:rFonts w:ascii="Arial" w:hAnsi="Arial" w:cs="Arial"/>
          <w:sz w:val="24"/>
          <w:szCs w:val="24"/>
        </w:rPr>
      </w:pPr>
      <w:r w:rsidRPr="00A460BC">
        <w:rPr>
          <w:rFonts w:ascii="Arial" w:hAnsi="Arial" w:cs="Arial"/>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3D1097" w:rsidRPr="00A460BC" w:rsidRDefault="003D1097" w:rsidP="003D1097">
      <w:pPr>
        <w:pStyle w:val="afa"/>
        <w:spacing w:before="1"/>
        <w:rPr>
          <w:rFonts w:ascii="Arial" w:hAnsi="Arial" w:cs="Arial"/>
        </w:rPr>
      </w:pPr>
    </w:p>
    <w:p w:rsidR="003D1097" w:rsidRPr="00A460BC" w:rsidRDefault="003D1097" w:rsidP="003D1097">
      <w:pPr>
        <w:pStyle w:val="1"/>
        <w:keepNext w:val="0"/>
        <w:widowControl w:val="0"/>
        <w:tabs>
          <w:tab w:val="left" w:pos="581"/>
        </w:tabs>
        <w:spacing w:before="1" w:line="274" w:lineRule="exact"/>
        <w:ind w:left="581" w:firstLine="0"/>
        <w:rPr>
          <w:rFonts w:ascii="Arial" w:hAnsi="Arial" w:cs="Arial"/>
        </w:rPr>
      </w:pPr>
      <w:r w:rsidRPr="00A460BC">
        <w:rPr>
          <w:rFonts w:ascii="Arial" w:hAnsi="Arial" w:cs="Arial"/>
        </w:rPr>
        <w:t>Технические</w:t>
      </w:r>
      <w:r w:rsidRPr="00A460BC">
        <w:rPr>
          <w:rFonts w:ascii="Arial" w:hAnsi="Arial" w:cs="Arial"/>
          <w:spacing w:val="-4"/>
        </w:rPr>
        <w:t xml:space="preserve"> </w:t>
      </w:r>
      <w:r w:rsidRPr="00A460BC">
        <w:rPr>
          <w:rFonts w:ascii="Arial" w:hAnsi="Arial" w:cs="Arial"/>
        </w:rPr>
        <w:t>средства</w:t>
      </w:r>
      <w:r w:rsidRPr="00A460BC">
        <w:rPr>
          <w:rFonts w:ascii="Arial" w:hAnsi="Arial" w:cs="Arial"/>
          <w:spacing w:val="-2"/>
        </w:rPr>
        <w:t xml:space="preserve"> обучения:</w:t>
      </w:r>
    </w:p>
    <w:p w:rsidR="003D1097" w:rsidRPr="00A460BC" w:rsidRDefault="003D1097" w:rsidP="003D1097">
      <w:pPr>
        <w:pStyle w:val="affa"/>
        <w:widowControl w:val="0"/>
        <w:numPr>
          <w:ilvl w:val="0"/>
          <w:numId w:val="23"/>
        </w:numPr>
        <w:tabs>
          <w:tab w:val="left" w:pos="589"/>
        </w:tabs>
        <w:autoSpaceDE w:val="0"/>
        <w:autoSpaceDN w:val="0"/>
        <w:spacing w:line="274" w:lineRule="exact"/>
        <w:ind w:hanging="427"/>
        <w:contextualSpacing w:val="0"/>
        <w:jc w:val="left"/>
        <w:rPr>
          <w:rFonts w:ascii="Arial" w:hAnsi="Arial" w:cs="Arial"/>
          <w:sz w:val="24"/>
          <w:szCs w:val="24"/>
        </w:rPr>
      </w:pPr>
      <w:r w:rsidRPr="00A460BC">
        <w:rPr>
          <w:rFonts w:ascii="Arial" w:hAnsi="Arial" w:cs="Arial"/>
          <w:sz w:val="24"/>
          <w:szCs w:val="24"/>
        </w:rPr>
        <w:t>персональный</w:t>
      </w:r>
      <w:r w:rsidRPr="00A460BC">
        <w:rPr>
          <w:rFonts w:ascii="Arial" w:hAnsi="Arial" w:cs="Arial"/>
          <w:spacing w:val="-8"/>
          <w:sz w:val="24"/>
          <w:szCs w:val="24"/>
        </w:rPr>
        <w:t xml:space="preserve"> </w:t>
      </w:r>
      <w:r w:rsidRPr="00A460BC">
        <w:rPr>
          <w:rFonts w:ascii="Arial" w:hAnsi="Arial" w:cs="Arial"/>
          <w:sz w:val="24"/>
          <w:szCs w:val="24"/>
        </w:rPr>
        <w:t>компьютер</w:t>
      </w:r>
      <w:r w:rsidRPr="00A460BC">
        <w:rPr>
          <w:rFonts w:ascii="Arial" w:hAnsi="Arial" w:cs="Arial"/>
          <w:spacing w:val="-5"/>
          <w:sz w:val="24"/>
          <w:szCs w:val="24"/>
        </w:rPr>
        <w:t xml:space="preserve"> </w:t>
      </w:r>
      <w:r w:rsidRPr="00A460BC">
        <w:rPr>
          <w:rFonts w:ascii="Arial" w:hAnsi="Arial" w:cs="Arial"/>
          <w:sz w:val="24"/>
          <w:szCs w:val="24"/>
        </w:rPr>
        <w:t>с</w:t>
      </w:r>
      <w:r w:rsidRPr="00A460BC">
        <w:rPr>
          <w:rFonts w:ascii="Arial" w:hAnsi="Arial" w:cs="Arial"/>
          <w:spacing w:val="-6"/>
          <w:sz w:val="24"/>
          <w:szCs w:val="24"/>
        </w:rPr>
        <w:t xml:space="preserve"> </w:t>
      </w:r>
      <w:r w:rsidRPr="00A460BC">
        <w:rPr>
          <w:rFonts w:ascii="Arial" w:hAnsi="Arial" w:cs="Arial"/>
          <w:sz w:val="24"/>
          <w:szCs w:val="24"/>
        </w:rPr>
        <w:t>лицензионным</w:t>
      </w:r>
      <w:r w:rsidRPr="00A460BC">
        <w:rPr>
          <w:rFonts w:ascii="Arial" w:hAnsi="Arial" w:cs="Arial"/>
          <w:spacing w:val="-7"/>
          <w:sz w:val="24"/>
          <w:szCs w:val="24"/>
        </w:rPr>
        <w:t xml:space="preserve"> </w:t>
      </w:r>
      <w:r w:rsidRPr="00A460BC">
        <w:rPr>
          <w:rFonts w:ascii="Arial" w:hAnsi="Arial" w:cs="Arial"/>
          <w:sz w:val="24"/>
          <w:szCs w:val="24"/>
        </w:rPr>
        <w:t>программным</w:t>
      </w:r>
      <w:r w:rsidRPr="00A460BC">
        <w:rPr>
          <w:rFonts w:ascii="Arial" w:hAnsi="Arial" w:cs="Arial"/>
          <w:spacing w:val="-6"/>
          <w:sz w:val="24"/>
          <w:szCs w:val="24"/>
        </w:rPr>
        <w:t xml:space="preserve"> </w:t>
      </w:r>
      <w:r w:rsidRPr="00A460BC">
        <w:rPr>
          <w:rFonts w:ascii="Arial" w:hAnsi="Arial" w:cs="Arial"/>
          <w:spacing w:val="-2"/>
          <w:sz w:val="24"/>
          <w:szCs w:val="24"/>
        </w:rPr>
        <w:t>обеспечением;</w:t>
      </w:r>
    </w:p>
    <w:p w:rsidR="003D1097" w:rsidRPr="00A460BC" w:rsidRDefault="003D1097" w:rsidP="003D1097">
      <w:pPr>
        <w:pStyle w:val="affa"/>
        <w:widowControl w:val="0"/>
        <w:numPr>
          <w:ilvl w:val="0"/>
          <w:numId w:val="23"/>
        </w:numPr>
        <w:tabs>
          <w:tab w:val="left" w:pos="589"/>
        </w:tabs>
        <w:autoSpaceDE w:val="0"/>
        <w:autoSpaceDN w:val="0"/>
        <w:spacing w:line="240" w:lineRule="auto"/>
        <w:ind w:hanging="427"/>
        <w:contextualSpacing w:val="0"/>
        <w:jc w:val="left"/>
        <w:rPr>
          <w:rFonts w:ascii="Arial" w:hAnsi="Arial" w:cs="Arial"/>
          <w:sz w:val="24"/>
          <w:szCs w:val="24"/>
        </w:rPr>
      </w:pPr>
      <w:r w:rsidRPr="00A460BC">
        <w:rPr>
          <w:rFonts w:ascii="Arial" w:hAnsi="Arial" w:cs="Arial"/>
          <w:sz w:val="24"/>
          <w:szCs w:val="24"/>
        </w:rPr>
        <w:t>мультимедийный</w:t>
      </w:r>
      <w:r w:rsidRPr="00A460BC">
        <w:rPr>
          <w:rFonts w:ascii="Arial" w:hAnsi="Arial" w:cs="Arial"/>
          <w:spacing w:val="-10"/>
          <w:sz w:val="24"/>
          <w:szCs w:val="24"/>
        </w:rPr>
        <w:t xml:space="preserve"> </w:t>
      </w:r>
      <w:r w:rsidRPr="00A460BC">
        <w:rPr>
          <w:rFonts w:ascii="Arial" w:hAnsi="Arial" w:cs="Arial"/>
          <w:spacing w:val="-2"/>
          <w:sz w:val="24"/>
          <w:szCs w:val="24"/>
        </w:rPr>
        <w:t>проектор;</w:t>
      </w:r>
    </w:p>
    <w:p w:rsidR="003D1097" w:rsidRPr="00A460BC" w:rsidRDefault="003D1097" w:rsidP="003D1097">
      <w:pPr>
        <w:pStyle w:val="affa"/>
        <w:widowControl w:val="0"/>
        <w:numPr>
          <w:ilvl w:val="0"/>
          <w:numId w:val="23"/>
        </w:numPr>
        <w:tabs>
          <w:tab w:val="left" w:pos="589"/>
        </w:tabs>
        <w:autoSpaceDE w:val="0"/>
        <w:autoSpaceDN w:val="0"/>
        <w:spacing w:line="240" w:lineRule="auto"/>
        <w:ind w:hanging="427"/>
        <w:contextualSpacing w:val="0"/>
        <w:jc w:val="left"/>
        <w:rPr>
          <w:rFonts w:ascii="Arial" w:hAnsi="Arial" w:cs="Arial"/>
          <w:sz w:val="24"/>
          <w:szCs w:val="24"/>
        </w:rPr>
      </w:pPr>
      <w:r w:rsidRPr="00A460BC">
        <w:rPr>
          <w:rFonts w:ascii="Arial" w:hAnsi="Arial" w:cs="Arial"/>
          <w:sz w:val="24"/>
          <w:szCs w:val="24"/>
        </w:rPr>
        <w:t>интерактивная</w:t>
      </w:r>
      <w:r w:rsidRPr="00A460BC">
        <w:rPr>
          <w:rFonts w:ascii="Arial" w:hAnsi="Arial" w:cs="Arial"/>
          <w:spacing w:val="-6"/>
          <w:sz w:val="24"/>
          <w:szCs w:val="24"/>
        </w:rPr>
        <w:t xml:space="preserve"> </w:t>
      </w:r>
      <w:r w:rsidRPr="00A460BC">
        <w:rPr>
          <w:rFonts w:ascii="Arial" w:hAnsi="Arial" w:cs="Arial"/>
          <w:spacing w:val="-2"/>
          <w:sz w:val="24"/>
          <w:szCs w:val="24"/>
        </w:rPr>
        <w:t>доска</w:t>
      </w:r>
    </w:p>
    <w:p w:rsidR="003D1097" w:rsidRPr="00A460BC" w:rsidRDefault="003D1097" w:rsidP="003D1097">
      <w:pPr>
        <w:pStyle w:val="affa"/>
        <w:widowControl w:val="0"/>
        <w:numPr>
          <w:ilvl w:val="0"/>
          <w:numId w:val="23"/>
        </w:numPr>
        <w:tabs>
          <w:tab w:val="left" w:pos="589"/>
        </w:tabs>
        <w:autoSpaceDE w:val="0"/>
        <w:autoSpaceDN w:val="0"/>
        <w:spacing w:line="240" w:lineRule="auto"/>
        <w:ind w:hanging="427"/>
        <w:contextualSpacing w:val="0"/>
        <w:jc w:val="left"/>
        <w:rPr>
          <w:rFonts w:ascii="Arial" w:hAnsi="Arial" w:cs="Arial"/>
          <w:sz w:val="24"/>
          <w:szCs w:val="24"/>
        </w:rPr>
      </w:pPr>
      <w:r w:rsidRPr="00A460BC">
        <w:rPr>
          <w:rFonts w:ascii="Arial" w:hAnsi="Arial" w:cs="Arial"/>
          <w:sz w:val="24"/>
          <w:szCs w:val="24"/>
        </w:rPr>
        <w:t>выход</w:t>
      </w:r>
      <w:r w:rsidRPr="00A460BC">
        <w:rPr>
          <w:rFonts w:ascii="Arial" w:hAnsi="Arial" w:cs="Arial"/>
          <w:spacing w:val="-3"/>
          <w:sz w:val="24"/>
          <w:szCs w:val="24"/>
        </w:rPr>
        <w:t xml:space="preserve"> </w:t>
      </w:r>
      <w:r w:rsidRPr="00A460BC">
        <w:rPr>
          <w:rFonts w:ascii="Arial" w:hAnsi="Arial" w:cs="Arial"/>
          <w:sz w:val="24"/>
          <w:szCs w:val="24"/>
        </w:rPr>
        <w:t>в</w:t>
      </w:r>
      <w:r w:rsidRPr="00A460BC">
        <w:rPr>
          <w:rFonts w:ascii="Arial" w:hAnsi="Arial" w:cs="Arial"/>
          <w:spacing w:val="-4"/>
          <w:sz w:val="24"/>
          <w:szCs w:val="24"/>
        </w:rPr>
        <w:t xml:space="preserve"> </w:t>
      </w:r>
      <w:r w:rsidRPr="00A460BC">
        <w:rPr>
          <w:rFonts w:ascii="Arial" w:hAnsi="Arial" w:cs="Arial"/>
          <w:sz w:val="24"/>
          <w:szCs w:val="24"/>
        </w:rPr>
        <w:t>локальную</w:t>
      </w:r>
      <w:r w:rsidRPr="00A460BC">
        <w:rPr>
          <w:rFonts w:ascii="Arial" w:hAnsi="Arial" w:cs="Arial"/>
          <w:spacing w:val="1"/>
          <w:sz w:val="24"/>
          <w:szCs w:val="24"/>
        </w:rPr>
        <w:t xml:space="preserve"> </w:t>
      </w:r>
      <w:r w:rsidRPr="00A460BC">
        <w:rPr>
          <w:rFonts w:ascii="Arial" w:hAnsi="Arial" w:cs="Arial"/>
          <w:spacing w:val="-2"/>
          <w:sz w:val="24"/>
          <w:szCs w:val="24"/>
        </w:rPr>
        <w:t>сеть.</w:t>
      </w:r>
    </w:p>
    <w:p w:rsidR="003D1097" w:rsidRPr="00A460BC" w:rsidRDefault="003D1097" w:rsidP="003D1097">
      <w:pPr>
        <w:pStyle w:val="afa"/>
        <w:spacing w:before="5"/>
        <w:rPr>
          <w:rFonts w:ascii="Arial" w:hAnsi="Arial" w:cs="Arial"/>
        </w:rPr>
      </w:pPr>
    </w:p>
    <w:p w:rsidR="003D1097" w:rsidRPr="00A460BC" w:rsidRDefault="003D1097" w:rsidP="003D1097">
      <w:pPr>
        <w:pStyle w:val="1"/>
        <w:keepNext w:val="0"/>
        <w:widowControl w:val="0"/>
        <w:tabs>
          <w:tab w:val="left" w:pos="582"/>
        </w:tabs>
        <w:spacing w:line="274" w:lineRule="exact"/>
        <w:ind w:left="582" w:firstLine="0"/>
        <w:rPr>
          <w:rFonts w:ascii="Arial" w:hAnsi="Arial" w:cs="Arial"/>
        </w:rPr>
      </w:pPr>
      <w:r w:rsidRPr="00A460BC">
        <w:rPr>
          <w:rFonts w:ascii="Arial" w:hAnsi="Arial" w:cs="Arial"/>
        </w:rPr>
        <w:t>Специальные</w:t>
      </w:r>
      <w:r w:rsidRPr="00A460BC">
        <w:rPr>
          <w:rFonts w:ascii="Arial" w:hAnsi="Arial" w:cs="Arial"/>
          <w:spacing w:val="-9"/>
        </w:rPr>
        <w:t xml:space="preserve"> </w:t>
      </w:r>
      <w:r w:rsidRPr="00A460BC">
        <w:rPr>
          <w:rFonts w:ascii="Arial" w:hAnsi="Arial" w:cs="Arial"/>
        </w:rPr>
        <w:t>технические</w:t>
      </w:r>
      <w:r w:rsidRPr="00A460BC">
        <w:rPr>
          <w:rFonts w:ascii="Arial" w:hAnsi="Arial" w:cs="Arial"/>
          <w:spacing w:val="-6"/>
        </w:rPr>
        <w:t xml:space="preserve"> </w:t>
      </w:r>
      <w:r w:rsidRPr="00A460BC">
        <w:rPr>
          <w:rFonts w:ascii="Arial" w:hAnsi="Arial" w:cs="Arial"/>
        </w:rPr>
        <w:t>средства.</w:t>
      </w:r>
      <w:r w:rsidRPr="00A460BC">
        <w:rPr>
          <w:rFonts w:ascii="Arial" w:hAnsi="Arial" w:cs="Arial"/>
          <w:spacing w:val="-4"/>
        </w:rPr>
        <w:t xml:space="preserve"> </w:t>
      </w:r>
      <w:r w:rsidRPr="00A460BC">
        <w:rPr>
          <w:rFonts w:ascii="Arial" w:hAnsi="Arial" w:cs="Arial"/>
          <w:spacing w:val="-2"/>
        </w:rPr>
        <w:t>Модели</w:t>
      </w:r>
    </w:p>
    <w:p w:rsidR="003D1097" w:rsidRPr="00A460BC" w:rsidRDefault="003D1097" w:rsidP="003D1097">
      <w:pPr>
        <w:pStyle w:val="affa"/>
        <w:widowControl w:val="0"/>
        <w:numPr>
          <w:ilvl w:val="0"/>
          <w:numId w:val="22"/>
        </w:numPr>
        <w:tabs>
          <w:tab w:val="left" w:pos="881"/>
        </w:tabs>
        <w:autoSpaceDE w:val="0"/>
        <w:autoSpaceDN w:val="0"/>
        <w:spacing w:line="285" w:lineRule="exact"/>
        <w:ind w:left="881"/>
        <w:contextualSpacing w:val="0"/>
        <w:jc w:val="left"/>
        <w:rPr>
          <w:rFonts w:ascii="Arial" w:hAnsi="Arial" w:cs="Arial"/>
          <w:sz w:val="24"/>
          <w:szCs w:val="24"/>
        </w:rPr>
      </w:pPr>
      <w:r w:rsidRPr="00A460BC">
        <w:rPr>
          <w:rFonts w:ascii="Arial" w:hAnsi="Arial" w:cs="Arial"/>
          <w:sz w:val="24"/>
          <w:szCs w:val="24"/>
        </w:rPr>
        <w:t>Система</w:t>
      </w:r>
      <w:r w:rsidRPr="00A460BC">
        <w:rPr>
          <w:rFonts w:ascii="Arial" w:hAnsi="Arial" w:cs="Arial"/>
          <w:spacing w:val="-3"/>
          <w:sz w:val="24"/>
          <w:szCs w:val="24"/>
        </w:rPr>
        <w:t xml:space="preserve"> </w:t>
      </w:r>
      <w:r w:rsidRPr="00A460BC">
        <w:rPr>
          <w:rFonts w:ascii="Arial" w:hAnsi="Arial" w:cs="Arial"/>
          <w:sz w:val="24"/>
          <w:szCs w:val="24"/>
        </w:rPr>
        <w:t>хранения</w:t>
      </w:r>
      <w:r w:rsidRPr="00A460BC">
        <w:rPr>
          <w:rFonts w:ascii="Arial" w:hAnsi="Arial" w:cs="Arial"/>
          <w:spacing w:val="-3"/>
          <w:sz w:val="24"/>
          <w:szCs w:val="24"/>
        </w:rPr>
        <w:t xml:space="preserve"> </w:t>
      </w:r>
      <w:r w:rsidRPr="00A460BC">
        <w:rPr>
          <w:rFonts w:ascii="Arial" w:hAnsi="Arial" w:cs="Arial"/>
          <w:spacing w:val="-2"/>
          <w:sz w:val="24"/>
          <w:szCs w:val="24"/>
        </w:rPr>
        <w:t>тренажеров;</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szCs w:val="24"/>
        </w:rPr>
      </w:pPr>
      <w:r w:rsidRPr="00A460BC">
        <w:rPr>
          <w:rFonts w:ascii="Arial" w:hAnsi="Arial" w:cs="Arial"/>
          <w:sz w:val="24"/>
          <w:szCs w:val="24"/>
        </w:rPr>
        <w:t>Сейф</w:t>
      </w:r>
      <w:r w:rsidRPr="00A460BC">
        <w:rPr>
          <w:rFonts w:ascii="Arial" w:hAnsi="Arial" w:cs="Arial"/>
          <w:spacing w:val="-1"/>
          <w:sz w:val="24"/>
          <w:szCs w:val="24"/>
        </w:rPr>
        <w:t xml:space="preserve"> </w:t>
      </w:r>
      <w:r w:rsidRPr="00A460BC">
        <w:rPr>
          <w:rFonts w:ascii="Arial" w:hAnsi="Arial" w:cs="Arial"/>
          <w:spacing w:val="-2"/>
          <w:sz w:val="24"/>
          <w:szCs w:val="24"/>
        </w:rPr>
        <w:t>оружейный;</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szCs w:val="24"/>
        </w:rPr>
      </w:pPr>
      <w:r w:rsidRPr="00A460BC">
        <w:rPr>
          <w:rFonts w:ascii="Arial" w:hAnsi="Arial" w:cs="Arial"/>
          <w:sz w:val="24"/>
          <w:szCs w:val="24"/>
        </w:rPr>
        <w:t>Цифровая</w:t>
      </w:r>
      <w:r w:rsidRPr="00A460BC">
        <w:rPr>
          <w:rFonts w:ascii="Arial" w:hAnsi="Arial" w:cs="Arial"/>
          <w:spacing w:val="-5"/>
          <w:sz w:val="24"/>
          <w:szCs w:val="24"/>
        </w:rPr>
        <w:t xml:space="preserve"> </w:t>
      </w:r>
      <w:r w:rsidRPr="00A460BC">
        <w:rPr>
          <w:rFonts w:ascii="Arial" w:hAnsi="Arial" w:cs="Arial"/>
          <w:sz w:val="24"/>
          <w:szCs w:val="24"/>
        </w:rPr>
        <w:t>лаборатория</w:t>
      </w:r>
      <w:r w:rsidRPr="00A460BC">
        <w:rPr>
          <w:rFonts w:ascii="Arial" w:hAnsi="Arial" w:cs="Arial"/>
          <w:spacing w:val="-3"/>
          <w:sz w:val="24"/>
          <w:szCs w:val="24"/>
        </w:rPr>
        <w:t xml:space="preserve"> </w:t>
      </w:r>
      <w:r w:rsidRPr="00A460BC">
        <w:rPr>
          <w:rFonts w:ascii="Arial" w:hAnsi="Arial" w:cs="Arial"/>
          <w:sz w:val="24"/>
          <w:szCs w:val="24"/>
        </w:rPr>
        <w:t>по</w:t>
      </w:r>
      <w:r w:rsidRPr="00A460BC">
        <w:rPr>
          <w:rFonts w:ascii="Arial" w:hAnsi="Arial" w:cs="Arial"/>
          <w:spacing w:val="-3"/>
          <w:sz w:val="24"/>
          <w:szCs w:val="24"/>
        </w:rPr>
        <w:t xml:space="preserve"> </w:t>
      </w:r>
      <w:r w:rsidRPr="00A460BC">
        <w:rPr>
          <w:rFonts w:ascii="Arial" w:hAnsi="Arial" w:cs="Arial"/>
          <w:sz w:val="24"/>
          <w:szCs w:val="24"/>
        </w:rPr>
        <w:t>основам</w:t>
      </w:r>
      <w:r w:rsidRPr="00A460BC">
        <w:rPr>
          <w:rFonts w:ascii="Arial" w:hAnsi="Arial" w:cs="Arial"/>
          <w:spacing w:val="-4"/>
          <w:sz w:val="24"/>
          <w:szCs w:val="24"/>
        </w:rPr>
        <w:t xml:space="preserve"> </w:t>
      </w:r>
      <w:r w:rsidRPr="00A460BC">
        <w:rPr>
          <w:rFonts w:ascii="Arial" w:hAnsi="Arial" w:cs="Arial"/>
          <w:sz w:val="24"/>
          <w:szCs w:val="24"/>
        </w:rPr>
        <w:t>безопасности</w:t>
      </w:r>
      <w:r w:rsidRPr="00A460BC">
        <w:rPr>
          <w:rFonts w:ascii="Arial" w:hAnsi="Arial" w:cs="Arial"/>
          <w:spacing w:val="-2"/>
          <w:sz w:val="24"/>
          <w:szCs w:val="24"/>
        </w:rPr>
        <w:t xml:space="preserve"> жизнедеятельности;</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szCs w:val="24"/>
        </w:rPr>
      </w:pPr>
      <w:r w:rsidRPr="00A460BC">
        <w:rPr>
          <w:rFonts w:ascii="Arial" w:hAnsi="Arial" w:cs="Arial"/>
          <w:sz w:val="24"/>
          <w:szCs w:val="24"/>
        </w:rPr>
        <w:t>Мини-экспресс-лаборатории</w:t>
      </w:r>
      <w:r w:rsidRPr="00A460BC">
        <w:rPr>
          <w:rFonts w:ascii="Arial" w:hAnsi="Arial" w:cs="Arial"/>
          <w:spacing w:val="-12"/>
          <w:sz w:val="24"/>
          <w:szCs w:val="24"/>
        </w:rPr>
        <w:t xml:space="preserve"> </w:t>
      </w:r>
      <w:r w:rsidRPr="00A460BC">
        <w:rPr>
          <w:rFonts w:ascii="Arial" w:hAnsi="Arial" w:cs="Arial"/>
          <w:sz w:val="24"/>
          <w:szCs w:val="24"/>
        </w:rPr>
        <w:t>радиационно-химической</w:t>
      </w:r>
      <w:r w:rsidRPr="00A460BC">
        <w:rPr>
          <w:rFonts w:ascii="Arial" w:hAnsi="Arial" w:cs="Arial"/>
          <w:spacing w:val="-11"/>
          <w:sz w:val="24"/>
          <w:szCs w:val="24"/>
        </w:rPr>
        <w:t xml:space="preserve"> </w:t>
      </w:r>
      <w:r w:rsidRPr="00A460BC">
        <w:rPr>
          <w:rFonts w:ascii="Arial" w:hAnsi="Arial" w:cs="Arial"/>
          <w:spacing w:val="-2"/>
          <w:sz w:val="24"/>
          <w:szCs w:val="24"/>
        </w:rPr>
        <w:t>разведки;</w:t>
      </w:r>
    </w:p>
    <w:p w:rsidR="003D1097" w:rsidRPr="00A460BC" w:rsidRDefault="003D1097" w:rsidP="003D1097">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color w:val="2D75B6"/>
          <w:sz w:val="24"/>
          <w:szCs w:val="24"/>
        </w:rPr>
      </w:pPr>
      <w:r w:rsidRPr="00A460BC">
        <w:rPr>
          <w:rFonts w:ascii="Arial" w:hAnsi="Arial" w:cs="Arial"/>
          <w:spacing w:val="-2"/>
          <w:sz w:val="24"/>
          <w:szCs w:val="24"/>
        </w:rPr>
        <w:t>Дозиметр;</w:t>
      </w:r>
    </w:p>
    <w:p w:rsidR="003D1097" w:rsidRPr="00A460BC" w:rsidRDefault="003D1097" w:rsidP="003D1097">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color w:val="2D75B6"/>
          <w:sz w:val="24"/>
          <w:szCs w:val="24"/>
        </w:rPr>
      </w:pPr>
      <w:r w:rsidRPr="00A460BC">
        <w:rPr>
          <w:rFonts w:ascii="Arial" w:hAnsi="Arial" w:cs="Arial"/>
          <w:sz w:val="24"/>
          <w:szCs w:val="24"/>
        </w:rPr>
        <w:t>Газоанализатор</w:t>
      </w:r>
      <w:r w:rsidRPr="00A460BC">
        <w:rPr>
          <w:rFonts w:ascii="Arial" w:hAnsi="Arial" w:cs="Arial"/>
          <w:spacing w:val="-6"/>
          <w:sz w:val="24"/>
          <w:szCs w:val="24"/>
        </w:rPr>
        <w:t xml:space="preserve"> </w:t>
      </w:r>
      <w:r w:rsidRPr="00A460BC">
        <w:rPr>
          <w:rFonts w:ascii="Arial" w:hAnsi="Arial" w:cs="Arial"/>
          <w:sz w:val="24"/>
          <w:szCs w:val="24"/>
        </w:rPr>
        <w:t>кислорода</w:t>
      </w:r>
      <w:r w:rsidRPr="00A460BC">
        <w:rPr>
          <w:rFonts w:ascii="Arial" w:hAnsi="Arial" w:cs="Arial"/>
          <w:spacing w:val="-4"/>
          <w:sz w:val="24"/>
          <w:szCs w:val="24"/>
        </w:rPr>
        <w:t xml:space="preserve"> </w:t>
      </w:r>
      <w:r w:rsidRPr="00A460BC">
        <w:rPr>
          <w:rFonts w:ascii="Arial" w:hAnsi="Arial" w:cs="Arial"/>
          <w:sz w:val="24"/>
          <w:szCs w:val="24"/>
        </w:rPr>
        <w:t>и</w:t>
      </w:r>
      <w:r w:rsidRPr="00A460BC">
        <w:rPr>
          <w:rFonts w:ascii="Arial" w:hAnsi="Arial" w:cs="Arial"/>
          <w:spacing w:val="-4"/>
          <w:sz w:val="24"/>
          <w:szCs w:val="24"/>
        </w:rPr>
        <w:t xml:space="preserve"> </w:t>
      </w:r>
      <w:r w:rsidRPr="00A460BC">
        <w:rPr>
          <w:rFonts w:ascii="Arial" w:hAnsi="Arial" w:cs="Arial"/>
          <w:sz w:val="24"/>
          <w:szCs w:val="24"/>
        </w:rPr>
        <w:t>токсичных</w:t>
      </w:r>
      <w:r w:rsidRPr="00A460BC">
        <w:rPr>
          <w:rFonts w:ascii="Arial" w:hAnsi="Arial" w:cs="Arial"/>
          <w:spacing w:val="-2"/>
          <w:sz w:val="24"/>
          <w:szCs w:val="24"/>
        </w:rPr>
        <w:t xml:space="preserve"> </w:t>
      </w:r>
      <w:r w:rsidRPr="00A460BC">
        <w:rPr>
          <w:rFonts w:ascii="Arial" w:hAnsi="Arial" w:cs="Arial"/>
          <w:sz w:val="24"/>
          <w:szCs w:val="24"/>
        </w:rPr>
        <w:t>газов</w:t>
      </w:r>
      <w:r w:rsidRPr="00A460BC">
        <w:rPr>
          <w:rFonts w:ascii="Arial" w:hAnsi="Arial" w:cs="Arial"/>
          <w:spacing w:val="-7"/>
          <w:sz w:val="24"/>
          <w:szCs w:val="24"/>
        </w:rPr>
        <w:t xml:space="preserve"> </w:t>
      </w:r>
      <w:r w:rsidRPr="00A460BC">
        <w:rPr>
          <w:rFonts w:ascii="Arial" w:hAnsi="Arial" w:cs="Arial"/>
          <w:sz w:val="24"/>
          <w:szCs w:val="24"/>
        </w:rPr>
        <w:t>с</w:t>
      </w:r>
      <w:r w:rsidRPr="00A460BC">
        <w:rPr>
          <w:rFonts w:ascii="Arial" w:hAnsi="Arial" w:cs="Arial"/>
          <w:spacing w:val="-4"/>
          <w:sz w:val="24"/>
          <w:szCs w:val="24"/>
        </w:rPr>
        <w:t xml:space="preserve"> </w:t>
      </w:r>
      <w:r w:rsidRPr="00A460BC">
        <w:rPr>
          <w:rFonts w:ascii="Arial" w:hAnsi="Arial" w:cs="Arial"/>
          <w:sz w:val="24"/>
          <w:szCs w:val="24"/>
        </w:rPr>
        <w:t>цифровой</w:t>
      </w:r>
      <w:r w:rsidRPr="00A460BC">
        <w:rPr>
          <w:rFonts w:ascii="Arial" w:hAnsi="Arial" w:cs="Arial"/>
          <w:spacing w:val="-4"/>
          <w:sz w:val="24"/>
          <w:szCs w:val="24"/>
        </w:rPr>
        <w:t xml:space="preserve"> </w:t>
      </w:r>
      <w:r w:rsidRPr="00A460BC">
        <w:rPr>
          <w:rFonts w:ascii="Arial" w:hAnsi="Arial" w:cs="Arial"/>
          <w:sz w:val="24"/>
          <w:szCs w:val="24"/>
        </w:rPr>
        <w:t>индикацией</w:t>
      </w:r>
      <w:r w:rsidRPr="00A460BC">
        <w:rPr>
          <w:rFonts w:ascii="Arial" w:hAnsi="Arial" w:cs="Arial"/>
          <w:spacing w:val="-4"/>
          <w:sz w:val="24"/>
          <w:szCs w:val="24"/>
        </w:rPr>
        <w:t xml:space="preserve"> </w:t>
      </w:r>
      <w:r w:rsidRPr="00A460BC">
        <w:rPr>
          <w:rFonts w:ascii="Arial" w:hAnsi="Arial" w:cs="Arial"/>
          <w:spacing w:val="-2"/>
          <w:sz w:val="24"/>
          <w:szCs w:val="24"/>
        </w:rPr>
        <w:t>показателей;</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szCs w:val="24"/>
        </w:rPr>
      </w:pPr>
      <w:r w:rsidRPr="00A460BC">
        <w:rPr>
          <w:rFonts w:ascii="Arial" w:hAnsi="Arial" w:cs="Arial"/>
          <w:sz w:val="24"/>
          <w:szCs w:val="24"/>
        </w:rPr>
        <w:t>Защитный</w:t>
      </w:r>
      <w:r w:rsidRPr="00A460BC">
        <w:rPr>
          <w:rFonts w:ascii="Arial" w:hAnsi="Arial" w:cs="Arial"/>
          <w:spacing w:val="-4"/>
          <w:sz w:val="24"/>
          <w:szCs w:val="24"/>
        </w:rPr>
        <w:t xml:space="preserve"> </w:t>
      </w:r>
      <w:r w:rsidRPr="00A460BC">
        <w:rPr>
          <w:rFonts w:ascii="Arial" w:hAnsi="Arial" w:cs="Arial"/>
          <w:spacing w:val="-2"/>
          <w:sz w:val="24"/>
          <w:szCs w:val="24"/>
        </w:rPr>
        <w:t>костюм;</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szCs w:val="24"/>
        </w:rPr>
      </w:pPr>
      <w:r w:rsidRPr="00A460BC">
        <w:rPr>
          <w:rFonts w:ascii="Arial" w:hAnsi="Arial" w:cs="Arial"/>
          <w:sz w:val="24"/>
          <w:szCs w:val="24"/>
        </w:rPr>
        <w:t>Измеритель</w:t>
      </w:r>
      <w:r w:rsidRPr="00A460BC">
        <w:rPr>
          <w:rFonts w:ascii="Arial" w:hAnsi="Arial" w:cs="Arial"/>
          <w:spacing w:val="-8"/>
          <w:sz w:val="24"/>
          <w:szCs w:val="24"/>
        </w:rPr>
        <w:t xml:space="preserve"> </w:t>
      </w:r>
      <w:r w:rsidRPr="00A460BC">
        <w:rPr>
          <w:rFonts w:ascii="Arial" w:hAnsi="Arial" w:cs="Arial"/>
          <w:sz w:val="24"/>
          <w:szCs w:val="24"/>
        </w:rPr>
        <w:t>электропроводности,</w:t>
      </w:r>
      <w:r w:rsidRPr="00A460BC">
        <w:rPr>
          <w:rFonts w:ascii="Arial" w:hAnsi="Arial" w:cs="Arial"/>
          <w:spacing w:val="-5"/>
          <w:sz w:val="24"/>
          <w:szCs w:val="24"/>
        </w:rPr>
        <w:t xml:space="preserve"> </w:t>
      </w:r>
      <w:r w:rsidRPr="00A460BC">
        <w:rPr>
          <w:rFonts w:ascii="Arial" w:hAnsi="Arial" w:cs="Arial"/>
          <w:sz w:val="24"/>
          <w:szCs w:val="24"/>
        </w:rPr>
        <w:t>кислотности</w:t>
      </w:r>
      <w:r w:rsidRPr="00A460BC">
        <w:rPr>
          <w:rFonts w:ascii="Arial" w:hAnsi="Arial" w:cs="Arial"/>
          <w:spacing w:val="-7"/>
          <w:sz w:val="24"/>
          <w:szCs w:val="24"/>
        </w:rPr>
        <w:t xml:space="preserve"> </w:t>
      </w:r>
      <w:r w:rsidRPr="00A460BC">
        <w:rPr>
          <w:rFonts w:ascii="Arial" w:hAnsi="Arial" w:cs="Arial"/>
          <w:sz w:val="24"/>
          <w:szCs w:val="24"/>
        </w:rPr>
        <w:t>и</w:t>
      </w:r>
      <w:r w:rsidRPr="00A460BC">
        <w:rPr>
          <w:rFonts w:ascii="Arial" w:hAnsi="Arial" w:cs="Arial"/>
          <w:spacing w:val="-5"/>
          <w:sz w:val="24"/>
          <w:szCs w:val="24"/>
        </w:rPr>
        <w:t xml:space="preserve"> </w:t>
      </w:r>
      <w:r w:rsidRPr="00A460BC">
        <w:rPr>
          <w:rFonts w:ascii="Arial" w:hAnsi="Arial" w:cs="Arial"/>
          <w:spacing w:val="-2"/>
          <w:sz w:val="24"/>
          <w:szCs w:val="24"/>
        </w:rPr>
        <w:t>температуры;</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szCs w:val="24"/>
        </w:rPr>
      </w:pPr>
      <w:r w:rsidRPr="00A460BC">
        <w:rPr>
          <w:rFonts w:ascii="Arial" w:hAnsi="Arial" w:cs="Arial"/>
          <w:spacing w:val="-2"/>
          <w:sz w:val="24"/>
          <w:szCs w:val="24"/>
        </w:rPr>
        <w:t>Компас-азимут;</w:t>
      </w:r>
    </w:p>
    <w:p w:rsidR="003D1097" w:rsidRPr="00A460BC" w:rsidRDefault="003D1097" w:rsidP="003D1097">
      <w:pPr>
        <w:spacing w:after="0" w:line="240" w:lineRule="auto"/>
        <w:ind w:firstLine="709"/>
        <w:jc w:val="both"/>
        <w:rPr>
          <w:rFonts w:ascii="Arial" w:eastAsia="Times New Roman" w:hAnsi="Arial" w:cs="Arial"/>
          <w:b/>
          <w:iCs/>
          <w:sz w:val="24"/>
          <w:szCs w:val="24"/>
          <w:lang w:eastAsia="ru-RU"/>
        </w:rPr>
      </w:pPr>
      <w:r w:rsidRPr="00A460BC">
        <w:rPr>
          <w:rFonts w:ascii="Arial" w:hAnsi="Arial" w:cs="Arial"/>
          <w:sz w:val="24"/>
          <w:szCs w:val="24"/>
        </w:rPr>
        <w:t>Противогаз</w:t>
      </w:r>
      <w:r w:rsidRPr="00A460BC">
        <w:rPr>
          <w:rFonts w:ascii="Arial" w:hAnsi="Arial" w:cs="Arial"/>
          <w:spacing w:val="-8"/>
          <w:sz w:val="24"/>
          <w:szCs w:val="24"/>
        </w:rPr>
        <w:t xml:space="preserve"> </w:t>
      </w:r>
      <w:r w:rsidRPr="00A460BC">
        <w:rPr>
          <w:rFonts w:ascii="Arial" w:hAnsi="Arial" w:cs="Arial"/>
          <w:sz w:val="24"/>
          <w:szCs w:val="24"/>
        </w:rPr>
        <w:t>взрослый,</w:t>
      </w:r>
      <w:r w:rsidRPr="00A460BC">
        <w:rPr>
          <w:rFonts w:ascii="Arial" w:hAnsi="Arial" w:cs="Arial"/>
          <w:spacing w:val="-10"/>
          <w:sz w:val="24"/>
          <w:szCs w:val="24"/>
        </w:rPr>
        <w:t xml:space="preserve"> </w:t>
      </w:r>
      <w:r w:rsidRPr="00A460BC">
        <w:rPr>
          <w:rFonts w:ascii="Arial" w:hAnsi="Arial" w:cs="Arial"/>
          <w:sz w:val="24"/>
          <w:szCs w:val="24"/>
        </w:rPr>
        <w:t>фильтрующе-</w:t>
      </w:r>
      <w:r w:rsidRPr="00A460BC">
        <w:rPr>
          <w:rFonts w:ascii="Arial" w:hAnsi="Arial" w:cs="Arial"/>
          <w:spacing w:val="-2"/>
          <w:sz w:val="24"/>
          <w:szCs w:val="24"/>
        </w:rPr>
        <w:t>поглощающий;</w:t>
      </w:r>
    </w:p>
    <w:p w:rsidR="003D1097" w:rsidRPr="00A460BC" w:rsidRDefault="003D1097" w:rsidP="003D1097">
      <w:pPr>
        <w:pStyle w:val="affa"/>
        <w:widowControl w:val="0"/>
        <w:numPr>
          <w:ilvl w:val="0"/>
          <w:numId w:val="22"/>
        </w:numPr>
        <w:tabs>
          <w:tab w:val="left" w:pos="881"/>
        </w:tabs>
        <w:autoSpaceDE w:val="0"/>
        <w:autoSpaceDN w:val="0"/>
        <w:spacing w:before="66" w:line="287" w:lineRule="exact"/>
        <w:ind w:left="881"/>
        <w:contextualSpacing w:val="0"/>
        <w:jc w:val="left"/>
        <w:rPr>
          <w:rFonts w:ascii="Arial" w:hAnsi="Arial" w:cs="Arial"/>
          <w:sz w:val="24"/>
        </w:rPr>
      </w:pPr>
      <w:r w:rsidRPr="00A460BC">
        <w:rPr>
          <w:rFonts w:ascii="Arial" w:hAnsi="Arial" w:cs="Arial"/>
          <w:sz w:val="24"/>
        </w:rPr>
        <w:t>Самоспасатель</w:t>
      </w:r>
      <w:r w:rsidRPr="00A460BC">
        <w:rPr>
          <w:rFonts w:ascii="Arial" w:hAnsi="Arial" w:cs="Arial"/>
          <w:spacing w:val="-6"/>
          <w:sz w:val="24"/>
        </w:rPr>
        <w:t xml:space="preserve"> </w:t>
      </w:r>
      <w:r w:rsidRPr="00A460BC">
        <w:rPr>
          <w:rFonts w:ascii="Arial" w:hAnsi="Arial" w:cs="Arial"/>
          <w:sz w:val="24"/>
        </w:rPr>
        <w:t>фильтрующий</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z w:val="24"/>
        </w:rPr>
        <w:t>изолирующий</w:t>
      </w:r>
      <w:r w:rsidRPr="00A460BC">
        <w:rPr>
          <w:rFonts w:ascii="Arial" w:hAnsi="Arial" w:cs="Arial"/>
          <w:spacing w:val="-3"/>
          <w:sz w:val="24"/>
        </w:rPr>
        <w:t xml:space="preserve"> </w:t>
      </w:r>
      <w:r w:rsidRPr="00A460BC">
        <w:rPr>
          <w:rFonts w:ascii="Arial" w:hAnsi="Arial" w:cs="Arial"/>
          <w:sz w:val="24"/>
        </w:rPr>
        <w:t>(СПИ-20,</w:t>
      </w:r>
      <w:r w:rsidRPr="00A460BC">
        <w:rPr>
          <w:rFonts w:ascii="Arial" w:hAnsi="Arial" w:cs="Arial"/>
          <w:spacing w:val="-3"/>
          <w:sz w:val="24"/>
        </w:rPr>
        <w:t xml:space="preserve"> </w:t>
      </w:r>
      <w:r w:rsidRPr="00A460BC">
        <w:rPr>
          <w:rFonts w:ascii="Arial" w:hAnsi="Arial" w:cs="Arial"/>
          <w:sz w:val="24"/>
        </w:rPr>
        <w:t>СПФ</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pacing w:val="-2"/>
          <w:sz w:val="24"/>
        </w:rPr>
        <w:t>т.д.)</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pacing w:val="-2"/>
          <w:sz w:val="24"/>
        </w:rPr>
        <w:t>Респиратор;</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color w:val="2D75B6"/>
          <w:sz w:val="24"/>
        </w:rPr>
      </w:pPr>
      <w:r w:rsidRPr="00A460BC">
        <w:rPr>
          <w:rFonts w:ascii="Arial" w:hAnsi="Arial" w:cs="Arial"/>
          <w:sz w:val="24"/>
        </w:rPr>
        <w:t>Макет</w:t>
      </w:r>
      <w:r w:rsidRPr="00A460BC">
        <w:rPr>
          <w:rFonts w:ascii="Arial" w:hAnsi="Arial" w:cs="Arial"/>
          <w:spacing w:val="-4"/>
          <w:sz w:val="24"/>
        </w:rPr>
        <w:t xml:space="preserve"> </w:t>
      </w:r>
      <w:r w:rsidRPr="00A460BC">
        <w:rPr>
          <w:rFonts w:ascii="Arial" w:hAnsi="Arial" w:cs="Arial"/>
          <w:sz w:val="24"/>
        </w:rPr>
        <w:t>гранат</w:t>
      </w:r>
      <w:r w:rsidRPr="00A460BC">
        <w:rPr>
          <w:rFonts w:ascii="Arial" w:hAnsi="Arial" w:cs="Arial"/>
          <w:spacing w:val="-2"/>
          <w:sz w:val="24"/>
        </w:rPr>
        <w:t xml:space="preserve"> </w:t>
      </w:r>
      <w:r w:rsidRPr="00A460BC">
        <w:rPr>
          <w:rFonts w:ascii="Arial" w:hAnsi="Arial" w:cs="Arial"/>
          <w:sz w:val="24"/>
        </w:rPr>
        <w:t>Ф-1</w:t>
      </w:r>
      <w:r w:rsidRPr="00A460BC">
        <w:rPr>
          <w:rFonts w:ascii="Arial" w:hAnsi="Arial" w:cs="Arial"/>
          <w:spacing w:val="-2"/>
          <w:sz w:val="24"/>
        </w:rPr>
        <w:t xml:space="preserve"> </w:t>
      </w:r>
      <w:r w:rsidRPr="00A460BC">
        <w:rPr>
          <w:rFonts w:ascii="Arial" w:hAnsi="Arial" w:cs="Arial"/>
          <w:sz w:val="24"/>
        </w:rPr>
        <w:t>и</w:t>
      </w:r>
      <w:r w:rsidRPr="00A460BC">
        <w:rPr>
          <w:rFonts w:ascii="Arial" w:hAnsi="Arial" w:cs="Arial"/>
          <w:spacing w:val="-2"/>
          <w:sz w:val="24"/>
        </w:rPr>
        <w:t xml:space="preserve"> </w:t>
      </w:r>
      <w:r w:rsidRPr="00A460BC">
        <w:rPr>
          <w:rFonts w:ascii="Arial" w:hAnsi="Arial" w:cs="Arial"/>
          <w:sz w:val="24"/>
        </w:rPr>
        <w:t>РДГ-</w:t>
      </w:r>
      <w:r w:rsidRPr="00A460BC">
        <w:rPr>
          <w:rFonts w:ascii="Arial" w:hAnsi="Arial" w:cs="Arial"/>
          <w:spacing w:val="-5"/>
          <w:sz w:val="24"/>
        </w:rPr>
        <w:t>5;</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Комплект</w:t>
      </w:r>
      <w:r w:rsidRPr="00A460BC">
        <w:rPr>
          <w:rFonts w:ascii="Arial" w:hAnsi="Arial" w:cs="Arial"/>
          <w:spacing w:val="-6"/>
          <w:sz w:val="24"/>
        </w:rPr>
        <w:t xml:space="preserve"> </w:t>
      </w:r>
      <w:r w:rsidRPr="00A460BC">
        <w:rPr>
          <w:rFonts w:ascii="Arial" w:hAnsi="Arial" w:cs="Arial"/>
          <w:sz w:val="24"/>
        </w:rPr>
        <w:t>массогабаритных</w:t>
      </w:r>
      <w:r w:rsidRPr="00A460BC">
        <w:rPr>
          <w:rFonts w:ascii="Arial" w:hAnsi="Arial" w:cs="Arial"/>
          <w:spacing w:val="-3"/>
          <w:sz w:val="24"/>
        </w:rPr>
        <w:t xml:space="preserve"> </w:t>
      </w:r>
      <w:r w:rsidRPr="00A460BC">
        <w:rPr>
          <w:rFonts w:ascii="Arial" w:hAnsi="Arial" w:cs="Arial"/>
          <w:sz w:val="24"/>
        </w:rPr>
        <w:t>моделей</w:t>
      </w:r>
      <w:r w:rsidRPr="00A460BC">
        <w:rPr>
          <w:rFonts w:ascii="Arial" w:hAnsi="Arial" w:cs="Arial"/>
          <w:spacing w:val="-3"/>
          <w:sz w:val="24"/>
        </w:rPr>
        <w:t xml:space="preserve"> </w:t>
      </w:r>
      <w:r w:rsidRPr="00A460BC">
        <w:rPr>
          <w:rFonts w:ascii="Arial" w:hAnsi="Arial" w:cs="Arial"/>
          <w:spacing w:val="-2"/>
          <w:sz w:val="24"/>
        </w:rPr>
        <w:t>оружия;</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Магазин</w:t>
      </w:r>
      <w:r w:rsidRPr="00A460BC">
        <w:rPr>
          <w:rFonts w:ascii="Arial" w:hAnsi="Arial" w:cs="Arial"/>
          <w:spacing w:val="-2"/>
          <w:sz w:val="24"/>
        </w:rPr>
        <w:t xml:space="preserve"> </w:t>
      </w:r>
      <w:r w:rsidRPr="00A460BC">
        <w:rPr>
          <w:rFonts w:ascii="Arial" w:hAnsi="Arial" w:cs="Arial"/>
          <w:sz w:val="24"/>
        </w:rPr>
        <w:t>к</w:t>
      </w:r>
      <w:r w:rsidRPr="00A460BC">
        <w:rPr>
          <w:rFonts w:ascii="Arial" w:hAnsi="Arial" w:cs="Arial"/>
          <w:spacing w:val="-2"/>
          <w:sz w:val="24"/>
        </w:rPr>
        <w:t xml:space="preserve"> </w:t>
      </w:r>
      <w:r w:rsidRPr="00A460BC">
        <w:rPr>
          <w:rFonts w:ascii="Arial" w:hAnsi="Arial" w:cs="Arial"/>
          <w:sz w:val="24"/>
        </w:rPr>
        <w:t>автомату</w:t>
      </w:r>
      <w:r w:rsidRPr="00A460BC">
        <w:rPr>
          <w:rFonts w:ascii="Arial" w:hAnsi="Arial" w:cs="Arial"/>
          <w:spacing w:val="-7"/>
          <w:sz w:val="24"/>
        </w:rPr>
        <w:t xml:space="preserve"> </w:t>
      </w:r>
      <w:r w:rsidRPr="00A460BC">
        <w:rPr>
          <w:rFonts w:ascii="Arial" w:hAnsi="Arial" w:cs="Arial"/>
          <w:sz w:val="24"/>
        </w:rPr>
        <w:t>Калашникова</w:t>
      </w:r>
      <w:r w:rsidRPr="00A460BC">
        <w:rPr>
          <w:rFonts w:ascii="Arial" w:hAnsi="Arial" w:cs="Arial"/>
          <w:spacing w:val="-4"/>
          <w:sz w:val="24"/>
        </w:rPr>
        <w:t xml:space="preserve"> </w:t>
      </w:r>
      <w:r w:rsidRPr="00A460BC">
        <w:rPr>
          <w:rFonts w:ascii="Arial" w:hAnsi="Arial" w:cs="Arial"/>
          <w:sz w:val="24"/>
        </w:rPr>
        <w:t>с</w:t>
      </w:r>
      <w:r w:rsidRPr="00A460BC">
        <w:rPr>
          <w:rFonts w:ascii="Arial" w:hAnsi="Arial" w:cs="Arial"/>
          <w:spacing w:val="-1"/>
          <w:sz w:val="24"/>
        </w:rPr>
        <w:t xml:space="preserve"> </w:t>
      </w:r>
      <w:r w:rsidRPr="00A460BC">
        <w:rPr>
          <w:rFonts w:ascii="Arial" w:hAnsi="Arial" w:cs="Arial"/>
          <w:sz w:val="24"/>
        </w:rPr>
        <w:t>учебными</w:t>
      </w:r>
      <w:r w:rsidRPr="00A460BC">
        <w:rPr>
          <w:rFonts w:ascii="Arial" w:hAnsi="Arial" w:cs="Arial"/>
          <w:spacing w:val="-1"/>
          <w:sz w:val="24"/>
        </w:rPr>
        <w:t xml:space="preserve"> </w:t>
      </w:r>
      <w:r w:rsidRPr="00A460BC">
        <w:rPr>
          <w:rFonts w:ascii="Arial" w:hAnsi="Arial" w:cs="Arial"/>
          <w:spacing w:val="-2"/>
          <w:sz w:val="24"/>
        </w:rPr>
        <w:t>патронами;</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Стрелковый</w:t>
      </w:r>
      <w:r w:rsidRPr="00A460BC">
        <w:rPr>
          <w:rFonts w:ascii="Arial" w:hAnsi="Arial" w:cs="Arial"/>
          <w:spacing w:val="-1"/>
          <w:sz w:val="24"/>
        </w:rPr>
        <w:t xml:space="preserve"> </w:t>
      </w:r>
      <w:r w:rsidRPr="00A460BC">
        <w:rPr>
          <w:rFonts w:ascii="Arial" w:hAnsi="Arial" w:cs="Arial"/>
          <w:spacing w:val="-2"/>
          <w:sz w:val="24"/>
        </w:rPr>
        <w:t>тренажер;</w:t>
      </w:r>
    </w:p>
    <w:p w:rsidR="003D1097" w:rsidRPr="00A460BC" w:rsidRDefault="003D1097" w:rsidP="003D1097">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sz w:val="24"/>
        </w:rPr>
      </w:pPr>
      <w:r w:rsidRPr="00A460BC">
        <w:rPr>
          <w:rFonts w:ascii="Arial" w:hAnsi="Arial" w:cs="Arial"/>
          <w:sz w:val="24"/>
        </w:rPr>
        <w:t>Макет</w:t>
      </w:r>
      <w:r w:rsidRPr="00A460BC">
        <w:rPr>
          <w:rFonts w:ascii="Arial" w:hAnsi="Arial" w:cs="Arial"/>
          <w:spacing w:val="-3"/>
          <w:sz w:val="24"/>
        </w:rPr>
        <w:t xml:space="preserve"> </w:t>
      </w:r>
      <w:r w:rsidRPr="00A460BC">
        <w:rPr>
          <w:rFonts w:ascii="Arial" w:hAnsi="Arial" w:cs="Arial"/>
          <w:sz w:val="24"/>
        </w:rPr>
        <w:t>простейшего укрытия</w:t>
      </w:r>
      <w:r w:rsidRPr="00A460BC">
        <w:rPr>
          <w:rFonts w:ascii="Arial" w:hAnsi="Arial" w:cs="Arial"/>
          <w:spacing w:val="-2"/>
          <w:sz w:val="24"/>
        </w:rPr>
        <w:t xml:space="preserve"> </w:t>
      </w:r>
      <w:r w:rsidRPr="00A460BC">
        <w:rPr>
          <w:rFonts w:ascii="Arial" w:hAnsi="Arial" w:cs="Arial"/>
          <w:sz w:val="24"/>
        </w:rPr>
        <w:t>в</w:t>
      </w:r>
      <w:r w:rsidRPr="00A460BC">
        <w:rPr>
          <w:rFonts w:ascii="Arial" w:hAnsi="Arial" w:cs="Arial"/>
          <w:spacing w:val="-3"/>
          <w:sz w:val="24"/>
        </w:rPr>
        <w:t xml:space="preserve"> </w:t>
      </w:r>
      <w:r w:rsidRPr="00A460BC">
        <w:rPr>
          <w:rFonts w:ascii="Arial" w:hAnsi="Arial" w:cs="Arial"/>
          <w:spacing w:val="-2"/>
          <w:sz w:val="24"/>
        </w:rPr>
        <w:t>разрезе;</w:t>
      </w:r>
    </w:p>
    <w:p w:rsidR="003D1097" w:rsidRPr="00A460BC" w:rsidRDefault="003D1097" w:rsidP="003D1097">
      <w:pPr>
        <w:pStyle w:val="affa"/>
        <w:widowControl w:val="0"/>
        <w:numPr>
          <w:ilvl w:val="0"/>
          <w:numId w:val="22"/>
        </w:numPr>
        <w:tabs>
          <w:tab w:val="left" w:pos="881"/>
        </w:tabs>
        <w:autoSpaceDE w:val="0"/>
        <w:autoSpaceDN w:val="0"/>
        <w:spacing w:line="280" w:lineRule="exact"/>
        <w:ind w:left="881"/>
        <w:contextualSpacing w:val="0"/>
        <w:jc w:val="left"/>
        <w:rPr>
          <w:rFonts w:ascii="Arial" w:hAnsi="Arial" w:cs="Arial"/>
          <w:sz w:val="24"/>
        </w:rPr>
      </w:pPr>
      <w:r w:rsidRPr="00A460BC">
        <w:rPr>
          <w:rFonts w:ascii="Arial" w:hAnsi="Arial" w:cs="Arial"/>
          <w:sz w:val="24"/>
        </w:rPr>
        <w:t>Макет</w:t>
      </w:r>
      <w:r w:rsidRPr="00A460BC">
        <w:rPr>
          <w:rFonts w:ascii="Arial" w:hAnsi="Arial" w:cs="Arial"/>
          <w:spacing w:val="-2"/>
          <w:sz w:val="24"/>
        </w:rPr>
        <w:t xml:space="preserve"> БПЛА;</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Тренажер</w:t>
      </w:r>
      <w:r w:rsidRPr="00A460BC">
        <w:rPr>
          <w:rFonts w:ascii="Arial" w:hAnsi="Arial" w:cs="Arial"/>
          <w:spacing w:val="-5"/>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оказания</w:t>
      </w:r>
      <w:r w:rsidRPr="00A460BC">
        <w:rPr>
          <w:rFonts w:ascii="Arial" w:hAnsi="Arial" w:cs="Arial"/>
          <w:spacing w:val="-2"/>
          <w:sz w:val="24"/>
        </w:rPr>
        <w:t xml:space="preserve"> </w:t>
      </w:r>
      <w:r w:rsidRPr="00A460BC">
        <w:rPr>
          <w:rFonts w:ascii="Arial" w:hAnsi="Arial" w:cs="Arial"/>
          <w:sz w:val="24"/>
        </w:rPr>
        <w:t>первой</w:t>
      </w:r>
      <w:r w:rsidRPr="00A460BC">
        <w:rPr>
          <w:rFonts w:ascii="Arial" w:hAnsi="Arial" w:cs="Arial"/>
          <w:spacing w:val="-3"/>
          <w:sz w:val="24"/>
        </w:rPr>
        <w:t xml:space="preserve"> </w:t>
      </w:r>
      <w:r w:rsidRPr="00A460BC">
        <w:rPr>
          <w:rFonts w:ascii="Arial" w:hAnsi="Arial" w:cs="Arial"/>
          <w:sz w:val="24"/>
        </w:rPr>
        <w:t>помощи</w:t>
      </w:r>
      <w:r w:rsidRPr="00A460BC">
        <w:rPr>
          <w:rFonts w:ascii="Arial" w:hAnsi="Arial" w:cs="Arial"/>
          <w:spacing w:val="-2"/>
          <w:sz w:val="24"/>
        </w:rPr>
        <w:t xml:space="preserve"> </w:t>
      </w:r>
      <w:r w:rsidRPr="00A460BC">
        <w:rPr>
          <w:rFonts w:ascii="Arial" w:hAnsi="Arial" w:cs="Arial"/>
          <w:sz w:val="24"/>
        </w:rPr>
        <w:t>на</w:t>
      </w:r>
      <w:r w:rsidRPr="00A460BC">
        <w:rPr>
          <w:rFonts w:ascii="Arial" w:hAnsi="Arial" w:cs="Arial"/>
          <w:spacing w:val="-3"/>
          <w:sz w:val="24"/>
        </w:rPr>
        <w:t xml:space="preserve"> </w:t>
      </w:r>
      <w:r w:rsidRPr="00A460BC">
        <w:rPr>
          <w:rFonts w:ascii="Arial" w:hAnsi="Arial" w:cs="Arial"/>
          <w:sz w:val="24"/>
        </w:rPr>
        <w:t>месте</w:t>
      </w:r>
      <w:r w:rsidRPr="00A460BC">
        <w:rPr>
          <w:rFonts w:ascii="Arial" w:hAnsi="Arial" w:cs="Arial"/>
          <w:spacing w:val="-2"/>
          <w:sz w:val="24"/>
        </w:rPr>
        <w:t xml:space="preserve"> происшествия;</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Имитаторы</w:t>
      </w:r>
      <w:r w:rsidRPr="00A460BC">
        <w:rPr>
          <w:rFonts w:ascii="Arial" w:hAnsi="Arial" w:cs="Arial"/>
          <w:spacing w:val="-5"/>
          <w:sz w:val="24"/>
        </w:rPr>
        <w:t xml:space="preserve"> </w:t>
      </w:r>
      <w:r w:rsidRPr="00A460BC">
        <w:rPr>
          <w:rFonts w:ascii="Arial" w:hAnsi="Arial" w:cs="Arial"/>
          <w:sz w:val="24"/>
        </w:rPr>
        <w:t>ранений</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z w:val="24"/>
        </w:rPr>
        <w:t>поражений</w:t>
      </w:r>
      <w:r w:rsidRPr="00A460BC">
        <w:rPr>
          <w:rFonts w:ascii="Arial" w:hAnsi="Arial" w:cs="Arial"/>
          <w:spacing w:val="-2"/>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тренажера-</w:t>
      </w:r>
      <w:r>
        <w:rPr>
          <w:rFonts w:ascii="Arial" w:hAnsi="Arial" w:cs="Arial"/>
          <w:spacing w:val="-2"/>
          <w:sz w:val="24"/>
        </w:rPr>
        <w:t>ма</w:t>
      </w:r>
      <w:r w:rsidRPr="00A460BC">
        <w:rPr>
          <w:rFonts w:ascii="Arial" w:hAnsi="Arial" w:cs="Arial"/>
          <w:spacing w:val="-2"/>
          <w:sz w:val="24"/>
        </w:rPr>
        <w:t>некена;</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Тренажер</w:t>
      </w:r>
      <w:r w:rsidRPr="00A460BC">
        <w:rPr>
          <w:rFonts w:ascii="Arial" w:hAnsi="Arial" w:cs="Arial"/>
          <w:spacing w:val="-5"/>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освоения</w:t>
      </w:r>
      <w:r w:rsidRPr="00A460BC">
        <w:rPr>
          <w:rFonts w:ascii="Arial" w:hAnsi="Arial" w:cs="Arial"/>
          <w:spacing w:val="-3"/>
          <w:sz w:val="24"/>
        </w:rPr>
        <w:t xml:space="preserve"> </w:t>
      </w:r>
      <w:r w:rsidRPr="00A460BC">
        <w:rPr>
          <w:rFonts w:ascii="Arial" w:hAnsi="Arial" w:cs="Arial"/>
          <w:sz w:val="24"/>
        </w:rPr>
        <w:t>навыков</w:t>
      </w:r>
      <w:r w:rsidRPr="00A460BC">
        <w:rPr>
          <w:rFonts w:ascii="Arial" w:hAnsi="Arial" w:cs="Arial"/>
          <w:spacing w:val="-3"/>
          <w:sz w:val="24"/>
        </w:rPr>
        <w:t xml:space="preserve"> </w:t>
      </w:r>
      <w:r w:rsidRPr="00A460BC">
        <w:rPr>
          <w:rFonts w:ascii="Arial" w:hAnsi="Arial" w:cs="Arial"/>
          <w:sz w:val="24"/>
        </w:rPr>
        <w:t>сердечно-легочной</w:t>
      </w:r>
      <w:r w:rsidRPr="00A460BC">
        <w:rPr>
          <w:rFonts w:ascii="Arial" w:hAnsi="Arial" w:cs="Arial"/>
          <w:spacing w:val="-3"/>
          <w:sz w:val="24"/>
        </w:rPr>
        <w:t xml:space="preserve"> </w:t>
      </w:r>
      <w:r w:rsidRPr="00A460BC">
        <w:rPr>
          <w:rFonts w:ascii="Arial" w:hAnsi="Arial" w:cs="Arial"/>
          <w:sz w:val="24"/>
        </w:rPr>
        <w:t>реанимации</w:t>
      </w:r>
      <w:r w:rsidRPr="00A460BC">
        <w:rPr>
          <w:rFonts w:ascii="Arial" w:hAnsi="Arial" w:cs="Arial"/>
          <w:spacing w:val="-2"/>
          <w:sz w:val="24"/>
        </w:rPr>
        <w:t xml:space="preserve"> </w:t>
      </w:r>
      <w:r w:rsidRPr="00A460BC">
        <w:rPr>
          <w:rFonts w:ascii="Arial" w:hAnsi="Arial" w:cs="Arial"/>
          <w:sz w:val="24"/>
        </w:rPr>
        <w:t>взрослого</w:t>
      </w:r>
      <w:r w:rsidRPr="00A460BC">
        <w:rPr>
          <w:rFonts w:ascii="Arial" w:hAnsi="Arial" w:cs="Arial"/>
          <w:spacing w:val="-3"/>
          <w:sz w:val="24"/>
        </w:rPr>
        <w:t xml:space="preserve"> </w:t>
      </w:r>
      <w:r w:rsidRPr="00A460BC">
        <w:rPr>
          <w:rFonts w:ascii="Arial" w:hAnsi="Arial" w:cs="Arial"/>
          <w:sz w:val="24"/>
        </w:rPr>
        <w:t>и</w:t>
      </w:r>
      <w:r w:rsidRPr="00A460BC">
        <w:rPr>
          <w:rFonts w:ascii="Arial" w:hAnsi="Arial" w:cs="Arial"/>
          <w:spacing w:val="-1"/>
          <w:sz w:val="24"/>
        </w:rPr>
        <w:t xml:space="preserve"> </w:t>
      </w:r>
      <w:r w:rsidRPr="00A460BC">
        <w:rPr>
          <w:rFonts w:ascii="Arial" w:hAnsi="Arial" w:cs="Arial"/>
          <w:spacing w:val="-2"/>
          <w:sz w:val="24"/>
        </w:rPr>
        <w:t>ребенка;</w:t>
      </w:r>
    </w:p>
    <w:p w:rsidR="003D1097" w:rsidRPr="00A460BC" w:rsidRDefault="003D1097" w:rsidP="003D1097">
      <w:pPr>
        <w:pStyle w:val="affa"/>
        <w:widowControl w:val="0"/>
        <w:numPr>
          <w:ilvl w:val="0"/>
          <w:numId w:val="22"/>
        </w:numPr>
        <w:tabs>
          <w:tab w:val="left" w:pos="881"/>
        </w:tabs>
        <w:autoSpaceDE w:val="0"/>
        <w:autoSpaceDN w:val="0"/>
        <w:spacing w:line="281" w:lineRule="exact"/>
        <w:ind w:left="881"/>
        <w:contextualSpacing w:val="0"/>
        <w:jc w:val="left"/>
        <w:rPr>
          <w:rFonts w:ascii="Arial" w:hAnsi="Arial" w:cs="Arial"/>
          <w:sz w:val="24"/>
        </w:rPr>
      </w:pPr>
      <w:r w:rsidRPr="00A460BC">
        <w:rPr>
          <w:rFonts w:ascii="Arial" w:hAnsi="Arial" w:cs="Arial"/>
          <w:sz w:val="24"/>
        </w:rPr>
        <w:t>Образцы</w:t>
      </w:r>
      <w:r w:rsidRPr="00A460BC">
        <w:rPr>
          <w:rFonts w:ascii="Arial" w:hAnsi="Arial" w:cs="Arial"/>
          <w:spacing w:val="-4"/>
          <w:sz w:val="24"/>
        </w:rPr>
        <w:t xml:space="preserve"> </w:t>
      </w:r>
      <w:r w:rsidRPr="00A460BC">
        <w:rPr>
          <w:rFonts w:ascii="Arial" w:hAnsi="Arial" w:cs="Arial"/>
          <w:sz w:val="24"/>
        </w:rPr>
        <w:t>первичных</w:t>
      </w:r>
      <w:r w:rsidRPr="00A460BC">
        <w:rPr>
          <w:rFonts w:ascii="Arial" w:hAnsi="Arial" w:cs="Arial"/>
          <w:spacing w:val="-3"/>
          <w:sz w:val="24"/>
        </w:rPr>
        <w:t xml:space="preserve"> </w:t>
      </w:r>
      <w:r w:rsidRPr="00A460BC">
        <w:rPr>
          <w:rFonts w:ascii="Arial" w:hAnsi="Arial" w:cs="Arial"/>
          <w:sz w:val="24"/>
        </w:rPr>
        <w:t>средств</w:t>
      </w:r>
      <w:r w:rsidRPr="00A460BC">
        <w:rPr>
          <w:rFonts w:ascii="Arial" w:hAnsi="Arial" w:cs="Arial"/>
          <w:spacing w:val="-5"/>
          <w:sz w:val="24"/>
        </w:rPr>
        <w:t xml:space="preserve"> </w:t>
      </w:r>
      <w:r w:rsidRPr="00A460BC">
        <w:rPr>
          <w:rFonts w:ascii="Arial" w:hAnsi="Arial" w:cs="Arial"/>
          <w:sz w:val="24"/>
        </w:rPr>
        <w:t>пожаротушения,</w:t>
      </w:r>
      <w:r w:rsidRPr="00A460BC">
        <w:rPr>
          <w:rFonts w:ascii="Arial" w:hAnsi="Arial" w:cs="Arial"/>
          <w:spacing w:val="-3"/>
          <w:sz w:val="24"/>
        </w:rPr>
        <w:t xml:space="preserve"> </w:t>
      </w:r>
      <w:r w:rsidRPr="00A460BC">
        <w:rPr>
          <w:rFonts w:ascii="Arial" w:hAnsi="Arial" w:cs="Arial"/>
          <w:spacing w:val="-2"/>
          <w:sz w:val="24"/>
        </w:rPr>
        <w:t>огнетушителей;</w:t>
      </w:r>
    </w:p>
    <w:p w:rsidR="003D1097" w:rsidRPr="00A460BC" w:rsidRDefault="003D1097" w:rsidP="003D1097">
      <w:pPr>
        <w:pStyle w:val="affa"/>
        <w:widowControl w:val="0"/>
        <w:numPr>
          <w:ilvl w:val="0"/>
          <w:numId w:val="22"/>
        </w:numPr>
        <w:tabs>
          <w:tab w:val="left" w:pos="881"/>
        </w:tabs>
        <w:autoSpaceDE w:val="0"/>
        <w:autoSpaceDN w:val="0"/>
        <w:spacing w:line="237" w:lineRule="auto"/>
        <w:ind w:left="881" w:right="158"/>
        <w:contextualSpacing w:val="0"/>
        <w:rPr>
          <w:rFonts w:ascii="Arial" w:hAnsi="Arial" w:cs="Arial"/>
          <w:sz w:val="24"/>
        </w:rPr>
      </w:pPr>
      <w:r w:rsidRPr="00A460BC">
        <w:rPr>
          <w:rFonts w:ascii="Arial" w:hAnsi="Arial" w:cs="Arial"/>
          <w:sz w:val="24"/>
        </w:rPr>
        <w:t xml:space="preserve">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w:t>
      </w:r>
      <w:r w:rsidRPr="00A460BC">
        <w:rPr>
          <w:rFonts w:ascii="Arial" w:hAnsi="Arial" w:cs="Arial"/>
          <w:sz w:val="24"/>
        </w:rPr>
        <w:lastRenderedPageBreak/>
        <w:t>вата медицинская компрессная, косынка медицинская (перевязочная),</w:t>
      </w:r>
      <w:r w:rsidRPr="00A460BC">
        <w:rPr>
          <w:rFonts w:ascii="Arial" w:hAnsi="Arial" w:cs="Arial"/>
          <w:spacing w:val="-14"/>
          <w:sz w:val="24"/>
        </w:rPr>
        <w:t xml:space="preserve"> </w:t>
      </w:r>
      <w:r w:rsidRPr="00A460BC">
        <w:rPr>
          <w:rFonts w:ascii="Arial" w:hAnsi="Arial" w:cs="Arial"/>
          <w:sz w:val="24"/>
        </w:rPr>
        <w:t>повязка</w:t>
      </w:r>
      <w:r w:rsidRPr="00A460BC">
        <w:rPr>
          <w:rFonts w:ascii="Arial" w:hAnsi="Arial" w:cs="Arial"/>
          <w:spacing w:val="-14"/>
          <w:sz w:val="24"/>
        </w:rPr>
        <w:t xml:space="preserve"> </w:t>
      </w:r>
      <w:r w:rsidRPr="00A460BC">
        <w:rPr>
          <w:rFonts w:ascii="Arial" w:hAnsi="Arial" w:cs="Arial"/>
          <w:sz w:val="24"/>
        </w:rPr>
        <w:t>медицинская</w:t>
      </w:r>
      <w:r w:rsidRPr="00A460BC">
        <w:rPr>
          <w:rFonts w:ascii="Arial" w:hAnsi="Arial" w:cs="Arial"/>
          <w:spacing w:val="-13"/>
          <w:sz w:val="24"/>
        </w:rPr>
        <w:t xml:space="preserve"> </w:t>
      </w:r>
      <w:r w:rsidRPr="00A460BC">
        <w:rPr>
          <w:rFonts w:ascii="Arial" w:hAnsi="Arial" w:cs="Arial"/>
          <w:sz w:val="24"/>
        </w:rPr>
        <w:t>большая</w:t>
      </w:r>
      <w:r w:rsidRPr="00A460BC">
        <w:rPr>
          <w:rFonts w:ascii="Arial" w:hAnsi="Arial" w:cs="Arial"/>
          <w:spacing w:val="-13"/>
          <w:sz w:val="24"/>
        </w:rPr>
        <w:t xml:space="preserve"> </w:t>
      </w:r>
      <w:r w:rsidRPr="00A460BC">
        <w:rPr>
          <w:rFonts w:ascii="Arial" w:hAnsi="Arial" w:cs="Arial"/>
          <w:sz w:val="24"/>
        </w:rPr>
        <w:t>стерильная,</w:t>
      </w:r>
      <w:r w:rsidRPr="00A460BC">
        <w:rPr>
          <w:rFonts w:ascii="Arial" w:hAnsi="Arial" w:cs="Arial"/>
          <w:spacing w:val="-13"/>
          <w:sz w:val="24"/>
        </w:rPr>
        <w:t xml:space="preserve"> </w:t>
      </w:r>
      <w:r w:rsidRPr="00A460BC">
        <w:rPr>
          <w:rFonts w:ascii="Arial" w:hAnsi="Arial" w:cs="Arial"/>
          <w:sz w:val="24"/>
        </w:rPr>
        <w:t>повязка</w:t>
      </w:r>
      <w:r w:rsidRPr="00A460BC">
        <w:rPr>
          <w:rFonts w:ascii="Arial" w:hAnsi="Arial" w:cs="Arial"/>
          <w:spacing w:val="-14"/>
          <w:sz w:val="24"/>
        </w:rPr>
        <w:t xml:space="preserve"> </w:t>
      </w:r>
      <w:r w:rsidRPr="00A460BC">
        <w:rPr>
          <w:rFonts w:ascii="Arial" w:hAnsi="Arial" w:cs="Arial"/>
          <w:sz w:val="24"/>
        </w:rPr>
        <w:t>медицинская</w:t>
      </w:r>
      <w:r w:rsidRPr="00A460BC">
        <w:rPr>
          <w:rFonts w:ascii="Arial" w:hAnsi="Arial" w:cs="Arial"/>
          <w:spacing w:val="-13"/>
          <w:sz w:val="24"/>
        </w:rPr>
        <w:t xml:space="preserve"> </w:t>
      </w:r>
      <w:r w:rsidRPr="00A460BC">
        <w:rPr>
          <w:rFonts w:ascii="Arial" w:hAnsi="Arial" w:cs="Arial"/>
          <w:sz w:val="24"/>
        </w:rPr>
        <w:t>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3D1097" w:rsidRPr="00A460BC" w:rsidRDefault="003D1097" w:rsidP="003D1097">
      <w:pPr>
        <w:pStyle w:val="1"/>
        <w:keepNext w:val="0"/>
        <w:widowControl w:val="0"/>
        <w:tabs>
          <w:tab w:val="left" w:pos="649"/>
        </w:tabs>
        <w:spacing w:line="275" w:lineRule="exact"/>
        <w:ind w:firstLine="0"/>
        <w:rPr>
          <w:rFonts w:ascii="Arial" w:hAnsi="Arial" w:cs="Arial"/>
        </w:rPr>
      </w:pPr>
      <w:r w:rsidRPr="00A460BC">
        <w:rPr>
          <w:rFonts w:ascii="Arial" w:hAnsi="Arial" w:cs="Arial"/>
        </w:rPr>
        <w:t>Площадки</w:t>
      </w:r>
      <w:r w:rsidRPr="00A460BC">
        <w:rPr>
          <w:rFonts w:ascii="Arial" w:hAnsi="Arial" w:cs="Arial"/>
          <w:spacing w:val="-4"/>
        </w:rPr>
        <w:t xml:space="preserve"> </w:t>
      </w:r>
      <w:r w:rsidRPr="00A460BC">
        <w:rPr>
          <w:rFonts w:ascii="Arial" w:hAnsi="Arial" w:cs="Arial"/>
        </w:rPr>
        <w:t>для</w:t>
      </w:r>
      <w:r w:rsidRPr="00A460BC">
        <w:rPr>
          <w:rFonts w:ascii="Arial" w:hAnsi="Arial" w:cs="Arial"/>
          <w:spacing w:val="-4"/>
        </w:rPr>
        <w:t xml:space="preserve"> </w:t>
      </w:r>
      <w:r w:rsidRPr="00A460BC">
        <w:rPr>
          <w:rFonts w:ascii="Arial" w:hAnsi="Arial" w:cs="Arial"/>
        </w:rPr>
        <w:t>практических</w:t>
      </w:r>
      <w:r w:rsidRPr="00A460BC">
        <w:rPr>
          <w:rFonts w:ascii="Arial" w:hAnsi="Arial" w:cs="Arial"/>
          <w:spacing w:val="-3"/>
        </w:rPr>
        <w:t xml:space="preserve"> </w:t>
      </w:r>
      <w:r w:rsidRPr="00A460BC">
        <w:rPr>
          <w:rFonts w:ascii="Arial" w:hAnsi="Arial" w:cs="Arial"/>
          <w:spacing w:val="-2"/>
        </w:rPr>
        <w:t>занятий:</w:t>
      </w:r>
    </w:p>
    <w:p w:rsidR="003D1097" w:rsidRPr="00A460BC" w:rsidRDefault="003D1097" w:rsidP="003D1097">
      <w:pPr>
        <w:pStyle w:val="affa"/>
        <w:widowControl w:val="0"/>
        <w:numPr>
          <w:ilvl w:val="0"/>
          <w:numId w:val="25"/>
        </w:numPr>
        <w:tabs>
          <w:tab w:val="left" w:pos="881"/>
        </w:tabs>
        <w:autoSpaceDE w:val="0"/>
        <w:autoSpaceDN w:val="0"/>
        <w:spacing w:line="264" w:lineRule="auto"/>
        <w:ind w:left="881" w:right="166"/>
        <w:contextualSpacing w:val="0"/>
        <w:jc w:val="left"/>
        <w:rPr>
          <w:rFonts w:ascii="Arial" w:hAnsi="Arial" w:cs="Arial"/>
          <w:sz w:val="24"/>
        </w:rPr>
      </w:pPr>
      <w:r w:rsidRPr="00A460BC">
        <w:rPr>
          <w:rFonts w:ascii="Arial" w:hAnsi="Arial" w:cs="Arial"/>
          <w:sz w:val="24"/>
        </w:rPr>
        <w:t>Военизированная</w:t>
      </w:r>
      <w:r w:rsidRPr="00A460BC">
        <w:rPr>
          <w:rFonts w:ascii="Arial" w:hAnsi="Arial" w:cs="Arial"/>
          <w:spacing w:val="40"/>
          <w:sz w:val="24"/>
        </w:rPr>
        <w:t xml:space="preserve"> </w:t>
      </w:r>
      <w:r w:rsidRPr="00A460BC">
        <w:rPr>
          <w:rFonts w:ascii="Arial" w:hAnsi="Arial" w:cs="Arial"/>
          <w:sz w:val="24"/>
        </w:rPr>
        <w:t>полоса</w:t>
      </w:r>
      <w:r w:rsidRPr="00A460BC">
        <w:rPr>
          <w:rFonts w:ascii="Arial" w:hAnsi="Arial" w:cs="Arial"/>
          <w:spacing w:val="40"/>
          <w:sz w:val="24"/>
        </w:rPr>
        <w:t xml:space="preserve"> </w:t>
      </w:r>
      <w:r w:rsidRPr="00A460BC">
        <w:rPr>
          <w:rFonts w:ascii="Arial" w:hAnsi="Arial" w:cs="Arial"/>
          <w:sz w:val="24"/>
        </w:rPr>
        <w:t>препятствий</w:t>
      </w:r>
      <w:r w:rsidRPr="00A460BC">
        <w:rPr>
          <w:rFonts w:ascii="Arial" w:hAnsi="Arial" w:cs="Arial"/>
          <w:spacing w:val="40"/>
          <w:sz w:val="24"/>
        </w:rPr>
        <w:t xml:space="preserve"> </w:t>
      </w:r>
      <w:r w:rsidRPr="00A460BC">
        <w:rPr>
          <w:rFonts w:ascii="Arial" w:hAnsi="Arial" w:cs="Arial"/>
          <w:sz w:val="24"/>
        </w:rPr>
        <w:t>в</w:t>
      </w:r>
      <w:r w:rsidRPr="00A460BC">
        <w:rPr>
          <w:rFonts w:ascii="Arial" w:hAnsi="Arial" w:cs="Arial"/>
          <w:spacing w:val="40"/>
          <w:sz w:val="24"/>
        </w:rPr>
        <w:t xml:space="preserve"> </w:t>
      </w:r>
      <w:r w:rsidRPr="00A460BC">
        <w:rPr>
          <w:rFonts w:ascii="Arial" w:hAnsi="Arial" w:cs="Arial"/>
          <w:sz w:val="24"/>
        </w:rPr>
        <w:t>соответствии</w:t>
      </w:r>
      <w:r w:rsidRPr="00A460BC">
        <w:rPr>
          <w:rFonts w:ascii="Arial" w:hAnsi="Arial" w:cs="Arial"/>
          <w:spacing w:val="40"/>
          <w:sz w:val="24"/>
        </w:rPr>
        <w:t xml:space="preserve"> </w:t>
      </w:r>
      <w:r w:rsidRPr="00A460BC">
        <w:rPr>
          <w:rFonts w:ascii="Arial" w:hAnsi="Arial" w:cs="Arial"/>
          <w:sz w:val="24"/>
        </w:rPr>
        <w:t>с</w:t>
      </w:r>
      <w:r w:rsidRPr="00A460BC">
        <w:rPr>
          <w:rFonts w:ascii="Arial" w:hAnsi="Arial" w:cs="Arial"/>
          <w:spacing w:val="40"/>
          <w:sz w:val="24"/>
        </w:rPr>
        <w:t xml:space="preserve"> </w:t>
      </w:r>
      <w:r w:rsidRPr="00A460BC">
        <w:rPr>
          <w:rFonts w:ascii="Arial" w:hAnsi="Arial" w:cs="Arial"/>
          <w:sz w:val="24"/>
        </w:rPr>
        <w:t>требованиями</w:t>
      </w:r>
      <w:r w:rsidRPr="00A460BC">
        <w:rPr>
          <w:rFonts w:ascii="Arial" w:hAnsi="Arial" w:cs="Arial"/>
          <w:spacing w:val="40"/>
          <w:sz w:val="24"/>
        </w:rPr>
        <w:t xml:space="preserve"> </w:t>
      </w:r>
      <w:r w:rsidRPr="00A460BC">
        <w:rPr>
          <w:rFonts w:ascii="Arial" w:hAnsi="Arial" w:cs="Arial"/>
          <w:sz w:val="24"/>
        </w:rPr>
        <w:t>начальной</w:t>
      </w:r>
      <w:r w:rsidRPr="00A460BC">
        <w:rPr>
          <w:rFonts w:ascii="Arial" w:hAnsi="Arial" w:cs="Arial"/>
          <w:spacing w:val="40"/>
          <w:sz w:val="24"/>
        </w:rPr>
        <w:t xml:space="preserve"> </w:t>
      </w:r>
      <w:r w:rsidRPr="00A460BC">
        <w:rPr>
          <w:rFonts w:ascii="Arial" w:hAnsi="Arial" w:cs="Arial"/>
          <w:sz w:val="24"/>
        </w:rPr>
        <w:t>военной подготовки или элементы полосы препятствий;</w:t>
      </w:r>
    </w:p>
    <w:p w:rsidR="003D1097" w:rsidRPr="00A460BC" w:rsidRDefault="003D1097" w:rsidP="003D1097">
      <w:pPr>
        <w:pStyle w:val="affa"/>
        <w:widowControl w:val="0"/>
        <w:numPr>
          <w:ilvl w:val="0"/>
          <w:numId w:val="25"/>
        </w:numPr>
        <w:tabs>
          <w:tab w:val="left" w:pos="881"/>
        </w:tabs>
        <w:autoSpaceDE w:val="0"/>
        <w:autoSpaceDN w:val="0"/>
        <w:spacing w:before="14" w:line="264" w:lineRule="auto"/>
        <w:ind w:left="881" w:right="162"/>
        <w:contextualSpacing w:val="0"/>
        <w:jc w:val="left"/>
        <w:rPr>
          <w:rFonts w:ascii="Arial" w:hAnsi="Arial" w:cs="Arial"/>
          <w:sz w:val="24"/>
        </w:rPr>
      </w:pPr>
      <w:r w:rsidRPr="00A460BC">
        <w:rPr>
          <w:rFonts w:ascii="Arial" w:hAnsi="Arial" w:cs="Arial"/>
          <w:sz w:val="24"/>
        </w:rPr>
        <w:t>Площадка</w:t>
      </w:r>
      <w:r w:rsidRPr="00A460BC">
        <w:rPr>
          <w:rFonts w:ascii="Arial" w:hAnsi="Arial" w:cs="Arial"/>
          <w:spacing w:val="40"/>
          <w:sz w:val="24"/>
        </w:rPr>
        <w:t xml:space="preserve"> </w:t>
      </w:r>
      <w:r w:rsidRPr="00A460BC">
        <w:rPr>
          <w:rFonts w:ascii="Arial" w:hAnsi="Arial" w:cs="Arial"/>
          <w:sz w:val="24"/>
        </w:rPr>
        <w:t>для</w:t>
      </w:r>
      <w:r w:rsidRPr="00A460BC">
        <w:rPr>
          <w:rFonts w:ascii="Arial" w:hAnsi="Arial" w:cs="Arial"/>
          <w:spacing w:val="40"/>
          <w:sz w:val="24"/>
        </w:rPr>
        <w:t xml:space="preserve"> </w:t>
      </w:r>
      <w:r w:rsidRPr="00A460BC">
        <w:rPr>
          <w:rFonts w:ascii="Arial" w:hAnsi="Arial" w:cs="Arial"/>
          <w:sz w:val="24"/>
        </w:rPr>
        <w:t>занятий</w:t>
      </w:r>
      <w:r w:rsidRPr="00A460BC">
        <w:rPr>
          <w:rFonts w:ascii="Arial" w:hAnsi="Arial" w:cs="Arial"/>
          <w:spacing w:val="40"/>
          <w:sz w:val="24"/>
        </w:rPr>
        <w:t xml:space="preserve"> </w:t>
      </w:r>
      <w:r w:rsidRPr="00A460BC">
        <w:rPr>
          <w:rFonts w:ascii="Arial" w:hAnsi="Arial" w:cs="Arial"/>
          <w:sz w:val="24"/>
        </w:rPr>
        <w:t>строевой</w:t>
      </w:r>
      <w:r w:rsidRPr="00A460BC">
        <w:rPr>
          <w:rFonts w:ascii="Arial" w:hAnsi="Arial" w:cs="Arial"/>
          <w:spacing w:val="40"/>
          <w:sz w:val="24"/>
        </w:rPr>
        <w:t xml:space="preserve"> </w:t>
      </w:r>
      <w:r w:rsidRPr="00A460BC">
        <w:rPr>
          <w:rFonts w:ascii="Arial" w:hAnsi="Arial" w:cs="Arial"/>
          <w:sz w:val="24"/>
        </w:rPr>
        <w:t>подготовкой</w:t>
      </w:r>
      <w:r w:rsidRPr="00A460BC">
        <w:rPr>
          <w:rFonts w:ascii="Arial" w:hAnsi="Arial" w:cs="Arial"/>
          <w:spacing w:val="40"/>
          <w:sz w:val="24"/>
        </w:rPr>
        <w:t xml:space="preserve"> </w:t>
      </w:r>
      <w:r w:rsidRPr="00A460BC">
        <w:rPr>
          <w:rFonts w:ascii="Arial" w:hAnsi="Arial" w:cs="Arial"/>
          <w:sz w:val="24"/>
        </w:rPr>
        <w:t>при</w:t>
      </w:r>
      <w:r w:rsidRPr="00A460BC">
        <w:rPr>
          <w:rFonts w:ascii="Arial" w:hAnsi="Arial" w:cs="Arial"/>
          <w:spacing w:val="40"/>
          <w:sz w:val="24"/>
        </w:rPr>
        <w:t xml:space="preserve"> </w:t>
      </w:r>
      <w:r w:rsidRPr="00A460BC">
        <w:rPr>
          <w:rFonts w:ascii="Arial" w:hAnsi="Arial" w:cs="Arial"/>
          <w:sz w:val="24"/>
        </w:rPr>
        <w:t>проведении</w:t>
      </w:r>
      <w:r w:rsidRPr="00A460BC">
        <w:rPr>
          <w:rFonts w:ascii="Arial" w:hAnsi="Arial" w:cs="Arial"/>
          <w:spacing w:val="40"/>
          <w:sz w:val="24"/>
        </w:rPr>
        <w:t xml:space="preserve"> </w:t>
      </w:r>
      <w:r w:rsidRPr="00A460BC">
        <w:rPr>
          <w:rFonts w:ascii="Arial" w:hAnsi="Arial" w:cs="Arial"/>
          <w:sz w:val="24"/>
        </w:rPr>
        <w:t>учебных</w:t>
      </w:r>
      <w:r w:rsidRPr="00A460BC">
        <w:rPr>
          <w:rFonts w:ascii="Arial" w:hAnsi="Arial" w:cs="Arial"/>
          <w:spacing w:val="40"/>
          <w:sz w:val="24"/>
        </w:rPr>
        <w:t xml:space="preserve"> </w:t>
      </w:r>
      <w:r w:rsidRPr="00A460BC">
        <w:rPr>
          <w:rFonts w:ascii="Arial" w:hAnsi="Arial" w:cs="Arial"/>
          <w:sz w:val="24"/>
        </w:rPr>
        <w:t>сборов</w:t>
      </w:r>
      <w:r w:rsidRPr="00A460BC">
        <w:rPr>
          <w:rFonts w:ascii="Arial" w:hAnsi="Arial" w:cs="Arial"/>
          <w:spacing w:val="40"/>
          <w:sz w:val="24"/>
        </w:rPr>
        <w:t xml:space="preserve"> </w:t>
      </w:r>
      <w:r w:rsidRPr="00A460BC">
        <w:rPr>
          <w:rFonts w:ascii="Arial" w:hAnsi="Arial" w:cs="Arial"/>
          <w:sz w:val="24"/>
        </w:rPr>
        <w:t>и</w:t>
      </w:r>
      <w:r w:rsidRPr="00A460BC">
        <w:rPr>
          <w:rFonts w:ascii="Arial" w:hAnsi="Arial" w:cs="Arial"/>
          <w:spacing w:val="40"/>
          <w:sz w:val="24"/>
        </w:rPr>
        <w:t xml:space="preserve"> </w:t>
      </w:r>
      <w:r w:rsidRPr="00A460BC">
        <w:rPr>
          <w:rFonts w:ascii="Arial" w:hAnsi="Arial" w:cs="Arial"/>
          <w:sz w:val="24"/>
        </w:rPr>
        <w:t>в рамках практических занятий</w:t>
      </w:r>
    </w:p>
    <w:p w:rsidR="00A512F7" w:rsidRPr="00BF1DEC" w:rsidRDefault="00A512F7" w:rsidP="00A51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A512F7" w:rsidRPr="003D1097" w:rsidRDefault="00A512F7" w:rsidP="00A512F7">
      <w:pPr>
        <w:spacing w:after="0" w:line="240" w:lineRule="auto"/>
        <w:ind w:firstLine="709"/>
        <w:jc w:val="both"/>
        <w:rPr>
          <w:rFonts w:ascii="Arial" w:eastAsia="Times New Roman" w:hAnsi="Arial" w:cs="Arial"/>
          <w:b/>
          <w:bCs/>
          <w:iCs/>
          <w:sz w:val="24"/>
          <w:szCs w:val="24"/>
          <w:lang w:eastAsia="ru-RU"/>
        </w:rPr>
      </w:pPr>
      <w:r w:rsidRPr="003D1097">
        <w:rPr>
          <w:rFonts w:ascii="Arial" w:eastAsia="Times New Roman" w:hAnsi="Arial" w:cs="Arial"/>
          <w:b/>
          <w:iCs/>
          <w:sz w:val="24"/>
          <w:szCs w:val="24"/>
          <w:lang w:eastAsia="ru-RU"/>
        </w:rPr>
        <w:t>3</w:t>
      </w:r>
      <w:r w:rsidRPr="003D1097">
        <w:rPr>
          <w:rFonts w:ascii="Arial" w:eastAsia="Times New Roman" w:hAnsi="Arial" w:cs="Arial"/>
          <w:b/>
          <w:bCs/>
          <w:iCs/>
          <w:sz w:val="24"/>
          <w:szCs w:val="24"/>
          <w:lang w:eastAsia="ru-RU"/>
        </w:rPr>
        <w:t>.2. Информационное обеспечение обучения</w:t>
      </w:r>
    </w:p>
    <w:p w:rsidR="00A512F7" w:rsidRPr="00BF1DEC" w:rsidRDefault="00A512F7" w:rsidP="00A512F7">
      <w:pPr>
        <w:spacing w:after="0" w:line="276" w:lineRule="auto"/>
        <w:ind w:firstLine="709"/>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3.2.1. Основная литература </w:t>
      </w:r>
    </w:p>
    <w:p w:rsidR="00A512F7" w:rsidRPr="00BF1DEC" w:rsidRDefault="00A512F7" w:rsidP="00A512F7">
      <w:pPr>
        <w:spacing w:after="0" w:line="276" w:lineRule="auto"/>
        <w:ind w:firstLine="709"/>
        <w:contextualSpacing/>
        <w:jc w:val="both"/>
        <w:rPr>
          <w:rFonts w:ascii="Arial" w:eastAsia="Times New Roman" w:hAnsi="Arial" w:cs="Arial"/>
          <w:i/>
          <w:sz w:val="24"/>
          <w:szCs w:val="24"/>
        </w:rPr>
      </w:pPr>
      <w:r w:rsidRPr="00BF1DEC">
        <w:rPr>
          <w:rFonts w:ascii="Arial" w:eastAsia="Calibri" w:hAnsi="Arial" w:cs="Arial"/>
          <w:sz w:val="24"/>
          <w:szCs w:val="24"/>
        </w:rPr>
        <w:t xml:space="preserve">1. Косолапова Н.В. </w:t>
      </w:r>
      <w:r w:rsidRPr="00BF1DEC">
        <w:rPr>
          <w:rFonts w:ascii="Arial" w:eastAsia="Calibri" w:hAnsi="Arial" w:cs="Arial"/>
          <w:sz w:val="24"/>
          <w:szCs w:val="24"/>
          <w:shd w:val="clear" w:color="auto" w:fill="FFFFFF"/>
        </w:rPr>
        <w:t xml:space="preserve">Основы безопасности жизнедеятельности: </w:t>
      </w:r>
      <w:r w:rsidRPr="00BF1DEC">
        <w:rPr>
          <w:rFonts w:ascii="Arial" w:eastAsia="Times New Roman" w:hAnsi="Arial" w:cs="Arial"/>
          <w:sz w:val="24"/>
          <w:szCs w:val="24"/>
        </w:rPr>
        <w:t xml:space="preserve">электронный учебно-методический комплекс </w:t>
      </w:r>
      <w:r w:rsidRPr="00BF1DEC">
        <w:rPr>
          <w:rFonts w:ascii="Arial" w:eastAsia="Calibri" w:hAnsi="Arial" w:cs="Arial"/>
          <w:sz w:val="24"/>
          <w:szCs w:val="24"/>
          <w:shd w:val="clear" w:color="auto" w:fill="FFFFFF"/>
        </w:rPr>
        <w:t>/Н. В. Косолапова. - Москва.: Академия, 2022.</w:t>
      </w:r>
      <w:r w:rsidRPr="00BF1DEC">
        <w:rPr>
          <w:rFonts w:ascii="Arial" w:eastAsia="Times New Roman" w:hAnsi="Arial" w:cs="Arial"/>
          <w:sz w:val="24"/>
          <w:szCs w:val="24"/>
        </w:rPr>
        <w:t xml:space="preserve"> </w:t>
      </w:r>
      <w:r w:rsidRPr="00BF1DEC">
        <w:rPr>
          <w:rFonts w:ascii="Arial" w:eastAsia="Calibri" w:hAnsi="Arial" w:cs="Arial"/>
          <w:sz w:val="24"/>
          <w:szCs w:val="24"/>
          <w:shd w:val="clear" w:color="auto" w:fill="FFFFFF"/>
        </w:rPr>
        <w:t>— Текст: электронный // Издательский центр «Академия» [сайт].  – URL:</w:t>
      </w:r>
      <w:r w:rsidRPr="00BF1DEC">
        <w:rPr>
          <w:rFonts w:ascii="Arial" w:eastAsia="Calibri" w:hAnsi="Arial" w:cs="Arial"/>
          <w:sz w:val="24"/>
          <w:szCs w:val="24"/>
        </w:rPr>
        <w:t xml:space="preserve"> </w:t>
      </w:r>
      <w:hyperlink r:id="rId14" w:anchor="410159" w:history="1">
        <w:r w:rsidRPr="00BF1DEC">
          <w:rPr>
            <w:rFonts w:ascii="Arial" w:eastAsia="Calibri" w:hAnsi="Arial" w:cs="Arial"/>
            <w:sz w:val="24"/>
            <w:szCs w:val="24"/>
            <w:u w:val="single"/>
          </w:rPr>
          <w:t>https://academia-moscow.ru/shell/TlIlMkJ2OFFTb013JTNEJTNE/#410159</w:t>
        </w:r>
      </w:hyperlink>
      <w:r w:rsidRPr="00BF1DEC">
        <w:rPr>
          <w:rFonts w:ascii="Arial" w:eastAsia="Calibri" w:hAnsi="Arial" w:cs="Arial"/>
          <w:sz w:val="24"/>
          <w:szCs w:val="24"/>
        </w:rPr>
        <w:t xml:space="preserve"> </w:t>
      </w:r>
    </w:p>
    <w:p w:rsidR="00A512F7" w:rsidRPr="00BF1DEC" w:rsidRDefault="00A512F7" w:rsidP="00A512F7">
      <w:pPr>
        <w:spacing w:after="0" w:line="276" w:lineRule="auto"/>
        <w:ind w:firstLine="709"/>
        <w:jc w:val="both"/>
        <w:rPr>
          <w:rFonts w:ascii="Arial" w:eastAsia="Times New Roman" w:hAnsi="Arial" w:cs="Arial"/>
          <w:sz w:val="24"/>
          <w:szCs w:val="24"/>
          <w:lang w:eastAsia="ru-RU"/>
        </w:rPr>
      </w:pPr>
    </w:p>
    <w:p w:rsidR="00A512F7" w:rsidRPr="00BF1DEC" w:rsidRDefault="00A512F7" w:rsidP="00A512F7">
      <w:pPr>
        <w:spacing w:after="0" w:line="276" w:lineRule="auto"/>
        <w:ind w:firstLine="709"/>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3.2.2. Дополнительная литература</w:t>
      </w:r>
    </w:p>
    <w:p w:rsidR="00A512F7" w:rsidRPr="00BF1DEC" w:rsidRDefault="00A512F7" w:rsidP="00A512F7">
      <w:pPr>
        <w:spacing w:after="0" w:line="276" w:lineRule="auto"/>
        <w:ind w:firstLine="709"/>
        <w:contextualSpacing/>
        <w:jc w:val="both"/>
        <w:rPr>
          <w:rFonts w:ascii="Arial" w:eastAsia="Times New Roman" w:hAnsi="Arial" w:cs="Arial"/>
          <w:i/>
          <w:sz w:val="24"/>
          <w:szCs w:val="24"/>
        </w:rPr>
      </w:pPr>
      <w:r w:rsidRPr="00BF1DEC">
        <w:rPr>
          <w:rFonts w:ascii="Arial" w:eastAsia="Times New Roman" w:hAnsi="Arial" w:cs="Arial"/>
          <w:sz w:val="24"/>
          <w:szCs w:val="24"/>
        </w:rPr>
        <w:t xml:space="preserve">1. Каракеян, В. И. Безопасность жизнедеятельности: учебник и практикум для среднего профессионального образования / В. И. Каракеян, И. М. Никулина. — 4-е изд., перераб. и доп. — Москва: Юрайт, 2024. — 335 с.  Текст: электронный // Образовательная платформа Юрайт [сайт]. — URL: https://urait.ru/bcode/536668 </w:t>
      </w:r>
    </w:p>
    <w:p w:rsidR="00A512F7" w:rsidRPr="00BF1DEC" w:rsidRDefault="00A512F7" w:rsidP="00A512F7">
      <w:pPr>
        <w:spacing w:after="0" w:line="276"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2. Косолапова, Н. В., Безопасность жизнедеятельности: учебник / Н. В. Косолапова, Н. А. Прокопенко. — Москва: КноРус, 2023. — 192 с.— URL: https://book.ru/book/949359 </w:t>
      </w:r>
    </w:p>
    <w:p w:rsidR="00A512F7" w:rsidRPr="00BF1DEC" w:rsidRDefault="00A512F7" w:rsidP="00A512F7">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3. Первая доврачебная помощь при травме – URL: http://www5gkb.by/pervaya-dovrachebnaya-pri (дата обращения 27.06.2025 г.)</w:t>
      </w:r>
    </w:p>
    <w:p w:rsidR="00A512F7" w:rsidRPr="00BF1DEC" w:rsidRDefault="00A512F7" w:rsidP="00A512F7">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iCs/>
          <w:sz w:val="24"/>
          <w:szCs w:val="24"/>
          <w:shd w:val="clear" w:color="auto" w:fill="FFFFFF"/>
          <w:lang w:eastAsia="ru-RU"/>
        </w:rPr>
        <w:t>4. Резчиков, Е. А.  Основы безопасности жизнедеятельности: 10—11 классы: учебник для среднего общего образования / Е. А. Резчиков, А. В. Рязанцева. — 3-е изд., перераб. и доп. — Москва: Юрайт, 2024. — 635 с.  Текст: электронный // Образовательная платформа Юрайт [сайт]. — URL: https://urait.ru/bcode/544796</w:t>
      </w:r>
    </w:p>
    <w:p w:rsidR="00A512F7" w:rsidRPr="00BF1DEC" w:rsidRDefault="00A512F7" w:rsidP="00A512F7">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 xml:space="preserve">5. Статьи о безопасности граждан – URL: </w:t>
      </w:r>
      <w:hyperlink r:id="rId15" w:history="1">
        <w:r w:rsidRPr="00BF1DEC">
          <w:rPr>
            <w:rFonts w:ascii="Arial" w:eastAsia="Times New Roman" w:hAnsi="Arial" w:cs="Arial"/>
            <w:bCs/>
            <w:sz w:val="24"/>
            <w:szCs w:val="24"/>
            <w:lang w:eastAsia="ru-RU"/>
          </w:rPr>
          <w:t>http://www.mchs.gov.ru/dlyatelnost/bezopasnost-grazhdan</w:t>
        </w:r>
      </w:hyperlink>
      <w:r w:rsidRPr="00BF1DEC">
        <w:rPr>
          <w:rFonts w:ascii="Arial" w:eastAsia="Times New Roman" w:hAnsi="Arial" w:cs="Arial"/>
          <w:bCs/>
          <w:iCs/>
          <w:sz w:val="24"/>
          <w:szCs w:val="24"/>
          <w:lang w:eastAsia="ru-RU"/>
        </w:rPr>
        <w:t xml:space="preserve"> (дата обращения 27.06.2025 г.)</w:t>
      </w:r>
    </w:p>
    <w:p w:rsidR="00A512F7" w:rsidRPr="00BF1DEC" w:rsidRDefault="00A512F7" w:rsidP="00A512F7">
      <w:pPr>
        <w:spacing w:after="0" w:line="276" w:lineRule="auto"/>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6. Правила пожарной безопасности в жилье. Меры пожарной безопасности в жилых домах и общежитиях – URL: http://www.pravila-pozharnoy-bezopasnosti-v-zhile(дата обращения 27.06.2025 г.)</w:t>
      </w:r>
    </w:p>
    <w:p w:rsidR="00A512F7" w:rsidRPr="00BF1DEC" w:rsidRDefault="00A512F7" w:rsidP="00A512F7">
      <w:pPr>
        <w:spacing w:after="0" w:line="276" w:lineRule="auto"/>
        <w:ind w:firstLine="709"/>
        <w:jc w:val="both"/>
        <w:rPr>
          <w:rFonts w:ascii="Arial" w:eastAsia="Times New Roman" w:hAnsi="Arial" w:cs="Arial"/>
          <w:bCs/>
          <w:iCs/>
          <w:sz w:val="24"/>
          <w:szCs w:val="24"/>
          <w:lang w:eastAsia="ru-RU"/>
        </w:rPr>
      </w:pPr>
    </w:p>
    <w:p w:rsidR="003D1097" w:rsidRDefault="003D1097" w:rsidP="003D10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3D1097" w:rsidRDefault="003D1097" w:rsidP="003D10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3D1097" w:rsidRDefault="003D1097" w:rsidP="003D10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A512F7" w:rsidRPr="0032483F" w:rsidRDefault="00A512F7" w:rsidP="003D109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sidRPr="0032483F">
        <w:rPr>
          <w:rFonts w:ascii="Arial" w:eastAsia="Times New Roman" w:hAnsi="Arial" w:cs="Arial"/>
          <w:b/>
          <w:iCs/>
          <w:caps/>
          <w:sz w:val="24"/>
          <w:szCs w:val="24"/>
          <w:lang w:eastAsia="ru-RU"/>
        </w:rPr>
        <w:t xml:space="preserve">4. Контроль и оценка результатов освоения </w:t>
      </w:r>
      <w:r w:rsidR="0032483F" w:rsidRPr="0032483F">
        <w:rPr>
          <w:rFonts w:ascii="Arial" w:eastAsia="Times New Roman" w:hAnsi="Arial" w:cs="Arial"/>
          <w:b/>
          <w:iCs/>
          <w:caps/>
          <w:sz w:val="24"/>
          <w:szCs w:val="24"/>
          <w:lang w:eastAsia="ru-RU"/>
        </w:rPr>
        <w:t>УЧЕБНОЙ ДИСЦИПЛИНЫ</w:t>
      </w:r>
    </w:p>
    <w:p w:rsidR="00A512F7" w:rsidRPr="00BF1DEC" w:rsidRDefault="00A512F7" w:rsidP="00A512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BF1DEC">
        <w:rPr>
          <w:rFonts w:ascii="Arial" w:eastAsia="Times New Roman" w:hAnsi="Arial" w:cs="Arial"/>
          <w:bCs/>
          <w:iCs/>
          <w:sz w:val="24"/>
          <w:szCs w:val="24"/>
          <w:lang w:eastAsia="ru-RU"/>
        </w:rPr>
        <w:t>Контроль и оценка</w:t>
      </w:r>
      <w:r w:rsidRPr="00BF1DEC">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A512F7" w:rsidRPr="00BF1DEC" w:rsidRDefault="00A512F7" w:rsidP="00A512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6"/>
        <w:gridCol w:w="2958"/>
      </w:tblGrid>
      <w:tr w:rsidR="00A512F7" w:rsidRPr="00BF1DEC" w:rsidTr="005676AB">
        <w:tc>
          <w:tcPr>
            <w:tcW w:w="3400" w:type="pct"/>
          </w:tcPr>
          <w:p w:rsidR="00A512F7" w:rsidRPr="00BF1DEC" w:rsidRDefault="00A512F7" w:rsidP="00A512F7">
            <w:pPr>
              <w:spacing w:after="0" w:line="240" w:lineRule="auto"/>
              <w:jc w:val="center"/>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Предметные результаты обучения</w:t>
            </w:r>
          </w:p>
        </w:tc>
        <w:tc>
          <w:tcPr>
            <w:tcW w:w="1600" w:type="pct"/>
          </w:tcPr>
          <w:p w:rsidR="00A512F7" w:rsidRPr="00BF1DEC" w:rsidRDefault="00A512F7" w:rsidP="00A512F7">
            <w:pPr>
              <w:spacing w:after="0" w:line="240" w:lineRule="auto"/>
              <w:jc w:val="center"/>
              <w:rPr>
                <w:rFonts w:ascii="Arial" w:eastAsia="Times New Roman" w:hAnsi="Arial" w:cs="Arial"/>
                <w:bCs/>
                <w:sz w:val="24"/>
                <w:szCs w:val="24"/>
                <w:lang w:eastAsia="ru-RU"/>
              </w:rPr>
            </w:pPr>
            <w:r w:rsidRPr="00BF1DEC">
              <w:rPr>
                <w:rFonts w:ascii="Arial" w:eastAsia="Times New Roman" w:hAnsi="Arial" w:cs="Arial"/>
                <w:bCs/>
                <w:sz w:val="24"/>
                <w:szCs w:val="24"/>
                <w:lang w:eastAsia="ru-RU"/>
              </w:rPr>
              <w:t>Методы оценки</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05. Сформированность представлений о боевых свойствах и поражающем действии оружия массового поражения, а также способах защиты от него.</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697"/>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10. 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512F7" w:rsidRPr="00BF1DEC" w:rsidRDefault="00A512F7" w:rsidP="00A512F7">
            <w:pPr>
              <w:tabs>
                <w:tab w:val="left" w:pos="615"/>
              </w:tabs>
              <w:spacing w:after="0" w:line="240" w:lineRule="auto"/>
              <w:ind w:left="284"/>
              <w:jc w:val="both"/>
              <w:rPr>
                <w:rFonts w:ascii="Arial" w:eastAsia="Times New Roman" w:hAnsi="Arial" w:cs="Arial"/>
                <w:sz w:val="24"/>
                <w:szCs w:val="24"/>
                <w:lang w:eastAsia="ru-RU"/>
              </w:rPr>
            </w:pP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512F7" w:rsidRPr="00BF1DEC" w:rsidRDefault="00A512F7" w:rsidP="00A512F7">
            <w:pPr>
              <w:tabs>
                <w:tab w:val="left" w:pos="615"/>
              </w:tabs>
              <w:spacing w:after="0" w:line="240" w:lineRule="auto"/>
              <w:ind w:left="284"/>
              <w:jc w:val="both"/>
              <w:rPr>
                <w:rFonts w:ascii="Arial" w:eastAsia="Times New Roman" w:hAnsi="Arial" w:cs="Arial"/>
                <w:sz w:val="24"/>
                <w:szCs w:val="24"/>
                <w:lang w:eastAsia="ru-RU"/>
              </w:rPr>
            </w:pP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w:t>
            </w:r>
            <w:r w:rsidRPr="00BF1DEC">
              <w:rPr>
                <w:rFonts w:ascii="Arial" w:eastAsia="Times New Roman" w:hAnsi="Arial" w:cs="Arial"/>
                <w:iCs/>
                <w:sz w:val="24"/>
                <w:szCs w:val="24"/>
                <w:lang w:eastAsia="ru-RU"/>
              </w:rPr>
              <w:lastRenderedPageBreak/>
              <w:t>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Оценка результатов устных и письменных ответов, выполнения заданий практических занятий, дифференцированного зачета</w:t>
            </w:r>
          </w:p>
          <w:p w:rsidR="00A512F7" w:rsidRPr="00BF1DEC" w:rsidRDefault="00A512F7" w:rsidP="00A512F7">
            <w:pPr>
              <w:tabs>
                <w:tab w:val="left" w:pos="615"/>
              </w:tabs>
              <w:spacing w:after="0" w:line="240" w:lineRule="auto"/>
              <w:ind w:left="284"/>
              <w:jc w:val="both"/>
              <w:rPr>
                <w:rFonts w:ascii="Arial" w:eastAsia="Times New Roman" w:hAnsi="Arial" w:cs="Arial"/>
                <w:sz w:val="24"/>
                <w:szCs w:val="24"/>
                <w:lang w:eastAsia="ru-RU"/>
              </w:rPr>
            </w:pP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512F7" w:rsidRPr="00BF1DEC" w:rsidRDefault="00A512F7" w:rsidP="00A512F7">
            <w:pPr>
              <w:tabs>
                <w:tab w:val="left" w:pos="615"/>
              </w:tabs>
              <w:spacing w:after="0" w:line="240" w:lineRule="auto"/>
              <w:ind w:left="284"/>
              <w:jc w:val="both"/>
              <w:rPr>
                <w:rFonts w:ascii="Arial" w:eastAsia="Times New Roman" w:hAnsi="Arial" w:cs="Arial"/>
                <w:sz w:val="24"/>
                <w:szCs w:val="24"/>
                <w:lang w:eastAsia="ru-RU"/>
              </w:rPr>
            </w:pPr>
          </w:p>
        </w:tc>
      </w:tr>
      <w:tr w:rsidR="00A512F7" w:rsidRPr="00BF1DEC" w:rsidTr="005676AB">
        <w:trPr>
          <w:trHeight w:val="1476"/>
        </w:trPr>
        <w:tc>
          <w:tcPr>
            <w:tcW w:w="3400"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c>
          <w:tcPr>
            <w:tcW w:w="1600" w:type="pct"/>
          </w:tcPr>
          <w:p w:rsidR="00A512F7" w:rsidRPr="00BF1DEC" w:rsidRDefault="00A512F7" w:rsidP="00A512F7">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A512F7" w:rsidRPr="00BF1DEC" w:rsidRDefault="00A512F7" w:rsidP="00A512F7">
            <w:pPr>
              <w:tabs>
                <w:tab w:val="left" w:pos="615"/>
              </w:tabs>
              <w:spacing w:after="0" w:line="240" w:lineRule="auto"/>
              <w:ind w:left="284"/>
              <w:jc w:val="both"/>
              <w:rPr>
                <w:rFonts w:ascii="Arial" w:eastAsia="Times New Roman" w:hAnsi="Arial" w:cs="Arial"/>
                <w:sz w:val="24"/>
                <w:szCs w:val="24"/>
                <w:lang w:eastAsia="ru-RU"/>
              </w:rPr>
            </w:pPr>
          </w:p>
        </w:tc>
      </w:tr>
    </w:tbl>
    <w:p w:rsidR="00A512F7" w:rsidRPr="00BF1DEC" w:rsidRDefault="00A512F7" w:rsidP="00A512F7">
      <w:pPr>
        <w:tabs>
          <w:tab w:val="left" w:pos="615"/>
        </w:tabs>
        <w:spacing w:after="0" w:line="240" w:lineRule="auto"/>
        <w:ind w:firstLine="709"/>
        <w:jc w:val="both"/>
        <w:rPr>
          <w:rFonts w:ascii="Arial" w:eastAsia="Times New Roman" w:hAnsi="Arial" w:cs="Arial"/>
          <w:sz w:val="24"/>
          <w:szCs w:val="24"/>
          <w:lang w:eastAsia="ru-RU"/>
        </w:rPr>
      </w:pPr>
    </w:p>
    <w:p w:rsidR="00A512F7" w:rsidRPr="00BF1DEC" w:rsidRDefault="00A512F7" w:rsidP="00A512F7">
      <w:pPr>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Для оценки личностных и метапредметных результатов обучения по предмету применяются следующие методы: тестирования, анализа продуктов деятельности (проектов, творческих работ, практических работ), проективных методов, стандартизированных опросников, анкетирования.</w:t>
      </w:r>
    </w:p>
    <w:p w:rsidR="00A512F7" w:rsidRPr="00BF1DEC" w:rsidRDefault="00A512F7" w:rsidP="00A512F7">
      <w:pPr>
        <w:spacing w:after="0" w:line="240" w:lineRule="auto"/>
        <w:ind w:firstLine="709"/>
        <w:jc w:val="both"/>
        <w:rPr>
          <w:rFonts w:ascii="Arial" w:eastAsia="Times New Roman" w:hAnsi="Arial" w:cs="Arial"/>
          <w:sz w:val="24"/>
          <w:szCs w:val="24"/>
          <w:lang w:eastAsia="ru-RU"/>
        </w:rPr>
      </w:pPr>
    </w:p>
    <w:p w:rsidR="00A512F7" w:rsidRPr="00BF1DEC" w:rsidRDefault="00A512F7" w:rsidP="00A512F7">
      <w:pPr>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A512F7" w:rsidRPr="00BF1DEC" w:rsidRDefault="00A512F7" w:rsidP="00A512F7">
      <w:pPr>
        <w:spacing w:after="0" w:line="240" w:lineRule="auto"/>
        <w:ind w:firstLine="709"/>
        <w:jc w:val="both"/>
        <w:rPr>
          <w:rFonts w:ascii="Arial" w:eastAsia="Times New Roman" w:hAnsi="Arial" w:cs="Arial"/>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2"/>
        <w:gridCol w:w="3216"/>
        <w:gridCol w:w="3081"/>
      </w:tblGrid>
      <w:tr w:rsidR="00A512F7" w:rsidRPr="00BF1DEC" w:rsidTr="005676AB">
        <w:tc>
          <w:tcPr>
            <w:tcW w:w="1632" w:type="pct"/>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Результаты</w:t>
            </w:r>
          </w:p>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освоения ОК</w:t>
            </w:r>
          </w:p>
        </w:tc>
        <w:tc>
          <w:tcPr>
            <w:tcW w:w="1720" w:type="pct"/>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Основные показатели оценки результата</w:t>
            </w:r>
          </w:p>
        </w:tc>
        <w:tc>
          <w:tcPr>
            <w:tcW w:w="1648" w:type="pct"/>
          </w:tcPr>
          <w:p w:rsidR="00A512F7" w:rsidRPr="00BF1DEC" w:rsidRDefault="00A512F7" w:rsidP="00A512F7">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Формы и методы контроля и оценки</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владеет основными понятиями и методами безопасности жизнедеятельности;</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iCs/>
                <w:sz w:val="24"/>
                <w:szCs w:val="24"/>
                <w:lang w:eastAsia="ru-RU"/>
              </w:rPr>
            </w:pPr>
            <w:r w:rsidRPr="00BF1DEC">
              <w:rPr>
                <w:rFonts w:ascii="Arial" w:eastAsia="Times New Roman" w:hAnsi="Arial" w:cs="Arial"/>
                <w:bCs/>
                <w:sz w:val="24"/>
                <w:szCs w:val="24"/>
                <w:lang w:eastAsia="ru-RU"/>
              </w:rPr>
              <w:t xml:space="preserve">решает прикладные задачи в области </w:t>
            </w:r>
            <w:r w:rsidRPr="00BF1DEC">
              <w:rPr>
                <w:rFonts w:ascii="Arial" w:eastAsia="Times New Roman" w:hAnsi="Arial" w:cs="Arial"/>
                <w:bCs/>
                <w:sz w:val="24"/>
                <w:szCs w:val="24"/>
                <w:lang w:eastAsia="ru-RU"/>
              </w:rPr>
              <w:lastRenderedPageBreak/>
              <w:t>профессиональной деятельности;</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Р 3, Тема 3.3;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4, Тема 4.1;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6, Тема 6.2;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Тема 11.2;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работает самостоятельно с информацией;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пользуется словарями, справочной литературой;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отделяет главную информацию от второстепенной;</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9, Тема 9.1; 9.2; 9.3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 11.3;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ставит грамотно и задает вопросы;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координирует свои действия с другими участниками деятельности;</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контролирует свое поведение, свои эмоции, настроение</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 Темы: 1.1; 1.2;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2, Тема 2.1;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5, Тема 5.2;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8, Тема 8.1;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9, Темы: 9.1; 9.2; 9.3; </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 10.2; 10.3;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Тема 11.1;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 Р3</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04. Эффективно взаимодействовать и работать в коллективе и команде</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проявляет активную жизненную позицию;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Тема 4.2;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5, Тема 5.1;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 7.3;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8.1; 8.2; 8.3;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 10.2; 10.3;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 Р3</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BF1DEC">
              <w:rPr>
                <w:rFonts w:ascii="Arial" w:eastAsia="Times New Roman" w:hAnsi="Arial" w:cs="Arial"/>
                <w:iCs/>
                <w:sz w:val="24"/>
                <w:szCs w:val="24"/>
                <w:lang w:eastAsia="ru-RU"/>
              </w:rPr>
              <w:lastRenderedPageBreak/>
              <w:t>межрелигиозных отношений, применять стандарты антикоррупционного поведения</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lastRenderedPageBreak/>
              <w:t>демонстрирует понимание роли и значения безопасности в современном мире;</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lastRenderedPageBreak/>
              <w:t xml:space="preserve">проявляет активную жизненную позицию;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 ресурсосбережения, правовые и этические нормы, нормы информационной безопасности.</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Темы:1.1;1.2;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3, Тема 3.1;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Тема 4.1;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5, Темы: 5.1; 5.2;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 7.2; 7.3;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 8.3;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9, Темы: 9.1; 9.2; 9.3;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Р 10, Темы: 10.1;10.2;10.3;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11.2;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 Р2; Р3</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проявляет активную жизненную позицию;</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3, Темы: 3.1; 3.2;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Темы: 4.1; 4.2;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Темы: 6.1;6.2;</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11.3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ОК 08. </w:t>
            </w:r>
            <w:r w:rsidRPr="00BF1DEC">
              <w:rPr>
                <w:rFonts w:ascii="Arial" w:eastAsia="Times New Roman" w:hAnsi="Arial" w:cs="Arial"/>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проявляет активную жизненную позицию;</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lastRenderedPageBreak/>
              <w:t>соблюдает технику безопасности, гигиены.</w:t>
            </w: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Оценка результативности выполнения заданий на занятиях:</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Тема 6.1;</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7.1;7.2;7.3;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 10.3;</w:t>
            </w:r>
          </w:p>
          <w:p w:rsidR="00A512F7" w:rsidRPr="00BF1DEC" w:rsidRDefault="00A512F7" w:rsidP="00A512F7">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11.2;11.3 </w:t>
            </w:r>
          </w:p>
          <w:p w:rsidR="00A512F7" w:rsidRPr="00BF1DEC" w:rsidRDefault="00A512F7" w:rsidP="00A512F7">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Р2; Р3</w:t>
            </w:r>
          </w:p>
        </w:tc>
      </w:tr>
      <w:tr w:rsidR="00BF1DEC" w:rsidRPr="00BF1DEC" w:rsidTr="005676AB">
        <w:tc>
          <w:tcPr>
            <w:tcW w:w="1632" w:type="pct"/>
          </w:tcPr>
          <w:p w:rsidR="00BF1DEC" w:rsidRPr="00BF1DEC" w:rsidRDefault="00BF1DEC" w:rsidP="00BF1DEC">
            <w:pPr>
              <w:widowControl w:val="0"/>
              <w:autoSpaceDE w:val="0"/>
              <w:autoSpaceDN w:val="0"/>
              <w:spacing w:after="0" w:line="240" w:lineRule="auto"/>
              <w:ind w:firstLine="179"/>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ПК 6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w:t>
            </w:r>
          </w:p>
          <w:p w:rsidR="00BF1DEC" w:rsidRPr="00BF1DEC" w:rsidRDefault="00BF1DEC" w:rsidP="00BF1DEC">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1720" w:type="pct"/>
          </w:tcPr>
          <w:p w:rsidR="00BF1DEC" w:rsidRDefault="00BF1DEC" w:rsidP="00BF1DEC">
            <w:pPr>
              <w:widowControl w:val="0"/>
              <w:autoSpaceDE w:val="0"/>
              <w:autoSpaceDN w:val="0"/>
              <w:adjustRightInd w:val="0"/>
              <w:spacing w:before="240"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в</w:t>
            </w:r>
            <w:r w:rsidRPr="00E45B62">
              <w:rPr>
                <w:rFonts w:ascii="Arial" w:eastAsia="Times New Roman" w:hAnsi="Arial" w:cs="Arial"/>
                <w:sz w:val="24"/>
                <w:szCs w:val="24"/>
                <w:lang w:eastAsia="ru-RU"/>
              </w:rPr>
              <w:t>ладеет правилами чтения и осмысленно читает тексты документов</w:t>
            </w:r>
          </w:p>
          <w:p w:rsidR="00BF1DEC" w:rsidRPr="00FA2589" w:rsidRDefault="00BF1DEC" w:rsidP="00BF1DEC">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1648" w:type="pct"/>
          </w:tcPr>
          <w:p w:rsidR="00BF1DEC" w:rsidRPr="00BF1DEC" w:rsidRDefault="00BF1DEC" w:rsidP="00BF1DEC">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Тема 6.1;</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7.1;7.2;7.3;</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 10.3;</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11.2;11.3 </w:t>
            </w:r>
          </w:p>
          <w:p w:rsidR="00BF1DEC" w:rsidRPr="00BF1DEC" w:rsidRDefault="00BF1DEC" w:rsidP="00BF1DEC">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Р2; Р3</w:t>
            </w:r>
          </w:p>
        </w:tc>
      </w:tr>
      <w:tr w:rsidR="00BF1DEC" w:rsidRPr="00BF1DEC" w:rsidTr="005676AB">
        <w:tc>
          <w:tcPr>
            <w:tcW w:w="1632" w:type="pct"/>
          </w:tcPr>
          <w:p w:rsidR="00BF1DEC" w:rsidRPr="00BF1DEC" w:rsidRDefault="00BF1DEC" w:rsidP="00BF1DEC">
            <w:pPr>
              <w:spacing w:after="0" w:line="240" w:lineRule="auto"/>
              <w:jc w:val="both"/>
              <w:rPr>
                <w:rFonts w:ascii="Arial" w:eastAsia="Times New Roman" w:hAnsi="Arial" w:cs="Arial"/>
                <w:sz w:val="24"/>
                <w:szCs w:val="24"/>
                <w:lang w:eastAsia="ru-RU"/>
              </w:rPr>
            </w:pPr>
            <w:r w:rsidRPr="00132543">
              <w:rPr>
                <w:rFonts w:ascii="Arial" w:eastAsia="Times New Roman" w:hAnsi="Arial" w:cs="Arial"/>
                <w:sz w:val="24"/>
                <w:szCs w:val="24"/>
                <w:lang w:eastAsia="ru-RU"/>
              </w:rPr>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tc>
        <w:tc>
          <w:tcPr>
            <w:tcW w:w="1720" w:type="pct"/>
          </w:tcPr>
          <w:p w:rsidR="00BF1DEC" w:rsidRPr="00BF1DEC" w:rsidRDefault="00BF1DEC" w:rsidP="00BF1DEC">
            <w:pPr>
              <w:rPr>
                <w:rFonts w:ascii="Arial" w:eastAsia="Times New Roman" w:hAnsi="Arial" w:cs="Arial"/>
                <w:sz w:val="24"/>
                <w:szCs w:val="24"/>
                <w:lang w:eastAsia="ru-RU"/>
              </w:rPr>
            </w:pPr>
            <w:r w:rsidRPr="00FA2589">
              <w:rPr>
                <w:rFonts w:ascii="Arial" w:eastAsia="Times New Roman" w:hAnsi="Arial" w:cs="Arial"/>
                <w:sz w:val="24"/>
                <w:szCs w:val="24"/>
                <w:lang w:eastAsia="ru-RU"/>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1648" w:type="pct"/>
          </w:tcPr>
          <w:p w:rsidR="00BF1DEC" w:rsidRPr="00BF1DEC" w:rsidRDefault="00BF1DEC" w:rsidP="00BF1DEC">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Тема 6.1;</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7.1;7.2;7.3;</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 10.3;</w:t>
            </w:r>
          </w:p>
          <w:p w:rsidR="00BF1DEC" w:rsidRPr="00BF1DEC" w:rsidRDefault="00BF1DEC" w:rsidP="00BF1DEC">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11.2;11.3 </w:t>
            </w:r>
          </w:p>
          <w:p w:rsidR="00BF1DEC" w:rsidRPr="00BF1DEC" w:rsidRDefault="00BF1DEC" w:rsidP="00BF1DEC">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Р2; Р3</w:t>
            </w:r>
          </w:p>
        </w:tc>
      </w:tr>
      <w:tr w:rsidR="00A512F7" w:rsidRPr="00BF1DEC" w:rsidTr="005676AB">
        <w:tc>
          <w:tcPr>
            <w:tcW w:w="1632" w:type="pct"/>
          </w:tcPr>
          <w:p w:rsidR="00A512F7" w:rsidRPr="00BF1DEC" w:rsidRDefault="00A512F7" w:rsidP="00A512F7">
            <w:pPr>
              <w:spacing w:after="0" w:line="240" w:lineRule="auto"/>
              <w:jc w:val="both"/>
              <w:rPr>
                <w:rFonts w:ascii="Arial" w:eastAsia="Times New Roman" w:hAnsi="Arial" w:cs="Arial"/>
                <w:sz w:val="24"/>
                <w:szCs w:val="24"/>
                <w:lang w:eastAsia="ru-RU"/>
              </w:rPr>
            </w:pPr>
          </w:p>
        </w:tc>
        <w:tc>
          <w:tcPr>
            <w:tcW w:w="1720" w:type="pct"/>
          </w:tcPr>
          <w:p w:rsidR="00A512F7" w:rsidRPr="00BF1DEC" w:rsidRDefault="00A512F7" w:rsidP="00A512F7">
            <w:pPr>
              <w:numPr>
                <w:ilvl w:val="0"/>
                <w:numId w:val="12"/>
              </w:numPr>
              <w:spacing w:after="0" w:line="240" w:lineRule="auto"/>
              <w:ind w:left="380" w:hanging="380"/>
              <w:contextualSpacing/>
              <w:jc w:val="both"/>
              <w:rPr>
                <w:rFonts w:ascii="Arial" w:eastAsia="Times New Roman" w:hAnsi="Arial" w:cs="Arial"/>
                <w:bCs/>
                <w:sz w:val="24"/>
                <w:szCs w:val="24"/>
                <w:lang w:eastAsia="ru-RU"/>
              </w:rPr>
            </w:pPr>
          </w:p>
        </w:tc>
        <w:tc>
          <w:tcPr>
            <w:tcW w:w="1648" w:type="pct"/>
          </w:tcPr>
          <w:p w:rsidR="00A512F7" w:rsidRPr="00BF1DEC" w:rsidRDefault="00A512F7" w:rsidP="00A512F7">
            <w:pPr>
              <w:spacing w:after="0" w:line="240" w:lineRule="auto"/>
              <w:jc w:val="both"/>
              <w:rPr>
                <w:rFonts w:ascii="Arial" w:eastAsia="Times New Roman" w:hAnsi="Arial" w:cs="Arial"/>
                <w:iCs/>
                <w:sz w:val="24"/>
                <w:szCs w:val="24"/>
                <w:lang w:eastAsia="ru-RU"/>
              </w:rPr>
            </w:pPr>
          </w:p>
        </w:tc>
      </w:tr>
    </w:tbl>
    <w:p w:rsidR="00A512F7" w:rsidRPr="00BF1DEC" w:rsidRDefault="00A512F7" w:rsidP="00A512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p w:rsidR="00A512F7" w:rsidRPr="00BF1DEC" w:rsidRDefault="00A512F7" w:rsidP="00A512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br w:type="page"/>
      </w:r>
    </w:p>
    <w:p w:rsidR="00D76738" w:rsidRPr="00BF1DEC" w:rsidRDefault="00D76738">
      <w:pPr>
        <w:rPr>
          <w:rFonts w:ascii="Arial" w:hAnsi="Arial" w:cs="Arial"/>
          <w:sz w:val="24"/>
          <w:szCs w:val="24"/>
        </w:rPr>
      </w:pPr>
    </w:p>
    <w:sectPr w:rsidR="00D76738" w:rsidRPr="00BF1D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BE4" w:rsidRDefault="005D3BE4" w:rsidP="00A512F7">
      <w:pPr>
        <w:spacing w:after="0" w:line="240" w:lineRule="auto"/>
      </w:pPr>
      <w:r>
        <w:separator/>
      </w:r>
    </w:p>
  </w:endnote>
  <w:endnote w:type="continuationSeparator" w:id="0">
    <w:p w:rsidR="005D3BE4" w:rsidRDefault="005D3BE4" w:rsidP="00A5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altName w:val="Times New Roman"/>
    <w:panose1 w:val="00000000000000000000"/>
    <w:charset w:val="00"/>
    <w:family w:val="roman"/>
    <w:notTrueType/>
    <w:pitch w:val="default"/>
  </w:font>
  <w:font w:name="SchoolBookSanPin-Bold">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A7" w:rsidRDefault="001442A7">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442A7" w:rsidRDefault="001442A7">
    <w:pPr>
      <w:pStyle w:val="af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A7" w:rsidRDefault="001442A7">
    <w:pPr>
      <w:pStyle w:val="aff2"/>
      <w:jc w:val="right"/>
    </w:pPr>
    <w:r>
      <w:fldChar w:fldCharType="begin"/>
    </w:r>
    <w:r>
      <w:instrText>PAGE   \* MERGEFORMAT</w:instrText>
    </w:r>
    <w:r>
      <w:fldChar w:fldCharType="separate"/>
    </w:r>
    <w:r w:rsidR="00E84177">
      <w:rPr>
        <w:noProof/>
      </w:rPr>
      <w:t>2</w:t>
    </w:r>
    <w:r>
      <w:fldChar w:fldCharType="end"/>
    </w:r>
  </w:p>
  <w:p w:rsidR="001442A7" w:rsidRDefault="001442A7">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A7" w:rsidRDefault="001442A7">
    <w:pPr>
      <w:pStyle w:val="aff2"/>
      <w:jc w:val="center"/>
    </w:pPr>
  </w:p>
  <w:p w:rsidR="001442A7" w:rsidRDefault="001442A7">
    <w:pPr>
      <w:pStyle w:val="af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A7" w:rsidRDefault="001442A7">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442A7" w:rsidRDefault="001442A7">
    <w:pPr>
      <w:pStyle w:val="af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A7" w:rsidRDefault="001442A7">
    <w:pPr>
      <w:pStyle w:val="aff2"/>
      <w:jc w:val="right"/>
    </w:pPr>
    <w:r>
      <w:fldChar w:fldCharType="begin"/>
    </w:r>
    <w:r>
      <w:instrText>PAGE   \* MERGEFORMAT</w:instrText>
    </w:r>
    <w:r>
      <w:fldChar w:fldCharType="separate"/>
    </w:r>
    <w:r w:rsidR="00E84177">
      <w:rPr>
        <w:noProof/>
      </w:rPr>
      <w:t>5</w:t>
    </w:r>
    <w:r>
      <w:fldChar w:fldCharType="end"/>
    </w:r>
  </w:p>
  <w:p w:rsidR="001442A7" w:rsidRDefault="001442A7">
    <w:pPr>
      <w:pStyle w:val="aff2"/>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A7" w:rsidRDefault="001442A7">
    <w:pPr>
      <w:pStyle w:val="aff2"/>
      <w:jc w:val="center"/>
    </w:pPr>
  </w:p>
  <w:p w:rsidR="001442A7" w:rsidRDefault="001442A7">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BE4" w:rsidRDefault="005D3BE4" w:rsidP="00A512F7">
      <w:pPr>
        <w:spacing w:after="0" w:line="240" w:lineRule="auto"/>
      </w:pPr>
      <w:r>
        <w:separator/>
      </w:r>
    </w:p>
  </w:footnote>
  <w:footnote w:type="continuationSeparator" w:id="0">
    <w:p w:rsidR="005D3BE4" w:rsidRDefault="005D3BE4" w:rsidP="00A512F7">
      <w:pPr>
        <w:spacing w:after="0" w:line="240" w:lineRule="auto"/>
      </w:pPr>
      <w:r>
        <w:continuationSeparator/>
      </w:r>
    </w:p>
  </w:footnote>
  <w:footnote w:id="1">
    <w:p w:rsidR="001442A7" w:rsidRDefault="001442A7" w:rsidP="00A512F7">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Указываются личностные и метапредметные результаты из ФГОС СОО (в отлагательной форме), в формировании которых участвует общеобразовательная дисциплина.</w:t>
      </w:r>
    </w:p>
  </w:footnote>
  <w:footnote w:id="2">
    <w:p w:rsidR="001442A7" w:rsidRDefault="001442A7" w:rsidP="00A512F7">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8DE5820"/>
    <w:multiLevelType w:val="hybridMultilevel"/>
    <w:tmpl w:val="2DD6E5AA"/>
    <w:lvl w:ilvl="0" w:tplc="2884D924">
      <w:numFmt w:val="bullet"/>
      <w:lvlText w:val="-"/>
      <w:lvlJc w:val="left"/>
      <w:pPr>
        <w:ind w:left="882" w:hanging="360"/>
      </w:pPr>
      <w:rPr>
        <w:rFonts w:ascii="Carlito" w:eastAsia="Carlito" w:hAnsi="Carlito" w:cs="Carlito" w:hint="default"/>
        <w:b w:val="0"/>
        <w:bCs w:val="0"/>
        <w:i w:val="0"/>
        <w:iCs w:val="0"/>
        <w:spacing w:val="0"/>
        <w:w w:val="100"/>
        <w:sz w:val="24"/>
        <w:szCs w:val="24"/>
        <w:lang w:val="ru-RU" w:eastAsia="en-US" w:bidi="ar-SA"/>
      </w:rPr>
    </w:lvl>
    <w:lvl w:ilvl="1" w:tplc="DCBA5E8E">
      <w:numFmt w:val="bullet"/>
      <w:lvlText w:val="•"/>
      <w:lvlJc w:val="left"/>
      <w:pPr>
        <w:ind w:left="1782" w:hanging="360"/>
      </w:pPr>
      <w:rPr>
        <w:rFonts w:hint="default"/>
        <w:lang w:val="ru-RU" w:eastAsia="en-US" w:bidi="ar-SA"/>
      </w:rPr>
    </w:lvl>
    <w:lvl w:ilvl="2" w:tplc="FD706CF2">
      <w:numFmt w:val="bullet"/>
      <w:lvlText w:val="•"/>
      <w:lvlJc w:val="left"/>
      <w:pPr>
        <w:ind w:left="2685" w:hanging="360"/>
      </w:pPr>
      <w:rPr>
        <w:rFonts w:hint="default"/>
        <w:lang w:val="ru-RU" w:eastAsia="en-US" w:bidi="ar-SA"/>
      </w:rPr>
    </w:lvl>
    <w:lvl w:ilvl="3" w:tplc="2020ED76">
      <w:numFmt w:val="bullet"/>
      <w:lvlText w:val="•"/>
      <w:lvlJc w:val="left"/>
      <w:pPr>
        <w:ind w:left="3587" w:hanging="360"/>
      </w:pPr>
      <w:rPr>
        <w:rFonts w:hint="default"/>
        <w:lang w:val="ru-RU" w:eastAsia="en-US" w:bidi="ar-SA"/>
      </w:rPr>
    </w:lvl>
    <w:lvl w:ilvl="4" w:tplc="46242166">
      <w:numFmt w:val="bullet"/>
      <w:lvlText w:val="•"/>
      <w:lvlJc w:val="left"/>
      <w:pPr>
        <w:ind w:left="4490" w:hanging="360"/>
      </w:pPr>
      <w:rPr>
        <w:rFonts w:hint="default"/>
        <w:lang w:val="ru-RU" w:eastAsia="en-US" w:bidi="ar-SA"/>
      </w:rPr>
    </w:lvl>
    <w:lvl w:ilvl="5" w:tplc="A828790C">
      <w:numFmt w:val="bullet"/>
      <w:lvlText w:val="•"/>
      <w:lvlJc w:val="left"/>
      <w:pPr>
        <w:ind w:left="5393" w:hanging="360"/>
      </w:pPr>
      <w:rPr>
        <w:rFonts w:hint="default"/>
        <w:lang w:val="ru-RU" w:eastAsia="en-US" w:bidi="ar-SA"/>
      </w:rPr>
    </w:lvl>
    <w:lvl w:ilvl="6" w:tplc="369C608A">
      <w:numFmt w:val="bullet"/>
      <w:lvlText w:val="•"/>
      <w:lvlJc w:val="left"/>
      <w:pPr>
        <w:ind w:left="6295" w:hanging="360"/>
      </w:pPr>
      <w:rPr>
        <w:rFonts w:hint="default"/>
        <w:lang w:val="ru-RU" w:eastAsia="en-US" w:bidi="ar-SA"/>
      </w:rPr>
    </w:lvl>
    <w:lvl w:ilvl="7" w:tplc="ED20ADCC">
      <w:numFmt w:val="bullet"/>
      <w:lvlText w:val="•"/>
      <w:lvlJc w:val="left"/>
      <w:pPr>
        <w:ind w:left="7198" w:hanging="360"/>
      </w:pPr>
      <w:rPr>
        <w:rFonts w:hint="default"/>
        <w:lang w:val="ru-RU" w:eastAsia="en-US" w:bidi="ar-SA"/>
      </w:rPr>
    </w:lvl>
    <w:lvl w:ilvl="8" w:tplc="06788404">
      <w:numFmt w:val="bullet"/>
      <w:lvlText w:val="•"/>
      <w:lvlJc w:val="left"/>
      <w:pPr>
        <w:ind w:left="8101" w:hanging="360"/>
      </w:pPr>
      <w:rPr>
        <w:rFonts w:hint="default"/>
        <w:lang w:val="ru-RU" w:eastAsia="en-US" w:bidi="ar-SA"/>
      </w:rPr>
    </w:lvl>
  </w:abstractNum>
  <w:abstractNum w:abstractNumId="2"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AD56A86"/>
    <w:multiLevelType w:val="hybridMultilevel"/>
    <w:tmpl w:val="E3225592"/>
    <w:lvl w:ilvl="0" w:tplc="3D987240">
      <w:numFmt w:val="bullet"/>
      <w:lvlText w:val="-"/>
      <w:lvlJc w:val="left"/>
      <w:pPr>
        <w:ind w:left="882" w:hanging="360"/>
      </w:pPr>
      <w:rPr>
        <w:rFonts w:ascii="Carlito" w:eastAsia="Carlito" w:hAnsi="Carlito" w:cs="Carlito" w:hint="default"/>
        <w:b w:val="0"/>
        <w:bCs w:val="0"/>
        <w:i w:val="0"/>
        <w:iCs w:val="0"/>
        <w:spacing w:val="0"/>
        <w:w w:val="100"/>
        <w:sz w:val="24"/>
        <w:szCs w:val="24"/>
        <w:lang w:val="ru-RU" w:eastAsia="en-US" w:bidi="ar-SA"/>
      </w:rPr>
    </w:lvl>
    <w:lvl w:ilvl="1" w:tplc="9B908F2C">
      <w:numFmt w:val="bullet"/>
      <w:lvlText w:val="•"/>
      <w:lvlJc w:val="left"/>
      <w:pPr>
        <w:ind w:left="1782" w:hanging="360"/>
      </w:pPr>
      <w:rPr>
        <w:rFonts w:hint="default"/>
        <w:lang w:val="ru-RU" w:eastAsia="en-US" w:bidi="ar-SA"/>
      </w:rPr>
    </w:lvl>
    <w:lvl w:ilvl="2" w:tplc="03FAC830">
      <w:numFmt w:val="bullet"/>
      <w:lvlText w:val="•"/>
      <w:lvlJc w:val="left"/>
      <w:pPr>
        <w:ind w:left="2685" w:hanging="360"/>
      </w:pPr>
      <w:rPr>
        <w:rFonts w:hint="default"/>
        <w:lang w:val="ru-RU" w:eastAsia="en-US" w:bidi="ar-SA"/>
      </w:rPr>
    </w:lvl>
    <w:lvl w:ilvl="3" w:tplc="860E5794">
      <w:numFmt w:val="bullet"/>
      <w:lvlText w:val="•"/>
      <w:lvlJc w:val="left"/>
      <w:pPr>
        <w:ind w:left="3587" w:hanging="360"/>
      </w:pPr>
      <w:rPr>
        <w:rFonts w:hint="default"/>
        <w:lang w:val="ru-RU" w:eastAsia="en-US" w:bidi="ar-SA"/>
      </w:rPr>
    </w:lvl>
    <w:lvl w:ilvl="4" w:tplc="50FA09A2">
      <w:numFmt w:val="bullet"/>
      <w:lvlText w:val="•"/>
      <w:lvlJc w:val="left"/>
      <w:pPr>
        <w:ind w:left="4490" w:hanging="360"/>
      </w:pPr>
      <w:rPr>
        <w:rFonts w:hint="default"/>
        <w:lang w:val="ru-RU" w:eastAsia="en-US" w:bidi="ar-SA"/>
      </w:rPr>
    </w:lvl>
    <w:lvl w:ilvl="5" w:tplc="D91220F8">
      <w:numFmt w:val="bullet"/>
      <w:lvlText w:val="•"/>
      <w:lvlJc w:val="left"/>
      <w:pPr>
        <w:ind w:left="5393" w:hanging="360"/>
      </w:pPr>
      <w:rPr>
        <w:rFonts w:hint="default"/>
        <w:lang w:val="ru-RU" w:eastAsia="en-US" w:bidi="ar-SA"/>
      </w:rPr>
    </w:lvl>
    <w:lvl w:ilvl="6" w:tplc="291A44B4">
      <w:numFmt w:val="bullet"/>
      <w:lvlText w:val="•"/>
      <w:lvlJc w:val="left"/>
      <w:pPr>
        <w:ind w:left="6295" w:hanging="360"/>
      </w:pPr>
      <w:rPr>
        <w:rFonts w:hint="default"/>
        <w:lang w:val="ru-RU" w:eastAsia="en-US" w:bidi="ar-SA"/>
      </w:rPr>
    </w:lvl>
    <w:lvl w:ilvl="7" w:tplc="1E6C6494">
      <w:numFmt w:val="bullet"/>
      <w:lvlText w:val="•"/>
      <w:lvlJc w:val="left"/>
      <w:pPr>
        <w:ind w:left="7198" w:hanging="360"/>
      </w:pPr>
      <w:rPr>
        <w:rFonts w:hint="default"/>
        <w:lang w:val="ru-RU" w:eastAsia="en-US" w:bidi="ar-SA"/>
      </w:rPr>
    </w:lvl>
    <w:lvl w:ilvl="8" w:tplc="E6D63500">
      <w:numFmt w:val="bullet"/>
      <w:lvlText w:val="•"/>
      <w:lvlJc w:val="left"/>
      <w:pPr>
        <w:ind w:left="8101" w:hanging="360"/>
      </w:pPr>
      <w:rPr>
        <w:rFonts w:hint="default"/>
        <w:lang w:val="ru-RU" w:eastAsia="en-US" w:bidi="ar-SA"/>
      </w:rPr>
    </w:lvl>
  </w:abstractNum>
  <w:abstractNum w:abstractNumId="6"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7"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0"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2"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469D27C8"/>
    <w:multiLevelType w:val="hybridMultilevel"/>
    <w:tmpl w:val="A5EAA682"/>
    <w:lvl w:ilvl="0" w:tplc="649051DE">
      <w:numFmt w:val="bullet"/>
      <w:lvlText w:val="-"/>
      <w:lvlJc w:val="left"/>
      <w:pPr>
        <w:ind w:left="219" w:hanging="140"/>
      </w:pPr>
      <w:rPr>
        <w:rFonts w:ascii="Times New Roman" w:eastAsia="Times New Roman" w:hAnsi="Times New Roman" w:cs="Times New Roman" w:hint="default"/>
        <w:b/>
        <w:bCs/>
        <w:i w:val="0"/>
        <w:iCs w:val="0"/>
        <w:spacing w:val="0"/>
        <w:w w:val="100"/>
        <w:sz w:val="24"/>
        <w:szCs w:val="24"/>
        <w:lang w:val="ru-RU" w:eastAsia="en-US" w:bidi="ar-SA"/>
      </w:rPr>
    </w:lvl>
    <w:lvl w:ilvl="1" w:tplc="0EBA4EA4">
      <w:numFmt w:val="bullet"/>
      <w:lvlText w:val="•"/>
      <w:lvlJc w:val="left"/>
      <w:pPr>
        <w:ind w:left="1188" w:hanging="140"/>
      </w:pPr>
      <w:rPr>
        <w:rFonts w:hint="default"/>
        <w:lang w:val="ru-RU" w:eastAsia="en-US" w:bidi="ar-SA"/>
      </w:rPr>
    </w:lvl>
    <w:lvl w:ilvl="2" w:tplc="72F48204">
      <w:numFmt w:val="bullet"/>
      <w:lvlText w:val="•"/>
      <w:lvlJc w:val="left"/>
      <w:pPr>
        <w:ind w:left="2157" w:hanging="140"/>
      </w:pPr>
      <w:rPr>
        <w:rFonts w:hint="default"/>
        <w:lang w:val="ru-RU" w:eastAsia="en-US" w:bidi="ar-SA"/>
      </w:rPr>
    </w:lvl>
    <w:lvl w:ilvl="3" w:tplc="74FC80C0">
      <w:numFmt w:val="bullet"/>
      <w:lvlText w:val="•"/>
      <w:lvlJc w:val="left"/>
      <w:pPr>
        <w:ind w:left="3125" w:hanging="140"/>
      </w:pPr>
      <w:rPr>
        <w:rFonts w:hint="default"/>
        <w:lang w:val="ru-RU" w:eastAsia="en-US" w:bidi="ar-SA"/>
      </w:rPr>
    </w:lvl>
    <w:lvl w:ilvl="4" w:tplc="C6680B36">
      <w:numFmt w:val="bullet"/>
      <w:lvlText w:val="•"/>
      <w:lvlJc w:val="left"/>
      <w:pPr>
        <w:ind w:left="4094" w:hanging="140"/>
      </w:pPr>
      <w:rPr>
        <w:rFonts w:hint="default"/>
        <w:lang w:val="ru-RU" w:eastAsia="en-US" w:bidi="ar-SA"/>
      </w:rPr>
    </w:lvl>
    <w:lvl w:ilvl="5" w:tplc="55285D7E">
      <w:numFmt w:val="bullet"/>
      <w:lvlText w:val="•"/>
      <w:lvlJc w:val="left"/>
      <w:pPr>
        <w:ind w:left="5063" w:hanging="140"/>
      </w:pPr>
      <w:rPr>
        <w:rFonts w:hint="default"/>
        <w:lang w:val="ru-RU" w:eastAsia="en-US" w:bidi="ar-SA"/>
      </w:rPr>
    </w:lvl>
    <w:lvl w:ilvl="6" w:tplc="3ABCAED0">
      <w:numFmt w:val="bullet"/>
      <w:lvlText w:val="•"/>
      <w:lvlJc w:val="left"/>
      <w:pPr>
        <w:ind w:left="6031" w:hanging="140"/>
      </w:pPr>
      <w:rPr>
        <w:rFonts w:hint="default"/>
        <w:lang w:val="ru-RU" w:eastAsia="en-US" w:bidi="ar-SA"/>
      </w:rPr>
    </w:lvl>
    <w:lvl w:ilvl="7" w:tplc="DCC05488">
      <w:numFmt w:val="bullet"/>
      <w:lvlText w:val="•"/>
      <w:lvlJc w:val="left"/>
      <w:pPr>
        <w:ind w:left="7000" w:hanging="140"/>
      </w:pPr>
      <w:rPr>
        <w:rFonts w:hint="default"/>
        <w:lang w:val="ru-RU" w:eastAsia="en-US" w:bidi="ar-SA"/>
      </w:rPr>
    </w:lvl>
    <w:lvl w:ilvl="8" w:tplc="63BA5CA2">
      <w:numFmt w:val="bullet"/>
      <w:lvlText w:val="•"/>
      <w:lvlJc w:val="left"/>
      <w:pPr>
        <w:ind w:left="7969" w:hanging="140"/>
      </w:pPr>
      <w:rPr>
        <w:rFonts w:hint="default"/>
        <w:lang w:val="ru-RU" w:eastAsia="en-US" w:bidi="ar-SA"/>
      </w:rPr>
    </w:lvl>
  </w:abstractNum>
  <w:abstractNum w:abstractNumId="15" w15:restartNumberingAfterBreak="0">
    <w:nsid w:val="4EE90133"/>
    <w:multiLevelType w:val="hybridMultilevel"/>
    <w:tmpl w:val="6AAE3252"/>
    <w:lvl w:ilvl="0" w:tplc="CD469EB8">
      <w:numFmt w:val="bullet"/>
      <w:lvlText w:val="●"/>
      <w:lvlJc w:val="left"/>
      <w:pPr>
        <w:ind w:left="589"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4806B32">
      <w:numFmt w:val="bullet"/>
      <w:lvlText w:val="•"/>
      <w:lvlJc w:val="left"/>
      <w:pPr>
        <w:ind w:left="1512" w:hanging="428"/>
      </w:pPr>
      <w:rPr>
        <w:rFonts w:hint="default"/>
        <w:lang w:val="ru-RU" w:eastAsia="en-US" w:bidi="ar-SA"/>
      </w:rPr>
    </w:lvl>
    <w:lvl w:ilvl="2" w:tplc="E2046C86">
      <w:numFmt w:val="bullet"/>
      <w:lvlText w:val="•"/>
      <w:lvlJc w:val="left"/>
      <w:pPr>
        <w:ind w:left="2445" w:hanging="428"/>
      </w:pPr>
      <w:rPr>
        <w:rFonts w:hint="default"/>
        <w:lang w:val="ru-RU" w:eastAsia="en-US" w:bidi="ar-SA"/>
      </w:rPr>
    </w:lvl>
    <w:lvl w:ilvl="3" w:tplc="ADD092DA">
      <w:numFmt w:val="bullet"/>
      <w:lvlText w:val="•"/>
      <w:lvlJc w:val="left"/>
      <w:pPr>
        <w:ind w:left="3377" w:hanging="428"/>
      </w:pPr>
      <w:rPr>
        <w:rFonts w:hint="default"/>
        <w:lang w:val="ru-RU" w:eastAsia="en-US" w:bidi="ar-SA"/>
      </w:rPr>
    </w:lvl>
    <w:lvl w:ilvl="4" w:tplc="3C5628D4">
      <w:numFmt w:val="bullet"/>
      <w:lvlText w:val="•"/>
      <w:lvlJc w:val="left"/>
      <w:pPr>
        <w:ind w:left="4310" w:hanging="428"/>
      </w:pPr>
      <w:rPr>
        <w:rFonts w:hint="default"/>
        <w:lang w:val="ru-RU" w:eastAsia="en-US" w:bidi="ar-SA"/>
      </w:rPr>
    </w:lvl>
    <w:lvl w:ilvl="5" w:tplc="B0C8837C">
      <w:numFmt w:val="bullet"/>
      <w:lvlText w:val="•"/>
      <w:lvlJc w:val="left"/>
      <w:pPr>
        <w:ind w:left="5243" w:hanging="428"/>
      </w:pPr>
      <w:rPr>
        <w:rFonts w:hint="default"/>
        <w:lang w:val="ru-RU" w:eastAsia="en-US" w:bidi="ar-SA"/>
      </w:rPr>
    </w:lvl>
    <w:lvl w:ilvl="6" w:tplc="A78415F8">
      <w:numFmt w:val="bullet"/>
      <w:lvlText w:val="•"/>
      <w:lvlJc w:val="left"/>
      <w:pPr>
        <w:ind w:left="6175" w:hanging="428"/>
      </w:pPr>
      <w:rPr>
        <w:rFonts w:hint="default"/>
        <w:lang w:val="ru-RU" w:eastAsia="en-US" w:bidi="ar-SA"/>
      </w:rPr>
    </w:lvl>
    <w:lvl w:ilvl="7" w:tplc="3E98AA20">
      <w:numFmt w:val="bullet"/>
      <w:lvlText w:val="•"/>
      <w:lvlJc w:val="left"/>
      <w:pPr>
        <w:ind w:left="7108" w:hanging="428"/>
      </w:pPr>
      <w:rPr>
        <w:rFonts w:hint="default"/>
        <w:lang w:val="ru-RU" w:eastAsia="en-US" w:bidi="ar-SA"/>
      </w:rPr>
    </w:lvl>
    <w:lvl w:ilvl="8" w:tplc="41BE8FF6">
      <w:numFmt w:val="bullet"/>
      <w:lvlText w:val="•"/>
      <w:lvlJc w:val="left"/>
      <w:pPr>
        <w:ind w:left="8041" w:hanging="428"/>
      </w:pPr>
      <w:rPr>
        <w:rFonts w:hint="default"/>
        <w:lang w:val="ru-RU" w:eastAsia="en-US" w:bidi="ar-SA"/>
      </w:rPr>
    </w:lvl>
  </w:abstractNum>
  <w:abstractNum w:abstractNumId="16" w15:restartNumberingAfterBreak="0">
    <w:nsid w:val="51F145FC"/>
    <w:multiLevelType w:val="hybridMultilevel"/>
    <w:tmpl w:val="25241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B7E629F"/>
    <w:multiLevelType w:val="hybridMultilevel"/>
    <w:tmpl w:val="724C3794"/>
    <w:lvl w:ilvl="0" w:tplc="AA0AF75E">
      <w:numFmt w:val="bullet"/>
      <w:lvlText w:val="-"/>
      <w:lvlJc w:val="left"/>
      <w:pPr>
        <w:ind w:left="882" w:hanging="360"/>
      </w:pPr>
      <w:rPr>
        <w:rFonts w:ascii="Carlito" w:eastAsia="Carlito" w:hAnsi="Carlito" w:cs="Carlito" w:hint="default"/>
        <w:spacing w:val="0"/>
        <w:w w:val="100"/>
        <w:lang w:val="ru-RU" w:eastAsia="en-US" w:bidi="ar-SA"/>
      </w:rPr>
    </w:lvl>
    <w:lvl w:ilvl="1" w:tplc="9DF8B6D0">
      <w:numFmt w:val="bullet"/>
      <w:lvlText w:val="•"/>
      <w:lvlJc w:val="left"/>
      <w:pPr>
        <w:ind w:left="1782" w:hanging="360"/>
      </w:pPr>
      <w:rPr>
        <w:rFonts w:hint="default"/>
        <w:lang w:val="ru-RU" w:eastAsia="en-US" w:bidi="ar-SA"/>
      </w:rPr>
    </w:lvl>
    <w:lvl w:ilvl="2" w:tplc="F014CAAA">
      <w:numFmt w:val="bullet"/>
      <w:lvlText w:val="•"/>
      <w:lvlJc w:val="left"/>
      <w:pPr>
        <w:ind w:left="2685" w:hanging="360"/>
      </w:pPr>
      <w:rPr>
        <w:rFonts w:hint="default"/>
        <w:lang w:val="ru-RU" w:eastAsia="en-US" w:bidi="ar-SA"/>
      </w:rPr>
    </w:lvl>
    <w:lvl w:ilvl="3" w:tplc="8D8E1C5A">
      <w:numFmt w:val="bullet"/>
      <w:lvlText w:val="•"/>
      <w:lvlJc w:val="left"/>
      <w:pPr>
        <w:ind w:left="3587" w:hanging="360"/>
      </w:pPr>
      <w:rPr>
        <w:rFonts w:hint="default"/>
        <w:lang w:val="ru-RU" w:eastAsia="en-US" w:bidi="ar-SA"/>
      </w:rPr>
    </w:lvl>
    <w:lvl w:ilvl="4" w:tplc="233ACA00">
      <w:numFmt w:val="bullet"/>
      <w:lvlText w:val="•"/>
      <w:lvlJc w:val="left"/>
      <w:pPr>
        <w:ind w:left="4490" w:hanging="360"/>
      </w:pPr>
      <w:rPr>
        <w:rFonts w:hint="default"/>
        <w:lang w:val="ru-RU" w:eastAsia="en-US" w:bidi="ar-SA"/>
      </w:rPr>
    </w:lvl>
    <w:lvl w:ilvl="5" w:tplc="1572195A">
      <w:numFmt w:val="bullet"/>
      <w:lvlText w:val="•"/>
      <w:lvlJc w:val="left"/>
      <w:pPr>
        <w:ind w:left="5393" w:hanging="360"/>
      </w:pPr>
      <w:rPr>
        <w:rFonts w:hint="default"/>
        <w:lang w:val="ru-RU" w:eastAsia="en-US" w:bidi="ar-SA"/>
      </w:rPr>
    </w:lvl>
    <w:lvl w:ilvl="6" w:tplc="ED06B4E0">
      <w:numFmt w:val="bullet"/>
      <w:lvlText w:val="•"/>
      <w:lvlJc w:val="left"/>
      <w:pPr>
        <w:ind w:left="6295" w:hanging="360"/>
      </w:pPr>
      <w:rPr>
        <w:rFonts w:hint="default"/>
        <w:lang w:val="ru-RU" w:eastAsia="en-US" w:bidi="ar-SA"/>
      </w:rPr>
    </w:lvl>
    <w:lvl w:ilvl="7" w:tplc="6E960846">
      <w:numFmt w:val="bullet"/>
      <w:lvlText w:val="•"/>
      <w:lvlJc w:val="left"/>
      <w:pPr>
        <w:ind w:left="7198" w:hanging="360"/>
      </w:pPr>
      <w:rPr>
        <w:rFonts w:hint="default"/>
        <w:lang w:val="ru-RU" w:eastAsia="en-US" w:bidi="ar-SA"/>
      </w:rPr>
    </w:lvl>
    <w:lvl w:ilvl="8" w:tplc="A468A65C">
      <w:numFmt w:val="bullet"/>
      <w:lvlText w:val="•"/>
      <w:lvlJc w:val="left"/>
      <w:pPr>
        <w:ind w:left="8101" w:hanging="360"/>
      </w:pPr>
      <w:rPr>
        <w:rFonts w:hint="default"/>
        <w:lang w:val="ru-RU" w:eastAsia="en-US" w:bidi="ar-SA"/>
      </w:rPr>
    </w:lvl>
  </w:abstractNum>
  <w:num w:numId="1">
    <w:abstractNumId w:val="20"/>
  </w:num>
  <w:num w:numId="2">
    <w:abstractNumId w:val="18"/>
  </w:num>
  <w:num w:numId="3">
    <w:abstractNumId w:val="13"/>
  </w:num>
  <w:num w:numId="4">
    <w:abstractNumId w:val="23"/>
  </w:num>
  <w:num w:numId="5">
    <w:abstractNumId w:val="6"/>
  </w:num>
  <w:num w:numId="6">
    <w:abstractNumId w:val="7"/>
  </w:num>
  <w:num w:numId="7">
    <w:abstractNumId w:val="12"/>
  </w:num>
  <w:num w:numId="8">
    <w:abstractNumId w:val="2"/>
  </w:num>
  <w:num w:numId="9">
    <w:abstractNumId w:val="22"/>
  </w:num>
  <w:num w:numId="10">
    <w:abstractNumId w:val="9"/>
  </w:num>
  <w:num w:numId="11">
    <w:abstractNumId w:val="24"/>
  </w:num>
  <w:num w:numId="12">
    <w:abstractNumId w:val="8"/>
  </w:num>
  <w:num w:numId="13">
    <w:abstractNumId w:val="19"/>
  </w:num>
  <w:num w:numId="14">
    <w:abstractNumId w:val="0"/>
  </w:num>
  <w:num w:numId="15">
    <w:abstractNumId w:val="21"/>
  </w:num>
  <w:num w:numId="16">
    <w:abstractNumId w:val="4"/>
  </w:num>
  <w:num w:numId="17">
    <w:abstractNumId w:val="10"/>
  </w:num>
  <w:num w:numId="18">
    <w:abstractNumId w:val="17"/>
  </w:num>
  <w:num w:numId="19">
    <w:abstractNumId w:val="3"/>
  </w:num>
  <w:num w:numId="20">
    <w:abstractNumId w:val="11"/>
  </w:num>
  <w:num w:numId="21">
    <w:abstractNumId w:val="14"/>
  </w:num>
  <w:num w:numId="22">
    <w:abstractNumId w:val="25"/>
  </w:num>
  <w:num w:numId="23">
    <w:abstractNumId w:val="15"/>
  </w:num>
  <w:num w:numId="24">
    <w:abstractNumId w:val="5"/>
  </w:num>
  <w:num w:numId="25">
    <w:abstractNumId w:val="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2F7"/>
    <w:rsid w:val="00043E52"/>
    <w:rsid w:val="001248EA"/>
    <w:rsid w:val="001442A7"/>
    <w:rsid w:val="00163F27"/>
    <w:rsid w:val="001D48C1"/>
    <w:rsid w:val="001F52A6"/>
    <w:rsid w:val="0032483F"/>
    <w:rsid w:val="003D1097"/>
    <w:rsid w:val="003D6B49"/>
    <w:rsid w:val="005676AB"/>
    <w:rsid w:val="005D3BE4"/>
    <w:rsid w:val="00637E2F"/>
    <w:rsid w:val="0081028F"/>
    <w:rsid w:val="00932D25"/>
    <w:rsid w:val="009973D6"/>
    <w:rsid w:val="00A512F7"/>
    <w:rsid w:val="00BF1DEC"/>
    <w:rsid w:val="00C44E54"/>
    <w:rsid w:val="00CB5743"/>
    <w:rsid w:val="00D76738"/>
    <w:rsid w:val="00E84177"/>
    <w:rsid w:val="00F259E9"/>
    <w:rsid w:val="00F82ED7"/>
    <w:rsid w:val="00FC76F9"/>
    <w:rsid w:val="00FD09C1"/>
    <w:rsid w:val="00FF1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40343"/>
  <w15:chartTrackingRefBased/>
  <w15:docId w15:val="{05120E35-1127-4840-ADA5-FD03773E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512F7"/>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A512F7"/>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8">
    <w:name w:val="heading 8"/>
    <w:basedOn w:val="a"/>
    <w:next w:val="a"/>
    <w:link w:val="80"/>
    <w:qFormat/>
    <w:rsid w:val="00A512F7"/>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12F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512F7"/>
    <w:rPr>
      <w:rFonts w:ascii="Cambria" w:eastAsia="Times New Roman" w:hAnsi="Cambria" w:cs="Times New Roman"/>
      <w:b/>
      <w:bCs/>
      <w:color w:val="4F81BD"/>
      <w:sz w:val="26"/>
      <w:szCs w:val="26"/>
      <w:lang w:eastAsia="ru-RU"/>
    </w:rPr>
  </w:style>
  <w:style w:type="character" w:customStyle="1" w:styleId="80">
    <w:name w:val="Заголовок 8 Знак"/>
    <w:basedOn w:val="a0"/>
    <w:link w:val="8"/>
    <w:rsid w:val="00A512F7"/>
    <w:rPr>
      <w:rFonts w:ascii="Calibri" w:eastAsia="Times New Roman" w:hAnsi="Calibri" w:cs="Calibri"/>
      <w:i/>
      <w:iCs/>
      <w:sz w:val="24"/>
      <w:szCs w:val="24"/>
      <w:lang w:eastAsia="ru-RU"/>
    </w:rPr>
  </w:style>
  <w:style w:type="numbering" w:customStyle="1" w:styleId="11">
    <w:name w:val="Нет списка1"/>
    <w:next w:val="a2"/>
    <w:uiPriority w:val="99"/>
    <w:semiHidden/>
    <w:unhideWhenUsed/>
    <w:rsid w:val="00A512F7"/>
  </w:style>
  <w:style w:type="character" w:styleId="a3">
    <w:name w:val="FollowedHyperlink"/>
    <w:uiPriority w:val="99"/>
    <w:unhideWhenUsed/>
    <w:rsid w:val="00A512F7"/>
    <w:rPr>
      <w:color w:val="0563C1"/>
      <w:u w:val="single"/>
    </w:rPr>
  </w:style>
  <w:style w:type="character" w:styleId="a4">
    <w:name w:val="footnote reference"/>
    <w:uiPriority w:val="99"/>
    <w:rsid w:val="00A512F7"/>
    <w:rPr>
      <w:vertAlign w:val="superscript"/>
    </w:rPr>
  </w:style>
  <w:style w:type="character" w:styleId="a5">
    <w:name w:val="annotation reference"/>
    <w:semiHidden/>
    <w:rsid w:val="00A512F7"/>
    <w:rPr>
      <w:sz w:val="16"/>
      <w:szCs w:val="16"/>
    </w:rPr>
  </w:style>
  <w:style w:type="character" w:styleId="a6">
    <w:name w:val="Emphasis"/>
    <w:uiPriority w:val="99"/>
    <w:qFormat/>
    <w:rsid w:val="00A512F7"/>
    <w:rPr>
      <w:i/>
      <w:iCs/>
    </w:rPr>
  </w:style>
  <w:style w:type="character" w:styleId="a7">
    <w:name w:val="Hyperlink"/>
    <w:uiPriority w:val="99"/>
    <w:rsid w:val="00A512F7"/>
    <w:rPr>
      <w:color w:val="0000FF"/>
      <w:u w:val="single"/>
    </w:rPr>
  </w:style>
  <w:style w:type="character" w:styleId="a8">
    <w:name w:val="page number"/>
    <w:rsid w:val="00A512F7"/>
  </w:style>
  <w:style w:type="character" w:styleId="a9">
    <w:name w:val="Strong"/>
    <w:qFormat/>
    <w:rsid w:val="00A512F7"/>
    <w:rPr>
      <w:b/>
      <w:bCs/>
    </w:rPr>
  </w:style>
  <w:style w:type="paragraph" w:styleId="aa">
    <w:name w:val="Balloon Text"/>
    <w:basedOn w:val="a"/>
    <w:link w:val="ab"/>
    <w:semiHidden/>
    <w:rsid w:val="00A512F7"/>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A512F7"/>
    <w:rPr>
      <w:rFonts w:ascii="Tahoma" w:eastAsia="Times New Roman" w:hAnsi="Tahoma" w:cs="Tahoma"/>
      <w:sz w:val="16"/>
      <w:szCs w:val="16"/>
      <w:lang w:eastAsia="ru-RU"/>
    </w:rPr>
  </w:style>
  <w:style w:type="paragraph" w:styleId="21">
    <w:name w:val="Body Text 2"/>
    <w:basedOn w:val="a"/>
    <w:link w:val="22"/>
    <w:rsid w:val="00A512F7"/>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A512F7"/>
    <w:rPr>
      <w:rFonts w:ascii="Times New Roman" w:eastAsia="Times New Roman" w:hAnsi="Times New Roman" w:cs="Times New Roman"/>
      <w:sz w:val="24"/>
      <w:szCs w:val="24"/>
      <w:lang w:eastAsia="ru-RU"/>
    </w:rPr>
  </w:style>
  <w:style w:type="paragraph" w:styleId="ac">
    <w:name w:val="Plain Text"/>
    <w:basedOn w:val="a"/>
    <w:link w:val="ad"/>
    <w:unhideWhenUsed/>
    <w:rsid w:val="00A512F7"/>
    <w:pPr>
      <w:spacing w:after="0" w:line="240" w:lineRule="auto"/>
    </w:pPr>
    <w:rPr>
      <w:rFonts w:ascii="Calibri" w:eastAsia="Calibri" w:hAnsi="Calibri" w:cs="Times New Roman"/>
      <w:sz w:val="24"/>
      <w:szCs w:val="24"/>
    </w:rPr>
  </w:style>
  <w:style w:type="character" w:customStyle="1" w:styleId="ad">
    <w:name w:val="Текст Знак"/>
    <w:basedOn w:val="a0"/>
    <w:link w:val="ac"/>
    <w:rsid w:val="00A512F7"/>
    <w:rPr>
      <w:rFonts w:ascii="Calibri" w:eastAsia="Calibri" w:hAnsi="Calibri" w:cs="Times New Roman"/>
      <w:sz w:val="24"/>
      <w:szCs w:val="24"/>
    </w:rPr>
  </w:style>
  <w:style w:type="paragraph" w:styleId="3">
    <w:name w:val="Body Text Indent 3"/>
    <w:basedOn w:val="a"/>
    <w:link w:val="30"/>
    <w:uiPriority w:val="99"/>
    <w:unhideWhenUsed/>
    <w:rsid w:val="00A512F7"/>
    <w:pPr>
      <w:spacing w:after="120" w:line="276" w:lineRule="auto"/>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uiPriority w:val="99"/>
    <w:rsid w:val="00A512F7"/>
    <w:rPr>
      <w:rFonts w:ascii="Calibri" w:eastAsia="Times New Roman" w:hAnsi="Calibri" w:cs="Times New Roman"/>
      <w:sz w:val="16"/>
      <w:szCs w:val="16"/>
      <w:lang w:eastAsia="ru-RU"/>
    </w:rPr>
  </w:style>
  <w:style w:type="paragraph" w:styleId="ae">
    <w:name w:val="endnote text"/>
    <w:basedOn w:val="a"/>
    <w:link w:val="af"/>
    <w:uiPriority w:val="99"/>
    <w:unhideWhenUsed/>
    <w:rsid w:val="00A512F7"/>
    <w:pPr>
      <w:spacing w:after="0" w:line="240"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A512F7"/>
    <w:rPr>
      <w:rFonts w:ascii="Calibri" w:eastAsia="Times New Roman" w:hAnsi="Calibri" w:cs="Times New Roman"/>
      <w:sz w:val="20"/>
      <w:szCs w:val="20"/>
    </w:rPr>
  </w:style>
  <w:style w:type="paragraph" w:styleId="af0">
    <w:name w:val="annotation text"/>
    <w:basedOn w:val="a"/>
    <w:link w:val="af1"/>
    <w:semiHidden/>
    <w:rsid w:val="00A512F7"/>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A512F7"/>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A512F7"/>
    <w:rPr>
      <w:b/>
      <w:bCs/>
    </w:rPr>
  </w:style>
  <w:style w:type="character" w:customStyle="1" w:styleId="af3">
    <w:name w:val="Тема примечания Знак"/>
    <w:basedOn w:val="af1"/>
    <w:link w:val="af2"/>
    <w:semiHidden/>
    <w:rsid w:val="00A512F7"/>
    <w:rPr>
      <w:rFonts w:ascii="Times New Roman" w:eastAsia="Times New Roman" w:hAnsi="Times New Roman" w:cs="Times New Roman"/>
      <w:b/>
      <w:bCs/>
      <w:sz w:val="20"/>
      <w:szCs w:val="20"/>
      <w:lang w:eastAsia="ru-RU"/>
    </w:rPr>
  </w:style>
  <w:style w:type="paragraph" w:styleId="af4">
    <w:name w:val="Document Map"/>
    <w:basedOn w:val="a"/>
    <w:link w:val="af5"/>
    <w:rsid w:val="00A512F7"/>
    <w:pPr>
      <w:spacing w:after="0" w:line="240" w:lineRule="auto"/>
      <w:ind w:left="357" w:hanging="357"/>
      <w:jc w:val="both"/>
    </w:pPr>
    <w:rPr>
      <w:rFonts w:ascii="Tahoma" w:eastAsia="Times New Roman" w:hAnsi="Tahoma" w:cs="Tahoma"/>
      <w:sz w:val="16"/>
      <w:szCs w:val="16"/>
      <w:lang w:eastAsia="ru-RU"/>
    </w:rPr>
  </w:style>
  <w:style w:type="character" w:customStyle="1" w:styleId="af5">
    <w:name w:val="Схема документа Знак"/>
    <w:basedOn w:val="a0"/>
    <w:link w:val="af4"/>
    <w:rsid w:val="00A512F7"/>
    <w:rPr>
      <w:rFonts w:ascii="Tahoma" w:eastAsia="Times New Roman" w:hAnsi="Tahoma" w:cs="Tahoma"/>
      <w:sz w:val="16"/>
      <w:szCs w:val="16"/>
      <w:lang w:eastAsia="ru-RU"/>
    </w:rPr>
  </w:style>
  <w:style w:type="paragraph" w:styleId="af6">
    <w:name w:val="footnote text"/>
    <w:basedOn w:val="a"/>
    <w:link w:val="af7"/>
    <w:uiPriority w:val="99"/>
    <w:qFormat/>
    <w:rsid w:val="00A512F7"/>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A512F7"/>
    <w:rPr>
      <w:rFonts w:ascii="Times New Roman" w:eastAsia="Times New Roman" w:hAnsi="Times New Roman" w:cs="Times New Roman"/>
      <w:sz w:val="20"/>
      <w:szCs w:val="20"/>
      <w:lang w:eastAsia="ru-RU"/>
    </w:rPr>
  </w:style>
  <w:style w:type="paragraph" w:styleId="af8">
    <w:name w:val="header"/>
    <w:basedOn w:val="a"/>
    <w:link w:val="af9"/>
    <w:rsid w:val="00A512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A512F7"/>
    <w:rPr>
      <w:rFonts w:ascii="Times New Roman" w:eastAsia="Times New Roman" w:hAnsi="Times New Roman" w:cs="Times New Roman"/>
      <w:sz w:val="24"/>
      <w:szCs w:val="24"/>
      <w:lang w:eastAsia="ru-RU"/>
    </w:rPr>
  </w:style>
  <w:style w:type="paragraph" w:styleId="afa">
    <w:name w:val="Body Text"/>
    <w:basedOn w:val="a"/>
    <w:link w:val="afb"/>
    <w:qFormat/>
    <w:rsid w:val="00A512F7"/>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A512F7"/>
    <w:rPr>
      <w:rFonts w:ascii="Times New Roman" w:eastAsia="Times New Roman" w:hAnsi="Times New Roman" w:cs="Times New Roman"/>
      <w:sz w:val="24"/>
      <w:szCs w:val="24"/>
      <w:lang w:eastAsia="ru-RU"/>
    </w:rPr>
  </w:style>
  <w:style w:type="paragraph" w:styleId="12">
    <w:name w:val="toc 1"/>
    <w:basedOn w:val="a"/>
    <w:next w:val="a"/>
    <w:uiPriority w:val="39"/>
    <w:unhideWhenUsed/>
    <w:rsid w:val="00A512F7"/>
    <w:pPr>
      <w:spacing w:after="100"/>
    </w:pPr>
    <w:rPr>
      <w:rFonts w:ascii="Calibri" w:eastAsia="Calibri" w:hAnsi="Calibri" w:cs="Times New Roman"/>
    </w:rPr>
  </w:style>
  <w:style w:type="paragraph" w:styleId="23">
    <w:name w:val="toc 2"/>
    <w:basedOn w:val="a"/>
    <w:next w:val="a"/>
    <w:uiPriority w:val="39"/>
    <w:unhideWhenUsed/>
    <w:rsid w:val="00A512F7"/>
    <w:pPr>
      <w:spacing w:after="100"/>
      <w:ind w:left="220"/>
    </w:pPr>
    <w:rPr>
      <w:rFonts w:ascii="Calibri" w:eastAsia="Calibri" w:hAnsi="Calibri" w:cs="Times New Roman"/>
    </w:rPr>
  </w:style>
  <w:style w:type="paragraph" w:styleId="afc">
    <w:name w:val="Body Text First Indent"/>
    <w:basedOn w:val="afa"/>
    <w:link w:val="afd"/>
    <w:rsid w:val="00A512F7"/>
    <w:pPr>
      <w:ind w:firstLine="210"/>
    </w:pPr>
    <w:rPr>
      <w:rFonts w:ascii="Calibri" w:hAnsi="Calibri"/>
    </w:rPr>
  </w:style>
  <w:style w:type="character" w:customStyle="1" w:styleId="afd">
    <w:name w:val="Красная строка Знак"/>
    <w:basedOn w:val="afb"/>
    <w:link w:val="afc"/>
    <w:rsid w:val="00A512F7"/>
    <w:rPr>
      <w:rFonts w:ascii="Calibri" w:eastAsia="Times New Roman" w:hAnsi="Calibri" w:cs="Times New Roman"/>
      <w:sz w:val="24"/>
      <w:szCs w:val="24"/>
      <w:lang w:eastAsia="ru-RU"/>
    </w:rPr>
  </w:style>
  <w:style w:type="paragraph" w:styleId="afe">
    <w:name w:val="Body Text Indent"/>
    <w:basedOn w:val="a"/>
    <w:link w:val="aff"/>
    <w:unhideWhenUsed/>
    <w:rsid w:val="00A512F7"/>
    <w:pPr>
      <w:spacing w:after="120"/>
      <w:ind w:left="283"/>
    </w:pPr>
  </w:style>
  <w:style w:type="character" w:customStyle="1" w:styleId="aff">
    <w:name w:val="Основной текст с отступом Знак"/>
    <w:basedOn w:val="a0"/>
    <w:link w:val="afe"/>
    <w:rsid w:val="00A512F7"/>
  </w:style>
  <w:style w:type="paragraph" w:styleId="24">
    <w:name w:val="Body Text First Indent 2"/>
    <w:basedOn w:val="afe"/>
    <w:link w:val="25"/>
    <w:rsid w:val="00A512F7"/>
    <w:pPr>
      <w:spacing w:line="276" w:lineRule="auto"/>
      <w:ind w:firstLine="210"/>
      <w:jc w:val="both"/>
    </w:pPr>
    <w:rPr>
      <w:rFonts w:ascii="Calibri" w:eastAsia="Times New Roman" w:hAnsi="Calibri" w:cs="Calibri"/>
      <w:lang w:eastAsia="ru-RU"/>
    </w:rPr>
  </w:style>
  <w:style w:type="character" w:customStyle="1" w:styleId="25">
    <w:name w:val="Красная строка 2 Знак"/>
    <w:basedOn w:val="aff"/>
    <w:link w:val="24"/>
    <w:rsid w:val="00A512F7"/>
    <w:rPr>
      <w:rFonts w:ascii="Calibri" w:eastAsia="Times New Roman" w:hAnsi="Calibri" w:cs="Calibri"/>
      <w:lang w:eastAsia="ru-RU"/>
    </w:rPr>
  </w:style>
  <w:style w:type="paragraph" w:styleId="aff0">
    <w:name w:val="Title"/>
    <w:basedOn w:val="a"/>
    <w:next w:val="a"/>
    <w:link w:val="aff1"/>
    <w:qFormat/>
    <w:rsid w:val="00A512F7"/>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character" w:customStyle="1" w:styleId="aff1">
    <w:name w:val="Заголовок Знак"/>
    <w:basedOn w:val="a0"/>
    <w:link w:val="aff0"/>
    <w:rsid w:val="00A512F7"/>
    <w:rPr>
      <w:rFonts w:ascii="Cambria" w:eastAsia="Times New Roman" w:hAnsi="Cambria" w:cs="Cambria"/>
      <w:color w:val="17365D"/>
      <w:spacing w:val="5"/>
      <w:kern w:val="28"/>
      <w:sz w:val="52"/>
      <w:szCs w:val="52"/>
      <w:lang w:eastAsia="ru-RU"/>
    </w:rPr>
  </w:style>
  <w:style w:type="paragraph" w:styleId="aff2">
    <w:name w:val="footer"/>
    <w:basedOn w:val="a"/>
    <w:link w:val="aff3"/>
    <w:uiPriority w:val="99"/>
    <w:rsid w:val="00A512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A512F7"/>
    <w:rPr>
      <w:rFonts w:ascii="Times New Roman" w:eastAsia="Times New Roman" w:hAnsi="Times New Roman" w:cs="Times New Roman"/>
      <w:sz w:val="24"/>
      <w:szCs w:val="24"/>
      <w:lang w:eastAsia="ru-RU"/>
    </w:rPr>
  </w:style>
  <w:style w:type="paragraph" w:styleId="aff4">
    <w:name w:val="List"/>
    <w:basedOn w:val="a"/>
    <w:rsid w:val="00A512F7"/>
    <w:pPr>
      <w:spacing w:after="200" w:line="276" w:lineRule="auto"/>
      <w:ind w:left="283" w:hanging="283"/>
      <w:jc w:val="both"/>
    </w:pPr>
    <w:rPr>
      <w:rFonts w:ascii="Calibri" w:eastAsia="Times New Roman" w:hAnsi="Calibri" w:cs="Calibri"/>
      <w:lang w:eastAsia="ru-RU"/>
    </w:rPr>
  </w:style>
  <w:style w:type="paragraph" w:styleId="aff5">
    <w:name w:val="Normal (Web)"/>
    <w:basedOn w:val="a"/>
    <w:uiPriority w:val="99"/>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rsid w:val="00A512F7"/>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A512F7"/>
    <w:rPr>
      <w:rFonts w:ascii="Times New Roman" w:eastAsia="Times New Roman" w:hAnsi="Times New Roman" w:cs="Times New Roman"/>
      <w:sz w:val="24"/>
      <w:szCs w:val="24"/>
      <w:lang w:eastAsia="ru-RU"/>
    </w:rPr>
  </w:style>
  <w:style w:type="paragraph" w:styleId="aff6">
    <w:name w:val="Subtitle"/>
    <w:basedOn w:val="a"/>
    <w:next w:val="a"/>
    <w:link w:val="aff7"/>
    <w:uiPriority w:val="11"/>
    <w:qFormat/>
    <w:rsid w:val="00A512F7"/>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7">
    <w:name w:val="Подзаголовок Знак"/>
    <w:basedOn w:val="a0"/>
    <w:link w:val="aff6"/>
    <w:uiPriority w:val="11"/>
    <w:qFormat/>
    <w:rsid w:val="00A512F7"/>
    <w:rPr>
      <w:rFonts w:ascii="Cambria" w:eastAsia="Times New Roman" w:hAnsi="Cambria" w:cs="Cambria"/>
      <w:i/>
      <w:iCs/>
      <w:color w:val="4F81BD"/>
      <w:spacing w:val="15"/>
      <w:sz w:val="24"/>
      <w:szCs w:val="24"/>
      <w:lang w:eastAsia="ru-RU"/>
    </w:rPr>
  </w:style>
  <w:style w:type="paragraph" w:styleId="28">
    <w:name w:val="List 2"/>
    <w:basedOn w:val="a"/>
    <w:rsid w:val="00A512F7"/>
    <w:pPr>
      <w:spacing w:after="0" w:line="240" w:lineRule="auto"/>
      <w:ind w:left="566" w:hanging="283"/>
    </w:pPr>
    <w:rPr>
      <w:rFonts w:ascii="Times New Roman" w:eastAsia="Times New Roman" w:hAnsi="Times New Roman" w:cs="Times New Roman"/>
      <w:sz w:val="24"/>
      <w:szCs w:val="24"/>
      <w:lang w:eastAsia="ru-RU"/>
    </w:rPr>
  </w:style>
  <w:style w:type="table" w:styleId="13">
    <w:name w:val="Table Grid 1"/>
    <w:basedOn w:val="a1"/>
    <w:rsid w:val="00A512F7"/>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8">
    <w:name w:val="Table Grid"/>
    <w:basedOn w:val="a1"/>
    <w:uiPriority w:val="39"/>
    <w:rsid w:val="00A512F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w:basedOn w:val="a"/>
    <w:rsid w:val="00A512F7"/>
    <w:pPr>
      <w:spacing w:line="240" w:lineRule="exact"/>
    </w:pPr>
    <w:rPr>
      <w:rFonts w:ascii="Verdana" w:eastAsia="Times New Roman" w:hAnsi="Verdana" w:cs="Times New Roman"/>
      <w:sz w:val="20"/>
      <w:szCs w:val="20"/>
      <w:lang w:eastAsia="ru-RU"/>
    </w:rPr>
  </w:style>
  <w:style w:type="paragraph" w:customStyle="1" w:styleId="29">
    <w:name w:val="Знак2"/>
    <w:basedOn w:val="a"/>
    <w:rsid w:val="00A512F7"/>
    <w:pPr>
      <w:tabs>
        <w:tab w:val="left" w:pos="708"/>
      </w:tabs>
      <w:spacing w:line="240" w:lineRule="exact"/>
    </w:pPr>
    <w:rPr>
      <w:rFonts w:ascii="Verdana" w:eastAsia="Times New Roman" w:hAnsi="Verdana" w:cs="Verdana"/>
      <w:sz w:val="20"/>
      <w:szCs w:val="20"/>
      <w:lang w:val="en-US"/>
    </w:rPr>
  </w:style>
  <w:style w:type="paragraph" w:customStyle="1" w:styleId="2a">
    <w:name w:val="Знак2"/>
    <w:basedOn w:val="a"/>
    <w:rsid w:val="00A512F7"/>
    <w:pPr>
      <w:tabs>
        <w:tab w:val="left" w:pos="708"/>
      </w:tabs>
      <w:spacing w:line="240" w:lineRule="exact"/>
    </w:pPr>
    <w:rPr>
      <w:rFonts w:ascii="Verdana" w:eastAsia="Times New Roman" w:hAnsi="Verdana" w:cs="Verdana"/>
      <w:sz w:val="20"/>
      <w:szCs w:val="20"/>
      <w:lang w:val="en-US"/>
    </w:rPr>
  </w:style>
  <w:style w:type="paragraph" w:styleId="affa">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fb"/>
    <w:uiPriority w:val="1"/>
    <w:qFormat/>
    <w:rsid w:val="00A512F7"/>
    <w:pPr>
      <w:spacing w:after="0" w:line="216" w:lineRule="auto"/>
      <w:ind w:left="720" w:hanging="357"/>
      <w:contextualSpacing/>
      <w:jc w:val="both"/>
    </w:pPr>
    <w:rPr>
      <w:rFonts w:ascii="Calibri" w:eastAsia="Calibri" w:hAnsi="Calibri" w:cs="Times New Roman"/>
    </w:rPr>
  </w:style>
  <w:style w:type="character" w:customStyle="1" w:styleId="affb">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fa"/>
    <w:uiPriority w:val="34"/>
    <w:qFormat/>
    <w:locked/>
    <w:rsid w:val="00A512F7"/>
    <w:rPr>
      <w:rFonts w:ascii="Calibri" w:eastAsia="Calibri" w:hAnsi="Calibri" w:cs="Times New Roman"/>
    </w:rPr>
  </w:style>
  <w:style w:type="paragraph" w:customStyle="1" w:styleId="Default">
    <w:name w:val="Default"/>
    <w:rsid w:val="00A512F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No Spacing"/>
    <w:uiPriority w:val="1"/>
    <w:qFormat/>
    <w:rsid w:val="00A512F7"/>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A512F7"/>
    <w:pPr>
      <w:tabs>
        <w:tab w:val="left"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A512F7"/>
    <w:rPr>
      <w:sz w:val="23"/>
      <w:szCs w:val="23"/>
      <w:shd w:val="clear" w:color="auto" w:fill="FFFFFF"/>
    </w:rPr>
  </w:style>
  <w:style w:type="paragraph" w:customStyle="1" w:styleId="41">
    <w:name w:val="Основной текст (4)1"/>
    <w:basedOn w:val="a"/>
    <w:link w:val="4"/>
    <w:rsid w:val="00A512F7"/>
    <w:pPr>
      <w:shd w:val="clear" w:color="auto" w:fill="FFFFFF"/>
      <w:spacing w:after="0" w:line="283" w:lineRule="exact"/>
      <w:ind w:firstLine="709"/>
      <w:jc w:val="center"/>
    </w:pPr>
    <w:rPr>
      <w:sz w:val="23"/>
      <w:szCs w:val="23"/>
    </w:rPr>
  </w:style>
  <w:style w:type="character" w:customStyle="1" w:styleId="affd">
    <w:name w:val="Неразрешенное упоминание"/>
    <w:uiPriority w:val="99"/>
    <w:unhideWhenUsed/>
    <w:rsid w:val="00A512F7"/>
    <w:rPr>
      <w:color w:val="605E5C"/>
      <w:shd w:val="clear" w:color="auto" w:fill="E1DFDD"/>
    </w:rPr>
  </w:style>
  <w:style w:type="paragraph" w:customStyle="1" w:styleId="Style9">
    <w:name w:val="Style9"/>
    <w:basedOn w:val="a"/>
    <w:rsid w:val="00A512F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A512F7"/>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link w:val="ConsPlusNormal1"/>
    <w:qFormat/>
    <w:rsid w:val="00A512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rsid w:val="00A512F7"/>
    <w:rPr>
      <w:rFonts w:ascii="Times New Roman" w:eastAsia="Times New Roman" w:hAnsi="Times New Roman" w:cs="Times New Roman"/>
      <w:sz w:val="24"/>
      <w:szCs w:val="24"/>
      <w:lang w:eastAsia="ru-RU"/>
    </w:rPr>
  </w:style>
  <w:style w:type="paragraph" w:customStyle="1" w:styleId="msonormal0">
    <w:name w:val="msonormal"/>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A512F7"/>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A512F7"/>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A512F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A512F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A512F7"/>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A512F7"/>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512F7"/>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A512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A512F7"/>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512F7"/>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A512F7"/>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512F7"/>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A512F7"/>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A512F7"/>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A512F7"/>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A512F7"/>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512F7"/>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512F7"/>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A512F7"/>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A512F7"/>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A512F7"/>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A512F7"/>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A512F7"/>
    <w:rPr>
      <w:rFonts w:ascii="Calibri" w:eastAsia="Calibri" w:hAnsi="Calibri"/>
      <w:sz w:val="22"/>
      <w:szCs w:val="22"/>
      <w:lang w:eastAsia="en-US"/>
    </w:rPr>
  </w:style>
  <w:style w:type="character" w:customStyle="1" w:styleId="46">
    <w:name w:val="Основной текст (46)"/>
    <w:link w:val="461"/>
    <w:uiPriority w:val="99"/>
    <w:rsid w:val="00A512F7"/>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A512F7"/>
    <w:pPr>
      <w:spacing w:before="60" w:after="60" w:line="240" w:lineRule="atLeast"/>
      <w:ind w:hanging="320"/>
    </w:pPr>
    <w:rPr>
      <w:rFonts w:ascii="Lucida Sans Unicode" w:hAnsi="Lucida Sans Unicode" w:cs="Lucida Sans Unicode"/>
      <w:i/>
      <w:iCs/>
      <w:sz w:val="18"/>
      <w:szCs w:val="18"/>
    </w:rPr>
  </w:style>
  <w:style w:type="character" w:customStyle="1" w:styleId="2b">
    <w:name w:val="Основной текст (2)_"/>
    <w:link w:val="2c"/>
    <w:locked/>
    <w:rsid w:val="00A512F7"/>
    <w:rPr>
      <w:sz w:val="27"/>
      <w:szCs w:val="27"/>
      <w:shd w:val="clear" w:color="auto" w:fill="FFFFFF"/>
    </w:rPr>
  </w:style>
  <w:style w:type="paragraph" w:customStyle="1" w:styleId="2c">
    <w:name w:val="Основной текст (2)"/>
    <w:basedOn w:val="a"/>
    <w:link w:val="2b"/>
    <w:rsid w:val="00A512F7"/>
    <w:pPr>
      <w:shd w:val="clear" w:color="auto" w:fill="FFFFFF"/>
      <w:spacing w:after="420" w:line="240" w:lineRule="atLeast"/>
    </w:pPr>
    <w:rPr>
      <w:sz w:val="27"/>
      <w:szCs w:val="27"/>
      <w:shd w:val="clear" w:color="auto" w:fill="FFFFFF"/>
    </w:rPr>
  </w:style>
  <w:style w:type="paragraph" w:customStyle="1" w:styleId="14">
    <w:name w:val="Без интервала1"/>
    <w:link w:val="NoSpacingChar"/>
    <w:rsid w:val="00A512F7"/>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4"/>
    <w:locked/>
    <w:rsid w:val="00A512F7"/>
    <w:rPr>
      <w:rFonts w:ascii="Calibri" w:eastAsia="Times New Roman" w:hAnsi="Calibri" w:cs="Calibri"/>
      <w:lang w:eastAsia="ru-RU"/>
    </w:rPr>
  </w:style>
  <w:style w:type="paragraph" w:customStyle="1" w:styleId="Style113">
    <w:name w:val="_Style 113"/>
    <w:basedOn w:val="a"/>
    <w:next w:val="a"/>
    <w:qFormat/>
    <w:rsid w:val="00A512F7"/>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e">
    <w:name w:val="Название Знак"/>
    <w:rsid w:val="00A512F7"/>
    <w:rPr>
      <w:rFonts w:ascii="Cambria" w:hAnsi="Cambria" w:cs="Cambria"/>
      <w:color w:val="17365D"/>
      <w:spacing w:val="5"/>
      <w:kern w:val="28"/>
      <w:sz w:val="52"/>
      <w:szCs w:val="52"/>
    </w:rPr>
  </w:style>
  <w:style w:type="paragraph" w:customStyle="1" w:styleId="xl63">
    <w:name w:val="xl63"/>
    <w:basedOn w:val="a"/>
    <w:rsid w:val="00A512F7"/>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A512F7"/>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A512F7"/>
  </w:style>
  <w:style w:type="paragraph" w:customStyle="1" w:styleId="210">
    <w:name w:val="Основной текст с отступом 21"/>
    <w:basedOn w:val="a"/>
    <w:rsid w:val="00A512F7"/>
    <w:pPr>
      <w:spacing w:after="0" w:line="240" w:lineRule="auto"/>
      <w:ind w:firstLine="540"/>
      <w:jc w:val="center"/>
    </w:pPr>
    <w:rPr>
      <w:rFonts w:ascii="Calibri" w:eastAsia="Times New Roman" w:hAnsi="Calibri" w:cs="Times New Roman"/>
      <w:b/>
      <w:bCs/>
      <w:sz w:val="32"/>
      <w:szCs w:val="32"/>
      <w:lang w:eastAsia="ar-SA"/>
    </w:rPr>
  </w:style>
  <w:style w:type="paragraph" w:customStyle="1" w:styleId="c19">
    <w:name w:val="c19"/>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A512F7"/>
  </w:style>
  <w:style w:type="paragraph" w:customStyle="1" w:styleId="c77">
    <w:name w:val="c77"/>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A512F7"/>
  </w:style>
  <w:style w:type="character" w:customStyle="1" w:styleId="c8">
    <w:name w:val="c8"/>
    <w:rsid w:val="00A512F7"/>
  </w:style>
  <w:style w:type="paragraph" w:customStyle="1" w:styleId="c16">
    <w:name w:val="c16"/>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A512F7"/>
  </w:style>
  <w:style w:type="character" w:customStyle="1" w:styleId="c9">
    <w:name w:val="c9"/>
    <w:rsid w:val="00A512F7"/>
  </w:style>
  <w:style w:type="paragraph" w:customStyle="1" w:styleId="c1">
    <w:name w:val="c1"/>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A512F7"/>
  </w:style>
  <w:style w:type="character" w:customStyle="1" w:styleId="c6">
    <w:name w:val="c6"/>
    <w:rsid w:val="00A512F7"/>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A512F7"/>
  </w:style>
  <w:style w:type="paragraph" w:customStyle="1" w:styleId="448">
    <w:name w:val="448"/>
    <w:basedOn w:val="a"/>
    <w:rsid w:val="00A512F7"/>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A512F7"/>
    <w:pPr>
      <w:widowControl w:val="0"/>
      <w:autoSpaceDE w:val="0"/>
      <w:autoSpaceDN w:val="0"/>
      <w:spacing w:after="0" w:line="240" w:lineRule="auto"/>
    </w:pPr>
    <w:rPr>
      <w:rFonts w:ascii="Calibri" w:eastAsia="Times New Roman" w:hAnsi="Calibri" w:cs="Times New Roman"/>
      <w:lang w:eastAsia="ru-RU"/>
    </w:rPr>
  </w:style>
  <w:style w:type="paragraph" w:customStyle="1" w:styleId="15">
    <w:name w:val="Абзац списка1"/>
    <w:basedOn w:val="a"/>
    <w:uiPriority w:val="99"/>
    <w:rsid w:val="00A512F7"/>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A512F7"/>
    <w:rPr>
      <w:rFonts w:ascii="Times New Roman" w:hAnsi="Times New Roman" w:cs="Times New Roman"/>
      <w:b/>
      <w:bCs/>
      <w:sz w:val="26"/>
      <w:szCs w:val="26"/>
    </w:rPr>
  </w:style>
  <w:style w:type="table" w:customStyle="1" w:styleId="TableNormal">
    <w:name w:val="Table Normal"/>
    <w:uiPriority w:val="2"/>
    <w:unhideWhenUsed/>
    <w:qFormat/>
    <w:rsid w:val="00A512F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
    <w:name w:val="Основной (Основной Текст)"/>
    <w:basedOn w:val="a"/>
    <w:qFormat/>
    <w:rsid w:val="00A512F7"/>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0">
    <w:name w:val="Курсив (Выделения)"/>
    <w:qFormat/>
    <w:rsid w:val="00A512F7"/>
    <w:rPr>
      <w:i/>
      <w:iCs/>
    </w:rPr>
  </w:style>
  <w:style w:type="character" w:customStyle="1" w:styleId="FontStyle12">
    <w:name w:val="Font Style12"/>
    <w:uiPriority w:val="99"/>
    <w:rsid w:val="00A512F7"/>
    <w:rPr>
      <w:rFonts w:ascii="Times New Roman" w:hAnsi="Times New Roman" w:cs="Times New Roman"/>
      <w:sz w:val="22"/>
      <w:szCs w:val="22"/>
    </w:rPr>
  </w:style>
  <w:style w:type="paragraph" w:customStyle="1" w:styleId="c5">
    <w:name w:val="c5"/>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A512F7"/>
  </w:style>
  <w:style w:type="character" w:customStyle="1" w:styleId="c7">
    <w:name w:val="c7"/>
    <w:rsid w:val="00A512F7"/>
  </w:style>
  <w:style w:type="paragraph" w:customStyle="1" w:styleId="c2">
    <w:name w:val="c2"/>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A512F7"/>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A512F7"/>
  </w:style>
  <w:style w:type="paragraph" w:customStyle="1" w:styleId="body">
    <w:name w:val="body"/>
    <w:basedOn w:val="a"/>
    <w:qFormat/>
    <w:rsid w:val="00A512F7"/>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A512F7"/>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A512F7"/>
    <w:rPr>
      <w:rFonts w:ascii="Times New Roman" w:hAnsi="Times New Roman" w:cs="Times New Roman"/>
      <w:spacing w:val="10"/>
      <w:sz w:val="14"/>
      <w:szCs w:val="14"/>
    </w:rPr>
  </w:style>
  <w:style w:type="character" w:customStyle="1" w:styleId="31">
    <w:name w:val="Заголовок №3_"/>
    <w:link w:val="32"/>
    <w:uiPriority w:val="99"/>
    <w:locked/>
    <w:rsid w:val="00A512F7"/>
    <w:rPr>
      <w:sz w:val="27"/>
      <w:szCs w:val="27"/>
      <w:shd w:val="clear" w:color="auto" w:fill="FFFFFF"/>
    </w:rPr>
  </w:style>
  <w:style w:type="paragraph" w:customStyle="1" w:styleId="32">
    <w:name w:val="Заголовок №3"/>
    <w:basedOn w:val="a"/>
    <w:link w:val="31"/>
    <w:uiPriority w:val="99"/>
    <w:rsid w:val="00A512F7"/>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A512F7"/>
    <w:rPr>
      <w:rFonts w:ascii="Times New Roman" w:hAnsi="Times New Roman" w:cs="Times New Roman"/>
      <w:i/>
      <w:iCs/>
      <w:spacing w:val="30"/>
      <w:sz w:val="27"/>
      <w:szCs w:val="27"/>
      <w:lang w:bidi="ar-SA"/>
    </w:rPr>
  </w:style>
  <w:style w:type="paragraph" w:customStyle="1" w:styleId="h2">
    <w:name w:val="h2"/>
    <w:basedOn w:val="a"/>
    <w:qFormat/>
    <w:rsid w:val="00A512F7"/>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6">
    <w:name w:val="Сетка таблицы1"/>
    <w:basedOn w:val="a1"/>
    <w:uiPriority w:val="59"/>
    <w:rsid w:val="00A512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A512F7"/>
    <w:pPr>
      <w:widowControl w:val="0"/>
      <w:autoSpaceDE w:val="0"/>
      <w:autoSpaceDN w:val="0"/>
      <w:spacing w:after="0" w:line="240" w:lineRule="auto"/>
    </w:pPr>
    <w:rPr>
      <w:rFonts w:ascii="Arial" w:eastAsia="Times New Roman" w:hAnsi="Arial" w:cs="Arial"/>
      <w:b/>
      <w:sz w:val="20"/>
      <w:lang w:eastAsia="ru-RU"/>
    </w:rPr>
  </w:style>
  <w:style w:type="character" w:customStyle="1" w:styleId="c31">
    <w:name w:val="c31"/>
    <w:rsid w:val="00A512F7"/>
  </w:style>
  <w:style w:type="paragraph" w:customStyle="1" w:styleId="c13">
    <w:name w:val="c13"/>
    <w:basedOn w:val="a"/>
    <w:rsid w:val="00A512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A512F7"/>
    <w:rPr>
      <w:rFonts w:ascii="TimesNewRomanPSMT" w:hAnsi="TimesNewRomanPSMT" w:hint="default"/>
      <w:b w:val="0"/>
      <w:bCs w:val="0"/>
      <w:i w:val="0"/>
      <w:iCs w:val="0"/>
      <w:color w:val="000000"/>
      <w:sz w:val="24"/>
      <w:szCs w:val="24"/>
    </w:rPr>
  </w:style>
  <w:style w:type="character" w:customStyle="1" w:styleId="fontstyle21">
    <w:name w:val="fontstyle21"/>
    <w:rsid w:val="00A512F7"/>
    <w:rPr>
      <w:rFonts w:ascii="TimesNewRomanPS-BoldMT" w:hAnsi="TimesNewRomanPS-BoldMT" w:hint="default"/>
      <w:b/>
      <w:bCs/>
      <w:i w:val="0"/>
      <w:iCs w:val="0"/>
      <w:color w:val="000000"/>
      <w:sz w:val="24"/>
      <w:szCs w:val="24"/>
    </w:rPr>
  </w:style>
  <w:style w:type="paragraph" w:styleId="afff1">
    <w:name w:val="TOC Heading"/>
    <w:basedOn w:val="1"/>
    <w:next w:val="a"/>
    <w:uiPriority w:val="39"/>
    <w:qFormat/>
    <w:rsid w:val="00A512F7"/>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2">
    <w:name w:val="Цветовое выделение для Текст"/>
    <w:qFormat/>
    <w:rsid w:val="00A512F7"/>
  </w:style>
  <w:style w:type="character" w:customStyle="1" w:styleId="afff3">
    <w:name w:val="Гипертекстовая ссылка"/>
    <w:qFormat/>
    <w:rsid w:val="00A512F7"/>
    <w:rPr>
      <w:rFonts w:ascii="Times New Roman" w:hAnsi="Times New Roman"/>
      <w:b w:val="0"/>
      <w:color w:val="106BBE"/>
      <w:sz w:val="24"/>
    </w:rPr>
  </w:style>
  <w:style w:type="paragraph" w:customStyle="1" w:styleId="afff4">
    <w:name w:val="Знак"/>
    <w:basedOn w:val="a"/>
    <w:rsid w:val="00A512F7"/>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rsid w:val="00A512F7"/>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A512F7"/>
    <w:rPr>
      <w:rFonts w:ascii="Times New Roman" w:hAnsi="Times New Roman" w:cs="Times New Roman"/>
      <w:b/>
      <w:bCs/>
      <w:sz w:val="24"/>
      <w:szCs w:val="24"/>
    </w:rPr>
  </w:style>
  <w:style w:type="paragraph" w:customStyle="1" w:styleId="Standard">
    <w:name w:val="Standard"/>
    <w:uiPriority w:val="99"/>
    <w:rsid w:val="00A512F7"/>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A512F7"/>
    <w:pPr>
      <w:spacing w:after="0" w:line="240" w:lineRule="auto"/>
    </w:pPr>
    <w:rPr>
      <w:rFonts w:ascii="Calibri" w:eastAsia="Times New Roman" w:hAnsi="Calibri" w:cs="Times New Roman"/>
      <w:color w:val="000000"/>
      <w:sz w:val="20"/>
      <w:szCs w:val="20"/>
      <w:lang w:eastAsia="ru-RU"/>
    </w:rPr>
  </w:style>
  <w:style w:type="paragraph" w:customStyle="1" w:styleId="dt-p">
    <w:name w:val="dt-p"/>
    <w:basedOn w:val="a"/>
    <w:rsid w:val="00A512F7"/>
    <w:pPr>
      <w:spacing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бычный1"/>
    <w:rsid w:val="00A512F7"/>
  </w:style>
  <w:style w:type="paragraph" w:customStyle="1" w:styleId="112">
    <w:name w:val="Раздел 1.1"/>
    <w:basedOn w:val="aff6"/>
    <w:link w:val="1110"/>
    <w:qFormat/>
    <w:rsid w:val="00A512F7"/>
    <w:pPr>
      <w:numPr>
        <w:ilvl w:val="0"/>
      </w:numPr>
      <w:spacing w:after="60"/>
      <w:ind w:left="357" w:firstLine="709"/>
      <w:outlineLvl w:val="1"/>
    </w:pPr>
    <w:rPr>
      <w:rFonts w:ascii="Times New Roman" w:hAnsi="Times New Roman" w:cs="Times New Roman"/>
      <w:i w:val="0"/>
      <w:iCs w:val="0"/>
      <w:color w:val="000000"/>
      <w:spacing w:val="0"/>
      <w:szCs w:val="20"/>
    </w:rPr>
  </w:style>
  <w:style w:type="character" w:customStyle="1" w:styleId="1110">
    <w:name w:val="Раздел 1.11"/>
    <w:link w:val="112"/>
    <w:rsid w:val="00A512F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ase.garant.ru/70188902/" TargetMode="Externa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mchs.gov.ru/dlyatelnost/bezopasnost-grazhdan"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academia-moscow.ru/shell/TlIlMkJ2OFFTb013JTNEJT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11471</Words>
  <Characters>65388</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2025-08-12T09:48:00Z</dcterms:created>
  <dcterms:modified xsi:type="dcterms:W3CDTF">2025-08-14T05:27:00Z</dcterms:modified>
</cp:coreProperties>
</file>