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5B4" w:rsidRDefault="00AF48A8">
      <w:pPr>
        <w:spacing w:line="276" w:lineRule="auto"/>
        <w:jc w:val="center"/>
        <w:rPr>
          <w:rFonts w:ascii="Arial" w:eastAsia="Times New Roman" w:hAnsi="Arial" w:cs="Arial"/>
          <w:sz w:val="24"/>
          <w:szCs w:val="24"/>
          <w:lang w:val="ru-RU" w:eastAsia="ru-RU"/>
        </w:rPr>
      </w:pPr>
      <w:r>
        <w:rPr>
          <w:rFonts w:ascii="Arial" w:eastAsia="Times New Roman" w:hAnsi="Arial" w:cs="Arial"/>
          <w:sz w:val="24"/>
          <w:szCs w:val="24"/>
          <w:lang w:val="ru-RU" w:eastAsia="ru-RU"/>
        </w:rPr>
        <w:t>ДЕПАРТАМЕНТ ОБРАЗОВАНИЯ И НАУКИ ТЮМЕНСКОЙ ОБЛАСТИ</w:t>
      </w:r>
    </w:p>
    <w:p w:rsidR="003425B4" w:rsidRDefault="003425B4">
      <w:pPr>
        <w:spacing w:line="276" w:lineRule="auto"/>
        <w:jc w:val="center"/>
        <w:rPr>
          <w:rFonts w:ascii="Arial" w:eastAsia="Times New Roman" w:hAnsi="Arial" w:cs="Arial"/>
          <w:sz w:val="24"/>
          <w:szCs w:val="24"/>
          <w:lang w:val="ru-RU" w:eastAsia="ru-RU"/>
        </w:rPr>
      </w:pPr>
    </w:p>
    <w:p w:rsidR="003425B4" w:rsidRDefault="00AF48A8">
      <w:pPr>
        <w:spacing w:line="276" w:lineRule="auto"/>
        <w:jc w:val="center"/>
        <w:rPr>
          <w:rFonts w:ascii="Arial" w:eastAsia="Times New Roman" w:hAnsi="Arial" w:cs="Arial"/>
          <w:b/>
          <w:sz w:val="24"/>
          <w:szCs w:val="24"/>
          <w:lang w:val="ru-RU" w:eastAsia="ru-RU"/>
        </w:rPr>
      </w:pPr>
      <w:r>
        <w:rPr>
          <w:rFonts w:ascii="Arial" w:eastAsia="Times New Roman" w:hAnsi="Arial" w:cs="Arial"/>
          <w:b/>
          <w:sz w:val="24"/>
          <w:szCs w:val="24"/>
          <w:lang w:val="ru-RU" w:eastAsia="ru-RU"/>
        </w:rPr>
        <w:t>ГОСУДАРСТВЕННОЕ АВТОНОМНОЕ ПРОФЕССИОНАЛЬНОЕ ОБРАЗОВАТЕЛЬНОЙ УЧРЕЖДЕНИЕ ТЮМЕНСКОЙ ОБЛАСТИ</w:t>
      </w:r>
    </w:p>
    <w:p w:rsidR="003425B4" w:rsidRDefault="00AF48A8">
      <w:pPr>
        <w:shd w:val="clear" w:color="auto" w:fill="FFFFFF"/>
        <w:spacing w:line="276" w:lineRule="auto"/>
        <w:jc w:val="center"/>
        <w:rPr>
          <w:rFonts w:ascii="Arial" w:eastAsia="Times New Roman" w:hAnsi="Arial" w:cs="Arial"/>
          <w:b/>
          <w:color w:val="000000"/>
          <w:spacing w:val="-5"/>
          <w:sz w:val="24"/>
          <w:szCs w:val="24"/>
          <w:lang w:val="ru-RU" w:eastAsia="ru-RU"/>
        </w:rPr>
      </w:pPr>
      <w:r>
        <w:rPr>
          <w:rFonts w:ascii="Arial" w:eastAsia="Times New Roman" w:hAnsi="Arial" w:cs="Arial"/>
          <w:b/>
          <w:color w:val="000000"/>
          <w:spacing w:val="-5"/>
          <w:sz w:val="24"/>
          <w:szCs w:val="24"/>
          <w:lang w:val="ru-RU" w:eastAsia="ru-RU"/>
        </w:rPr>
        <w:t>«ГОЛЫШМАНОВСКИЙ АГРОПЕДАГОГИЧЕСКИЙ КОЛЛЕДЖ»</w:t>
      </w:r>
    </w:p>
    <w:p w:rsidR="003425B4" w:rsidRDefault="00AF48A8">
      <w:pPr>
        <w:tabs>
          <w:tab w:val="left" w:pos="7417"/>
        </w:tabs>
        <w:spacing w:line="276" w:lineRule="auto"/>
        <w:rPr>
          <w:rFonts w:ascii="Arial" w:eastAsia="Times New Roman" w:hAnsi="Arial" w:cs="Arial"/>
          <w:sz w:val="24"/>
          <w:szCs w:val="24"/>
          <w:lang w:val="ru-RU" w:eastAsia="ru-RU"/>
        </w:rPr>
      </w:pPr>
      <w:r>
        <w:rPr>
          <w:rFonts w:ascii="Arial" w:eastAsia="Times New Roman" w:hAnsi="Arial" w:cs="Arial"/>
          <w:sz w:val="24"/>
          <w:szCs w:val="24"/>
          <w:lang w:val="ru-RU" w:eastAsia="ru-RU"/>
        </w:rPr>
        <w:tab/>
      </w:r>
    </w:p>
    <w:p w:rsidR="003425B4" w:rsidRDefault="003425B4">
      <w:pPr>
        <w:tabs>
          <w:tab w:val="left" w:pos="7417"/>
        </w:tabs>
        <w:spacing w:after="200" w:line="276" w:lineRule="auto"/>
        <w:rPr>
          <w:rFonts w:ascii="Arial" w:eastAsia="Times New Roman" w:hAnsi="Arial" w:cs="Arial"/>
          <w:sz w:val="24"/>
          <w:szCs w:val="24"/>
          <w:lang w:val="ru-RU" w:eastAsia="ru-RU"/>
        </w:rPr>
      </w:pPr>
    </w:p>
    <w:p w:rsidR="003425B4" w:rsidRDefault="003425B4">
      <w:pPr>
        <w:tabs>
          <w:tab w:val="left" w:pos="7417"/>
        </w:tabs>
        <w:spacing w:after="200" w:line="276" w:lineRule="auto"/>
        <w:rPr>
          <w:rFonts w:ascii="Arial" w:eastAsia="Times New Roman" w:hAnsi="Arial" w:cs="Arial"/>
          <w:sz w:val="24"/>
          <w:szCs w:val="24"/>
          <w:lang w:val="ru-RU" w:eastAsia="ru-RU"/>
        </w:rPr>
      </w:pPr>
    </w:p>
    <w:p w:rsidR="003425B4" w:rsidRDefault="00AF48A8">
      <w:pPr>
        <w:tabs>
          <w:tab w:val="center" w:pos="4677"/>
          <w:tab w:val="right" w:pos="9355"/>
        </w:tabs>
        <w:spacing w:after="200" w:line="276" w:lineRule="auto"/>
        <w:jc w:val="right"/>
        <w:rPr>
          <w:rFonts w:ascii="Arial" w:eastAsia="Times New Roman" w:hAnsi="Arial" w:cs="Arial"/>
          <w:sz w:val="24"/>
          <w:szCs w:val="24"/>
          <w:lang w:val="ru-RU" w:eastAsia="ru-RU"/>
        </w:rPr>
      </w:pPr>
      <w:r>
        <w:rPr>
          <w:rFonts w:ascii="Arial" w:eastAsia="Times New Roman" w:hAnsi="Arial" w:cs="Arial"/>
          <w:sz w:val="24"/>
          <w:szCs w:val="24"/>
          <w:lang w:val="ru-RU" w:eastAsia="ru-RU"/>
        </w:rPr>
        <w:t xml:space="preserve">Приложение № </w:t>
      </w:r>
      <w:r w:rsidR="007C5FCA">
        <w:rPr>
          <w:rFonts w:ascii="Arial" w:eastAsia="Times New Roman" w:hAnsi="Arial" w:cs="Arial"/>
          <w:sz w:val="24"/>
          <w:szCs w:val="24"/>
          <w:lang w:val="ru-RU" w:eastAsia="ru-RU"/>
        </w:rPr>
        <w:t>1.12</w:t>
      </w:r>
      <w:r>
        <w:rPr>
          <w:rFonts w:ascii="Arial" w:eastAsia="Times New Roman" w:hAnsi="Arial" w:cs="Arial"/>
          <w:sz w:val="24"/>
          <w:szCs w:val="24"/>
          <w:lang w:val="ru-RU" w:eastAsia="ru-RU"/>
        </w:rPr>
        <w:t xml:space="preserve">   к ООП СПО (ППССЗ)  </w:t>
      </w:r>
    </w:p>
    <w:p w:rsidR="003425B4" w:rsidRDefault="00AF48A8">
      <w:pPr>
        <w:spacing w:line="276" w:lineRule="auto"/>
        <w:jc w:val="right"/>
        <w:rPr>
          <w:rFonts w:ascii="Arial" w:eastAsia="Times New Roman" w:hAnsi="Arial" w:cs="Arial"/>
          <w:color w:val="000000"/>
          <w:sz w:val="24"/>
          <w:szCs w:val="24"/>
          <w:highlight w:val="yellow"/>
          <w:lang w:val="ru-RU" w:eastAsia="ru-RU"/>
        </w:rPr>
      </w:pPr>
      <w:r>
        <w:rPr>
          <w:rFonts w:ascii="Arial" w:eastAsia="Times New Roman" w:hAnsi="Arial" w:cs="Arial"/>
          <w:color w:val="000000"/>
          <w:sz w:val="24"/>
          <w:szCs w:val="24"/>
          <w:lang w:val="ru-RU" w:eastAsia="ru-RU"/>
        </w:rPr>
        <w:t>по специальности 49.02.02</w:t>
      </w:r>
    </w:p>
    <w:p w:rsidR="003425B4" w:rsidRDefault="00AF48A8">
      <w:pPr>
        <w:spacing w:line="276" w:lineRule="auto"/>
        <w:jc w:val="right"/>
        <w:rPr>
          <w:rFonts w:ascii="Arial" w:eastAsia="Times New Roman" w:hAnsi="Arial" w:cs="Arial"/>
          <w:sz w:val="24"/>
          <w:szCs w:val="24"/>
          <w:lang w:val="ru-RU" w:eastAsia="ru-RU"/>
        </w:rPr>
      </w:pPr>
      <w:r>
        <w:rPr>
          <w:rFonts w:ascii="Arial" w:eastAsia="Times New Roman" w:hAnsi="Arial" w:cs="Arial"/>
          <w:sz w:val="24"/>
          <w:szCs w:val="24"/>
          <w:lang w:val="ru-RU" w:eastAsia="ru-RU"/>
        </w:rPr>
        <w:t>Адаптационная физическая культура</w:t>
      </w:r>
    </w:p>
    <w:p w:rsidR="003425B4" w:rsidRDefault="003425B4">
      <w:pPr>
        <w:tabs>
          <w:tab w:val="center" w:pos="4677"/>
          <w:tab w:val="right" w:pos="9355"/>
        </w:tabs>
        <w:spacing w:after="200" w:line="276" w:lineRule="auto"/>
        <w:jc w:val="right"/>
        <w:rPr>
          <w:rFonts w:ascii="Arial" w:eastAsia="Times New Roman" w:hAnsi="Arial" w:cs="Arial"/>
          <w:sz w:val="24"/>
          <w:szCs w:val="24"/>
          <w:lang w:val="ru-RU" w:eastAsia="ru-RU"/>
        </w:rPr>
      </w:pPr>
    </w:p>
    <w:p w:rsidR="003425B4" w:rsidRDefault="003425B4">
      <w:pPr>
        <w:spacing w:after="200" w:line="276" w:lineRule="auto"/>
        <w:rPr>
          <w:rFonts w:ascii="Arial" w:eastAsia="Times New Roman" w:hAnsi="Arial" w:cs="Arial"/>
          <w:sz w:val="24"/>
          <w:szCs w:val="24"/>
          <w:lang w:val="ru-RU" w:eastAsia="ru-RU"/>
        </w:rPr>
      </w:pPr>
    </w:p>
    <w:p w:rsidR="003425B4" w:rsidRDefault="003425B4">
      <w:pPr>
        <w:spacing w:after="200" w:line="276" w:lineRule="auto"/>
        <w:rPr>
          <w:rFonts w:ascii="Arial" w:eastAsia="Times New Roman" w:hAnsi="Arial" w:cs="Arial"/>
          <w:sz w:val="24"/>
          <w:szCs w:val="24"/>
          <w:lang w:val="ru-RU" w:eastAsia="ru-RU"/>
        </w:rPr>
      </w:pPr>
    </w:p>
    <w:p w:rsidR="003425B4" w:rsidRDefault="003425B4">
      <w:pPr>
        <w:spacing w:after="200" w:line="276" w:lineRule="auto"/>
        <w:rPr>
          <w:rFonts w:ascii="Arial" w:eastAsia="Times New Roman" w:hAnsi="Arial" w:cs="Arial"/>
          <w:sz w:val="24"/>
          <w:szCs w:val="24"/>
          <w:lang w:val="ru-RU" w:eastAsia="ru-RU"/>
        </w:rPr>
      </w:pPr>
    </w:p>
    <w:p w:rsidR="003425B4" w:rsidRDefault="00AF48A8">
      <w:pPr>
        <w:keepNext/>
        <w:spacing w:after="200" w:line="276" w:lineRule="auto"/>
        <w:ind w:firstLine="284"/>
        <w:jc w:val="center"/>
        <w:rPr>
          <w:rFonts w:ascii="Arial" w:eastAsia="Times New Roman" w:hAnsi="Arial" w:cs="Arial"/>
          <w:b/>
          <w:sz w:val="24"/>
          <w:szCs w:val="24"/>
          <w:lang w:val="ru-RU" w:eastAsia="ru-RU"/>
        </w:rPr>
      </w:pPr>
      <w:r>
        <w:rPr>
          <w:rFonts w:ascii="Arial" w:eastAsia="Times New Roman" w:hAnsi="Arial" w:cs="Arial"/>
          <w:b/>
          <w:sz w:val="24"/>
          <w:szCs w:val="24"/>
          <w:lang w:val="ru-RU" w:eastAsia="ru-RU"/>
        </w:rPr>
        <w:t>ПРОГРАММА УЧЕБНОЙ ДИСЦИПЛИНЫ</w:t>
      </w:r>
    </w:p>
    <w:p w:rsidR="003425B4" w:rsidRDefault="007C5FCA">
      <w:pPr>
        <w:tabs>
          <w:tab w:val="left" w:pos="3709"/>
        </w:tabs>
        <w:spacing w:after="200" w:line="276" w:lineRule="auto"/>
        <w:jc w:val="center"/>
        <w:rPr>
          <w:rFonts w:ascii="Arial" w:eastAsia="Times New Roman" w:hAnsi="Arial" w:cs="Arial"/>
          <w:b/>
          <w:sz w:val="24"/>
          <w:szCs w:val="24"/>
          <w:lang w:val="ru-RU" w:eastAsia="ru-RU"/>
        </w:rPr>
      </w:pPr>
      <w:r>
        <w:rPr>
          <w:rFonts w:ascii="Arial" w:eastAsia="Times New Roman" w:hAnsi="Arial" w:cs="Arial"/>
          <w:b/>
          <w:sz w:val="24"/>
          <w:szCs w:val="24"/>
          <w:lang w:val="ru-RU" w:eastAsia="ru-RU"/>
        </w:rPr>
        <w:t>ОП.02</w:t>
      </w:r>
      <w:r w:rsidR="00AF48A8">
        <w:rPr>
          <w:rFonts w:ascii="Arial" w:eastAsia="Times New Roman" w:hAnsi="Arial" w:cs="Arial"/>
          <w:b/>
          <w:sz w:val="24"/>
          <w:szCs w:val="24"/>
          <w:lang w:val="ru-RU" w:eastAsia="ru-RU"/>
        </w:rPr>
        <w:t xml:space="preserve"> Основы психология</w:t>
      </w:r>
    </w:p>
    <w:p w:rsidR="003425B4" w:rsidRDefault="003425B4">
      <w:pPr>
        <w:tabs>
          <w:tab w:val="left" w:pos="3709"/>
        </w:tabs>
        <w:spacing w:after="200" w:line="276" w:lineRule="auto"/>
        <w:jc w:val="center"/>
        <w:rPr>
          <w:rFonts w:ascii="Arial" w:eastAsia="Times New Roman" w:hAnsi="Arial" w:cs="Arial"/>
          <w:b/>
          <w:sz w:val="24"/>
          <w:szCs w:val="24"/>
          <w:lang w:val="ru-RU" w:eastAsia="ru-RU"/>
        </w:rPr>
      </w:pPr>
    </w:p>
    <w:p w:rsidR="003425B4" w:rsidRDefault="003425B4">
      <w:pPr>
        <w:tabs>
          <w:tab w:val="left" w:pos="3709"/>
        </w:tabs>
        <w:spacing w:after="200" w:line="276" w:lineRule="auto"/>
        <w:jc w:val="center"/>
        <w:rPr>
          <w:rFonts w:ascii="Arial" w:eastAsia="Times New Roman" w:hAnsi="Arial" w:cs="Arial"/>
          <w:b/>
          <w:sz w:val="24"/>
          <w:szCs w:val="24"/>
          <w:lang w:val="ru-RU" w:eastAsia="ru-RU"/>
        </w:rPr>
      </w:pPr>
    </w:p>
    <w:p w:rsidR="003425B4" w:rsidRDefault="003425B4">
      <w:pPr>
        <w:tabs>
          <w:tab w:val="left" w:pos="3709"/>
        </w:tabs>
        <w:spacing w:after="200" w:line="276" w:lineRule="auto"/>
        <w:jc w:val="center"/>
        <w:rPr>
          <w:rFonts w:ascii="Arial" w:eastAsia="Times New Roman" w:hAnsi="Arial" w:cs="Arial"/>
          <w:b/>
          <w:sz w:val="24"/>
          <w:szCs w:val="24"/>
          <w:lang w:val="ru-RU" w:eastAsia="ru-RU"/>
        </w:rPr>
      </w:pPr>
    </w:p>
    <w:p w:rsidR="003425B4" w:rsidRDefault="003425B4">
      <w:pPr>
        <w:tabs>
          <w:tab w:val="left" w:pos="3709"/>
        </w:tabs>
        <w:spacing w:after="200" w:line="276" w:lineRule="auto"/>
        <w:jc w:val="center"/>
        <w:rPr>
          <w:rFonts w:ascii="Arial" w:eastAsia="Times New Roman" w:hAnsi="Arial" w:cs="Arial"/>
          <w:b/>
          <w:sz w:val="24"/>
          <w:szCs w:val="24"/>
          <w:lang w:val="ru-RU" w:eastAsia="ru-RU"/>
        </w:rPr>
      </w:pPr>
    </w:p>
    <w:p w:rsidR="003425B4" w:rsidRDefault="003425B4">
      <w:pPr>
        <w:tabs>
          <w:tab w:val="left" w:pos="3709"/>
        </w:tabs>
        <w:spacing w:after="200" w:line="276" w:lineRule="auto"/>
        <w:jc w:val="center"/>
        <w:rPr>
          <w:rFonts w:ascii="Arial" w:eastAsia="Times New Roman" w:hAnsi="Arial" w:cs="Arial"/>
          <w:b/>
          <w:sz w:val="24"/>
          <w:szCs w:val="24"/>
          <w:lang w:val="ru-RU" w:eastAsia="ru-RU"/>
        </w:rPr>
      </w:pPr>
    </w:p>
    <w:p w:rsidR="003425B4" w:rsidRDefault="003425B4">
      <w:pPr>
        <w:tabs>
          <w:tab w:val="left" w:pos="3709"/>
        </w:tabs>
        <w:spacing w:after="200" w:line="276" w:lineRule="auto"/>
        <w:jc w:val="center"/>
        <w:rPr>
          <w:rFonts w:ascii="Arial" w:eastAsia="Times New Roman" w:hAnsi="Arial" w:cs="Arial"/>
          <w:b/>
          <w:sz w:val="24"/>
          <w:szCs w:val="24"/>
          <w:lang w:val="ru-RU" w:eastAsia="ru-RU"/>
        </w:rPr>
      </w:pPr>
    </w:p>
    <w:p w:rsidR="003425B4" w:rsidRDefault="003425B4">
      <w:pPr>
        <w:tabs>
          <w:tab w:val="left" w:pos="3709"/>
        </w:tabs>
        <w:spacing w:after="200" w:line="276" w:lineRule="auto"/>
        <w:jc w:val="center"/>
        <w:rPr>
          <w:rFonts w:ascii="Arial" w:eastAsia="Times New Roman" w:hAnsi="Arial" w:cs="Arial"/>
          <w:b/>
          <w:sz w:val="24"/>
          <w:szCs w:val="24"/>
          <w:lang w:val="ru-RU" w:eastAsia="ru-RU"/>
        </w:rPr>
      </w:pPr>
    </w:p>
    <w:p w:rsidR="003425B4" w:rsidRDefault="003425B4">
      <w:pPr>
        <w:tabs>
          <w:tab w:val="left" w:pos="3709"/>
        </w:tabs>
        <w:spacing w:after="200" w:line="276" w:lineRule="auto"/>
        <w:rPr>
          <w:rFonts w:ascii="Arial" w:eastAsia="Times New Roman" w:hAnsi="Arial" w:cs="Arial"/>
          <w:b/>
          <w:sz w:val="24"/>
          <w:szCs w:val="24"/>
          <w:lang w:val="ru-RU" w:eastAsia="ru-RU"/>
        </w:rPr>
      </w:pPr>
    </w:p>
    <w:p w:rsidR="003425B4" w:rsidRDefault="003425B4">
      <w:pPr>
        <w:tabs>
          <w:tab w:val="left" w:pos="3709"/>
        </w:tabs>
        <w:spacing w:after="200" w:line="276" w:lineRule="auto"/>
        <w:rPr>
          <w:rFonts w:ascii="Arial" w:eastAsia="Times New Roman" w:hAnsi="Arial" w:cs="Arial"/>
          <w:b/>
          <w:sz w:val="24"/>
          <w:szCs w:val="24"/>
          <w:lang w:val="ru-RU" w:eastAsia="ru-RU"/>
        </w:rPr>
      </w:pPr>
    </w:p>
    <w:p w:rsidR="003425B4" w:rsidRDefault="003425B4">
      <w:pPr>
        <w:tabs>
          <w:tab w:val="left" w:pos="3709"/>
        </w:tabs>
        <w:spacing w:after="200" w:line="276" w:lineRule="auto"/>
        <w:rPr>
          <w:rFonts w:ascii="Arial" w:eastAsia="Times New Roman" w:hAnsi="Arial" w:cs="Arial"/>
          <w:b/>
          <w:sz w:val="24"/>
          <w:szCs w:val="24"/>
          <w:lang w:val="ru-RU" w:eastAsia="ru-RU"/>
        </w:rPr>
      </w:pPr>
    </w:p>
    <w:p w:rsidR="003425B4" w:rsidRDefault="00AF48A8">
      <w:pPr>
        <w:tabs>
          <w:tab w:val="left" w:pos="3709"/>
        </w:tabs>
        <w:spacing w:after="200" w:line="276" w:lineRule="auto"/>
        <w:jc w:val="center"/>
        <w:rPr>
          <w:rFonts w:ascii="Arial" w:eastAsia="Times New Roman" w:hAnsi="Arial" w:cs="Arial"/>
          <w:b/>
          <w:sz w:val="24"/>
          <w:szCs w:val="24"/>
          <w:lang w:val="ru-RU" w:eastAsia="ru-RU"/>
        </w:rPr>
      </w:pPr>
      <w:r>
        <w:rPr>
          <w:rFonts w:ascii="Arial" w:eastAsia="Times New Roman" w:hAnsi="Arial" w:cs="Arial"/>
          <w:b/>
          <w:sz w:val="24"/>
          <w:szCs w:val="24"/>
          <w:lang w:val="ru-RU" w:eastAsia="ru-RU"/>
        </w:rPr>
        <w:t>2025г.</w:t>
      </w:r>
    </w:p>
    <w:p w:rsidR="003425B4" w:rsidRDefault="00AF48A8">
      <w:pPr>
        <w:tabs>
          <w:tab w:val="left" w:pos="3709"/>
        </w:tabs>
        <w:spacing w:after="200" w:line="276" w:lineRule="auto"/>
        <w:jc w:val="both"/>
        <w:rPr>
          <w:rFonts w:ascii="Arial" w:eastAsia="Times New Roman" w:hAnsi="Arial" w:cs="Arial"/>
          <w:bCs/>
          <w:sz w:val="24"/>
          <w:szCs w:val="24"/>
          <w:lang w:val="ru-RU" w:eastAsia="ru-RU"/>
        </w:rPr>
      </w:pPr>
      <w:r>
        <w:rPr>
          <w:rFonts w:ascii="Arial" w:eastAsia="Times New Roman" w:hAnsi="Arial" w:cs="Arial"/>
          <w:sz w:val="24"/>
          <w:szCs w:val="24"/>
          <w:lang w:val="ru-RU" w:eastAsia="ru-RU"/>
        </w:rPr>
        <w:lastRenderedPageBreak/>
        <w:t>Пр</w:t>
      </w:r>
      <w:r w:rsidR="007C5FCA">
        <w:rPr>
          <w:rFonts w:ascii="Arial" w:eastAsia="Times New Roman" w:hAnsi="Arial" w:cs="Arial"/>
          <w:sz w:val="24"/>
          <w:szCs w:val="24"/>
          <w:lang w:val="ru-RU" w:eastAsia="ru-RU"/>
        </w:rPr>
        <w:t>ограмма учебной дисциплины ОП.02</w:t>
      </w:r>
      <w:r>
        <w:rPr>
          <w:rFonts w:ascii="Arial" w:eastAsia="Times New Roman" w:hAnsi="Arial" w:cs="Arial"/>
          <w:sz w:val="24"/>
          <w:szCs w:val="24"/>
          <w:lang w:val="ru-RU" w:eastAsia="ru-RU"/>
        </w:rPr>
        <w:t xml:space="preserve"> Основы психологии  разработана с учетом федерального государственного образовательного стандарта среднего профессионального образования (ФГОС СПО) 49.02.02 Адаптивная физическая культура, утвержденного приказом Министерства образования и науки Российской Федерации от 28 августа 2023 г. № 640 с учетом профессионального стандарта «педагог (педагогическая деятельность в сфере дошкольного, начального общего, основного общего, среднего общего образования)</w:t>
      </w:r>
      <w:proofErr w:type="gramStart"/>
      <w:r>
        <w:rPr>
          <w:rFonts w:ascii="Arial" w:eastAsia="Times New Roman" w:hAnsi="Arial" w:cs="Arial"/>
          <w:sz w:val="24"/>
          <w:szCs w:val="24"/>
          <w:lang w:val="ru-RU" w:eastAsia="ru-RU"/>
        </w:rPr>
        <w:t>.н</w:t>
      </w:r>
      <w:proofErr w:type="gramEnd"/>
      <w:r>
        <w:rPr>
          <w:rFonts w:ascii="Arial" w:eastAsia="Times New Roman" w:hAnsi="Arial" w:cs="Arial"/>
          <w:sz w:val="24"/>
          <w:szCs w:val="24"/>
          <w:lang w:val="ru-RU" w:eastAsia="ru-RU"/>
        </w:rPr>
        <w:t xml:space="preserve">а основе Примерной программы общеобразовательной учебной дисциплины Основы психологии </w:t>
      </w:r>
      <w:r>
        <w:rPr>
          <w:rFonts w:ascii="Arial" w:eastAsia="Times New Roman" w:hAnsi="Arial" w:cs="Arial"/>
          <w:bCs/>
          <w:sz w:val="24"/>
          <w:szCs w:val="24"/>
          <w:lang w:val="ru-RU" w:eastAsia="ru-RU"/>
        </w:rPr>
        <w:t>(72 часа), рассмотренной на заседании Педагогического совета ОГБОУДГІ0ИРЯ0 (Протокол №1 от 29тсентября 2022г.), 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от 30 ноября 2022 г.)</w:t>
      </w:r>
      <w:proofErr w:type="gramStart"/>
      <w:r>
        <w:rPr>
          <w:rFonts w:ascii="Arial" w:eastAsia="Times New Roman" w:hAnsi="Arial" w:cs="Arial"/>
          <w:bCs/>
          <w:sz w:val="24"/>
          <w:szCs w:val="24"/>
          <w:lang w:val="ru-RU" w:eastAsia="ru-RU"/>
        </w:rPr>
        <w:t>.(</w:t>
      </w:r>
      <w:proofErr w:type="gramEnd"/>
      <w:r>
        <w:rPr>
          <w:rFonts w:ascii="Arial" w:eastAsia="Times New Roman" w:hAnsi="Arial" w:cs="Arial"/>
          <w:bCs/>
          <w:sz w:val="24"/>
          <w:szCs w:val="24"/>
          <w:lang w:val="ru-RU" w:eastAsia="ru-RU"/>
        </w:rPr>
        <w:t>Приложение 2.7).</w:t>
      </w:r>
    </w:p>
    <w:p w:rsidR="003425B4" w:rsidRDefault="003425B4">
      <w:pPr>
        <w:spacing w:line="276" w:lineRule="auto"/>
        <w:jc w:val="both"/>
        <w:rPr>
          <w:rFonts w:ascii="Arial" w:eastAsia="Times New Roman" w:hAnsi="Arial" w:cs="Arial"/>
          <w:color w:val="0D0D0D"/>
          <w:sz w:val="24"/>
          <w:szCs w:val="24"/>
          <w:lang w:val="ru-RU" w:eastAsia="ru-RU"/>
        </w:rPr>
      </w:pPr>
    </w:p>
    <w:p w:rsidR="003425B4" w:rsidRDefault="003425B4">
      <w:pPr>
        <w:tabs>
          <w:tab w:val="left" w:pos="3709"/>
        </w:tabs>
        <w:spacing w:after="200" w:line="276" w:lineRule="auto"/>
        <w:jc w:val="both"/>
        <w:rPr>
          <w:rFonts w:ascii="Arial" w:eastAsia="Times New Roman" w:hAnsi="Arial" w:cs="Arial"/>
          <w:color w:val="000000"/>
          <w:sz w:val="24"/>
          <w:szCs w:val="24"/>
          <w:shd w:val="clear" w:color="auto" w:fill="FFFFFF"/>
          <w:lang w:val="ru-RU" w:eastAsia="ru-RU"/>
        </w:rPr>
      </w:pPr>
    </w:p>
    <w:p w:rsidR="003425B4" w:rsidRDefault="003425B4">
      <w:pPr>
        <w:tabs>
          <w:tab w:val="left" w:pos="3709"/>
        </w:tabs>
        <w:spacing w:after="200" w:line="276" w:lineRule="auto"/>
        <w:jc w:val="both"/>
        <w:rPr>
          <w:rFonts w:ascii="Arial" w:eastAsia="Times New Roman" w:hAnsi="Arial" w:cs="Arial"/>
          <w:color w:val="000000"/>
          <w:sz w:val="24"/>
          <w:szCs w:val="24"/>
          <w:shd w:val="clear" w:color="auto" w:fill="FFFFFF"/>
          <w:lang w:val="ru-RU" w:eastAsia="ru-RU"/>
        </w:rPr>
      </w:pPr>
    </w:p>
    <w:p w:rsidR="003425B4" w:rsidRDefault="00AF48A8">
      <w:pPr>
        <w:tabs>
          <w:tab w:val="left" w:pos="3709"/>
        </w:tabs>
        <w:spacing w:after="200" w:line="276" w:lineRule="auto"/>
        <w:jc w:val="both"/>
        <w:rPr>
          <w:rFonts w:ascii="Arial" w:eastAsia="Times New Roman" w:hAnsi="Arial" w:cs="Arial"/>
          <w:sz w:val="24"/>
          <w:szCs w:val="24"/>
          <w:lang w:val="ru-RU" w:eastAsia="ru-RU"/>
        </w:rPr>
      </w:pPr>
      <w:r>
        <w:rPr>
          <w:rFonts w:ascii="Arial" w:eastAsia="Times New Roman" w:hAnsi="Arial" w:cs="Arial"/>
          <w:b/>
          <w:sz w:val="24"/>
          <w:szCs w:val="24"/>
          <w:lang w:val="ru-RU" w:eastAsia="ru-RU"/>
        </w:rPr>
        <w:t>Организация-разработчик:</w:t>
      </w:r>
      <w:r>
        <w:rPr>
          <w:rFonts w:ascii="Arial" w:eastAsia="Times New Roman" w:hAnsi="Arial" w:cs="Arial"/>
          <w:sz w:val="24"/>
          <w:szCs w:val="24"/>
          <w:lang w:val="ru-RU" w:eastAsia="ru-RU"/>
        </w:rPr>
        <w:t xml:space="preserve"> государственное автономное профессиональное образовательное учреждение Тюменской области «Голышмановский агропедагогический колледж».</w:t>
      </w:r>
    </w:p>
    <w:p w:rsidR="003425B4" w:rsidRDefault="003425B4">
      <w:pPr>
        <w:tabs>
          <w:tab w:val="left" w:pos="3709"/>
        </w:tabs>
        <w:spacing w:after="200" w:line="276" w:lineRule="auto"/>
        <w:jc w:val="both"/>
        <w:rPr>
          <w:rFonts w:ascii="Arial" w:eastAsia="Times New Roman" w:hAnsi="Arial" w:cs="Arial"/>
          <w:sz w:val="24"/>
          <w:szCs w:val="24"/>
          <w:lang w:val="ru-RU" w:eastAsia="ru-RU"/>
        </w:rPr>
      </w:pPr>
    </w:p>
    <w:p w:rsidR="00AF48A8" w:rsidRPr="00AF48A8" w:rsidRDefault="00AF48A8" w:rsidP="00AF48A8">
      <w:pPr>
        <w:outlineLvl w:val="1"/>
        <w:rPr>
          <w:rFonts w:ascii="Arial" w:eastAsia="Times New Roman" w:hAnsi="Arial" w:cs="Arial"/>
          <w:bCs/>
          <w:sz w:val="24"/>
          <w:szCs w:val="24"/>
          <w:lang w:val="ru-RU"/>
        </w:rPr>
      </w:pPr>
      <w:r>
        <w:rPr>
          <w:rFonts w:ascii="Arial" w:eastAsia="Times New Roman" w:hAnsi="Arial" w:cs="Arial"/>
          <w:b/>
          <w:sz w:val="24"/>
          <w:szCs w:val="24"/>
          <w:lang w:val="ru-RU" w:eastAsia="ru-RU"/>
        </w:rPr>
        <w:t xml:space="preserve">Разработчик: </w:t>
      </w:r>
      <w:r w:rsidRPr="00AF48A8">
        <w:rPr>
          <w:rFonts w:ascii="Arial" w:eastAsia="Times New Roman" w:hAnsi="Arial" w:cs="Arial"/>
          <w:bCs/>
          <w:sz w:val="24"/>
          <w:szCs w:val="24"/>
          <w:lang w:val="ru-RU"/>
        </w:rPr>
        <w:t>методический отдел ГАПОУ ТО «Голышмановский  агропедколледж».</w:t>
      </w:r>
    </w:p>
    <w:p w:rsidR="003425B4" w:rsidRDefault="003425B4" w:rsidP="00AF48A8">
      <w:pPr>
        <w:tabs>
          <w:tab w:val="left" w:pos="3709"/>
        </w:tabs>
        <w:spacing w:after="200" w:line="276" w:lineRule="auto"/>
        <w:jc w:val="both"/>
        <w:rPr>
          <w:rFonts w:ascii="Arial" w:eastAsia="Times New Roman" w:hAnsi="Arial" w:cs="Arial"/>
          <w:sz w:val="24"/>
          <w:szCs w:val="24"/>
          <w:lang w:val="ru-RU" w:eastAsia="ru-RU"/>
        </w:rPr>
      </w:pPr>
    </w:p>
    <w:p w:rsidR="003425B4" w:rsidRDefault="003425B4">
      <w:pPr>
        <w:spacing w:after="200" w:line="276" w:lineRule="auto"/>
        <w:jc w:val="both"/>
        <w:rPr>
          <w:rFonts w:ascii="Arial" w:eastAsia="Times New Roman" w:hAnsi="Arial" w:cs="Arial"/>
          <w:sz w:val="24"/>
          <w:szCs w:val="24"/>
          <w:lang w:val="ru-RU" w:eastAsia="ru-RU"/>
        </w:rPr>
      </w:pPr>
    </w:p>
    <w:p w:rsidR="003425B4" w:rsidRDefault="003425B4">
      <w:pPr>
        <w:spacing w:after="200" w:line="276" w:lineRule="auto"/>
        <w:jc w:val="both"/>
        <w:rPr>
          <w:rFonts w:ascii="Arial" w:eastAsia="Times New Roman" w:hAnsi="Arial" w:cs="Arial"/>
          <w:sz w:val="24"/>
          <w:szCs w:val="24"/>
          <w:lang w:val="ru-RU" w:eastAsia="ru-RU"/>
        </w:rPr>
      </w:pPr>
    </w:p>
    <w:p w:rsidR="003425B4" w:rsidRDefault="003425B4">
      <w:pPr>
        <w:spacing w:after="200" w:line="276" w:lineRule="auto"/>
        <w:jc w:val="both"/>
        <w:rPr>
          <w:rFonts w:ascii="Arial" w:eastAsia="Times New Roman" w:hAnsi="Arial" w:cs="Arial"/>
          <w:sz w:val="24"/>
          <w:szCs w:val="24"/>
          <w:lang w:val="ru-RU" w:eastAsia="ru-RU"/>
        </w:rPr>
      </w:pPr>
    </w:p>
    <w:p w:rsidR="003425B4" w:rsidRDefault="003425B4">
      <w:pPr>
        <w:spacing w:after="200" w:line="276" w:lineRule="auto"/>
        <w:jc w:val="both"/>
        <w:rPr>
          <w:rFonts w:ascii="Arial" w:eastAsia="Times New Roman" w:hAnsi="Arial" w:cs="Arial"/>
          <w:sz w:val="24"/>
          <w:szCs w:val="24"/>
          <w:lang w:val="ru-RU" w:eastAsia="ru-RU"/>
        </w:rPr>
      </w:pPr>
    </w:p>
    <w:p w:rsidR="003425B4" w:rsidRDefault="003425B4">
      <w:pPr>
        <w:spacing w:after="200" w:line="276" w:lineRule="auto"/>
        <w:jc w:val="both"/>
        <w:rPr>
          <w:rFonts w:ascii="Arial" w:eastAsia="Times New Roman" w:hAnsi="Arial" w:cs="Arial"/>
          <w:sz w:val="24"/>
          <w:szCs w:val="24"/>
          <w:lang w:val="ru-RU" w:eastAsia="ru-RU"/>
        </w:rPr>
      </w:pPr>
    </w:p>
    <w:p w:rsidR="003425B4" w:rsidRDefault="003425B4">
      <w:pPr>
        <w:spacing w:after="200" w:line="276" w:lineRule="auto"/>
        <w:jc w:val="both"/>
        <w:rPr>
          <w:rFonts w:ascii="Arial" w:eastAsia="Times New Roman" w:hAnsi="Arial" w:cs="Arial"/>
          <w:sz w:val="24"/>
          <w:szCs w:val="24"/>
          <w:lang w:val="ru-RU" w:eastAsia="ru-RU"/>
        </w:rPr>
      </w:pPr>
    </w:p>
    <w:p w:rsidR="003425B4" w:rsidRDefault="003425B4">
      <w:pPr>
        <w:spacing w:after="200" w:line="276" w:lineRule="auto"/>
        <w:jc w:val="both"/>
        <w:rPr>
          <w:rFonts w:ascii="Arial" w:eastAsia="Times New Roman" w:hAnsi="Arial" w:cs="Arial"/>
          <w:sz w:val="24"/>
          <w:szCs w:val="24"/>
          <w:lang w:val="ru-RU" w:eastAsia="ru-RU"/>
        </w:rPr>
      </w:pPr>
    </w:p>
    <w:p w:rsidR="003425B4" w:rsidRDefault="003425B4">
      <w:pPr>
        <w:spacing w:after="200" w:line="276" w:lineRule="auto"/>
        <w:jc w:val="both"/>
        <w:rPr>
          <w:rFonts w:ascii="Arial" w:eastAsia="Times New Roman" w:hAnsi="Arial" w:cs="Arial"/>
          <w:sz w:val="24"/>
          <w:szCs w:val="24"/>
          <w:lang w:val="ru-RU" w:eastAsia="ru-RU"/>
        </w:rPr>
      </w:pPr>
    </w:p>
    <w:p w:rsidR="003425B4" w:rsidRDefault="003425B4">
      <w:pPr>
        <w:spacing w:after="200" w:line="276" w:lineRule="auto"/>
        <w:jc w:val="both"/>
        <w:rPr>
          <w:rFonts w:ascii="Arial" w:eastAsia="Times New Roman" w:hAnsi="Arial" w:cs="Arial"/>
          <w:sz w:val="24"/>
          <w:szCs w:val="24"/>
          <w:lang w:val="ru-RU" w:eastAsia="ru-RU"/>
        </w:rPr>
      </w:pPr>
    </w:p>
    <w:p w:rsidR="003425B4" w:rsidRDefault="003425B4">
      <w:pPr>
        <w:spacing w:after="200" w:line="276" w:lineRule="auto"/>
        <w:jc w:val="both"/>
        <w:rPr>
          <w:rFonts w:ascii="Arial" w:eastAsia="Times New Roman" w:hAnsi="Arial" w:cs="Arial"/>
          <w:sz w:val="24"/>
          <w:szCs w:val="24"/>
          <w:lang w:val="ru-RU" w:eastAsia="ru-RU"/>
        </w:rPr>
      </w:pPr>
    </w:p>
    <w:p w:rsidR="003425B4" w:rsidRDefault="003425B4">
      <w:pPr>
        <w:spacing w:after="200" w:line="276" w:lineRule="auto"/>
        <w:jc w:val="both"/>
        <w:rPr>
          <w:rFonts w:ascii="Arial" w:eastAsia="Times New Roman" w:hAnsi="Arial" w:cs="Arial"/>
          <w:sz w:val="24"/>
          <w:szCs w:val="24"/>
          <w:lang w:val="ru-RU" w:eastAsia="ru-RU"/>
        </w:rPr>
      </w:pPr>
    </w:p>
    <w:p w:rsidR="003425B4" w:rsidRDefault="003425B4">
      <w:pPr>
        <w:spacing w:after="200" w:line="276" w:lineRule="auto"/>
        <w:jc w:val="both"/>
        <w:rPr>
          <w:rFonts w:ascii="Arial" w:eastAsia="Times New Roman" w:hAnsi="Arial" w:cs="Arial"/>
          <w:sz w:val="24"/>
          <w:szCs w:val="24"/>
          <w:lang w:val="ru-RU" w:eastAsia="ru-RU"/>
        </w:rPr>
      </w:pPr>
    </w:p>
    <w:p w:rsidR="003425B4" w:rsidRDefault="003425B4">
      <w:pPr>
        <w:spacing w:after="200" w:line="276" w:lineRule="auto"/>
        <w:jc w:val="both"/>
        <w:rPr>
          <w:rFonts w:ascii="Arial" w:eastAsia="Times New Roman" w:hAnsi="Arial" w:cs="Arial"/>
          <w:sz w:val="24"/>
          <w:szCs w:val="24"/>
          <w:lang w:val="ru-RU" w:eastAsia="ru-RU"/>
        </w:rPr>
      </w:pPr>
    </w:p>
    <w:p w:rsidR="003425B4" w:rsidRDefault="00AF48A8">
      <w:pPr>
        <w:spacing w:after="200" w:line="276" w:lineRule="auto"/>
        <w:jc w:val="center"/>
        <w:rPr>
          <w:rFonts w:ascii="Arial" w:eastAsia="Times New Roman" w:hAnsi="Arial" w:cs="Arial"/>
          <w:b/>
          <w:sz w:val="24"/>
          <w:szCs w:val="24"/>
          <w:lang w:val="ru-RU" w:eastAsia="ru-RU"/>
        </w:rPr>
      </w:pPr>
      <w:r>
        <w:rPr>
          <w:rFonts w:ascii="Arial" w:eastAsia="Times New Roman" w:hAnsi="Arial" w:cs="Arial"/>
          <w:b/>
          <w:sz w:val="24"/>
          <w:szCs w:val="24"/>
          <w:lang w:val="ru-RU" w:eastAsia="ru-RU"/>
        </w:rPr>
        <w:t>Аннотация рабочей программы</w:t>
      </w:r>
    </w:p>
    <w:p w:rsidR="003425B4" w:rsidRDefault="007C5FCA">
      <w:pPr>
        <w:spacing w:after="200" w:line="276" w:lineRule="auto"/>
        <w:jc w:val="center"/>
        <w:rPr>
          <w:rFonts w:ascii="Arial" w:eastAsia="Times New Roman" w:hAnsi="Arial" w:cs="Arial"/>
          <w:b/>
          <w:sz w:val="24"/>
          <w:szCs w:val="24"/>
          <w:lang w:val="ru-RU" w:eastAsia="ru-RU"/>
        </w:rPr>
      </w:pPr>
      <w:r>
        <w:rPr>
          <w:rFonts w:ascii="Arial" w:eastAsia="Times New Roman" w:hAnsi="Arial" w:cs="Arial"/>
          <w:sz w:val="24"/>
          <w:szCs w:val="24"/>
          <w:lang w:val="ru-RU" w:eastAsia="ru-RU"/>
        </w:rPr>
        <w:t>ОП. 02</w:t>
      </w:r>
      <w:r w:rsidR="00AF48A8">
        <w:rPr>
          <w:rFonts w:ascii="Arial" w:eastAsia="Times New Roman" w:hAnsi="Arial" w:cs="Arial"/>
          <w:sz w:val="24"/>
          <w:szCs w:val="24"/>
          <w:lang w:val="ru-RU" w:eastAsia="ru-RU"/>
        </w:rPr>
        <w:t xml:space="preserve"> Основы психологии</w:t>
      </w:r>
    </w:p>
    <w:p w:rsidR="003425B4" w:rsidRDefault="00AF48A8">
      <w:pPr>
        <w:spacing w:after="200" w:line="276" w:lineRule="auto"/>
        <w:jc w:val="both"/>
        <w:rPr>
          <w:rFonts w:ascii="Arial" w:eastAsia="Times New Roman" w:hAnsi="Arial" w:cs="Arial"/>
          <w:b/>
          <w:sz w:val="24"/>
          <w:szCs w:val="24"/>
          <w:lang w:val="ru-RU" w:eastAsia="ru-RU"/>
        </w:rPr>
      </w:pPr>
      <w:r>
        <w:rPr>
          <w:rFonts w:ascii="Arial" w:eastAsia="Times New Roman" w:hAnsi="Arial" w:cs="Arial"/>
          <w:b/>
          <w:sz w:val="24"/>
          <w:szCs w:val="24"/>
          <w:lang w:val="ru-RU" w:eastAsia="ru-RU"/>
        </w:rPr>
        <w:t xml:space="preserve">       1. Нормативная база и УМК </w:t>
      </w:r>
    </w:p>
    <w:p w:rsidR="003425B4" w:rsidRDefault="00AF48A8">
      <w:pPr>
        <w:spacing w:after="200" w:line="276" w:lineRule="auto"/>
        <w:jc w:val="both"/>
        <w:rPr>
          <w:rFonts w:ascii="Arial" w:eastAsia="Times New Roman" w:hAnsi="Arial" w:cs="Arial"/>
          <w:bCs/>
          <w:sz w:val="24"/>
          <w:szCs w:val="24"/>
          <w:lang w:val="ru-RU" w:eastAsia="ru-RU"/>
        </w:rPr>
      </w:pPr>
      <w:r>
        <w:rPr>
          <w:rFonts w:ascii="Arial" w:eastAsia="Times New Roman" w:hAnsi="Arial" w:cs="Arial"/>
          <w:sz w:val="24"/>
          <w:szCs w:val="24"/>
          <w:lang w:val="ru-RU" w:eastAsia="ru-RU"/>
        </w:rPr>
        <w:t>Пр</w:t>
      </w:r>
      <w:r w:rsidR="007C5FCA">
        <w:rPr>
          <w:rFonts w:ascii="Arial" w:eastAsia="Times New Roman" w:hAnsi="Arial" w:cs="Arial"/>
          <w:sz w:val="24"/>
          <w:szCs w:val="24"/>
          <w:lang w:val="ru-RU" w:eastAsia="ru-RU"/>
        </w:rPr>
        <w:t>ограмма учебной дисциплины ОП.02</w:t>
      </w:r>
      <w:r>
        <w:rPr>
          <w:rFonts w:ascii="Arial" w:eastAsia="Times New Roman" w:hAnsi="Arial" w:cs="Arial"/>
          <w:sz w:val="24"/>
          <w:szCs w:val="24"/>
          <w:lang w:val="ru-RU" w:eastAsia="ru-RU"/>
        </w:rPr>
        <w:t xml:space="preserve"> Основы психологии  разработана с учетом федерального государственного образовательного стандарта среднего профессионального образования (ФГОС СПО) 49.02.02 Адаптивная физическая культура, утвержденного приказом Министерства образования и науки Российской Федерации от 28 августа 2023 г. № 640, с учетом профессионального стандарта «педагог (педагогическая деятельность в сфере дошкольного, начального общего, основного общег</w:t>
      </w:r>
      <w:r w:rsidR="007C5FCA">
        <w:rPr>
          <w:rFonts w:ascii="Arial" w:eastAsia="Times New Roman" w:hAnsi="Arial" w:cs="Arial"/>
          <w:sz w:val="24"/>
          <w:szCs w:val="24"/>
          <w:lang w:val="ru-RU" w:eastAsia="ru-RU"/>
        </w:rPr>
        <w:t xml:space="preserve">о, среднего общего образования) </w:t>
      </w:r>
      <w:r>
        <w:rPr>
          <w:rFonts w:ascii="Arial" w:eastAsia="Times New Roman" w:hAnsi="Arial" w:cs="Arial"/>
          <w:sz w:val="24"/>
          <w:szCs w:val="24"/>
          <w:lang w:val="ru-RU" w:eastAsia="ru-RU"/>
        </w:rPr>
        <w:t>на основе Примерной программы общеобразовательной учебной дисциплины Основы психологии</w:t>
      </w:r>
      <w:r>
        <w:rPr>
          <w:rFonts w:ascii="Arial" w:eastAsia="Times New Roman" w:hAnsi="Arial" w:cs="Arial"/>
          <w:bCs/>
          <w:sz w:val="24"/>
          <w:szCs w:val="24"/>
          <w:lang w:val="ru-RU" w:eastAsia="ru-RU"/>
        </w:rPr>
        <w:t>,(72 часа), рассмотренной на заседании Педагогического совета ОГБОУДГІ0ИРЯ0 (Протокол №1 от 29тсентября 2022г.), 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от 30 ноября 2022 г.).</w:t>
      </w:r>
    </w:p>
    <w:p w:rsidR="003425B4" w:rsidRDefault="00AF48A8">
      <w:pPr>
        <w:spacing w:after="200" w:line="276" w:lineRule="auto"/>
        <w:jc w:val="both"/>
        <w:rPr>
          <w:rFonts w:ascii="Arial" w:eastAsia="Times New Roman" w:hAnsi="Arial" w:cs="Arial"/>
          <w:b/>
          <w:sz w:val="24"/>
          <w:szCs w:val="24"/>
          <w:lang w:val="ru-RU" w:eastAsia="ru-RU"/>
        </w:rPr>
      </w:pPr>
      <w:r>
        <w:rPr>
          <w:rFonts w:ascii="Arial" w:eastAsia="Times New Roman" w:hAnsi="Arial" w:cs="Arial"/>
          <w:b/>
          <w:sz w:val="24"/>
          <w:szCs w:val="24"/>
          <w:lang w:val="ru-RU" w:eastAsia="ru-RU"/>
        </w:rPr>
        <w:t>2.Цель и задачи учебной дисциплины</w:t>
      </w:r>
    </w:p>
    <w:p w:rsidR="003425B4" w:rsidRDefault="00AF48A8">
      <w:pPr>
        <w:spacing w:after="200" w:line="276"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Цель: Изучить законы психической жизни; исследовать представления человека о себе и окружающем его мире с научной точки зрения; совершенствовать  взаимодействия людей в различных, соответствующих их личностной направленности видах деятельности</w:t>
      </w:r>
    </w:p>
    <w:p w:rsidR="003425B4" w:rsidRDefault="00AF48A8">
      <w:pPr>
        <w:spacing w:after="200" w:line="276"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Задачи.</w:t>
      </w:r>
    </w:p>
    <w:p w:rsidR="003425B4" w:rsidRDefault="00AF48A8">
      <w:pPr>
        <w:spacing w:after="200" w:line="276"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1Распознавать,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задачу и/или проблему в профессиональном и/или социальном контексте.</w:t>
      </w:r>
    </w:p>
    <w:p w:rsidR="003425B4" w:rsidRDefault="00AF48A8">
      <w:pPr>
        <w:spacing w:after="200" w:line="276"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2.Оценивать результат и последствия своих действий (самостоятельно или с помощью наставника).</w:t>
      </w:r>
    </w:p>
    <w:p w:rsidR="003425B4" w:rsidRDefault="00AF48A8">
      <w:pPr>
        <w:spacing w:after="200" w:line="276"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3.Использовать современное программное обеспечение, различные цифровые средства для решения профессиональных задач.</w:t>
      </w:r>
    </w:p>
    <w:p w:rsidR="003425B4" w:rsidRDefault="00AF48A8">
      <w:pPr>
        <w:spacing w:after="200" w:line="276"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4Понимать общий смысл четко произнесенных высказываний на известные темы (профессиональные и бытовые),участвовать в диалоге,  понимать тексты на базовые профессиональные темы.</w:t>
      </w:r>
    </w:p>
    <w:p w:rsidR="003425B4" w:rsidRDefault="00AF48A8">
      <w:pPr>
        <w:spacing w:after="200" w:line="276"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5.Осуществлять мониторинг и анализ современных психолого-педагогических и методических ресурсов для профессионального роста в области организации обучения обучающихся.</w:t>
      </w:r>
    </w:p>
    <w:p w:rsidR="003425B4" w:rsidRDefault="00AF48A8">
      <w:pPr>
        <w:spacing w:after="200" w:line="276"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lastRenderedPageBreak/>
        <w:t>6.Организовывать разнообразные формы взаимодействия с семьей (родительские встречи, консультации, беседы и др.), привлекать родителей к проведению совместных мероприятий.</w:t>
      </w:r>
    </w:p>
    <w:p w:rsidR="003425B4" w:rsidRDefault="00AF48A8">
      <w:pPr>
        <w:spacing w:after="200" w:line="276"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7.Изучать особенности семейного воспитания обучающихся.</w:t>
      </w:r>
    </w:p>
    <w:p w:rsidR="003425B4" w:rsidRDefault="00AF48A8">
      <w:pPr>
        <w:spacing w:after="200" w:line="276" w:lineRule="auto"/>
        <w:jc w:val="both"/>
        <w:rPr>
          <w:rFonts w:ascii="Arial" w:eastAsia="Times New Roman" w:hAnsi="Arial" w:cs="Arial"/>
          <w:b/>
          <w:sz w:val="24"/>
          <w:szCs w:val="24"/>
          <w:lang w:val="ru-RU" w:eastAsia="ru-RU"/>
        </w:rPr>
      </w:pPr>
      <w:r>
        <w:rPr>
          <w:rFonts w:ascii="Arial" w:eastAsia="Times New Roman" w:hAnsi="Arial" w:cs="Arial"/>
          <w:sz w:val="24"/>
          <w:szCs w:val="24"/>
          <w:lang w:val="ru-RU" w:eastAsia="ru-RU"/>
        </w:rPr>
        <w:t>.</w:t>
      </w:r>
      <w:r>
        <w:rPr>
          <w:rFonts w:ascii="Arial" w:eastAsia="Times New Roman" w:hAnsi="Arial" w:cs="Arial"/>
          <w:b/>
          <w:sz w:val="24"/>
          <w:szCs w:val="24"/>
          <w:lang w:val="ru-RU" w:eastAsia="ru-RU"/>
        </w:rPr>
        <w:t xml:space="preserve">3.Основные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
        <w:gridCol w:w="6334"/>
        <w:gridCol w:w="1904"/>
      </w:tblGrid>
      <w:tr w:rsidR="003425B4">
        <w:trPr>
          <w:trHeight w:val="1409"/>
        </w:trPr>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3425B4" w:rsidRDefault="00AF48A8">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w:t>
            </w:r>
          </w:p>
        </w:tc>
        <w:tc>
          <w:tcPr>
            <w:tcW w:w="6334" w:type="dxa"/>
            <w:tcBorders>
              <w:top w:val="single" w:sz="4" w:space="0" w:color="auto"/>
              <w:left w:val="single" w:sz="4" w:space="0" w:color="auto"/>
              <w:bottom w:val="single" w:sz="4" w:space="0" w:color="auto"/>
              <w:right w:val="single" w:sz="4" w:space="0" w:color="auto"/>
            </w:tcBorders>
            <w:shd w:val="clear" w:color="auto" w:fill="auto"/>
            <w:vAlign w:val="center"/>
          </w:tcPr>
          <w:p w:rsidR="003425B4" w:rsidRDefault="00AF48A8">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Основные разделы дисциплины</w:t>
            </w:r>
          </w:p>
        </w:tc>
        <w:tc>
          <w:tcPr>
            <w:tcW w:w="1904" w:type="dxa"/>
            <w:tcBorders>
              <w:top w:val="single" w:sz="4" w:space="0" w:color="auto"/>
              <w:left w:val="single" w:sz="4" w:space="0" w:color="auto"/>
              <w:bottom w:val="single" w:sz="4" w:space="0" w:color="auto"/>
              <w:right w:val="single" w:sz="4" w:space="0" w:color="auto"/>
            </w:tcBorders>
            <w:shd w:val="clear" w:color="auto" w:fill="auto"/>
            <w:vAlign w:val="center"/>
          </w:tcPr>
          <w:p w:rsidR="003425B4" w:rsidRDefault="00AF48A8">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Количество часов на изучение</w:t>
            </w:r>
          </w:p>
        </w:tc>
      </w:tr>
      <w:tr w:rsidR="003425B4">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3425B4" w:rsidRDefault="00AF48A8">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1.</w:t>
            </w:r>
          </w:p>
        </w:tc>
        <w:tc>
          <w:tcPr>
            <w:tcW w:w="6334" w:type="dxa"/>
            <w:tcBorders>
              <w:top w:val="single" w:sz="4" w:space="0" w:color="auto"/>
              <w:left w:val="single" w:sz="4" w:space="0" w:color="auto"/>
              <w:bottom w:val="single" w:sz="4" w:space="0" w:color="auto"/>
              <w:right w:val="single" w:sz="4" w:space="0" w:color="auto"/>
            </w:tcBorders>
            <w:shd w:val="clear" w:color="auto" w:fill="auto"/>
          </w:tcPr>
          <w:p w:rsidR="003425B4" w:rsidRDefault="00AF48A8">
            <w:pPr>
              <w:spacing w:after="0" w:line="240" w:lineRule="auto"/>
              <w:jc w:val="both"/>
              <w:rPr>
                <w:rFonts w:ascii="Arial" w:eastAsia="Times New Roman" w:hAnsi="Arial" w:cs="Arial"/>
                <w:bCs/>
                <w:sz w:val="24"/>
                <w:szCs w:val="24"/>
                <w:lang w:val="ru-RU" w:eastAsia="ru-RU"/>
              </w:rPr>
            </w:pPr>
            <w:r>
              <w:rPr>
                <w:rFonts w:ascii="Arial" w:eastAsia="Times New Roman" w:hAnsi="Arial" w:cs="Arial"/>
                <w:bCs/>
                <w:sz w:val="24"/>
                <w:szCs w:val="24"/>
                <w:lang w:val="ru-RU" w:eastAsia="ru-RU"/>
              </w:rPr>
              <w:t>Раздел 1. Введение в психологию</w:t>
            </w:r>
          </w:p>
        </w:tc>
        <w:tc>
          <w:tcPr>
            <w:tcW w:w="1904" w:type="dxa"/>
            <w:tcBorders>
              <w:top w:val="single" w:sz="4" w:space="0" w:color="auto"/>
              <w:left w:val="single" w:sz="4" w:space="0" w:color="auto"/>
              <w:bottom w:val="single" w:sz="4" w:space="0" w:color="auto"/>
              <w:right w:val="single" w:sz="4" w:space="0" w:color="auto"/>
            </w:tcBorders>
            <w:shd w:val="clear" w:color="auto" w:fill="auto"/>
            <w:vAlign w:val="center"/>
          </w:tcPr>
          <w:p w:rsidR="003425B4" w:rsidRDefault="00AF48A8">
            <w:pPr>
              <w:spacing w:after="0" w:line="240"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16</w:t>
            </w:r>
          </w:p>
        </w:tc>
      </w:tr>
      <w:tr w:rsidR="003425B4">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3425B4" w:rsidRDefault="00AF48A8">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2.</w:t>
            </w:r>
          </w:p>
        </w:tc>
        <w:tc>
          <w:tcPr>
            <w:tcW w:w="6334" w:type="dxa"/>
            <w:tcBorders>
              <w:top w:val="single" w:sz="4" w:space="0" w:color="auto"/>
              <w:left w:val="single" w:sz="4" w:space="0" w:color="auto"/>
              <w:bottom w:val="single" w:sz="4" w:space="0" w:color="auto"/>
              <w:right w:val="single" w:sz="4" w:space="0" w:color="auto"/>
            </w:tcBorders>
            <w:shd w:val="clear" w:color="auto" w:fill="auto"/>
          </w:tcPr>
          <w:p w:rsidR="003425B4" w:rsidRDefault="00AF48A8">
            <w:pPr>
              <w:spacing w:after="0" w:line="240" w:lineRule="auto"/>
              <w:jc w:val="both"/>
              <w:rPr>
                <w:rFonts w:ascii="Arial" w:eastAsia="Times New Roman" w:hAnsi="Arial" w:cs="Arial"/>
                <w:bCs/>
                <w:sz w:val="24"/>
                <w:szCs w:val="24"/>
                <w:lang w:eastAsia="ru-RU"/>
              </w:rPr>
            </w:pPr>
            <w:r>
              <w:rPr>
                <w:rFonts w:ascii="Arial" w:eastAsia="Times New Roman" w:hAnsi="Arial" w:cs="Arial"/>
                <w:bCs/>
                <w:sz w:val="24"/>
                <w:szCs w:val="24"/>
                <w:lang w:eastAsia="ru-RU"/>
              </w:rPr>
              <w:t>Раздел 2. Познавательные психические п</w:t>
            </w:r>
            <w:r>
              <w:rPr>
                <w:rFonts w:ascii="Arial" w:eastAsia="Times New Roman" w:hAnsi="Arial" w:cs="Arial"/>
                <w:bCs/>
                <w:sz w:val="24"/>
                <w:szCs w:val="24"/>
                <w:lang w:val="ru-RU" w:eastAsia="ru-RU"/>
              </w:rPr>
              <w:t>о</w:t>
            </w:r>
            <w:r>
              <w:rPr>
                <w:rFonts w:ascii="Arial" w:eastAsia="Times New Roman" w:hAnsi="Arial" w:cs="Arial"/>
                <w:bCs/>
                <w:sz w:val="24"/>
                <w:szCs w:val="24"/>
                <w:lang w:eastAsia="ru-RU"/>
              </w:rPr>
              <w:t>оцессы</w:t>
            </w:r>
          </w:p>
        </w:tc>
        <w:tc>
          <w:tcPr>
            <w:tcW w:w="1904" w:type="dxa"/>
            <w:tcBorders>
              <w:top w:val="single" w:sz="4" w:space="0" w:color="auto"/>
              <w:left w:val="single" w:sz="4" w:space="0" w:color="auto"/>
              <w:bottom w:val="single" w:sz="4" w:space="0" w:color="auto"/>
              <w:right w:val="single" w:sz="4" w:space="0" w:color="auto"/>
            </w:tcBorders>
            <w:shd w:val="clear" w:color="auto" w:fill="auto"/>
            <w:vAlign w:val="center"/>
          </w:tcPr>
          <w:p w:rsidR="003425B4" w:rsidRDefault="00A33C39">
            <w:pPr>
              <w:spacing w:after="0" w:line="240"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28</w:t>
            </w:r>
          </w:p>
        </w:tc>
      </w:tr>
      <w:tr w:rsidR="003425B4">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3425B4" w:rsidRDefault="00AF48A8">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3.</w:t>
            </w:r>
          </w:p>
        </w:tc>
        <w:tc>
          <w:tcPr>
            <w:tcW w:w="6334" w:type="dxa"/>
            <w:tcBorders>
              <w:top w:val="single" w:sz="4" w:space="0" w:color="auto"/>
              <w:left w:val="single" w:sz="4" w:space="0" w:color="auto"/>
              <w:bottom w:val="single" w:sz="4" w:space="0" w:color="auto"/>
              <w:right w:val="single" w:sz="4" w:space="0" w:color="auto"/>
            </w:tcBorders>
            <w:shd w:val="clear" w:color="auto" w:fill="auto"/>
          </w:tcPr>
          <w:p w:rsidR="003425B4" w:rsidRDefault="00AF48A8">
            <w:pPr>
              <w:spacing w:after="0" w:line="240" w:lineRule="auto"/>
              <w:jc w:val="both"/>
              <w:rPr>
                <w:rFonts w:ascii="Arial" w:eastAsia="Times New Roman" w:hAnsi="Arial" w:cs="Arial"/>
                <w:bCs/>
                <w:sz w:val="24"/>
                <w:szCs w:val="24"/>
                <w:lang w:val="ru-RU" w:eastAsia="ru-RU"/>
              </w:rPr>
            </w:pPr>
            <w:r>
              <w:rPr>
                <w:rFonts w:ascii="Arial" w:eastAsia="Times New Roman" w:hAnsi="Arial" w:cs="Arial"/>
                <w:bCs/>
                <w:sz w:val="24"/>
                <w:szCs w:val="24"/>
                <w:lang w:val="ru-RU" w:eastAsia="ru-RU"/>
              </w:rPr>
              <w:t>Раздел 3. Личность. Индивидуальные особенности личности</w:t>
            </w:r>
          </w:p>
        </w:tc>
        <w:tc>
          <w:tcPr>
            <w:tcW w:w="1904" w:type="dxa"/>
            <w:tcBorders>
              <w:top w:val="single" w:sz="4" w:space="0" w:color="auto"/>
              <w:left w:val="single" w:sz="4" w:space="0" w:color="auto"/>
              <w:bottom w:val="single" w:sz="4" w:space="0" w:color="auto"/>
              <w:right w:val="single" w:sz="4" w:space="0" w:color="auto"/>
            </w:tcBorders>
            <w:shd w:val="clear" w:color="auto" w:fill="auto"/>
            <w:vAlign w:val="center"/>
          </w:tcPr>
          <w:p w:rsidR="003425B4" w:rsidRDefault="00A33C39">
            <w:pPr>
              <w:spacing w:after="0" w:line="240"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22</w:t>
            </w:r>
          </w:p>
        </w:tc>
      </w:tr>
      <w:tr w:rsidR="003425B4">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3425B4" w:rsidRDefault="00AF48A8">
            <w:pPr>
              <w:spacing w:after="0" w:line="240"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4.</w:t>
            </w:r>
          </w:p>
        </w:tc>
        <w:tc>
          <w:tcPr>
            <w:tcW w:w="6334" w:type="dxa"/>
            <w:tcBorders>
              <w:top w:val="single" w:sz="4" w:space="0" w:color="auto"/>
              <w:left w:val="single" w:sz="4" w:space="0" w:color="auto"/>
              <w:bottom w:val="single" w:sz="4" w:space="0" w:color="auto"/>
              <w:right w:val="single" w:sz="4" w:space="0" w:color="auto"/>
            </w:tcBorders>
            <w:shd w:val="clear" w:color="auto" w:fill="auto"/>
          </w:tcPr>
          <w:p w:rsidR="003425B4" w:rsidRDefault="00AF48A8">
            <w:pPr>
              <w:spacing w:after="0" w:line="240" w:lineRule="auto"/>
              <w:jc w:val="both"/>
              <w:rPr>
                <w:rFonts w:ascii="Arial" w:eastAsia="Times New Roman" w:hAnsi="Arial" w:cs="Arial"/>
                <w:bCs/>
                <w:sz w:val="24"/>
                <w:szCs w:val="24"/>
                <w:lang w:val="ru-RU" w:eastAsia="ru-RU"/>
              </w:rPr>
            </w:pPr>
            <w:r>
              <w:rPr>
                <w:rFonts w:ascii="Arial" w:eastAsia="Times New Roman" w:hAnsi="Arial" w:cs="Arial"/>
                <w:bCs/>
                <w:sz w:val="24"/>
                <w:szCs w:val="24"/>
                <w:lang w:val="ru-RU" w:eastAsia="ru-RU"/>
              </w:rPr>
              <w:t>Раздел 4. Закономерности психического развития человека как субъекта образовательного процесса,</w:t>
            </w:r>
          </w:p>
          <w:p w:rsidR="003425B4" w:rsidRDefault="00AF48A8">
            <w:pPr>
              <w:spacing w:after="0" w:line="240" w:lineRule="auto"/>
              <w:jc w:val="both"/>
              <w:rPr>
                <w:rFonts w:ascii="Arial" w:eastAsia="Times New Roman" w:hAnsi="Arial" w:cs="Arial"/>
                <w:bCs/>
                <w:sz w:val="24"/>
                <w:szCs w:val="24"/>
                <w:lang w:eastAsia="ru-RU"/>
              </w:rPr>
            </w:pPr>
            <w:r>
              <w:rPr>
                <w:rFonts w:ascii="Arial" w:eastAsia="Times New Roman" w:hAnsi="Arial" w:cs="Arial"/>
                <w:bCs/>
                <w:sz w:val="24"/>
                <w:szCs w:val="24"/>
                <w:lang w:eastAsia="ru-RU"/>
              </w:rPr>
              <w:t>личности индивидуальности</w:t>
            </w:r>
          </w:p>
        </w:tc>
        <w:tc>
          <w:tcPr>
            <w:tcW w:w="1904" w:type="dxa"/>
            <w:tcBorders>
              <w:top w:val="single" w:sz="4" w:space="0" w:color="auto"/>
              <w:left w:val="single" w:sz="4" w:space="0" w:color="auto"/>
              <w:bottom w:val="single" w:sz="4" w:space="0" w:color="auto"/>
              <w:right w:val="single" w:sz="4" w:space="0" w:color="auto"/>
            </w:tcBorders>
            <w:shd w:val="clear" w:color="auto" w:fill="auto"/>
            <w:vAlign w:val="center"/>
          </w:tcPr>
          <w:p w:rsidR="003425B4" w:rsidRDefault="00AF48A8">
            <w:pPr>
              <w:spacing w:after="0" w:line="240"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4</w:t>
            </w:r>
          </w:p>
        </w:tc>
      </w:tr>
      <w:tr w:rsidR="003425B4">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3425B4" w:rsidRDefault="00AF48A8">
            <w:pPr>
              <w:spacing w:after="0" w:line="240"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5.</w:t>
            </w:r>
          </w:p>
        </w:tc>
        <w:tc>
          <w:tcPr>
            <w:tcW w:w="6334" w:type="dxa"/>
            <w:tcBorders>
              <w:top w:val="single" w:sz="4" w:space="0" w:color="auto"/>
              <w:left w:val="single" w:sz="4" w:space="0" w:color="auto"/>
              <w:bottom w:val="single" w:sz="4" w:space="0" w:color="auto"/>
              <w:right w:val="single" w:sz="4" w:space="0" w:color="auto"/>
            </w:tcBorders>
            <w:shd w:val="clear" w:color="auto" w:fill="auto"/>
          </w:tcPr>
          <w:p w:rsidR="003425B4" w:rsidRDefault="00AF48A8">
            <w:pPr>
              <w:spacing w:after="0" w:line="240" w:lineRule="auto"/>
              <w:jc w:val="both"/>
              <w:rPr>
                <w:rFonts w:ascii="Arial" w:eastAsia="Times New Roman" w:hAnsi="Arial" w:cs="Arial"/>
                <w:bCs/>
                <w:sz w:val="24"/>
                <w:szCs w:val="24"/>
                <w:lang w:eastAsia="ru-RU"/>
              </w:rPr>
            </w:pPr>
            <w:r>
              <w:rPr>
                <w:rFonts w:ascii="Arial" w:eastAsia="Times New Roman" w:hAnsi="Arial" w:cs="Arial"/>
                <w:bCs/>
                <w:sz w:val="24"/>
                <w:szCs w:val="24"/>
                <w:lang w:eastAsia="ru-RU"/>
              </w:rPr>
              <w:t>Раздел 5. Возрастная периодизация.</w:t>
            </w:r>
          </w:p>
        </w:tc>
        <w:tc>
          <w:tcPr>
            <w:tcW w:w="1904" w:type="dxa"/>
            <w:tcBorders>
              <w:top w:val="single" w:sz="4" w:space="0" w:color="auto"/>
              <w:left w:val="single" w:sz="4" w:space="0" w:color="auto"/>
              <w:bottom w:val="single" w:sz="4" w:space="0" w:color="auto"/>
              <w:right w:val="single" w:sz="4" w:space="0" w:color="auto"/>
            </w:tcBorders>
            <w:shd w:val="clear" w:color="auto" w:fill="auto"/>
            <w:vAlign w:val="center"/>
          </w:tcPr>
          <w:p w:rsidR="003425B4" w:rsidRDefault="00AF48A8">
            <w:pPr>
              <w:spacing w:after="0" w:line="240"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6</w:t>
            </w:r>
          </w:p>
        </w:tc>
      </w:tr>
      <w:tr w:rsidR="003425B4">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3425B4" w:rsidRDefault="00AF48A8">
            <w:pPr>
              <w:spacing w:after="0" w:line="240"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6.</w:t>
            </w:r>
          </w:p>
        </w:tc>
        <w:tc>
          <w:tcPr>
            <w:tcW w:w="6334" w:type="dxa"/>
            <w:tcBorders>
              <w:top w:val="single" w:sz="4" w:space="0" w:color="auto"/>
              <w:left w:val="single" w:sz="4" w:space="0" w:color="auto"/>
              <w:bottom w:val="single" w:sz="4" w:space="0" w:color="auto"/>
              <w:right w:val="single" w:sz="4" w:space="0" w:color="auto"/>
            </w:tcBorders>
            <w:shd w:val="clear" w:color="auto" w:fill="auto"/>
          </w:tcPr>
          <w:p w:rsidR="003425B4" w:rsidRDefault="00AF48A8">
            <w:pPr>
              <w:spacing w:after="0" w:line="240" w:lineRule="auto"/>
              <w:jc w:val="both"/>
              <w:rPr>
                <w:rFonts w:ascii="Arial" w:eastAsia="Times New Roman" w:hAnsi="Arial" w:cs="Arial"/>
                <w:bCs/>
                <w:sz w:val="24"/>
                <w:szCs w:val="24"/>
                <w:lang w:val="ru-RU" w:eastAsia="ru-RU"/>
              </w:rPr>
            </w:pPr>
            <w:r>
              <w:rPr>
                <w:rFonts w:ascii="Arial" w:eastAsia="Times New Roman" w:hAnsi="Arial" w:cs="Arial"/>
                <w:bCs/>
                <w:sz w:val="24"/>
                <w:szCs w:val="24"/>
                <w:lang w:val="ru-RU" w:eastAsia="ru-RU"/>
              </w:rPr>
              <w:t>Раздел</w:t>
            </w:r>
            <w:r>
              <w:rPr>
                <w:rFonts w:ascii="Arial" w:eastAsia="Times New Roman" w:hAnsi="Arial" w:cs="Arial"/>
                <w:bCs/>
                <w:sz w:val="24"/>
                <w:szCs w:val="24"/>
                <w:lang w:val="ru-RU" w:eastAsia="ru-RU"/>
              </w:rPr>
              <w:tab/>
              <w:t>6. Возрастные, половые, типологические и индивидуальные особенности обучающихся, их</w:t>
            </w:r>
          </w:p>
          <w:p w:rsidR="003425B4" w:rsidRDefault="00AF48A8">
            <w:pPr>
              <w:spacing w:after="0" w:line="240" w:lineRule="auto"/>
              <w:jc w:val="both"/>
              <w:rPr>
                <w:rFonts w:ascii="Arial" w:eastAsia="Times New Roman" w:hAnsi="Arial" w:cs="Arial"/>
                <w:bCs/>
                <w:sz w:val="24"/>
                <w:szCs w:val="24"/>
                <w:lang w:val="ru-RU" w:eastAsia="ru-RU"/>
              </w:rPr>
            </w:pPr>
            <w:r>
              <w:rPr>
                <w:rFonts w:ascii="Arial" w:eastAsia="Times New Roman" w:hAnsi="Arial" w:cs="Arial"/>
                <w:bCs/>
                <w:sz w:val="24"/>
                <w:szCs w:val="24"/>
                <w:lang w:val="ru-RU" w:eastAsia="ru-RU"/>
              </w:rPr>
              <w:t>учет в обучении и воспитании</w:t>
            </w:r>
          </w:p>
        </w:tc>
        <w:tc>
          <w:tcPr>
            <w:tcW w:w="1904" w:type="dxa"/>
            <w:tcBorders>
              <w:top w:val="single" w:sz="4" w:space="0" w:color="auto"/>
              <w:left w:val="single" w:sz="4" w:space="0" w:color="auto"/>
              <w:bottom w:val="single" w:sz="4" w:space="0" w:color="auto"/>
              <w:right w:val="single" w:sz="4" w:space="0" w:color="auto"/>
            </w:tcBorders>
            <w:shd w:val="clear" w:color="auto" w:fill="auto"/>
            <w:vAlign w:val="center"/>
          </w:tcPr>
          <w:p w:rsidR="003425B4" w:rsidRDefault="00AF48A8">
            <w:pPr>
              <w:spacing w:after="0" w:line="240"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4</w:t>
            </w:r>
          </w:p>
        </w:tc>
      </w:tr>
      <w:tr w:rsidR="003425B4">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3425B4" w:rsidRDefault="00AF48A8">
            <w:pPr>
              <w:spacing w:after="0" w:line="240"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7.</w:t>
            </w:r>
          </w:p>
        </w:tc>
        <w:tc>
          <w:tcPr>
            <w:tcW w:w="6334" w:type="dxa"/>
            <w:tcBorders>
              <w:top w:val="single" w:sz="4" w:space="0" w:color="auto"/>
              <w:left w:val="single" w:sz="4" w:space="0" w:color="auto"/>
              <w:bottom w:val="single" w:sz="4" w:space="0" w:color="auto"/>
              <w:right w:val="single" w:sz="4" w:space="0" w:color="auto"/>
            </w:tcBorders>
            <w:shd w:val="clear" w:color="auto" w:fill="auto"/>
          </w:tcPr>
          <w:p w:rsidR="003425B4" w:rsidRDefault="00AF48A8">
            <w:pPr>
              <w:spacing w:after="0" w:line="240" w:lineRule="auto"/>
              <w:jc w:val="both"/>
              <w:rPr>
                <w:rFonts w:ascii="Arial" w:eastAsia="Times New Roman" w:hAnsi="Arial" w:cs="Arial"/>
                <w:bCs/>
                <w:sz w:val="24"/>
                <w:szCs w:val="24"/>
                <w:lang w:val="ru-RU" w:eastAsia="ru-RU"/>
              </w:rPr>
            </w:pPr>
            <w:r>
              <w:rPr>
                <w:rFonts w:ascii="Arial" w:eastAsia="Times New Roman" w:hAnsi="Arial" w:cs="Arial"/>
                <w:bCs/>
                <w:sz w:val="24"/>
                <w:szCs w:val="24"/>
                <w:lang w:val="ru-RU" w:eastAsia="ru-RU"/>
              </w:rPr>
              <w:t>Раздел 7. Понятия, причины, психологические основы предупреждения и коррекции школьной и</w:t>
            </w:r>
          </w:p>
          <w:p w:rsidR="003425B4" w:rsidRDefault="00AF48A8">
            <w:pPr>
              <w:spacing w:after="0" w:line="240" w:lineRule="auto"/>
              <w:jc w:val="both"/>
              <w:rPr>
                <w:rFonts w:ascii="Arial" w:eastAsia="Times New Roman" w:hAnsi="Arial" w:cs="Arial"/>
                <w:bCs/>
                <w:sz w:val="24"/>
                <w:szCs w:val="24"/>
                <w:lang w:val="ru-RU" w:eastAsia="ru-RU"/>
              </w:rPr>
            </w:pPr>
            <w:r>
              <w:rPr>
                <w:rFonts w:ascii="Arial" w:eastAsia="Times New Roman" w:hAnsi="Arial" w:cs="Arial"/>
                <w:bCs/>
                <w:sz w:val="24"/>
                <w:szCs w:val="24"/>
                <w:lang w:val="ru-RU" w:eastAsia="ru-RU"/>
              </w:rPr>
              <w:t>социальной дезадаптации, девиантного поведения</w:t>
            </w:r>
          </w:p>
        </w:tc>
        <w:tc>
          <w:tcPr>
            <w:tcW w:w="1904" w:type="dxa"/>
            <w:tcBorders>
              <w:top w:val="single" w:sz="4" w:space="0" w:color="auto"/>
              <w:left w:val="single" w:sz="4" w:space="0" w:color="auto"/>
              <w:bottom w:val="single" w:sz="4" w:space="0" w:color="auto"/>
              <w:right w:val="single" w:sz="4" w:space="0" w:color="auto"/>
            </w:tcBorders>
            <w:shd w:val="clear" w:color="auto" w:fill="auto"/>
            <w:vAlign w:val="center"/>
          </w:tcPr>
          <w:p w:rsidR="003425B4" w:rsidRDefault="00AF48A8">
            <w:pPr>
              <w:spacing w:after="0" w:line="240"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4</w:t>
            </w:r>
          </w:p>
        </w:tc>
      </w:tr>
      <w:tr w:rsidR="003425B4">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3425B4" w:rsidRDefault="003425B4">
            <w:pPr>
              <w:spacing w:after="0" w:line="240" w:lineRule="auto"/>
              <w:jc w:val="both"/>
              <w:rPr>
                <w:rFonts w:ascii="Arial" w:eastAsia="Times New Roman" w:hAnsi="Arial" w:cs="Arial"/>
                <w:sz w:val="24"/>
                <w:szCs w:val="24"/>
                <w:lang w:eastAsia="ru-RU"/>
              </w:rPr>
            </w:pPr>
          </w:p>
        </w:tc>
        <w:tc>
          <w:tcPr>
            <w:tcW w:w="6334" w:type="dxa"/>
            <w:tcBorders>
              <w:top w:val="single" w:sz="4" w:space="0" w:color="auto"/>
              <w:left w:val="single" w:sz="4" w:space="0" w:color="auto"/>
              <w:bottom w:val="single" w:sz="4" w:space="0" w:color="auto"/>
              <w:right w:val="single" w:sz="4" w:space="0" w:color="auto"/>
            </w:tcBorders>
            <w:shd w:val="clear" w:color="auto" w:fill="auto"/>
          </w:tcPr>
          <w:p w:rsidR="003425B4" w:rsidRDefault="00AF48A8">
            <w:pPr>
              <w:spacing w:after="0" w:line="240" w:lineRule="auto"/>
              <w:jc w:val="both"/>
              <w:rPr>
                <w:rFonts w:ascii="Arial" w:eastAsia="Times New Roman" w:hAnsi="Arial" w:cs="Arial"/>
                <w:bCs/>
                <w:sz w:val="24"/>
                <w:szCs w:val="24"/>
                <w:lang w:eastAsia="ru-RU"/>
              </w:rPr>
            </w:pPr>
            <w:r>
              <w:rPr>
                <w:rFonts w:ascii="Arial" w:eastAsia="Times New Roman" w:hAnsi="Arial" w:cs="Arial"/>
                <w:bCs/>
                <w:sz w:val="24"/>
                <w:szCs w:val="24"/>
                <w:lang w:eastAsia="ru-RU"/>
              </w:rPr>
              <w:t>Всего</w:t>
            </w:r>
          </w:p>
        </w:tc>
        <w:tc>
          <w:tcPr>
            <w:tcW w:w="1904" w:type="dxa"/>
            <w:tcBorders>
              <w:top w:val="single" w:sz="4" w:space="0" w:color="auto"/>
              <w:left w:val="single" w:sz="4" w:space="0" w:color="auto"/>
              <w:bottom w:val="single" w:sz="4" w:space="0" w:color="auto"/>
              <w:right w:val="single" w:sz="4" w:space="0" w:color="auto"/>
            </w:tcBorders>
            <w:shd w:val="clear" w:color="auto" w:fill="auto"/>
            <w:vAlign w:val="center"/>
          </w:tcPr>
          <w:p w:rsidR="003425B4" w:rsidRPr="00AF48A8" w:rsidRDefault="007C5FCA">
            <w:pPr>
              <w:spacing w:after="0" w:line="240"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90</w:t>
            </w:r>
          </w:p>
        </w:tc>
      </w:tr>
    </w:tbl>
    <w:p w:rsidR="003425B4" w:rsidRDefault="003425B4">
      <w:pPr>
        <w:spacing w:after="200" w:line="276" w:lineRule="auto"/>
        <w:jc w:val="both"/>
        <w:rPr>
          <w:rFonts w:ascii="Arial" w:eastAsia="Times New Roman" w:hAnsi="Arial" w:cs="Arial"/>
          <w:sz w:val="24"/>
          <w:szCs w:val="24"/>
          <w:lang w:eastAsia="ru-RU"/>
        </w:rPr>
      </w:pPr>
    </w:p>
    <w:p w:rsidR="003425B4" w:rsidRDefault="00AF48A8">
      <w:pPr>
        <w:spacing w:after="200" w:line="276" w:lineRule="auto"/>
        <w:jc w:val="both"/>
        <w:rPr>
          <w:rFonts w:ascii="Arial" w:eastAsia="Times New Roman" w:hAnsi="Arial" w:cs="Arial"/>
          <w:b/>
          <w:sz w:val="24"/>
          <w:szCs w:val="24"/>
          <w:lang w:val="ru-RU" w:eastAsia="ru-RU"/>
        </w:rPr>
      </w:pPr>
      <w:r>
        <w:rPr>
          <w:rFonts w:ascii="Arial" w:eastAsia="Times New Roman" w:hAnsi="Arial" w:cs="Arial"/>
          <w:b/>
          <w:sz w:val="24"/>
          <w:szCs w:val="24"/>
          <w:lang w:val="ru-RU" w:eastAsia="ru-RU"/>
        </w:rPr>
        <w:t>4.Периодичность и формы текущего контроля промежуточной аттестации</w:t>
      </w:r>
    </w:p>
    <w:p w:rsidR="003425B4" w:rsidRDefault="00AF48A8">
      <w:pPr>
        <w:spacing w:after="200" w:line="276" w:lineRule="auto"/>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Форма итоговой аттест</w:t>
      </w:r>
      <w:r w:rsidR="007C5FCA">
        <w:rPr>
          <w:rFonts w:ascii="Arial" w:eastAsia="Times New Roman" w:hAnsi="Arial" w:cs="Arial"/>
          <w:sz w:val="24"/>
          <w:szCs w:val="24"/>
          <w:lang w:val="ru-RU" w:eastAsia="ru-RU"/>
        </w:rPr>
        <w:t>ации по дисциплине – экзамен в 4</w:t>
      </w:r>
      <w:r>
        <w:rPr>
          <w:rFonts w:ascii="Arial" w:eastAsia="Times New Roman" w:hAnsi="Arial" w:cs="Arial"/>
          <w:sz w:val="24"/>
          <w:szCs w:val="24"/>
          <w:lang w:val="ru-RU" w:eastAsia="ru-RU"/>
        </w:rPr>
        <w:t xml:space="preserve"> семестре.</w:t>
      </w:r>
    </w:p>
    <w:p w:rsidR="003425B4" w:rsidRDefault="00AF48A8">
      <w:pPr>
        <w:spacing w:after="200"/>
        <w:rPr>
          <w:rFonts w:ascii="Arial" w:eastAsia="Times New Roman" w:hAnsi="Arial" w:cs="Arial"/>
          <w:spacing w:val="-2"/>
          <w:sz w:val="24"/>
          <w:szCs w:val="24"/>
          <w:lang w:val="ru-RU"/>
        </w:rPr>
      </w:pPr>
      <w:r>
        <w:rPr>
          <w:rFonts w:ascii="Arial" w:eastAsia="Times New Roman" w:hAnsi="Arial" w:cs="Arial"/>
          <w:sz w:val="24"/>
          <w:szCs w:val="24"/>
          <w:lang w:val="ru-RU" w:eastAsia="ru-RU"/>
        </w:rPr>
        <w:t xml:space="preserve">Текущий контроль представлен </w:t>
      </w:r>
      <w:r>
        <w:rPr>
          <w:rFonts w:ascii="Arial" w:eastAsia="Times New Roman" w:hAnsi="Arial" w:cs="Arial"/>
          <w:bCs/>
          <w:sz w:val="24"/>
          <w:szCs w:val="24"/>
          <w:lang w:val="ru-RU" w:eastAsia="ru-RU"/>
        </w:rPr>
        <w:t>оценкой выполнения практических заданий, тест</w:t>
      </w:r>
      <w:r>
        <w:rPr>
          <w:rFonts w:ascii="Arial" w:eastAsia="Times New Roman" w:hAnsi="Arial" w:cs="Arial"/>
          <w:spacing w:val="-2"/>
          <w:sz w:val="24"/>
          <w:szCs w:val="24"/>
          <w:lang w:val="ru-RU"/>
        </w:rPr>
        <w:t xml:space="preserve"> </w:t>
      </w:r>
    </w:p>
    <w:p w:rsidR="003425B4" w:rsidRDefault="003425B4">
      <w:pPr>
        <w:spacing w:after="200"/>
        <w:rPr>
          <w:rFonts w:ascii="Arial" w:eastAsia="Times New Roman" w:hAnsi="Arial" w:cs="Arial"/>
          <w:spacing w:val="-2"/>
          <w:sz w:val="24"/>
          <w:szCs w:val="24"/>
          <w:lang w:val="ru-RU"/>
        </w:rPr>
      </w:pPr>
    </w:p>
    <w:p w:rsidR="003425B4" w:rsidRDefault="003425B4">
      <w:pPr>
        <w:spacing w:after="200"/>
        <w:rPr>
          <w:rFonts w:ascii="Arial" w:eastAsia="Times New Roman" w:hAnsi="Arial" w:cs="Arial"/>
          <w:spacing w:val="-2"/>
          <w:sz w:val="24"/>
          <w:szCs w:val="24"/>
          <w:lang w:val="ru-RU"/>
        </w:rPr>
      </w:pPr>
    </w:p>
    <w:p w:rsidR="003425B4" w:rsidRDefault="003425B4">
      <w:pPr>
        <w:spacing w:after="200"/>
        <w:rPr>
          <w:rFonts w:ascii="Arial" w:eastAsia="Times New Roman" w:hAnsi="Arial" w:cs="Arial"/>
          <w:spacing w:val="-2"/>
          <w:sz w:val="24"/>
          <w:szCs w:val="24"/>
          <w:lang w:val="ru-RU"/>
        </w:rPr>
      </w:pPr>
    </w:p>
    <w:p w:rsidR="003425B4" w:rsidRDefault="003425B4">
      <w:pPr>
        <w:spacing w:after="200"/>
        <w:rPr>
          <w:rFonts w:ascii="Arial" w:eastAsia="Times New Roman" w:hAnsi="Arial" w:cs="Arial"/>
          <w:spacing w:val="-2"/>
          <w:sz w:val="24"/>
          <w:szCs w:val="24"/>
          <w:lang w:val="ru-RU"/>
        </w:rPr>
      </w:pPr>
    </w:p>
    <w:p w:rsidR="003425B4" w:rsidRDefault="003425B4">
      <w:pPr>
        <w:spacing w:after="200"/>
        <w:rPr>
          <w:rFonts w:ascii="Arial" w:eastAsia="Times New Roman" w:hAnsi="Arial" w:cs="Arial"/>
          <w:spacing w:val="-2"/>
          <w:sz w:val="24"/>
          <w:szCs w:val="24"/>
          <w:lang w:val="ru-RU"/>
        </w:rPr>
      </w:pPr>
    </w:p>
    <w:p w:rsidR="003425B4" w:rsidRDefault="003425B4">
      <w:pPr>
        <w:spacing w:after="200"/>
        <w:rPr>
          <w:rFonts w:ascii="Arial" w:eastAsia="Times New Roman" w:hAnsi="Arial" w:cs="Arial"/>
          <w:spacing w:val="-2"/>
          <w:sz w:val="24"/>
          <w:szCs w:val="24"/>
          <w:lang w:val="ru-RU"/>
        </w:rPr>
      </w:pPr>
    </w:p>
    <w:p w:rsidR="003425B4" w:rsidRDefault="003425B4">
      <w:pPr>
        <w:spacing w:after="200"/>
        <w:rPr>
          <w:rFonts w:ascii="Arial" w:eastAsia="Times New Roman" w:hAnsi="Arial" w:cs="Arial"/>
          <w:spacing w:val="-2"/>
          <w:sz w:val="24"/>
          <w:szCs w:val="24"/>
          <w:lang w:val="ru-RU"/>
        </w:rPr>
      </w:pPr>
    </w:p>
    <w:p w:rsidR="003425B4" w:rsidRDefault="003425B4">
      <w:pPr>
        <w:spacing w:after="200"/>
        <w:rPr>
          <w:rFonts w:ascii="Arial" w:eastAsia="Times New Roman" w:hAnsi="Arial" w:cs="Arial"/>
          <w:spacing w:val="-2"/>
          <w:sz w:val="24"/>
          <w:szCs w:val="24"/>
          <w:lang w:val="ru-RU"/>
        </w:rPr>
      </w:pPr>
    </w:p>
    <w:p w:rsidR="003425B4" w:rsidRDefault="003425B4">
      <w:pPr>
        <w:spacing w:after="200"/>
        <w:rPr>
          <w:rFonts w:ascii="Arial" w:eastAsia="Times New Roman" w:hAnsi="Arial" w:cs="Arial"/>
          <w:spacing w:val="-2"/>
          <w:sz w:val="24"/>
          <w:szCs w:val="24"/>
          <w:lang w:val="ru-RU"/>
        </w:rPr>
      </w:pPr>
    </w:p>
    <w:p w:rsidR="003425B4" w:rsidRDefault="003425B4">
      <w:pPr>
        <w:spacing w:after="200"/>
        <w:rPr>
          <w:rFonts w:ascii="Arial" w:eastAsia="Times New Roman" w:hAnsi="Arial" w:cs="Arial"/>
          <w:spacing w:val="-2"/>
          <w:sz w:val="24"/>
          <w:szCs w:val="24"/>
          <w:lang w:val="ru-RU"/>
        </w:rPr>
      </w:pPr>
    </w:p>
    <w:p w:rsidR="003425B4" w:rsidRDefault="003425B4">
      <w:pPr>
        <w:spacing w:after="200"/>
        <w:rPr>
          <w:rFonts w:ascii="Arial" w:eastAsia="Times New Roman" w:hAnsi="Arial" w:cs="Arial"/>
          <w:spacing w:val="-2"/>
          <w:sz w:val="24"/>
          <w:szCs w:val="24"/>
          <w:lang w:val="ru-RU"/>
        </w:rPr>
      </w:pPr>
    </w:p>
    <w:p w:rsidR="003425B4" w:rsidRDefault="00AF48A8">
      <w:pPr>
        <w:spacing w:after="200"/>
        <w:jc w:val="center"/>
        <w:rPr>
          <w:rFonts w:ascii="Arial" w:eastAsia="Times New Roman" w:hAnsi="Arial" w:cs="Arial"/>
          <w:sz w:val="24"/>
          <w:szCs w:val="24"/>
          <w:lang w:val="ru-RU"/>
        </w:rPr>
        <w:sectPr w:rsidR="003425B4">
          <w:footerReference w:type="default" r:id="rId8"/>
          <w:pgSz w:w="11910" w:h="16840"/>
          <w:pgMar w:top="1040" w:right="840" w:bottom="280" w:left="840" w:header="720" w:footer="720" w:gutter="0"/>
          <w:cols w:space="720"/>
        </w:sectPr>
      </w:pPr>
      <w:r>
        <w:rPr>
          <w:rFonts w:ascii="Arial" w:eastAsia="Times New Roman" w:hAnsi="Arial" w:cs="Arial"/>
          <w:b/>
          <w:bCs/>
          <w:spacing w:val="-2"/>
          <w:sz w:val="24"/>
          <w:szCs w:val="24"/>
          <w:lang w:val="ru-RU"/>
        </w:rPr>
        <w:t>СОДЕРЖАНИЕ</w:t>
      </w:r>
    </w:p>
    <w:p w:rsidR="003425B4" w:rsidRDefault="003425B4">
      <w:pPr>
        <w:spacing w:before="92" w:after="0" w:line="240" w:lineRule="auto"/>
        <w:rPr>
          <w:rFonts w:ascii="Arial" w:eastAsia="Times New Roman" w:hAnsi="Arial" w:cs="Arial"/>
          <w:b/>
          <w:sz w:val="24"/>
          <w:szCs w:val="24"/>
          <w:lang w:val="ru-RU"/>
        </w:rPr>
      </w:pPr>
    </w:p>
    <w:p w:rsidR="003425B4" w:rsidRDefault="00AF48A8">
      <w:pPr>
        <w:numPr>
          <w:ilvl w:val="0"/>
          <w:numId w:val="4"/>
        </w:numPr>
        <w:tabs>
          <w:tab w:val="left" w:pos="656"/>
          <w:tab w:val="left" w:pos="1969"/>
          <w:tab w:val="left" w:pos="4590"/>
          <w:tab w:val="left" w:pos="6584"/>
        </w:tabs>
        <w:spacing w:after="0" w:line="240" w:lineRule="auto"/>
        <w:ind w:right="38"/>
        <w:contextualSpacing/>
        <w:rPr>
          <w:rFonts w:ascii="Arial" w:eastAsia="Times New Roman" w:hAnsi="Arial" w:cs="Arial"/>
          <w:sz w:val="24"/>
          <w:szCs w:val="24"/>
        </w:rPr>
      </w:pPr>
      <w:bookmarkStart w:id="0" w:name="1._Общая_характеристика_программы_учебно"/>
      <w:bookmarkEnd w:id="0"/>
      <w:r>
        <w:rPr>
          <w:rFonts w:ascii="Arial" w:eastAsia="Times New Roman" w:hAnsi="Arial" w:cs="Arial"/>
          <w:spacing w:val="-2"/>
          <w:sz w:val="24"/>
          <w:szCs w:val="24"/>
        </w:rPr>
        <w:t>ОБЩАЯ</w:t>
      </w:r>
      <w:r>
        <w:rPr>
          <w:rFonts w:ascii="Arial" w:eastAsia="Times New Roman" w:hAnsi="Arial" w:cs="Arial"/>
          <w:sz w:val="24"/>
          <w:szCs w:val="24"/>
        </w:rPr>
        <w:tab/>
      </w:r>
      <w:r>
        <w:rPr>
          <w:rFonts w:ascii="Arial" w:eastAsia="Times New Roman" w:hAnsi="Arial" w:cs="Arial"/>
          <w:spacing w:val="-2"/>
          <w:sz w:val="24"/>
          <w:szCs w:val="24"/>
        </w:rPr>
        <w:t>ХАРАКТЕРИСТИКА</w:t>
      </w:r>
      <w:r>
        <w:rPr>
          <w:rFonts w:ascii="Arial" w:eastAsia="Times New Roman" w:hAnsi="Arial" w:cs="Arial"/>
          <w:sz w:val="24"/>
          <w:szCs w:val="24"/>
        </w:rPr>
        <w:tab/>
      </w:r>
      <w:r>
        <w:rPr>
          <w:rFonts w:ascii="Arial" w:eastAsia="Times New Roman" w:hAnsi="Arial" w:cs="Arial"/>
          <w:spacing w:val="-2"/>
          <w:sz w:val="24"/>
          <w:szCs w:val="24"/>
        </w:rPr>
        <w:t>ПРОГРАММЫ</w:t>
      </w:r>
      <w:r>
        <w:rPr>
          <w:rFonts w:ascii="Arial" w:eastAsia="Times New Roman" w:hAnsi="Arial" w:cs="Arial"/>
          <w:sz w:val="24"/>
          <w:szCs w:val="24"/>
        </w:rPr>
        <w:tab/>
      </w:r>
      <w:r>
        <w:rPr>
          <w:rFonts w:ascii="Arial" w:eastAsia="Times New Roman" w:hAnsi="Arial" w:cs="Arial"/>
          <w:spacing w:val="-4"/>
          <w:sz w:val="24"/>
          <w:szCs w:val="24"/>
        </w:rPr>
        <w:t xml:space="preserve">УЧЕБНОЙ </w:t>
      </w:r>
      <w:r>
        <w:rPr>
          <w:rFonts w:ascii="Arial" w:eastAsia="Times New Roman" w:hAnsi="Arial" w:cs="Arial"/>
          <w:spacing w:val="-2"/>
          <w:sz w:val="24"/>
          <w:szCs w:val="24"/>
        </w:rPr>
        <w:t>ДИСЦИПЛИНЫ</w:t>
      </w:r>
    </w:p>
    <w:p w:rsidR="003425B4" w:rsidRDefault="00AF48A8">
      <w:pPr>
        <w:spacing w:before="96" w:after="0" w:line="240" w:lineRule="auto"/>
        <w:ind w:left="444" w:right="1199" w:hanging="148"/>
        <w:rPr>
          <w:rFonts w:ascii="Arial" w:eastAsia="Times New Roman" w:hAnsi="Arial" w:cs="Arial"/>
          <w:sz w:val="24"/>
          <w:szCs w:val="24"/>
        </w:rPr>
        <w:sectPr w:rsidR="003425B4">
          <w:type w:val="continuous"/>
          <w:pgSz w:w="11910" w:h="16840"/>
          <w:pgMar w:top="1040" w:right="840" w:bottom="280" w:left="840" w:header="720" w:footer="720" w:gutter="0"/>
          <w:cols w:num="2" w:space="720" w:equalWidth="0">
            <w:col w:w="7785" w:space="513"/>
            <w:col w:w="1932"/>
          </w:cols>
        </w:sectPr>
      </w:pPr>
      <w:r>
        <w:rPr>
          <w:rFonts w:ascii="Arial" w:eastAsia="Times New Roman" w:hAnsi="Arial" w:cs="Arial"/>
          <w:sz w:val="24"/>
          <w:szCs w:val="24"/>
        </w:rPr>
        <w:br w:type="column"/>
      </w:r>
      <w:r>
        <w:rPr>
          <w:rFonts w:ascii="Arial" w:eastAsia="Times New Roman" w:hAnsi="Arial" w:cs="Arial"/>
          <w:spacing w:val="-4"/>
          <w:sz w:val="24"/>
          <w:szCs w:val="24"/>
        </w:rPr>
        <w:lastRenderedPageBreak/>
        <w:t xml:space="preserve">стр. </w:t>
      </w:r>
      <w:r>
        <w:rPr>
          <w:rFonts w:ascii="Arial" w:eastAsia="Times New Roman" w:hAnsi="Arial" w:cs="Arial"/>
          <w:spacing w:val="-10"/>
          <w:sz w:val="24"/>
          <w:szCs w:val="24"/>
          <w:lang w:val="ru-RU"/>
        </w:rPr>
        <w:t>5</w:t>
      </w:r>
    </w:p>
    <w:p w:rsidR="003425B4" w:rsidRDefault="00AF48A8">
      <w:pPr>
        <w:numPr>
          <w:ilvl w:val="0"/>
          <w:numId w:val="4"/>
        </w:numPr>
        <w:spacing w:after="0" w:line="240" w:lineRule="auto"/>
        <w:contextualSpacing/>
        <w:rPr>
          <w:rFonts w:ascii="Arial" w:eastAsia="Times New Roman" w:hAnsi="Arial" w:cs="Arial"/>
          <w:sz w:val="24"/>
          <w:szCs w:val="24"/>
          <w:lang w:val="ru-RU"/>
        </w:rPr>
      </w:pPr>
      <w:r>
        <w:rPr>
          <w:rFonts w:ascii="Arial" w:eastAsia="Times New Roman" w:hAnsi="Arial" w:cs="Arial"/>
          <w:sz w:val="24"/>
          <w:szCs w:val="24"/>
          <w:lang w:val="ru-RU"/>
        </w:rPr>
        <w:lastRenderedPageBreak/>
        <w:t>СТРУКТУРА И СОДЕРЖАНИЕ УЧЕБНОЙ ДИСЦИПЛИНЫ                         8</w:t>
      </w:r>
    </w:p>
    <w:p w:rsidR="003425B4" w:rsidRDefault="00AF48A8">
      <w:pPr>
        <w:numPr>
          <w:ilvl w:val="0"/>
          <w:numId w:val="4"/>
        </w:numPr>
        <w:tabs>
          <w:tab w:val="left" w:pos="654"/>
          <w:tab w:val="left" w:pos="2342"/>
          <w:tab w:val="left" w:pos="4491"/>
          <w:tab w:val="left" w:pos="6582"/>
          <w:tab w:val="right" w:pos="8941"/>
        </w:tabs>
        <w:spacing w:before="552" w:after="0" w:line="240" w:lineRule="auto"/>
        <w:ind w:left="654" w:hanging="359"/>
        <w:rPr>
          <w:rFonts w:ascii="Arial" w:eastAsia="Times New Roman" w:hAnsi="Arial" w:cs="Arial"/>
          <w:sz w:val="24"/>
          <w:szCs w:val="24"/>
        </w:rPr>
      </w:pPr>
      <w:bookmarkStart w:id="1" w:name="3._условия_реализации_программы_учебной_"/>
      <w:bookmarkEnd w:id="1"/>
      <w:r>
        <w:rPr>
          <w:rFonts w:ascii="Arial" w:eastAsia="Times New Roman" w:hAnsi="Arial" w:cs="Arial"/>
          <w:spacing w:val="-2"/>
          <w:sz w:val="24"/>
          <w:szCs w:val="24"/>
        </w:rPr>
        <w:t>УСЛОВИЯ</w:t>
      </w:r>
      <w:r>
        <w:rPr>
          <w:rFonts w:ascii="Arial" w:eastAsia="Times New Roman" w:hAnsi="Arial" w:cs="Arial"/>
          <w:sz w:val="24"/>
          <w:szCs w:val="24"/>
        </w:rPr>
        <w:tab/>
      </w:r>
      <w:r>
        <w:rPr>
          <w:rFonts w:ascii="Arial" w:eastAsia="Times New Roman" w:hAnsi="Arial" w:cs="Arial"/>
          <w:spacing w:val="-2"/>
          <w:sz w:val="24"/>
          <w:szCs w:val="24"/>
        </w:rPr>
        <w:t>РЕАЛИЗАЦИИ</w:t>
      </w:r>
      <w:r>
        <w:rPr>
          <w:rFonts w:ascii="Arial" w:eastAsia="Times New Roman" w:hAnsi="Arial" w:cs="Arial"/>
          <w:sz w:val="24"/>
          <w:szCs w:val="24"/>
        </w:rPr>
        <w:tab/>
      </w:r>
      <w:r>
        <w:rPr>
          <w:rFonts w:ascii="Arial" w:eastAsia="Times New Roman" w:hAnsi="Arial" w:cs="Arial"/>
          <w:spacing w:val="-2"/>
          <w:sz w:val="24"/>
          <w:szCs w:val="24"/>
        </w:rPr>
        <w:t>ПРОГРАММЫ</w:t>
      </w:r>
      <w:r>
        <w:rPr>
          <w:rFonts w:ascii="Arial" w:eastAsia="Times New Roman" w:hAnsi="Arial" w:cs="Arial"/>
          <w:sz w:val="24"/>
          <w:szCs w:val="24"/>
        </w:rPr>
        <w:tab/>
      </w:r>
      <w:r>
        <w:rPr>
          <w:rFonts w:ascii="Arial" w:eastAsia="Times New Roman" w:hAnsi="Arial" w:cs="Arial"/>
          <w:spacing w:val="-2"/>
          <w:sz w:val="24"/>
          <w:szCs w:val="24"/>
        </w:rPr>
        <w:t>УЧЕБНОЙ</w:t>
      </w:r>
      <w:r>
        <w:rPr>
          <w:rFonts w:ascii="Arial" w:eastAsia="Times New Roman" w:hAnsi="Arial" w:cs="Arial"/>
          <w:sz w:val="24"/>
          <w:szCs w:val="24"/>
        </w:rPr>
        <w:tab/>
      </w:r>
      <w:r>
        <w:rPr>
          <w:rFonts w:ascii="Arial" w:eastAsia="Times New Roman" w:hAnsi="Arial" w:cs="Arial"/>
          <w:spacing w:val="-5"/>
          <w:sz w:val="24"/>
          <w:szCs w:val="24"/>
        </w:rPr>
        <w:t>1</w:t>
      </w:r>
      <w:r>
        <w:rPr>
          <w:rFonts w:ascii="Arial" w:eastAsia="Times New Roman" w:hAnsi="Arial" w:cs="Arial"/>
          <w:spacing w:val="-5"/>
          <w:sz w:val="24"/>
          <w:szCs w:val="24"/>
          <w:lang w:val="ru-RU"/>
        </w:rPr>
        <w:t>3</w:t>
      </w:r>
    </w:p>
    <w:p w:rsidR="003425B4" w:rsidRDefault="00AF48A8">
      <w:pPr>
        <w:spacing w:before="4" w:after="0" w:line="240" w:lineRule="auto"/>
        <w:ind w:left="656"/>
        <w:rPr>
          <w:rFonts w:ascii="Arial" w:eastAsia="Times New Roman" w:hAnsi="Arial" w:cs="Arial"/>
          <w:sz w:val="24"/>
          <w:szCs w:val="24"/>
        </w:rPr>
      </w:pPr>
      <w:r>
        <w:rPr>
          <w:rFonts w:ascii="Arial" w:eastAsia="Times New Roman" w:hAnsi="Arial" w:cs="Arial"/>
          <w:spacing w:val="-2"/>
          <w:sz w:val="24"/>
          <w:szCs w:val="24"/>
        </w:rPr>
        <w:t>ДИСЦИПЛИНЫ</w:t>
      </w:r>
    </w:p>
    <w:p w:rsidR="003425B4" w:rsidRDefault="00AF48A8">
      <w:pPr>
        <w:numPr>
          <w:ilvl w:val="0"/>
          <w:numId w:val="4"/>
        </w:numPr>
        <w:tabs>
          <w:tab w:val="left" w:pos="654"/>
          <w:tab w:val="left" w:pos="2336"/>
          <w:tab w:val="left" w:pos="2881"/>
          <w:tab w:val="left" w:pos="4252"/>
          <w:tab w:val="left" w:pos="6357"/>
          <w:tab w:val="right" w:pos="8941"/>
        </w:tabs>
        <w:spacing w:before="276" w:after="0" w:line="240" w:lineRule="auto"/>
        <w:ind w:left="654" w:hanging="359"/>
        <w:rPr>
          <w:rFonts w:ascii="Arial" w:eastAsia="Times New Roman" w:hAnsi="Arial" w:cs="Arial"/>
          <w:sz w:val="24"/>
          <w:szCs w:val="24"/>
          <w:lang w:val="ru-RU"/>
        </w:rPr>
      </w:pPr>
      <w:r>
        <w:rPr>
          <w:rFonts w:ascii="Arial" w:eastAsia="Times New Roman" w:hAnsi="Arial" w:cs="Arial"/>
          <w:spacing w:val="-2"/>
          <w:sz w:val="24"/>
          <w:szCs w:val="24"/>
          <w:lang w:val="ru-RU"/>
        </w:rPr>
        <w:t>КОНТРОЛЬ</w:t>
      </w:r>
      <w:r>
        <w:rPr>
          <w:rFonts w:ascii="Arial" w:eastAsia="Times New Roman" w:hAnsi="Arial" w:cs="Arial"/>
          <w:sz w:val="24"/>
          <w:szCs w:val="24"/>
          <w:lang w:val="ru-RU"/>
        </w:rPr>
        <w:tab/>
      </w:r>
      <w:r>
        <w:rPr>
          <w:rFonts w:ascii="Arial" w:eastAsia="Times New Roman" w:hAnsi="Arial" w:cs="Arial"/>
          <w:spacing w:val="-10"/>
          <w:sz w:val="24"/>
          <w:szCs w:val="24"/>
          <w:lang w:val="ru-RU"/>
        </w:rPr>
        <w:t>И</w:t>
      </w:r>
      <w:r>
        <w:rPr>
          <w:rFonts w:ascii="Arial" w:eastAsia="Times New Roman" w:hAnsi="Arial" w:cs="Arial"/>
          <w:sz w:val="24"/>
          <w:szCs w:val="24"/>
          <w:lang w:val="ru-RU"/>
        </w:rPr>
        <w:tab/>
      </w:r>
      <w:r>
        <w:rPr>
          <w:rFonts w:ascii="Arial" w:eastAsia="Times New Roman" w:hAnsi="Arial" w:cs="Arial"/>
          <w:spacing w:val="-2"/>
          <w:sz w:val="24"/>
          <w:szCs w:val="24"/>
          <w:lang w:val="ru-RU"/>
        </w:rPr>
        <w:t>ОЦЕНКА</w:t>
      </w:r>
      <w:r>
        <w:rPr>
          <w:rFonts w:ascii="Arial" w:eastAsia="Times New Roman" w:hAnsi="Arial" w:cs="Arial"/>
          <w:sz w:val="24"/>
          <w:szCs w:val="24"/>
          <w:lang w:val="ru-RU"/>
        </w:rPr>
        <w:tab/>
      </w:r>
      <w:r>
        <w:rPr>
          <w:rFonts w:ascii="Arial" w:eastAsia="Times New Roman" w:hAnsi="Arial" w:cs="Arial"/>
          <w:spacing w:val="-2"/>
          <w:sz w:val="24"/>
          <w:szCs w:val="24"/>
          <w:lang w:val="ru-RU"/>
        </w:rPr>
        <w:t>РЕЗУЛЬТАТОВ</w:t>
      </w:r>
      <w:r>
        <w:rPr>
          <w:rFonts w:ascii="Arial" w:eastAsia="Times New Roman" w:hAnsi="Arial" w:cs="Arial"/>
          <w:sz w:val="24"/>
          <w:szCs w:val="24"/>
          <w:lang w:val="ru-RU"/>
        </w:rPr>
        <w:tab/>
      </w:r>
      <w:r>
        <w:rPr>
          <w:rFonts w:ascii="Arial" w:eastAsia="Times New Roman" w:hAnsi="Arial" w:cs="Arial"/>
          <w:spacing w:val="-2"/>
          <w:sz w:val="24"/>
          <w:szCs w:val="24"/>
          <w:lang w:val="ru-RU"/>
        </w:rPr>
        <w:t>ОСВОЕНИЯ</w:t>
      </w:r>
      <w:r>
        <w:rPr>
          <w:rFonts w:ascii="Arial" w:eastAsia="Times New Roman" w:hAnsi="Arial" w:cs="Arial"/>
          <w:sz w:val="24"/>
          <w:szCs w:val="24"/>
          <w:lang w:val="ru-RU"/>
        </w:rPr>
        <w:tab/>
      </w:r>
      <w:r>
        <w:rPr>
          <w:rFonts w:ascii="Arial" w:eastAsia="Times New Roman" w:hAnsi="Arial" w:cs="Arial"/>
          <w:spacing w:val="-5"/>
          <w:sz w:val="24"/>
          <w:szCs w:val="24"/>
          <w:lang w:val="ru-RU"/>
        </w:rPr>
        <w:t>14</w:t>
      </w:r>
    </w:p>
    <w:p w:rsidR="003425B4" w:rsidRDefault="00AF48A8">
      <w:pPr>
        <w:spacing w:before="4" w:after="0" w:line="240" w:lineRule="auto"/>
        <w:ind w:left="656"/>
        <w:rPr>
          <w:rFonts w:ascii="Calibri" w:eastAsia="Times New Roman" w:hAnsi="Calibri" w:cs="Times New Roman"/>
          <w:sz w:val="21"/>
          <w:szCs w:val="21"/>
          <w:lang w:val="ru-RU"/>
        </w:rPr>
        <w:sectPr w:rsidR="003425B4">
          <w:type w:val="continuous"/>
          <w:pgSz w:w="11910" w:h="16840"/>
          <w:pgMar w:top="1040" w:right="840" w:bottom="280" w:left="840" w:header="720" w:footer="720" w:gutter="0"/>
          <w:cols w:space="720"/>
        </w:sectPr>
      </w:pPr>
      <w:r>
        <w:rPr>
          <w:rFonts w:ascii="Arial" w:eastAsia="Times New Roman" w:hAnsi="Arial" w:cs="Arial"/>
          <w:sz w:val="24"/>
          <w:szCs w:val="24"/>
          <w:lang w:val="ru-RU"/>
        </w:rPr>
        <w:t>УЧЕБНОЙ</w:t>
      </w:r>
      <w:r>
        <w:rPr>
          <w:rFonts w:ascii="Arial" w:eastAsia="Times New Roman" w:hAnsi="Arial" w:cs="Arial"/>
          <w:spacing w:val="-10"/>
          <w:sz w:val="24"/>
          <w:szCs w:val="24"/>
          <w:lang w:val="ru-RU"/>
        </w:rPr>
        <w:t xml:space="preserve"> </w:t>
      </w:r>
      <w:r>
        <w:rPr>
          <w:rFonts w:ascii="Arial" w:eastAsia="Times New Roman" w:hAnsi="Arial" w:cs="Arial"/>
          <w:spacing w:val="-2"/>
          <w:sz w:val="24"/>
          <w:szCs w:val="24"/>
          <w:lang w:val="ru-RU"/>
        </w:rPr>
        <w:t>ДИСЦИПЛИНЫ</w:t>
      </w:r>
    </w:p>
    <w:p w:rsidR="003425B4" w:rsidRDefault="00AF48A8">
      <w:pPr>
        <w:numPr>
          <w:ilvl w:val="0"/>
          <w:numId w:val="3"/>
        </w:numPr>
        <w:spacing w:line="276" w:lineRule="auto"/>
        <w:jc w:val="center"/>
        <w:rPr>
          <w:rFonts w:ascii="Arial" w:eastAsia="Times New Roman" w:hAnsi="Arial" w:cs="Arial"/>
          <w:b/>
          <w:sz w:val="24"/>
          <w:szCs w:val="24"/>
          <w:lang w:val="ru-RU"/>
        </w:rPr>
      </w:pPr>
      <w:r>
        <w:rPr>
          <w:rFonts w:ascii="Arial" w:eastAsia="Times New Roman" w:hAnsi="Arial" w:cs="Arial"/>
          <w:b/>
          <w:sz w:val="24"/>
          <w:szCs w:val="24"/>
          <w:lang w:val="ru-RU"/>
        </w:rPr>
        <w:lastRenderedPageBreak/>
        <w:t>Общая характеристика программы учебной дисциплины</w:t>
      </w:r>
    </w:p>
    <w:p w:rsidR="003425B4" w:rsidRDefault="007C5FCA">
      <w:pPr>
        <w:widowControl w:val="0"/>
        <w:spacing w:after="0" w:line="240" w:lineRule="auto"/>
        <w:jc w:val="center"/>
        <w:rPr>
          <w:rFonts w:ascii="Times New Roman" w:eastAsia="Segoe UI" w:hAnsi="Times New Roman" w:cs="Times New Roman"/>
          <w:sz w:val="24"/>
          <w:szCs w:val="24"/>
          <w:lang w:val="ru-RU" w:eastAsia="nl-NL"/>
        </w:rPr>
      </w:pPr>
      <w:r>
        <w:rPr>
          <w:rFonts w:ascii="Times New Roman" w:eastAsia="Segoe UI" w:hAnsi="Times New Roman" w:cs="Times New Roman"/>
          <w:sz w:val="24"/>
          <w:szCs w:val="24"/>
          <w:lang w:val="ru-RU" w:eastAsia="nl-NL"/>
        </w:rPr>
        <w:t>«ОП.02</w:t>
      </w:r>
      <w:r w:rsidR="00AF48A8">
        <w:rPr>
          <w:rFonts w:ascii="Times New Roman" w:eastAsia="Segoe UI" w:hAnsi="Times New Roman" w:cs="Times New Roman"/>
          <w:sz w:val="24"/>
          <w:szCs w:val="24"/>
          <w:lang w:val="ru-RU" w:eastAsia="nl-NL"/>
        </w:rPr>
        <w:t xml:space="preserve"> ОСНОВЫ ПСИХОЛОГИИ»</w:t>
      </w:r>
    </w:p>
    <w:p w:rsidR="003425B4" w:rsidRDefault="003425B4">
      <w:pPr>
        <w:widowControl w:val="0"/>
        <w:spacing w:after="0" w:line="240" w:lineRule="auto"/>
        <w:rPr>
          <w:rFonts w:ascii="Times New Roman" w:eastAsia="Times New Roman" w:hAnsi="Times New Roman" w:cs="Times New Roman"/>
          <w:sz w:val="24"/>
          <w:szCs w:val="24"/>
          <w:lang w:val="ru-RU" w:eastAsia="nl-NL"/>
        </w:rPr>
      </w:pPr>
    </w:p>
    <w:p w:rsidR="003425B4" w:rsidRDefault="00AF48A8">
      <w:pPr>
        <w:spacing w:after="120" w:line="276" w:lineRule="auto"/>
        <w:ind w:firstLine="709"/>
        <w:rPr>
          <w:rFonts w:ascii="Times New Roman" w:eastAsia="Segoe UI" w:hAnsi="Times New Roman" w:cs="Times New Roman"/>
          <w:b/>
          <w:bCs/>
          <w:sz w:val="24"/>
          <w:szCs w:val="24"/>
          <w:lang w:val="ru-RU" w:eastAsia="ru-RU"/>
        </w:rPr>
      </w:pPr>
      <w:r>
        <w:rPr>
          <w:rFonts w:ascii="Times New Roman" w:eastAsia="Segoe UI" w:hAnsi="Times New Roman" w:cs="Times New Roman"/>
          <w:b/>
          <w:bCs/>
          <w:sz w:val="24"/>
          <w:szCs w:val="24"/>
          <w:lang w:val="ru-RU" w:eastAsia="ru-RU"/>
        </w:rPr>
        <w:t>1.1. Цель и место дисциплины в структуре образовательной программы</w:t>
      </w:r>
    </w:p>
    <w:p w:rsidR="003425B4" w:rsidRDefault="00AF48A8">
      <w:pPr>
        <w:spacing w:after="0" w:line="276" w:lineRule="auto"/>
        <w:ind w:firstLine="709"/>
        <w:jc w:val="both"/>
        <w:rPr>
          <w:rFonts w:ascii="Times New Roman" w:eastAsia="Times New Roman" w:hAnsi="Times New Roman" w:cs="Times New Roman"/>
          <w:bCs/>
          <w:sz w:val="24"/>
          <w:szCs w:val="24"/>
          <w:lang w:val="ru-RU" w:eastAsia="ru-RU"/>
        </w:rPr>
      </w:pPr>
      <w:r>
        <w:rPr>
          <w:rFonts w:ascii="Times New Roman" w:eastAsia="Times New Roman" w:hAnsi="Times New Roman" w:cs="Times New Roman"/>
          <w:sz w:val="24"/>
          <w:szCs w:val="24"/>
          <w:lang w:val="ru-RU" w:eastAsia="ru-RU"/>
        </w:rPr>
        <w:t xml:space="preserve">Цель дисциплины </w:t>
      </w:r>
      <w:r>
        <w:rPr>
          <w:rFonts w:ascii="Times New Roman" w:eastAsia="SimSun" w:hAnsi="Times New Roman" w:cs="Times New Roman"/>
          <w:lang w:val="ru-RU"/>
        </w:rPr>
        <w:t>«</w:t>
      </w:r>
      <w:r w:rsidR="009357EB">
        <w:rPr>
          <w:rFonts w:ascii="Times New Roman" w:eastAsia="Times New Roman" w:hAnsi="Times New Roman" w:cs="Times New Roman"/>
          <w:sz w:val="24"/>
          <w:szCs w:val="24"/>
          <w:lang w:val="ru-RU" w:eastAsia="ru-RU"/>
        </w:rPr>
        <w:t>ОП. 02</w:t>
      </w:r>
      <w:r>
        <w:rPr>
          <w:rFonts w:ascii="Times New Roman" w:eastAsia="Times New Roman" w:hAnsi="Times New Roman" w:cs="Times New Roman"/>
          <w:sz w:val="24"/>
          <w:szCs w:val="24"/>
          <w:lang w:val="ru-RU" w:eastAsia="ru-RU"/>
        </w:rPr>
        <w:t xml:space="preserve"> Основы психологии»: с</w:t>
      </w:r>
      <w:r w:rsidRPr="00AF48A8">
        <w:rPr>
          <w:rFonts w:ascii="Times New Roman" w:eastAsia="Times New Roman" w:hAnsi="Times New Roman" w:cs="Times New Roman"/>
          <w:bCs/>
          <w:sz w:val="24"/>
          <w:szCs w:val="24"/>
          <w:lang w:val="ru-RU" w:eastAsia="ru-RU"/>
        </w:rPr>
        <w:t>формирование</w:t>
      </w:r>
      <w:r>
        <w:rPr>
          <w:rFonts w:ascii="Times New Roman" w:eastAsia="Times New Roman" w:hAnsi="Times New Roman" w:cs="Times New Roman"/>
          <w:bCs/>
          <w:sz w:val="24"/>
          <w:szCs w:val="24"/>
          <w:lang w:val="ru-RU" w:eastAsia="ru-RU"/>
        </w:rPr>
        <w:t xml:space="preserve"> целостного представления о психологии как науке</w:t>
      </w:r>
      <w:r w:rsidR="009357EB">
        <w:rPr>
          <w:rFonts w:ascii="Times New Roman" w:eastAsia="Times New Roman" w:hAnsi="Times New Roman" w:cs="Times New Roman"/>
          <w:bCs/>
          <w:sz w:val="24"/>
          <w:szCs w:val="24"/>
          <w:lang w:val="ru-RU" w:eastAsia="ru-RU"/>
        </w:rPr>
        <w:t>,</w:t>
      </w:r>
      <w:r>
        <w:rPr>
          <w:rFonts w:ascii="Times New Roman" w:eastAsia="Times New Roman" w:hAnsi="Times New Roman" w:cs="Times New Roman"/>
          <w:bCs/>
          <w:sz w:val="24"/>
          <w:szCs w:val="24"/>
          <w:lang w:val="ru-RU" w:eastAsia="ru-RU"/>
        </w:rPr>
        <w:t xml:space="preserve"> о человеке, его психических процессах и поведении. </w:t>
      </w:r>
    </w:p>
    <w:p w:rsidR="003425B4" w:rsidRDefault="00AF48A8">
      <w:pPr>
        <w:spacing w:after="0" w:line="276" w:lineRule="auto"/>
        <w:ind w:firstLine="709"/>
        <w:jc w:val="both"/>
        <w:rPr>
          <w:rFonts w:ascii="Times New Roman" w:eastAsia="SimSun" w:hAnsi="Times New Roman" w:cs="Times New Roman"/>
          <w:iCs/>
          <w:sz w:val="24"/>
          <w:szCs w:val="24"/>
          <w:lang w:val="ru-RU"/>
        </w:rPr>
      </w:pPr>
      <w:r>
        <w:rPr>
          <w:rFonts w:ascii="Times New Roman" w:eastAsia="SimSun" w:hAnsi="Times New Roman" w:cs="Times New Roman"/>
          <w:sz w:val="24"/>
          <w:szCs w:val="24"/>
          <w:lang w:val="ru-RU"/>
        </w:rPr>
        <w:t xml:space="preserve">Дисциплина </w:t>
      </w:r>
      <w:r>
        <w:rPr>
          <w:rFonts w:ascii="Times New Roman" w:eastAsia="SimSun" w:hAnsi="Times New Roman" w:cs="Times New Roman"/>
          <w:lang w:val="ru-RU"/>
        </w:rPr>
        <w:t>«</w:t>
      </w:r>
      <w:r w:rsidR="009357EB">
        <w:rPr>
          <w:rFonts w:ascii="Times New Roman" w:eastAsia="Times New Roman" w:hAnsi="Times New Roman" w:cs="Times New Roman"/>
          <w:sz w:val="24"/>
          <w:szCs w:val="24"/>
          <w:lang w:val="ru-RU" w:eastAsia="ru-RU"/>
        </w:rPr>
        <w:t>ОП. 02</w:t>
      </w:r>
      <w:r>
        <w:rPr>
          <w:rFonts w:ascii="Times New Roman" w:eastAsia="Times New Roman" w:hAnsi="Times New Roman" w:cs="Times New Roman"/>
          <w:sz w:val="24"/>
          <w:szCs w:val="24"/>
          <w:lang w:val="ru-RU" w:eastAsia="ru-RU"/>
        </w:rPr>
        <w:t xml:space="preserve"> Основы психологии» </w:t>
      </w:r>
      <w:r>
        <w:rPr>
          <w:rFonts w:ascii="Times New Roman" w:eastAsia="SimSun" w:hAnsi="Times New Roman" w:cs="Times New Roman"/>
          <w:sz w:val="24"/>
          <w:szCs w:val="24"/>
          <w:lang w:val="ru-RU"/>
        </w:rPr>
        <w:t xml:space="preserve">включена </w:t>
      </w:r>
      <w:r>
        <w:rPr>
          <w:rFonts w:ascii="Times New Roman" w:eastAsia="SimSun" w:hAnsi="Times New Roman" w:cs="Times New Roman"/>
          <w:iCs/>
          <w:sz w:val="24"/>
          <w:szCs w:val="24"/>
          <w:lang w:val="ru-RU"/>
        </w:rPr>
        <w:t>обязательную часть  общепрофессионального цикла образовательной программы.</w:t>
      </w:r>
    </w:p>
    <w:p w:rsidR="003425B4" w:rsidRDefault="003425B4">
      <w:pPr>
        <w:spacing w:after="0" w:line="276" w:lineRule="auto"/>
        <w:ind w:firstLine="709"/>
        <w:jc w:val="both"/>
        <w:rPr>
          <w:rFonts w:ascii="Times New Roman" w:eastAsia="SimSun" w:hAnsi="Times New Roman" w:cs="Times New Roman"/>
          <w:sz w:val="24"/>
          <w:szCs w:val="24"/>
          <w:lang w:val="ru-RU"/>
        </w:rPr>
      </w:pPr>
    </w:p>
    <w:p w:rsidR="003425B4" w:rsidRDefault="00AF48A8">
      <w:pPr>
        <w:spacing w:after="120" w:line="276" w:lineRule="auto"/>
        <w:ind w:firstLine="709"/>
        <w:rPr>
          <w:rFonts w:ascii="Times New Roman" w:eastAsia="Segoe UI" w:hAnsi="Times New Roman" w:cs="Times New Roman"/>
          <w:b/>
          <w:bCs/>
          <w:sz w:val="24"/>
          <w:szCs w:val="24"/>
          <w:lang w:val="ru-RU" w:eastAsia="ru-RU"/>
        </w:rPr>
      </w:pPr>
      <w:r>
        <w:rPr>
          <w:rFonts w:ascii="Times New Roman" w:eastAsia="Segoe UI" w:hAnsi="Times New Roman" w:cs="Times New Roman"/>
          <w:b/>
          <w:bCs/>
          <w:sz w:val="24"/>
          <w:szCs w:val="24"/>
          <w:lang w:val="ru-RU" w:eastAsia="ru-RU"/>
        </w:rPr>
        <w:t>1.2. Планируемые результаты освоения дисциплины</w:t>
      </w:r>
    </w:p>
    <w:p w:rsidR="003425B4" w:rsidRDefault="00AF48A8">
      <w:pPr>
        <w:spacing w:after="0" w:line="240" w:lineRule="auto"/>
        <w:ind w:firstLine="709"/>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ПОП-П).</w:t>
      </w:r>
    </w:p>
    <w:p w:rsidR="003425B4" w:rsidRDefault="00AF48A8">
      <w:pPr>
        <w:spacing w:after="120" w:line="240" w:lineRule="auto"/>
        <w:ind w:firstLine="709"/>
        <w:rPr>
          <w:rFonts w:ascii="Times New Roman" w:eastAsia="SimSun" w:hAnsi="Times New Roman" w:cs="Times New Roman"/>
          <w:bCs/>
          <w:sz w:val="24"/>
          <w:szCs w:val="24"/>
          <w:lang w:val="ru-RU"/>
        </w:rPr>
      </w:pPr>
      <w:r>
        <w:rPr>
          <w:rFonts w:ascii="Times New Roman" w:eastAsia="SimSun" w:hAnsi="Times New Roman" w:cs="Times New Roman"/>
          <w:bCs/>
          <w:sz w:val="24"/>
          <w:szCs w:val="24"/>
          <w:lang w:val="ru-RU"/>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402"/>
        <w:gridCol w:w="4962"/>
      </w:tblGrid>
      <w:tr w:rsidR="003425B4">
        <w:tc>
          <w:tcPr>
            <w:tcW w:w="1129" w:type="dxa"/>
            <w:tcBorders>
              <w:top w:val="single" w:sz="4" w:space="0" w:color="auto"/>
              <w:left w:val="single" w:sz="4" w:space="0" w:color="auto"/>
              <w:right w:val="single" w:sz="4" w:space="0" w:color="auto"/>
            </w:tcBorders>
          </w:tcPr>
          <w:p w:rsidR="003425B4" w:rsidRDefault="00AF48A8">
            <w:pPr>
              <w:spacing w:after="0" w:line="240" w:lineRule="auto"/>
              <w:jc w:val="center"/>
              <w:rPr>
                <w:rFonts w:ascii="Times New Roman" w:eastAsia="SimSun" w:hAnsi="Times New Roman" w:cs="Times New Roman"/>
                <w:b/>
                <w:sz w:val="24"/>
                <w:szCs w:val="24"/>
                <w:lang w:val="ru-RU"/>
              </w:rPr>
            </w:pPr>
            <w:r>
              <w:rPr>
                <w:rFonts w:ascii="Times New Roman" w:eastAsia="SimSun" w:hAnsi="Times New Roman" w:cs="Times New Roman"/>
                <w:b/>
                <w:sz w:val="24"/>
                <w:szCs w:val="24"/>
                <w:lang w:val="ru-RU"/>
              </w:rPr>
              <w:t>Код ОК,</w:t>
            </w:r>
          </w:p>
          <w:p w:rsidR="003425B4" w:rsidRDefault="00AF48A8">
            <w:pPr>
              <w:spacing w:after="0" w:line="240" w:lineRule="auto"/>
              <w:jc w:val="center"/>
              <w:rPr>
                <w:rFonts w:ascii="Times New Roman" w:eastAsia="SimSun" w:hAnsi="Times New Roman" w:cs="Times New Roman"/>
                <w:b/>
                <w:sz w:val="24"/>
                <w:szCs w:val="24"/>
                <w:highlight w:val="green"/>
                <w:lang w:val="ru-RU"/>
              </w:rPr>
            </w:pPr>
            <w:r>
              <w:rPr>
                <w:rFonts w:ascii="Times New Roman" w:eastAsia="SimSun" w:hAnsi="Times New Roman" w:cs="Times New Roman"/>
                <w:b/>
                <w:sz w:val="24"/>
                <w:szCs w:val="24"/>
                <w:lang w:val="ru-RU"/>
              </w:rPr>
              <w:t>ПК</w:t>
            </w:r>
          </w:p>
        </w:tc>
        <w:tc>
          <w:tcPr>
            <w:tcW w:w="3402" w:type="dxa"/>
            <w:tcBorders>
              <w:top w:val="single" w:sz="4" w:space="0" w:color="auto"/>
              <w:left w:val="single" w:sz="4" w:space="0" w:color="auto"/>
              <w:right w:val="single" w:sz="4" w:space="0" w:color="auto"/>
            </w:tcBorders>
          </w:tcPr>
          <w:p w:rsidR="003425B4" w:rsidRDefault="00AF48A8">
            <w:pPr>
              <w:spacing w:after="0" w:line="240" w:lineRule="auto"/>
              <w:jc w:val="center"/>
              <w:rPr>
                <w:rFonts w:ascii="Times New Roman" w:eastAsia="SimSun" w:hAnsi="Times New Roman" w:cs="Times New Roman"/>
                <w:b/>
                <w:sz w:val="24"/>
                <w:szCs w:val="24"/>
                <w:lang w:val="ru-RU"/>
              </w:rPr>
            </w:pPr>
            <w:r>
              <w:rPr>
                <w:rFonts w:ascii="Times New Roman" w:eastAsia="SimSun" w:hAnsi="Times New Roman" w:cs="Times New Roman"/>
                <w:b/>
                <w:sz w:val="24"/>
                <w:szCs w:val="24"/>
                <w:lang w:val="ru-RU"/>
              </w:rPr>
              <w:t>Уметь</w:t>
            </w: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3425B4" w:rsidRDefault="00AF48A8">
            <w:pPr>
              <w:spacing w:after="0" w:line="240" w:lineRule="auto"/>
              <w:jc w:val="center"/>
              <w:rPr>
                <w:rFonts w:ascii="Times New Roman" w:eastAsia="SimSun" w:hAnsi="Times New Roman" w:cs="Times New Roman"/>
                <w:b/>
                <w:i/>
                <w:sz w:val="24"/>
                <w:szCs w:val="24"/>
                <w:lang w:val="ru-RU"/>
              </w:rPr>
            </w:pPr>
            <w:r>
              <w:rPr>
                <w:rFonts w:ascii="Times New Roman" w:eastAsia="SimSun" w:hAnsi="Times New Roman" w:cs="Times New Roman"/>
                <w:b/>
                <w:sz w:val="24"/>
                <w:szCs w:val="24"/>
                <w:lang w:val="ru-RU"/>
              </w:rPr>
              <w:t>Знать</w:t>
            </w:r>
          </w:p>
        </w:tc>
      </w:tr>
      <w:tr w:rsidR="003425B4">
        <w:tc>
          <w:tcPr>
            <w:tcW w:w="1129" w:type="dxa"/>
            <w:tcBorders>
              <w:top w:val="single" w:sz="4" w:space="0" w:color="auto"/>
              <w:left w:val="single" w:sz="4" w:space="0" w:color="auto"/>
              <w:right w:val="single" w:sz="4" w:space="0" w:color="auto"/>
            </w:tcBorders>
          </w:tcPr>
          <w:p w:rsidR="003425B4" w:rsidRDefault="00AF48A8">
            <w:pPr>
              <w:spacing w:after="0" w:line="240" w:lineRule="auto"/>
              <w:jc w:val="center"/>
              <w:rPr>
                <w:rFonts w:ascii="Times New Roman" w:eastAsia="SimSun" w:hAnsi="Times New Roman" w:cs="Times New Roman"/>
                <w:iCs/>
                <w:color w:val="0D0D0D"/>
                <w:sz w:val="24"/>
                <w:szCs w:val="24"/>
                <w:lang w:val="ru-RU"/>
              </w:rPr>
            </w:pPr>
            <w:r>
              <w:rPr>
                <w:rFonts w:ascii="Times New Roman" w:eastAsia="SimSun" w:hAnsi="Times New Roman" w:cs="Times New Roman"/>
                <w:iCs/>
                <w:color w:val="0D0D0D"/>
                <w:sz w:val="24"/>
                <w:szCs w:val="24"/>
                <w:lang w:val="ru-RU"/>
              </w:rPr>
              <w:t>ОК 01</w:t>
            </w:r>
          </w:p>
          <w:p w:rsidR="003425B4" w:rsidRDefault="00AF48A8">
            <w:pPr>
              <w:spacing w:after="0" w:line="240" w:lineRule="auto"/>
              <w:jc w:val="center"/>
              <w:rPr>
                <w:rFonts w:ascii="Times New Roman" w:eastAsia="SimSun" w:hAnsi="Times New Roman" w:cs="Times New Roman"/>
                <w:iCs/>
                <w:color w:val="0D0D0D"/>
                <w:sz w:val="24"/>
                <w:szCs w:val="24"/>
                <w:lang w:val="ru-RU"/>
              </w:rPr>
            </w:pPr>
            <w:r>
              <w:rPr>
                <w:rFonts w:ascii="Times New Roman" w:eastAsia="SimSun" w:hAnsi="Times New Roman" w:cs="Times New Roman"/>
                <w:iCs/>
                <w:color w:val="0D0D0D"/>
                <w:sz w:val="24"/>
                <w:szCs w:val="24"/>
                <w:lang w:val="ru-RU"/>
              </w:rPr>
              <w:t>ОК 02</w:t>
            </w:r>
          </w:p>
          <w:p w:rsidR="003425B4" w:rsidRDefault="00AF48A8">
            <w:pPr>
              <w:spacing w:after="0" w:line="240" w:lineRule="auto"/>
              <w:jc w:val="center"/>
              <w:rPr>
                <w:rFonts w:ascii="Times New Roman" w:eastAsia="SimSun" w:hAnsi="Times New Roman" w:cs="Times New Roman"/>
                <w:i/>
                <w:color w:val="0D0D0D"/>
                <w:sz w:val="24"/>
                <w:szCs w:val="24"/>
                <w:lang w:val="ru-RU"/>
              </w:rPr>
            </w:pPr>
            <w:r>
              <w:rPr>
                <w:rFonts w:ascii="Times New Roman" w:eastAsia="SimSun" w:hAnsi="Times New Roman" w:cs="Times New Roman"/>
                <w:iCs/>
                <w:color w:val="0D0D0D"/>
                <w:sz w:val="24"/>
                <w:szCs w:val="24"/>
                <w:lang w:val="ru-RU"/>
              </w:rPr>
              <w:t>ОК 09</w:t>
            </w:r>
          </w:p>
          <w:p w:rsidR="003425B4" w:rsidRDefault="003425B4">
            <w:pPr>
              <w:spacing w:after="0" w:line="240" w:lineRule="auto"/>
              <w:rPr>
                <w:rFonts w:ascii="Times New Roman" w:eastAsia="SimSun" w:hAnsi="Times New Roman" w:cs="Times New Roman"/>
                <w:bCs/>
                <w:sz w:val="24"/>
                <w:szCs w:val="24"/>
                <w:lang w:val="ru-RU"/>
              </w:rPr>
            </w:pPr>
          </w:p>
        </w:tc>
        <w:tc>
          <w:tcPr>
            <w:tcW w:w="3402" w:type="dxa"/>
            <w:tcBorders>
              <w:top w:val="single" w:sz="4" w:space="0" w:color="auto"/>
              <w:left w:val="single" w:sz="4" w:space="0" w:color="auto"/>
              <w:right w:val="single" w:sz="4" w:space="0" w:color="auto"/>
            </w:tcBorders>
          </w:tcPr>
          <w:p w:rsidR="003425B4" w:rsidRDefault="00AF48A8">
            <w:pPr>
              <w:spacing w:after="0" w:line="240" w:lineRule="auto"/>
              <w:ind w:left="-32"/>
              <w:contextualSpacing/>
              <w:jc w:val="both"/>
              <w:rPr>
                <w:rFonts w:ascii="Times New Roman" w:eastAsia="SimSun" w:hAnsi="Times New Roman" w:cs="Times New Roman"/>
                <w:iCs/>
                <w:color w:val="0D0D0D"/>
                <w:sz w:val="24"/>
                <w:szCs w:val="24"/>
                <w:lang w:val="ru-RU"/>
              </w:rPr>
            </w:pPr>
            <w:r>
              <w:rPr>
                <w:rFonts w:ascii="Times New Roman" w:eastAsia="SimSun" w:hAnsi="Times New Roman" w:cs="Times New Roman"/>
                <w:iCs/>
                <w:color w:val="0D0D0D"/>
                <w:sz w:val="24"/>
                <w:szCs w:val="24"/>
                <w:lang w:val="ru-RU"/>
              </w:rPr>
              <w:t>применять знания психологии при решении педагогических задач;</w:t>
            </w:r>
          </w:p>
          <w:p w:rsidR="003425B4" w:rsidRDefault="00AF48A8">
            <w:pPr>
              <w:spacing w:after="0" w:line="240" w:lineRule="auto"/>
              <w:ind w:left="-32"/>
              <w:contextualSpacing/>
              <w:jc w:val="both"/>
              <w:rPr>
                <w:rFonts w:ascii="Times New Roman" w:eastAsia="SimSun" w:hAnsi="Times New Roman" w:cs="Times New Roman"/>
                <w:iCs/>
                <w:color w:val="0D0D0D"/>
                <w:sz w:val="24"/>
                <w:szCs w:val="24"/>
                <w:lang w:val="ru-RU"/>
              </w:rPr>
            </w:pPr>
            <w:r>
              <w:rPr>
                <w:rFonts w:ascii="Times New Roman" w:eastAsia="SimSun" w:hAnsi="Times New Roman" w:cs="Times New Roman"/>
                <w:iCs/>
                <w:color w:val="0D0D0D"/>
                <w:sz w:val="24"/>
                <w:szCs w:val="24"/>
                <w:lang w:val="ru-RU"/>
              </w:rPr>
              <w:t xml:space="preserve">выявлять индивидуальные особенности познавательной сферы, индивидуально-типологические </w:t>
            </w:r>
            <w:r>
              <w:rPr>
                <w:rFonts w:ascii="Times New Roman" w:eastAsia="SimSun" w:hAnsi="Times New Roman" w:cs="Times New Roman"/>
                <w:iCs/>
                <w:color w:val="0D0D0D"/>
                <w:sz w:val="24"/>
                <w:szCs w:val="24"/>
                <w:lang w:val="ru-RU"/>
              </w:rPr>
              <w:br/>
              <w:t>и личностные особенности.</w:t>
            </w:r>
          </w:p>
          <w:p w:rsidR="003425B4" w:rsidRDefault="003425B4">
            <w:pPr>
              <w:spacing w:after="0" w:line="240" w:lineRule="auto"/>
              <w:rPr>
                <w:rFonts w:ascii="Times New Roman" w:eastAsia="SimSun" w:hAnsi="Times New Roman" w:cs="Times New Roman"/>
                <w:bCs/>
                <w:sz w:val="24"/>
                <w:szCs w:val="24"/>
                <w:lang w:val="ru-RU"/>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3425B4" w:rsidRDefault="00AF48A8">
            <w:pPr>
              <w:tabs>
                <w:tab w:val="left" w:pos="286"/>
              </w:tabs>
              <w:spacing w:after="0" w:line="240" w:lineRule="auto"/>
              <w:ind w:left="-32"/>
              <w:contextualSpacing/>
              <w:jc w:val="both"/>
              <w:rPr>
                <w:rFonts w:ascii="Times New Roman" w:eastAsia="SimSun" w:hAnsi="Times New Roman" w:cs="Times New Roman"/>
                <w:color w:val="0D0D0D"/>
                <w:sz w:val="24"/>
                <w:szCs w:val="24"/>
                <w:lang w:val="ru-RU"/>
              </w:rPr>
            </w:pPr>
            <w:r>
              <w:rPr>
                <w:rFonts w:ascii="Times New Roman" w:eastAsia="SimSun" w:hAnsi="Times New Roman" w:cs="Times New Roman"/>
                <w:color w:val="0D0D0D"/>
                <w:sz w:val="24"/>
                <w:szCs w:val="24"/>
                <w:lang w:val="ru-RU"/>
              </w:rPr>
              <w:t xml:space="preserve">предмет, задачи и методы психологии; </w:t>
            </w:r>
          </w:p>
          <w:p w:rsidR="003425B4" w:rsidRDefault="00AF48A8">
            <w:pPr>
              <w:tabs>
                <w:tab w:val="left" w:pos="286"/>
              </w:tabs>
              <w:spacing w:after="0" w:line="240" w:lineRule="auto"/>
              <w:ind w:left="-32"/>
              <w:contextualSpacing/>
              <w:jc w:val="both"/>
              <w:rPr>
                <w:rFonts w:ascii="Times New Roman" w:eastAsia="SimSun" w:hAnsi="Times New Roman" w:cs="Times New Roman"/>
                <w:color w:val="0D0D0D"/>
                <w:sz w:val="24"/>
                <w:szCs w:val="24"/>
                <w:lang w:val="ru-RU"/>
              </w:rPr>
            </w:pPr>
            <w:r>
              <w:rPr>
                <w:rFonts w:ascii="Times New Roman" w:eastAsia="SimSun" w:hAnsi="Times New Roman" w:cs="Times New Roman"/>
                <w:color w:val="0D0D0D"/>
                <w:sz w:val="24"/>
                <w:szCs w:val="24"/>
                <w:lang w:val="ru-RU"/>
              </w:rPr>
              <w:t>развитие психологии как науки;</w:t>
            </w:r>
          </w:p>
          <w:p w:rsidR="003425B4" w:rsidRDefault="00AF48A8">
            <w:pPr>
              <w:tabs>
                <w:tab w:val="left" w:pos="286"/>
              </w:tabs>
              <w:spacing w:after="0" w:line="240" w:lineRule="auto"/>
              <w:ind w:left="-32"/>
              <w:contextualSpacing/>
              <w:jc w:val="both"/>
              <w:rPr>
                <w:rFonts w:ascii="Times New Roman" w:eastAsia="SimSun" w:hAnsi="Times New Roman" w:cs="Times New Roman"/>
                <w:color w:val="0D0D0D"/>
                <w:sz w:val="24"/>
                <w:szCs w:val="24"/>
                <w:lang w:val="ru-RU"/>
              </w:rPr>
            </w:pPr>
            <w:r>
              <w:rPr>
                <w:rFonts w:ascii="Times New Roman" w:eastAsia="SimSun" w:hAnsi="Times New Roman" w:cs="Times New Roman"/>
                <w:color w:val="0D0D0D"/>
                <w:sz w:val="24"/>
                <w:szCs w:val="24"/>
                <w:lang w:val="ru-RU"/>
              </w:rPr>
              <w:t xml:space="preserve">психика и ее развитие; </w:t>
            </w:r>
          </w:p>
          <w:p w:rsidR="003425B4" w:rsidRDefault="00AF48A8">
            <w:pPr>
              <w:tabs>
                <w:tab w:val="left" w:pos="286"/>
              </w:tabs>
              <w:spacing w:after="0" w:line="240" w:lineRule="auto"/>
              <w:ind w:left="-32"/>
              <w:contextualSpacing/>
              <w:jc w:val="both"/>
              <w:rPr>
                <w:rFonts w:ascii="Times New Roman" w:eastAsia="SimSun" w:hAnsi="Times New Roman" w:cs="Times New Roman"/>
                <w:color w:val="0D0D0D"/>
                <w:sz w:val="24"/>
                <w:szCs w:val="24"/>
                <w:lang w:val="ru-RU"/>
              </w:rPr>
            </w:pPr>
            <w:r>
              <w:rPr>
                <w:rFonts w:ascii="Times New Roman" w:eastAsia="SimSun" w:hAnsi="Times New Roman" w:cs="Times New Roman"/>
                <w:color w:val="0D0D0D"/>
                <w:sz w:val="24"/>
                <w:szCs w:val="24"/>
                <w:lang w:val="ru-RU"/>
              </w:rPr>
              <w:t>сознание и самосознание;</w:t>
            </w:r>
          </w:p>
          <w:p w:rsidR="003425B4" w:rsidRDefault="00AF48A8">
            <w:pPr>
              <w:tabs>
                <w:tab w:val="left" w:pos="286"/>
              </w:tabs>
              <w:spacing w:after="0" w:line="240" w:lineRule="auto"/>
              <w:ind w:left="-32"/>
              <w:contextualSpacing/>
              <w:jc w:val="both"/>
              <w:rPr>
                <w:rFonts w:ascii="Times New Roman" w:eastAsia="SimSun" w:hAnsi="Times New Roman" w:cs="Times New Roman"/>
                <w:color w:val="0D0D0D"/>
                <w:sz w:val="24"/>
                <w:szCs w:val="24"/>
                <w:lang w:val="ru-RU"/>
              </w:rPr>
            </w:pPr>
            <w:r>
              <w:rPr>
                <w:rFonts w:ascii="Times New Roman" w:eastAsia="SimSun" w:hAnsi="Times New Roman" w:cs="Times New Roman"/>
                <w:color w:val="0D0D0D"/>
                <w:sz w:val="24"/>
                <w:szCs w:val="24"/>
                <w:lang w:val="ru-RU"/>
              </w:rPr>
              <w:t>деятельность, ее психологическая структура, виды деятельности;</w:t>
            </w:r>
          </w:p>
          <w:p w:rsidR="003425B4" w:rsidRDefault="00AF48A8">
            <w:pPr>
              <w:tabs>
                <w:tab w:val="left" w:pos="286"/>
              </w:tabs>
              <w:spacing w:after="0" w:line="240" w:lineRule="auto"/>
              <w:ind w:left="-32"/>
              <w:contextualSpacing/>
              <w:jc w:val="both"/>
              <w:rPr>
                <w:rFonts w:ascii="Times New Roman" w:eastAsia="SimSun" w:hAnsi="Times New Roman" w:cs="Times New Roman"/>
                <w:color w:val="0D0D0D"/>
                <w:sz w:val="24"/>
                <w:szCs w:val="24"/>
                <w:lang w:val="ru-RU"/>
              </w:rPr>
            </w:pPr>
            <w:r>
              <w:rPr>
                <w:rFonts w:ascii="Times New Roman" w:eastAsia="SimSun" w:hAnsi="Times New Roman" w:cs="Times New Roman"/>
                <w:color w:val="0D0D0D"/>
                <w:sz w:val="24"/>
                <w:szCs w:val="24"/>
                <w:lang w:val="ru-RU"/>
              </w:rPr>
              <w:t>познавательные психические процессы: ощущение, восприятие, внимание, память, мышление, речь, воображение;</w:t>
            </w:r>
          </w:p>
          <w:p w:rsidR="003425B4" w:rsidRDefault="00AF48A8">
            <w:pPr>
              <w:tabs>
                <w:tab w:val="left" w:pos="286"/>
              </w:tabs>
              <w:spacing w:after="0" w:line="240" w:lineRule="auto"/>
              <w:ind w:left="-32"/>
              <w:contextualSpacing/>
              <w:jc w:val="both"/>
              <w:rPr>
                <w:rFonts w:ascii="Times New Roman" w:eastAsia="SimSun" w:hAnsi="Times New Roman" w:cs="Times New Roman"/>
                <w:color w:val="0D0D0D"/>
                <w:sz w:val="24"/>
                <w:szCs w:val="24"/>
                <w:lang w:val="ru-RU"/>
              </w:rPr>
            </w:pPr>
            <w:r>
              <w:rPr>
                <w:rFonts w:ascii="Times New Roman" w:eastAsia="SimSun" w:hAnsi="Times New Roman" w:cs="Times New Roman"/>
                <w:color w:val="0D0D0D"/>
                <w:sz w:val="24"/>
                <w:szCs w:val="24"/>
                <w:lang w:val="ru-RU"/>
              </w:rPr>
              <w:t>эмоционально-волевые процессы;</w:t>
            </w:r>
          </w:p>
          <w:p w:rsidR="003425B4" w:rsidRDefault="00AF48A8">
            <w:pPr>
              <w:tabs>
                <w:tab w:val="left" w:pos="286"/>
              </w:tabs>
              <w:spacing w:after="0" w:line="240" w:lineRule="auto"/>
              <w:ind w:left="-32"/>
              <w:contextualSpacing/>
              <w:jc w:val="both"/>
              <w:rPr>
                <w:rFonts w:ascii="Times New Roman" w:eastAsia="SimSun" w:hAnsi="Times New Roman" w:cs="Times New Roman"/>
                <w:color w:val="0D0D0D"/>
                <w:sz w:val="24"/>
                <w:szCs w:val="24"/>
                <w:lang w:val="ru-RU"/>
              </w:rPr>
            </w:pPr>
            <w:r>
              <w:rPr>
                <w:rFonts w:ascii="Times New Roman" w:eastAsia="SimSun" w:hAnsi="Times New Roman" w:cs="Times New Roman"/>
                <w:color w:val="0D0D0D"/>
                <w:sz w:val="24"/>
                <w:szCs w:val="24"/>
                <w:lang w:val="ru-RU"/>
              </w:rPr>
              <w:t xml:space="preserve">индивидуально-психологические особенности человека: темперамент, характер, задатки, способности </w:t>
            </w:r>
          </w:p>
          <w:p w:rsidR="003425B4" w:rsidRDefault="00AF48A8">
            <w:pPr>
              <w:tabs>
                <w:tab w:val="left" w:pos="286"/>
              </w:tabs>
              <w:spacing w:after="0" w:line="240" w:lineRule="auto"/>
              <w:ind w:left="-32"/>
              <w:contextualSpacing/>
              <w:jc w:val="both"/>
              <w:rPr>
                <w:rFonts w:ascii="Times New Roman" w:eastAsia="SimSun" w:hAnsi="Times New Roman" w:cs="Times New Roman"/>
                <w:color w:val="0D0D0D"/>
                <w:sz w:val="24"/>
                <w:szCs w:val="24"/>
                <w:lang w:val="ru-RU"/>
              </w:rPr>
            </w:pPr>
            <w:r>
              <w:rPr>
                <w:rFonts w:ascii="Times New Roman" w:eastAsia="SimSun" w:hAnsi="Times New Roman" w:cs="Times New Roman"/>
                <w:color w:val="0D0D0D"/>
                <w:sz w:val="24"/>
                <w:szCs w:val="24"/>
                <w:lang w:val="ru-RU"/>
              </w:rPr>
              <w:t>человек как индивид, субъект, личность, индивидуальность;</w:t>
            </w:r>
          </w:p>
          <w:p w:rsidR="003425B4" w:rsidRDefault="00AF48A8">
            <w:pPr>
              <w:spacing w:after="0" w:line="240" w:lineRule="auto"/>
              <w:rPr>
                <w:rFonts w:ascii="Times New Roman" w:eastAsia="SimSun" w:hAnsi="Times New Roman" w:cs="Times New Roman"/>
                <w:bCs/>
                <w:i/>
                <w:sz w:val="24"/>
                <w:szCs w:val="24"/>
                <w:lang w:val="ru-RU"/>
              </w:rPr>
            </w:pPr>
            <w:r>
              <w:rPr>
                <w:rFonts w:ascii="Times New Roman" w:eastAsia="SimSun" w:hAnsi="Times New Roman" w:cs="Times New Roman"/>
                <w:color w:val="0D0D0D"/>
                <w:sz w:val="24"/>
                <w:szCs w:val="24"/>
                <w:lang w:val="ru-RU"/>
              </w:rPr>
              <w:t>структура личности; формирование личности.</w:t>
            </w:r>
          </w:p>
        </w:tc>
      </w:tr>
    </w:tbl>
    <w:p w:rsidR="003425B4" w:rsidRDefault="003425B4">
      <w:pPr>
        <w:spacing w:after="0" w:line="240" w:lineRule="auto"/>
        <w:ind w:firstLine="709"/>
        <w:rPr>
          <w:rFonts w:ascii="Times New Roman" w:eastAsia="SimSun" w:hAnsi="Times New Roman" w:cs="Times New Roman"/>
          <w:bCs/>
          <w:sz w:val="24"/>
          <w:szCs w:val="24"/>
          <w:lang w:val="ru-RU"/>
        </w:rPr>
      </w:pPr>
    </w:p>
    <w:p w:rsidR="003425B4" w:rsidRDefault="003425B4">
      <w:pPr>
        <w:spacing w:after="0" w:line="240" w:lineRule="auto"/>
        <w:ind w:firstLine="709"/>
        <w:rPr>
          <w:rFonts w:ascii="Times New Roman" w:eastAsia="SimSun" w:hAnsi="Times New Roman" w:cs="Times New Roman"/>
          <w:bCs/>
          <w:sz w:val="24"/>
          <w:szCs w:val="24"/>
          <w:lang w:val="ru-RU"/>
        </w:rPr>
      </w:pPr>
    </w:p>
    <w:p w:rsidR="003425B4" w:rsidRDefault="003425B4">
      <w:pPr>
        <w:spacing w:after="0" w:line="240" w:lineRule="auto"/>
        <w:ind w:firstLine="709"/>
        <w:rPr>
          <w:rFonts w:ascii="Times New Roman" w:eastAsia="SimSun" w:hAnsi="Times New Roman" w:cs="Times New Roman"/>
          <w:bCs/>
          <w:sz w:val="24"/>
          <w:szCs w:val="24"/>
          <w:lang w:val="ru-RU"/>
        </w:rPr>
      </w:pPr>
    </w:p>
    <w:p w:rsidR="003425B4" w:rsidRDefault="003425B4">
      <w:pPr>
        <w:spacing w:after="0" w:line="240" w:lineRule="auto"/>
        <w:ind w:firstLine="709"/>
        <w:rPr>
          <w:rFonts w:ascii="Times New Roman" w:eastAsia="SimSun" w:hAnsi="Times New Roman" w:cs="Times New Roman"/>
          <w:bCs/>
          <w:sz w:val="24"/>
          <w:szCs w:val="24"/>
          <w:lang w:val="ru-RU"/>
        </w:rPr>
      </w:pPr>
    </w:p>
    <w:p w:rsidR="003425B4" w:rsidRDefault="003425B4">
      <w:pPr>
        <w:spacing w:after="0" w:line="240" w:lineRule="auto"/>
        <w:ind w:firstLine="709"/>
        <w:rPr>
          <w:rFonts w:ascii="Times New Roman" w:eastAsia="SimSun" w:hAnsi="Times New Roman" w:cs="Times New Roman"/>
          <w:bCs/>
          <w:sz w:val="24"/>
          <w:szCs w:val="24"/>
          <w:lang w:val="ru-RU"/>
        </w:rPr>
      </w:pPr>
    </w:p>
    <w:p w:rsidR="003425B4" w:rsidRDefault="003425B4">
      <w:pPr>
        <w:spacing w:after="0" w:line="240" w:lineRule="auto"/>
        <w:ind w:firstLine="709"/>
        <w:rPr>
          <w:rFonts w:ascii="Times New Roman" w:eastAsia="SimSun" w:hAnsi="Times New Roman" w:cs="Times New Roman"/>
          <w:bCs/>
          <w:sz w:val="24"/>
          <w:szCs w:val="24"/>
          <w:lang w:val="ru-RU"/>
        </w:rPr>
      </w:pPr>
    </w:p>
    <w:p w:rsidR="003425B4" w:rsidRDefault="003425B4">
      <w:pPr>
        <w:spacing w:after="0" w:line="240" w:lineRule="auto"/>
        <w:ind w:firstLine="709"/>
        <w:rPr>
          <w:rFonts w:ascii="Times New Roman" w:eastAsia="SimSun" w:hAnsi="Times New Roman" w:cs="Times New Roman"/>
          <w:bCs/>
          <w:sz w:val="24"/>
          <w:szCs w:val="24"/>
          <w:lang w:val="ru-RU"/>
        </w:rPr>
      </w:pPr>
    </w:p>
    <w:p w:rsidR="003425B4" w:rsidRDefault="003425B4">
      <w:pPr>
        <w:spacing w:after="0" w:line="240" w:lineRule="auto"/>
        <w:ind w:firstLine="709"/>
        <w:rPr>
          <w:rFonts w:ascii="Times New Roman" w:eastAsia="SimSun" w:hAnsi="Times New Roman" w:cs="Times New Roman"/>
          <w:bCs/>
          <w:sz w:val="24"/>
          <w:szCs w:val="24"/>
          <w:lang w:val="ru-RU"/>
        </w:rPr>
      </w:pPr>
    </w:p>
    <w:p w:rsidR="003425B4" w:rsidRDefault="003425B4">
      <w:pPr>
        <w:spacing w:after="0" w:line="240" w:lineRule="auto"/>
        <w:ind w:firstLine="709"/>
        <w:rPr>
          <w:rFonts w:ascii="Times New Roman" w:eastAsia="SimSun" w:hAnsi="Times New Roman" w:cs="Times New Roman"/>
          <w:bCs/>
          <w:sz w:val="24"/>
          <w:szCs w:val="24"/>
          <w:lang w:val="ru-RU"/>
        </w:rPr>
      </w:pPr>
    </w:p>
    <w:p w:rsidR="003425B4" w:rsidRDefault="003425B4">
      <w:pPr>
        <w:spacing w:after="0" w:line="240" w:lineRule="auto"/>
        <w:ind w:firstLine="709"/>
        <w:rPr>
          <w:rFonts w:ascii="Times New Roman" w:eastAsia="SimSun" w:hAnsi="Times New Roman" w:cs="Times New Roman"/>
          <w:bCs/>
          <w:sz w:val="24"/>
          <w:szCs w:val="24"/>
          <w:lang w:val="ru-RU"/>
        </w:rPr>
      </w:pPr>
    </w:p>
    <w:p w:rsidR="003425B4" w:rsidRDefault="00AF48A8">
      <w:pPr>
        <w:spacing w:after="0" w:line="240" w:lineRule="auto"/>
        <w:ind w:firstLine="709"/>
        <w:rPr>
          <w:rFonts w:ascii="Arial" w:eastAsia="Times New Roman" w:hAnsi="Arial" w:cs="Arial"/>
          <w:b/>
          <w:sz w:val="24"/>
          <w:szCs w:val="24"/>
          <w:lang w:val="ru-RU" w:eastAsia="ru-RU"/>
        </w:rPr>
      </w:pPr>
      <w:r>
        <w:rPr>
          <w:rFonts w:ascii="Times New Roman" w:eastAsia="SimSun" w:hAnsi="Times New Roman" w:cs="Times New Roman"/>
          <w:bCs/>
          <w:sz w:val="24"/>
          <w:szCs w:val="24"/>
          <w:lang w:val="ru-RU"/>
        </w:rPr>
        <w:lastRenderedPageBreak/>
        <w:t>\</w:t>
      </w:r>
    </w:p>
    <w:p w:rsidR="003425B4" w:rsidRDefault="003425B4">
      <w:pPr>
        <w:spacing w:after="240" w:line="240" w:lineRule="auto"/>
        <w:ind w:firstLine="709"/>
        <w:rPr>
          <w:rFonts w:ascii="Arial" w:eastAsia="Times New Roman" w:hAnsi="Arial" w:cs="Arial"/>
          <w:b/>
          <w:sz w:val="24"/>
          <w:szCs w:val="24"/>
          <w:lang w:val="ru-RU" w:eastAsia="ru-RU"/>
        </w:rPr>
      </w:pPr>
    </w:p>
    <w:p w:rsidR="003425B4" w:rsidRDefault="00AF48A8">
      <w:pPr>
        <w:spacing w:after="240" w:line="240" w:lineRule="auto"/>
        <w:jc w:val="center"/>
        <w:rPr>
          <w:rFonts w:ascii="Arial" w:eastAsia="Times New Roman" w:hAnsi="Arial" w:cs="Arial"/>
          <w:b/>
          <w:sz w:val="24"/>
          <w:szCs w:val="24"/>
          <w:lang w:val="ru-RU" w:eastAsia="ru-RU"/>
        </w:rPr>
      </w:pPr>
      <w:r>
        <w:rPr>
          <w:rFonts w:ascii="Arial" w:eastAsia="Times New Roman" w:hAnsi="Arial" w:cs="Arial"/>
          <w:b/>
          <w:sz w:val="24"/>
          <w:szCs w:val="24"/>
          <w:lang w:val="ru-RU" w:eastAsia="ru-RU"/>
        </w:rPr>
        <w:t>2 СТРУКТУРА И СОДЕРЖАНИЕ УЧЕБНОЙ ДИСЦИПЛИНЫ</w:t>
      </w:r>
    </w:p>
    <w:p w:rsidR="003425B4" w:rsidRDefault="00AF48A8">
      <w:pPr>
        <w:spacing w:after="240" w:line="240" w:lineRule="auto"/>
        <w:ind w:firstLine="709"/>
        <w:rPr>
          <w:rFonts w:ascii="Arial" w:eastAsia="Times New Roman" w:hAnsi="Arial" w:cs="Arial"/>
          <w:b/>
          <w:sz w:val="24"/>
          <w:szCs w:val="24"/>
          <w:lang w:val="ru-RU" w:eastAsia="ru-RU"/>
        </w:rPr>
      </w:pPr>
      <w:r>
        <w:rPr>
          <w:rFonts w:ascii="Arial" w:eastAsia="Times New Roman" w:hAnsi="Arial" w:cs="Arial"/>
          <w:b/>
          <w:sz w:val="24"/>
          <w:szCs w:val="24"/>
          <w:lang w:val="ru-RU"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8"/>
        <w:gridCol w:w="2518"/>
      </w:tblGrid>
      <w:tr w:rsidR="003425B4">
        <w:trPr>
          <w:trHeight w:val="490"/>
        </w:trPr>
        <w:tc>
          <w:tcPr>
            <w:tcW w:w="3685" w:type="pct"/>
            <w:vAlign w:val="center"/>
          </w:tcPr>
          <w:p w:rsidR="003425B4" w:rsidRDefault="00AF48A8">
            <w:pPr>
              <w:spacing w:after="200" w:line="276" w:lineRule="auto"/>
              <w:rPr>
                <w:rFonts w:ascii="Arial" w:eastAsia="Times New Roman" w:hAnsi="Arial" w:cs="Arial"/>
                <w:b/>
                <w:sz w:val="24"/>
                <w:szCs w:val="24"/>
                <w:lang w:val="ru-RU" w:eastAsia="ru-RU"/>
              </w:rPr>
            </w:pPr>
            <w:r>
              <w:rPr>
                <w:rFonts w:ascii="Arial" w:eastAsia="Times New Roman" w:hAnsi="Arial" w:cs="Arial"/>
                <w:b/>
                <w:sz w:val="24"/>
                <w:szCs w:val="24"/>
                <w:lang w:val="ru-RU" w:eastAsia="ru-RU"/>
              </w:rPr>
              <w:t>Вид учебной работы</w:t>
            </w:r>
          </w:p>
        </w:tc>
        <w:tc>
          <w:tcPr>
            <w:tcW w:w="1315" w:type="pct"/>
            <w:vAlign w:val="center"/>
          </w:tcPr>
          <w:p w:rsidR="003425B4" w:rsidRDefault="00AF48A8">
            <w:pPr>
              <w:spacing w:after="200" w:line="276" w:lineRule="auto"/>
              <w:rPr>
                <w:rFonts w:ascii="Arial" w:eastAsia="Times New Roman" w:hAnsi="Arial" w:cs="Arial"/>
                <w:b/>
                <w:iCs/>
                <w:sz w:val="24"/>
                <w:szCs w:val="24"/>
                <w:lang w:val="ru-RU" w:eastAsia="ru-RU"/>
              </w:rPr>
            </w:pPr>
            <w:r>
              <w:rPr>
                <w:rFonts w:ascii="Arial" w:eastAsia="Times New Roman" w:hAnsi="Arial" w:cs="Arial"/>
                <w:b/>
                <w:iCs/>
                <w:sz w:val="24"/>
                <w:szCs w:val="24"/>
                <w:lang w:val="ru-RU" w:eastAsia="ru-RU"/>
              </w:rPr>
              <w:t>Объем в часах</w:t>
            </w:r>
          </w:p>
        </w:tc>
      </w:tr>
      <w:tr w:rsidR="003425B4">
        <w:trPr>
          <w:trHeight w:val="490"/>
        </w:trPr>
        <w:tc>
          <w:tcPr>
            <w:tcW w:w="3685" w:type="pct"/>
            <w:vAlign w:val="center"/>
          </w:tcPr>
          <w:p w:rsidR="003425B4" w:rsidRDefault="00AF48A8">
            <w:pPr>
              <w:spacing w:after="0" w:line="276" w:lineRule="auto"/>
              <w:rPr>
                <w:rFonts w:ascii="Arial" w:eastAsia="Times New Roman" w:hAnsi="Arial" w:cs="Arial"/>
                <w:b/>
                <w:sz w:val="24"/>
                <w:szCs w:val="24"/>
                <w:lang w:val="ru-RU" w:eastAsia="ru-RU"/>
              </w:rPr>
            </w:pPr>
            <w:r>
              <w:rPr>
                <w:rFonts w:ascii="Arial" w:eastAsia="Times New Roman" w:hAnsi="Arial" w:cs="Arial"/>
                <w:b/>
                <w:sz w:val="24"/>
                <w:szCs w:val="24"/>
                <w:lang w:val="ru-RU" w:eastAsia="ru-RU"/>
              </w:rPr>
              <w:t>Объем образовательной программы учебной дисциплины</w:t>
            </w:r>
          </w:p>
        </w:tc>
        <w:tc>
          <w:tcPr>
            <w:tcW w:w="1315" w:type="pct"/>
            <w:vAlign w:val="center"/>
          </w:tcPr>
          <w:p w:rsidR="003425B4" w:rsidRDefault="009357EB">
            <w:pPr>
              <w:spacing w:after="0" w:line="276" w:lineRule="auto"/>
              <w:rPr>
                <w:rFonts w:ascii="Arial" w:eastAsia="Times New Roman" w:hAnsi="Arial" w:cs="Arial"/>
                <w:iCs/>
                <w:sz w:val="24"/>
                <w:szCs w:val="24"/>
                <w:lang w:val="ru-RU" w:eastAsia="ru-RU"/>
              </w:rPr>
            </w:pPr>
            <w:r>
              <w:rPr>
                <w:rFonts w:ascii="Arial" w:eastAsia="Times New Roman" w:hAnsi="Arial" w:cs="Arial"/>
                <w:iCs/>
                <w:sz w:val="24"/>
                <w:szCs w:val="24"/>
                <w:lang w:val="ru-RU" w:eastAsia="ru-RU"/>
              </w:rPr>
              <w:t>90</w:t>
            </w:r>
          </w:p>
        </w:tc>
      </w:tr>
      <w:tr w:rsidR="003425B4">
        <w:trPr>
          <w:trHeight w:val="490"/>
        </w:trPr>
        <w:tc>
          <w:tcPr>
            <w:tcW w:w="3685" w:type="pct"/>
            <w:shd w:val="clear" w:color="auto" w:fill="auto"/>
            <w:vAlign w:val="center"/>
          </w:tcPr>
          <w:p w:rsidR="003425B4" w:rsidRDefault="00AF48A8">
            <w:pPr>
              <w:spacing w:after="0" w:line="276" w:lineRule="auto"/>
              <w:rPr>
                <w:rFonts w:ascii="Arial" w:eastAsia="Times New Roman" w:hAnsi="Arial" w:cs="Arial"/>
                <w:b/>
                <w:sz w:val="24"/>
                <w:szCs w:val="24"/>
                <w:lang w:val="ru-RU" w:eastAsia="ru-RU"/>
              </w:rPr>
            </w:pPr>
            <w:r>
              <w:rPr>
                <w:rFonts w:ascii="Arial" w:eastAsia="Times New Roman" w:hAnsi="Arial" w:cs="Arial"/>
                <w:b/>
                <w:sz w:val="24"/>
                <w:szCs w:val="24"/>
                <w:lang w:val="ru-RU" w:eastAsia="ru-RU"/>
              </w:rPr>
              <w:t>в т.ч. в форме практической подготовки</w:t>
            </w:r>
          </w:p>
        </w:tc>
        <w:tc>
          <w:tcPr>
            <w:tcW w:w="1315" w:type="pct"/>
            <w:shd w:val="clear" w:color="auto" w:fill="auto"/>
            <w:vAlign w:val="center"/>
          </w:tcPr>
          <w:p w:rsidR="003425B4" w:rsidRDefault="009357EB">
            <w:pPr>
              <w:spacing w:after="0" w:line="276" w:lineRule="auto"/>
              <w:rPr>
                <w:rFonts w:ascii="Arial" w:eastAsia="Times New Roman" w:hAnsi="Arial" w:cs="Arial"/>
                <w:iCs/>
                <w:sz w:val="24"/>
                <w:szCs w:val="24"/>
                <w:lang w:val="ru-RU" w:eastAsia="ru-RU"/>
              </w:rPr>
            </w:pPr>
            <w:r>
              <w:rPr>
                <w:rFonts w:ascii="Arial" w:eastAsia="Times New Roman" w:hAnsi="Arial" w:cs="Arial"/>
                <w:iCs/>
                <w:sz w:val="24"/>
                <w:szCs w:val="24"/>
                <w:lang w:val="ru-RU" w:eastAsia="ru-RU"/>
              </w:rPr>
              <w:t>32</w:t>
            </w:r>
          </w:p>
        </w:tc>
      </w:tr>
      <w:tr w:rsidR="003425B4">
        <w:trPr>
          <w:trHeight w:val="336"/>
        </w:trPr>
        <w:tc>
          <w:tcPr>
            <w:tcW w:w="5000" w:type="pct"/>
            <w:gridSpan w:val="2"/>
            <w:vAlign w:val="center"/>
          </w:tcPr>
          <w:p w:rsidR="003425B4" w:rsidRDefault="00AF48A8">
            <w:pPr>
              <w:spacing w:after="0" w:line="276" w:lineRule="auto"/>
              <w:rPr>
                <w:rFonts w:ascii="Arial" w:eastAsia="Times New Roman" w:hAnsi="Arial" w:cs="Arial"/>
                <w:iCs/>
                <w:sz w:val="24"/>
                <w:szCs w:val="24"/>
                <w:lang w:val="ru-RU" w:eastAsia="ru-RU"/>
              </w:rPr>
            </w:pPr>
            <w:r>
              <w:rPr>
                <w:rFonts w:ascii="Arial" w:eastAsia="Times New Roman" w:hAnsi="Arial" w:cs="Arial"/>
                <w:sz w:val="24"/>
                <w:szCs w:val="24"/>
                <w:lang w:val="ru-RU" w:eastAsia="ru-RU"/>
              </w:rPr>
              <w:t>в т. ч.:</w:t>
            </w:r>
          </w:p>
        </w:tc>
      </w:tr>
      <w:tr w:rsidR="003425B4">
        <w:trPr>
          <w:trHeight w:val="490"/>
        </w:trPr>
        <w:tc>
          <w:tcPr>
            <w:tcW w:w="3685" w:type="pct"/>
            <w:vAlign w:val="center"/>
          </w:tcPr>
          <w:p w:rsidR="003425B4" w:rsidRDefault="00AF48A8">
            <w:pPr>
              <w:spacing w:after="0" w:line="276" w:lineRule="auto"/>
              <w:rPr>
                <w:rFonts w:ascii="Arial" w:eastAsia="Times New Roman" w:hAnsi="Arial" w:cs="Arial"/>
                <w:sz w:val="24"/>
                <w:szCs w:val="24"/>
                <w:lang w:val="ru-RU" w:eastAsia="ru-RU"/>
              </w:rPr>
            </w:pPr>
            <w:r>
              <w:rPr>
                <w:rFonts w:ascii="Arial" w:eastAsia="Times New Roman" w:hAnsi="Arial" w:cs="Arial"/>
                <w:sz w:val="24"/>
                <w:szCs w:val="24"/>
                <w:lang w:val="ru-RU" w:eastAsia="ru-RU"/>
              </w:rPr>
              <w:t>теоретическое обучение</w:t>
            </w:r>
          </w:p>
        </w:tc>
        <w:tc>
          <w:tcPr>
            <w:tcW w:w="1315" w:type="pct"/>
            <w:vAlign w:val="center"/>
          </w:tcPr>
          <w:p w:rsidR="003425B4" w:rsidRDefault="009357EB">
            <w:pPr>
              <w:spacing w:after="0" w:line="276" w:lineRule="auto"/>
              <w:rPr>
                <w:rFonts w:ascii="Arial" w:eastAsia="Times New Roman" w:hAnsi="Arial" w:cs="Arial"/>
                <w:iCs/>
                <w:sz w:val="24"/>
                <w:szCs w:val="24"/>
                <w:lang w:val="ru-RU" w:eastAsia="ru-RU"/>
              </w:rPr>
            </w:pPr>
            <w:r>
              <w:rPr>
                <w:rFonts w:ascii="Arial" w:eastAsia="Times New Roman" w:hAnsi="Arial" w:cs="Arial"/>
                <w:iCs/>
                <w:sz w:val="24"/>
                <w:szCs w:val="24"/>
                <w:lang w:val="ru-RU" w:eastAsia="ru-RU"/>
              </w:rPr>
              <w:t>58</w:t>
            </w:r>
          </w:p>
        </w:tc>
      </w:tr>
      <w:tr w:rsidR="003425B4">
        <w:trPr>
          <w:trHeight w:val="490"/>
        </w:trPr>
        <w:tc>
          <w:tcPr>
            <w:tcW w:w="3685" w:type="pct"/>
            <w:vAlign w:val="center"/>
          </w:tcPr>
          <w:p w:rsidR="003425B4" w:rsidRDefault="00AF48A8">
            <w:pPr>
              <w:spacing w:after="0" w:line="276" w:lineRule="auto"/>
              <w:rPr>
                <w:rFonts w:ascii="Arial" w:eastAsia="Times New Roman" w:hAnsi="Arial" w:cs="Arial"/>
                <w:sz w:val="24"/>
                <w:szCs w:val="24"/>
                <w:lang w:val="ru-RU" w:eastAsia="ru-RU"/>
              </w:rPr>
            </w:pPr>
            <w:r>
              <w:rPr>
                <w:rFonts w:ascii="Arial" w:eastAsia="Times New Roman" w:hAnsi="Arial" w:cs="Arial"/>
                <w:sz w:val="24"/>
                <w:szCs w:val="24"/>
                <w:lang w:val="ru-RU" w:eastAsia="ru-RU"/>
              </w:rPr>
              <w:t>практические занятия</w:t>
            </w:r>
          </w:p>
        </w:tc>
        <w:tc>
          <w:tcPr>
            <w:tcW w:w="1315" w:type="pct"/>
            <w:vAlign w:val="center"/>
          </w:tcPr>
          <w:p w:rsidR="003425B4" w:rsidRDefault="009357EB">
            <w:pPr>
              <w:spacing w:after="0" w:line="276" w:lineRule="auto"/>
              <w:rPr>
                <w:rFonts w:ascii="Arial" w:eastAsia="Times New Roman" w:hAnsi="Arial" w:cs="Arial"/>
                <w:iCs/>
                <w:sz w:val="24"/>
                <w:szCs w:val="24"/>
                <w:lang w:val="ru-RU" w:eastAsia="ru-RU"/>
              </w:rPr>
            </w:pPr>
            <w:r>
              <w:rPr>
                <w:rFonts w:ascii="Arial" w:eastAsia="Times New Roman" w:hAnsi="Arial" w:cs="Arial"/>
                <w:iCs/>
                <w:sz w:val="24"/>
                <w:szCs w:val="24"/>
                <w:lang w:val="ru-RU" w:eastAsia="ru-RU"/>
              </w:rPr>
              <w:t>32</w:t>
            </w:r>
          </w:p>
        </w:tc>
      </w:tr>
      <w:tr w:rsidR="003425B4">
        <w:trPr>
          <w:trHeight w:val="267"/>
        </w:trPr>
        <w:tc>
          <w:tcPr>
            <w:tcW w:w="3685" w:type="pct"/>
            <w:vAlign w:val="center"/>
          </w:tcPr>
          <w:p w:rsidR="003425B4" w:rsidRDefault="00AF48A8">
            <w:pPr>
              <w:spacing w:after="0" w:line="276" w:lineRule="auto"/>
              <w:rPr>
                <w:rFonts w:ascii="Arial" w:eastAsia="Times New Roman" w:hAnsi="Arial" w:cs="Arial"/>
                <w:i/>
                <w:sz w:val="24"/>
                <w:szCs w:val="24"/>
                <w:lang w:val="ru-RU" w:eastAsia="ru-RU"/>
              </w:rPr>
            </w:pPr>
            <w:r>
              <w:rPr>
                <w:rFonts w:ascii="Arial" w:eastAsia="Times New Roman" w:hAnsi="Arial" w:cs="Arial"/>
                <w:i/>
                <w:sz w:val="24"/>
                <w:szCs w:val="24"/>
                <w:lang w:val="ru-RU" w:eastAsia="ru-RU"/>
              </w:rPr>
              <w:t xml:space="preserve">Самостоятельная работа </w:t>
            </w:r>
          </w:p>
        </w:tc>
        <w:tc>
          <w:tcPr>
            <w:tcW w:w="1315" w:type="pct"/>
            <w:vAlign w:val="center"/>
          </w:tcPr>
          <w:p w:rsidR="003425B4" w:rsidRDefault="00AF48A8">
            <w:pPr>
              <w:spacing w:after="0" w:line="276" w:lineRule="auto"/>
              <w:rPr>
                <w:rFonts w:ascii="Arial" w:eastAsia="Times New Roman" w:hAnsi="Arial" w:cs="Arial"/>
                <w:iCs/>
                <w:sz w:val="24"/>
                <w:szCs w:val="24"/>
                <w:lang w:val="ru-RU" w:eastAsia="ru-RU"/>
              </w:rPr>
            </w:pPr>
            <w:r>
              <w:rPr>
                <w:rFonts w:ascii="Arial" w:eastAsia="Times New Roman" w:hAnsi="Arial" w:cs="Arial"/>
                <w:iCs/>
                <w:sz w:val="24"/>
                <w:szCs w:val="24"/>
                <w:lang w:val="ru-RU" w:eastAsia="ru-RU"/>
              </w:rPr>
              <w:t>-</w:t>
            </w:r>
          </w:p>
        </w:tc>
      </w:tr>
      <w:tr w:rsidR="003425B4" w:rsidRPr="00AF48A8">
        <w:trPr>
          <w:trHeight w:val="331"/>
        </w:trPr>
        <w:tc>
          <w:tcPr>
            <w:tcW w:w="3685" w:type="pct"/>
            <w:vAlign w:val="center"/>
          </w:tcPr>
          <w:p w:rsidR="003425B4" w:rsidRDefault="00AF48A8">
            <w:pPr>
              <w:spacing w:after="0" w:line="276" w:lineRule="auto"/>
              <w:rPr>
                <w:rFonts w:ascii="Arial" w:eastAsia="Times New Roman" w:hAnsi="Arial" w:cs="Arial"/>
                <w:i/>
                <w:sz w:val="24"/>
                <w:szCs w:val="24"/>
                <w:lang w:val="ru-RU" w:eastAsia="ru-RU"/>
              </w:rPr>
            </w:pPr>
            <w:r>
              <w:rPr>
                <w:rFonts w:ascii="Arial" w:eastAsia="Times New Roman" w:hAnsi="Arial" w:cs="Arial"/>
                <w:b/>
                <w:iCs/>
                <w:sz w:val="24"/>
                <w:szCs w:val="24"/>
                <w:lang w:val="ru-RU" w:eastAsia="ru-RU"/>
              </w:rPr>
              <w:t>Промежуточная аттестация в форме  экзамена</w:t>
            </w:r>
          </w:p>
        </w:tc>
        <w:tc>
          <w:tcPr>
            <w:tcW w:w="1315" w:type="pct"/>
            <w:vAlign w:val="center"/>
          </w:tcPr>
          <w:p w:rsidR="003425B4" w:rsidRDefault="003425B4">
            <w:pPr>
              <w:spacing w:after="0" w:line="276" w:lineRule="auto"/>
              <w:rPr>
                <w:rFonts w:ascii="Arial" w:eastAsia="Times New Roman" w:hAnsi="Arial" w:cs="Arial"/>
                <w:iCs/>
                <w:sz w:val="24"/>
                <w:szCs w:val="24"/>
                <w:lang w:val="ru-RU" w:eastAsia="ru-RU"/>
              </w:rPr>
            </w:pPr>
          </w:p>
        </w:tc>
      </w:tr>
    </w:tbl>
    <w:p w:rsidR="003425B4" w:rsidRDefault="003425B4">
      <w:pPr>
        <w:spacing w:line="270" w:lineRule="atLeast"/>
        <w:jc w:val="center"/>
        <w:rPr>
          <w:rFonts w:ascii="Arial" w:eastAsia="Times New Roman" w:hAnsi="Arial" w:cs="Arial"/>
          <w:b/>
          <w:bCs/>
          <w:sz w:val="24"/>
          <w:szCs w:val="24"/>
          <w:lang w:val="ru-RU"/>
        </w:rPr>
      </w:pPr>
    </w:p>
    <w:p w:rsidR="003425B4" w:rsidRDefault="003425B4">
      <w:pPr>
        <w:spacing w:after="0" w:line="240" w:lineRule="auto"/>
        <w:ind w:firstLine="709"/>
        <w:rPr>
          <w:rFonts w:ascii="Times New Roman" w:eastAsia="SimSun" w:hAnsi="Times New Roman" w:cs="Times New Roman"/>
          <w:bCs/>
          <w:sz w:val="24"/>
          <w:szCs w:val="24"/>
          <w:lang w:val="ru-RU"/>
        </w:rPr>
      </w:pPr>
    </w:p>
    <w:p w:rsidR="003425B4" w:rsidRDefault="003425B4">
      <w:pPr>
        <w:spacing w:after="0" w:line="240" w:lineRule="auto"/>
        <w:ind w:firstLine="709"/>
        <w:rPr>
          <w:rFonts w:ascii="Times New Roman" w:eastAsia="SimSun" w:hAnsi="Times New Roman" w:cs="Times New Roman"/>
          <w:bCs/>
          <w:sz w:val="24"/>
          <w:szCs w:val="24"/>
          <w:lang w:val="ru-RU"/>
        </w:rPr>
      </w:pPr>
    </w:p>
    <w:p w:rsidR="003425B4" w:rsidRDefault="003425B4">
      <w:pPr>
        <w:spacing w:after="0" w:line="240" w:lineRule="auto"/>
        <w:ind w:firstLine="709"/>
        <w:rPr>
          <w:rFonts w:ascii="Times New Roman" w:eastAsia="SimSun" w:hAnsi="Times New Roman" w:cs="Times New Roman"/>
          <w:bCs/>
          <w:sz w:val="24"/>
          <w:szCs w:val="24"/>
          <w:lang w:val="ru-RU"/>
        </w:rPr>
      </w:pPr>
    </w:p>
    <w:p w:rsidR="003425B4" w:rsidRDefault="003425B4">
      <w:pPr>
        <w:spacing w:after="0" w:line="240" w:lineRule="auto"/>
        <w:ind w:firstLine="709"/>
        <w:rPr>
          <w:rFonts w:ascii="Times New Roman" w:eastAsia="SimSun" w:hAnsi="Times New Roman" w:cs="Times New Roman"/>
          <w:bCs/>
          <w:sz w:val="24"/>
          <w:szCs w:val="24"/>
          <w:lang w:val="ru-RU"/>
        </w:rPr>
      </w:pPr>
    </w:p>
    <w:p w:rsidR="003425B4" w:rsidRDefault="003425B4">
      <w:pPr>
        <w:spacing w:after="0" w:line="240" w:lineRule="auto"/>
        <w:ind w:firstLine="709"/>
        <w:rPr>
          <w:rFonts w:ascii="Times New Roman" w:eastAsia="SimSun" w:hAnsi="Times New Roman" w:cs="Times New Roman"/>
          <w:bCs/>
          <w:sz w:val="24"/>
          <w:szCs w:val="2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Pr="00AF48A8" w:rsidRDefault="003425B4">
      <w:pPr>
        <w:spacing w:after="0" w:line="240" w:lineRule="auto"/>
        <w:rPr>
          <w:rFonts w:ascii="Times New Roman" w:eastAsia="Segoe UI" w:hAnsi="Times New Roman" w:cs="Times New Roman"/>
          <w:b/>
          <w:bCs/>
          <w:caps/>
          <w:sz w:val="14"/>
          <w:szCs w:val="14"/>
          <w:lang w:val="ru-RU"/>
        </w:rPr>
      </w:pPr>
    </w:p>
    <w:p w:rsidR="003425B4" w:rsidRDefault="00AF48A8">
      <w:pPr>
        <w:spacing w:after="0" w:line="240" w:lineRule="auto"/>
        <w:rPr>
          <w:rFonts w:ascii="Arial" w:eastAsia="SimSun" w:hAnsi="Arial" w:cs="Arial"/>
          <w:b/>
          <w:bCs/>
          <w:sz w:val="24"/>
          <w:szCs w:val="24"/>
          <w:lang w:val="ru-RU"/>
        </w:rPr>
      </w:pPr>
      <w:r>
        <w:rPr>
          <w:rFonts w:ascii="Arial" w:eastAsia="SimSun" w:hAnsi="Arial" w:cs="Arial"/>
          <w:b/>
          <w:bCs/>
          <w:sz w:val="24"/>
          <w:szCs w:val="24"/>
          <w:lang w:val="ru-RU"/>
        </w:rPr>
        <w:lastRenderedPageBreak/>
        <w:t>2.2. Примерное содержание дисциплины</w:t>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6804"/>
        <w:gridCol w:w="993"/>
        <w:gridCol w:w="1134"/>
      </w:tblGrid>
      <w:tr w:rsidR="003425B4">
        <w:trPr>
          <w:trHeight w:val="903"/>
        </w:trPr>
        <w:tc>
          <w:tcPr>
            <w:tcW w:w="1843" w:type="dxa"/>
            <w:vAlign w:val="center"/>
          </w:tcPr>
          <w:p w:rsidR="003425B4" w:rsidRDefault="00AF48A8">
            <w:pPr>
              <w:spacing w:after="0" w:line="240" w:lineRule="auto"/>
              <w:jc w:val="center"/>
              <w:rPr>
                <w:rFonts w:ascii="Arial" w:eastAsia="Times New Roman" w:hAnsi="Arial" w:cs="Arial"/>
                <w:b/>
                <w:sz w:val="24"/>
                <w:szCs w:val="24"/>
                <w:lang w:val="ru-RU" w:eastAsia="ru-RU"/>
              </w:rPr>
            </w:pPr>
            <w:r>
              <w:rPr>
                <w:rFonts w:ascii="Arial" w:eastAsia="Times New Roman" w:hAnsi="Arial" w:cs="Arial"/>
                <w:b/>
                <w:bCs/>
                <w:sz w:val="24"/>
                <w:szCs w:val="24"/>
                <w:lang w:val="ru-RU" w:eastAsia="ru-RU"/>
              </w:rPr>
              <w:t xml:space="preserve">Наименование разделов </w:t>
            </w:r>
            <w:r>
              <w:rPr>
                <w:rFonts w:ascii="Arial" w:eastAsia="Times New Roman" w:hAnsi="Arial" w:cs="Arial"/>
                <w:b/>
                <w:bCs/>
                <w:sz w:val="24"/>
                <w:szCs w:val="24"/>
                <w:lang w:val="ru-RU" w:eastAsia="ru-RU"/>
              </w:rPr>
              <w:br/>
              <w:t>и тем</w:t>
            </w:r>
          </w:p>
        </w:tc>
        <w:tc>
          <w:tcPr>
            <w:tcW w:w="6804" w:type="dxa"/>
            <w:vAlign w:val="center"/>
          </w:tcPr>
          <w:p w:rsidR="003425B4" w:rsidRDefault="00AF48A8">
            <w:pPr>
              <w:spacing w:after="0" w:line="240" w:lineRule="auto"/>
              <w:jc w:val="center"/>
              <w:rPr>
                <w:rFonts w:ascii="Arial" w:eastAsia="Times New Roman" w:hAnsi="Arial" w:cs="Arial"/>
                <w:b/>
                <w:sz w:val="24"/>
                <w:szCs w:val="24"/>
                <w:lang w:val="ru-RU" w:eastAsia="ru-RU"/>
              </w:rPr>
            </w:pPr>
            <w:r>
              <w:rPr>
                <w:rFonts w:ascii="Arial" w:eastAsia="Times New Roman" w:hAnsi="Arial" w:cs="Arial"/>
                <w:b/>
                <w:bCs/>
                <w:sz w:val="24"/>
                <w:szCs w:val="24"/>
                <w:lang w:val="ru-RU" w:eastAsia="ru-RU"/>
              </w:rPr>
              <w:t xml:space="preserve">Примерное содержание учебного материала, практических </w:t>
            </w:r>
            <w:r>
              <w:rPr>
                <w:rFonts w:ascii="Arial" w:eastAsia="Times New Roman" w:hAnsi="Arial" w:cs="Arial"/>
                <w:b/>
                <w:bCs/>
                <w:sz w:val="24"/>
                <w:szCs w:val="24"/>
                <w:lang w:val="ru-RU" w:eastAsia="ru-RU"/>
              </w:rPr>
              <w:br/>
              <w:t>и лабораторных занятий</w:t>
            </w:r>
          </w:p>
        </w:tc>
        <w:tc>
          <w:tcPr>
            <w:tcW w:w="993" w:type="dxa"/>
          </w:tcPr>
          <w:p w:rsidR="003425B4" w:rsidRDefault="00AF48A8">
            <w:pPr>
              <w:spacing w:after="0" w:line="240" w:lineRule="auto"/>
              <w:jc w:val="center"/>
              <w:rPr>
                <w:rFonts w:ascii="Arial" w:eastAsia="Times New Roman" w:hAnsi="Arial" w:cs="Arial"/>
                <w:b/>
                <w:bCs/>
                <w:sz w:val="24"/>
                <w:szCs w:val="24"/>
                <w:lang w:val="ru-RU" w:eastAsia="ru-RU"/>
              </w:rPr>
            </w:pPr>
            <w:r>
              <w:rPr>
                <w:rFonts w:ascii="Arial" w:eastAsia="Times New Roman" w:hAnsi="Arial" w:cs="Arial"/>
                <w:b/>
                <w:bCs/>
                <w:sz w:val="24"/>
                <w:szCs w:val="24"/>
                <w:lang w:val="ru-RU" w:eastAsia="ru-RU"/>
              </w:rPr>
              <w:t>Объ</w:t>
            </w:r>
          </w:p>
          <w:p w:rsidR="003425B4" w:rsidRDefault="00AF48A8">
            <w:pPr>
              <w:spacing w:after="0" w:line="240" w:lineRule="auto"/>
              <w:jc w:val="center"/>
              <w:rPr>
                <w:rFonts w:ascii="Arial" w:eastAsia="Times New Roman" w:hAnsi="Arial" w:cs="Arial"/>
                <w:b/>
                <w:bCs/>
                <w:sz w:val="24"/>
                <w:szCs w:val="24"/>
                <w:lang w:val="ru-RU" w:eastAsia="ru-RU"/>
              </w:rPr>
            </w:pPr>
            <w:r>
              <w:rPr>
                <w:rFonts w:ascii="Arial" w:eastAsia="Times New Roman" w:hAnsi="Arial" w:cs="Arial"/>
                <w:b/>
                <w:bCs/>
                <w:sz w:val="24"/>
                <w:szCs w:val="24"/>
                <w:lang w:val="ru-RU" w:eastAsia="ru-RU"/>
              </w:rPr>
              <w:t>ем в часах</w:t>
            </w:r>
          </w:p>
        </w:tc>
        <w:tc>
          <w:tcPr>
            <w:tcW w:w="1134" w:type="dxa"/>
          </w:tcPr>
          <w:p w:rsidR="003425B4" w:rsidRDefault="00AF48A8">
            <w:pPr>
              <w:spacing w:after="0" w:line="240" w:lineRule="auto"/>
              <w:jc w:val="center"/>
              <w:rPr>
                <w:rFonts w:ascii="Arial" w:eastAsia="Times New Roman" w:hAnsi="Arial" w:cs="Arial"/>
                <w:b/>
                <w:bCs/>
                <w:sz w:val="24"/>
                <w:szCs w:val="24"/>
                <w:lang w:val="ru-RU" w:eastAsia="ru-RU"/>
              </w:rPr>
            </w:pPr>
            <w:r>
              <w:rPr>
                <w:rFonts w:ascii="Arial" w:eastAsia="Times New Roman" w:hAnsi="Arial" w:cs="Arial"/>
                <w:b/>
                <w:bCs/>
                <w:sz w:val="24"/>
                <w:szCs w:val="24"/>
                <w:lang w:val="ru-RU" w:eastAsia="ru-RU"/>
              </w:rPr>
              <w:t>Коды компетенций</w:t>
            </w:r>
          </w:p>
        </w:tc>
      </w:tr>
      <w:tr w:rsidR="003425B4">
        <w:tc>
          <w:tcPr>
            <w:tcW w:w="8647" w:type="dxa"/>
            <w:gridSpan w:val="2"/>
          </w:tcPr>
          <w:p w:rsidR="003425B4" w:rsidRDefault="00AF48A8">
            <w:pPr>
              <w:spacing w:after="0" w:line="240" w:lineRule="auto"/>
              <w:rPr>
                <w:rFonts w:ascii="Arial" w:eastAsia="Times New Roman" w:hAnsi="Arial" w:cs="Arial"/>
                <w:i/>
                <w:sz w:val="24"/>
                <w:szCs w:val="24"/>
                <w:lang w:val="ru-RU" w:eastAsia="ru-RU"/>
              </w:rPr>
            </w:pPr>
            <w:r>
              <w:rPr>
                <w:rFonts w:ascii="Arial" w:eastAsia="SimSun" w:hAnsi="Arial" w:cs="Arial"/>
                <w:b/>
                <w:bCs/>
                <w:sz w:val="24"/>
                <w:szCs w:val="24"/>
                <w:lang w:val="ru-RU"/>
              </w:rPr>
              <w:t>Раздел 1. Введение в психологию</w:t>
            </w:r>
          </w:p>
        </w:tc>
        <w:tc>
          <w:tcPr>
            <w:tcW w:w="993" w:type="dxa"/>
          </w:tcPr>
          <w:p w:rsidR="003425B4" w:rsidRDefault="00AF48A8">
            <w:pPr>
              <w:spacing w:after="0" w:line="240" w:lineRule="auto"/>
              <w:rPr>
                <w:rFonts w:ascii="Arial" w:eastAsia="SimSun" w:hAnsi="Arial" w:cs="Arial"/>
                <w:b/>
                <w:bCs/>
                <w:sz w:val="24"/>
                <w:szCs w:val="24"/>
                <w:lang w:val="ru-RU"/>
              </w:rPr>
            </w:pPr>
            <w:r>
              <w:rPr>
                <w:rFonts w:ascii="Arial" w:eastAsia="SimSun" w:hAnsi="Arial" w:cs="Arial"/>
                <w:b/>
                <w:bCs/>
                <w:sz w:val="24"/>
                <w:szCs w:val="24"/>
                <w:lang w:val="ru-RU"/>
              </w:rPr>
              <w:t>16</w:t>
            </w:r>
          </w:p>
        </w:tc>
        <w:tc>
          <w:tcPr>
            <w:tcW w:w="1134" w:type="dxa"/>
          </w:tcPr>
          <w:p w:rsidR="003425B4" w:rsidRDefault="003425B4">
            <w:pPr>
              <w:spacing w:after="0" w:line="240" w:lineRule="auto"/>
              <w:rPr>
                <w:rFonts w:ascii="Arial" w:eastAsia="SimSun" w:hAnsi="Arial" w:cs="Arial"/>
                <w:b/>
                <w:bCs/>
                <w:sz w:val="24"/>
                <w:szCs w:val="24"/>
                <w:lang w:val="ru-RU"/>
              </w:rPr>
            </w:pPr>
          </w:p>
        </w:tc>
      </w:tr>
      <w:tr w:rsidR="003425B4">
        <w:tc>
          <w:tcPr>
            <w:tcW w:w="1843" w:type="dxa"/>
            <w:vMerge w:val="restart"/>
          </w:tcPr>
          <w:p w:rsidR="003425B4" w:rsidRDefault="00AF48A8">
            <w:pPr>
              <w:spacing w:after="0" w:line="240" w:lineRule="auto"/>
              <w:rPr>
                <w:rFonts w:ascii="Arial" w:eastAsia="Times New Roman" w:hAnsi="Arial" w:cs="Arial"/>
                <w:b/>
                <w:bCs/>
                <w:sz w:val="24"/>
                <w:szCs w:val="24"/>
                <w:lang w:val="ru-RU" w:eastAsia="ru-RU"/>
              </w:rPr>
            </w:pPr>
            <w:r>
              <w:rPr>
                <w:rFonts w:ascii="Arial" w:eastAsia="SimSun" w:hAnsi="Arial" w:cs="Arial"/>
                <w:b/>
                <w:bCs/>
                <w:color w:val="000000"/>
                <w:sz w:val="24"/>
                <w:szCs w:val="24"/>
                <w:lang w:val="ru-RU"/>
              </w:rPr>
              <w:t>Тема 1.1. Предмет и задачи психологии</w:t>
            </w:r>
          </w:p>
        </w:tc>
        <w:tc>
          <w:tcPr>
            <w:tcW w:w="6804" w:type="dxa"/>
          </w:tcPr>
          <w:p w:rsidR="003425B4" w:rsidRDefault="00AF48A8">
            <w:pPr>
              <w:spacing w:after="0" w:line="240" w:lineRule="auto"/>
              <w:rPr>
                <w:rFonts w:ascii="Arial" w:eastAsia="Times New Roman" w:hAnsi="Arial" w:cs="Arial"/>
                <w:b/>
                <w:sz w:val="24"/>
                <w:szCs w:val="24"/>
                <w:lang w:val="ru-RU" w:eastAsia="ru-RU"/>
              </w:rPr>
            </w:pPr>
            <w:r>
              <w:rPr>
                <w:rFonts w:ascii="Arial" w:eastAsia="Times New Roman" w:hAnsi="Arial" w:cs="Arial"/>
                <w:b/>
                <w:bCs/>
                <w:sz w:val="24"/>
                <w:szCs w:val="24"/>
                <w:lang w:val="ru-RU" w:eastAsia="ru-RU"/>
              </w:rPr>
              <w:t xml:space="preserve">Содержание </w:t>
            </w:r>
          </w:p>
        </w:tc>
        <w:tc>
          <w:tcPr>
            <w:tcW w:w="993" w:type="dxa"/>
          </w:tcPr>
          <w:p w:rsidR="003425B4" w:rsidRDefault="00AF48A8">
            <w:pPr>
              <w:spacing w:after="0" w:line="240" w:lineRule="auto"/>
              <w:rPr>
                <w:rFonts w:ascii="Arial" w:eastAsia="Times New Roman" w:hAnsi="Arial" w:cs="Arial"/>
                <w:b/>
                <w:bCs/>
                <w:sz w:val="24"/>
                <w:szCs w:val="24"/>
                <w:lang w:val="ru-RU" w:eastAsia="ru-RU"/>
              </w:rPr>
            </w:pPr>
            <w:r>
              <w:rPr>
                <w:rFonts w:ascii="Arial" w:eastAsia="Times New Roman" w:hAnsi="Arial" w:cs="Arial"/>
                <w:b/>
                <w:bCs/>
                <w:sz w:val="24"/>
                <w:szCs w:val="24"/>
                <w:lang w:val="ru-RU" w:eastAsia="ru-RU"/>
              </w:rPr>
              <w:t>1</w:t>
            </w:r>
          </w:p>
        </w:tc>
        <w:tc>
          <w:tcPr>
            <w:tcW w:w="1134" w:type="dxa"/>
          </w:tcPr>
          <w:p w:rsidR="003425B4" w:rsidRDefault="003425B4">
            <w:pPr>
              <w:spacing w:after="0" w:line="240" w:lineRule="auto"/>
              <w:rPr>
                <w:rFonts w:ascii="Arial" w:eastAsia="Times New Roman" w:hAnsi="Arial" w:cs="Arial"/>
                <w:b/>
                <w:bCs/>
                <w:sz w:val="24"/>
                <w:szCs w:val="24"/>
                <w:lang w:val="ru-RU" w:eastAsia="ru-RU"/>
              </w:rPr>
            </w:pPr>
          </w:p>
        </w:tc>
      </w:tr>
      <w:tr w:rsidR="003425B4">
        <w:trPr>
          <w:trHeight w:val="1012"/>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numPr>
                <w:ilvl w:val="0"/>
                <w:numId w:val="5"/>
              </w:numPr>
              <w:spacing w:after="0" w:line="240" w:lineRule="auto"/>
              <w:ind w:left="0"/>
              <w:contextualSpacing/>
              <w:jc w:val="both"/>
              <w:rPr>
                <w:rFonts w:ascii="Arial" w:eastAsia="Times New Roman" w:hAnsi="Arial" w:cs="Arial"/>
                <w:sz w:val="24"/>
                <w:szCs w:val="24"/>
                <w:lang w:val="ru-RU" w:eastAsia="ru-RU"/>
              </w:rPr>
            </w:pPr>
            <w:r>
              <w:rPr>
                <w:rFonts w:ascii="Arial" w:eastAsia="SimSun" w:hAnsi="Arial" w:cs="Arial"/>
                <w:bCs/>
                <w:color w:val="000000"/>
                <w:sz w:val="24"/>
                <w:szCs w:val="24"/>
                <w:lang w:val="ru-RU"/>
              </w:rPr>
              <w:t>1.Предмет и задачи психологии как науки. Сравнительная характеристика научной и житейской психологии.</w:t>
            </w:r>
          </w:p>
          <w:p w:rsidR="003425B4" w:rsidRDefault="00AF48A8">
            <w:pPr>
              <w:numPr>
                <w:ilvl w:val="0"/>
                <w:numId w:val="5"/>
              </w:numPr>
              <w:spacing w:after="0" w:line="240" w:lineRule="auto"/>
              <w:ind w:left="0"/>
              <w:contextualSpacing/>
              <w:jc w:val="both"/>
              <w:rPr>
                <w:rFonts w:ascii="Arial" w:eastAsia="Times New Roman" w:hAnsi="Arial" w:cs="Arial"/>
                <w:sz w:val="24"/>
                <w:szCs w:val="24"/>
                <w:lang w:val="ru-RU" w:eastAsia="ru-RU"/>
              </w:rPr>
            </w:pPr>
            <w:r>
              <w:rPr>
                <w:rFonts w:ascii="Arial" w:eastAsia="SimSun" w:hAnsi="Arial" w:cs="Arial"/>
                <w:bCs/>
                <w:color w:val="000000"/>
                <w:sz w:val="24"/>
                <w:szCs w:val="24"/>
                <w:lang w:val="ru-RU"/>
              </w:rPr>
              <w:t>2.Отрасли психологии. Связь психологии с другими науками. Связь психологии с педагогической наукой и практикой</w:t>
            </w:r>
          </w:p>
        </w:tc>
        <w:tc>
          <w:tcPr>
            <w:tcW w:w="993" w:type="dxa"/>
          </w:tcPr>
          <w:p w:rsidR="003425B4" w:rsidRDefault="00AF48A8">
            <w:pPr>
              <w:numPr>
                <w:ilvl w:val="0"/>
                <w:numId w:val="5"/>
              </w:numPr>
              <w:spacing w:after="0" w:line="240" w:lineRule="auto"/>
              <w:ind w:left="0"/>
              <w:contextualSpacing/>
              <w:jc w:val="both"/>
              <w:rPr>
                <w:rFonts w:ascii="Arial" w:eastAsia="SimSun" w:hAnsi="Arial" w:cs="Arial"/>
                <w:bCs/>
                <w:color w:val="000000"/>
                <w:sz w:val="24"/>
                <w:szCs w:val="24"/>
                <w:lang w:val="ru-RU"/>
              </w:rPr>
            </w:pPr>
            <w:r>
              <w:rPr>
                <w:rFonts w:ascii="Arial" w:eastAsia="SimSun" w:hAnsi="Arial" w:cs="Arial"/>
                <w:bCs/>
                <w:color w:val="000000"/>
                <w:sz w:val="24"/>
                <w:szCs w:val="24"/>
                <w:lang w:val="ru-RU"/>
              </w:rPr>
              <w:t>1</w:t>
            </w:r>
          </w:p>
        </w:tc>
        <w:tc>
          <w:tcPr>
            <w:tcW w:w="1134" w:type="dxa"/>
          </w:tcPr>
          <w:p w:rsidR="003425B4" w:rsidRDefault="00AF48A8">
            <w:pPr>
              <w:spacing w:after="0" w:line="240" w:lineRule="auto"/>
              <w:contextualSpacing/>
              <w:jc w:val="both"/>
              <w:rPr>
                <w:rFonts w:ascii="Arial" w:eastAsia="SimSun" w:hAnsi="Arial" w:cs="Arial"/>
                <w:bCs/>
                <w:color w:val="000000"/>
                <w:sz w:val="24"/>
                <w:szCs w:val="24"/>
                <w:lang w:val="ru-RU"/>
              </w:rPr>
            </w:pPr>
            <w:r>
              <w:rPr>
                <w:rFonts w:ascii="Arial" w:eastAsia="SimSun" w:hAnsi="Arial" w:cs="Arial"/>
                <w:bCs/>
                <w:color w:val="000000"/>
                <w:sz w:val="24"/>
                <w:szCs w:val="24"/>
                <w:lang w:val="ru-RU"/>
              </w:rPr>
              <w:t>ОК 01</w:t>
            </w:r>
          </w:p>
          <w:p w:rsidR="003425B4" w:rsidRDefault="00AF48A8">
            <w:pPr>
              <w:spacing w:after="0" w:line="240" w:lineRule="auto"/>
              <w:contextualSpacing/>
              <w:jc w:val="both"/>
              <w:rPr>
                <w:rFonts w:ascii="Arial" w:eastAsia="SimSun" w:hAnsi="Arial" w:cs="Arial"/>
                <w:bCs/>
                <w:color w:val="000000"/>
                <w:sz w:val="24"/>
                <w:szCs w:val="24"/>
                <w:lang w:val="ru-RU"/>
              </w:rPr>
            </w:pPr>
            <w:r>
              <w:rPr>
                <w:rFonts w:ascii="Arial" w:eastAsia="SimSun" w:hAnsi="Arial" w:cs="Arial"/>
                <w:bCs/>
                <w:color w:val="000000"/>
                <w:sz w:val="24"/>
                <w:szCs w:val="24"/>
                <w:lang w:val="ru-RU"/>
              </w:rPr>
              <w:t>ОК 02</w:t>
            </w:r>
          </w:p>
          <w:p w:rsidR="003425B4" w:rsidRDefault="00AF48A8">
            <w:pPr>
              <w:spacing w:after="0" w:line="240" w:lineRule="auto"/>
              <w:contextualSpacing/>
              <w:jc w:val="both"/>
              <w:rPr>
                <w:rFonts w:ascii="Arial" w:eastAsia="SimSun" w:hAnsi="Arial" w:cs="Arial"/>
                <w:bCs/>
                <w:color w:val="000000"/>
                <w:sz w:val="24"/>
                <w:szCs w:val="24"/>
                <w:lang w:val="ru-RU"/>
              </w:rPr>
            </w:pPr>
            <w:r>
              <w:rPr>
                <w:rFonts w:ascii="Arial" w:eastAsia="SimSun" w:hAnsi="Arial" w:cs="Arial"/>
                <w:bCs/>
                <w:color w:val="000000"/>
                <w:sz w:val="24"/>
                <w:szCs w:val="24"/>
                <w:lang w:val="ru-RU"/>
              </w:rPr>
              <w:t>ОК 09</w:t>
            </w:r>
          </w:p>
        </w:tc>
      </w:tr>
      <w:tr w:rsidR="003425B4">
        <w:trPr>
          <w:trHeight w:val="396"/>
        </w:trPr>
        <w:tc>
          <w:tcPr>
            <w:tcW w:w="1843" w:type="dxa"/>
            <w:vMerge w:val="restart"/>
          </w:tcPr>
          <w:p w:rsidR="003425B4" w:rsidRDefault="00AF48A8">
            <w:pPr>
              <w:spacing w:after="0" w:line="240" w:lineRule="auto"/>
              <w:rPr>
                <w:rFonts w:ascii="Arial" w:eastAsia="Times New Roman" w:hAnsi="Arial" w:cs="Arial"/>
                <w:b/>
                <w:bCs/>
                <w:sz w:val="24"/>
                <w:szCs w:val="24"/>
                <w:lang w:val="ru-RU" w:eastAsia="ru-RU"/>
              </w:rPr>
            </w:pPr>
            <w:r>
              <w:rPr>
                <w:rFonts w:ascii="Arial" w:eastAsia="SimSun" w:hAnsi="Arial" w:cs="Arial"/>
                <w:b/>
                <w:bCs/>
                <w:color w:val="000000"/>
                <w:sz w:val="24"/>
                <w:szCs w:val="24"/>
                <w:lang w:val="ru-RU"/>
              </w:rPr>
              <w:t>Тема 1.2. Методы изучения психики</w:t>
            </w: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bCs/>
                <w:color w:val="000000"/>
                <w:sz w:val="24"/>
                <w:szCs w:val="24"/>
                <w:lang w:val="ru-RU"/>
              </w:rPr>
              <w:t>Содержание</w:t>
            </w:r>
          </w:p>
        </w:tc>
        <w:tc>
          <w:tcPr>
            <w:tcW w:w="993" w:type="dxa"/>
          </w:tcPr>
          <w:p w:rsidR="003425B4" w:rsidRDefault="00AF48A8">
            <w:pPr>
              <w:spacing w:after="0" w:line="240" w:lineRule="auto"/>
              <w:jc w:val="both"/>
              <w:rPr>
                <w:rFonts w:ascii="Arial" w:eastAsia="SimSun" w:hAnsi="Arial" w:cs="Arial"/>
                <w:b/>
                <w:bCs/>
                <w:color w:val="000000"/>
                <w:sz w:val="24"/>
                <w:szCs w:val="24"/>
                <w:lang w:val="ru-RU"/>
              </w:rPr>
            </w:pPr>
            <w:r>
              <w:rPr>
                <w:rFonts w:ascii="Arial" w:eastAsia="SimSun" w:hAnsi="Arial" w:cs="Arial"/>
                <w:b/>
                <w:bCs/>
                <w:color w:val="000000"/>
                <w:sz w:val="24"/>
                <w:szCs w:val="24"/>
                <w:lang w:val="ru-RU"/>
              </w:rPr>
              <w:t>1</w:t>
            </w:r>
          </w:p>
        </w:tc>
        <w:tc>
          <w:tcPr>
            <w:tcW w:w="1134" w:type="dxa"/>
            <w:vMerge w:val="restart"/>
          </w:tcPr>
          <w:p w:rsidR="003425B4" w:rsidRDefault="003425B4">
            <w:pPr>
              <w:spacing w:after="0" w:line="240" w:lineRule="auto"/>
              <w:jc w:val="both"/>
              <w:rPr>
                <w:rFonts w:ascii="Arial" w:eastAsia="SimSun" w:hAnsi="Arial" w:cs="Arial"/>
                <w:color w:val="000000"/>
                <w:sz w:val="24"/>
                <w:szCs w:val="24"/>
                <w:lang w:val="ru-RU"/>
              </w:rPr>
            </w:pPr>
          </w:p>
          <w:p w:rsidR="003425B4" w:rsidRDefault="003425B4">
            <w:pPr>
              <w:spacing w:after="0" w:line="240" w:lineRule="auto"/>
              <w:jc w:val="both"/>
              <w:rPr>
                <w:rFonts w:ascii="Arial" w:eastAsia="SimSun" w:hAnsi="Arial" w:cs="Arial"/>
                <w:color w:val="000000"/>
                <w:sz w:val="24"/>
                <w:szCs w:val="24"/>
                <w:lang w:val="ru-RU"/>
              </w:rPr>
            </w:pPr>
          </w:p>
        </w:tc>
      </w:tr>
      <w:tr w:rsidR="003425B4">
        <w:trPr>
          <w:trHeight w:val="1518"/>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Cs/>
                <w:color w:val="000000"/>
                <w:sz w:val="24"/>
                <w:szCs w:val="24"/>
                <w:lang w:val="ru-RU"/>
              </w:rPr>
              <w:t>1.Понятие о методе научного познания в психологии. Методы психологии на разных этапах ее развития: метод интроспекции, объективные методы, психоанализ, методы психологической помощи.</w:t>
            </w:r>
          </w:p>
          <w:p w:rsidR="003425B4" w:rsidRDefault="00AF48A8">
            <w:pPr>
              <w:spacing w:after="0" w:line="240" w:lineRule="auto"/>
              <w:contextualSpacing/>
              <w:jc w:val="both"/>
              <w:rPr>
                <w:rFonts w:ascii="Arial" w:eastAsia="SimSun" w:hAnsi="Arial" w:cs="Arial"/>
                <w:bCs/>
                <w:color w:val="000000"/>
                <w:sz w:val="24"/>
                <w:szCs w:val="24"/>
                <w:lang w:val="ru-RU"/>
              </w:rPr>
            </w:pPr>
            <w:r>
              <w:rPr>
                <w:rFonts w:ascii="Arial" w:eastAsia="SimSun" w:hAnsi="Arial" w:cs="Arial"/>
                <w:bCs/>
                <w:color w:val="000000"/>
                <w:sz w:val="24"/>
                <w:szCs w:val="24"/>
                <w:lang w:val="ru-RU"/>
              </w:rPr>
              <w:t>2.Основные методы психологических исследований. Классификация Б.Г. Ананьева.</w:t>
            </w:r>
          </w:p>
        </w:tc>
        <w:tc>
          <w:tcPr>
            <w:tcW w:w="993" w:type="dxa"/>
          </w:tcPr>
          <w:p w:rsidR="003425B4" w:rsidRDefault="00AF48A8">
            <w:pPr>
              <w:spacing w:after="0" w:line="240" w:lineRule="auto"/>
              <w:contextualSpacing/>
              <w:jc w:val="both"/>
              <w:rPr>
                <w:rFonts w:ascii="Arial" w:eastAsia="SimSun" w:hAnsi="Arial" w:cs="Arial"/>
                <w:bCs/>
                <w:color w:val="000000"/>
                <w:sz w:val="24"/>
                <w:szCs w:val="24"/>
                <w:lang w:val="ru-RU"/>
              </w:rPr>
            </w:pPr>
            <w:r>
              <w:rPr>
                <w:rFonts w:ascii="Arial" w:eastAsia="SimSun" w:hAnsi="Arial" w:cs="Arial"/>
                <w:bCs/>
                <w:color w:val="000000"/>
                <w:sz w:val="24"/>
                <w:szCs w:val="24"/>
                <w:lang w:val="ru-RU"/>
              </w:rPr>
              <w:t>1</w:t>
            </w:r>
          </w:p>
        </w:tc>
        <w:tc>
          <w:tcPr>
            <w:tcW w:w="1134" w:type="dxa"/>
            <w:vMerge/>
          </w:tcPr>
          <w:p w:rsidR="003425B4" w:rsidRDefault="003425B4">
            <w:pPr>
              <w:spacing w:after="0" w:line="240" w:lineRule="auto"/>
              <w:contextualSpacing/>
              <w:jc w:val="both"/>
              <w:rPr>
                <w:rFonts w:ascii="Arial" w:eastAsia="SimSun" w:hAnsi="Arial" w:cs="Arial"/>
                <w:color w:val="000000"/>
                <w:sz w:val="24"/>
                <w:szCs w:val="24"/>
                <w:lang w:val="ru-RU"/>
              </w:rPr>
            </w:pPr>
          </w:p>
        </w:tc>
      </w:tr>
      <w:tr w:rsidR="003425B4">
        <w:trPr>
          <w:trHeight w:val="396"/>
        </w:trPr>
        <w:tc>
          <w:tcPr>
            <w:tcW w:w="1843" w:type="dxa"/>
            <w:vMerge w:val="restart"/>
          </w:tcPr>
          <w:p w:rsidR="003425B4" w:rsidRDefault="00AF48A8">
            <w:pPr>
              <w:spacing w:after="0" w:line="240" w:lineRule="auto"/>
              <w:rPr>
                <w:rFonts w:ascii="Arial" w:eastAsia="Times New Roman" w:hAnsi="Arial" w:cs="Arial"/>
                <w:b/>
                <w:bCs/>
                <w:sz w:val="24"/>
                <w:szCs w:val="24"/>
                <w:lang w:val="ru-RU" w:eastAsia="ru-RU"/>
              </w:rPr>
            </w:pPr>
            <w:r>
              <w:rPr>
                <w:rFonts w:ascii="Arial" w:eastAsia="SimSun" w:hAnsi="Arial" w:cs="Arial"/>
                <w:b/>
                <w:bCs/>
                <w:color w:val="000000"/>
                <w:sz w:val="24"/>
                <w:szCs w:val="24"/>
                <w:lang w:val="ru-RU"/>
              </w:rPr>
              <w:t>Тема 1.3. Психика и ее развитие</w:t>
            </w: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bCs/>
                <w:color w:val="000000"/>
                <w:sz w:val="24"/>
                <w:szCs w:val="24"/>
                <w:lang w:val="ru-RU"/>
              </w:rPr>
              <w:t>Содержание</w:t>
            </w:r>
          </w:p>
        </w:tc>
        <w:tc>
          <w:tcPr>
            <w:tcW w:w="993" w:type="dxa"/>
          </w:tcPr>
          <w:p w:rsidR="003425B4" w:rsidRDefault="00AF48A8">
            <w:pPr>
              <w:spacing w:after="0" w:line="240" w:lineRule="auto"/>
              <w:jc w:val="both"/>
              <w:rPr>
                <w:rFonts w:ascii="Arial" w:eastAsia="SimSun" w:hAnsi="Arial" w:cs="Arial"/>
                <w:b/>
                <w:bCs/>
                <w:color w:val="000000"/>
                <w:sz w:val="24"/>
                <w:szCs w:val="24"/>
                <w:lang w:val="ru-RU"/>
              </w:rPr>
            </w:pPr>
            <w:r>
              <w:rPr>
                <w:rFonts w:ascii="Arial" w:eastAsia="SimSun" w:hAnsi="Arial" w:cs="Arial"/>
                <w:b/>
                <w:bCs/>
                <w:color w:val="000000"/>
                <w:sz w:val="24"/>
                <w:szCs w:val="24"/>
                <w:lang w:val="ru-RU"/>
              </w:rPr>
              <w:t>2</w:t>
            </w:r>
          </w:p>
        </w:tc>
        <w:tc>
          <w:tcPr>
            <w:tcW w:w="1134" w:type="dxa"/>
            <w:vMerge w:val="restart"/>
          </w:tcPr>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01</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02</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09</w:t>
            </w:r>
          </w:p>
        </w:tc>
      </w:tr>
      <w:tr w:rsidR="003425B4">
        <w:trPr>
          <w:trHeight w:val="1518"/>
        </w:trPr>
        <w:tc>
          <w:tcPr>
            <w:tcW w:w="1843" w:type="dxa"/>
            <w:vMerge/>
            <w:tcBorders>
              <w:bottom w:val="single" w:sz="4" w:space="0" w:color="auto"/>
            </w:tcBorders>
          </w:tcPr>
          <w:p w:rsidR="003425B4" w:rsidRDefault="003425B4">
            <w:pPr>
              <w:spacing w:after="0" w:line="240" w:lineRule="auto"/>
              <w:rPr>
                <w:rFonts w:ascii="Arial" w:eastAsia="Times New Roman" w:hAnsi="Arial" w:cs="Arial"/>
                <w:b/>
                <w:bCs/>
                <w:sz w:val="24"/>
                <w:szCs w:val="24"/>
                <w:lang w:val="ru-RU" w:eastAsia="ru-RU"/>
              </w:rPr>
            </w:pPr>
          </w:p>
        </w:tc>
        <w:tc>
          <w:tcPr>
            <w:tcW w:w="6804" w:type="dxa"/>
            <w:tcBorders>
              <w:bottom w:val="single" w:sz="4" w:space="0" w:color="auto"/>
            </w:tcBorders>
          </w:tcPr>
          <w:p w:rsidR="003425B4" w:rsidRDefault="00AF48A8">
            <w:pPr>
              <w:numPr>
                <w:ilvl w:val="0"/>
                <w:numId w:val="6"/>
              </w:numPr>
              <w:spacing w:after="0" w:line="240" w:lineRule="auto"/>
              <w:ind w:left="0" w:firstLine="142"/>
              <w:contextualSpacing/>
              <w:jc w:val="both"/>
              <w:rPr>
                <w:rFonts w:ascii="Arial" w:eastAsia="SimSun" w:hAnsi="Arial" w:cs="Arial"/>
                <w:bCs/>
                <w:color w:val="000000"/>
                <w:sz w:val="24"/>
                <w:szCs w:val="24"/>
                <w:lang w:val="ru-RU"/>
              </w:rPr>
            </w:pPr>
            <w:r>
              <w:rPr>
                <w:rFonts w:ascii="Arial" w:eastAsia="SimSun" w:hAnsi="Arial" w:cs="Arial"/>
                <w:color w:val="000000"/>
                <w:sz w:val="24"/>
                <w:szCs w:val="24"/>
                <w:lang w:val="ru-RU"/>
              </w:rPr>
              <w:t>Понятие о психике. Возникновение и развитие психики. Гипотеза А. Н. Леонтьева о чувствительности. Эволюция психики. Основные стадии развития психики животных. Общее представление о формах поведения: инстинкт, научение, навык, интеллект.</w:t>
            </w:r>
          </w:p>
          <w:p w:rsidR="003425B4" w:rsidRDefault="00AF48A8">
            <w:pPr>
              <w:spacing w:after="0" w:line="240" w:lineRule="auto"/>
              <w:contextualSpacing/>
              <w:jc w:val="both"/>
              <w:rPr>
                <w:rFonts w:ascii="Arial" w:eastAsia="SimSun" w:hAnsi="Arial" w:cs="Arial"/>
                <w:bCs/>
                <w:color w:val="000000"/>
                <w:sz w:val="24"/>
                <w:szCs w:val="24"/>
                <w:lang w:val="ru-RU"/>
              </w:rPr>
            </w:pPr>
            <w:r>
              <w:rPr>
                <w:rFonts w:ascii="Arial" w:eastAsia="SimSun" w:hAnsi="Arial" w:cs="Arial"/>
                <w:color w:val="000000"/>
                <w:sz w:val="24"/>
                <w:szCs w:val="24"/>
                <w:lang w:val="ru-RU"/>
              </w:rPr>
              <w:t>2.Физиологические основы психики человека</w:t>
            </w:r>
          </w:p>
        </w:tc>
        <w:tc>
          <w:tcPr>
            <w:tcW w:w="993" w:type="dxa"/>
            <w:tcBorders>
              <w:bottom w:val="single" w:sz="4" w:space="0" w:color="auto"/>
            </w:tcBorders>
          </w:tcPr>
          <w:p w:rsidR="003425B4" w:rsidRDefault="00AF48A8">
            <w:pPr>
              <w:spacing w:after="0" w:line="240" w:lineRule="auto"/>
              <w:contextualSpacing/>
              <w:jc w:val="both"/>
              <w:rPr>
                <w:rFonts w:ascii="Arial" w:eastAsia="SimSun" w:hAnsi="Arial" w:cs="Arial"/>
                <w:color w:val="000000"/>
                <w:sz w:val="24"/>
                <w:szCs w:val="24"/>
                <w:lang w:val="ru-RU"/>
              </w:rPr>
            </w:pPr>
            <w:r>
              <w:rPr>
                <w:rFonts w:ascii="Arial" w:eastAsia="SimSun" w:hAnsi="Arial" w:cs="Arial"/>
                <w:color w:val="000000"/>
                <w:sz w:val="24"/>
                <w:szCs w:val="24"/>
                <w:lang w:val="ru-RU"/>
              </w:rPr>
              <w:t xml:space="preserve"> 2</w:t>
            </w:r>
          </w:p>
        </w:tc>
        <w:tc>
          <w:tcPr>
            <w:tcW w:w="1134" w:type="dxa"/>
            <w:vMerge/>
            <w:tcBorders>
              <w:bottom w:val="single" w:sz="4" w:space="0" w:color="auto"/>
            </w:tcBorders>
          </w:tcPr>
          <w:p w:rsidR="003425B4" w:rsidRDefault="003425B4">
            <w:pPr>
              <w:spacing w:after="0" w:line="240" w:lineRule="auto"/>
              <w:contextualSpacing/>
              <w:jc w:val="both"/>
              <w:rPr>
                <w:rFonts w:ascii="Arial" w:eastAsia="SimSun" w:hAnsi="Arial" w:cs="Arial"/>
                <w:color w:val="000000"/>
                <w:sz w:val="24"/>
                <w:szCs w:val="24"/>
                <w:lang w:val="ru-RU"/>
              </w:rPr>
            </w:pPr>
          </w:p>
        </w:tc>
      </w:tr>
      <w:tr w:rsidR="003425B4">
        <w:trPr>
          <w:trHeight w:val="396"/>
        </w:trPr>
        <w:tc>
          <w:tcPr>
            <w:tcW w:w="1843" w:type="dxa"/>
            <w:vMerge w:val="restart"/>
          </w:tcPr>
          <w:p w:rsidR="003425B4" w:rsidRDefault="00AF48A8">
            <w:pPr>
              <w:spacing w:after="0" w:line="240" w:lineRule="auto"/>
              <w:rPr>
                <w:rFonts w:ascii="Arial" w:eastAsia="Times New Roman" w:hAnsi="Arial" w:cs="Arial"/>
                <w:b/>
                <w:bCs/>
                <w:sz w:val="24"/>
                <w:szCs w:val="24"/>
                <w:lang w:val="ru-RU" w:eastAsia="ru-RU"/>
              </w:rPr>
            </w:pPr>
            <w:r>
              <w:rPr>
                <w:rFonts w:ascii="Arial" w:eastAsia="SimSun" w:hAnsi="Arial" w:cs="Arial"/>
                <w:b/>
                <w:bCs/>
                <w:color w:val="000000"/>
                <w:sz w:val="24"/>
                <w:szCs w:val="24"/>
                <w:lang w:val="ru-RU"/>
              </w:rPr>
              <w:t>Тема 1.4. Сознание человека</w:t>
            </w: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bCs/>
                <w:color w:val="000000"/>
                <w:sz w:val="24"/>
                <w:szCs w:val="24"/>
                <w:lang w:val="ru-RU"/>
              </w:rPr>
              <w:t>Содержание</w:t>
            </w:r>
          </w:p>
        </w:tc>
        <w:tc>
          <w:tcPr>
            <w:tcW w:w="993" w:type="dxa"/>
          </w:tcPr>
          <w:p w:rsidR="003425B4" w:rsidRDefault="00AF48A8">
            <w:pPr>
              <w:spacing w:after="0" w:line="240" w:lineRule="auto"/>
              <w:jc w:val="both"/>
              <w:rPr>
                <w:rFonts w:ascii="Arial" w:eastAsia="SimSun" w:hAnsi="Arial" w:cs="Arial"/>
                <w:b/>
                <w:bCs/>
                <w:color w:val="000000"/>
                <w:sz w:val="24"/>
                <w:szCs w:val="24"/>
                <w:lang w:val="ru-RU"/>
              </w:rPr>
            </w:pPr>
            <w:r>
              <w:rPr>
                <w:rFonts w:ascii="Arial" w:eastAsia="SimSun" w:hAnsi="Arial" w:cs="Arial"/>
                <w:b/>
                <w:bCs/>
                <w:color w:val="000000"/>
                <w:sz w:val="24"/>
                <w:szCs w:val="24"/>
                <w:lang w:val="ru-RU"/>
              </w:rPr>
              <w:t>4</w:t>
            </w:r>
          </w:p>
        </w:tc>
        <w:tc>
          <w:tcPr>
            <w:tcW w:w="1134" w:type="dxa"/>
            <w:vMerge w:val="restart"/>
          </w:tcPr>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01</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02</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09</w:t>
            </w:r>
          </w:p>
        </w:tc>
      </w:tr>
      <w:tr w:rsidR="003425B4">
        <w:trPr>
          <w:trHeight w:val="1518"/>
        </w:trPr>
        <w:tc>
          <w:tcPr>
            <w:tcW w:w="1843" w:type="dxa"/>
            <w:vMerge/>
            <w:tcBorders>
              <w:bottom w:val="single" w:sz="4" w:space="0" w:color="auto"/>
            </w:tcBorders>
          </w:tcPr>
          <w:p w:rsidR="003425B4" w:rsidRDefault="003425B4">
            <w:pPr>
              <w:spacing w:after="0" w:line="240" w:lineRule="auto"/>
              <w:rPr>
                <w:rFonts w:ascii="Arial" w:eastAsia="Times New Roman" w:hAnsi="Arial" w:cs="Arial"/>
                <w:b/>
                <w:bCs/>
                <w:sz w:val="24"/>
                <w:szCs w:val="24"/>
                <w:lang w:val="ru-RU" w:eastAsia="ru-RU"/>
              </w:rPr>
            </w:pPr>
          </w:p>
        </w:tc>
        <w:tc>
          <w:tcPr>
            <w:tcW w:w="6804" w:type="dxa"/>
            <w:tcBorders>
              <w:bottom w:val="single" w:sz="4" w:space="0" w:color="auto"/>
            </w:tcBorders>
          </w:tcPr>
          <w:p w:rsidR="003425B4" w:rsidRDefault="00AF48A8">
            <w:pPr>
              <w:spacing w:after="0" w:line="240" w:lineRule="auto"/>
              <w:contextualSpacing/>
              <w:jc w:val="both"/>
              <w:rPr>
                <w:rFonts w:ascii="Arial" w:eastAsia="SimSun" w:hAnsi="Arial" w:cs="Arial"/>
                <w:bCs/>
                <w:color w:val="000000"/>
                <w:sz w:val="24"/>
                <w:szCs w:val="24"/>
                <w:lang w:val="ru-RU"/>
              </w:rPr>
            </w:pPr>
            <w:r>
              <w:rPr>
                <w:rFonts w:ascii="Arial" w:eastAsia="SimSun" w:hAnsi="Arial" w:cs="Arial"/>
                <w:color w:val="000000"/>
                <w:sz w:val="24"/>
                <w:szCs w:val="24"/>
                <w:lang w:val="ru-RU"/>
              </w:rPr>
              <w:t>1.Сознание как высшая форма отражения человеком действительности. Структура сознания.</w:t>
            </w:r>
          </w:p>
          <w:p w:rsidR="003425B4" w:rsidRDefault="00AF48A8">
            <w:pPr>
              <w:spacing w:after="0" w:line="240" w:lineRule="auto"/>
              <w:contextualSpacing/>
              <w:jc w:val="both"/>
              <w:rPr>
                <w:rFonts w:ascii="Arial" w:eastAsia="SimSun" w:hAnsi="Arial" w:cs="Arial"/>
                <w:bCs/>
                <w:color w:val="000000"/>
                <w:sz w:val="24"/>
                <w:szCs w:val="24"/>
                <w:lang w:val="ru-RU"/>
              </w:rPr>
            </w:pPr>
            <w:r>
              <w:rPr>
                <w:rFonts w:ascii="Arial" w:eastAsia="SimSun" w:hAnsi="Arial" w:cs="Arial"/>
                <w:color w:val="000000"/>
                <w:sz w:val="24"/>
                <w:szCs w:val="24"/>
                <w:lang w:val="ru-RU"/>
              </w:rPr>
              <w:t>2.Культурно-историческая концепция развития психики человека. Понятие высшей психической функции. Основные источники развития высших психических функций у человека. Сравнение психики человека и животных.</w:t>
            </w:r>
          </w:p>
        </w:tc>
        <w:tc>
          <w:tcPr>
            <w:tcW w:w="993" w:type="dxa"/>
            <w:tcBorders>
              <w:bottom w:val="single" w:sz="4" w:space="0" w:color="auto"/>
            </w:tcBorders>
          </w:tcPr>
          <w:p w:rsidR="003425B4" w:rsidRDefault="003425B4">
            <w:pPr>
              <w:spacing w:after="0" w:line="240" w:lineRule="auto"/>
              <w:ind w:left="360"/>
              <w:contextualSpacing/>
              <w:jc w:val="both"/>
              <w:rPr>
                <w:rFonts w:ascii="Arial" w:eastAsia="SimSun" w:hAnsi="Arial" w:cs="Arial"/>
                <w:color w:val="000000"/>
                <w:sz w:val="24"/>
                <w:szCs w:val="24"/>
                <w:lang w:val="ru-RU"/>
              </w:rPr>
            </w:pPr>
          </w:p>
          <w:p w:rsidR="003425B4" w:rsidRDefault="00AF48A8">
            <w:pPr>
              <w:spacing w:after="0" w:line="240" w:lineRule="auto"/>
              <w:rPr>
                <w:rFonts w:ascii="Arial" w:eastAsia="SimSun" w:hAnsi="Arial" w:cs="Arial"/>
                <w:sz w:val="24"/>
                <w:szCs w:val="24"/>
                <w:lang w:val="ru-RU"/>
              </w:rPr>
            </w:pPr>
            <w:r>
              <w:rPr>
                <w:rFonts w:ascii="Arial" w:eastAsia="SimSun" w:hAnsi="Arial" w:cs="Arial"/>
                <w:sz w:val="24"/>
                <w:szCs w:val="24"/>
                <w:lang w:val="ru-RU"/>
              </w:rPr>
              <w:t>2</w:t>
            </w:r>
          </w:p>
        </w:tc>
        <w:tc>
          <w:tcPr>
            <w:tcW w:w="1134" w:type="dxa"/>
            <w:vMerge/>
          </w:tcPr>
          <w:p w:rsidR="003425B4" w:rsidRDefault="003425B4">
            <w:pPr>
              <w:spacing w:after="0" w:line="240" w:lineRule="auto"/>
              <w:contextualSpacing/>
              <w:jc w:val="both"/>
              <w:rPr>
                <w:rFonts w:ascii="Arial" w:eastAsia="SimSun" w:hAnsi="Arial" w:cs="Arial"/>
                <w:color w:val="000000"/>
                <w:sz w:val="24"/>
                <w:szCs w:val="24"/>
                <w:lang w:val="ru-RU"/>
              </w:rPr>
            </w:pP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contextualSpacing/>
              <w:jc w:val="both"/>
              <w:rPr>
                <w:rFonts w:ascii="Arial" w:eastAsia="SimSun" w:hAnsi="Arial" w:cs="Arial"/>
                <w:bCs/>
                <w:color w:val="000000"/>
                <w:sz w:val="24"/>
                <w:szCs w:val="24"/>
                <w:lang w:val="ru-RU"/>
              </w:rPr>
            </w:pPr>
            <w:r>
              <w:rPr>
                <w:rFonts w:ascii="Arial" w:eastAsia="SimSun" w:hAnsi="Arial" w:cs="Arial"/>
                <w:color w:val="000000"/>
                <w:sz w:val="24"/>
                <w:szCs w:val="24"/>
                <w:lang w:val="ru-RU"/>
              </w:rPr>
              <w:t>3.Сознание и бессознательное. Общая характеристика неосознаваемых психических процессов.</w:t>
            </w:r>
          </w:p>
        </w:tc>
        <w:tc>
          <w:tcPr>
            <w:tcW w:w="993" w:type="dxa"/>
          </w:tcPr>
          <w:p w:rsidR="003425B4" w:rsidRDefault="00AF48A8">
            <w:pPr>
              <w:spacing w:after="0" w:line="240" w:lineRule="auto"/>
              <w:contextualSpacing/>
              <w:jc w:val="both"/>
              <w:rPr>
                <w:rFonts w:ascii="Arial" w:eastAsia="SimSun" w:hAnsi="Arial" w:cs="Arial"/>
                <w:color w:val="000000"/>
                <w:sz w:val="24"/>
                <w:szCs w:val="24"/>
                <w:lang w:val="ru-RU"/>
              </w:rPr>
            </w:pPr>
            <w:r>
              <w:rPr>
                <w:rFonts w:ascii="Arial" w:eastAsia="SimSun" w:hAnsi="Arial" w:cs="Arial"/>
                <w:color w:val="000000"/>
                <w:sz w:val="24"/>
                <w:szCs w:val="24"/>
                <w:lang w:val="ru-RU"/>
              </w:rPr>
              <w:t>2</w:t>
            </w:r>
          </w:p>
        </w:tc>
        <w:tc>
          <w:tcPr>
            <w:tcW w:w="1134" w:type="dxa"/>
            <w:vMerge/>
          </w:tcPr>
          <w:p w:rsidR="003425B4" w:rsidRDefault="003425B4">
            <w:pPr>
              <w:spacing w:after="0" w:line="240" w:lineRule="auto"/>
              <w:contextualSpacing/>
              <w:jc w:val="both"/>
              <w:rPr>
                <w:rFonts w:ascii="Arial" w:eastAsia="SimSun" w:hAnsi="Arial" w:cs="Arial"/>
                <w:color w:val="000000"/>
                <w:sz w:val="24"/>
                <w:szCs w:val="24"/>
                <w:lang w:val="ru-RU"/>
              </w:rPr>
            </w:pPr>
          </w:p>
        </w:tc>
      </w:tr>
      <w:tr w:rsidR="003425B4">
        <w:trPr>
          <w:trHeight w:val="396"/>
        </w:trPr>
        <w:tc>
          <w:tcPr>
            <w:tcW w:w="1843" w:type="dxa"/>
            <w:vMerge w:val="restart"/>
          </w:tcPr>
          <w:p w:rsidR="003425B4" w:rsidRDefault="00AF48A8">
            <w:pPr>
              <w:spacing w:after="0" w:line="240" w:lineRule="auto"/>
              <w:rPr>
                <w:rFonts w:ascii="Arial" w:eastAsia="Times New Roman" w:hAnsi="Arial" w:cs="Arial"/>
                <w:b/>
                <w:bCs/>
                <w:sz w:val="24"/>
                <w:szCs w:val="24"/>
                <w:lang w:val="ru-RU" w:eastAsia="ru-RU"/>
              </w:rPr>
            </w:pPr>
            <w:r>
              <w:rPr>
                <w:rFonts w:ascii="Arial" w:eastAsia="SimSun" w:hAnsi="Arial" w:cs="Arial"/>
                <w:b/>
                <w:bCs/>
                <w:color w:val="000000"/>
                <w:sz w:val="24"/>
                <w:szCs w:val="24"/>
                <w:lang w:val="ru-RU"/>
              </w:rPr>
              <w:t>Тема 1.5. Деятельность</w:t>
            </w: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bCs/>
                <w:color w:val="000000"/>
                <w:sz w:val="24"/>
                <w:szCs w:val="24"/>
                <w:lang w:val="ru-RU"/>
              </w:rPr>
              <w:t>Содержание</w:t>
            </w:r>
          </w:p>
        </w:tc>
        <w:tc>
          <w:tcPr>
            <w:tcW w:w="993" w:type="dxa"/>
          </w:tcPr>
          <w:p w:rsidR="003425B4" w:rsidRDefault="00AF48A8">
            <w:pPr>
              <w:spacing w:after="0" w:line="240" w:lineRule="auto"/>
              <w:jc w:val="both"/>
              <w:rPr>
                <w:rFonts w:ascii="Arial" w:eastAsia="SimSun" w:hAnsi="Arial" w:cs="Arial"/>
                <w:b/>
                <w:bCs/>
                <w:color w:val="000000"/>
                <w:sz w:val="24"/>
                <w:szCs w:val="24"/>
                <w:lang w:val="ru-RU"/>
              </w:rPr>
            </w:pPr>
            <w:r>
              <w:rPr>
                <w:rFonts w:ascii="Arial" w:eastAsia="SimSun" w:hAnsi="Arial" w:cs="Arial"/>
                <w:b/>
                <w:bCs/>
                <w:color w:val="000000"/>
                <w:sz w:val="24"/>
                <w:szCs w:val="24"/>
                <w:lang w:val="ru-RU"/>
              </w:rPr>
              <w:t>8</w:t>
            </w:r>
          </w:p>
        </w:tc>
        <w:tc>
          <w:tcPr>
            <w:tcW w:w="1134" w:type="dxa"/>
            <w:vMerge w:val="restart"/>
          </w:tcPr>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01</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02</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09</w:t>
            </w: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color w:val="000000"/>
                <w:sz w:val="24"/>
                <w:szCs w:val="24"/>
                <w:lang w:val="ru-RU"/>
              </w:rPr>
              <w:t>1.Основные понятия психологической теории деятельности. Макроструктура деятельности. Соотношение внешней и внутренней деятельности. Освоение деятельности.</w:t>
            </w:r>
          </w:p>
        </w:tc>
        <w:tc>
          <w:tcPr>
            <w:tcW w:w="993" w:type="dxa"/>
          </w:tcPr>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2</w:t>
            </w: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2. Мотивация физкультурно-спортивной деятельности</w:t>
            </w:r>
          </w:p>
        </w:tc>
        <w:tc>
          <w:tcPr>
            <w:tcW w:w="993" w:type="dxa"/>
          </w:tcPr>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2</w:t>
            </w: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rsidRPr="007C5FCA">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bCs/>
                <w:color w:val="000000"/>
                <w:sz w:val="24"/>
                <w:szCs w:val="24"/>
                <w:lang w:val="ru-RU"/>
              </w:rPr>
              <w:t>В том числе практических занятий и лабораторных работ</w:t>
            </w:r>
          </w:p>
        </w:tc>
        <w:tc>
          <w:tcPr>
            <w:tcW w:w="993" w:type="dxa"/>
          </w:tcPr>
          <w:p w:rsidR="003425B4" w:rsidRDefault="003425B4">
            <w:pPr>
              <w:spacing w:after="0" w:line="240" w:lineRule="auto"/>
              <w:jc w:val="both"/>
              <w:rPr>
                <w:rFonts w:ascii="Arial" w:eastAsia="SimSun" w:hAnsi="Arial" w:cs="Arial"/>
                <w:b/>
                <w:bCs/>
                <w:color w:val="000000"/>
                <w:sz w:val="24"/>
                <w:szCs w:val="24"/>
                <w:lang w:val="ru-RU"/>
              </w:rPr>
            </w:pP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478"/>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color w:val="000000"/>
                <w:sz w:val="24"/>
                <w:szCs w:val="24"/>
                <w:lang w:val="ru-RU"/>
              </w:rPr>
              <w:t>Практическое занятие №1</w:t>
            </w:r>
            <w:r>
              <w:rPr>
                <w:rFonts w:ascii="Arial" w:eastAsia="SimSun" w:hAnsi="Arial" w:cs="Arial"/>
                <w:color w:val="000000"/>
                <w:sz w:val="24"/>
                <w:szCs w:val="24"/>
                <w:lang w:val="ru-RU"/>
              </w:rPr>
              <w:t>. Психологические основы обучения двигательным действиям</w:t>
            </w:r>
          </w:p>
        </w:tc>
        <w:tc>
          <w:tcPr>
            <w:tcW w:w="993"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color w:val="000000"/>
                <w:sz w:val="24"/>
                <w:szCs w:val="24"/>
                <w:lang w:val="ru-RU"/>
              </w:rPr>
              <w:t>2</w:t>
            </w: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color w:val="000000"/>
                <w:sz w:val="24"/>
                <w:szCs w:val="24"/>
                <w:lang w:val="ru-RU"/>
              </w:rPr>
              <w:t xml:space="preserve">Практическая работа №2. </w:t>
            </w:r>
            <w:r>
              <w:rPr>
                <w:rFonts w:ascii="Arial" w:eastAsia="SimSun" w:hAnsi="Arial" w:cs="Arial"/>
                <w:bCs/>
                <w:color w:val="000000"/>
                <w:sz w:val="24"/>
                <w:szCs w:val="24"/>
                <w:lang w:val="ru-RU"/>
              </w:rPr>
              <w:t>Разработка программы формирования мотивации к физкультурно-спортивной деятельности</w:t>
            </w:r>
          </w:p>
        </w:tc>
        <w:tc>
          <w:tcPr>
            <w:tcW w:w="993"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color w:val="000000"/>
                <w:sz w:val="24"/>
                <w:szCs w:val="24"/>
                <w:lang w:val="ru-RU"/>
              </w:rPr>
              <w:t>2</w:t>
            </w: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8647" w:type="dxa"/>
            <w:gridSpan w:val="2"/>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bCs/>
                <w:color w:val="000000"/>
                <w:sz w:val="24"/>
                <w:szCs w:val="24"/>
                <w:lang w:val="ru-RU"/>
              </w:rPr>
              <w:t>Раздел 2. Познавательные психические процессы</w:t>
            </w:r>
          </w:p>
        </w:tc>
        <w:tc>
          <w:tcPr>
            <w:tcW w:w="993" w:type="dxa"/>
          </w:tcPr>
          <w:p w:rsidR="003425B4" w:rsidRDefault="00A33C39">
            <w:pPr>
              <w:spacing w:after="0" w:line="240" w:lineRule="auto"/>
              <w:jc w:val="both"/>
              <w:rPr>
                <w:rFonts w:ascii="Arial" w:eastAsia="SimSun" w:hAnsi="Arial" w:cs="Arial"/>
                <w:b/>
                <w:bCs/>
                <w:color w:val="000000"/>
                <w:sz w:val="24"/>
                <w:szCs w:val="24"/>
                <w:lang w:val="ru-RU"/>
              </w:rPr>
            </w:pPr>
            <w:r>
              <w:rPr>
                <w:rFonts w:ascii="Arial" w:eastAsia="SimSun" w:hAnsi="Arial" w:cs="Arial"/>
                <w:b/>
                <w:bCs/>
                <w:color w:val="000000"/>
                <w:sz w:val="24"/>
                <w:szCs w:val="24"/>
                <w:lang w:val="ru-RU"/>
              </w:rPr>
              <w:t>28</w:t>
            </w:r>
          </w:p>
        </w:tc>
        <w:tc>
          <w:tcPr>
            <w:tcW w:w="1134" w:type="dxa"/>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val="restart"/>
          </w:tcPr>
          <w:p w:rsidR="003425B4" w:rsidRDefault="00AF48A8">
            <w:pPr>
              <w:spacing w:after="0" w:line="240" w:lineRule="auto"/>
              <w:rPr>
                <w:rFonts w:ascii="Arial" w:eastAsia="Times New Roman" w:hAnsi="Arial" w:cs="Arial"/>
                <w:b/>
                <w:bCs/>
                <w:sz w:val="24"/>
                <w:szCs w:val="24"/>
                <w:lang w:val="ru-RU" w:eastAsia="ru-RU"/>
              </w:rPr>
            </w:pPr>
            <w:r>
              <w:rPr>
                <w:rFonts w:ascii="Arial" w:eastAsia="SimSun" w:hAnsi="Arial" w:cs="Arial"/>
                <w:b/>
                <w:bCs/>
                <w:color w:val="000000"/>
                <w:sz w:val="24"/>
                <w:szCs w:val="24"/>
                <w:lang w:val="ru-RU"/>
              </w:rPr>
              <w:t>Тема 2.1. Ощущения</w:t>
            </w: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bCs/>
                <w:color w:val="000000"/>
                <w:sz w:val="24"/>
                <w:szCs w:val="24"/>
                <w:lang w:val="ru-RU"/>
              </w:rPr>
              <w:t>Содержание</w:t>
            </w:r>
          </w:p>
        </w:tc>
        <w:tc>
          <w:tcPr>
            <w:tcW w:w="993" w:type="dxa"/>
          </w:tcPr>
          <w:p w:rsidR="003425B4" w:rsidRDefault="00AF48A8">
            <w:pPr>
              <w:spacing w:after="0" w:line="240" w:lineRule="auto"/>
              <w:jc w:val="both"/>
              <w:rPr>
                <w:rFonts w:ascii="Arial" w:eastAsia="SimSun" w:hAnsi="Arial" w:cs="Arial"/>
                <w:b/>
                <w:bCs/>
                <w:color w:val="000000"/>
                <w:sz w:val="24"/>
                <w:szCs w:val="24"/>
                <w:lang w:val="ru-RU"/>
              </w:rPr>
            </w:pPr>
            <w:r>
              <w:rPr>
                <w:rFonts w:ascii="Arial" w:eastAsia="SimSun" w:hAnsi="Arial" w:cs="Arial"/>
                <w:b/>
                <w:bCs/>
                <w:color w:val="000000"/>
                <w:sz w:val="24"/>
                <w:szCs w:val="24"/>
                <w:lang w:val="ru-RU"/>
              </w:rPr>
              <w:t>4</w:t>
            </w:r>
          </w:p>
        </w:tc>
        <w:tc>
          <w:tcPr>
            <w:tcW w:w="1134" w:type="dxa"/>
            <w:vMerge w:val="restart"/>
          </w:tcPr>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01</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02</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09</w:t>
            </w:r>
          </w:p>
        </w:tc>
      </w:tr>
      <w:tr w:rsidR="003425B4">
        <w:trPr>
          <w:trHeight w:val="1012"/>
        </w:trPr>
        <w:tc>
          <w:tcPr>
            <w:tcW w:w="1843" w:type="dxa"/>
            <w:vMerge/>
            <w:tcBorders>
              <w:bottom w:val="single" w:sz="4" w:space="0" w:color="auto"/>
            </w:tcBorders>
          </w:tcPr>
          <w:p w:rsidR="003425B4" w:rsidRDefault="003425B4">
            <w:pPr>
              <w:spacing w:after="0" w:line="240" w:lineRule="auto"/>
              <w:rPr>
                <w:rFonts w:ascii="Arial" w:eastAsia="Times New Roman" w:hAnsi="Arial" w:cs="Arial"/>
                <w:b/>
                <w:bCs/>
                <w:sz w:val="24"/>
                <w:szCs w:val="24"/>
                <w:lang w:val="ru-RU" w:eastAsia="ru-RU"/>
              </w:rPr>
            </w:pPr>
          </w:p>
        </w:tc>
        <w:tc>
          <w:tcPr>
            <w:tcW w:w="6804" w:type="dxa"/>
            <w:tcBorders>
              <w:bottom w:val="single" w:sz="4" w:space="0" w:color="auto"/>
            </w:tcBorders>
          </w:tcPr>
          <w:p w:rsidR="003425B4" w:rsidRDefault="00AF48A8">
            <w:pPr>
              <w:spacing w:after="0" w:line="240" w:lineRule="auto"/>
              <w:contextualSpacing/>
              <w:jc w:val="both"/>
              <w:rPr>
                <w:rFonts w:ascii="Arial" w:eastAsia="SimSun" w:hAnsi="Arial" w:cs="Arial"/>
                <w:bCs/>
                <w:color w:val="000000"/>
                <w:sz w:val="24"/>
                <w:szCs w:val="24"/>
                <w:lang w:val="ru-RU"/>
              </w:rPr>
            </w:pPr>
            <w:r>
              <w:rPr>
                <w:rFonts w:ascii="Arial" w:eastAsia="SimSun" w:hAnsi="Arial" w:cs="Arial"/>
                <w:color w:val="000000"/>
                <w:sz w:val="24"/>
                <w:szCs w:val="24"/>
                <w:lang w:val="ru-RU"/>
              </w:rPr>
              <w:t>1.Понятие об ощущениях, функции ощущений. Физиологические механизмы ощущений. Классификация видов ощущений</w:t>
            </w:r>
          </w:p>
          <w:p w:rsidR="003425B4" w:rsidRDefault="00AF48A8">
            <w:pPr>
              <w:spacing w:after="0" w:line="240" w:lineRule="auto"/>
              <w:contextualSpacing/>
              <w:jc w:val="both"/>
              <w:rPr>
                <w:rFonts w:ascii="Arial" w:eastAsia="SimSun" w:hAnsi="Arial" w:cs="Arial"/>
                <w:bCs/>
                <w:color w:val="000000"/>
                <w:sz w:val="24"/>
                <w:szCs w:val="24"/>
                <w:lang w:val="ru-RU"/>
              </w:rPr>
            </w:pPr>
            <w:r>
              <w:rPr>
                <w:rFonts w:ascii="Arial" w:eastAsia="SimSun" w:hAnsi="Arial" w:cs="Arial"/>
                <w:color w:val="000000"/>
                <w:sz w:val="24"/>
                <w:szCs w:val="24"/>
                <w:lang w:val="ru-RU"/>
              </w:rPr>
              <w:t>2.Основные свойства ощущений: (чувствительность, адаптация, контраст ощущений, сенсибилизация, синестезия).</w:t>
            </w:r>
          </w:p>
        </w:tc>
        <w:tc>
          <w:tcPr>
            <w:tcW w:w="993" w:type="dxa"/>
            <w:tcBorders>
              <w:bottom w:val="single" w:sz="4" w:space="0" w:color="auto"/>
            </w:tcBorders>
          </w:tcPr>
          <w:p w:rsidR="003425B4" w:rsidRDefault="00AF48A8">
            <w:pPr>
              <w:spacing w:after="0" w:line="240" w:lineRule="auto"/>
              <w:contextualSpacing/>
              <w:jc w:val="both"/>
              <w:rPr>
                <w:rFonts w:ascii="Arial" w:eastAsia="SimSun" w:hAnsi="Arial" w:cs="Arial"/>
                <w:color w:val="000000"/>
                <w:sz w:val="24"/>
                <w:szCs w:val="24"/>
                <w:lang w:val="ru-RU"/>
              </w:rPr>
            </w:pPr>
            <w:r>
              <w:rPr>
                <w:rFonts w:ascii="Arial" w:eastAsia="SimSun" w:hAnsi="Arial" w:cs="Arial"/>
                <w:color w:val="000000"/>
                <w:sz w:val="24"/>
                <w:szCs w:val="24"/>
                <w:lang w:val="ru-RU"/>
              </w:rPr>
              <w:t>2</w:t>
            </w:r>
          </w:p>
        </w:tc>
        <w:tc>
          <w:tcPr>
            <w:tcW w:w="1134" w:type="dxa"/>
            <w:vMerge/>
            <w:tcBorders>
              <w:bottom w:val="single" w:sz="4" w:space="0" w:color="auto"/>
            </w:tcBorders>
          </w:tcPr>
          <w:p w:rsidR="003425B4" w:rsidRDefault="003425B4">
            <w:pPr>
              <w:spacing w:after="0" w:line="240" w:lineRule="auto"/>
              <w:contextualSpacing/>
              <w:jc w:val="both"/>
              <w:rPr>
                <w:rFonts w:ascii="Arial" w:eastAsia="SimSun" w:hAnsi="Arial" w:cs="Arial"/>
                <w:color w:val="000000"/>
                <w:sz w:val="24"/>
                <w:szCs w:val="24"/>
                <w:lang w:val="ru-RU"/>
              </w:rPr>
            </w:pPr>
          </w:p>
        </w:tc>
      </w:tr>
      <w:tr w:rsidR="003425B4" w:rsidRPr="007C5FCA">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bCs/>
                <w:color w:val="000000"/>
                <w:sz w:val="24"/>
                <w:szCs w:val="24"/>
                <w:lang w:val="ru-RU"/>
              </w:rPr>
              <w:t>В том числе практических занятий и лабораторных работ</w:t>
            </w:r>
          </w:p>
        </w:tc>
        <w:tc>
          <w:tcPr>
            <w:tcW w:w="993" w:type="dxa"/>
          </w:tcPr>
          <w:p w:rsidR="003425B4" w:rsidRDefault="003425B4">
            <w:pPr>
              <w:spacing w:after="0" w:line="240" w:lineRule="auto"/>
              <w:jc w:val="both"/>
              <w:rPr>
                <w:rFonts w:ascii="Arial" w:eastAsia="SimSun" w:hAnsi="Arial" w:cs="Arial"/>
                <w:b/>
                <w:bCs/>
                <w:color w:val="000000"/>
                <w:sz w:val="24"/>
                <w:szCs w:val="24"/>
                <w:lang w:val="ru-RU"/>
              </w:rPr>
            </w:pP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color w:val="000000"/>
                <w:sz w:val="24"/>
                <w:szCs w:val="24"/>
                <w:lang w:val="ru-RU"/>
              </w:rPr>
              <w:t>Практическое занятие №3.</w:t>
            </w:r>
            <w:r>
              <w:rPr>
                <w:rFonts w:ascii="Arial" w:eastAsia="SimSun" w:hAnsi="Arial" w:cs="Arial"/>
                <w:color w:val="000000"/>
                <w:sz w:val="24"/>
                <w:szCs w:val="24"/>
                <w:lang w:val="ru-RU"/>
              </w:rPr>
              <w:t xml:space="preserve"> Исследование взаимодействий ощущений и компенсаторных возможностей ощущений</w:t>
            </w:r>
          </w:p>
        </w:tc>
        <w:tc>
          <w:tcPr>
            <w:tcW w:w="993"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color w:val="000000"/>
                <w:sz w:val="24"/>
                <w:szCs w:val="24"/>
                <w:lang w:val="ru-RU"/>
              </w:rPr>
              <w:t>2</w:t>
            </w: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val="restart"/>
          </w:tcPr>
          <w:p w:rsidR="003425B4" w:rsidRDefault="00AF48A8">
            <w:pPr>
              <w:spacing w:after="0" w:line="240" w:lineRule="auto"/>
              <w:rPr>
                <w:rFonts w:ascii="Arial" w:eastAsia="Times New Roman" w:hAnsi="Arial" w:cs="Arial"/>
                <w:b/>
                <w:bCs/>
                <w:sz w:val="24"/>
                <w:szCs w:val="24"/>
                <w:lang w:val="ru-RU" w:eastAsia="ru-RU"/>
              </w:rPr>
            </w:pPr>
            <w:r>
              <w:rPr>
                <w:rFonts w:ascii="Arial" w:eastAsia="SimSun" w:hAnsi="Arial" w:cs="Arial"/>
                <w:b/>
                <w:bCs/>
                <w:color w:val="000000"/>
                <w:sz w:val="24"/>
                <w:szCs w:val="24"/>
                <w:lang w:val="ru-RU"/>
              </w:rPr>
              <w:t>Тема 2.2. Восприятие</w:t>
            </w: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bCs/>
                <w:color w:val="000000"/>
                <w:sz w:val="24"/>
                <w:szCs w:val="24"/>
                <w:lang w:val="ru-RU"/>
              </w:rPr>
              <w:t>Содержание</w:t>
            </w:r>
          </w:p>
        </w:tc>
        <w:tc>
          <w:tcPr>
            <w:tcW w:w="993" w:type="dxa"/>
          </w:tcPr>
          <w:p w:rsidR="003425B4" w:rsidRDefault="00AF48A8">
            <w:pPr>
              <w:spacing w:after="0" w:line="240" w:lineRule="auto"/>
              <w:jc w:val="both"/>
              <w:rPr>
                <w:rFonts w:ascii="Arial" w:eastAsia="SimSun" w:hAnsi="Arial" w:cs="Arial"/>
                <w:b/>
                <w:bCs/>
                <w:color w:val="000000"/>
                <w:sz w:val="24"/>
                <w:szCs w:val="24"/>
                <w:lang w:val="ru-RU"/>
              </w:rPr>
            </w:pPr>
            <w:r>
              <w:rPr>
                <w:rFonts w:ascii="Arial" w:eastAsia="SimSun" w:hAnsi="Arial" w:cs="Arial"/>
                <w:b/>
                <w:bCs/>
                <w:color w:val="000000"/>
                <w:sz w:val="24"/>
                <w:szCs w:val="24"/>
                <w:lang w:val="ru-RU"/>
              </w:rPr>
              <w:t>4</w:t>
            </w:r>
          </w:p>
        </w:tc>
        <w:tc>
          <w:tcPr>
            <w:tcW w:w="1134" w:type="dxa"/>
            <w:vMerge w:val="restart"/>
          </w:tcPr>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01</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02</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09</w:t>
            </w:r>
          </w:p>
        </w:tc>
      </w:tr>
      <w:tr w:rsidR="003425B4">
        <w:trPr>
          <w:trHeight w:val="1265"/>
        </w:trPr>
        <w:tc>
          <w:tcPr>
            <w:tcW w:w="1843" w:type="dxa"/>
            <w:vMerge/>
            <w:tcBorders>
              <w:bottom w:val="single" w:sz="4" w:space="0" w:color="auto"/>
            </w:tcBorders>
          </w:tcPr>
          <w:p w:rsidR="003425B4" w:rsidRDefault="003425B4">
            <w:pPr>
              <w:spacing w:after="0" w:line="240" w:lineRule="auto"/>
              <w:rPr>
                <w:rFonts w:ascii="Arial" w:eastAsia="Times New Roman" w:hAnsi="Arial" w:cs="Arial"/>
                <w:b/>
                <w:bCs/>
                <w:sz w:val="24"/>
                <w:szCs w:val="24"/>
                <w:lang w:val="ru-RU" w:eastAsia="ru-RU"/>
              </w:rPr>
            </w:pPr>
          </w:p>
        </w:tc>
        <w:tc>
          <w:tcPr>
            <w:tcW w:w="6804" w:type="dxa"/>
            <w:tcBorders>
              <w:bottom w:val="single" w:sz="4" w:space="0" w:color="auto"/>
            </w:tcBorders>
          </w:tcPr>
          <w:p w:rsidR="003425B4" w:rsidRDefault="00AF48A8">
            <w:pPr>
              <w:spacing w:after="0" w:line="240" w:lineRule="auto"/>
              <w:contextualSpacing/>
              <w:jc w:val="both"/>
              <w:rPr>
                <w:rFonts w:ascii="Arial" w:eastAsia="SimSun" w:hAnsi="Arial" w:cs="Arial"/>
                <w:bCs/>
                <w:color w:val="000000"/>
                <w:sz w:val="24"/>
                <w:szCs w:val="24"/>
                <w:lang w:val="ru-RU"/>
              </w:rPr>
            </w:pPr>
            <w:r>
              <w:rPr>
                <w:rFonts w:ascii="Arial" w:eastAsia="SimSun" w:hAnsi="Arial" w:cs="Arial"/>
                <w:color w:val="000000"/>
                <w:sz w:val="24"/>
                <w:szCs w:val="24"/>
                <w:lang w:val="ru-RU"/>
              </w:rPr>
              <w:t>1.Понятие о восприятии, свойства восприятия: предметность, целостность, константность и осмысленность восприятия. Зависимость восприятия от характера деятельности. Роль моторных компонентов в восприятии.</w:t>
            </w:r>
          </w:p>
          <w:p w:rsidR="003425B4" w:rsidRDefault="00AF48A8">
            <w:pPr>
              <w:spacing w:after="0" w:line="240" w:lineRule="auto"/>
              <w:contextualSpacing/>
              <w:jc w:val="both"/>
              <w:rPr>
                <w:rFonts w:ascii="Arial" w:eastAsia="SimSun" w:hAnsi="Arial" w:cs="Arial"/>
                <w:bCs/>
                <w:color w:val="000000"/>
                <w:sz w:val="24"/>
                <w:szCs w:val="24"/>
                <w:lang w:val="ru-RU"/>
              </w:rPr>
            </w:pPr>
            <w:r>
              <w:rPr>
                <w:rFonts w:ascii="Arial" w:eastAsia="SimSun" w:hAnsi="Arial" w:cs="Arial"/>
                <w:color w:val="000000"/>
                <w:sz w:val="24"/>
                <w:szCs w:val="24"/>
                <w:lang w:val="ru-RU"/>
              </w:rPr>
              <w:t xml:space="preserve">2.Классификация видов восприятия. </w:t>
            </w:r>
          </w:p>
        </w:tc>
        <w:tc>
          <w:tcPr>
            <w:tcW w:w="993" w:type="dxa"/>
            <w:tcBorders>
              <w:bottom w:val="single" w:sz="4" w:space="0" w:color="auto"/>
            </w:tcBorders>
          </w:tcPr>
          <w:p w:rsidR="003425B4" w:rsidRDefault="003425B4" w:rsidP="00A33C39">
            <w:pPr>
              <w:spacing w:after="0" w:line="240" w:lineRule="auto"/>
              <w:contextualSpacing/>
              <w:jc w:val="both"/>
              <w:rPr>
                <w:rFonts w:ascii="Arial" w:eastAsia="SimSun" w:hAnsi="Arial" w:cs="Arial"/>
                <w:color w:val="000000"/>
                <w:sz w:val="24"/>
                <w:szCs w:val="24"/>
                <w:lang w:val="ru-RU"/>
              </w:rPr>
            </w:pPr>
          </w:p>
          <w:p w:rsidR="003425B4" w:rsidRDefault="00AF48A8">
            <w:pPr>
              <w:spacing w:after="0" w:line="240" w:lineRule="auto"/>
              <w:rPr>
                <w:rFonts w:ascii="Arial" w:eastAsia="SimSun" w:hAnsi="Arial" w:cs="Arial"/>
                <w:sz w:val="24"/>
                <w:szCs w:val="24"/>
                <w:lang w:val="ru-RU"/>
              </w:rPr>
            </w:pPr>
            <w:r>
              <w:rPr>
                <w:rFonts w:ascii="Arial" w:eastAsia="SimSun" w:hAnsi="Arial" w:cs="Arial"/>
                <w:sz w:val="24"/>
                <w:szCs w:val="24"/>
                <w:lang w:val="ru-RU"/>
              </w:rPr>
              <w:t>2</w:t>
            </w:r>
          </w:p>
        </w:tc>
        <w:tc>
          <w:tcPr>
            <w:tcW w:w="1134" w:type="dxa"/>
            <w:vMerge/>
          </w:tcPr>
          <w:p w:rsidR="003425B4" w:rsidRDefault="003425B4">
            <w:pPr>
              <w:spacing w:after="0" w:line="240" w:lineRule="auto"/>
              <w:contextualSpacing/>
              <w:jc w:val="both"/>
              <w:rPr>
                <w:rFonts w:ascii="Arial" w:eastAsia="SimSun" w:hAnsi="Arial" w:cs="Arial"/>
                <w:color w:val="000000"/>
                <w:sz w:val="24"/>
                <w:szCs w:val="24"/>
                <w:lang w:val="ru-RU"/>
              </w:rPr>
            </w:pPr>
          </w:p>
        </w:tc>
      </w:tr>
      <w:tr w:rsidR="003425B4" w:rsidRPr="007C5FCA">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bCs/>
                <w:color w:val="000000"/>
                <w:sz w:val="24"/>
                <w:szCs w:val="24"/>
                <w:lang w:val="ru-RU"/>
              </w:rPr>
              <w:t>В том числе практических занятий и лабораторных работ</w:t>
            </w:r>
          </w:p>
        </w:tc>
        <w:tc>
          <w:tcPr>
            <w:tcW w:w="993" w:type="dxa"/>
          </w:tcPr>
          <w:p w:rsidR="003425B4" w:rsidRDefault="003425B4">
            <w:pPr>
              <w:spacing w:after="0" w:line="240" w:lineRule="auto"/>
              <w:jc w:val="both"/>
              <w:rPr>
                <w:rFonts w:ascii="Arial" w:eastAsia="SimSun" w:hAnsi="Arial" w:cs="Arial"/>
                <w:b/>
                <w:bCs/>
                <w:color w:val="000000"/>
                <w:sz w:val="24"/>
                <w:szCs w:val="24"/>
                <w:lang w:val="ru-RU"/>
              </w:rPr>
            </w:pP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color w:val="000000"/>
                <w:sz w:val="24"/>
                <w:szCs w:val="24"/>
                <w:lang w:val="ru-RU"/>
              </w:rPr>
              <w:t>Практическое занятие №4.</w:t>
            </w:r>
            <w:r>
              <w:rPr>
                <w:rFonts w:ascii="Arial" w:eastAsia="SimSun" w:hAnsi="Arial" w:cs="Arial"/>
                <w:iCs/>
                <w:color w:val="000000"/>
                <w:sz w:val="24"/>
                <w:szCs w:val="24"/>
                <w:lang w:val="ru-RU"/>
              </w:rPr>
              <w:t xml:space="preserve"> Решение психологических задач по теме «Восприятие»</w:t>
            </w:r>
          </w:p>
        </w:tc>
        <w:tc>
          <w:tcPr>
            <w:tcW w:w="993"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color w:val="000000"/>
                <w:sz w:val="24"/>
                <w:szCs w:val="24"/>
                <w:lang w:val="ru-RU"/>
              </w:rPr>
              <w:t>2</w:t>
            </w: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val="restart"/>
          </w:tcPr>
          <w:p w:rsidR="003425B4" w:rsidRDefault="00AF48A8">
            <w:pPr>
              <w:spacing w:after="0" w:line="240" w:lineRule="auto"/>
              <w:rPr>
                <w:rFonts w:ascii="Arial" w:eastAsia="Times New Roman" w:hAnsi="Arial" w:cs="Arial"/>
                <w:b/>
                <w:bCs/>
                <w:sz w:val="24"/>
                <w:szCs w:val="24"/>
                <w:lang w:val="ru-RU" w:eastAsia="ru-RU"/>
              </w:rPr>
            </w:pPr>
            <w:r>
              <w:rPr>
                <w:rFonts w:ascii="Arial" w:eastAsia="SimSun" w:hAnsi="Arial" w:cs="Arial"/>
                <w:b/>
                <w:bCs/>
                <w:color w:val="000000"/>
                <w:sz w:val="24"/>
                <w:szCs w:val="24"/>
                <w:lang w:val="ru-RU"/>
              </w:rPr>
              <w:t>Тема 2.3. Внимание</w:t>
            </w: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bCs/>
                <w:color w:val="000000"/>
                <w:sz w:val="24"/>
                <w:szCs w:val="24"/>
                <w:lang w:val="ru-RU"/>
              </w:rPr>
              <w:t>Содержание</w:t>
            </w:r>
          </w:p>
        </w:tc>
        <w:tc>
          <w:tcPr>
            <w:tcW w:w="993" w:type="dxa"/>
          </w:tcPr>
          <w:p w:rsidR="003425B4" w:rsidRDefault="00AF48A8">
            <w:pPr>
              <w:spacing w:after="0" w:line="240" w:lineRule="auto"/>
              <w:jc w:val="both"/>
              <w:rPr>
                <w:rFonts w:ascii="Arial" w:eastAsia="SimSun" w:hAnsi="Arial" w:cs="Arial"/>
                <w:b/>
                <w:bCs/>
                <w:color w:val="000000"/>
                <w:sz w:val="24"/>
                <w:szCs w:val="24"/>
                <w:lang w:val="ru-RU"/>
              </w:rPr>
            </w:pPr>
            <w:r>
              <w:rPr>
                <w:rFonts w:ascii="Arial" w:eastAsia="SimSun" w:hAnsi="Arial" w:cs="Arial"/>
                <w:b/>
                <w:bCs/>
                <w:color w:val="000000"/>
                <w:sz w:val="24"/>
                <w:szCs w:val="24"/>
                <w:lang w:val="ru-RU"/>
              </w:rPr>
              <w:t>4</w:t>
            </w:r>
          </w:p>
        </w:tc>
        <w:tc>
          <w:tcPr>
            <w:tcW w:w="1134" w:type="dxa"/>
            <w:vMerge w:val="restart"/>
          </w:tcPr>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01</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02</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09</w:t>
            </w:r>
          </w:p>
        </w:tc>
      </w:tr>
      <w:tr w:rsidR="003425B4">
        <w:trPr>
          <w:trHeight w:val="557"/>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contextualSpacing/>
              <w:jc w:val="both"/>
              <w:rPr>
                <w:rFonts w:ascii="Arial" w:eastAsia="SimSun" w:hAnsi="Arial" w:cs="Arial"/>
                <w:bCs/>
                <w:color w:val="000000"/>
                <w:sz w:val="24"/>
                <w:szCs w:val="24"/>
                <w:lang w:val="ru-RU"/>
              </w:rPr>
            </w:pPr>
            <w:r>
              <w:rPr>
                <w:rFonts w:ascii="Arial" w:eastAsia="SimSun" w:hAnsi="Arial" w:cs="Arial"/>
                <w:color w:val="000000"/>
                <w:sz w:val="24"/>
                <w:szCs w:val="24"/>
                <w:lang w:val="ru-RU"/>
              </w:rPr>
              <w:t>1.Понятие о внимании, функции внимания. Свойства внимания: устойчивость, объем внимания, переключение, сосредоточенность, распределение внимания. Рассеянность и ее виды.</w:t>
            </w:r>
          </w:p>
          <w:p w:rsidR="003425B4" w:rsidRDefault="00AF48A8">
            <w:pPr>
              <w:spacing w:after="0" w:line="240" w:lineRule="auto"/>
              <w:contextualSpacing/>
              <w:jc w:val="both"/>
              <w:rPr>
                <w:rFonts w:ascii="Arial" w:eastAsia="SimSun" w:hAnsi="Arial" w:cs="Arial"/>
                <w:bCs/>
                <w:color w:val="000000"/>
                <w:sz w:val="24"/>
                <w:szCs w:val="24"/>
                <w:lang w:val="ru-RU"/>
              </w:rPr>
            </w:pPr>
            <w:r>
              <w:rPr>
                <w:rFonts w:ascii="Arial" w:eastAsia="SimSun" w:hAnsi="Arial" w:cs="Arial"/>
                <w:color w:val="000000"/>
                <w:sz w:val="24"/>
                <w:szCs w:val="24"/>
                <w:lang w:val="ru-RU"/>
              </w:rPr>
              <w:t>2.Виды внимания. Непроизвольное, произвольное и после произвольное внимание. Развитие внимания.</w:t>
            </w:r>
          </w:p>
        </w:tc>
        <w:tc>
          <w:tcPr>
            <w:tcW w:w="993" w:type="dxa"/>
          </w:tcPr>
          <w:p w:rsidR="003425B4" w:rsidRDefault="00AF48A8">
            <w:pPr>
              <w:spacing w:after="0" w:line="240" w:lineRule="auto"/>
              <w:contextualSpacing/>
              <w:jc w:val="both"/>
              <w:rPr>
                <w:rFonts w:ascii="Arial" w:eastAsia="SimSun" w:hAnsi="Arial" w:cs="Arial"/>
                <w:color w:val="000000"/>
                <w:sz w:val="24"/>
                <w:szCs w:val="24"/>
                <w:lang w:val="ru-RU"/>
              </w:rPr>
            </w:pPr>
            <w:r>
              <w:rPr>
                <w:rFonts w:ascii="Arial" w:eastAsia="SimSun" w:hAnsi="Arial" w:cs="Arial"/>
                <w:color w:val="000000"/>
                <w:sz w:val="24"/>
                <w:szCs w:val="24"/>
                <w:lang w:val="ru-RU"/>
              </w:rPr>
              <w:t>2</w:t>
            </w:r>
          </w:p>
          <w:p w:rsidR="003425B4" w:rsidRDefault="003425B4">
            <w:pPr>
              <w:spacing w:after="0" w:line="240" w:lineRule="auto"/>
              <w:contextualSpacing/>
              <w:jc w:val="both"/>
              <w:rPr>
                <w:rFonts w:ascii="Arial" w:eastAsia="SimSun" w:hAnsi="Arial" w:cs="Arial"/>
                <w:color w:val="000000"/>
                <w:sz w:val="24"/>
                <w:szCs w:val="24"/>
                <w:lang w:val="ru-RU"/>
              </w:rPr>
            </w:pPr>
          </w:p>
        </w:tc>
        <w:tc>
          <w:tcPr>
            <w:tcW w:w="1134" w:type="dxa"/>
            <w:vMerge/>
          </w:tcPr>
          <w:p w:rsidR="003425B4" w:rsidRDefault="003425B4">
            <w:pPr>
              <w:spacing w:after="0" w:line="240" w:lineRule="auto"/>
              <w:contextualSpacing/>
              <w:jc w:val="both"/>
              <w:rPr>
                <w:rFonts w:ascii="Arial" w:eastAsia="SimSun" w:hAnsi="Arial" w:cs="Arial"/>
                <w:color w:val="000000"/>
                <w:sz w:val="24"/>
                <w:szCs w:val="24"/>
                <w:lang w:val="ru-RU"/>
              </w:rPr>
            </w:pPr>
          </w:p>
        </w:tc>
      </w:tr>
      <w:tr w:rsidR="003425B4" w:rsidRPr="007C5FCA">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bCs/>
                <w:color w:val="000000"/>
                <w:sz w:val="24"/>
                <w:szCs w:val="24"/>
                <w:lang w:val="ru-RU"/>
              </w:rPr>
              <w:t xml:space="preserve">В том числе практических занятий и лабораторных работ </w:t>
            </w:r>
          </w:p>
        </w:tc>
        <w:tc>
          <w:tcPr>
            <w:tcW w:w="993" w:type="dxa"/>
          </w:tcPr>
          <w:p w:rsidR="003425B4" w:rsidRDefault="003425B4">
            <w:pPr>
              <w:spacing w:after="0" w:line="240" w:lineRule="auto"/>
              <w:jc w:val="both"/>
              <w:rPr>
                <w:rFonts w:ascii="Arial" w:eastAsia="SimSun" w:hAnsi="Arial" w:cs="Arial"/>
                <w:b/>
                <w:bCs/>
                <w:color w:val="000000"/>
                <w:sz w:val="24"/>
                <w:szCs w:val="24"/>
                <w:lang w:val="ru-RU"/>
              </w:rPr>
            </w:pP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bCs/>
                <w:color w:val="000000"/>
                <w:sz w:val="24"/>
                <w:szCs w:val="24"/>
                <w:lang w:val="ru-RU"/>
              </w:rPr>
              <w:t>Практическое занятие №5.</w:t>
            </w:r>
            <w:r>
              <w:rPr>
                <w:rFonts w:ascii="Arial" w:eastAsia="SimSun" w:hAnsi="Arial" w:cs="Arial"/>
                <w:bCs/>
                <w:color w:val="000000"/>
                <w:sz w:val="24"/>
                <w:szCs w:val="24"/>
                <w:lang w:val="ru-RU"/>
              </w:rPr>
              <w:t xml:space="preserve"> Изучение свойств внимания по результатам диагностического исследования.</w:t>
            </w:r>
          </w:p>
        </w:tc>
        <w:tc>
          <w:tcPr>
            <w:tcW w:w="993" w:type="dxa"/>
          </w:tcPr>
          <w:p w:rsidR="003425B4" w:rsidRDefault="00AF48A8">
            <w:pPr>
              <w:spacing w:after="0" w:line="240" w:lineRule="auto"/>
              <w:jc w:val="both"/>
              <w:rPr>
                <w:rFonts w:ascii="Arial" w:eastAsia="SimSun" w:hAnsi="Arial" w:cs="Arial"/>
                <w:b/>
                <w:bCs/>
                <w:color w:val="000000"/>
                <w:sz w:val="24"/>
                <w:szCs w:val="24"/>
                <w:lang w:val="ru-RU"/>
              </w:rPr>
            </w:pPr>
            <w:r>
              <w:rPr>
                <w:rFonts w:ascii="Arial" w:eastAsia="SimSun" w:hAnsi="Arial" w:cs="Arial"/>
                <w:b/>
                <w:bCs/>
                <w:color w:val="000000"/>
                <w:sz w:val="24"/>
                <w:szCs w:val="24"/>
                <w:lang w:val="ru-RU"/>
              </w:rPr>
              <w:t>2</w:t>
            </w: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val="restart"/>
          </w:tcPr>
          <w:p w:rsidR="003425B4" w:rsidRDefault="00AF48A8">
            <w:pPr>
              <w:spacing w:after="0" w:line="240" w:lineRule="auto"/>
              <w:rPr>
                <w:rFonts w:ascii="Arial" w:eastAsia="Times New Roman" w:hAnsi="Arial" w:cs="Arial"/>
                <w:b/>
                <w:bCs/>
                <w:sz w:val="24"/>
                <w:szCs w:val="24"/>
                <w:lang w:val="ru-RU" w:eastAsia="ru-RU"/>
              </w:rPr>
            </w:pPr>
            <w:r>
              <w:rPr>
                <w:rFonts w:ascii="Arial" w:eastAsia="SimSun" w:hAnsi="Arial" w:cs="Arial"/>
                <w:b/>
                <w:bCs/>
                <w:color w:val="000000"/>
                <w:sz w:val="24"/>
                <w:szCs w:val="24"/>
                <w:lang w:val="ru-RU"/>
              </w:rPr>
              <w:t>Тема 2.4. Память</w:t>
            </w: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bCs/>
                <w:color w:val="000000"/>
                <w:sz w:val="24"/>
                <w:szCs w:val="24"/>
                <w:lang w:val="ru-RU"/>
              </w:rPr>
              <w:t>Содержание</w:t>
            </w:r>
          </w:p>
        </w:tc>
        <w:tc>
          <w:tcPr>
            <w:tcW w:w="993" w:type="dxa"/>
          </w:tcPr>
          <w:p w:rsidR="003425B4" w:rsidRDefault="00AF48A8">
            <w:pPr>
              <w:spacing w:after="0" w:line="240" w:lineRule="auto"/>
              <w:jc w:val="both"/>
              <w:rPr>
                <w:rFonts w:ascii="Arial" w:eastAsia="SimSun" w:hAnsi="Arial" w:cs="Arial"/>
                <w:b/>
                <w:bCs/>
                <w:color w:val="000000"/>
                <w:sz w:val="24"/>
                <w:szCs w:val="24"/>
                <w:lang w:val="ru-RU"/>
              </w:rPr>
            </w:pPr>
            <w:r>
              <w:rPr>
                <w:rFonts w:ascii="Arial" w:eastAsia="SimSun" w:hAnsi="Arial" w:cs="Arial"/>
                <w:b/>
                <w:bCs/>
                <w:color w:val="000000"/>
                <w:sz w:val="24"/>
                <w:szCs w:val="24"/>
                <w:lang w:val="ru-RU"/>
              </w:rPr>
              <w:t>4</w:t>
            </w:r>
          </w:p>
        </w:tc>
        <w:tc>
          <w:tcPr>
            <w:tcW w:w="1134" w:type="dxa"/>
            <w:vMerge w:val="restart"/>
          </w:tcPr>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01</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02</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09</w:t>
            </w: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color w:val="000000"/>
                <w:sz w:val="24"/>
                <w:szCs w:val="24"/>
                <w:lang w:val="ru-RU"/>
              </w:rPr>
              <w:t>1.Определение и общая характеристика памяти. Понятие об ассоциациях, виды ассоциаций. Процессы памяти. Свойства и виды памяти.</w:t>
            </w:r>
          </w:p>
        </w:tc>
        <w:tc>
          <w:tcPr>
            <w:tcW w:w="993" w:type="dxa"/>
          </w:tcPr>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2</w:t>
            </w: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rsidRPr="007C5FCA">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bCs/>
                <w:color w:val="000000"/>
                <w:sz w:val="24"/>
                <w:szCs w:val="24"/>
                <w:lang w:val="ru-RU"/>
              </w:rPr>
              <w:t>В том числе практических занятий и лабораторных работ</w:t>
            </w:r>
          </w:p>
        </w:tc>
        <w:tc>
          <w:tcPr>
            <w:tcW w:w="993" w:type="dxa"/>
          </w:tcPr>
          <w:p w:rsidR="003425B4" w:rsidRDefault="003425B4">
            <w:pPr>
              <w:spacing w:after="0" w:line="240" w:lineRule="auto"/>
              <w:jc w:val="both"/>
              <w:rPr>
                <w:rFonts w:ascii="Arial" w:eastAsia="SimSun" w:hAnsi="Arial" w:cs="Arial"/>
                <w:b/>
                <w:bCs/>
                <w:color w:val="000000"/>
                <w:sz w:val="24"/>
                <w:szCs w:val="24"/>
                <w:lang w:val="ru-RU"/>
              </w:rPr>
            </w:pP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color w:val="000000"/>
                <w:sz w:val="24"/>
                <w:szCs w:val="24"/>
                <w:lang w:val="ru-RU"/>
              </w:rPr>
              <w:t>Практическое занятие №6..</w:t>
            </w:r>
            <w:r>
              <w:rPr>
                <w:rFonts w:ascii="Arial" w:eastAsia="SimSun" w:hAnsi="Arial" w:cs="Arial"/>
                <w:color w:val="000000"/>
                <w:sz w:val="24"/>
                <w:szCs w:val="24"/>
                <w:lang w:val="ru-RU"/>
              </w:rPr>
              <w:t xml:space="preserve"> Исследование индивидуальных особенностей памяти. Развитие памяти. Двигательная память</w:t>
            </w:r>
          </w:p>
        </w:tc>
        <w:tc>
          <w:tcPr>
            <w:tcW w:w="993"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color w:val="000000"/>
                <w:sz w:val="24"/>
                <w:szCs w:val="24"/>
                <w:lang w:val="ru-RU"/>
              </w:rPr>
              <w:t>2</w:t>
            </w: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val="restart"/>
          </w:tcPr>
          <w:p w:rsidR="003425B4" w:rsidRDefault="00AF48A8">
            <w:pPr>
              <w:spacing w:after="0" w:line="240" w:lineRule="auto"/>
              <w:rPr>
                <w:rFonts w:ascii="Arial" w:eastAsia="Times New Roman" w:hAnsi="Arial" w:cs="Arial"/>
                <w:b/>
                <w:bCs/>
                <w:sz w:val="24"/>
                <w:szCs w:val="24"/>
                <w:lang w:val="ru-RU" w:eastAsia="ru-RU"/>
              </w:rPr>
            </w:pPr>
            <w:r>
              <w:rPr>
                <w:rFonts w:ascii="Arial" w:eastAsia="SimSun" w:hAnsi="Arial" w:cs="Arial"/>
                <w:b/>
                <w:bCs/>
                <w:color w:val="000000"/>
                <w:sz w:val="24"/>
                <w:szCs w:val="24"/>
                <w:lang w:val="ru-RU"/>
              </w:rPr>
              <w:t>Тема 2.5. Воображение</w:t>
            </w: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bCs/>
                <w:color w:val="000000"/>
                <w:sz w:val="24"/>
                <w:szCs w:val="24"/>
                <w:lang w:val="ru-RU"/>
              </w:rPr>
              <w:t>Содержание</w:t>
            </w:r>
          </w:p>
        </w:tc>
        <w:tc>
          <w:tcPr>
            <w:tcW w:w="993" w:type="dxa"/>
          </w:tcPr>
          <w:p w:rsidR="003425B4" w:rsidRDefault="00AF48A8">
            <w:pPr>
              <w:spacing w:after="0" w:line="240" w:lineRule="auto"/>
              <w:jc w:val="both"/>
              <w:rPr>
                <w:rFonts w:ascii="Arial" w:eastAsia="SimSun" w:hAnsi="Arial" w:cs="Arial"/>
                <w:b/>
                <w:bCs/>
                <w:color w:val="000000"/>
                <w:sz w:val="24"/>
                <w:szCs w:val="24"/>
                <w:lang w:val="ru-RU"/>
              </w:rPr>
            </w:pPr>
            <w:r>
              <w:rPr>
                <w:rFonts w:ascii="Arial" w:eastAsia="SimSun" w:hAnsi="Arial" w:cs="Arial"/>
                <w:b/>
                <w:bCs/>
                <w:color w:val="000000"/>
                <w:sz w:val="24"/>
                <w:szCs w:val="24"/>
                <w:lang w:val="ru-RU"/>
              </w:rPr>
              <w:t>4</w:t>
            </w:r>
          </w:p>
        </w:tc>
        <w:tc>
          <w:tcPr>
            <w:tcW w:w="1134" w:type="dxa"/>
            <w:vMerge w:val="restart"/>
          </w:tcPr>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01</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02</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09</w:t>
            </w:r>
          </w:p>
        </w:tc>
      </w:tr>
      <w:tr w:rsidR="003425B4">
        <w:trPr>
          <w:trHeight w:val="1012"/>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contextualSpacing/>
              <w:jc w:val="both"/>
              <w:rPr>
                <w:rFonts w:ascii="Arial" w:eastAsia="SimSun" w:hAnsi="Arial" w:cs="Arial"/>
                <w:bCs/>
                <w:color w:val="000000"/>
                <w:sz w:val="24"/>
                <w:szCs w:val="24"/>
                <w:lang w:val="ru-RU"/>
              </w:rPr>
            </w:pPr>
            <w:r>
              <w:rPr>
                <w:rFonts w:ascii="Arial" w:eastAsia="SimSun" w:hAnsi="Arial" w:cs="Arial"/>
                <w:color w:val="000000"/>
                <w:sz w:val="24"/>
                <w:szCs w:val="24"/>
                <w:lang w:val="ru-RU"/>
              </w:rPr>
              <w:t>1.Понятие о воображении, функции воображения. Виды воображения. Приемы воображения.</w:t>
            </w:r>
          </w:p>
          <w:p w:rsidR="003425B4" w:rsidRDefault="00AF48A8">
            <w:pPr>
              <w:spacing w:after="0" w:line="240" w:lineRule="auto"/>
              <w:contextualSpacing/>
              <w:jc w:val="both"/>
              <w:rPr>
                <w:rFonts w:ascii="Arial" w:eastAsia="SimSun" w:hAnsi="Arial" w:cs="Arial"/>
                <w:bCs/>
                <w:color w:val="000000"/>
                <w:sz w:val="24"/>
                <w:szCs w:val="24"/>
                <w:lang w:val="ru-RU"/>
              </w:rPr>
            </w:pPr>
            <w:r>
              <w:rPr>
                <w:rFonts w:ascii="Arial" w:eastAsia="SimSun" w:hAnsi="Arial" w:cs="Arial"/>
                <w:color w:val="000000"/>
                <w:sz w:val="24"/>
                <w:szCs w:val="24"/>
                <w:lang w:val="ru-RU"/>
              </w:rPr>
              <w:t>2.Воображение и творчество. Понятие о креативности. Развитие воображения.</w:t>
            </w:r>
          </w:p>
        </w:tc>
        <w:tc>
          <w:tcPr>
            <w:tcW w:w="993" w:type="dxa"/>
          </w:tcPr>
          <w:p w:rsidR="003425B4" w:rsidRDefault="00AF48A8">
            <w:pPr>
              <w:spacing w:after="0" w:line="240" w:lineRule="auto"/>
              <w:contextualSpacing/>
              <w:jc w:val="both"/>
              <w:rPr>
                <w:rFonts w:ascii="Arial" w:eastAsia="SimSun" w:hAnsi="Arial" w:cs="Arial"/>
                <w:color w:val="000000"/>
                <w:sz w:val="24"/>
                <w:szCs w:val="24"/>
                <w:lang w:val="ru-RU"/>
              </w:rPr>
            </w:pPr>
            <w:r>
              <w:rPr>
                <w:rFonts w:ascii="Arial" w:eastAsia="SimSun" w:hAnsi="Arial" w:cs="Arial"/>
                <w:color w:val="000000"/>
                <w:sz w:val="24"/>
                <w:szCs w:val="24"/>
                <w:lang w:val="ru-RU"/>
              </w:rPr>
              <w:t>2</w:t>
            </w:r>
          </w:p>
          <w:p w:rsidR="003425B4" w:rsidRDefault="003425B4">
            <w:pPr>
              <w:spacing w:after="0" w:line="240" w:lineRule="auto"/>
              <w:contextualSpacing/>
              <w:jc w:val="both"/>
              <w:rPr>
                <w:rFonts w:ascii="Arial" w:eastAsia="SimSun" w:hAnsi="Arial" w:cs="Arial"/>
                <w:color w:val="000000"/>
                <w:sz w:val="24"/>
                <w:szCs w:val="24"/>
                <w:lang w:val="ru-RU"/>
              </w:rPr>
            </w:pPr>
          </w:p>
        </w:tc>
        <w:tc>
          <w:tcPr>
            <w:tcW w:w="1134" w:type="dxa"/>
            <w:vMerge/>
          </w:tcPr>
          <w:p w:rsidR="003425B4" w:rsidRDefault="003425B4">
            <w:pPr>
              <w:spacing w:after="0" w:line="240" w:lineRule="auto"/>
              <w:contextualSpacing/>
              <w:jc w:val="both"/>
              <w:rPr>
                <w:rFonts w:ascii="Arial" w:eastAsia="SimSun" w:hAnsi="Arial" w:cs="Arial"/>
                <w:color w:val="000000"/>
                <w:sz w:val="24"/>
                <w:szCs w:val="24"/>
                <w:lang w:val="ru-RU"/>
              </w:rPr>
            </w:pPr>
          </w:p>
        </w:tc>
      </w:tr>
      <w:tr w:rsidR="003425B4" w:rsidRPr="007C5FCA">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bCs/>
                <w:color w:val="000000"/>
                <w:sz w:val="24"/>
                <w:szCs w:val="24"/>
                <w:lang w:val="ru-RU"/>
              </w:rPr>
              <w:t>В том числе практических занятий и лабораторных работ</w:t>
            </w:r>
          </w:p>
        </w:tc>
        <w:tc>
          <w:tcPr>
            <w:tcW w:w="993" w:type="dxa"/>
          </w:tcPr>
          <w:p w:rsidR="003425B4" w:rsidRDefault="003425B4">
            <w:pPr>
              <w:spacing w:after="0" w:line="240" w:lineRule="auto"/>
              <w:jc w:val="both"/>
              <w:rPr>
                <w:rFonts w:ascii="Arial" w:eastAsia="SimSun" w:hAnsi="Arial" w:cs="Arial"/>
                <w:b/>
                <w:bCs/>
                <w:color w:val="000000"/>
                <w:sz w:val="24"/>
                <w:szCs w:val="24"/>
                <w:lang w:val="ru-RU"/>
              </w:rPr>
            </w:pP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color w:val="000000"/>
                <w:sz w:val="24"/>
                <w:szCs w:val="24"/>
                <w:lang w:val="ru-RU"/>
              </w:rPr>
              <w:t>Практическое занятие № 7.</w:t>
            </w:r>
            <w:r>
              <w:rPr>
                <w:rFonts w:ascii="Arial" w:eastAsia="SimSun" w:hAnsi="Arial" w:cs="Arial"/>
                <w:color w:val="000000"/>
                <w:sz w:val="24"/>
                <w:szCs w:val="24"/>
                <w:lang w:val="ru-RU"/>
              </w:rPr>
              <w:t xml:space="preserve"> </w:t>
            </w:r>
            <w:r>
              <w:rPr>
                <w:rFonts w:ascii="Arial" w:eastAsia="SimSun" w:hAnsi="Arial" w:cs="Arial"/>
                <w:iCs/>
                <w:color w:val="000000"/>
                <w:sz w:val="24"/>
                <w:szCs w:val="24"/>
                <w:lang w:val="ru-RU"/>
              </w:rPr>
              <w:t>Решение психологических задач по теме «Воображение»</w:t>
            </w:r>
          </w:p>
        </w:tc>
        <w:tc>
          <w:tcPr>
            <w:tcW w:w="993"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color w:val="000000"/>
                <w:sz w:val="24"/>
                <w:szCs w:val="24"/>
                <w:lang w:val="ru-RU"/>
              </w:rPr>
              <w:t>2</w:t>
            </w: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val="restart"/>
          </w:tcPr>
          <w:p w:rsidR="003425B4" w:rsidRDefault="00AF48A8">
            <w:pPr>
              <w:spacing w:after="0" w:line="240" w:lineRule="auto"/>
              <w:rPr>
                <w:rFonts w:ascii="Arial" w:eastAsia="Times New Roman" w:hAnsi="Arial" w:cs="Arial"/>
                <w:b/>
                <w:bCs/>
                <w:sz w:val="24"/>
                <w:szCs w:val="24"/>
                <w:lang w:val="ru-RU" w:eastAsia="ru-RU"/>
              </w:rPr>
            </w:pPr>
            <w:r>
              <w:rPr>
                <w:rFonts w:ascii="Arial" w:eastAsia="SimSun" w:hAnsi="Arial" w:cs="Arial"/>
                <w:b/>
                <w:bCs/>
                <w:color w:val="000000"/>
                <w:sz w:val="24"/>
                <w:szCs w:val="24"/>
                <w:lang w:val="ru-RU"/>
              </w:rPr>
              <w:t>Тема 2.6. Мышление</w:t>
            </w: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bCs/>
                <w:color w:val="000000"/>
                <w:sz w:val="24"/>
                <w:szCs w:val="24"/>
                <w:lang w:val="ru-RU"/>
              </w:rPr>
              <w:t>Содержание</w:t>
            </w:r>
          </w:p>
        </w:tc>
        <w:tc>
          <w:tcPr>
            <w:tcW w:w="993" w:type="dxa"/>
          </w:tcPr>
          <w:p w:rsidR="003425B4" w:rsidRDefault="00A33C39">
            <w:pPr>
              <w:spacing w:after="0" w:line="240" w:lineRule="auto"/>
              <w:jc w:val="both"/>
              <w:rPr>
                <w:rFonts w:ascii="Arial" w:eastAsia="SimSun" w:hAnsi="Arial" w:cs="Arial"/>
                <w:b/>
                <w:bCs/>
                <w:color w:val="000000"/>
                <w:sz w:val="24"/>
                <w:szCs w:val="24"/>
                <w:lang w:val="ru-RU"/>
              </w:rPr>
            </w:pPr>
            <w:r>
              <w:rPr>
                <w:rFonts w:ascii="Arial" w:eastAsia="SimSun" w:hAnsi="Arial" w:cs="Arial"/>
                <w:b/>
                <w:bCs/>
                <w:color w:val="000000"/>
                <w:sz w:val="24"/>
                <w:szCs w:val="24"/>
                <w:lang w:val="ru-RU"/>
              </w:rPr>
              <w:t>4</w:t>
            </w:r>
          </w:p>
        </w:tc>
        <w:tc>
          <w:tcPr>
            <w:tcW w:w="1134" w:type="dxa"/>
            <w:vMerge w:val="restart"/>
          </w:tcPr>
          <w:p w:rsidR="003425B4" w:rsidRDefault="00AF48A8">
            <w:pPr>
              <w:spacing w:after="0" w:line="240" w:lineRule="auto"/>
              <w:jc w:val="both"/>
              <w:rPr>
                <w:rFonts w:ascii="Arial" w:eastAsia="SimSun" w:hAnsi="Arial" w:cs="Arial"/>
                <w:color w:val="000000"/>
                <w:sz w:val="24"/>
                <w:szCs w:val="24"/>
                <w:lang w:val="ru-RU"/>
              </w:rPr>
            </w:pPr>
            <w:proofErr w:type="gramStart"/>
            <w:r>
              <w:rPr>
                <w:rFonts w:ascii="Arial" w:eastAsia="SimSun" w:hAnsi="Arial" w:cs="Arial"/>
                <w:color w:val="000000"/>
                <w:sz w:val="24"/>
                <w:szCs w:val="24"/>
                <w:lang w:val="ru-RU"/>
              </w:rPr>
              <w:t>ОК</w:t>
            </w:r>
            <w:proofErr w:type="gramEnd"/>
            <w:r>
              <w:rPr>
                <w:rFonts w:ascii="Arial" w:eastAsia="SimSun" w:hAnsi="Arial" w:cs="Arial"/>
                <w:color w:val="000000"/>
                <w:sz w:val="24"/>
                <w:szCs w:val="24"/>
                <w:lang w:val="ru-RU"/>
              </w:rPr>
              <w:t xml:space="preserve"> 01</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02</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09</w:t>
            </w: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numPr>
                <w:ilvl w:val="0"/>
                <w:numId w:val="8"/>
              </w:numPr>
              <w:spacing w:after="0" w:line="240" w:lineRule="auto"/>
              <w:ind w:left="0"/>
              <w:contextualSpacing/>
              <w:jc w:val="both"/>
              <w:rPr>
                <w:rFonts w:ascii="Arial" w:eastAsia="SimSun" w:hAnsi="Arial" w:cs="Arial"/>
                <w:bCs/>
                <w:color w:val="000000"/>
                <w:sz w:val="24"/>
                <w:szCs w:val="24"/>
                <w:lang w:val="ru-RU"/>
              </w:rPr>
            </w:pPr>
            <w:r>
              <w:rPr>
                <w:rFonts w:ascii="Arial" w:eastAsia="SimSun" w:hAnsi="Arial" w:cs="Arial"/>
                <w:color w:val="000000"/>
                <w:sz w:val="24"/>
                <w:szCs w:val="24"/>
                <w:lang w:val="ru-RU"/>
              </w:rPr>
              <w:t>1.Понятие о мышлении как высшей форме познавательной деятельности. Виды мышления. Предметно-действенное, наглядно-образное, словесно-логическое мышление.</w:t>
            </w:r>
          </w:p>
        </w:tc>
        <w:tc>
          <w:tcPr>
            <w:tcW w:w="993" w:type="dxa"/>
          </w:tcPr>
          <w:p w:rsidR="003425B4" w:rsidRDefault="00A33C39">
            <w:pPr>
              <w:numPr>
                <w:ilvl w:val="0"/>
                <w:numId w:val="8"/>
              </w:numPr>
              <w:spacing w:after="0" w:line="240" w:lineRule="auto"/>
              <w:ind w:left="0"/>
              <w:contextualSpacing/>
              <w:jc w:val="both"/>
              <w:rPr>
                <w:rFonts w:ascii="Arial" w:eastAsia="SimSun" w:hAnsi="Arial" w:cs="Arial"/>
                <w:color w:val="000000"/>
                <w:sz w:val="24"/>
                <w:szCs w:val="24"/>
                <w:lang w:val="ru-RU"/>
              </w:rPr>
            </w:pPr>
            <w:r>
              <w:rPr>
                <w:rFonts w:ascii="Arial" w:eastAsia="SimSun" w:hAnsi="Arial" w:cs="Arial"/>
                <w:color w:val="000000"/>
                <w:sz w:val="24"/>
                <w:szCs w:val="24"/>
                <w:lang w:val="ru-RU"/>
              </w:rPr>
              <w:t>1</w:t>
            </w:r>
          </w:p>
        </w:tc>
        <w:tc>
          <w:tcPr>
            <w:tcW w:w="1134" w:type="dxa"/>
            <w:vMerge/>
          </w:tcPr>
          <w:p w:rsidR="003425B4" w:rsidRDefault="003425B4">
            <w:pPr>
              <w:numPr>
                <w:ilvl w:val="0"/>
                <w:numId w:val="8"/>
              </w:numPr>
              <w:spacing w:after="0" w:line="240" w:lineRule="auto"/>
              <w:ind w:left="0"/>
              <w:contextualSpacing/>
              <w:jc w:val="both"/>
              <w:rPr>
                <w:rFonts w:ascii="Arial" w:eastAsia="SimSun" w:hAnsi="Arial" w:cs="Arial"/>
                <w:color w:val="000000"/>
                <w:sz w:val="24"/>
                <w:szCs w:val="24"/>
                <w:lang w:val="ru-RU"/>
              </w:rPr>
            </w:pP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numPr>
                <w:ilvl w:val="0"/>
                <w:numId w:val="8"/>
              </w:numPr>
              <w:spacing w:after="0" w:line="240" w:lineRule="auto"/>
              <w:ind w:left="0"/>
              <w:contextualSpacing/>
              <w:jc w:val="both"/>
              <w:rPr>
                <w:rFonts w:ascii="Arial" w:eastAsia="SimSun" w:hAnsi="Arial" w:cs="Arial"/>
                <w:bCs/>
                <w:color w:val="000000"/>
                <w:sz w:val="24"/>
                <w:szCs w:val="24"/>
                <w:lang w:val="ru-RU"/>
              </w:rPr>
            </w:pPr>
            <w:r>
              <w:rPr>
                <w:rFonts w:ascii="Arial" w:eastAsia="SimSun" w:hAnsi="Arial" w:cs="Arial"/>
                <w:color w:val="000000"/>
                <w:sz w:val="24"/>
                <w:szCs w:val="24"/>
                <w:lang w:val="ru-RU"/>
              </w:rPr>
              <w:t>2.Операции мышления. Процесс решения мыслительных задач. Формы мышления: понятие, суждение, умозаключение.</w:t>
            </w:r>
          </w:p>
        </w:tc>
        <w:tc>
          <w:tcPr>
            <w:tcW w:w="993" w:type="dxa"/>
          </w:tcPr>
          <w:p w:rsidR="003425B4" w:rsidRDefault="00A33C39">
            <w:pPr>
              <w:numPr>
                <w:ilvl w:val="0"/>
                <w:numId w:val="8"/>
              </w:numPr>
              <w:spacing w:after="0" w:line="240" w:lineRule="auto"/>
              <w:ind w:left="0"/>
              <w:contextualSpacing/>
              <w:jc w:val="both"/>
              <w:rPr>
                <w:rFonts w:ascii="Arial" w:eastAsia="SimSun" w:hAnsi="Arial" w:cs="Arial"/>
                <w:color w:val="000000"/>
                <w:sz w:val="24"/>
                <w:szCs w:val="24"/>
                <w:lang w:val="ru-RU"/>
              </w:rPr>
            </w:pPr>
            <w:r>
              <w:rPr>
                <w:rFonts w:ascii="Arial" w:eastAsia="SimSun" w:hAnsi="Arial" w:cs="Arial"/>
                <w:color w:val="000000"/>
                <w:sz w:val="24"/>
                <w:szCs w:val="24"/>
                <w:lang w:val="ru-RU"/>
              </w:rPr>
              <w:t>1</w:t>
            </w:r>
          </w:p>
        </w:tc>
        <w:tc>
          <w:tcPr>
            <w:tcW w:w="1134" w:type="dxa"/>
            <w:vMerge/>
          </w:tcPr>
          <w:p w:rsidR="003425B4" w:rsidRDefault="003425B4">
            <w:pPr>
              <w:numPr>
                <w:ilvl w:val="0"/>
                <w:numId w:val="8"/>
              </w:numPr>
              <w:spacing w:after="0" w:line="240" w:lineRule="auto"/>
              <w:ind w:left="0"/>
              <w:contextualSpacing/>
              <w:jc w:val="both"/>
              <w:rPr>
                <w:rFonts w:ascii="Arial" w:eastAsia="SimSun" w:hAnsi="Arial" w:cs="Arial"/>
                <w:color w:val="000000"/>
                <w:sz w:val="24"/>
                <w:szCs w:val="24"/>
                <w:lang w:val="ru-RU"/>
              </w:rPr>
            </w:pPr>
          </w:p>
        </w:tc>
      </w:tr>
      <w:tr w:rsidR="003425B4" w:rsidRPr="007C5FCA">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Cs/>
                <w:color w:val="000000"/>
                <w:sz w:val="24"/>
                <w:szCs w:val="24"/>
                <w:lang w:val="ru-RU"/>
              </w:rPr>
            </w:pPr>
            <w:r>
              <w:rPr>
                <w:rFonts w:ascii="Arial" w:eastAsia="SimSun" w:hAnsi="Arial" w:cs="Arial"/>
                <w:b/>
                <w:bCs/>
                <w:color w:val="000000"/>
                <w:sz w:val="24"/>
                <w:szCs w:val="24"/>
                <w:lang w:val="ru-RU"/>
              </w:rPr>
              <w:t>В том числе практических занятий и лабораторных работ</w:t>
            </w:r>
          </w:p>
        </w:tc>
        <w:tc>
          <w:tcPr>
            <w:tcW w:w="993" w:type="dxa"/>
          </w:tcPr>
          <w:p w:rsidR="003425B4" w:rsidRDefault="003425B4">
            <w:pPr>
              <w:spacing w:after="0" w:line="240" w:lineRule="auto"/>
              <w:jc w:val="both"/>
              <w:rPr>
                <w:rFonts w:ascii="Arial" w:eastAsia="SimSun" w:hAnsi="Arial" w:cs="Arial"/>
                <w:b/>
                <w:bCs/>
                <w:color w:val="000000"/>
                <w:sz w:val="24"/>
                <w:szCs w:val="24"/>
                <w:lang w:val="ru-RU"/>
              </w:rPr>
            </w:pP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
                <w:bCs/>
                <w:color w:val="000000"/>
                <w:sz w:val="24"/>
                <w:szCs w:val="24"/>
                <w:lang w:val="ru-RU"/>
              </w:rPr>
            </w:pPr>
            <w:r>
              <w:rPr>
                <w:rFonts w:ascii="Arial" w:eastAsia="SimSun" w:hAnsi="Arial" w:cs="Arial"/>
                <w:b/>
                <w:color w:val="000000"/>
                <w:sz w:val="24"/>
                <w:szCs w:val="24"/>
                <w:lang w:val="ru-RU"/>
              </w:rPr>
              <w:t>Практическое занятие № 8.</w:t>
            </w:r>
            <w:r>
              <w:rPr>
                <w:rFonts w:ascii="Arial" w:eastAsia="SimSun" w:hAnsi="Arial" w:cs="Arial"/>
                <w:color w:val="000000"/>
                <w:sz w:val="24"/>
                <w:szCs w:val="24"/>
                <w:lang w:val="ru-RU"/>
              </w:rPr>
              <w:t xml:space="preserve"> Мыслительные процессы в  проявлении движений.</w:t>
            </w:r>
          </w:p>
        </w:tc>
        <w:tc>
          <w:tcPr>
            <w:tcW w:w="993"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color w:val="000000"/>
                <w:sz w:val="24"/>
                <w:szCs w:val="24"/>
                <w:lang w:val="ru-RU"/>
              </w:rPr>
              <w:t>2</w:t>
            </w: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val="restart"/>
          </w:tcPr>
          <w:p w:rsidR="003425B4" w:rsidRDefault="00AF48A8">
            <w:pPr>
              <w:spacing w:after="0" w:line="240" w:lineRule="auto"/>
              <w:rPr>
                <w:rFonts w:ascii="Arial" w:eastAsia="Times New Roman" w:hAnsi="Arial" w:cs="Arial"/>
                <w:b/>
                <w:bCs/>
                <w:sz w:val="24"/>
                <w:szCs w:val="24"/>
                <w:lang w:val="ru-RU" w:eastAsia="ru-RU"/>
              </w:rPr>
            </w:pPr>
            <w:r>
              <w:rPr>
                <w:rFonts w:ascii="Arial" w:eastAsia="SimSun" w:hAnsi="Arial" w:cs="Arial"/>
                <w:b/>
                <w:bCs/>
                <w:color w:val="000000"/>
                <w:sz w:val="24"/>
                <w:szCs w:val="24"/>
                <w:lang w:val="ru-RU"/>
              </w:rPr>
              <w:t>Тема 2.7. Речь</w:t>
            </w:r>
          </w:p>
        </w:tc>
        <w:tc>
          <w:tcPr>
            <w:tcW w:w="6804"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bCs/>
                <w:color w:val="000000"/>
                <w:sz w:val="24"/>
                <w:szCs w:val="24"/>
                <w:lang w:val="ru-RU"/>
              </w:rPr>
              <w:t>Содержание</w:t>
            </w:r>
          </w:p>
        </w:tc>
        <w:tc>
          <w:tcPr>
            <w:tcW w:w="993" w:type="dxa"/>
          </w:tcPr>
          <w:p w:rsidR="003425B4" w:rsidRDefault="00AF48A8">
            <w:pPr>
              <w:spacing w:after="0" w:line="240" w:lineRule="auto"/>
              <w:jc w:val="both"/>
              <w:rPr>
                <w:rFonts w:ascii="Arial" w:eastAsia="SimSun" w:hAnsi="Arial" w:cs="Arial"/>
                <w:b/>
                <w:bCs/>
                <w:color w:val="000000"/>
                <w:sz w:val="24"/>
                <w:szCs w:val="24"/>
                <w:lang w:val="ru-RU"/>
              </w:rPr>
            </w:pPr>
            <w:r>
              <w:rPr>
                <w:rFonts w:ascii="Arial" w:eastAsia="SimSun" w:hAnsi="Arial" w:cs="Arial"/>
                <w:b/>
                <w:bCs/>
                <w:color w:val="000000"/>
                <w:sz w:val="24"/>
                <w:szCs w:val="24"/>
                <w:lang w:val="ru-RU"/>
              </w:rPr>
              <w:t>4</w:t>
            </w:r>
          </w:p>
        </w:tc>
        <w:tc>
          <w:tcPr>
            <w:tcW w:w="1134" w:type="dxa"/>
            <w:vMerge w:val="restart"/>
          </w:tcPr>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01</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02</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09</w:t>
            </w: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contextualSpacing/>
              <w:jc w:val="both"/>
              <w:rPr>
                <w:rFonts w:ascii="Arial" w:eastAsia="SimSun" w:hAnsi="Arial" w:cs="Arial"/>
                <w:b/>
                <w:color w:val="000000"/>
                <w:sz w:val="24"/>
                <w:szCs w:val="24"/>
                <w:lang w:val="ru-RU"/>
              </w:rPr>
            </w:pPr>
            <w:r>
              <w:rPr>
                <w:rFonts w:ascii="Arial" w:eastAsia="SimSun" w:hAnsi="Arial" w:cs="Arial"/>
                <w:color w:val="000000"/>
                <w:sz w:val="24"/>
                <w:szCs w:val="24"/>
                <w:lang w:val="ru-RU"/>
              </w:rPr>
              <w:t xml:space="preserve">1.Речь и ее функции. Речь как средство общения (коммуникация) и обобщения (мышления). Отличие речи от языка. Значение и смысл. </w:t>
            </w:r>
          </w:p>
        </w:tc>
        <w:tc>
          <w:tcPr>
            <w:tcW w:w="993" w:type="dxa"/>
          </w:tcPr>
          <w:p w:rsidR="003425B4" w:rsidRDefault="00AF48A8">
            <w:pPr>
              <w:spacing w:after="0" w:line="240" w:lineRule="auto"/>
              <w:contextualSpacing/>
              <w:jc w:val="both"/>
              <w:rPr>
                <w:rFonts w:ascii="Arial" w:eastAsia="SimSun" w:hAnsi="Arial" w:cs="Arial"/>
                <w:color w:val="000000"/>
                <w:sz w:val="24"/>
                <w:szCs w:val="24"/>
                <w:lang w:val="ru-RU"/>
              </w:rPr>
            </w:pPr>
            <w:r>
              <w:rPr>
                <w:rFonts w:ascii="Arial" w:eastAsia="SimSun" w:hAnsi="Arial" w:cs="Arial"/>
                <w:color w:val="000000"/>
                <w:sz w:val="24"/>
                <w:szCs w:val="24"/>
                <w:lang w:val="ru-RU"/>
              </w:rPr>
              <w:t>2</w:t>
            </w:r>
          </w:p>
        </w:tc>
        <w:tc>
          <w:tcPr>
            <w:tcW w:w="1134" w:type="dxa"/>
            <w:vMerge/>
          </w:tcPr>
          <w:p w:rsidR="003425B4" w:rsidRDefault="003425B4">
            <w:pPr>
              <w:spacing w:after="0" w:line="240" w:lineRule="auto"/>
              <w:contextualSpacing/>
              <w:jc w:val="both"/>
              <w:rPr>
                <w:rFonts w:ascii="Arial" w:eastAsia="SimSun" w:hAnsi="Arial" w:cs="Arial"/>
                <w:color w:val="000000"/>
                <w:sz w:val="24"/>
                <w:szCs w:val="24"/>
                <w:lang w:val="ru-RU"/>
              </w:rPr>
            </w:pP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contextualSpacing/>
              <w:jc w:val="both"/>
              <w:rPr>
                <w:rFonts w:ascii="Arial" w:eastAsia="SimSun" w:hAnsi="Arial" w:cs="Arial"/>
                <w:b/>
                <w:color w:val="000000"/>
                <w:sz w:val="24"/>
                <w:szCs w:val="24"/>
                <w:lang w:val="ru-RU"/>
              </w:rPr>
            </w:pPr>
            <w:r>
              <w:rPr>
                <w:rFonts w:ascii="Arial" w:eastAsia="SimSun" w:hAnsi="Arial" w:cs="Arial"/>
                <w:color w:val="000000"/>
                <w:sz w:val="24"/>
                <w:szCs w:val="24"/>
                <w:lang w:val="ru-RU"/>
              </w:rPr>
              <w:t>2.Соотношение мышления и речи. Представление о внутренней речи, ее структура и значение. Эгоцентрическая речь. Развитие речи.</w:t>
            </w:r>
          </w:p>
        </w:tc>
        <w:tc>
          <w:tcPr>
            <w:tcW w:w="993" w:type="dxa"/>
          </w:tcPr>
          <w:p w:rsidR="003425B4" w:rsidRDefault="00AF48A8">
            <w:pPr>
              <w:spacing w:after="0" w:line="240" w:lineRule="auto"/>
              <w:contextualSpacing/>
              <w:jc w:val="both"/>
              <w:rPr>
                <w:rFonts w:ascii="Arial" w:eastAsia="SimSun" w:hAnsi="Arial" w:cs="Arial"/>
                <w:color w:val="000000"/>
                <w:sz w:val="24"/>
                <w:szCs w:val="24"/>
                <w:lang w:val="ru-RU"/>
              </w:rPr>
            </w:pPr>
            <w:r>
              <w:rPr>
                <w:rFonts w:ascii="Arial" w:eastAsia="SimSun" w:hAnsi="Arial" w:cs="Arial"/>
                <w:color w:val="000000"/>
                <w:sz w:val="24"/>
                <w:szCs w:val="24"/>
                <w:lang w:val="ru-RU"/>
              </w:rPr>
              <w:t>2</w:t>
            </w:r>
          </w:p>
        </w:tc>
        <w:tc>
          <w:tcPr>
            <w:tcW w:w="1134" w:type="dxa"/>
            <w:vMerge/>
          </w:tcPr>
          <w:p w:rsidR="003425B4" w:rsidRDefault="003425B4">
            <w:pPr>
              <w:spacing w:after="0" w:line="240" w:lineRule="auto"/>
              <w:contextualSpacing/>
              <w:jc w:val="both"/>
              <w:rPr>
                <w:rFonts w:ascii="Arial" w:eastAsia="SimSun" w:hAnsi="Arial" w:cs="Arial"/>
                <w:color w:val="000000"/>
                <w:sz w:val="24"/>
                <w:szCs w:val="24"/>
                <w:lang w:val="ru-RU"/>
              </w:rPr>
            </w:pPr>
          </w:p>
        </w:tc>
      </w:tr>
      <w:tr w:rsidR="003425B4">
        <w:trPr>
          <w:trHeight w:val="396"/>
        </w:trPr>
        <w:tc>
          <w:tcPr>
            <w:tcW w:w="8647" w:type="dxa"/>
            <w:gridSpan w:val="2"/>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bCs/>
                <w:color w:val="000000"/>
                <w:sz w:val="24"/>
                <w:szCs w:val="24"/>
                <w:lang w:val="ru-RU"/>
              </w:rPr>
              <w:t>Раздел 3. Личность. Индивидуальные особенности личности</w:t>
            </w:r>
          </w:p>
        </w:tc>
        <w:tc>
          <w:tcPr>
            <w:tcW w:w="993" w:type="dxa"/>
          </w:tcPr>
          <w:p w:rsidR="003425B4" w:rsidRDefault="00A33C39">
            <w:pPr>
              <w:spacing w:after="0" w:line="240" w:lineRule="auto"/>
              <w:jc w:val="both"/>
              <w:rPr>
                <w:rFonts w:ascii="Arial" w:eastAsia="SimSun" w:hAnsi="Arial" w:cs="Arial"/>
                <w:b/>
                <w:bCs/>
                <w:color w:val="000000"/>
                <w:sz w:val="24"/>
                <w:szCs w:val="24"/>
                <w:lang w:val="ru-RU"/>
              </w:rPr>
            </w:pPr>
            <w:r>
              <w:rPr>
                <w:rFonts w:ascii="Arial" w:eastAsia="SimSun" w:hAnsi="Arial" w:cs="Arial"/>
                <w:b/>
                <w:bCs/>
                <w:color w:val="000000"/>
                <w:sz w:val="24"/>
                <w:szCs w:val="24"/>
                <w:lang w:val="ru-RU"/>
              </w:rPr>
              <w:t>22</w:t>
            </w:r>
          </w:p>
        </w:tc>
        <w:tc>
          <w:tcPr>
            <w:tcW w:w="1134" w:type="dxa"/>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val="restart"/>
          </w:tcPr>
          <w:p w:rsidR="003425B4" w:rsidRDefault="00AF48A8">
            <w:pPr>
              <w:spacing w:after="0" w:line="240" w:lineRule="auto"/>
              <w:rPr>
                <w:rFonts w:ascii="Arial" w:eastAsia="Times New Roman" w:hAnsi="Arial" w:cs="Arial"/>
                <w:b/>
                <w:bCs/>
                <w:sz w:val="24"/>
                <w:szCs w:val="24"/>
                <w:lang w:val="ru-RU" w:eastAsia="ru-RU"/>
              </w:rPr>
            </w:pPr>
            <w:r>
              <w:rPr>
                <w:rFonts w:ascii="Arial" w:eastAsia="SimSun" w:hAnsi="Arial" w:cs="Arial"/>
                <w:b/>
                <w:bCs/>
                <w:color w:val="000000"/>
                <w:sz w:val="24"/>
                <w:szCs w:val="24"/>
                <w:lang w:val="ru-RU"/>
              </w:rPr>
              <w:t>Тема 3.1. Человек как субъект, личность и индивидуальность</w:t>
            </w:r>
          </w:p>
        </w:tc>
        <w:tc>
          <w:tcPr>
            <w:tcW w:w="6804"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bCs/>
                <w:color w:val="000000"/>
                <w:sz w:val="24"/>
                <w:szCs w:val="24"/>
                <w:lang w:val="ru-RU"/>
              </w:rPr>
              <w:t>Содержание</w:t>
            </w:r>
          </w:p>
        </w:tc>
        <w:tc>
          <w:tcPr>
            <w:tcW w:w="993" w:type="dxa"/>
          </w:tcPr>
          <w:p w:rsidR="003425B4" w:rsidRDefault="00A33C39">
            <w:pPr>
              <w:spacing w:after="0" w:line="240" w:lineRule="auto"/>
              <w:jc w:val="both"/>
              <w:rPr>
                <w:rFonts w:ascii="Arial" w:eastAsia="SimSun" w:hAnsi="Arial" w:cs="Arial"/>
                <w:b/>
                <w:bCs/>
                <w:color w:val="000000"/>
                <w:sz w:val="24"/>
                <w:szCs w:val="24"/>
                <w:lang w:val="ru-RU"/>
              </w:rPr>
            </w:pPr>
            <w:r>
              <w:rPr>
                <w:rFonts w:ascii="Arial" w:eastAsia="SimSun" w:hAnsi="Arial" w:cs="Arial"/>
                <w:b/>
                <w:bCs/>
                <w:color w:val="000000"/>
                <w:sz w:val="24"/>
                <w:szCs w:val="24"/>
                <w:lang w:val="ru-RU"/>
              </w:rPr>
              <w:t>4</w:t>
            </w:r>
          </w:p>
        </w:tc>
        <w:tc>
          <w:tcPr>
            <w:tcW w:w="1134" w:type="dxa"/>
            <w:vMerge w:val="restart"/>
          </w:tcPr>
          <w:p w:rsidR="003425B4" w:rsidRDefault="00AF48A8">
            <w:pPr>
              <w:spacing w:after="0" w:line="240" w:lineRule="auto"/>
              <w:jc w:val="both"/>
              <w:rPr>
                <w:rFonts w:ascii="Arial" w:eastAsia="SimSun" w:hAnsi="Arial" w:cs="Arial"/>
                <w:color w:val="000000"/>
                <w:sz w:val="24"/>
                <w:szCs w:val="24"/>
                <w:lang w:val="ru-RU"/>
              </w:rPr>
            </w:pPr>
            <w:proofErr w:type="gramStart"/>
            <w:r>
              <w:rPr>
                <w:rFonts w:ascii="Arial" w:eastAsia="SimSun" w:hAnsi="Arial" w:cs="Arial"/>
                <w:color w:val="000000"/>
                <w:sz w:val="24"/>
                <w:szCs w:val="24"/>
                <w:lang w:val="ru-RU"/>
              </w:rPr>
              <w:t>ОК</w:t>
            </w:r>
            <w:proofErr w:type="gramEnd"/>
            <w:r>
              <w:rPr>
                <w:rFonts w:ascii="Arial" w:eastAsia="SimSun" w:hAnsi="Arial" w:cs="Arial"/>
                <w:color w:val="000000"/>
                <w:sz w:val="24"/>
                <w:szCs w:val="24"/>
                <w:lang w:val="ru-RU"/>
              </w:rPr>
              <w:t xml:space="preserve"> 01</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02</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09</w:t>
            </w: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contextualSpacing/>
              <w:jc w:val="both"/>
              <w:rPr>
                <w:rFonts w:ascii="Arial" w:eastAsia="SimSun" w:hAnsi="Arial" w:cs="Arial"/>
                <w:b/>
                <w:color w:val="000000"/>
                <w:sz w:val="24"/>
                <w:szCs w:val="24"/>
                <w:lang w:val="ru-RU"/>
              </w:rPr>
            </w:pPr>
            <w:r>
              <w:rPr>
                <w:rFonts w:ascii="Arial" w:eastAsia="SimSun" w:hAnsi="Arial" w:cs="Arial"/>
                <w:bCs/>
                <w:color w:val="000000"/>
                <w:sz w:val="24"/>
                <w:szCs w:val="24"/>
                <w:lang w:val="ru-RU"/>
              </w:rPr>
              <w:t>1.Понятия «индивид», «личность», «индивидуальность», «субъект», их соотношение. Понятие о человеке как субъекте и личности. Структура личности.</w:t>
            </w:r>
            <w:r>
              <w:rPr>
                <w:rFonts w:ascii="Arial" w:eastAsia="SimSun" w:hAnsi="Arial" w:cs="Arial"/>
                <w:color w:val="000000"/>
                <w:sz w:val="24"/>
                <w:szCs w:val="24"/>
                <w:lang w:val="ru-RU"/>
              </w:rPr>
              <w:t xml:space="preserve"> Самосознание личности. Я-концепция. Механизмы психологической защиты.</w:t>
            </w:r>
            <w:r w:rsidR="00A33C39">
              <w:rPr>
                <w:rFonts w:ascii="Arial" w:eastAsia="SimSun" w:hAnsi="Arial" w:cs="Arial"/>
                <w:bCs/>
                <w:color w:val="000000"/>
                <w:sz w:val="24"/>
                <w:szCs w:val="24"/>
                <w:lang w:val="ru-RU"/>
              </w:rPr>
              <w:t xml:space="preserve"> Направленность личности, формы ее проявления. </w:t>
            </w:r>
            <w:r w:rsidR="00A33C39">
              <w:rPr>
                <w:rFonts w:ascii="Arial" w:eastAsia="SimSun" w:hAnsi="Arial" w:cs="Arial"/>
                <w:color w:val="000000"/>
                <w:sz w:val="24"/>
                <w:szCs w:val="24"/>
                <w:lang w:val="ru-RU"/>
              </w:rPr>
              <w:t xml:space="preserve"> </w:t>
            </w:r>
          </w:p>
        </w:tc>
        <w:tc>
          <w:tcPr>
            <w:tcW w:w="993" w:type="dxa"/>
          </w:tcPr>
          <w:p w:rsidR="003425B4" w:rsidRDefault="00AF48A8">
            <w:pPr>
              <w:spacing w:after="0" w:line="240" w:lineRule="auto"/>
              <w:contextualSpacing/>
              <w:jc w:val="both"/>
              <w:rPr>
                <w:rFonts w:ascii="Arial" w:eastAsia="SimSun" w:hAnsi="Arial" w:cs="Arial"/>
                <w:bCs/>
                <w:color w:val="000000"/>
                <w:sz w:val="24"/>
                <w:szCs w:val="24"/>
                <w:lang w:val="ru-RU"/>
              </w:rPr>
            </w:pPr>
            <w:r>
              <w:rPr>
                <w:rFonts w:ascii="Arial" w:eastAsia="SimSun" w:hAnsi="Arial" w:cs="Arial"/>
                <w:bCs/>
                <w:color w:val="000000"/>
                <w:sz w:val="24"/>
                <w:szCs w:val="24"/>
                <w:lang w:val="ru-RU"/>
              </w:rPr>
              <w:t>2</w:t>
            </w:r>
          </w:p>
        </w:tc>
        <w:tc>
          <w:tcPr>
            <w:tcW w:w="1134" w:type="dxa"/>
            <w:vMerge/>
          </w:tcPr>
          <w:p w:rsidR="003425B4" w:rsidRDefault="003425B4">
            <w:pPr>
              <w:spacing w:after="0" w:line="240" w:lineRule="auto"/>
              <w:contextualSpacing/>
              <w:jc w:val="both"/>
              <w:rPr>
                <w:rFonts w:ascii="Arial" w:eastAsia="SimSun" w:hAnsi="Arial" w:cs="Arial"/>
                <w:color w:val="000000"/>
                <w:sz w:val="24"/>
                <w:szCs w:val="24"/>
                <w:lang w:val="ru-RU"/>
              </w:rPr>
            </w:pPr>
          </w:p>
        </w:tc>
      </w:tr>
      <w:tr w:rsidR="003425B4" w:rsidRPr="007C5FCA">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bCs/>
                <w:color w:val="000000"/>
                <w:sz w:val="24"/>
                <w:szCs w:val="24"/>
                <w:lang w:val="ru-RU"/>
              </w:rPr>
              <w:t>В том числе практических занятий и лабораторных работ</w:t>
            </w:r>
          </w:p>
        </w:tc>
        <w:tc>
          <w:tcPr>
            <w:tcW w:w="993" w:type="dxa"/>
          </w:tcPr>
          <w:p w:rsidR="003425B4" w:rsidRDefault="003425B4">
            <w:pPr>
              <w:spacing w:after="0" w:line="240" w:lineRule="auto"/>
              <w:jc w:val="both"/>
              <w:rPr>
                <w:rFonts w:ascii="Arial" w:eastAsia="SimSun" w:hAnsi="Arial" w:cs="Arial"/>
                <w:b/>
                <w:bCs/>
                <w:color w:val="000000"/>
                <w:sz w:val="24"/>
                <w:szCs w:val="24"/>
                <w:lang w:val="ru-RU"/>
              </w:rPr>
            </w:pP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iCs/>
                <w:color w:val="000000"/>
                <w:sz w:val="24"/>
                <w:szCs w:val="24"/>
                <w:lang w:val="ru-RU"/>
              </w:rPr>
              <w:t>Практическое занятие № 9.</w:t>
            </w:r>
            <w:r>
              <w:rPr>
                <w:rFonts w:ascii="Arial" w:eastAsia="SimSun" w:hAnsi="Arial" w:cs="Arial"/>
                <w:iCs/>
                <w:color w:val="000000"/>
                <w:sz w:val="24"/>
                <w:szCs w:val="24"/>
                <w:lang w:val="ru-RU"/>
              </w:rPr>
              <w:t xml:space="preserve"> Решение психологических задач по теме «Личность»</w:t>
            </w:r>
          </w:p>
        </w:tc>
        <w:tc>
          <w:tcPr>
            <w:tcW w:w="993" w:type="dxa"/>
          </w:tcPr>
          <w:p w:rsidR="003425B4" w:rsidRDefault="00AF48A8">
            <w:pPr>
              <w:spacing w:after="0" w:line="240" w:lineRule="auto"/>
              <w:jc w:val="both"/>
              <w:rPr>
                <w:rFonts w:ascii="Arial" w:eastAsia="SimSun" w:hAnsi="Arial" w:cs="Arial"/>
                <w:b/>
                <w:iCs/>
                <w:color w:val="000000"/>
                <w:sz w:val="24"/>
                <w:szCs w:val="24"/>
                <w:lang w:val="ru-RU"/>
              </w:rPr>
            </w:pPr>
            <w:r>
              <w:rPr>
                <w:rFonts w:ascii="Arial" w:eastAsia="SimSun" w:hAnsi="Arial" w:cs="Arial"/>
                <w:b/>
                <w:iCs/>
                <w:color w:val="000000"/>
                <w:sz w:val="24"/>
                <w:szCs w:val="24"/>
                <w:lang w:val="ru-RU"/>
              </w:rPr>
              <w:t>2</w:t>
            </w:r>
          </w:p>
        </w:tc>
        <w:tc>
          <w:tcPr>
            <w:tcW w:w="1134" w:type="dxa"/>
            <w:vMerge/>
          </w:tcPr>
          <w:p w:rsidR="003425B4" w:rsidRDefault="003425B4">
            <w:pPr>
              <w:spacing w:after="0" w:line="240" w:lineRule="auto"/>
              <w:jc w:val="both"/>
              <w:rPr>
                <w:rFonts w:ascii="Arial" w:eastAsia="SimSun" w:hAnsi="Arial" w:cs="Arial"/>
                <w:iCs/>
                <w:color w:val="000000"/>
                <w:sz w:val="24"/>
                <w:szCs w:val="24"/>
                <w:lang w:val="ru-RU"/>
              </w:rPr>
            </w:pPr>
          </w:p>
        </w:tc>
      </w:tr>
      <w:tr w:rsidR="003425B4">
        <w:trPr>
          <w:trHeight w:val="396"/>
        </w:trPr>
        <w:tc>
          <w:tcPr>
            <w:tcW w:w="1843" w:type="dxa"/>
            <w:vMerge w:val="restart"/>
          </w:tcPr>
          <w:p w:rsidR="003425B4" w:rsidRDefault="00AF48A8">
            <w:pPr>
              <w:spacing w:after="0" w:line="240" w:lineRule="auto"/>
              <w:rPr>
                <w:rFonts w:ascii="Arial" w:eastAsia="Times New Roman" w:hAnsi="Arial" w:cs="Arial"/>
                <w:b/>
                <w:bCs/>
                <w:sz w:val="24"/>
                <w:szCs w:val="24"/>
                <w:lang w:val="ru-RU" w:eastAsia="ru-RU"/>
              </w:rPr>
            </w:pPr>
            <w:r>
              <w:rPr>
                <w:rFonts w:ascii="Arial" w:eastAsia="SimSun" w:hAnsi="Arial" w:cs="Arial"/>
                <w:b/>
                <w:bCs/>
                <w:color w:val="000000"/>
                <w:sz w:val="24"/>
                <w:szCs w:val="24"/>
                <w:lang w:val="ru-RU"/>
              </w:rPr>
              <w:t xml:space="preserve">Тема 3.2. Эмоционально-волевая сфера личности </w:t>
            </w:r>
          </w:p>
        </w:tc>
        <w:tc>
          <w:tcPr>
            <w:tcW w:w="6804"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bCs/>
                <w:color w:val="000000"/>
                <w:sz w:val="24"/>
                <w:szCs w:val="24"/>
                <w:lang w:val="ru-RU"/>
              </w:rPr>
              <w:t>Содержание</w:t>
            </w:r>
          </w:p>
        </w:tc>
        <w:tc>
          <w:tcPr>
            <w:tcW w:w="993" w:type="dxa"/>
          </w:tcPr>
          <w:p w:rsidR="003425B4" w:rsidRDefault="00A33C39">
            <w:pPr>
              <w:spacing w:after="0" w:line="240" w:lineRule="auto"/>
              <w:jc w:val="both"/>
              <w:rPr>
                <w:rFonts w:ascii="Arial" w:eastAsia="SimSun" w:hAnsi="Arial" w:cs="Arial"/>
                <w:b/>
                <w:bCs/>
                <w:color w:val="000000"/>
                <w:sz w:val="24"/>
                <w:szCs w:val="24"/>
                <w:lang w:val="ru-RU"/>
              </w:rPr>
            </w:pPr>
            <w:r>
              <w:rPr>
                <w:rFonts w:ascii="Arial" w:eastAsia="SimSun" w:hAnsi="Arial" w:cs="Arial"/>
                <w:b/>
                <w:bCs/>
                <w:color w:val="000000"/>
                <w:sz w:val="24"/>
                <w:szCs w:val="24"/>
                <w:lang w:val="ru-RU"/>
              </w:rPr>
              <w:t>6</w:t>
            </w:r>
          </w:p>
        </w:tc>
        <w:tc>
          <w:tcPr>
            <w:tcW w:w="1134" w:type="dxa"/>
            <w:vMerge w:val="restart"/>
          </w:tcPr>
          <w:p w:rsidR="003425B4" w:rsidRDefault="00AF48A8">
            <w:pPr>
              <w:spacing w:after="0" w:line="240" w:lineRule="auto"/>
              <w:jc w:val="both"/>
              <w:rPr>
                <w:rFonts w:ascii="Arial" w:eastAsia="SimSun" w:hAnsi="Arial" w:cs="Arial"/>
                <w:color w:val="000000"/>
                <w:sz w:val="24"/>
                <w:szCs w:val="24"/>
                <w:lang w:val="ru-RU"/>
              </w:rPr>
            </w:pPr>
            <w:proofErr w:type="gramStart"/>
            <w:r>
              <w:rPr>
                <w:rFonts w:ascii="Arial" w:eastAsia="SimSun" w:hAnsi="Arial" w:cs="Arial"/>
                <w:color w:val="000000"/>
                <w:sz w:val="24"/>
                <w:szCs w:val="24"/>
                <w:lang w:val="ru-RU"/>
              </w:rPr>
              <w:t>ОК</w:t>
            </w:r>
            <w:proofErr w:type="gramEnd"/>
            <w:r>
              <w:rPr>
                <w:rFonts w:ascii="Arial" w:eastAsia="SimSun" w:hAnsi="Arial" w:cs="Arial"/>
                <w:color w:val="000000"/>
                <w:sz w:val="24"/>
                <w:szCs w:val="24"/>
                <w:lang w:val="ru-RU"/>
              </w:rPr>
              <w:t xml:space="preserve"> 01</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02</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09</w:t>
            </w: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contextualSpacing/>
              <w:jc w:val="both"/>
              <w:rPr>
                <w:rFonts w:ascii="Arial" w:eastAsia="SimSun" w:hAnsi="Arial" w:cs="Arial"/>
                <w:b/>
                <w:color w:val="000000"/>
                <w:sz w:val="24"/>
                <w:szCs w:val="24"/>
                <w:lang w:val="ru-RU"/>
              </w:rPr>
            </w:pPr>
            <w:r>
              <w:rPr>
                <w:rFonts w:ascii="Arial" w:eastAsia="SimSun" w:hAnsi="Arial" w:cs="Arial"/>
                <w:color w:val="000000"/>
                <w:sz w:val="24"/>
                <w:szCs w:val="24"/>
                <w:lang w:val="ru-RU" w:eastAsia="hi-IN" w:bidi="hi-IN"/>
              </w:rPr>
              <w:t>1.Общая характеристика эмоций. Физиологическая основа эмоций. Функции и виды эмоций. Высшие чувства. Развитие эмоций.</w:t>
            </w:r>
          </w:p>
        </w:tc>
        <w:tc>
          <w:tcPr>
            <w:tcW w:w="993" w:type="dxa"/>
          </w:tcPr>
          <w:p w:rsidR="003425B4" w:rsidRDefault="00A33C39">
            <w:pPr>
              <w:spacing w:after="0" w:line="240" w:lineRule="auto"/>
              <w:contextualSpacing/>
              <w:jc w:val="both"/>
              <w:rPr>
                <w:rFonts w:ascii="Arial" w:eastAsia="SimSun" w:hAnsi="Arial" w:cs="Arial"/>
                <w:color w:val="000000"/>
                <w:sz w:val="24"/>
                <w:szCs w:val="24"/>
                <w:lang w:val="ru-RU" w:eastAsia="hi-IN" w:bidi="hi-IN"/>
              </w:rPr>
            </w:pPr>
            <w:r>
              <w:rPr>
                <w:rFonts w:ascii="Arial" w:eastAsia="SimSun" w:hAnsi="Arial" w:cs="Arial"/>
                <w:color w:val="000000"/>
                <w:sz w:val="24"/>
                <w:szCs w:val="24"/>
                <w:lang w:val="ru-RU" w:eastAsia="hi-IN" w:bidi="hi-IN"/>
              </w:rPr>
              <w:t>1</w:t>
            </w:r>
          </w:p>
        </w:tc>
        <w:tc>
          <w:tcPr>
            <w:tcW w:w="1134" w:type="dxa"/>
            <w:vMerge/>
          </w:tcPr>
          <w:p w:rsidR="003425B4" w:rsidRDefault="003425B4">
            <w:pPr>
              <w:spacing w:after="0" w:line="240" w:lineRule="auto"/>
              <w:contextualSpacing/>
              <w:jc w:val="both"/>
              <w:rPr>
                <w:rFonts w:ascii="Arial" w:eastAsia="SimSun" w:hAnsi="Arial" w:cs="Arial"/>
                <w:color w:val="000000"/>
                <w:sz w:val="24"/>
                <w:szCs w:val="24"/>
                <w:lang w:val="ru-RU" w:eastAsia="hi-IN" w:bidi="hi-IN"/>
              </w:rPr>
            </w:pP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contextualSpacing/>
              <w:jc w:val="both"/>
              <w:rPr>
                <w:rFonts w:ascii="Arial" w:eastAsia="SimSun" w:hAnsi="Arial" w:cs="Arial"/>
                <w:b/>
                <w:color w:val="000000"/>
                <w:sz w:val="24"/>
                <w:szCs w:val="24"/>
                <w:lang w:val="ru-RU"/>
              </w:rPr>
            </w:pPr>
            <w:r>
              <w:rPr>
                <w:rFonts w:ascii="Arial" w:eastAsia="SimSun" w:hAnsi="Arial" w:cs="Arial"/>
                <w:bCs/>
                <w:color w:val="000000"/>
                <w:sz w:val="24"/>
                <w:szCs w:val="24"/>
                <w:lang w:val="ru-RU"/>
              </w:rPr>
              <w:t>2Воля: п</w:t>
            </w:r>
            <w:r>
              <w:rPr>
                <w:rFonts w:ascii="Arial" w:eastAsia="SimSun" w:hAnsi="Arial" w:cs="Arial"/>
                <w:color w:val="000000"/>
                <w:sz w:val="24"/>
                <w:szCs w:val="24"/>
                <w:lang w:val="ru-RU" w:eastAsia="hi-IN" w:bidi="hi-IN"/>
              </w:rPr>
              <w:t>онятие, значение. Структура волевого акта. Мотивация и волевая активность. Волевые качества человека и их развитие.</w:t>
            </w:r>
          </w:p>
        </w:tc>
        <w:tc>
          <w:tcPr>
            <w:tcW w:w="993" w:type="dxa"/>
          </w:tcPr>
          <w:p w:rsidR="003425B4" w:rsidRDefault="00A33C39">
            <w:pPr>
              <w:spacing w:after="0" w:line="240" w:lineRule="auto"/>
              <w:contextualSpacing/>
              <w:jc w:val="both"/>
              <w:rPr>
                <w:rFonts w:ascii="Arial" w:eastAsia="SimSun" w:hAnsi="Arial" w:cs="Arial"/>
                <w:bCs/>
                <w:color w:val="000000"/>
                <w:sz w:val="24"/>
                <w:szCs w:val="24"/>
                <w:lang w:val="ru-RU"/>
              </w:rPr>
            </w:pPr>
            <w:r>
              <w:rPr>
                <w:rFonts w:ascii="Arial" w:eastAsia="SimSun" w:hAnsi="Arial" w:cs="Arial"/>
                <w:bCs/>
                <w:color w:val="000000"/>
                <w:sz w:val="24"/>
                <w:szCs w:val="24"/>
                <w:lang w:val="ru-RU"/>
              </w:rPr>
              <w:t>1</w:t>
            </w:r>
          </w:p>
        </w:tc>
        <w:tc>
          <w:tcPr>
            <w:tcW w:w="1134" w:type="dxa"/>
            <w:vMerge/>
          </w:tcPr>
          <w:p w:rsidR="003425B4" w:rsidRDefault="003425B4">
            <w:pPr>
              <w:spacing w:after="0" w:line="240" w:lineRule="auto"/>
              <w:contextualSpacing/>
              <w:jc w:val="both"/>
              <w:rPr>
                <w:rFonts w:ascii="Arial" w:eastAsia="SimSun" w:hAnsi="Arial" w:cs="Arial"/>
                <w:color w:val="000000"/>
                <w:sz w:val="24"/>
                <w:szCs w:val="24"/>
                <w:lang w:val="ru-RU"/>
              </w:rPr>
            </w:pPr>
          </w:p>
        </w:tc>
      </w:tr>
      <w:tr w:rsidR="003425B4" w:rsidRPr="007C5FCA">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bCs/>
                <w:color w:val="000000"/>
                <w:sz w:val="24"/>
                <w:szCs w:val="24"/>
                <w:lang w:val="ru-RU"/>
              </w:rPr>
              <w:t>В том числе практических занятий и лабораторных работ</w:t>
            </w:r>
          </w:p>
        </w:tc>
        <w:tc>
          <w:tcPr>
            <w:tcW w:w="993" w:type="dxa"/>
          </w:tcPr>
          <w:p w:rsidR="003425B4" w:rsidRDefault="003425B4">
            <w:pPr>
              <w:spacing w:after="0" w:line="240" w:lineRule="auto"/>
              <w:jc w:val="both"/>
              <w:rPr>
                <w:rFonts w:ascii="Arial" w:eastAsia="SimSun" w:hAnsi="Arial" w:cs="Arial"/>
                <w:b/>
                <w:bCs/>
                <w:color w:val="000000"/>
                <w:sz w:val="24"/>
                <w:szCs w:val="24"/>
                <w:lang w:val="ru-RU"/>
              </w:rPr>
            </w:pP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color w:val="000000"/>
                <w:sz w:val="24"/>
                <w:szCs w:val="24"/>
                <w:lang w:val="ru-RU"/>
              </w:rPr>
              <w:t>Практическое занятие № 10.</w:t>
            </w:r>
            <w:r>
              <w:rPr>
                <w:rFonts w:ascii="Arial" w:eastAsia="SimSun" w:hAnsi="Arial" w:cs="Arial"/>
                <w:color w:val="000000"/>
                <w:sz w:val="24"/>
                <w:szCs w:val="24"/>
                <w:lang w:val="ru-RU"/>
              </w:rPr>
              <w:t xml:space="preserve"> Психологические состояния и их регуляция. </w:t>
            </w:r>
          </w:p>
        </w:tc>
        <w:tc>
          <w:tcPr>
            <w:tcW w:w="993"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color w:val="000000"/>
                <w:sz w:val="24"/>
                <w:szCs w:val="24"/>
                <w:lang w:val="ru-RU"/>
              </w:rPr>
              <w:t>2</w:t>
            </w: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color w:val="000000"/>
                <w:sz w:val="24"/>
                <w:szCs w:val="24"/>
                <w:lang w:val="ru-RU"/>
              </w:rPr>
              <w:t>Практическое занятие № 11</w:t>
            </w:r>
            <w:r>
              <w:rPr>
                <w:rFonts w:ascii="Arial" w:eastAsia="SimSun" w:hAnsi="Arial" w:cs="Arial"/>
                <w:color w:val="000000"/>
                <w:sz w:val="24"/>
                <w:szCs w:val="24"/>
                <w:lang w:val="ru-RU"/>
              </w:rPr>
              <w:t xml:space="preserve"> Исследование волевых качеств личности. </w:t>
            </w:r>
          </w:p>
        </w:tc>
        <w:tc>
          <w:tcPr>
            <w:tcW w:w="993"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color w:val="000000"/>
                <w:sz w:val="24"/>
                <w:szCs w:val="24"/>
                <w:lang w:val="ru-RU"/>
              </w:rPr>
              <w:t>2</w:t>
            </w: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val="restart"/>
          </w:tcPr>
          <w:p w:rsidR="003425B4" w:rsidRDefault="00AF48A8">
            <w:pPr>
              <w:spacing w:after="0" w:line="240" w:lineRule="auto"/>
              <w:rPr>
                <w:rFonts w:ascii="Arial" w:eastAsia="Times New Roman" w:hAnsi="Arial" w:cs="Arial"/>
                <w:b/>
                <w:bCs/>
                <w:sz w:val="24"/>
                <w:szCs w:val="24"/>
                <w:lang w:val="ru-RU" w:eastAsia="ru-RU"/>
              </w:rPr>
            </w:pPr>
            <w:r>
              <w:rPr>
                <w:rFonts w:ascii="Arial" w:eastAsia="SimSun" w:hAnsi="Arial" w:cs="Arial"/>
                <w:b/>
                <w:bCs/>
                <w:color w:val="000000"/>
                <w:sz w:val="24"/>
                <w:szCs w:val="24"/>
                <w:lang w:val="ru-RU"/>
              </w:rPr>
              <w:t>Тема 3.3. Темперамент</w:t>
            </w:r>
          </w:p>
        </w:tc>
        <w:tc>
          <w:tcPr>
            <w:tcW w:w="6804"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bCs/>
                <w:color w:val="000000"/>
                <w:sz w:val="24"/>
                <w:szCs w:val="24"/>
                <w:lang w:val="ru-RU"/>
              </w:rPr>
              <w:t>Содержание</w:t>
            </w:r>
          </w:p>
        </w:tc>
        <w:tc>
          <w:tcPr>
            <w:tcW w:w="993" w:type="dxa"/>
          </w:tcPr>
          <w:p w:rsidR="003425B4" w:rsidRDefault="00AF48A8">
            <w:pPr>
              <w:spacing w:after="0" w:line="240" w:lineRule="auto"/>
              <w:jc w:val="both"/>
              <w:rPr>
                <w:rFonts w:ascii="Arial" w:eastAsia="SimSun" w:hAnsi="Arial" w:cs="Arial"/>
                <w:b/>
                <w:bCs/>
                <w:color w:val="000000"/>
                <w:sz w:val="24"/>
                <w:szCs w:val="24"/>
                <w:lang w:val="ru-RU"/>
              </w:rPr>
            </w:pPr>
            <w:r>
              <w:rPr>
                <w:rFonts w:ascii="Arial" w:eastAsia="SimSun" w:hAnsi="Arial" w:cs="Arial"/>
                <w:b/>
                <w:bCs/>
                <w:color w:val="000000"/>
                <w:sz w:val="24"/>
                <w:szCs w:val="24"/>
                <w:lang w:val="ru-RU"/>
              </w:rPr>
              <w:t>4</w:t>
            </w:r>
          </w:p>
        </w:tc>
        <w:tc>
          <w:tcPr>
            <w:tcW w:w="1134" w:type="dxa"/>
            <w:vMerge w:val="restart"/>
          </w:tcPr>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01</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02</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09</w:t>
            </w:r>
          </w:p>
        </w:tc>
      </w:tr>
      <w:tr w:rsidR="003425B4">
        <w:trPr>
          <w:trHeight w:val="802"/>
        </w:trPr>
        <w:tc>
          <w:tcPr>
            <w:tcW w:w="1843" w:type="dxa"/>
            <w:vMerge/>
            <w:tcBorders>
              <w:bottom w:val="single" w:sz="4" w:space="0" w:color="auto"/>
            </w:tcBorders>
          </w:tcPr>
          <w:p w:rsidR="003425B4" w:rsidRDefault="003425B4">
            <w:pPr>
              <w:spacing w:after="0" w:line="240" w:lineRule="auto"/>
              <w:rPr>
                <w:rFonts w:ascii="Arial" w:eastAsia="Times New Roman" w:hAnsi="Arial" w:cs="Arial"/>
                <w:b/>
                <w:bCs/>
                <w:sz w:val="24"/>
                <w:szCs w:val="24"/>
                <w:lang w:val="ru-RU" w:eastAsia="ru-RU"/>
              </w:rPr>
            </w:pPr>
          </w:p>
        </w:tc>
        <w:tc>
          <w:tcPr>
            <w:tcW w:w="6804" w:type="dxa"/>
            <w:tcBorders>
              <w:bottom w:val="single" w:sz="4" w:space="0" w:color="auto"/>
            </w:tcBorders>
          </w:tcPr>
          <w:p w:rsidR="003425B4" w:rsidRDefault="00AF48A8">
            <w:pPr>
              <w:spacing w:after="0" w:line="240" w:lineRule="auto"/>
              <w:contextualSpacing/>
              <w:jc w:val="both"/>
              <w:rPr>
                <w:rFonts w:ascii="Arial" w:eastAsia="SimSun" w:hAnsi="Arial" w:cs="Arial"/>
                <w:b/>
                <w:color w:val="000000"/>
                <w:sz w:val="24"/>
                <w:szCs w:val="24"/>
                <w:lang w:val="ru-RU"/>
              </w:rPr>
            </w:pPr>
            <w:r>
              <w:rPr>
                <w:rFonts w:ascii="Arial" w:eastAsia="SimSun" w:hAnsi="Arial" w:cs="Arial"/>
                <w:color w:val="000000"/>
                <w:sz w:val="24"/>
                <w:szCs w:val="24"/>
                <w:lang w:val="ru-RU"/>
              </w:rPr>
              <w:t xml:space="preserve">1.Понятие о темпераменте. Физиологические основы и психологические характеристики темперамента. </w:t>
            </w:r>
          </w:p>
          <w:p w:rsidR="003425B4" w:rsidRDefault="00AF48A8">
            <w:pPr>
              <w:spacing w:after="0" w:line="240" w:lineRule="auto"/>
              <w:contextualSpacing/>
              <w:jc w:val="both"/>
              <w:rPr>
                <w:rFonts w:ascii="Arial" w:eastAsia="SimSun" w:hAnsi="Arial" w:cs="Arial"/>
                <w:b/>
                <w:color w:val="000000"/>
                <w:sz w:val="24"/>
                <w:szCs w:val="24"/>
                <w:lang w:val="ru-RU"/>
              </w:rPr>
            </w:pPr>
            <w:r>
              <w:rPr>
                <w:rFonts w:ascii="Arial" w:eastAsia="SimSun" w:hAnsi="Arial" w:cs="Arial"/>
                <w:color w:val="000000"/>
                <w:sz w:val="24"/>
                <w:szCs w:val="24"/>
                <w:lang w:val="ru-RU"/>
              </w:rPr>
              <w:t>2.Типологии темперамента.</w:t>
            </w:r>
          </w:p>
        </w:tc>
        <w:tc>
          <w:tcPr>
            <w:tcW w:w="993" w:type="dxa"/>
            <w:tcBorders>
              <w:bottom w:val="single" w:sz="4" w:space="0" w:color="auto"/>
            </w:tcBorders>
          </w:tcPr>
          <w:p w:rsidR="003425B4" w:rsidRDefault="00AF48A8">
            <w:pPr>
              <w:spacing w:after="0" w:line="240" w:lineRule="auto"/>
              <w:contextualSpacing/>
              <w:jc w:val="both"/>
              <w:rPr>
                <w:rFonts w:ascii="Arial" w:eastAsia="SimSun" w:hAnsi="Arial" w:cs="Arial"/>
                <w:color w:val="000000"/>
                <w:sz w:val="24"/>
                <w:szCs w:val="24"/>
                <w:lang w:val="ru-RU"/>
              </w:rPr>
            </w:pPr>
            <w:r>
              <w:rPr>
                <w:rFonts w:ascii="Arial" w:eastAsia="SimSun" w:hAnsi="Arial" w:cs="Arial"/>
                <w:color w:val="000000"/>
                <w:sz w:val="24"/>
                <w:szCs w:val="24"/>
                <w:lang w:val="ru-RU"/>
              </w:rPr>
              <w:t>2</w:t>
            </w:r>
          </w:p>
        </w:tc>
        <w:tc>
          <w:tcPr>
            <w:tcW w:w="1134" w:type="dxa"/>
            <w:vMerge/>
            <w:tcBorders>
              <w:bottom w:val="single" w:sz="4" w:space="0" w:color="auto"/>
            </w:tcBorders>
          </w:tcPr>
          <w:p w:rsidR="003425B4" w:rsidRDefault="003425B4">
            <w:pPr>
              <w:spacing w:after="0" w:line="240" w:lineRule="auto"/>
              <w:contextualSpacing/>
              <w:jc w:val="both"/>
              <w:rPr>
                <w:rFonts w:ascii="Arial" w:eastAsia="SimSun" w:hAnsi="Arial" w:cs="Arial"/>
                <w:color w:val="000000"/>
                <w:sz w:val="24"/>
                <w:szCs w:val="24"/>
                <w:lang w:val="ru-RU"/>
              </w:rPr>
            </w:pPr>
          </w:p>
        </w:tc>
      </w:tr>
      <w:tr w:rsidR="003425B4" w:rsidRPr="007C5FCA">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bCs/>
                <w:color w:val="000000"/>
                <w:sz w:val="24"/>
                <w:szCs w:val="24"/>
                <w:lang w:val="ru-RU"/>
              </w:rPr>
              <w:t>В том числе практических занятий и лабораторных работ</w:t>
            </w:r>
          </w:p>
        </w:tc>
        <w:tc>
          <w:tcPr>
            <w:tcW w:w="993" w:type="dxa"/>
          </w:tcPr>
          <w:p w:rsidR="003425B4" w:rsidRDefault="003425B4">
            <w:pPr>
              <w:spacing w:after="0" w:line="240" w:lineRule="auto"/>
              <w:jc w:val="both"/>
              <w:rPr>
                <w:rFonts w:ascii="Arial" w:eastAsia="SimSun" w:hAnsi="Arial" w:cs="Arial"/>
                <w:b/>
                <w:bCs/>
                <w:color w:val="000000"/>
                <w:sz w:val="24"/>
                <w:szCs w:val="24"/>
                <w:lang w:val="ru-RU"/>
              </w:rPr>
            </w:pP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color w:val="000000"/>
                <w:sz w:val="24"/>
                <w:szCs w:val="24"/>
                <w:lang w:val="ru-RU"/>
              </w:rPr>
              <w:t>Практическое занятие №12.</w:t>
            </w:r>
            <w:r>
              <w:rPr>
                <w:rFonts w:ascii="Arial" w:eastAsia="SimSun" w:hAnsi="Arial" w:cs="Arial"/>
                <w:color w:val="000000"/>
                <w:sz w:val="24"/>
                <w:szCs w:val="24"/>
                <w:lang w:val="ru-RU"/>
              </w:rPr>
              <w:t xml:space="preserve"> Исследование типов темперамента. </w:t>
            </w:r>
          </w:p>
        </w:tc>
        <w:tc>
          <w:tcPr>
            <w:tcW w:w="993"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color w:val="000000"/>
                <w:sz w:val="24"/>
                <w:szCs w:val="24"/>
                <w:lang w:val="ru-RU"/>
              </w:rPr>
              <w:t>2</w:t>
            </w: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val="restart"/>
          </w:tcPr>
          <w:p w:rsidR="003425B4" w:rsidRDefault="00AF48A8">
            <w:pPr>
              <w:spacing w:after="0" w:line="240" w:lineRule="auto"/>
              <w:rPr>
                <w:rFonts w:ascii="Arial" w:eastAsia="Times New Roman" w:hAnsi="Arial" w:cs="Arial"/>
                <w:b/>
                <w:bCs/>
                <w:sz w:val="24"/>
                <w:szCs w:val="24"/>
                <w:lang w:val="ru-RU" w:eastAsia="ru-RU"/>
              </w:rPr>
            </w:pPr>
            <w:r>
              <w:rPr>
                <w:rFonts w:ascii="Arial" w:eastAsia="SimSun" w:hAnsi="Arial" w:cs="Arial"/>
                <w:b/>
                <w:bCs/>
                <w:color w:val="000000"/>
                <w:sz w:val="24"/>
                <w:szCs w:val="24"/>
                <w:lang w:val="ru-RU"/>
              </w:rPr>
              <w:t>Тема 3.4. Характер</w:t>
            </w:r>
          </w:p>
        </w:tc>
        <w:tc>
          <w:tcPr>
            <w:tcW w:w="6804"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bCs/>
                <w:color w:val="000000"/>
                <w:sz w:val="24"/>
                <w:szCs w:val="24"/>
                <w:lang w:val="ru-RU"/>
              </w:rPr>
              <w:t>Содержание</w:t>
            </w:r>
          </w:p>
        </w:tc>
        <w:tc>
          <w:tcPr>
            <w:tcW w:w="993" w:type="dxa"/>
          </w:tcPr>
          <w:p w:rsidR="003425B4" w:rsidRDefault="00AF48A8">
            <w:pPr>
              <w:spacing w:after="0" w:line="240" w:lineRule="auto"/>
              <w:jc w:val="both"/>
              <w:rPr>
                <w:rFonts w:ascii="Arial" w:eastAsia="SimSun" w:hAnsi="Arial" w:cs="Arial"/>
                <w:b/>
                <w:bCs/>
                <w:color w:val="000000"/>
                <w:sz w:val="24"/>
                <w:szCs w:val="24"/>
                <w:lang w:val="ru-RU"/>
              </w:rPr>
            </w:pPr>
            <w:r>
              <w:rPr>
                <w:rFonts w:ascii="Arial" w:eastAsia="SimSun" w:hAnsi="Arial" w:cs="Arial"/>
                <w:b/>
                <w:bCs/>
                <w:color w:val="000000"/>
                <w:sz w:val="24"/>
                <w:szCs w:val="24"/>
                <w:lang w:val="ru-RU"/>
              </w:rPr>
              <w:t>4</w:t>
            </w:r>
          </w:p>
        </w:tc>
        <w:tc>
          <w:tcPr>
            <w:tcW w:w="1134" w:type="dxa"/>
            <w:vMerge w:val="restart"/>
          </w:tcPr>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01</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02</w:t>
            </w:r>
          </w:p>
          <w:p w:rsidR="003425B4" w:rsidRDefault="00AF48A8">
            <w:pPr>
              <w:spacing w:after="0" w:line="240" w:lineRule="auto"/>
              <w:jc w:val="both"/>
              <w:rPr>
                <w:rFonts w:ascii="Arial" w:eastAsia="SimSun" w:hAnsi="Arial" w:cs="Arial"/>
                <w:color w:val="000000"/>
                <w:sz w:val="24"/>
                <w:szCs w:val="24"/>
                <w:lang w:val="ru-RU"/>
              </w:rPr>
            </w:pPr>
            <w:r>
              <w:rPr>
                <w:rFonts w:ascii="Arial" w:eastAsia="SimSun" w:hAnsi="Arial" w:cs="Arial"/>
                <w:color w:val="000000"/>
                <w:sz w:val="24"/>
                <w:szCs w:val="24"/>
                <w:lang w:val="ru-RU"/>
              </w:rPr>
              <w:t>ОК 09</w:t>
            </w:r>
          </w:p>
        </w:tc>
      </w:tr>
      <w:tr w:rsidR="003425B4">
        <w:trPr>
          <w:trHeight w:val="578"/>
        </w:trPr>
        <w:tc>
          <w:tcPr>
            <w:tcW w:w="1843" w:type="dxa"/>
            <w:vMerge/>
            <w:tcBorders>
              <w:bottom w:val="single" w:sz="4" w:space="0" w:color="auto"/>
            </w:tcBorders>
          </w:tcPr>
          <w:p w:rsidR="003425B4" w:rsidRDefault="003425B4">
            <w:pPr>
              <w:spacing w:after="0" w:line="240" w:lineRule="auto"/>
              <w:rPr>
                <w:rFonts w:ascii="Arial" w:eastAsia="Times New Roman" w:hAnsi="Arial" w:cs="Arial"/>
                <w:b/>
                <w:bCs/>
                <w:sz w:val="24"/>
                <w:szCs w:val="24"/>
                <w:lang w:val="ru-RU" w:eastAsia="ru-RU"/>
              </w:rPr>
            </w:pPr>
          </w:p>
        </w:tc>
        <w:tc>
          <w:tcPr>
            <w:tcW w:w="6804" w:type="dxa"/>
            <w:tcBorders>
              <w:bottom w:val="single" w:sz="4" w:space="0" w:color="auto"/>
            </w:tcBorders>
          </w:tcPr>
          <w:p w:rsidR="003425B4" w:rsidRDefault="00AF48A8">
            <w:pPr>
              <w:spacing w:after="0" w:line="240" w:lineRule="auto"/>
              <w:contextualSpacing/>
              <w:jc w:val="both"/>
              <w:rPr>
                <w:rFonts w:ascii="Arial" w:eastAsia="SimSun" w:hAnsi="Arial" w:cs="Arial"/>
                <w:b/>
                <w:color w:val="000000"/>
                <w:sz w:val="24"/>
                <w:szCs w:val="24"/>
                <w:lang w:val="ru-RU"/>
              </w:rPr>
            </w:pPr>
            <w:r>
              <w:rPr>
                <w:rFonts w:ascii="Arial" w:eastAsia="SimSun" w:hAnsi="Arial" w:cs="Arial"/>
                <w:color w:val="000000"/>
                <w:sz w:val="24"/>
                <w:szCs w:val="24"/>
                <w:lang w:val="ru-RU"/>
              </w:rPr>
              <w:t xml:space="preserve">1.Понятие о характере. Соотношение темперамента и характера. </w:t>
            </w:r>
          </w:p>
          <w:p w:rsidR="003425B4" w:rsidRDefault="00AF48A8">
            <w:pPr>
              <w:spacing w:after="0" w:line="240" w:lineRule="auto"/>
              <w:contextualSpacing/>
              <w:jc w:val="both"/>
              <w:rPr>
                <w:rFonts w:ascii="Arial" w:eastAsia="SimSun" w:hAnsi="Arial" w:cs="Arial"/>
                <w:b/>
                <w:color w:val="000000"/>
                <w:sz w:val="24"/>
                <w:szCs w:val="24"/>
                <w:lang w:val="ru-RU"/>
              </w:rPr>
            </w:pPr>
            <w:r>
              <w:rPr>
                <w:rFonts w:ascii="Arial" w:eastAsia="SimSun" w:hAnsi="Arial" w:cs="Arial"/>
                <w:color w:val="000000"/>
                <w:sz w:val="24"/>
                <w:szCs w:val="24"/>
                <w:lang w:val="ru-RU"/>
              </w:rPr>
              <w:t>2.Типологии характера. Формирование характера.</w:t>
            </w:r>
          </w:p>
        </w:tc>
        <w:tc>
          <w:tcPr>
            <w:tcW w:w="993" w:type="dxa"/>
            <w:tcBorders>
              <w:bottom w:val="single" w:sz="4" w:space="0" w:color="auto"/>
            </w:tcBorders>
          </w:tcPr>
          <w:p w:rsidR="003425B4" w:rsidRDefault="00AF48A8">
            <w:pPr>
              <w:spacing w:after="0" w:line="240" w:lineRule="auto"/>
              <w:contextualSpacing/>
              <w:jc w:val="both"/>
              <w:rPr>
                <w:rFonts w:ascii="Arial" w:eastAsia="SimSun" w:hAnsi="Arial" w:cs="Arial"/>
                <w:color w:val="000000"/>
                <w:sz w:val="24"/>
                <w:szCs w:val="24"/>
                <w:lang w:val="ru-RU"/>
              </w:rPr>
            </w:pPr>
            <w:r>
              <w:rPr>
                <w:rFonts w:ascii="Arial" w:eastAsia="SimSun" w:hAnsi="Arial" w:cs="Arial"/>
                <w:color w:val="000000"/>
                <w:sz w:val="24"/>
                <w:szCs w:val="24"/>
                <w:lang w:val="ru-RU"/>
              </w:rPr>
              <w:t>2</w:t>
            </w:r>
          </w:p>
        </w:tc>
        <w:tc>
          <w:tcPr>
            <w:tcW w:w="1134" w:type="dxa"/>
            <w:vMerge/>
            <w:tcBorders>
              <w:bottom w:val="single" w:sz="4" w:space="0" w:color="auto"/>
            </w:tcBorders>
          </w:tcPr>
          <w:p w:rsidR="003425B4" w:rsidRDefault="003425B4">
            <w:pPr>
              <w:spacing w:after="0" w:line="240" w:lineRule="auto"/>
              <w:contextualSpacing/>
              <w:jc w:val="both"/>
              <w:rPr>
                <w:rFonts w:ascii="Arial" w:eastAsia="SimSun" w:hAnsi="Arial" w:cs="Arial"/>
                <w:color w:val="000000"/>
                <w:sz w:val="24"/>
                <w:szCs w:val="24"/>
                <w:lang w:val="ru-RU"/>
              </w:rPr>
            </w:pPr>
          </w:p>
        </w:tc>
      </w:tr>
      <w:tr w:rsidR="003425B4" w:rsidRPr="007C5FCA">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bCs/>
                <w:color w:val="000000"/>
                <w:sz w:val="24"/>
                <w:szCs w:val="24"/>
                <w:lang w:val="ru-RU"/>
              </w:rPr>
              <w:t>В том числе практических занятий и лабораторных работ</w:t>
            </w:r>
          </w:p>
        </w:tc>
        <w:tc>
          <w:tcPr>
            <w:tcW w:w="993" w:type="dxa"/>
          </w:tcPr>
          <w:p w:rsidR="003425B4" w:rsidRDefault="003425B4">
            <w:pPr>
              <w:spacing w:after="0" w:line="240" w:lineRule="auto"/>
              <w:jc w:val="both"/>
              <w:rPr>
                <w:rFonts w:ascii="Arial" w:eastAsia="SimSun" w:hAnsi="Arial" w:cs="Arial"/>
                <w:b/>
                <w:bCs/>
                <w:color w:val="000000"/>
                <w:sz w:val="24"/>
                <w:szCs w:val="24"/>
                <w:lang w:val="ru-RU"/>
              </w:rPr>
            </w:pPr>
          </w:p>
        </w:tc>
        <w:tc>
          <w:tcPr>
            <w:tcW w:w="1134" w:type="dxa"/>
            <w:vMerge/>
          </w:tcPr>
          <w:p w:rsidR="003425B4" w:rsidRDefault="003425B4">
            <w:pPr>
              <w:spacing w:after="0" w:line="240" w:lineRule="auto"/>
              <w:jc w:val="both"/>
              <w:rPr>
                <w:rFonts w:ascii="Arial" w:eastAsia="SimSun" w:hAnsi="Arial" w:cs="Arial"/>
                <w:color w:val="000000"/>
                <w:sz w:val="24"/>
                <w:szCs w:val="24"/>
                <w:lang w:val="ru-RU"/>
              </w:rPr>
            </w:pP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iCs/>
                <w:color w:val="000000"/>
                <w:sz w:val="24"/>
                <w:szCs w:val="24"/>
                <w:lang w:val="ru-RU"/>
              </w:rPr>
              <w:t>Практическое занятие № 13.</w:t>
            </w:r>
            <w:r>
              <w:rPr>
                <w:rFonts w:ascii="Arial" w:eastAsia="SimSun" w:hAnsi="Arial" w:cs="Arial"/>
                <w:iCs/>
                <w:color w:val="000000"/>
                <w:sz w:val="24"/>
                <w:szCs w:val="24"/>
                <w:lang w:val="ru-RU"/>
              </w:rPr>
              <w:t xml:space="preserve"> Решение психологических задач по теме «Характер»</w:t>
            </w:r>
          </w:p>
        </w:tc>
        <w:tc>
          <w:tcPr>
            <w:tcW w:w="993" w:type="dxa"/>
          </w:tcPr>
          <w:p w:rsidR="003425B4" w:rsidRDefault="00AF48A8">
            <w:pPr>
              <w:spacing w:after="0" w:line="240" w:lineRule="auto"/>
              <w:jc w:val="both"/>
              <w:rPr>
                <w:rFonts w:ascii="Arial" w:eastAsia="SimSun" w:hAnsi="Arial" w:cs="Arial"/>
                <w:b/>
                <w:iCs/>
                <w:color w:val="000000"/>
                <w:sz w:val="24"/>
                <w:szCs w:val="24"/>
                <w:lang w:val="ru-RU"/>
              </w:rPr>
            </w:pPr>
            <w:r>
              <w:rPr>
                <w:rFonts w:ascii="Arial" w:eastAsia="SimSun" w:hAnsi="Arial" w:cs="Arial"/>
                <w:b/>
                <w:iCs/>
                <w:color w:val="000000"/>
                <w:sz w:val="24"/>
                <w:szCs w:val="24"/>
                <w:lang w:val="ru-RU"/>
              </w:rPr>
              <w:t>2</w:t>
            </w:r>
          </w:p>
        </w:tc>
        <w:tc>
          <w:tcPr>
            <w:tcW w:w="1134" w:type="dxa"/>
            <w:vMerge/>
          </w:tcPr>
          <w:p w:rsidR="003425B4" w:rsidRDefault="003425B4">
            <w:pPr>
              <w:spacing w:after="0" w:line="240" w:lineRule="auto"/>
              <w:jc w:val="both"/>
              <w:rPr>
                <w:rFonts w:ascii="Arial" w:eastAsia="SimSun" w:hAnsi="Arial" w:cs="Arial"/>
                <w:iCs/>
                <w:color w:val="000000"/>
                <w:sz w:val="24"/>
                <w:szCs w:val="24"/>
                <w:lang w:val="ru-RU"/>
              </w:rPr>
            </w:pPr>
          </w:p>
        </w:tc>
      </w:tr>
      <w:tr w:rsidR="003425B4">
        <w:trPr>
          <w:trHeight w:val="396"/>
        </w:trPr>
        <w:tc>
          <w:tcPr>
            <w:tcW w:w="1843" w:type="dxa"/>
            <w:vMerge w:val="restart"/>
          </w:tcPr>
          <w:p w:rsidR="003425B4" w:rsidRDefault="00AF48A8">
            <w:pPr>
              <w:spacing w:after="0" w:line="240" w:lineRule="auto"/>
              <w:rPr>
                <w:rFonts w:ascii="Arial" w:eastAsia="Times New Roman" w:hAnsi="Arial" w:cs="Arial"/>
                <w:b/>
                <w:bCs/>
                <w:sz w:val="24"/>
                <w:szCs w:val="24"/>
                <w:lang w:val="ru-RU" w:eastAsia="ru-RU"/>
              </w:rPr>
            </w:pPr>
            <w:r>
              <w:rPr>
                <w:rFonts w:ascii="Arial" w:eastAsia="SimSun" w:hAnsi="Arial" w:cs="Arial"/>
                <w:b/>
                <w:bCs/>
                <w:color w:val="000000"/>
                <w:sz w:val="24"/>
                <w:szCs w:val="24"/>
                <w:lang w:val="ru-RU"/>
              </w:rPr>
              <w:t>Тема 3.5. Способности</w:t>
            </w:r>
          </w:p>
        </w:tc>
        <w:tc>
          <w:tcPr>
            <w:tcW w:w="6804"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bCs/>
                <w:color w:val="000000"/>
                <w:sz w:val="24"/>
                <w:szCs w:val="24"/>
                <w:lang w:val="ru-RU"/>
              </w:rPr>
              <w:t>Содержание</w:t>
            </w:r>
          </w:p>
        </w:tc>
        <w:tc>
          <w:tcPr>
            <w:tcW w:w="993" w:type="dxa"/>
          </w:tcPr>
          <w:p w:rsidR="003425B4" w:rsidRDefault="00AF48A8">
            <w:pPr>
              <w:spacing w:after="0" w:line="240" w:lineRule="auto"/>
              <w:jc w:val="both"/>
              <w:rPr>
                <w:rFonts w:ascii="Arial" w:eastAsia="SimSun" w:hAnsi="Arial" w:cs="Arial"/>
                <w:b/>
                <w:bCs/>
                <w:color w:val="000000"/>
                <w:sz w:val="24"/>
                <w:szCs w:val="24"/>
                <w:lang w:val="ru-RU"/>
              </w:rPr>
            </w:pPr>
            <w:r>
              <w:rPr>
                <w:rFonts w:ascii="Arial" w:eastAsia="SimSun" w:hAnsi="Arial" w:cs="Arial"/>
                <w:b/>
                <w:bCs/>
                <w:color w:val="000000"/>
                <w:sz w:val="24"/>
                <w:szCs w:val="24"/>
                <w:lang w:val="ru-RU"/>
              </w:rPr>
              <w:t>4</w:t>
            </w:r>
          </w:p>
        </w:tc>
        <w:tc>
          <w:tcPr>
            <w:tcW w:w="1134" w:type="dxa"/>
            <w:vMerge w:val="restart"/>
          </w:tcPr>
          <w:p w:rsidR="003425B4" w:rsidRDefault="003425B4">
            <w:pPr>
              <w:spacing w:after="0" w:line="240" w:lineRule="auto"/>
              <w:jc w:val="both"/>
              <w:rPr>
                <w:rFonts w:ascii="Arial" w:eastAsia="SimSun" w:hAnsi="Arial" w:cs="Arial"/>
                <w:b/>
                <w:bCs/>
                <w:color w:val="000000"/>
                <w:sz w:val="24"/>
                <w:szCs w:val="24"/>
                <w:lang w:val="ru-RU"/>
              </w:rPr>
            </w:pPr>
          </w:p>
        </w:tc>
      </w:tr>
      <w:tr w:rsidR="003425B4">
        <w:trPr>
          <w:trHeight w:val="802"/>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contextualSpacing/>
              <w:jc w:val="both"/>
              <w:rPr>
                <w:rFonts w:ascii="Arial" w:eastAsia="SimSun" w:hAnsi="Arial" w:cs="Arial"/>
                <w:b/>
                <w:color w:val="000000"/>
                <w:sz w:val="24"/>
                <w:szCs w:val="24"/>
                <w:lang w:val="ru-RU"/>
              </w:rPr>
            </w:pPr>
            <w:r>
              <w:rPr>
                <w:rFonts w:ascii="Arial" w:eastAsia="SimSun" w:hAnsi="Arial" w:cs="Arial"/>
                <w:color w:val="000000"/>
                <w:sz w:val="24"/>
                <w:szCs w:val="24"/>
                <w:lang w:val="ru-RU"/>
              </w:rPr>
              <w:t>1.Понятие о способностях. Задатки и способности. Врожденное и приобретенное.</w:t>
            </w:r>
          </w:p>
          <w:p w:rsidR="003425B4" w:rsidRDefault="00AF48A8">
            <w:pPr>
              <w:spacing w:after="0" w:line="240" w:lineRule="auto"/>
              <w:contextualSpacing/>
              <w:jc w:val="both"/>
              <w:rPr>
                <w:rFonts w:ascii="Arial" w:eastAsia="SimSun" w:hAnsi="Arial" w:cs="Arial"/>
                <w:b/>
                <w:color w:val="000000"/>
                <w:sz w:val="24"/>
                <w:szCs w:val="24"/>
                <w:lang w:val="ru-RU"/>
              </w:rPr>
            </w:pPr>
            <w:r>
              <w:rPr>
                <w:rFonts w:ascii="Arial" w:eastAsia="SimSun" w:hAnsi="Arial" w:cs="Arial"/>
                <w:color w:val="000000"/>
                <w:sz w:val="24"/>
                <w:szCs w:val="24"/>
                <w:lang w:val="ru-RU"/>
              </w:rPr>
              <w:t xml:space="preserve">2.Виды способностей. Развитие способностей. </w:t>
            </w:r>
          </w:p>
        </w:tc>
        <w:tc>
          <w:tcPr>
            <w:tcW w:w="993" w:type="dxa"/>
          </w:tcPr>
          <w:p w:rsidR="003425B4" w:rsidRDefault="00AF48A8">
            <w:pPr>
              <w:spacing w:after="0" w:line="240" w:lineRule="auto"/>
              <w:contextualSpacing/>
              <w:jc w:val="both"/>
              <w:rPr>
                <w:rFonts w:ascii="Arial" w:eastAsia="SimSun" w:hAnsi="Arial" w:cs="Arial"/>
                <w:color w:val="000000"/>
                <w:sz w:val="24"/>
                <w:szCs w:val="24"/>
                <w:lang w:val="ru-RU"/>
              </w:rPr>
            </w:pPr>
            <w:r>
              <w:rPr>
                <w:rFonts w:ascii="Arial" w:eastAsia="SimSun" w:hAnsi="Arial" w:cs="Arial"/>
                <w:color w:val="000000"/>
                <w:sz w:val="24"/>
                <w:szCs w:val="24"/>
                <w:lang w:val="ru-RU"/>
              </w:rPr>
              <w:t>2</w:t>
            </w:r>
          </w:p>
        </w:tc>
        <w:tc>
          <w:tcPr>
            <w:tcW w:w="1134" w:type="dxa"/>
            <w:vMerge/>
          </w:tcPr>
          <w:p w:rsidR="003425B4" w:rsidRDefault="003425B4">
            <w:pPr>
              <w:spacing w:after="0" w:line="240" w:lineRule="auto"/>
              <w:contextualSpacing/>
              <w:jc w:val="both"/>
              <w:rPr>
                <w:rFonts w:ascii="Arial" w:eastAsia="SimSun" w:hAnsi="Arial" w:cs="Arial"/>
                <w:color w:val="000000"/>
                <w:sz w:val="24"/>
                <w:szCs w:val="24"/>
                <w:lang w:val="ru-RU"/>
              </w:rPr>
            </w:pPr>
          </w:p>
        </w:tc>
      </w:tr>
      <w:tr w:rsidR="003425B4" w:rsidRPr="007C5FCA">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bCs/>
                <w:color w:val="000000"/>
                <w:sz w:val="24"/>
                <w:szCs w:val="24"/>
                <w:lang w:val="ru-RU"/>
              </w:rPr>
              <w:t>В том числе практических занятий и лабораторных работ</w:t>
            </w:r>
          </w:p>
        </w:tc>
        <w:tc>
          <w:tcPr>
            <w:tcW w:w="993" w:type="dxa"/>
          </w:tcPr>
          <w:p w:rsidR="003425B4" w:rsidRDefault="003425B4">
            <w:pPr>
              <w:spacing w:after="0" w:line="240" w:lineRule="auto"/>
              <w:jc w:val="both"/>
              <w:rPr>
                <w:rFonts w:ascii="Arial" w:eastAsia="SimSun" w:hAnsi="Arial" w:cs="Arial"/>
                <w:b/>
                <w:bCs/>
                <w:color w:val="000000"/>
                <w:sz w:val="24"/>
                <w:szCs w:val="24"/>
                <w:lang w:val="ru-RU"/>
              </w:rPr>
            </w:pPr>
          </w:p>
        </w:tc>
        <w:tc>
          <w:tcPr>
            <w:tcW w:w="1134" w:type="dxa"/>
            <w:vMerge/>
          </w:tcPr>
          <w:p w:rsidR="003425B4" w:rsidRDefault="003425B4">
            <w:pPr>
              <w:spacing w:after="0" w:line="240" w:lineRule="auto"/>
              <w:jc w:val="both"/>
              <w:rPr>
                <w:rFonts w:ascii="Arial" w:eastAsia="SimSun" w:hAnsi="Arial" w:cs="Arial"/>
                <w:b/>
                <w:bCs/>
                <w:color w:val="000000"/>
                <w:sz w:val="24"/>
                <w:szCs w:val="24"/>
                <w:lang w:val="ru-RU"/>
              </w:rPr>
            </w:pPr>
          </w:p>
        </w:tc>
      </w:tr>
      <w:tr w:rsidR="003425B4">
        <w:trPr>
          <w:trHeight w:val="396"/>
        </w:trPr>
        <w:tc>
          <w:tcPr>
            <w:tcW w:w="1843" w:type="dxa"/>
            <w:vMerge/>
          </w:tcPr>
          <w:p w:rsidR="003425B4" w:rsidRDefault="003425B4">
            <w:pPr>
              <w:spacing w:after="0" w:line="240" w:lineRule="auto"/>
              <w:rPr>
                <w:rFonts w:ascii="Arial" w:eastAsia="Times New Roman" w:hAnsi="Arial" w:cs="Arial"/>
                <w:b/>
                <w:bCs/>
                <w:sz w:val="24"/>
                <w:szCs w:val="24"/>
                <w:lang w:val="ru-RU" w:eastAsia="ru-RU"/>
              </w:rPr>
            </w:pPr>
          </w:p>
        </w:tc>
        <w:tc>
          <w:tcPr>
            <w:tcW w:w="6804"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color w:val="000000"/>
                <w:sz w:val="24"/>
                <w:szCs w:val="24"/>
                <w:lang w:val="ru-RU"/>
              </w:rPr>
              <w:t>Практическое занятие № 14.</w:t>
            </w:r>
            <w:r>
              <w:rPr>
                <w:rFonts w:ascii="Arial" w:eastAsia="SimSun" w:hAnsi="Arial" w:cs="Arial"/>
                <w:color w:val="000000"/>
                <w:sz w:val="24"/>
                <w:szCs w:val="24"/>
                <w:lang w:val="ru-RU"/>
              </w:rPr>
              <w:t xml:space="preserve"> </w:t>
            </w:r>
            <w:r>
              <w:rPr>
                <w:rFonts w:ascii="Arial" w:eastAsia="SimSun" w:hAnsi="Arial" w:cs="Arial"/>
                <w:bCs/>
                <w:color w:val="000000"/>
                <w:sz w:val="24"/>
                <w:szCs w:val="24"/>
                <w:lang w:val="ru-RU"/>
              </w:rPr>
              <w:t>Исследование творческих способностей. Методы диагностики творческих способностей.</w:t>
            </w:r>
          </w:p>
        </w:tc>
        <w:tc>
          <w:tcPr>
            <w:tcW w:w="993" w:type="dxa"/>
          </w:tcPr>
          <w:p w:rsidR="003425B4" w:rsidRDefault="00AF48A8">
            <w:pPr>
              <w:spacing w:after="0" w:line="240" w:lineRule="auto"/>
              <w:jc w:val="both"/>
              <w:rPr>
                <w:rFonts w:ascii="Arial" w:eastAsia="SimSun" w:hAnsi="Arial" w:cs="Arial"/>
                <w:b/>
                <w:color w:val="000000"/>
                <w:sz w:val="24"/>
                <w:szCs w:val="24"/>
                <w:lang w:val="ru-RU"/>
              </w:rPr>
            </w:pPr>
            <w:r>
              <w:rPr>
                <w:rFonts w:ascii="Arial" w:eastAsia="SimSun" w:hAnsi="Arial" w:cs="Arial"/>
                <w:b/>
                <w:color w:val="000000"/>
                <w:sz w:val="24"/>
                <w:szCs w:val="24"/>
                <w:lang w:val="ru-RU"/>
              </w:rPr>
              <w:t>2</w:t>
            </w:r>
          </w:p>
        </w:tc>
        <w:tc>
          <w:tcPr>
            <w:tcW w:w="1134" w:type="dxa"/>
            <w:vMerge/>
          </w:tcPr>
          <w:p w:rsidR="003425B4" w:rsidRDefault="003425B4">
            <w:pPr>
              <w:spacing w:after="0" w:line="240" w:lineRule="auto"/>
              <w:jc w:val="both"/>
              <w:rPr>
                <w:rFonts w:ascii="Arial" w:eastAsia="SimSun" w:hAnsi="Arial" w:cs="Arial"/>
                <w:b/>
                <w:color w:val="000000"/>
                <w:sz w:val="24"/>
                <w:szCs w:val="24"/>
                <w:lang w:val="ru-RU"/>
              </w:rPr>
            </w:pPr>
          </w:p>
        </w:tc>
      </w:tr>
    </w:tbl>
    <w:p w:rsidR="003425B4" w:rsidRDefault="003425B4"/>
    <w:tbl>
      <w:tblPr>
        <w:tblStyle w:val="TableNormal2"/>
        <w:tblW w:w="10774"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6945"/>
        <w:gridCol w:w="993"/>
        <w:gridCol w:w="1134"/>
      </w:tblGrid>
      <w:tr w:rsidR="003425B4">
        <w:trPr>
          <w:trHeight w:val="400"/>
        </w:trPr>
        <w:tc>
          <w:tcPr>
            <w:tcW w:w="8647" w:type="dxa"/>
            <w:gridSpan w:val="2"/>
          </w:tcPr>
          <w:p w:rsidR="003425B4" w:rsidRDefault="00AF48A8">
            <w:pPr>
              <w:rPr>
                <w:rFonts w:ascii="Arial" w:eastAsia="Microsoft Sans Serif" w:hAnsi="Arial" w:cs="Arial"/>
                <w:b/>
                <w:sz w:val="24"/>
                <w:szCs w:val="24"/>
                <w:lang w:val="ru-RU"/>
              </w:rPr>
            </w:pPr>
            <w:r>
              <w:rPr>
                <w:rFonts w:ascii="Arial" w:eastAsia="Microsoft Sans Serif" w:hAnsi="Arial" w:cs="Arial"/>
                <w:b/>
                <w:sz w:val="24"/>
                <w:szCs w:val="24"/>
                <w:lang w:val="ru-RU"/>
              </w:rPr>
              <w:t>Раздел</w:t>
            </w:r>
            <w:r>
              <w:rPr>
                <w:rFonts w:ascii="Arial" w:eastAsia="Microsoft Sans Serif" w:hAnsi="Arial" w:cs="Arial"/>
                <w:b/>
                <w:spacing w:val="-7"/>
                <w:sz w:val="24"/>
                <w:szCs w:val="24"/>
                <w:lang w:val="ru-RU"/>
              </w:rPr>
              <w:t xml:space="preserve"> </w:t>
            </w:r>
            <w:r>
              <w:rPr>
                <w:rFonts w:ascii="Arial" w:eastAsia="Microsoft Sans Serif" w:hAnsi="Arial" w:cs="Arial"/>
                <w:b/>
                <w:sz w:val="24"/>
                <w:szCs w:val="24"/>
                <w:lang w:val="ru-RU"/>
              </w:rPr>
              <w:t>4.</w:t>
            </w:r>
            <w:r>
              <w:rPr>
                <w:rFonts w:ascii="Arial" w:eastAsia="Microsoft Sans Serif" w:hAnsi="Arial" w:cs="Arial"/>
                <w:b/>
                <w:spacing w:val="-3"/>
                <w:sz w:val="24"/>
                <w:szCs w:val="24"/>
                <w:lang w:val="ru-RU"/>
              </w:rPr>
              <w:t xml:space="preserve"> </w:t>
            </w:r>
            <w:r>
              <w:rPr>
                <w:rFonts w:ascii="Arial" w:eastAsia="Microsoft Sans Serif" w:hAnsi="Arial" w:cs="Arial"/>
                <w:b/>
                <w:sz w:val="24"/>
                <w:szCs w:val="24"/>
                <w:lang w:val="ru-RU"/>
              </w:rPr>
              <w:t>Закономерности</w:t>
            </w:r>
            <w:r>
              <w:rPr>
                <w:rFonts w:ascii="Arial" w:eastAsia="Microsoft Sans Serif" w:hAnsi="Arial" w:cs="Arial"/>
                <w:b/>
                <w:spacing w:val="-3"/>
                <w:sz w:val="24"/>
                <w:szCs w:val="24"/>
                <w:lang w:val="ru-RU"/>
              </w:rPr>
              <w:t xml:space="preserve"> </w:t>
            </w:r>
            <w:r>
              <w:rPr>
                <w:rFonts w:ascii="Arial" w:eastAsia="Microsoft Sans Serif" w:hAnsi="Arial" w:cs="Arial"/>
                <w:b/>
                <w:sz w:val="24"/>
                <w:szCs w:val="24"/>
                <w:lang w:val="ru-RU"/>
              </w:rPr>
              <w:t>психического</w:t>
            </w:r>
            <w:r>
              <w:rPr>
                <w:rFonts w:ascii="Arial" w:eastAsia="Microsoft Sans Serif" w:hAnsi="Arial" w:cs="Arial"/>
                <w:b/>
                <w:spacing w:val="-5"/>
                <w:sz w:val="24"/>
                <w:szCs w:val="24"/>
                <w:lang w:val="ru-RU"/>
              </w:rPr>
              <w:t xml:space="preserve"> </w:t>
            </w:r>
            <w:r>
              <w:rPr>
                <w:rFonts w:ascii="Arial" w:eastAsia="Microsoft Sans Serif" w:hAnsi="Arial" w:cs="Arial"/>
                <w:b/>
                <w:sz w:val="24"/>
                <w:szCs w:val="24"/>
                <w:lang w:val="ru-RU"/>
              </w:rPr>
              <w:t>развития</w:t>
            </w:r>
            <w:r>
              <w:rPr>
                <w:rFonts w:ascii="Arial" w:eastAsia="Microsoft Sans Serif" w:hAnsi="Arial" w:cs="Arial"/>
                <w:b/>
                <w:spacing w:val="-5"/>
                <w:sz w:val="24"/>
                <w:szCs w:val="24"/>
                <w:lang w:val="ru-RU"/>
              </w:rPr>
              <w:t xml:space="preserve"> </w:t>
            </w:r>
            <w:r>
              <w:rPr>
                <w:rFonts w:ascii="Arial" w:eastAsia="Microsoft Sans Serif" w:hAnsi="Arial" w:cs="Arial"/>
                <w:b/>
                <w:sz w:val="24"/>
                <w:szCs w:val="24"/>
                <w:lang w:val="ru-RU"/>
              </w:rPr>
              <w:t>человека</w:t>
            </w:r>
            <w:r>
              <w:rPr>
                <w:rFonts w:ascii="Arial" w:eastAsia="Microsoft Sans Serif" w:hAnsi="Arial" w:cs="Arial"/>
                <w:b/>
                <w:spacing w:val="-3"/>
                <w:sz w:val="24"/>
                <w:szCs w:val="24"/>
                <w:lang w:val="ru-RU"/>
              </w:rPr>
              <w:t xml:space="preserve"> </w:t>
            </w:r>
            <w:r>
              <w:rPr>
                <w:rFonts w:ascii="Arial" w:eastAsia="Microsoft Sans Serif" w:hAnsi="Arial" w:cs="Arial"/>
                <w:b/>
                <w:sz w:val="24"/>
                <w:szCs w:val="24"/>
                <w:lang w:val="ru-RU"/>
              </w:rPr>
              <w:t>как</w:t>
            </w:r>
            <w:r>
              <w:rPr>
                <w:rFonts w:ascii="Arial" w:eastAsia="Microsoft Sans Serif" w:hAnsi="Arial" w:cs="Arial"/>
                <w:b/>
                <w:spacing w:val="-6"/>
                <w:sz w:val="24"/>
                <w:szCs w:val="24"/>
                <w:lang w:val="ru-RU"/>
              </w:rPr>
              <w:t xml:space="preserve"> </w:t>
            </w:r>
            <w:r>
              <w:rPr>
                <w:rFonts w:ascii="Arial" w:eastAsia="Microsoft Sans Serif" w:hAnsi="Arial" w:cs="Arial"/>
                <w:b/>
                <w:sz w:val="24"/>
                <w:szCs w:val="24"/>
                <w:lang w:val="ru-RU"/>
              </w:rPr>
              <w:t>субъекта</w:t>
            </w:r>
            <w:r>
              <w:rPr>
                <w:rFonts w:ascii="Arial" w:eastAsia="Microsoft Sans Serif" w:hAnsi="Arial" w:cs="Arial"/>
                <w:b/>
                <w:spacing w:val="-3"/>
                <w:sz w:val="24"/>
                <w:szCs w:val="24"/>
                <w:lang w:val="ru-RU"/>
              </w:rPr>
              <w:t xml:space="preserve"> </w:t>
            </w:r>
            <w:r>
              <w:rPr>
                <w:rFonts w:ascii="Arial" w:eastAsia="Microsoft Sans Serif" w:hAnsi="Arial" w:cs="Arial"/>
                <w:b/>
                <w:sz w:val="24"/>
                <w:szCs w:val="24"/>
                <w:lang w:val="ru-RU"/>
              </w:rPr>
              <w:t>образовательного</w:t>
            </w:r>
            <w:r>
              <w:rPr>
                <w:rFonts w:ascii="Arial" w:eastAsia="Microsoft Sans Serif" w:hAnsi="Arial" w:cs="Arial"/>
                <w:b/>
                <w:spacing w:val="-2"/>
                <w:sz w:val="24"/>
                <w:szCs w:val="24"/>
                <w:lang w:val="ru-RU"/>
              </w:rPr>
              <w:t xml:space="preserve"> процесса,</w:t>
            </w:r>
          </w:p>
          <w:p w:rsidR="003425B4" w:rsidRDefault="00AF48A8">
            <w:pPr>
              <w:rPr>
                <w:rFonts w:ascii="Arial" w:eastAsia="Microsoft Sans Serif" w:hAnsi="Arial" w:cs="Arial"/>
                <w:b/>
                <w:sz w:val="24"/>
                <w:szCs w:val="24"/>
                <w:lang w:val="ru-RU"/>
              </w:rPr>
            </w:pPr>
            <w:r>
              <w:rPr>
                <w:rFonts w:ascii="Arial" w:eastAsia="Microsoft Sans Serif" w:hAnsi="Arial" w:cs="Arial"/>
                <w:b/>
                <w:sz w:val="24"/>
                <w:szCs w:val="24"/>
                <w:lang w:val="ru-RU"/>
              </w:rPr>
              <w:lastRenderedPageBreak/>
              <w:t>личности</w:t>
            </w:r>
            <w:r>
              <w:rPr>
                <w:rFonts w:ascii="Arial" w:eastAsia="Microsoft Sans Serif" w:hAnsi="Arial" w:cs="Arial"/>
                <w:b/>
                <w:spacing w:val="-4"/>
                <w:sz w:val="24"/>
                <w:szCs w:val="24"/>
                <w:lang w:val="ru-RU"/>
              </w:rPr>
              <w:t xml:space="preserve"> </w:t>
            </w:r>
            <w:r>
              <w:rPr>
                <w:rFonts w:ascii="Arial" w:eastAsia="Microsoft Sans Serif" w:hAnsi="Arial" w:cs="Arial"/>
                <w:b/>
                <w:spacing w:val="-2"/>
                <w:sz w:val="24"/>
                <w:szCs w:val="24"/>
                <w:lang w:val="ru-RU"/>
              </w:rPr>
              <w:t>индивидуальности.</w:t>
            </w:r>
          </w:p>
        </w:tc>
        <w:tc>
          <w:tcPr>
            <w:tcW w:w="993" w:type="dxa"/>
          </w:tcPr>
          <w:p w:rsidR="003425B4" w:rsidRPr="00A33C39" w:rsidRDefault="00A33C39">
            <w:pPr>
              <w:rPr>
                <w:rFonts w:ascii="Arial" w:eastAsia="Microsoft Sans Serif" w:hAnsi="Arial" w:cs="Arial"/>
                <w:b/>
                <w:sz w:val="24"/>
                <w:szCs w:val="24"/>
                <w:lang w:val="ru-RU"/>
              </w:rPr>
            </w:pPr>
            <w:r>
              <w:rPr>
                <w:rFonts w:ascii="Arial" w:eastAsia="Microsoft Sans Serif" w:hAnsi="Arial" w:cs="Arial"/>
                <w:sz w:val="24"/>
                <w:szCs w:val="24"/>
                <w:lang w:val="ru-RU"/>
              </w:rPr>
              <w:lastRenderedPageBreak/>
              <w:t xml:space="preserve">  </w:t>
            </w:r>
            <w:r>
              <w:rPr>
                <w:rFonts w:ascii="Arial" w:eastAsia="Microsoft Sans Serif" w:hAnsi="Arial" w:cs="Arial"/>
                <w:b/>
                <w:sz w:val="24"/>
                <w:szCs w:val="24"/>
                <w:lang w:val="ru-RU"/>
              </w:rPr>
              <w:t>4</w:t>
            </w:r>
          </w:p>
        </w:tc>
        <w:tc>
          <w:tcPr>
            <w:tcW w:w="1134" w:type="dxa"/>
          </w:tcPr>
          <w:p w:rsidR="003425B4" w:rsidRDefault="003425B4">
            <w:pPr>
              <w:rPr>
                <w:rFonts w:ascii="Arial" w:eastAsia="Microsoft Sans Serif" w:hAnsi="Arial" w:cs="Arial"/>
                <w:sz w:val="24"/>
                <w:szCs w:val="24"/>
                <w:lang w:val="ru-RU"/>
              </w:rPr>
            </w:pPr>
          </w:p>
        </w:tc>
      </w:tr>
      <w:tr w:rsidR="003425B4">
        <w:trPr>
          <w:trHeight w:val="289"/>
        </w:trPr>
        <w:tc>
          <w:tcPr>
            <w:tcW w:w="1702" w:type="dxa"/>
            <w:vMerge w:val="restart"/>
          </w:tcPr>
          <w:p w:rsidR="003425B4" w:rsidRDefault="00AF48A8">
            <w:pPr>
              <w:rPr>
                <w:rFonts w:ascii="Arial" w:eastAsia="Microsoft Sans Serif" w:hAnsi="Arial" w:cs="Arial"/>
                <w:b/>
                <w:sz w:val="24"/>
                <w:szCs w:val="24"/>
                <w:lang w:val="ru-RU"/>
              </w:rPr>
            </w:pPr>
            <w:r>
              <w:rPr>
                <w:rFonts w:ascii="Arial" w:eastAsia="Microsoft Sans Serif" w:hAnsi="Arial" w:cs="Arial"/>
                <w:b/>
                <w:sz w:val="24"/>
                <w:szCs w:val="24"/>
                <w:lang w:val="ru-RU"/>
              </w:rPr>
              <w:lastRenderedPageBreak/>
              <w:t xml:space="preserve">Тема 4.1. </w:t>
            </w:r>
            <w:r>
              <w:rPr>
                <w:rFonts w:ascii="Arial" w:eastAsia="Microsoft Sans Serif" w:hAnsi="Arial" w:cs="Arial"/>
                <w:spacing w:val="-2"/>
                <w:sz w:val="24"/>
                <w:szCs w:val="24"/>
                <w:lang w:val="ru-RU"/>
              </w:rPr>
              <w:t>Закономерности психического</w:t>
            </w:r>
            <w:r>
              <w:rPr>
                <w:rFonts w:ascii="Arial" w:eastAsia="Microsoft Sans Serif" w:hAnsi="Arial" w:cs="Arial"/>
                <w:spacing w:val="-14"/>
                <w:sz w:val="24"/>
                <w:szCs w:val="24"/>
                <w:lang w:val="ru-RU"/>
              </w:rPr>
              <w:t xml:space="preserve"> </w:t>
            </w:r>
            <w:r>
              <w:rPr>
                <w:rFonts w:ascii="Arial" w:eastAsia="Microsoft Sans Serif" w:hAnsi="Arial" w:cs="Arial"/>
                <w:spacing w:val="-2"/>
                <w:sz w:val="24"/>
                <w:szCs w:val="24"/>
                <w:lang w:val="ru-RU"/>
              </w:rPr>
              <w:t>развития человека.</w:t>
            </w:r>
          </w:p>
        </w:tc>
        <w:tc>
          <w:tcPr>
            <w:tcW w:w="6945" w:type="dxa"/>
          </w:tcPr>
          <w:p w:rsidR="003425B4" w:rsidRDefault="00AF48A8">
            <w:pPr>
              <w:rPr>
                <w:rFonts w:ascii="Arial" w:eastAsia="Microsoft Sans Serif" w:hAnsi="Arial" w:cs="Arial"/>
                <w:b/>
                <w:bCs/>
                <w:spacing w:val="-2"/>
                <w:sz w:val="24"/>
                <w:szCs w:val="24"/>
                <w:lang w:val="ru-RU"/>
              </w:rPr>
            </w:pPr>
            <w:r>
              <w:rPr>
                <w:rFonts w:ascii="Arial" w:eastAsia="Microsoft Sans Serif" w:hAnsi="Arial" w:cs="Arial"/>
                <w:b/>
                <w:bCs/>
                <w:spacing w:val="-2"/>
                <w:sz w:val="24"/>
                <w:szCs w:val="24"/>
                <w:lang w:val="ru-RU"/>
              </w:rPr>
              <w:t>Содержание учебного материала</w:t>
            </w:r>
          </w:p>
        </w:tc>
        <w:tc>
          <w:tcPr>
            <w:tcW w:w="993" w:type="dxa"/>
          </w:tcPr>
          <w:p w:rsidR="003425B4" w:rsidRDefault="00AF48A8">
            <w:pPr>
              <w:jc w:val="center"/>
              <w:rPr>
                <w:rFonts w:ascii="Arial" w:eastAsia="Microsoft Sans Serif" w:hAnsi="Arial" w:cs="Arial"/>
                <w:i/>
                <w:spacing w:val="-10"/>
                <w:sz w:val="24"/>
                <w:szCs w:val="24"/>
                <w:lang w:val="ru-RU"/>
              </w:rPr>
            </w:pPr>
            <w:r>
              <w:rPr>
                <w:rFonts w:ascii="Arial" w:eastAsia="Microsoft Sans Serif" w:hAnsi="Arial" w:cs="Arial"/>
                <w:i/>
                <w:spacing w:val="-10"/>
                <w:sz w:val="24"/>
                <w:szCs w:val="24"/>
                <w:lang w:val="ru-RU"/>
              </w:rPr>
              <w:t>4</w:t>
            </w:r>
          </w:p>
        </w:tc>
        <w:tc>
          <w:tcPr>
            <w:tcW w:w="1134" w:type="dxa"/>
            <w:vMerge w:val="restart"/>
          </w:tcPr>
          <w:p w:rsidR="003425B4" w:rsidRDefault="00AF48A8">
            <w:pPr>
              <w:ind w:left="110"/>
              <w:rPr>
                <w:rFonts w:ascii="Arial" w:eastAsia="Microsoft Sans Serif" w:hAnsi="Arial" w:cs="Arial"/>
                <w:sz w:val="24"/>
                <w:szCs w:val="24"/>
                <w:lang w:val="ru-RU"/>
              </w:rPr>
            </w:pPr>
            <w:r>
              <w:rPr>
                <w:rFonts w:ascii="Arial" w:eastAsia="Microsoft Sans Serif" w:hAnsi="Arial" w:cs="Arial"/>
                <w:sz w:val="24"/>
                <w:szCs w:val="24"/>
                <w:lang w:val="ru-RU"/>
              </w:rPr>
              <w:t>ОК 01</w:t>
            </w:r>
          </w:p>
          <w:p w:rsidR="003425B4" w:rsidRDefault="00AF48A8">
            <w:pPr>
              <w:ind w:left="110"/>
              <w:rPr>
                <w:rFonts w:ascii="Arial" w:eastAsia="Microsoft Sans Serif" w:hAnsi="Arial" w:cs="Arial"/>
                <w:sz w:val="24"/>
                <w:szCs w:val="24"/>
                <w:lang w:val="ru-RU"/>
              </w:rPr>
            </w:pPr>
            <w:r>
              <w:rPr>
                <w:rFonts w:ascii="Arial" w:eastAsia="Microsoft Sans Serif" w:hAnsi="Arial" w:cs="Arial"/>
                <w:sz w:val="24"/>
                <w:szCs w:val="24"/>
                <w:lang w:val="ru-RU"/>
              </w:rPr>
              <w:t>ОК 02</w:t>
            </w:r>
          </w:p>
          <w:p w:rsidR="003425B4" w:rsidRDefault="00AF48A8">
            <w:pPr>
              <w:rPr>
                <w:rFonts w:ascii="Arial" w:eastAsia="Microsoft Sans Serif" w:hAnsi="Arial" w:cs="Arial"/>
                <w:sz w:val="24"/>
                <w:szCs w:val="24"/>
                <w:lang w:val="ru-RU"/>
              </w:rPr>
            </w:pPr>
            <w:r>
              <w:rPr>
                <w:rFonts w:ascii="Arial" w:eastAsia="Microsoft Sans Serif" w:hAnsi="Arial" w:cs="Arial"/>
                <w:sz w:val="24"/>
                <w:szCs w:val="24"/>
                <w:lang w:val="ru-RU"/>
              </w:rPr>
              <w:t>ОК 09</w:t>
            </w:r>
          </w:p>
        </w:tc>
      </w:tr>
      <w:tr w:rsidR="003425B4">
        <w:trPr>
          <w:trHeight w:val="289"/>
        </w:trPr>
        <w:tc>
          <w:tcPr>
            <w:tcW w:w="1702" w:type="dxa"/>
            <w:vMerge/>
          </w:tcPr>
          <w:p w:rsidR="003425B4" w:rsidRDefault="003425B4">
            <w:pPr>
              <w:rPr>
                <w:rFonts w:ascii="Arial" w:eastAsia="Microsoft Sans Serif" w:hAnsi="Arial" w:cs="Arial"/>
                <w:sz w:val="24"/>
                <w:szCs w:val="24"/>
                <w:lang w:val="ru-RU"/>
              </w:rPr>
            </w:pPr>
          </w:p>
        </w:tc>
        <w:tc>
          <w:tcPr>
            <w:tcW w:w="6945" w:type="dxa"/>
          </w:tcPr>
          <w:p w:rsidR="003425B4" w:rsidRDefault="00AF48A8">
            <w:pPr>
              <w:rPr>
                <w:rFonts w:ascii="Arial" w:eastAsia="Microsoft Sans Serif" w:hAnsi="Arial" w:cs="Arial"/>
                <w:sz w:val="24"/>
                <w:szCs w:val="24"/>
                <w:lang w:val="ru-RU"/>
              </w:rPr>
            </w:pPr>
            <w:r>
              <w:rPr>
                <w:rFonts w:ascii="Arial" w:eastAsia="Microsoft Sans Serif" w:hAnsi="Arial" w:cs="Arial"/>
                <w:spacing w:val="-2"/>
                <w:sz w:val="24"/>
                <w:szCs w:val="24"/>
                <w:lang w:val="ru-RU"/>
              </w:rPr>
              <w:t>1.Сущность</w:t>
            </w:r>
            <w:r>
              <w:rPr>
                <w:rFonts w:ascii="Arial" w:eastAsia="Microsoft Sans Serif" w:hAnsi="Arial" w:cs="Arial"/>
                <w:spacing w:val="58"/>
                <w:sz w:val="24"/>
                <w:szCs w:val="24"/>
                <w:lang w:val="ru-RU"/>
              </w:rPr>
              <w:t xml:space="preserve"> </w:t>
            </w:r>
            <w:r>
              <w:rPr>
                <w:rFonts w:ascii="Arial" w:eastAsia="Microsoft Sans Serif" w:hAnsi="Arial" w:cs="Arial"/>
                <w:spacing w:val="-2"/>
                <w:sz w:val="24"/>
                <w:szCs w:val="24"/>
                <w:lang w:val="ru-RU"/>
              </w:rPr>
              <w:t>психического</w:t>
            </w:r>
            <w:r>
              <w:rPr>
                <w:rFonts w:ascii="Arial" w:eastAsia="Microsoft Sans Serif" w:hAnsi="Arial" w:cs="Arial"/>
                <w:spacing w:val="-4"/>
                <w:sz w:val="24"/>
                <w:szCs w:val="24"/>
                <w:lang w:val="ru-RU"/>
              </w:rPr>
              <w:t xml:space="preserve"> </w:t>
            </w:r>
            <w:r>
              <w:rPr>
                <w:rFonts w:ascii="Arial" w:eastAsia="Microsoft Sans Serif" w:hAnsi="Arial" w:cs="Arial"/>
                <w:spacing w:val="-2"/>
                <w:sz w:val="24"/>
                <w:szCs w:val="24"/>
                <w:lang w:val="ru-RU"/>
              </w:rPr>
              <w:t>развития. Основные концепции</w:t>
            </w:r>
            <w:r>
              <w:rPr>
                <w:rFonts w:ascii="Arial" w:eastAsia="Microsoft Sans Serif" w:hAnsi="Arial" w:cs="Arial"/>
                <w:spacing w:val="-3"/>
                <w:sz w:val="24"/>
                <w:szCs w:val="24"/>
                <w:lang w:val="ru-RU"/>
              </w:rPr>
              <w:t xml:space="preserve"> </w:t>
            </w:r>
            <w:r>
              <w:rPr>
                <w:rFonts w:ascii="Arial" w:eastAsia="Microsoft Sans Serif" w:hAnsi="Arial" w:cs="Arial"/>
                <w:spacing w:val="-2"/>
                <w:sz w:val="24"/>
                <w:szCs w:val="24"/>
                <w:lang w:val="ru-RU"/>
              </w:rPr>
              <w:t>психического</w:t>
            </w:r>
            <w:r>
              <w:rPr>
                <w:rFonts w:ascii="Arial" w:eastAsia="Microsoft Sans Serif" w:hAnsi="Arial" w:cs="Arial"/>
                <w:spacing w:val="-3"/>
                <w:sz w:val="24"/>
                <w:szCs w:val="24"/>
                <w:lang w:val="ru-RU"/>
              </w:rPr>
              <w:t xml:space="preserve"> </w:t>
            </w:r>
            <w:r>
              <w:rPr>
                <w:rFonts w:ascii="Arial" w:eastAsia="Microsoft Sans Serif" w:hAnsi="Arial" w:cs="Arial"/>
                <w:spacing w:val="-2"/>
                <w:sz w:val="24"/>
                <w:szCs w:val="24"/>
                <w:lang w:val="ru-RU"/>
              </w:rPr>
              <w:t>развития.</w:t>
            </w:r>
          </w:p>
        </w:tc>
        <w:tc>
          <w:tcPr>
            <w:tcW w:w="993" w:type="dxa"/>
          </w:tcPr>
          <w:p w:rsidR="003425B4" w:rsidRDefault="00AF48A8">
            <w:pPr>
              <w:jc w:val="center"/>
              <w:rPr>
                <w:rFonts w:ascii="Arial" w:eastAsia="Microsoft Sans Serif" w:hAnsi="Arial" w:cs="Arial"/>
                <w:i/>
                <w:sz w:val="24"/>
                <w:szCs w:val="24"/>
                <w:lang w:val="ru-RU"/>
              </w:rPr>
            </w:pPr>
            <w:r>
              <w:rPr>
                <w:rFonts w:ascii="Arial" w:eastAsia="Microsoft Sans Serif" w:hAnsi="Arial" w:cs="Arial"/>
                <w:i/>
                <w:spacing w:val="-10"/>
                <w:sz w:val="24"/>
                <w:szCs w:val="24"/>
                <w:lang w:val="ru-RU"/>
              </w:rPr>
              <w:t>2</w:t>
            </w:r>
          </w:p>
        </w:tc>
        <w:tc>
          <w:tcPr>
            <w:tcW w:w="1134" w:type="dxa"/>
            <w:vMerge/>
          </w:tcPr>
          <w:p w:rsidR="003425B4" w:rsidRDefault="003425B4">
            <w:pPr>
              <w:rPr>
                <w:rFonts w:ascii="Arial" w:eastAsia="Microsoft Sans Serif" w:hAnsi="Arial" w:cs="Arial"/>
                <w:sz w:val="24"/>
                <w:szCs w:val="24"/>
                <w:lang w:val="ru-RU"/>
              </w:rPr>
            </w:pPr>
          </w:p>
        </w:tc>
      </w:tr>
      <w:tr w:rsidR="003425B4">
        <w:trPr>
          <w:trHeight w:val="290"/>
        </w:trPr>
        <w:tc>
          <w:tcPr>
            <w:tcW w:w="1702" w:type="dxa"/>
            <w:vMerge/>
          </w:tcPr>
          <w:p w:rsidR="003425B4" w:rsidRDefault="003425B4">
            <w:pPr>
              <w:rPr>
                <w:rFonts w:ascii="Arial" w:hAnsi="Arial" w:cs="Arial"/>
                <w:sz w:val="24"/>
                <w:szCs w:val="24"/>
              </w:rPr>
            </w:pPr>
          </w:p>
        </w:tc>
        <w:tc>
          <w:tcPr>
            <w:tcW w:w="6945" w:type="dxa"/>
          </w:tcPr>
          <w:p w:rsidR="003425B4" w:rsidRDefault="00AF48A8">
            <w:pPr>
              <w:rPr>
                <w:rFonts w:ascii="Arial" w:eastAsia="Microsoft Sans Serif" w:hAnsi="Arial" w:cs="Arial"/>
                <w:sz w:val="24"/>
                <w:szCs w:val="24"/>
                <w:lang w:val="ru-RU"/>
              </w:rPr>
            </w:pPr>
            <w:r>
              <w:rPr>
                <w:rFonts w:ascii="Arial" w:eastAsia="Microsoft Sans Serif" w:hAnsi="Arial" w:cs="Arial"/>
                <w:spacing w:val="-2"/>
                <w:sz w:val="24"/>
                <w:szCs w:val="24"/>
                <w:lang w:val="ru-RU"/>
              </w:rPr>
              <w:t>2.Закономерности</w:t>
            </w:r>
            <w:r>
              <w:rPr>
                <w:rFonts w:ascii="Arial" w:eastAsia="Microsoft Sans Serif" w:hAnsi="Arial" w:cs="Arial"/>
                <w:spacing w:val="-5"/>
                <w:sz w:val="24"/>
                <w:szCs w:val="24"/>
                <w:lang w:val="ru-RU"/>
              </w:rPr>
              <w:t xml:space="preserve"> </w:t>
            </w:r>
            <w:r>
              <w:rPr>
                <w:rFonts w:ascii="Arial" w:eastAsia="Microsoft Sans Serif" w:hAnsi="Arial" w:cs="Arial"/>
                <w:spacing w:val="-2"/>
                <w:sz w:val="24"/>
                <w:szCs w:val="24"/>
                <w:lang w:val="ru-RU"/>
              </w:rPr>
              <w:t>и</w:t>
            </w:r>
            <w:r>
              <w:rPr>
                <w:rFonts w:ascii="Arial" w:eastAsia="Microsoft Sans Serif" w:hAnsi="Arial" w:cs="Arial"/>
                <w:spacing w:val="-4"/>
                <w:sz w:val="24"/>
                <w:szCs w:val="24"/>
                <w:lang w:val="ru-RU"/>
              </w:rPr>
              <w:t xml:space="preserve"> </w:t>
            </w:r>
            <w:r>
              <w:rPr>
                <w:rFonts w:ascii="Arial" w:eastAsia="Microsoft Sans Serif" w:hAnsi="Arial" w:cs="Arial"/>
                <w:spacing w:val="-2"/>
                <w:sz w:val="24"/>
                <w:szCs w:val="24"/>
                <w:lang w:val="ru-RU"/>
              </w:rPr>
              <w:t>движущие</w:t>
            </w:r>
            <w:r>
              <w:rPr>
                <w:rFonts w:ascii="Arial" w:eastAsia="Microsoft Sans Serif" w:hAnsi="Arial" w:cs="Arial"/>
                <w:spacing w:val="-4"/>
                <w:sz w:val="24"/>
                <w:szCs w:val="24"/>
                <w:lang w:val="ru-RU"/>
              </w:rPr>
              <w:t xml:space="preserve"> </w:t>
            </w:r>
            <w:r>
              <w:rPr>
                <w:rFonts w:ascii="Arial" w:eastAsia="Microsoft Sans Serif" w:hAnsi="Arial" w:cs="Arial"/>
                <w:spacing w:val="-2"/>
                <w:sz w:val="24"/>
                <w:szCs w:val="24"/>
                <w:lang w:val="ru-RU"/>
              </w:rPr>
              <w:t>силы</w:t>
            </w:r>
            <w:r>
              <w:rPr>
                <w:rFonts w:ascii="Arial" w:eastAsia="Microsoft Sans Serif" w:hAnsi="Arial" w:cs="Arial"/>
                <w:spacing w:val="-3"/>
                <w:sz w:val="24"/>
                <w:szCs w:val="24"/>
                <w:lang w:val="ru-RU"/>
              </w:rPr>
              <w:t xml:space="preserve"> </w:t>
            </w:r>
            <w:r>
              <w:rPr>
                <w:rFonts w:ascii="Arial" w:eastAsia="Microsoft Sans Serif" w:hAnsi="Arial" w:cs="Arial"/>
                <w:spacing w:val="-2"/>
                <w:sz w:val="24"/>
                <w:szCs w:val="24"/>
                <w:lang w:val="ru-RU"/>
              </w:rPr>
              <w:t>психического</w:t>
            </w:r>
            <w:r>
              <w:rPr>
                <w:rFonts w:ascii="Arial" w:eastAsia="Microsoft Sans Serif" w:hAnsi="Arial" w:cs="Arial"/>
                <w:spacing w:val="-5"/>
                <w:sz w:val="24"/>
                <w:szCs w:val="24"/>
                <w:lang w:val="ru-RU"/>
              </w:rPr>
              <w:t xml:space="preserve"> </w:t>
            </w:r>
            <w:r>
              <w:rPr>
                <w:rFonts w:ascii="Arial" w:eastAsia="Microsoft Sans Serif" w:hAnsi="Arial" w:cs="Arial"/>
                <w:spacing w:val="-2"/>
                <w:sz w:val="24"/>
                <w:szCs w:val="24"/>
                <w:lang w:val="ru-RU"/>
              </w:rPr>
              <w:t>развития.</w:t>
            </w:r>
          </w:p>
        </w:tc>
        <w:tc>
          <w:tcPr>
            <w:tcW w:w="993" w:type="dxa"/>
          </w:tcPr>
          <w:p w:rsidR="003425B4" w:rsidRDefault="00AF48A8">
            <w:pPr>
              <w:jc w:val="center"/>
              <w:rPr>
                <w:rFonts w:ascii="Arial" w:eastAsia="Microsoft Sans Serif" w:hAnsi="Arial" w:cs="Arial"/>
                <w:sz w:val="24"/>
                <w:szCs w:val="24"/>
                <w:lang w:val="ru-RU"/>
              </w:rPr>
            </w:pPr>
            <w:r>
              <w:rPr>
                <w:rFonts w:ascii="Arial" w:eastAsia="Microsoft Sans Serif" w:hAnsi="Arial" w:cs="Arial"/>
                <w:spacing w:val="-10"/>
                <w:sz w:val="24"/>
                <w:szCs w:val="24"/>
                <w:lang w:val="ru-RU"/>
              </w:rPr>
              <w:t>2</w:t>
            </w:r>
          </w:p>
        </w:tc>
        <w:tc>
          <w:tcPr>
            <w:tcW w:w="1134" w:type="dxa"/>
            <w:vMerge/>
          </w:tcPr>
          <w:p w:rsidR="003425B4" w:rsidRDefault="003425B4">
            <w:pPr>
              <w:rPr>
                <w:rFonts w:ascii="Arial" w:hAnsi="Arial" w:cs="Arial"/>
                <w:sz w:val="24"/>
                <w:szCs w:val="24"/>
              </w:rPr>
            </w:pPr>
          </w:p>
        </w:tc>
      </w:tr>
      <w:tr w:rsidR="003425B4">
        <w:trPr>
          <w:trHeight w:val="460"/>
        </w:trPr>
        <w:tc>
          <w:tcPr>
            <w:tcW w:w="8647" w:type="dxa"/>
            <w:gridSpan w:val="2"/>
          </w:tcPr>
          <w:p w:rsidR="003425B4" w:rsidRDefault="00AF48A8">
            <w:pPr>
              <w:rPr>
                <w:rFonts w:ascii="Arial" w:eastAsia="Microsoft Sans Serif" w:hAnsi="Arial" w:cs="Arial"/>
                <w:b/>
                <w:sz w:val="24"/>
                <w:szCs w:val="24"/>
                <w:lang w:val="ru-RU"/>
              </w:rPr>
            </w:pPr>
            <w:r>
              <w:rPr>
                <w:rFonts w:ascii="Arial" w:eastAsia="Microsoft Sans Serif" w:hAnsi="Arial" w:cs="Arial"/>
                <w:b/>
                <w:sz w:val="24"/>
                <w:szCs w:val="24"/>
                <w:lang w:val="ru-RU"/>
              </w:rPr>
              <w:t>Раздел</w:t>
            </w:r>
            <w:r>
              <w:rPr>
                <w:rFonts w:ascii="Arial" w:eastAsia="Microsoft Sans Serif" w:hAnsi="Arial" w:cs="Arial"/>
                <w:b/>
                <w:spacing w:val="-5"/>
                <w:sz w:val="24"/>
                <w:szCs w:val="24"/>
                <w:lang w:val="ru-RU"/>
              </w:rPr>
              <w:t xml:space="preserve"> </w:t>
            </w:r>
            <w:r>
              <w:rPr>
                <w:rFonts w:ascii="Arial" w:eastAsia="Microsoft Sans Serif" w:hAnsi="Arial" w:cs="Arial"/>
                <w:b/>
                <w:sz w:val="24"/>
                <w:szCs w:val="24"/>
                <w:lang w:val="ru-RU"/>
              </w:rPr>
              <w:t>5.</w:t>
            </w:r>
            <w:r>
              <w:rPr>
                <w:rFonts w:ascii="Arial" w:eastAsia="Microsoft Sans Serif" w:hAnsi="Arial" w:cs="Arial"/>
                <w:b/>
                <w:spacing w:val="-1"/>
                <w:sz w:val="24"/>
                <w:szCs w:val="24"/>
                <w:lang w:val="ru-RU"/>
              </w:rPr>
              <w:t xml:space="preserve"> </w:t>
            </w:r>
            <w:r>
              <w:rPr>
                <w:rFonts w:ascii="Arial" w:eastAsia="Microsoft Sans Serif" w:hAnsi="Arial" w:cs="Arial"/>
                <w:b/>
                <w:sz w:val="24"/>
                <w:szCs w:val="24"/>
                <w:lang w:val="ru-RU"/>
              </w:rPr>
              <w:t>Возрастная</w:t>
            </w:r>
            <w:r>
              <w:rPr>
                <w:rFonts w:ascii="Arial" w:eastAsia="Microsoft Sans Serif" w:hAnsi="Arial" w:cs="Arial"/>
                <w:b/>
                <w:spacing w:val="-3"/>
                <w:sz w:val="24"/>
                <w:szCs w:val="24"/>
                <w:lang w:val="ru-RU"/>
              </w:rPr>
              <w:t xml:space="preserve"> </w:t>
            </w:r>
            <w:r>
              <w:rPr>
                <w:rFonts w:ascii="Arial" w:eastAsia="Microsoft Sans Serif" w:hAnsi="Arial" w:cs="Arial"/>
                <w:b/>
                <w:spacing w:val="-2"/>
                <w:sz w:val="24"/>
                <w:szCs w:val="24"/>
                <w:lang w:val="ru-RU"/>
              </w:rPr>
              <w:t>периодизация.</w:t>
            </w:r>
          </w:p>
        </w:tc>
        <w:tc>
          <w:tcPr>
            <w:tcW w:w="993" w:type="dxa"/>
          </w:tcPr>
          <w:p w:rsidR="003425B4" w:rsidRPr="00A33C39" w:rsidRDefault="00AF48A8" w:rsidP="00A33C39">
            <w:pPr>
              <w:rPr>
                <w:rFonts w:ascii="Arial" w:eastAsia="Microsoft Sans Serif" w:hAnsi="Arial" w:cs="Arial"/>
                <w:b/>
                <w:sz w:val="24"/>
                <w:szCs w:val="24"/>
                <w:lang w:val="ru-RU"/>
              </w:rPr>
            </w:pPr>
            <w:r>
              <w:rPr>
                <w:rFonts w:ascii="Arial" w:eastAsia="Microsoft Sans Serif" w:hAnsi="Arial" w:cs="Arial"/>
                <w:sz w:val="24"/>
                <w:szCs w:val="24"/>
                <w:lang w:val="ru-RU"/>
              </w:rPr>
              <w:t xml:space="preserve">  </w:t>
            </w:r>
            <w:r w:rsidR="00A33C39">
              <w:rPr>
                <w:rFonts w:ascii="Arial" w:eastAsia="Microsoft Sans Serif" w:hAnsi="Arial" w:cs="Arial"/>
                <w:sz w:val="24"/>
                <w:szCs w:val="24"/>
                <w:lang w:val="ru-RU"/>
              </w:rPr>
              <w:t xml:space="preserve">   </w:t>
            </w:r>
            <w:r w:rsidR="00A33C39">
              <w:rPr>
                <w:rFonts w:ascii="Arial" w:eastAsia="Microsoft Sans Serif" w:hAnsi="Arial" w:cs="Arial"/>
                <w:b/>
                <w:sz w:val="24"/>
                <w:szCs w:val="24"/>
                <w:lang w:val="ru-RU"/>
              </w:rPr>
              <w:t>6</w:t>
            </w:r>
          </w:p>
        </w:tc>
        <w:tc>
          <w:tcPr>
            <w:tcW w:w="1134" w:type="dxa"/>
          </w:tcPr>
          <w:p w:rsidR="003425B4" w:rsidRDefault="003425B4">
            <w:pPr>
              <w:rPr>
                <w:rFonts w:ascii="Arial" w:eastAsia="Microsoft Sans Serif" w:hAnsi="Arial" w:cs="Arial"/>
                <w:sz w:val="24"/>
                <w:szCs w:val="24"/>
                <w:lang w:val="ru-RU"/>
              </w:rPr>
            </w:pPr>
          </w:p>
        </w:tc>
      </w:tr>
      <w:tr w:rsidR="003425B4">
        <w:trPr>
          <w:trHeight w:val="200"/>
        </w:trPr>
        <w:tc>
          <w:tcPr>
            <w:tcW w:w="1702" w:type="dxa"/>
            <w:vMerge w:val="restart"/>
          </w:tcPr>
          <w:p w:rsidR="003425B4" w:rsidRDefault="00AF48A8">
            <w:pPr>
              <w:rPr>
                <w:rFonts w:ascii="Arial" w:eastAsia="Microsoft Sans Serif" w:hAnsi="Arial" w:cs="Arial"/>
                <w:sz w:val="24"/>
                <w:szCs w:val="24"/>
                <w:lang w:val="ru-RU"/>
              </w:rPr>
            </w:pPr>
            <w:r>
              <w:rPr>
                <w:rFonts w:ascii="Arial" w:eastAsia="Microsoft Sans Serif" w:hAnsi="Arial" w:cs="Arial"/>
                <w:b/>
                <w:sz w:val="24"/>
                <w:szCs w:val="24"/>
                <w:lang w:val="ru-RU"/>
              </w:rPr>
              <w:t xml:space="preserve">Тема 5. 1. </w:t>
            </w:r>
            <w:r>
              <w:rPr>
                <w:rFonts w:ascii="Arial" w:eastAsia="Microsoft Sans Serif" w:hAnsi="Arial" w:cs="Arial"/>
                <w:sz w:val="24"/>
                <w:szCs w:val="24"/>
                <w:lang w:val="ru-RU"/>
              </w:rPr>
              <w:t xml:space="preserve">Основные </w:t>
            </w:r>
            <w:r>
              <w:rPr>
                <w:rFonts w:ascii="Arial" w:eastAsia="Microsoft Sans Serif" w:hAnsi="Arial" w:cs="Arial"/>
                <w:spacing w:val="-2"/>
                <w:sz w:val="24"/>
                <w:szCs w:val="24"/>
                <w:lang w:val="ru-RU"/>
              </w:rPr>
              <w:t>подходы</w:t>
            </w:r>
            <w:r>
              <w:rPr>
                <w:rFonts w:ascii="Arial" w:eastAsia="Microsoft Sans Serif" w:hAnsi="Arial" w:cs="Arial"/>
                <w:spacing w:val="-14"/>
                <w:sz w:val="24"/>
                <w:szCs w:val="24"/>
                <w:lang w:val="ru-RU"/>
              </w:rPr>
              <w:t xml:space="preserve"> </w:t>
            </w:r>
            <w:r>
              <w:rPr>
                <w:rFonts w:ascii="Arial" w:eastAsia="Microsoft Sans Serif" w:hAnsi="Arial" w:cs="Arial"/>
                <w:spacing w:val="-2"/>
                <w:sz w:val="24"/>
                <w:szCs w:val="24"/>
                <w:lang w:val="ru-RU"/>
              </w:rPr>
              <w:t>к</w:t>
            </w:r>
            <w:r>
              <w:rPr>
                <w:rFonts w:ascii="Arial" w:eastAsia="Microsoft Sans Serif" w:hAnsi="Arial" w:cs="Arial"/>
                <w:spacing w:val="-13"/>
                <w:sz w:val="24"/>
                <w:szCs w:val="24"/>
                <w:lang w:val="ru-RU"/>
              </w:rPr>
              <w:t xml:space="preserve"> </w:t>
            </w:r>
            <w:r>
              <w:rPr>
                <w:rFonts w:ascii="Arial" w:eastAsia="Microsoft Sans Serif" w:hAnsi="Arial" w:cs="Arial"/>
                <w:spacing w:val="-2"/>
                <w:sz w:val="24"/>
                <w:szCs w:val="24"/>
                <w:lang w:val="ru-RU"/>
              </w:rPr>
              <w:t>возрастной периодизации.</w:t>
            </w:r>
          </w:p>
        </w:tc>
        <w:tc>
          <w:tcPr>
            <w:tcW w:w="6945" w:type="dxa"/>
          </w:tcPr>
          <w:p w:rsidR="003425B4" w:rsidRDefault="00AF48A8">
            <w:pPr>
              <w:rPr>
                <w:rFonts w:ascii="Arial" w:eastAsia="Microsoft Sans Serif" w:hAnsi="Arial" w:cs="Arial"/>
                <w:b/>
                <w:sz w:val="24"/>
                <w:szCs w:val="24"/>
                <w:lang w:val="ru-RU"/>
              </w:rPr>
            </w:pPr>
            <w:r>
              <w:rPr>
                <w:rFonts w:ascii="Arial" w:eastAsia="Microsoft Sans Serif" w:hAnsi="Arial" w:cs="Arial"/>
                <w:b/>
                <w:sz w:val="24"/>
                <w:szCs w:val="24"/>
                <w:lang w:val="ru-RU"/>
              </w:rPr>
              <w:t>Содержание</w:t>
            </w:r>
            <w:r>
              <w:rPr>
                <w:rFonts w:ascii="Arial" w:eastAsia="Microsoft Sans Serif" w:hAnsi="Arial" w:cs="Arial"/>
                <w:b/>
                <w:spacing w:val="-6"/>
                <w:sz w:val="24"/>
                <w:szCs w:val="24"/>
                <w:lang w:val="ru-RU"/>
              </w:rPr>
              <w:t xml:space="preserve"> </w:t>
            </w:r>
            <w:r>
              <w:rPr>
                <w:rFonts w:ascii="Arial" w:eastAsia="Microsoft Sans Serif" w:hAnsi="Arial" w:cs="Arial"/>
                <w:b/>
                <w:sz w:val="24"/>
                <w:szCs w:val="24"/>
                <w:lang w:val="ru-RU"/>
              </w:rPr>
              <w:t>учебного</w:t>
            </w:r>
            <w:r>
              <w:rPr>
                <w:rFonts w:ascii="Arial" w:eastAsia="Microsoft Sans Serif" w:hAnsi="Arial" w:cs="Arial"/>
                <w:b/>
                <w:spacing w:val="-3"/>
                <w:sz w:val="24"/>
                <w:szCs w:val="24"/>
                <w:lang w:val="ru-RU"/>
              </w:rPr>
              <w:t xml:space="preserve"> </w:t>
            </w:r>
            <w:r>
              <w:rPr>
                <w:rFonts w:ascii="Arial" w:eastAsia="Microsoft Sans Serif" w:hAnsi="Arial" w:cs="Arial"/>
                <w:b/>
                <w:spacing w:val="-2"/>
                <w:sz w:val="24"/>
                <w:szCs w:val="24"/>
                <w:lang w:val="ru-RU"/>
              </w:rPr>
              <w:t>материала</w:t>
            </w:r>
          </w:p>
        </w:tc>
        <w:tc>
          <w:tcPr>
            <w:tcW w:w="993" w:type="dxa"/>
          </w:tcPr>
          <w:p w:rsidR="003425B4" w:rsidRDefault="00AF48A8">
            <w:pPr>
              <w:rPr>
                <w:rFonts w:ascii="Arial" w:eastAsia="Microsoft Sans Serif" w:hAnsi="Arial" w:cs="Arial"/>
                <w:sz w:val="24"/>
                <w:szCs w:val="24"/>
                <w:lang w:val="ru-RU"/>
              </w:rPr>
            </w:pPr>
            <w:r>
              <w:rPr>
                <w:rFonts w:ascii="Arial" w:eastAsia="Microsoft Sans Serif" w:hAnsi="Arial" w:cs="Arial"/>
                <w:sz w:val="24"/>
                <w:szCs w:val="24"/>
                <w:lang w:val="ru-RU"/>
              </w:rPr>
              <w:t>4</w:t>
            </w:r>
          </w:p>
        </w:tc>
        <w:tc>
          <w:tcPr>
            <w:tcW w:w="1134" w:type="dxa"/>
            <w:vMerge w:val="restart"/>
          </w:tcPr>
          <w:p w:rsidR="003425B4" w:rsidRDefault="00AF48A8">
            <w:pPr>
              <w:ind w:left="110"/>
              <w:rPr>
                <w:rFonts w:ascii="Arial" w:eastAsia="Microsoft Sans Serif" w:hAnsi="Arial" w:cs="Arial"/>
                <w:sz w:val="24"/>
                <w:szCs w:val="24"/>
                <w:lang w:val="ru-RU"/>
              </w:rPr>
            </w:pPr>
            <w:r>
              <w:rPr>
                <w:rFonts w:ascii="Arial" w:eastAsia="Microsoft Sans Serif" w:hAnsi="Arial" w:cs="Arial"/>
                <w:sz w:val="24"/>
                <w:szCs w:val="24"/>
                <w:lang w:val="ru-RU"/>
              </w:rPr>
              <w:t>ОК 01</w:t>
            </w:r>
          </w:p>
          <w:p w:rsidR="003425B4" w:rsidRDefault="00AF48A8">
            <w:pPr>
              <w:ind w:left="110"/>
              <w:rPr>
                <w:rFonts w:ascii="Arial" w:eastAsia="Microsoft Sans Serif" w:hAnsi="Arial" w:cs="Arial"/>
                <w:sz w:val="24"/>
                <w:szCs w:val="24"/>
                <w:lang w:val="ru-RU"/>
              </w:rPr>
            </w:pPr>
            <w:r>
              <w:rPr>
                <w:rFonts w:ascii="Arial" w:eastAsia="Microsoft Sans Serif" w:hAnsi="Arial" w:cs="Arial"/>
                <w:sz w:val="24"/>
                <w:szCs w:val="24"/>
                <w:lang w:val="ru-RU"/>
              </w:rPr>
              <w:t>ОК 02</w:t>
            </w:r>
          </w:p>
          <w:p w:rsidR="003425B4" w:rsidRDefault="00AF48A8">
            <w:pPr>
              <w:rPr>
                <w:rFonts w:ascii="Arial" w:eastAsia="Microsoft Sans Serif" w:hAnsi="Arial" w:cs="Arial"/>
                <w:sz w:val="24"/>
                <w:szCs w:val="24"/>
                <w:lang w:val="ru-RU"/>
              </w:rPr>
            </w:pPr>
            <w:r>
              <w:rPr>
                <w:rFonts w:ascii="Arial" w:eastAsia="Microsoft Sans Serif" w:hAnsi="Arial" w:cs="Arial"/>
                <w:sz w:val="24"/>
                <w:szCs w:val="24"/>
                <w:lang w:val="ru-RU"/>
              </w:rPr>
              <w:t>ОК 09</w:t>
            </w:r>
          </w:p>
        </w:tc>
      </w:tr>
      <w:tr w:rsidR="003425B4">
        <w:trPr>
          <w:trHeight w:val="200"/>
        </w:trPr>
        <w:tc>
          <w:tcPr>
            <w:tcW w:w="1702" w:type="dxa"/>
            <w:vMerge/>
            <w:tcBorders>
              <w:top w:val="nil"/>
            </w:tcBorders>
          </w:tcPr>
          <w:p w:rsidR="003425B4" w:rsidRDefault="003425B4">
            <w:pPr>
              <w:rPr>
                <w:rFonts w:ascii="Arial" w:hAnsi="Arial" w:cs="Arial"/>
                <w:sz w:val="24"/>
                <w:szCs w:val="24"/>
              </w:rPr>
            </w:pPr>
          </w:p>
        </w:tc>
        <w:tc>
          <w:tcPr>
            <w:tcW w:w="6945" w:type="dxa"/>
          </w:tcPr>
          <w:p w:rsidR="003425B4" w:rsidRDefault="00AF48A8">
            <w:pPr>
              <w:rPr>
                <w:rFonts w:ascii="Arial" w:eastAsia="Microsoft Sans Serif" w:hAnsi="Arial" w:cs="Arial"/>
                <w:sz w:val="24"/>
                <w:szCs w:val="24"/>
                <w:lang w:val="ru-RU"/>
              </w:rPr>
            </w:pPr>
            <w:r>
              <w:rPr>
                <w:rFonts w:ascii="Arial" w:eastAsia="Microsoft Sans Serif" w:hAnsi="Arial" w:cs="Arial"/>
                <w:sz w:val="24"/>
                <w:szCs w:val="24"/>
                <w:lang w:val="ru-RU"/>
              </w:rPr>
              <w:t>1.Понятие</w:t>
            </w:r>
            <w:r>
              <w:rPr>
                <w:rFonts w:ascii="Arial" w:eastAsia="Microsoft Sans Serif" w:hAnsi="Arial" w:cs="Arial"/>
                <w:spacing w:val="-12"/>
                <w:sz w:val="24"/>
                <w:szCs w:val="24"/>
                <w:lang w:val="ru-RU"/>
              </w:rPr>
              <w:t xml:space="preserve"> </w:t>
            </w:r>
            <w:r>
              <w:rPr>
                <w:rFonts w:ascii="Arial" w:eastAsia="Microsoft Sans Serif" w:hAnsi="Arial" w:cs="Arial"/>
                <w:spacing w:val="-2"/>
                <w:sz w:val="24"/>
                <w:szCs w:val="24"/>
                <w:lang w:val="ru-RU"/>
              </w:rPr>
              <w:t>возраста.</w:t>
            </w:r>
          </w:p>
        </w:tc>
        <w:tc>
          <w:tcPr>
            <w:tcW w:w="993" w:type="dxa"/>
          </w:tcPr>
          <w:p w:rsidR="003425B4" w:rsidRDefault="00AF48A8">
            <w:pPr>
              <w:jc w:val="center"/>
              <w:rPr>
                <w:rFonts w:ascii="Arial" w:eastAsia="Microsoft Sans Serif" w:hAnsi="Arial" w:cs="Arial"/>
                <w:i/>
                <w:sz w:val="24"/>
                <w:szCs w:val="24"/>
                <w:lang w:val="ru-RU"/>
              </w:rPr>
            </w:pPr>
            <w:r>
              <w:rPr>
                <w:rFonts w:ascii="Arial" w:eastAsia="Microsoft Sans Serif" w:hAnsi="Arial" w:cs="Arial"/>
                <w:i/>
                <w:spacing w:val="-10"/>
                <w:sz w:val="24"/>
                <w:szCs w:val="24"/>
                <w:lang w:val="ru-RU"/>
              </w:rPr>
              <w:t>2</w:t>
            </w:r>
          </w:p>
        </w:tc>
        <w:tc>
          <w:tcPr>
            <w:tcW w:w="1134" w:type="dxa"/>
            <w:vMerge/>
          </w:tcPr>
          <w:p w:rsidR="003425B4" w:rsidRDefault="003425B4">
            <w:pPr>
              <w:rPr>
                <w:rFonts w:ascii="Arial" w:eastAsia="Microsoft Sans Serif" w:hAnsi="Arial" w:cs="Arial"/>
                <w:sz w:val="24"/>
                <w:szCs w:val="24"/>
                <w:lang w:val="ru-RU"/>
              </w:rPr>
            </w:pPr>
          </w:p>
        </w:tc>
      </w:tr>
      <w:tr w:rsidR="003425B4">
        <w:trPr>
          <w:trHeight w:val="200"/>
        </w:trPr>
        <w:tc>
          <w:tcPr>
            <w:tcW w:w="1702" w:type="dxa"/>
            <w:vMerge/>
            <w:tcBorders>
              <w:top w:val="nil"/>
            </w:tcBorders>
          </w:tcPr>
          <w:p w:rsidR="003425B4" w:rsidRDefault="003425B4">
            <w:pPr>
              <w:rPr>
                <w:rFonts w:ascii="Arial" w:hAnsi="Arial" w:cs="Arial"/>
                <w:sz w:val="24"/>
                <w:szCs w:val="24"/>
              </w:rPr>
            </w:pPr>
          </w:p>
        </w:tc>
        <w:tc>
          <w:tcPr>
            <w:tcW w:w="6945" w:type="dxa"/>
          </w:tcPr>
          <w:p w:rsidR="003425B4" w:rsidRDefault="00AF48A8">
            <w:pPr>
              <w:rPr>
                <w:rFonts w:ascii="Arial" w:eastAsia="Microsoft Sans Serif" w:hAnsi="Arial" w:cs="Arial"/>
                <w:sz w:val="24"/>
                <w:szCs w:val="24"/>
                <w:lang w:val="ru-RU"/>
              </w:rPr>
            </w:pPr>
            <w:r>
              <w:rPr>
                <w:rFonts w:ascii="Arial" w:eastAsia="Microsoft Sans Serif" w:hAnsi="Arial" w:cs="Arial"/>
                <w:sz w:val="24"/>
                <w:szCs w:val="24"/>
                <w:lang w:val="ru-RU"/>
              </w:rPr>
              <w:t>2.Принципы</w:t>
            </w:r>
            <w:r>
              <w:rPr>
                <w:rFonts w:ascii="Arial" w:eastAsia="Microsoft Sans Serif" w:hAnsi="Arial" w:cs="Arial"/>
                <w:spacing w:val="-12"/>
                <w:sz w:val="24"/>
                <w:szCs w:val="24"/>
                <w:lang w:val="ru-RU"/>
              </w:rPr>
              <w:t xml:space="preserve"> </w:t>
            </w:r>
            <w:r>
              <w:rPr>
                <w:rFonts w:ascii="Arial" w:eastAsia="Microsoft Sans Serif" w:hAnsi="Arial" w:cs="Arial"/>
                <w:sz w:val="24"/>
                <w:szCs w:val="24"/>
                <w:lang w:val="ru-RU"/>
              </w:rPr>
              <w:t>и</w:t>
            </w:r>
            <w:r>
              <w:rPr>
                <w:rFonts w:ascii="Arial" w:eastAsia="Microsoft Sans Serif" w:hAnsi="Arial" w:cs="Arial"/>
                <w:spacing w:val="-10"/>
                <w:sz w:val="24"/>
                <w:szCs w:val="24"/>
                <w:lang w:val="ru-RU"/>
              </w:rPr>
              <w:t xml:space="preserve"> </w:t>
            </w:r>
            <w:r>
              <w:rPr>
                <w:rFonts w:ascii="Arial" w:eastAsia="Microsoft Sans Serif" w:hAnsi="Arial" w:cs="Arial"/>
                <w:sz w:val="24"/>
                <w:szCs w:val="24"/>
                <w:lang w:val="ru-RU"/>
              </w:rPr>
              <w:t>подходы</w:t>
            </w:r>
            <w:r>
              <w:rPr>
                <w:rFonts w:ascii="Arial" w:eastAsia="Microsoft Sans Serif" w:hAnsi="Arial" w:cs="Arial"/>
                <w:spacing w:val="-10"/>
                <w:sz w:val="24"/>
                <w:szCs w:val="24"/>
                <w:lang w:val="ru-RU"/>
              </w:rPr>
              <w:t xml:space="preserve"> </w:t>
            </w:r>
            <w:r>
              <w:rPr>
                <w:rFonts w:ascii="Arial" w:eastAsia="Microsoft Sans Serif" w:hAnsi="Arial" w:cs="Arial"/>
                <w:sz w:val="24"/>
                <w:szCs w:val="24"/>
                <w:lang w:val="ru-RU"/>
              </w:rPr>
              <w:t>к</w:t>
            </w:r>
            <w:r>
              <w:rPr>
                <w:rFonts w:ascii="Arial" w:eastAsia="Microsoft Sans Serif" w:hAnsi="Arial" w:cs="Arial"/>
                <w:spacing w:val="-10"/>
                <w:sz w:val="24"/>
                <w:szCs w:val="24"/>
                <w:lang w:val="ru-RU"/>
              </w:rPr>
              <w:t xml:space="preserve"> </w:t>
            </w:r>
            <w:r>
              <w:rPr>
                <w:rFonts w:ascii="Arial" w:eastAsia="Microsoft Sans Serif" w:hAnsi="Arial" w:cs="Arial"/>
                <w:sz w:val="24"/>
                <w:szCs w:val="24"/>
                <w:lang w:val="ru-RU"/>
              </w:rPr>
              <w:t>возрастной</w:t>
            </w:r>
            <w:r>
              <w:rPr>
                <w:rFonts w:ascii="Arial" w:eastAsia="Microsoft Sans Serif" w:hAnsi="Arial" w:cs="Arial"/>
                <w:spacing w:val="-11"/>
                <w:sz w:val="24"/>
                <w:szCs w:val="24"/>
                <w:lang w:val="ru-RU"/>
              </w:rPr>
              <w:t xml:space="preserve"> </w:t>
            </w:r>
            <w:r>
              <w:rPr>
                <w:rFonts w:ascii="Arial" w:eastAsia="Microsoft Sans Serif" w:hAnsi="Arial" w:cs="Arial"/>
                <w:spacing w:val="-2"/>
                <w:sz w:val="24"/>
                <w:szCs w:val="24"/>
                <w:lang w:val="ru-RU"/>
              </w:rPr>
              <w:t>периодизации</w:t>
            </w:r>
          </w:p>
        </w:tc>
        <w:tc>
          <w:tcPr>
            <w:tcW w:w="993" w:type="dxa"/>
          </w:tcPr>
          <w:p w:rsidR="003425B4" w:rsidRDefault="00AF48A8">
            <w:pPr>
              <w:jc w:val="center"/>
              <w:rPr>
                <w:rFonts w:ascii="Arial" w:eastAsia="Microsoft Sans Serif" w:hAnsi="Arial" w:cs="Arial"/>
                <w:i/>
                <w:sz w:val="24"/>
                <w:szCs w:val="24"/>
                <w:lang w:val="ru-RU"/>
              </w:rPr>
            </w:pPr>
            <w:r>
              <w:rPr>
                <w:rFonts w:ascii="Arial" w:eastAsia="Microsoft Sans Serif" w:hAnsi="Arial" w:cs="Arial"/>
                <w:i/>
                <w:spacing w:val="-10"/>
                <w:sz w:val="24"/>
                <w:szCs w:val="24"/>
                <w:lang w:val="ru-RU"/>
              </w:rPr>
              <w:t>2</w:t>
            </w:r>
          </w:p>
        </w:tc>
        <w:tc>
          <w:tcPr>
            <w:tcW w:w="1134" w:type="dxa"/>
            <w:vMerge/>
          </w:tcPr>
          <w:p w:rsidR="003425B4" w:rsidRDefault="003425B4">
            <w:pPr>
              <w:rPr>
                <w:rFonts w:ascii="Arial" w:hAnsi="Arial" w:cs="Arial"/>
                <w:sz w:val="24"/>
                <w:szCs w:val="24"/>
              </w:rPr>
            </w:pPr>
          </w:p>
        </w:tc>
      </w:tr>
      <w:tr w:rsidR="003425B4">
        <w:trPr>
          <w:trHeight w:val="200"/>
        </w:trPr>
        <w:tc>
          <w:tcPr>
            <w:tcW w:w="1702" w:type="dxa"/>
            <w:vMerge w:val="restart"/>
          </w:tcPr>
          <w:p w:rsidR="003425B4" w:rsidRDefault="00AF48A8">
            <w:pPr>
              <w:rPr>
                <w:rFonts w:ascii="Arial" w:eastAsia="Microsoft Sans Serif" w:hAnsi="Arial" w:cs="Arial"/>
                <w:sz w:val="24"/>
                <w:szCs w:val="24"/>
                <w:lang w:val="ru-RU"/>
              </w:rPr>
            </w:pPr>
            <w:r>
              <w:rPr>
                <w:rFonts w:ascii="Arial" w:eastAsia="Microsoft Sans Serif" w:hAnsi="Arial" w:cs="Arial"/>
                <w:b/>
                <w:sz w:val="24"/>
                <w:szCs w:val="24"/>
                <w:lang w:val="ru-RU"/>
              </w:rPr>
              <w:t xml:space="preserve">Тема 5.2. </w:t>
            </w:r>
            <w:r>
              <w:rPr>
                <w:rFonts w:ascii="Arial" w:eastAsia="Microsoft Sans Serif" w:hAnsi="Arial" w:cs="Arial"/>
                <w:sz w:val="24"/>
                <w:szCs w:val="24"/>
                <w:lang w:val="ru-RU"/>
              </w:rPr>
              <w:t>Периодизация</w:t>
            </w:r>
            <w:r>
              <w:rPr>
                <w:rFonts w:ascii="Arial" w:eastAsia="Microsoft Sans Serif" w:hAnsi="Arial" w:cs="Arial"/>
                <w:spacing w:val="-6"/>
                <w:sz w:val="24"/>
                <w:szCs w:val="24"/>
                <w:lang w:val="ru-RU"/>
              </w:rPr>
              <w:t xml:space="preserve"> </w:t>
            </w:r>
            <w:r>
              <w:rPr>
                <w:rFonts w:ascii="Arial" w:eastAsia="Microsoft Sans Serif" w:hAnsi="Arial" w:cs="Arial"/>
                <w:sz w:val="24"/>
                <w:szCs w:val="24"/>
                <w:lang w:val="ru-RU"/>
              </w:rPr>
              <w:t xml:space="preserve">Д.Б. </w:t>
            </w:r>
            <w:r>
              <w:rPr>
                <w:rFonts w:ascii="Arial" w:eastAsia="Microsoft Sans Serif" w:hAnsi="Arial" w:cs="Arial"/>
                <w:spacing w:val="-2"/>
                <w:sz w:val="24"/>
                <w:szCs w:val="24"/>
                <w:lang w:val="ru-RU"/>
              </w:rPr>
              <w:t>Эльконина</w:t>
            </w:r>
          </w:p>
        </w:tc>
        <w:tc>
          <w:tcPr>
            <w:tcW w:w="6945" w:type="dxa"/>
          </w:tcPr>
          <w:p w:rsidR="003425B4" w:rsidRDefault="00AF48A8">
            <w:pPr>
              <w:rPr>
                <w:rFonts w:ascii="Arial" w:eastAsia="Microsoft Sans Serif" w:hAnsi="Arial" w:cs="Arial"/>
                <w:b/>
                <w:sz w:val="24"/>
                <w:szCs w:val="24"/>
                <w:lang w:val="ru-RU"/>
              </w:rPr>
            </w:pPr>
            <w:r>
              <w:rPr>
                <w:rFonts w:ascii="Arial" w:eastAsia="Microsoft Sans Serif" w:hAnsi="Arial" w:cs="Arial"/>
                <w:b/>
                <w:sz w:val="24"/>
                <w:szCs w:val="24"/>
                <w:lang w:val="ru-RU"/>
              </w:rPr>
              <w:t>Содержание</w:t>
            </w:r>
            <w:r>
              <w:rPr>
                <w:rFonts w:ascii="Arial" w:eastAsia="Microsoft Sans Serif" w:hAnsi="Arial" w:cs="Arial"/>
                <w:b/>
                <w:spacing w:val="-6"/>
                <w:sz w:val="24"/>
                <w:szCs w:val="24"/>
                <w:lang w:val="ru-RU"/>
              </w:rPr>
              <w:t xml:space="preserve"> </w:t>
            </w:r>
            <w:r>
              <w:rPr>
                <w:rFonts w:ascii="Arial" w:eastAsia="Microsoft Sans Serif" w:hAnsi="Arial" w:cs="Arial"/>
                <w:b/>
                <w:sz w:val="24"/>
                <w:szCs w:val="24"/>
                <w:lang w:val="ru-RU"/>
              </w:rPr>
              <w:t>учебного</w:t>
            </w:r>
            <w:r>
              <w:rPr>
                <w:rFonts w:ascii="Arial" w:eastAsia="Microsoft Sans Serif" w:hAnsi="Arial" w:cs="Arial"/>
                <w:b/>
                <w:spacing w:val="-3"/>
                <w:sz w:val="24"/>
                <w:szCs w:val="24"/>
                <w:lang w:val="ru-RU"/>
              </w:rPr>
              <w:t xml:space="preserve"> </w:t>
            </w:r>
            <w:r>
              <w:rPr>
                <w:rFonts w:ascii="Arial" w:eastAsia="Microsoft Sans Serif" w:hAnsi="Arial" w:cs="Arial"/>
                <w:b/>
                <w:spacing w:val="-2"/>
                <w:sz w:val="24"/>
                <w:szCs w:val="24"/>
                <w:lang w:val="ru-RU"/>
              </w:rPr>
              <w:t>материала</w:t>
            </w:r>
          </w:p>
        </w:tc>
        <w:tc>
          <w:tcPr>
            <w:tcW w:w="993" w:type="dxa"/>
          </w:tcPr>
          <w:p w:rsidR="003425B4" w:rsidRDefault="00AF48A8">
            <w:pPr>
              <w:rPr>
                <w:rFonts w:ascii="Arial" w:eastAsia="Microsoft Sans Serif" w:hAnsi="Arial" w:cs="Arial"/>
                <w:sz w:val="24"/>
                <w:szCs w:val="24"/>
                <w:lang w:val="ru-RU"/>
              </w:rPr>
            </w:pPr>
            <w:r>
              <w:rPr>
                <w:rFonts w:ascii="Arial" w:eastAsia="Microsoft Sans Serif" w:hAnsi="Arial" w:cs="Arial"/>
                <w:sz w:val="24"/>
                <w:szCs w:val="24"/>
                <w:lang w:val="ru-RU"/>
              </w:rPr>
              <w:t>2</w:t>
            </w:r>
          </w:p>
        </w:tc>
        <w:tc>
          <w:tcPr>
            <w:tcW w:w="1134" w:type="dxa"/>
            <w:vMerge/>
          </w:tcPr>
          <w:p w:rsidR="003425B4" w:rsidRDefault="003425B4">
            <w:pPr>
              <w:rPr>
                <w:rFonts w:ascii="Arial" w:eastAsia="Microsoft Sans Serif" w:hAnsi="Arial" w:cs="Arial"/>
                <w:sz w:val="24"/>
                <w:szCs w:val="24"/>
                <w:lang w:val="ru-RU"/>
              </w:rPr>
            </w:pPr>
          </w:p>
        </w:tc>
      </w:tr>
      <w:tr w:rsidR="003425B4">
        <w:trPr>
          <w:trHeight w:val="200"/>
        </w:trPr>
        <w:tc>
          <w:tcPr>
            <w:tcW w:w="1702" w:type="dxa"/>
            <w:vMerge/>
            <w:tcBorders>
              <w:top w:val="nil"/>
            </w:tcBorders>
          </w:tcPr>
          <w:p w:rsidR="003425B4" w:rsidRDefault="003425B4">
            <w:pPr>
              <w:rPr>
                <w:rFonts w:ascii="Arial" w:hAnsi="Arial" w:cs="Arial"/>
                <w:sz w:val="24"/>
                <w:szCs w:val="24"/>
              </w:rPr>
            </w:pPr>
          </w:p>
        </w:tc>
        <w:tc>
          <w:tcPr>
            <w:tcW w:w="6945" w:type="dxa"/>
          </w:tcPr>
          <w:p w:rsidR="003425B4" w:rsidRDefault="00AF48A8">
            <w:pPr>
              <w:rPr>
                <w:rFonts w:ascii="Arial" w:eastAsia="Microsoft Sans Serif" w:hAnsi="Arial" w:cs="Arial"/>
                <w:sz w:val="24"/>
                <w:szCs w:val="24"/>
                <w:lang w:val="ru-RU"/>
              </w:rPr>
            </w:pPr>
            <w:r>
              <w:rPr>
                <w:rFonts w:ascii="Arial" w:eastAsia="Microsoft Sans Serif" w:hAnsi="Arial" w:cs="Arial"/>
                <w:spacing w:val="-5"/>
                <w:sz w:val="24"/>
                <w:szCs w:val="24"/>
                <w:lang w:val="ru-RU"/>
              </w:rPr>
              <w:t>П</w:t>
            </w:r>
            <w:r>
              <w:rPr>
                <w:rFonts w:ascii="Arial" w:eastAsia="Microsoft Sans Serif" w:hAnsi="Arial" w:cs="Arial"/>
                <w:b/>
                <w:sz w:val="24"/>
                <w:szCs w:val="24"/>
                <w:lang w:val="ru-RU"/>
              </w:rPr>
              <w:t>рактическая</w:t>
            </w:r>
            <w:r>
              <w:rPr>
                <w:rFonts w:ascii="Arial" w:eastAsia="Microsoft Sans Serif" w:hAnsi="Arial" w:cs="Arial"/>
                <w:b/>
                <w:spacing w:val="-4"/>
                <w:sz w:val="24"/>
                <w:szCs w:val="24"/>
                <w:lang w:val="ru-RU"/>
              </w:rPr>
              <w:t xml:space="preserve"> </w:t>
            </w:r>
            <w:r>
              <w:rPr>
                <w:rFonts w:ascii="Arial" w:eastAsia="Microsoft Sans Serif" w:hAnsi="Arial" w:cs="Arial"/>
                <w:b/>
                <w:sz w:val="24"/>
                <w:szCs w:val="24"/>
                <w:lang w:val="ru-RU"/>
              </w:rPr>
              <w:t>работа</w:t>
            </w:r>
            <w:r>
              <w:rPr>
                <w:rFonts w:ascii="Arial" w:eastAsia="Microsoft Sans Serif" w:hAnsi="Arial" w:cs="Arial"/>
                <w:b/>
                <w:spacing w:val="-4"/>
                <w:sz w:val="24"/>
                <w:szCs w:val="24"/>
                <w:lang w:val="ru-RU"/>
              </w:rPr>
              <w:t xml:space="preserve"> </w:t>
            </w:r>
            <w:r>
              <w:rPr>
                <w:rFonts w:ascii="Arial" w:eastAsia="Microsoft Sans Serif" w:hAnsi="Arial" w:cs="Arial"/>
                <w:b/>
                <w:sz w:val="24"/>
                <w:szCs w:val="24"/>
                <w:lang w:val="ru-RU"/>
              </w:rPr>
              <w:t>№15</w:t>
            </w:r>
            <w:r>
              <w:rPr>
                <w:rFonts w:ascii="Arial" w:eastAsia="Microsoft Sans Serif" w:hAnsi="Arial" w:cs="Arial"/>
                <w:sz w:val="24"/>
                <w:szCs w:val="24"/>
                <w:lang w:val="ru-RU"/>
              </w:rPr>
              <w:t>.</w:t>
            </w:r>
            <w:r>
              <w:rPr>
                <w:rFonts w:ascii="Arial" w:eastAsia="Microsoft Sans Serif" w:hAnsi="Arial" w:cs="Arial"/>
                <w:spacing w:val="-1"/>
                <w:sz w:val="24"/>
                <w:szCs w:val="24"/>
                <w:lang w:val="ru-RU"/>
              </w:rPr>
              <w:t xml:space="preserve"> </w:t>
            </w:r>
            <w:r>
              <w:rPr>
                <w:rFonts w:ascii="Arial" w:eastAsia="Microsoft Sans Serif" w:hAnsi="Arial" w:cs="Arial"/>
                <w:sz w:val="24"/>
                <w:szCs w:val="24"/>
                <w:lang w:val="ru-RU"/>
              </w:rPr>
              <w:t>Таблица</w:t>
            </w:r>
            <w:r>
              <w:rPr>
                <w:rFonts w:ascii="Arial" w:eastAsia="Microsoft Sans Serif" w:hAnsi="Arial" w:cs="Arial"/>
                <w:spacing w:val="-1"/>
                <w:sz w:val="24"/>
                <w:szCs w:val="24"/>
                <w:lang w:val="ru-RU"/>
              </w:rPr>
              <w:t xml:space="preserve"> </w:t>
            </w:r>
            <w:r>
              <w:rPr>
                <w:rFonts w:ascii="Arial" w:eastAsia="Microsoft Sans Serif" w:hAnsi="Arial" w:cs="Arial"/>
                <w:spacing w:val="-2"/>
                <w:sz w:val="24"/>
                <w:szCs w:val="24"/>
                <w:lang w:val="ru-RU"/>
              </w:rPr>
              <w:t>Д.Б.Эльконина.</w:t>
            </w:r>
          </w:p>
        </w:tc>
        <w:tc>
          <w:tcPr>
            <w:tcW w:w="993" w:type="dxa"/>
          </w:tcPr>
          <w:p w:rsidR="003425B4" w:rsidRDefault="00AF48A8">
            <w:pPr>
              <w:jc w:val="center"/>
              <w:rPr>
                <w:rFonts w:ascii="Arial" w:eastAsia="Microsoft Sans Serif" w:hAnsi="Arial" w:cs="Arial"/>
                <w:sz w:val="24"/>
                <w:szCs w:val="24"/>
                <w:lang w:val="ru-RU"/>
              </w:rPr>
            </w:pPr>
            <w:r>
              <w:rPr>
                <w:rFonts w:ascii="Arial" w:eastAsia="Microsoft Sans Serif" w:hAnsi="Arial" w:cs="Arial"/>
                <w:spacing w:val="-10"/>
                <w:sz w:val="24"/>
                <w:szCs w:val="24"/>
                <w:lang w:val="ru-RU"/>
              </w:rPr>
              <w:t>2</w:t>
            </w:r>
          </w:p>
        </w:tc>
        <w:tc>
          <w:tcPr>
            <w:tcW w:w="1134" w:type="dxa"/>
            <w:vMerge/>
          </w:tcPr>
          <w:p w:rsidR="003425B4" w:rsidRDefault="003425B4">
            <w:pPr>
              <w:rPr>
                <w:rFonts w:ascii="Arial" w:hAnsi="Arial" w:cs="Arial"/>
                <w:sz w:val="24"/>
                <w:szCs w:val="24"/>
              </w:rPr>
            </w:pPr>
          </w:p>
        </w:tc>
      </w:tr>
      <w:tr w:rsidR="003425B4">
        <w:trPr>
          <w:trHeight w:val="400"/>
        </w:trPr>
        <w:tc>
          <w:tcPr>
            <w:tcW w:w="8647" w:type="dxa"/>
            <w:gridSpan w:val="2"/>
          </w:tcPr>
          <w:p w:rsidR="003425B4" w:rsidRDefault="00AF48A8">
            <w:pPr>
              <w:tabs>
                <w:tab w:val="left" w:pos="1184"/>
              </w:tabs>
              <w:rPr>
                <w:rFonts w:ascii="Arial" w:eastAsia="Microsoft Sans Serif" w:hAnsi="Arial" w:cs="Arial"/>
                <w:b/>
                <w:sz w:val="24"/>
                <w:szCs w:val="24"/>
                <w:lang w:val="ru-RU"/>
              </w:rPr>
            </w:pPr>
            <w:r>
              <w:rPr>
                <w:rFonts w:ascii="Arial" w:eastAsia="Microsoft Sans Serif" w:hAnsi="Arial" w:cs="Arial"/>
                <w:b/>
                <w:spacing w:val="-2"/>
                <w:sz w:val="24"/>
                <w:szCs w:val="24"/>
                <w:lang w:val="ru-RU"/>
              </w:rPr>
              <w:t>Раздел</w:t>
            </w:r>
            <w:r>
              <w:rPr>
                <w:rFonts w:ascii="Arial" w:eastAsia="Microsoft Sans Serif" w:hAnsi="Arial" w:cs="Arial"/>
                <w:b/>
                <w:sz w:val="24"/>
                <w:szCs w:val="24"/>
                <w:lang w:val="ru-RU"/>
              </w:rPr>
              <w:tab/>
              <w:t>6.</w:t>
            </w:r>
            <w:r>
              <w:rPr>
                <w:rFonts w:ascii="Arial" w:eastAsia="Microsoft Sans Serif" w:hAnsi="Arial" w:cs="Arial"/>
                <w:b/>
                <w:spacing w:val="34"/>
                <w:sz w:val="24"/>
                <w:szCs w:val="24"/>
                <w:lang w:val="ru-RU"/>
              </w:rPr>
              <w:t xml:space="preserve"> </w:t>
            </w:r>
            <w:r>
              <w:rPr>
                <w:rFonts w:ascii="Arial" w:eastAsia="Microsoft Sans Serif" w:hAnsi="Arial" w:cs="Arial"/>
                <w:b/>
                <w:sz w:val="24"/>
                <w:szCs w:val="24"/>
                <w:lang w:val="ru-RU"/>
              </w:rPr>
              <w:t>Возрастные,</w:t>
            </w:r>
            <w:r>
              <w:rPr>
                <w:rFonts w:ascii="Arial" w:eastAsia="Microsoft Sans Serif" w:hAnsi="Arial" w:cs="Arial"/>
                <w:b/>
                <w:spacing w:val="41"/>
                <w:sz w:val="24"/>
                <w:szCs w:val="24"/>
                <w:lang w:val="ru-RU"/>
              </w:rPr>
              <w:t xml:space="preserve"> </w:t>
            </w:r>
            <w:r>
              <w:rPr>
                <w:rFonts w:ascii="Arial" w:eastAsia="Microsoft Sans Serif" w:hAnsi="Arial" w:cs="Arial"/>
                <w:b/>
                <w:sz w:val="24"/>
                <w:szCs w:val="24"/>
                <w:lang w:val="ru-RU"/>
              </w:rPr>
              <w:t>половые,</w:t>
            </w:r>
            <w:r>
              <w:rPr>
                <w:rFonts w:ascii="Arial" w:eastAsia="Microsoft Sans Serif" w:hAnsi="Arial" w:cs="Arial"/>
                <w:b/>
                <w:spacing w:val="40"/>
                <w:sz w:val="24"/>
                <w:szCs w:val="24"/>
                <w:lang w:val="ru-RU"/>
              </w:rPr>
              <w:t xml:space="preserve"> </w:t>
            </w:r>
            <w:r>
              <w:rPr>
                <w:rFonts w:ascii="Arial" w:eastAsia="Microsoft Sans Serif" w:hAnsi="Arial" w:cs="Arial"/>
                <w:b/>
                <w:sz w:val="24"/>
                <w:szCs w:val="24"/>
                <w:lang w:val="ru-RU"/>
              </w:rPr>
              <w:t>типологические</w:t>
            </w:r>
            <w:r>
              <w:rPr>
                <w:rFonts w:ascii="Arial" w:eastAsia="Microsoft Sans Serif" w:hAnsi="Arial" w:cs="Arial"/>
                <w:b/>
                <w:spacing w:val="38"/>
                <w:sz w:val="24"/>
                <w:szCs w:val="24"/>
                <w:lang w:val="ru-RU"/>
              </w:rPr>
              <w:t xml:space="preserve"> </w:t>
            </w:r>
            <w:r>
              <w:rPr>
                <w:rFonts w:ascii="Arial" w:eastAsia="Microsoft Sans Serif" w:hAnsi="Arial" w:cs="Arial"/>
                <w:b/>
                <w:sz w:val="24"/>
                <w:szCs w:val="24"/>
                <w:lang w:val="ru-RU"/>
              </w:rPr>
              <w:t>и</w:t>
            </w:r>
            <w:r>
              <w:rPr>
                <w:rFonts w:ascii="Arial" w:eastAsia="Microsoft Sans Serif" w:hAnsi="Arial" w:cs="Arial"/>
                <w:b/>
                <w:spacing w:val="39"/>
                <w:sz w:val="24"/>
                <w:szCs w:val="24"/>
                <w:lang w:val="ru-RU"/>
              </w:rPr>
              <w:t xml:space="preserve"> </w:t>
            </w:r>
            <w:r>
              <w:rPr>
                <w:rFonts w:ascii="Arial" w:eastAsia="Microsoft Sans Serif" w:hAnsi="Arial" w:cs="Arial"/>
                <w:b/>
                <w:sz w:val="24"/>
                <w:szCs w:val="24"/>
                <w:lang w:val="ru-RU"/>
              </w:rPr>
              <w:t>индивидуальные</w:t>
            </w:r>
            <w:r>
              <w:rPr>
                <w:rFonts w:ascii="Arial" w:eastAsia="Microsoft Sans Serif" w:hAnsi="Arial" w:cs="Arial"/>
                <w:b/>
                <w:spacing w:val="42"/>
                <w:sz w:val="24"/>
                <w:szCs w:val="24"/>
                <w:lang w:val="ru-RU"/>
              </w:rPr>
              <w:t xml:space="preserve"> </w:t>
            </w:r>
            <w:r>
              <w:rPr>
                <w:rFonts w:ascii="Arial" w:eastAsia="Microsoft Sans Serif" w:hAnsi="Arial" w:cs="Arial"/>
                <w:b/>
                <w:sz w:val="24"/>
                <w:szCs w:val="24"/>
                <w:lang w:val="ru-RU"/>
              </w:rPr>
              <w:t>особенности</w:t>
            </w:r>
            <w:r>
              <w:rPr>
                <w:rFonts w:ascii="Arial" w:eastAsia="Microsoft Sans Serif" w:hAnsi="Arial" w:cs="Arial"/>
                <w:b/>
                <w:spacing w:val="41"/>
                <w:sz w:val="24"/>
                <w:szCs w:val="24"/>
                <w:lang w:val="ru-RU"/>
              </w:rPr>
              <w:t xml:space="preserve"> </w:t>
            </w:r>
            <w:r>
              <w:rPr>
                <w:rFonts w:ascii="Arial" w:eastAsia="Microsoft Sans Serif" w:hAnsi="Arial" w:cs="Arial"/>
                <w:b/>
                <w:sz w:val="24"/>
                <w:szCs w:val="24"/>
                <w:lang w:val="ru-RU"/>
              </w:rPr>
              <w:t>обучающихся,</w:t>
            </w:r>
            <w:r>
              <w:rPr>
                <w:rFonts w:ascii="Arial" w:eastAsia="Microsoft Sans Serif" w:hAnsi="Arial" w:cs="Arial"/>
                <w:b/>
                <w:spacing w:val="39"/>
                <w:sz w:val="24"/>
                <w:szCs w:val="24"/>
                <w:lang w:val="ru-RU"/>
              </w:rPr>
              <w:t xml:space="preserve"> </w:t>
            </w:r>
            <w:r>
              <w:rPr>
                <w:rFonts w:ascii="Arial" w:eastAsia="Microsoft Sans Serif" w:hAnsi="Arial" w:cs="Arial"/>
                <w:b/>
                <w:spacing w:val="-5"/>
                <w:sz w:val="24"/>
                <w:szCs w:val="24"/>
                <w:lang w:val="ru-RU"/>
              </w:rPr>
              <w:t>их</w:t>
            </w:r>
          </w:p>
          <w:p w:rsidR="003425B4" w:rsidRDefault="00AF48A8">
            <w:pPr>
              <w:rPr>
                <w:rFonts w:ascii="Arial" w:eastAsia="Microsoft Sans Serif" w:hAnsi="Arial" w:cs="Arial"/>
                <w:b/>
                <w:sz w:val="24"/>
                <w:szCs w:val="24"/>
                <w:lang w:val="ru-RU"/>
              </w:rPr>
            </w:pPr>
            <w:r>
              <w:rPr>
                <w:rFonts w:ascii="Arial" w:eastAsia="Microsoft Sans Serif" w:hAnsi="Arial" w:cs="Arial"/>
                <w:b/>
                <w:sz w:val="24"/>
                <w:szCs w:val="24"/>
                <w:lang w:val="ru-RU"/>
              </w:rPr>
              <w:t>учет</w:t>
            </w:r>
            <w:r>
              <w:rPr>
                <w:rFonts w:ascii="Arial" w:eastAsia="Microsoft Sans Serif" w:hAnsi="Arial" w:cs="Arial"/>
                <w:b/>
                <w:spacing w:val="-1"/>
                <w:sz w:val="24"/>
                <w:szCs w:val="24"/>
                <w:lang w:val="ru-RU"/>
              </w:rPr>
              <w:t xml:space="preserve"> </w:t>
            </w:r>
            <w:r>
              <w:rPr>
                <w:rFonts w:ascii="Arial" w:eastAsia="Microsoft Sans Serif" w:hAnsi="Arial" w:cs="Arial"/>
                <w:b/>
                <w:sz w:val="24"/>
                <w:szCs w:val="24"/>
                <w:lang w:val="ru-RU"/>
              </w:rPr>
              <w:t>в</w:t>
            </w:r>
            <w:r>
              <w:rPr>
                <w:rFonts w:ascii="Arial" w:eastAsia="Microsoft Sans Serif" w:hAnsi="Arial" w:cs="Arial"/>
                <w:b/>
                <w:spacing w:val="-3"/>
                <w:sz w:val="24"/>
                <w:szCs w:val="24"/>
                <w:lang w:val="ru-RU"/>
              </w:rPr>
              <w:t xml:space="preserve"> </w:t>
            </w:r>
            <w:r>
              <w:rPr>
                <w:rFonts w:ascii="Arial" w:eastAsia="Microsoft Sans Serif" w:hAnsi="Arial" w:cs="Arial"/>
                <w:b/>
                <w:sz w:val="24"/>
                <w:szCs w:val="24"/>
                <w:lang w:val="ru-RU"/>
              </w:rPr>
              <w:t>обучении</w:t>
            </w:r>
            <w:r>
              <w:rPr>
                <w:rFonts w:ascii="Arial" w:eastAsia="Microsoft Sans Serif" w:hAnsi="Arial" w:cs="Arial"/>
                <w:b/>
                <w:spacing w:val="-1"/>
                <w:sz w:val="24"/>
                <w:szCs w:val="24"/>
                <w:lang w:val="ru-RU"/>
              </w:rPr>
              <w:t xml:space="preserve"> </w:t>
            </w:r>
            <w:r>
              <w:rPr>
                <w:rFonts w:ascii="Arial" w:eastAsia="Microsoft Sans Serif" w:hAnsi="Arial" w:cs="Arial"/>
                <w:b/>
                <w:sz w:val="24"/>
                <w:szCs w:val="24"/>
                <w:lang w:val="ru-RU"/>
              </w:rPr>
              <w:t>и</w:t>
            </w:r>
            <w:r>
              <w:rPr>
                <w:rFonts w:ascii="Arial" w:eastAsia="Microsoft Sans Serif" w:hAnsi="Arial" w:cs="Arial"/>
                <w:b/>
                <w:spacing w:val="-2"/>
                <w:sz w:val="24"/>
                <w:szCs w:val="24"/>
                <w:lang w:val="ru-RU"/>
              </w:rPr>
              <w:t xml:space="preserve"> воспитании</w:t>
            </w:r>
          </w:p>
        </w:tc>
        <w:tc>
          <w:tcPr>
            <w:tcW w:w="993" w:type="dxa"/>
          </w:tcPr>
          <w:p w:rsidR="003425B4" w:rsidRPr="00A33C39" w:rsidRDefault="00A33C39">
            <w:pPr>
              <w:rPr>
                <w:rFonts w:ascii="Arial" w:eastAsia="Microsoft Sans Serif" w:hAnsi="Arial" w:cs="Arial"/>
                <w:b/>
                <w:sz w:val="24"/>
                <w:szCs w:val="24"/>
                <w:lang w:val="ru-RU"/>
              </w:rPr>
            </w:pPr>
            <w:r>
              <w:rPr>
                <w:rFonts w:ascii="Arial" w:eastAsia="Microsoft Sans Serif" w:hAnsi="Arial" w:cs="Arial"/>
                <w:sz w:val="24"/>
                <w:szCs w:val="24"/>
                <w:lang w:val="ru-RU"/>
              </w:rPr>
              <w:t xml:space="preserve">   </w:t>
            </w:r>
            <w:r>
              <w:rPr>
                <w:rFonts w:ascii="Arial" w:eastAsia="Microsoft Sans Serif" w:hAnsi="Arial" w:cs="Arial"/>
                <w:b/>
                <w:sz w:val="24"/>
                <w:szCs w:val="24"/>
                <w:lang w:val="ru-RU"/>
              </w:rPr>
              <w:t>4</w:t>
            </w:r>
          </w:p>
        </w:tc>
        <w:tc>
          <w:tcPr>
            <w:tcW w:w="1134" w:type="dxa"/>
          </w:tcPr>
          <w:p w:rsidR="003425B4" w:rsidRDefault="003425B4">
            <w:pPr>
              <w:rPr>
                <w:rFonts w:ascii="Arial" w:eastAsia="Microsoft Sans Serif" w:hAnsi="Arial" w:cs="Arial"/>
                <w:sz w:val="24"/>
                <w:szCs w:val="24"/>
                <w:lang w:val="ru-RU"/>
              </w:rPr>
            </w:pPr>
          </w:p>
        </w:tc>
      </w:tr>
      <w:tr w:rsidR="003425B4">
        <w:trPr>
          <w:trHeight w:val="556"/>
        </w:trPr>
        <w:tc>
          <w:tcPr>
            <w:tcW w:w="1702" w:type="dxa"/>
            <w:vMerge w:val="restart"/>
          </w:tcPr>
          <w:p w:rsidR="003425B4" w:rsidRDefault="00AF48A8">
            <w:pPr>
              <w:rPr>
                <w:rFonts w:ascii="Arial" w:eastAsia="Microsoft Sans Serif" w:hAnsi="Arial" w:cs="Arial"/>
                <w:b/>
                <w:sz w:val="24"/>
                <w:szCs w:val="24"/>
                <w:lang w:val="ru-RU"/>
              </w:rPr>
            </w:pPr>
            <w:r>
              <w:rPr>
                <w:rFonts w:ascii="Arial" w:eastAsia="Microsoft Sans Serif" w:hAnsi="Arial" w:cs="Arial"/>
                <w:b/>
                <w:sz w:val="24"/>
                <w:szCs w:val="24"/>
                <w:lang w:val="ru-RU"/>
              </w:rPr>
              <w:t>Тема</w:t>
            </w:r>
            <w:r>
              <w:rPr>
                <w:rFonts w:ascii="Arial" w:eastAsia="Microsoft Sans Serif" w:hAnsi="Arial" w:cs="Arial"/>
                <w:b/>
                <w:spacing w:val="-2"/>
                <w:sz w:val="24"/>
                <w:szCs w:val="24"/>
                <w:lang w:val="ru-RU"/>
              </w:rPr>
              <w:t xml:space="preserve"> </w:t>
            </w:r>
            <w:r>
              <w:rPr>
                <w:rFonts w:ascii="Arial" w:eastAsia="Microsoft Sans Serif" w:hAnsi="Arial" w:cs="Arial"/>
                <w:b/>
                <w:spacing w:val="-4"/>
                <w:sz w:val="24"/>
                <w:szCs w:val="24"/>
                <w:lang w:val="ru-RU"/>
              </w:rPr>
              <w:t>6.1.</w:t>
            </w:r>
          </w:p>
          <w:p w:rsidR="003425B4" w:rsidRDefault="00AF48A8">
            <w:pPr>
              <w:rPr>
                <w:rFonts w:ascii="Arial" w:eastAsia="Microsoft Sans Serif" w:hAnsi="Arial" w:cs="Arial"/>
                <w:sz w:val="24"/>
                <w:szCs w:val="24"/>
                <w:lang w:val="ru-RU"/>
              </w:rPr>
            </w:pPr>
            <w:r>
              <w:rPr>
                <w:rFonts w:ascii="Arial" w:eastAsia="Microsoft Sans Serif" w:hAnsi="Arial" w:cs="Arial"/>
                <w:sz w:val="24"/>
                <w:szCs w:val="24"/>
                <w:lang w:val="ru-RU"/>
              </w:rPr>
              <w:t xml:space="preserve">Возрастные, и </w:t>
            </w:r>
            <w:r>
              <w:rPr>
                <w:rFonts w:ascii="Arial" w:eastAsia="Microsoft Sans Serif" w:hAnsi="Arial" w:cs="Arial"/>
                <w:spacing w:val="-2"/>
                <w:sz w:val="24"/>
                <w:szCs w:val="24"/>
                <w:lang w:val="ru-RU"/>
              </w:rPr>
              <w:t xml:space="preserve">индивидуальные особенности </w:t>
            </w:r>
            <w:r>
              <w:rPr>
                <w:rFonts w:ascii="Arial" w:eastAsia="Microsoft Sans Serif" w:hAnsi="Arial" w:cs="Arial"/>
                <w:sz w:val="24"/>
                <w:szCs w:val="24"/>
                <w:lang w:val="ru-RU"/>
              </w:rPr>
              <w:t>обучающихся,</w:t>
            </w:r>
            <w:r>
              <w:rPr>
                <w:rFonts w:ascii="Arial" w:eastAsia="Microsoft Sans Serif" w:hAnsi="Arial" w:cs="Arial"/>
                <w:spacing w:val="-12"/>
                <w:sz w:val="24"/>
                <w:szCs w:val="24"/>
                <w:lang w:val="ru-RU"/>
              </w:rPr>
              <w:t xml:space="preserve"> </w:t>
            </w:r>
            <w:r>
              <w:rPr>
                <w:rFonts w:ascii="Arial" w:eastAsia="Microsoft Sans Serif" w:hAnsi="Arial" w:cs="Arial"/>
                <w:sz w:val="24"/>
                <w:szCs w:val="24"/>
                <w:lang w:val="ru-RU"/>
              </w:rPr>
              <w:t>их</w:t>
            </w:r>
            <w:r>
              <w:rPr>
                <w:rFonts w:ascii="Arial" w:eastAsia="Microsoft Sans Serif" w:hAnsi="Arial" w:cs="Arial"/>
                <w:spacing w:val="-10"/>
                <w:sz w:val="24"/>
                <w:szCs w:val="24"/>
                <w:lang w:val="ru-RU"/>
              </w:rPr>
              <w:t xml:space="preserve"> </w:t>
            </w:r>
            <w:r>
              <w:rPr>
                <w:rFonts w:ascii="Arial" w:eastAsia="Microsoft Sans Serif" w:hAnsi="Arial" w:cs="Arial"/>
                <w:sz w:val="24"/>
                <w:szCs w:val="24"/>
                <w:lang w:val="ru-RU"/>
              </w:rPr>
              <w:t>учет</w:t>
            </w:r>
            <w:r>
              <w:rPr>
                <w:rFonts w:ascii="Arial" w:eastAsia="Microsoft Sans Serif" w:hAnsi="Arial" w:cs="Arial"/>
                <w:spacing w:val="-11"/>
                <w:sz w:val="24"/>
                <w:szCs w:val="24"/>
                <w:lang w:val="ru-RU"/>
              </w:rPr>
              <w:t xml:space="preserve"> </w:t>
            </w:r>
            <w:r>
              <w:rPr>
                <w:rFonts w:ascii="Arial" w:eastAsia="Microsoft Sans Serif" w:hAnsi="Arial" w:cs="Arial"/>
                <w:sz w:val="24"/>
                <w:szCs w:val="24"/>
                <w:lang w:val="ru-RU"/>
              </w:rPr>
              <w:t>в обучении</w:t>
            </w:r>
            <w:r>
              <w:rPr>
                <w:rFonts w:ascii="Arial" w:eastAsia="Microsoft Sans Serif" w:hAnsi="Arial" w:cs="Arial"/>
                <w:spacing w:val="-5"/>
                <w:sz w:val="24"/>
                <w:szCs w:val="24"/>
                <w:lang w:val="ru-RU"/>
              </w:rPr>
              <w:t xml:space="preserve"> </w:t>
            </w:r>
            <w:r>
              <w:rPr>
                <w:rFonts w:ascii="Arial" w:eastAsia="Microsoft Sans Serif" w:hAnsi="Arial" w:cs="Arial"/>
                <w:sz w:val="24"/>
                <w:szCs w:val="24"/>
                <w:lang w:val="ru-RU"/>
              </w:rPr>
              <w:t>и</w:t>
            </w:r>
            <w:r>
              <w:rPr>
                <w:rFonts w:ascii="Arial" w:eastAsia="Microsoft Sans Serif" w:hAnsi="Arial" w:cs="Arial"/>
                <w:spacing w:val="-5"/>
                <w:sz w:val="24"/>
                <w:szCs w:val="24"/>
                <w:lang w:val="ru-RU"/>
              </w:rPr>
              <w:t xml:space="preserve"> </w:t>
            </w:r>
            <w:r>
              <w:rPr>
                <w:rFonts w:ascii="Arial" w:eastAsia="Microsoft Sans Serif" w:hAnsi="Arial" w:cs="Arial"/>
                <w:spacing w:val="-2"/>
                <w:sz w:val="24"/>
                <w:szCs w:val="24"/>
                <w:lang w:val="ru-RU"/>
              </w:rPr>
              <w:t>воспитании.</w:t>
            </w:r>
          </w:p>
        </w:tc>
        <w:tc>
          <w:tcPr>
            <w:tcW w:w="6945" w:type="dxa"/>
          </w:tcPr>
          <w:p w:rsidR="003425B4" w:rsidRDefault="00AF48A8">
            <w:pPr>
              <w:rPr>
                <w:rFonts w:ascii="Arial" w:eastAsia="Microsoft Sans Serif" w:hAnsi="Arial" w:cs="Arial"/>
                <w:b/>
                <w:sz w:val="24"/>
                <w:szCs w:val="24"/>
                <w:lang w:val="ru-RU"/>
              </w:rPr>
            </w:pPr>
            <w:r>
              <w:rPr>
                <w:rFonts w:ascii="Arial" w:eastAsia="Microsoft Sans Serif" w:hAnsi="Arial" w:cs="Arial"/>
                <w:b/>
                <w:sz w:val="24"/>
                <w:szCs w:val="24"/>
                <w:lang w:val="ru-RU"/>
              </w:rPr>
              <w:t>Содержание</w:t>
            </w:r>
            <w:r>
              <w:rPr>
                <w:rFonts w:ascii="Arial" w:eastAsia="Microsoft Sans Serif" w:hAnsi="Arial" w:cs="Arial"/>
                <w:b/>
                <w:spacing w:val="-6"/>
                <w:sz w:val="24"/>
                <w:szCs w:val="24"/>
                <w:lang w:val="ru-RU"/>
              </w:rPr>
              <w:t xml:space="preserve"> </w:t>
            </w:r>
            <w:r>
              <w:rPr>
                <w:rFonts w:ascii="Arial" w:eastAsia="Microsoft Sans Serif" w:hAnsi="Arial" w:cs="Arial"/>
                <w:b/>
                <w:sz w:val="24"/>
                <w:szCs w:val="24"/>
                <w:lang w:val="ru-RU"/>
              </w:rPr>
              <w:t>учебного</w:t>
            </w:r>
            <w:r>
              <w:rPr>
                <w:rFonts w:ascii="Arial" w:eastAsia="Microsoft Sans Serif" w:hAnsi="Arial" w:cs="Arial"/>
                <w:b/>
                <w:spacing w:val="-3"/>
                <w:sz w:val="24"/>
                <w:szCs w:val="24"/>
                <w:lang w:val="ru-RU"/>
              </w:rPr>
              <w:t xml:space="preserve"> </w:t>
            </w:r>
            <w:r>
              <w:rPr>
                <w:rFonts w:ascii="Arial" w:eastAsia="Microsoft Sans Serif" w:hAnsi="Arial" w:cs="Arial"/>
                <w:b/>
                <w:spacing w:val="-2"/>
                <w:sz w:val="24"/>
                <w:szCs w:val="24"/>
                <w:lang w:val="ru-RU"/>
              </w:rPr>
              <w:t>материала</w:t>
            </w:r>
          </w:p>
        </w:tc>
        <w:tc>
          <w:tcPr>
            <w:tcW w:w="993" w:type="dxa"/>
          </w:tcPr>
          <w:p w:rsidR="003425B4" w:rsidRDefault="00AF48A8">
            <w:pPr>
              <w:rPr>
                <w:rFonts w:ascii="Arial" w:eastAsia="Microsoft Sans Serif" w:hAnsi="Arial" w:cs="Arial"/>
                <w:sz w:val="24"/>
                <w:szCs w:val="24"/>
                <w:lang w:val="ru-RU"/>
              </w:rPr>
            </w:pPr>
            <w:r>
              <w:rPr>
                <w:rFonts w:ascii="Arial" w:eastAsia="Microsoft Sans Serif" w:hAnsi="Arial" w:cs="Arial"/>
                <w:sz w:val="24"/>
                <w:szCs w:val="24"/>
                <w:lang w:val="ru-RU"/>
              </w:rPr>
              <w:t>4</w:t>
            </w:r>
          </w:p>
        </w:tc>
        <w:tc>
          <w:tcPr>
            <w:tcW w:w="1134" w:type="dxa"/>
          </w:tcPr>
          <w:p w:rsidR="003425B4" w:rsidRDefault="003425B4">
            <w:pPr>
              <w:rPr>
                <w:rFonts w:ascii="Arial" w:eastAsia="Microsoft Sans Serif" w:hAnsi="Arial" w:cs="Arial"/>
                <w:sz w:val="24"/>
                <w:szCs w:val="24"/>
                <w:lang w:val="ru-RU"/>
              </w:rPr>
            </w:pPr>
          </w:p>
        </w:tc>
      </w:tr>
      <w:tr w:rsidR="003425B4">
        <w:trPr>
          <w:trHeight w:val="1491"/>
        </w:trPr>
        <w:tc>
          <w:tcPr>
            <w:tcW w:w="1702" w:type="dxa"/>
            <w:vMerge/>
            <w:tcBorders>
              <w:top w:val="nil"/>
            </w:tcBorders>
          </w:tcPr>
          <w:p w:rsidR="003425B4" w:rsidRDefault="003425B4">
            <w:pPr>
              <w:rPr>
                <w:rFonts w:ascii="Arial" w:hAnsi="Arial" w:cs="Arial"/>
                <w:sz w:val="24"/>
                <w:szCs w:val="24"/>
              </w:rPr>
            </w:pPr>
          </w:p>
        </w:tc>
        <w:tc>
          <w:tcPr>
            <w:tcW w:w="6945" w:type="dxa"/>
          </w:tcPr>
          <w:p w:rsidR="003425B4" w:rsidRDefault="00AF48A8">
            <w:pPr>
              <w:rPr>
                <w:rFonts w:ascii="Arial" w:eastAsia="Microsoft Sans Serif" w:hAnsi="Arial" w:cs="Arial"/>
                <w:sz w:val="24"/>
                <w:szCs w:val="24"/>
                <w:lang w:val="ru-RU"/>
              </w:rPr>
            </w:pPr>
            <w:r>
              <w:rPr>
                <w:rFonts w:ascii="Arial" w:eastAsia="Microsoft Sans Serif" w:hAnsi="Arial" w:cs="Arial"/>
                <w:sz w:val="24"/>
                <w:szCs w:val="24"/>
                <w:lang w:val="ru-RU"/>
              </w:rPr>
              <w:t xml:space="preserve">1.Возрастные, половые, типологические и индивидуальные особенности обучающихся. </w:t>
            </w:r>
          </w:p>
          <w:p w:rsidR="003425B4" w:rsidRDefault="00AF48A8">
            <w:pPr>
              <w:jc w:val="both"/>
              <w:rPr>
                <w:rFonts w:ascii="Arial" w:eastAsia="Microsoft Sans Serif" w:hAnsi="Arial" w:cs="Arial"/>
                <w:sz w:val="24"/>
                <w:szCs w:val="24"/>
                <w:lang w:val="ru-RU"/>
              </w:rPr>
            </w:pPr>
            <w:r>
              <w:rPr>
                <w:rFonts w:ascii="Arial" w:eastAsia="Microsoft Sans Serif" w:hAnsi="Arial" w:cs="Arial"/>
                <w:spacing w:val="-2"/>
                <w:sz w:val="24"/>
                <w:szCs w:val="24"/>
                <w:lang w:val="ru-RU"/>
              </w:rPr>
              <w:t>2.Возрастные,</w:t>
            </w:r>
            <w:r>
              <w:rPr>
                <w:rFonts w:ascii="Arial" w:eastAsia="Microsoft Sans Serif" w:hAnsi="Arial" w:cs="Arial"/>
                <w:sz w:val="24"/>
                <w:szCs w:val="24"/>
                <w:lang w:val="ru-RU"/>
              </w:rPr>
              <w:tab/>
            </w:r>
            <w:r>
              <w:rPr>
                <w:rFonts w:ascii="Arial" w:eastAsia="Microsoft Sans Serif" w:hAnsi="Arial" w:cs="Arial"/>
                <w:spacing w:val="-2"/>
                <w:sz w:val="24"/>
                <w:szCs w:val="24"/>
                <w:lang w:val="ru-RU"/>
              </w:rPr>
              <w:t>половые,</w:t>
            </w:r>
            <w:r>
              <w:rPr>
                <w:rFonts w:ascii="Arial" w:eastAsia="Microsoft Sans Serif" w:hAnsi="Arial" w:cs="Arial"/>
                <w:sz w:val="24"/>
                <w:szCs w:val="24"/>
                <w:lang w:val="ru-RU"/>
              </w:rPr>
              <w:tab/>
            </w:r>
            <w:r>
              <w:rPr>
                <w:rFonts w:ascii="Arial" w:eastAsia="Microsoft Sans Serif" w:hAnsi="Arial" w:cs="Arial"/>
                <w:spacing w:val="-2"/>
                <w:sz w:val="24"/>
                <w:szCs w:val="24"/>
                <w:lang w:val="ru-RU"/>
              </w:rPr>
              <w:t>типологические</w:t>
            </w:r>
            <w:r>
              <w:rPr>
                <w:rFonts w:ascii="Arial" w:eastAsia="Microsoft Sans Serif" w:hAnsi="Arial" w:cs="Arial"/>
                <w:sz w:val="24"/>
                <w:szCs w:val="24"/>
                <w:lang w:val="ru-RU"/>
              </w:rPr>
              <w:tab/>
            </w:r>
            <w:r>
              <w:rPr>
                <w:rFonts w:ascii="Arial" w:eastAsia="Microsoft Sans Serif" w:hAnsi="Arial" w:cs="Arial"/>
                <w:spacing w:val="-10"/>
                <w:sz w:val="24"/>
                <w:szCs w:val="24"/>
                <w:lang w:val="ru-RU"/>
              </w:rPr>
              <w:t>и</w:t>
            </w:r>
            <w:r>
              <w:rPr>
                <w:rFonts w:ascii="Arial" w:eastAsia="Microsoft Sans Serif" w:hAnsi="Arial" w:cs="Arial"/>
                <w:sz w:val="24"/>
                <w:szCs w:val="24"/>
                <w:lang w:val="ru-RU"/>
              </w:rPr>
              <w:t xml:space="preserve"> </w:t>
            </w:r>
            <w:r>
              <w:rPr>
                <w:rFonts w:ascii="Arial" w:eastAsia="Microsoft Sans Serif" w:hAnsi="Arial" w:cs="Arial"/>
                <w:spacing w:val="-2"/>
                <w:sz w:val="24"/>
                <w:szCs w:val="24"/>
                <w:lang w:val="ru-RU"/>
              </w:rPr>
              <w:t>индивидуальные</w:t>
            </w:r>
            <w:r>
              <w:rPr>
                <w:rFonts w:ascii="Arial" w:eastAsia="Microsoft Sans Serif" w:hAnsi="Arial" w:cs="Arial"/>
                <w:sz w:val="24"/>
                <w:szCs w:val="24"/>
                <w:lang w:val="ru-RU"/>
              </w:rPr>
              <w:t xml:space="preserve"> </w:t>
            </w:r>
            <w:r>
              <w:rPr>
                <w:rFonts w:ascii="Arial" w:eastAsia="Microsoft Sans Serif" w:hAnsi="Arial" w:cs="Arial"/>
                <w:spacing w:val="-2"/>
                <w:sz w:val="24"/>
                <w:szCs w:val="24"/>
                <w:lang w:val="ru-RU"/>
              </w:rPr>
              <w:t xml:space="preserve">особенности </w:t>
            </w:r>
            <w:r>
              <w:rPr>
                <w:rFonts w:ascii="Arial" w:eastAsia="Microsoft Sans Serif" w:hAnsi="Arial" w:cs="Arial"/>
                <w:sz w:val="24"/>
                <w:szCs w:val="24"/>
                <w:lang w:val="ru-RU"/>
              </w:rPr>
              <w:t>обучающихся с ограниченными возможностями здоровья.</w:t>
            </w:r>
          </w:p>
        </w:tc>
        <w:tc>
          <w:tcPr>
            <w:tcW w:w="993" w:type="dxa"/>
          </w:tcPr>
          <w:p w:rsidR="003425B4" w:rsidRDefault="003425B4">
            <w:pPr>
              <w:rPr>
                <w:rFonts w:ascii="Arial" w:eastAsia="Microsoft Sans Serif" w:hAnsi="Arial" w:cs="Arial"/>
                <w:b/>
                <w:sz w:val="24"/>
                <w:szCs w:val="24"/>
                <w:lang w:val="ru-RU"/>
              </w:rPr>
            </w:pPr>
          </w:p>
          <w:p w:rsidR="003425B4" w:rsidRDefault="00AF48A8">
            <w:pPr>
              <w:jc w:val="center"/>
              <w:rPr>
                <w:rFonts w:ascii="Arial" w:eastAsia="Microsoft Sans Serif" w:hAnsi="Arial" w:cs="Arial"/>
                <w:sz w:val="24"/>
                <w:szCs w:val="24"/>
                <w:lang w:val="ru-RU"/>
              </w:rPr>
            </w:pPr>
            <w:r>
              <w:rPr>
                <w:rFonts w:ascii="Arial" w:eastAsia="Microsoft Sans Serif" w:hAnsi="Arial" w:cs="Arial"/>
                <w:spacing w:val="-10"/>
                <w:sz w:val="24"/>
                <w:szCs w:val="24"/>
                <w:lang w:val="ru-RU"/>
              </w:rPr>
              <w:t>2</w:t>
            </w:r>
          </w:p>
          <w:p w:rsidR="003425B4" w:rsidRDefault="003425B4">
            <w:pPr>
              <w:rPr>
                <w:rFonts w:ascii="Arial" w:eastAsia="Microsoft Sans Serif" w:hAnsi="Arial" w:cs="Arial"/>
                <w:b/>
                <w:sz w:val="24"/>
                <w:szCs w:val="24"/>
                <w:lang w:val="ru-RU"/>
              </w:rPr>
            </w:pPr>
          </w:p>
          <w:p w:rsidR="003425B4" w:rsidRDefault="003425B4">
            <w:pPr>
              <w:jc w:val="center"/>
              <w:rPr>
                <w:rFonts w:ascii="Arial" w:eastAsia="Microsoft Sans Serif" w:hAnsi="Arial" w:cs="Arial"/>
                <w:sz w:val="24"/>
                <w:szCs w:val="24"/>
                <w:lang w:val="ru-RU"/>
              </w:rPr>
            </w:pPr>
          </w:p>
        </w:tc>
        <w:tc>
          <w:tcPr>
            <w:tcW w:w="1134" w:type="dxa"/>
            <w:vMerge w:val="restart"/>
          </w:tcPr>
          <w:p w:rsidR="003425B4" w:rsidRDefault="00AF48A8">
            <w:pPr>
              <w:ind w:left="110"/>
              <w:rPr>
                <w:rFonts w:ascii="Arial" w:eastAsia="Microsoft Sans Serif" w:hAnsi="Arial" w:cs="Arial"/>
                <w:sz w:val="24"/>
                <w:szCs w:val="24"/>
                <w:lang w:val="ru-RU"/>
              </w:rPr>
            </w:pPr>
            <w:r>
              <w:rPr>
                <w:rFonts w:ascii="Arial" w:eastAsia="Microsoft Sans Serif" w:hAnsi="Arial" w:cs="Arial"/>
                <w:sz w:val="24"/>
                <w:szCs w:val="24"/>
                <w:lang w:val="ru-RU"/>
              </w:rPr>
              <w:t>ОК 01</w:t>
            </w:r>
          </w:p>
          <w:p w:rsidR="003425B4" w:rsidRDefault="00AF48A8">
            <w:pPr>
              <w:ind w:left="110"/>
              <w:rPr>
                <w:rFonts w:ascii="Arial" w:eastAsia="Microsoft Sans Serif" w:hAnsi="Arial" w:cs="Arial"/>
                <w:sz w:val="24"/>
                <w:szCs w:val="24"/>
                <w:lang w:val="ru-RU"/>
              </w:rPr>
            </w:pPr>
            <w:r>
              <w:rPr>
                <w:rFonts w:ascii="Arial" w:eastAsia="Microsoft Sans Serif" w:hAnsi="Arial" w:cs="Arial"/>
                <w:sz w:val="24"/>
                <w:szCs w:val="24"/>
                <w:lang w:val="ru-RU"/>
              </w:rPr>
              <w:t>ОК 02</w:t>
            </w:r>
          </w:p>
          <w:p w:rsidR="003425B4" w:rsidRDefault="00AF48A8">
            <w:pPr>
              <w:ind w:left="110"/>
              <w:rPr>
                <w:rFonts w:ascii="Arial" w:eastAsia="Microsoft Sans Serif" w:hAnsi="Arial" w:cs="Arial"/>
                <w:sz w:val="24"/>
                <w:szCs w:val="24"/>
                <w:lang w:val="ru-RU"/>
              </w:rPr>
            </w:pPr>
            <w:r>
              <w:rPr>
                <w:rFonts w:ascii="Arial" w:eastAsia="Microsoft Sans Serif" w:hAnsi="Arial" w:cs="Arial"/>
                <w:sz w:val="24"/>
                <w:szCs w:val="24"/>
                <w:lang w:val="ru-RU"/>
              </w:rPr>
              <w:t>ОК 09</w:t>
            </w:r>
          </w:p>
        </w:tc>
      </w:tr>
      <w:tr w:rsidR="003425B4">
        <w:trPr>
          <w:trHeight w:val="831"/>
        </w:trPr>
        <w:tc>
          <w:tcPr>
            <w:tcW w:w="1702" w:type="dxa"/>
            <w:vMerge/>
            <w:tcBorders>
              <w:top w:val="nil"/>
            </w:tcBorders>
          </w:tcPr>
          <w:p w:rsidR="003425B4" w:rsidRDefault="003425B4">
            <w:pPr>
              <w:rPr>
                <w:rFonts w:ascii="Arial" w:hAnsi="Arial" w:cs="Arial"/>
                <w:sz w:val="24"/>
                <w:szCs w:val="24"/>
              </w:rPr>
            </w:pPr>
          </w:p>
        </w:tc>
        <w:tc>
          <w:tcPr>
            <w:tcW w:w="6945" w:type="dxa"/>
          </w:tcPr>
          <w:p w:rsidR="003425B4" w:rsidRDefault="00AF48A8">
            <w:pPr>
              <w:rPr>
                <w:rFonts w:ascii="Arial" w:eastAsia="Microsoft Sans Serif" w:hAnsi="Arial" w:cs="Arial"/>
                <w:sz w:val="24"/>
                <w:szCs w:val="24"/>
                <w:lang w:val="ru-RU"/>
              </w:rPr>
            </w:pPr>
            <w:r>
              <w:rPr>
                <w:rFonts w:ascii="Arial" w:eastAsia="Microsoft Sans Serif" w:hAnsi="Arial" w:cs="Arial"/>
                <w:b/>
                <w:bCs/>
                <w:sz w:val="24"/>
                <w:szCs w:val="24"/>
                <w:lang w:val="ru-RU"/>
              </w:rPr>
              <w:t>Практическая работа № 16</w:t>
            </w:r>
            <w:r>
              <w:rPr>
                <w:rFonts w:ascii="Arial" w:eastAsia="Microsoft Sans Serif" w:hAnsi="Arial" w:cs="Arial"/>
                <w:sz w:val="24"/>
                <w:szCs w:val="24"/>
                <w:lang w:val="ru-RU"/>
              </w:rPr>
              <w:t>. Учет</w:t>
            </w:r>
            <w:r>
              <w:rPr>
                <w:rFonts w:ascii="Arial" w:eastAsia="Microsoft Sans Serif" w:hAnsi="Arial" w:cs="Arial"/>
                <w:spacing w:val="22"/>
                <w:sz w:val="24"/>
                <w:szCs w:val="24"/>
                <w:lang w:val="ru-RU"/>
              </w:rPr>
              <w:t xml:space="preserve"> </w:t>
            </w:r>
            <w:r>
              <w:rPr>
                <w:rFonts w:ascii="Arial" w:eastAsia="Microsoft Sans Serif" w:hAnsi="Arial" w:cs="Arial"/>
                <w:sz w:val="24"/>
                <w:szCs w:val="24"/>
                <w:lang w:val="ru-RU"/>
              </w:rPr>
              <w:t>особенностей обучающихся</w:t>
            </w:r>
            <w:r>
              <w:rPr>
                <w:rFonts w:ascii="Arial" w:eastAsia="Microsoft Sans Serif" w:hAnsi="Arial" w:cs="Arial"/>
                <w:spacing w:val="22"/>
                <w:sz w:val="24"/>
                <w:szCs w:val="24"/>
                <w:lang w:val="ru-RU"/>
              </w:rPr>
              <w:t xml:space="preserve"> </w:t>
            </w:r>
            <w:r>
              <w:rPr>
                <w:rFonts w:ascii="Arial" w:eastAsia="Microsoft Sans Serif" w:hAnsi="Arial" w:cs="Arial"/>
                <w:sz w:val="24"/>
                <w:szCs w:val="24"/>
                <w:lang w:val="ru-RU"/>
              </w:rPr>
              <w:t>с</w:t>
            </w:r>
            <w:r>
              <w:rPr>
                <w:rFonts w:ascii="Arial" w:eastAsia="Microsoft Sans Serif" w:hAnsi="Arial" w:cs="Arial"/>
                <w:spacing w:val="20"/>
                <w:sz w:val="24"/>
                <w:szCs w:val="24"/>
                <w:lang w:val="ru-RU"/>
              </w:rPr>
              <w:t xml:space="preserve"> </w:t>
            </w:r>
            <w:r>
              <w:rPr>
                <w:rFonts w:ascii="Arial" w:eastAsia="Microsoft Sans Serif" w:hAnsi="Arial" w:cs="Arial"/>
                <w:sz w:val="24"/>
                <w:szCs w:val="24"/>
                <w:lang w:val="ru-RU"/>
              </w:rPr>
              <w:t>ограниченными возможностями здоровья в обучении и воспитании</w:t>
            </w:r>
          </w:p>
        </w:tc>
        <w:tc>
          <w:tcPr>
            <w:tcW w:w="993" w:type="dxa"/>
          </w:tcPr>
          <w:p w:rsidR="003425B4" w:rsidRDefault="003425B4">
            <w:pPr>
              <w:rPr>
                <w:rFonts w:ascii="Arial" w:eastAsia="Microsoft Sans Serif" w:hAnsi="Arial" w:cs="Arial"/>
                <w:b/>
                <w:sz w:val="24"/>
                <w:szCs w:val="24"/>
                <w:lang w:val="ru-RU"/>
              </w:rPr>
            </w:pPr>
          </w:p>
          <w:p w:rsidR="003425B4" w:rsidRDefault="00AF48A8">
            <w:pPr>
              <w:jc w:val="center"/>
              <w:rPr>
                <w:rFonts w:ascii="Arial" w:eastAsia="Microsoft Sans Serif" w:hAnsi="Arial" w:cs="Arial"/>
                <w:sz w:val="24"/>
                <w:szCs w:val="24"/>
                <w:lang w:val="ru-RU"/>
              </w:rPr>
            </w:pPr>
            <w:r>
              <w:rPr>
                <w:rFonts w:ascii="Arial" w:eastAsia="Microsoft Sans Serif" w:hAnsi="Arial" w:cs="Arial"/>
                <w:spacing w:val="-10"/>
                <w:sz w:val="24"/>
                <w:szCs w:val="24"/>
                <w:lang w:val="ru-RU"/>
              </w:rPr>
              <w:t>2</w:t>
            </w:r>
          </w:p>
        </w:tc>
        <w:tc>
          <w:tcPr>
            <w:tcW w:w="1134" w:type="dxa"/>
            <w:vMerge/>
            <w:tcBorders>
              <w:top w:val="nil"/>
            </w:tcBorders>
          </w:tcPr>
          <w:p w:rsidR="003425B4" w:rsidRDefault="003425B4">
            <w:pPr>
              <w:rPr>
                <w:rFonts w:ascii="Arial" w:hAnsi="Arial" w:cs="Arial"/>
                <w:sz w:val="24"/>
                <w:szCs w:val="24"/>
              </w:rPr>
            </w:pPr>
          </w:p>
        </w:tc>
      </w:tr>
      <w:tr w:rsidR="003425B4">
        <w:trPr>
          <w:trHeight w:val="400"/>
        </w:trPr>
        <w:tc>
          <w:tcPr>
            <w:tcW w:w="8647" w:type="dxa"/>
            <w:gridSpan w:val="2"/>
          </w:tcPr>
          <w:p w:rsidR="003425B4" w:rsidRDefault="00AF48A8">
            <w:pPr>
              <w:rPr>
                <w:rFonts w:ascii="Arial" w:eastAsia="Microsoft Sans Serif" w:hAnsi="Arial" w:cs="Arial"/>
                <w:b/>
                <w:sz w:val="24"/>
                <w:szCs w:val="24"/>
                <w:lang w:val="ru-RU"/>
              </w:rPr>
            </w:pPr>
            <w:r>
              <w:rPr>
                <w:rFonts w:ascii="Arial" w:eastAsia="Microsoft Sans Serif" w:hAnsi="Arial" w:cs="Arial"/>
                <w:b/>
                <w:sz w:val="24"/>
                <w:szCs w:val="24"/>
                <w:lang w:val="ru-RU"/>
              </w:rPr>
              <w:t>Раздел</w:t>
            </w:r>
            <w:r>
              <w:rPr>
                <w:rFonts w:ascii="Arial" w:eastAsia="Microsoft Sans Serif" w:hAnsi="Arial" w:cs="Arial"/>
                <w:b/>
                <w:spacing w:val="-8"/>
                <w:sz w:val="24"/>
                <w:szCs w:val="24"/>
                <w:lang w:val="ru-RU"/>
              </w:rPr>
              <w:t xml:space="preserve"> </w:t>
            </w:r>
            <w:r>
              <w:rPr>
                <w:rFonts w:ascii="Arial" w:eastAsia="Microsoft Sans Serif" w:hAnsi="Arial" w:cs="Arial"/>
                <w:b/>
                <w:sz w:val="24"/>
                <w:szCs w:val="24"/>
                <w:lang w:val="ru-RU"/>
              </w:rPr>
              <w:t>7.</w:t>
            </w:r>
            <w:r>
              <w:rPr>
                <w:rFonts w:ascii="Arial" w:eastAsia="Microsoft Sans Serif" w:hAnsi="Arial" w:cs="Arial"/>
                <w:b/>
                <w:spacing w:val="-5"/>
                <w:sz w:val="24"/>
                <w:szCs w:val="24"/>
                <w:lang w:val="ru-RU"/>
              </w:rPr>
              <w:t xml:space="preserve"> </w:t>
            </w:r>
            <w:r>
              <w:rPr>
                <w:rFonts w:ascii="Arial" w:eastAsia="Microsoft Sans Serif" w:hAnsi="Arial" w:cs="Arial"/>
                <w:b/>
                <w:sz w:val="24"/>
                <w:szCs w:val="24"/>
                <w:lang w:val="ru-RU"/>
              </w:rPr>
              <w:t>Понятия,</w:t>
            </w:r>
            <w:r>
              <w:rPr>
                <w:rFonts w:ascii="Arial" w:eastAsia="Microsoft Sans Serif" w:hAnsi="Arial" w:cs="Arial"/>
                <w:b/>
                <w:spacing w:val="-4"/>
                <w:sz w:val="24"/>
                <w:szCs w:val="24"/>
                <w:lang w:val="ru-RU"/>
              </w:rPr>
              <w:t xml:space="preserve"> </w:t>
            </w:r>
            <w:r>
              <w:rPr>
                <w:rFonts w:ascii="Arial" w:eastAsia="Microsoft Sans Serif" w:hAnsi="Arial" w:cs="Arial"/>
                <w:b/>
                <w:sz w:val="24"/>
                <w:szCs w:val="24"/>
                <w:lang w:val="ru-RU"/>
              </w:rPr>
              <w:t>причины,</w:t>
            </w:r>
            <w:r>
              <w:rPr>
                <w:rFonts w:ascii="Arial" w:eastAsia="Microsoft Sans Serif" w:hAnsi="Arial" w:cs="Arial"/>
                <w:b/>
                <w:spacing w:val="-2"/>
                <w:sz w:val="24"/>
                <w:szCs w:val="24"/>
                <w:lang w:val="ru-RU"/>
              </w:rPr>
              <w:t xml:space="preserve"> </w:t>
            </w:r>
            <w:r>
              <w:rPr>
                <w:rFonts w:ascii="Arial" w:eastAsia="Microsoft Sans Serif" w:hAnsi="Arial" w:cs="Arial"/>
                <w:b/>
                <w:sz w:val="24"/>
                <w:szCs w:val="24"/>
                <w:lang w:val="ru-RU"/>
              </w:rPr>
              <w:t>психологические</w:t>
            </w:r>
            <w:r>
              <w:rPr>
                <w:rFonts w:ascii="Arial" w:eastAsia="Microsoft Sans Serif" w:hAnsi="Arial" w:cs="Arial"/>
                <w:b/>
                <w:spacing w:val="-5"/>
                <w:sz w:val="24"/>
                <w:szCs w:val="24"/>
                <w:lang w:val="ru-RU"/>
              </w:rPr>
              <w:t xml:space="preserve"> </w:t>
            </w:r>
            <w:r>
              <w:rPr>
                <w:rFonts w:ascii="Arial" w:eastAsia="Microsoft Sans Serif" w:hAnsi="Arial" w:cs="Arial"/>
                <w:b/>
                <w:sz w:val="24"/>
                <w:szCs w:val="24"/>
                <w:lang w:val="ru-RU"/>
              </w:rPr>
              <w:t>основы</w:t>
            </w:r>
            <w:r>
              <w:rPr>
                <w:rFonts w:ascii="Arial" w:eastAsia="Microsoft Sans Serif" w:hAnsi="Arial" w:cs="Arial"/>
                <w:b/>
                <w:spacing w:val="-3"/>
                <w:sz w:val="24"/>
                <w:szCs w:val="24"/>
                <w:lang w:val="ru-RU"/>
              </w:rPr>
              <w:t xml:space="preserve"> </w:t>
            </w:r>
            <w:r>
              <w:rPr>
                <w:rFonts w:ascii="Arial" w:eastAsia="Microsoft Sans Serif" w:hAnsi="Arial" w:cs="Arial"/>
                <w:b/>
                <w:sz w:val="24"/>
                <w:szCs w:val="24"/>
                <w:lang w:val="ru-RU"/>
              </w:rPr>
              <w:t>предупреждения</w:t>
            </w:r>
            <w:r>
              <w:rPr>
                <w:rFonts w:ascii="Arial" w:eastAsia="Microsoft Sans Serif" w:hAnsi="Arial" w:cs="Arial"/>
                <w:b/>
                <w:spacing w:val="-3"/>
                <w:sz w:val="24"/>
                <w:szCs w:val="24"/>
                <w:lang w:val="ru-RU"/>
              </w:rPr>
              <w:t xml:space="preserve"> </w:t>
            </w:r>
            <w:r>
              <w:rPr>
                <w:rFonts w:ascii="Arial" w:eastAsia="Microsoft Sans Serif" w:hAnsi="Arial" w:cs="Arial"/>
                <w:b/>
                <w:sz w:val="24"/>
                <w:szCs w:val="24"/>
                <w:lang w:val="ru-RU"/>
              </w:rPr>
              <w:t>и</w:t>
            </w:r>
            <w:r>
              <w:rPr>
                <w:rFonts w:ascii="Arial" w:eastAsia="Microsoft Sans Serif" w:hAnsi="Arial" w:cs="Arial"/>
                <w:b/>
                <w:spacing w:val="-5"/>
                <w:sz w:val="24"/>
                <w:szCs w:val="24"/>
                <w:lang w:val="ru-RU"/>
              </w:rPr>
              <w:t xml:space="preserve"> </w:t>
            </w:r>
            <w:r>
              <w:rPr>
                <w:rFonts w:ascii="Arial" w:eastAsia="Microsoft Sans Serif" w:hAnsi="Arial" w:cs="Arial"/>
                <w:b/>
                <w:sz w:val="24"/>
                <w:szCs w:val="24"/>
                <w:lang w:val="ru-RU"/>
              </w:rPr>
              <w:t>коррекции</w:t>
            </w:r>
            <w:r>
              <w:rPr>
                <w:rFonts w:ascii="Arial" w:eastAsia="Microsoft Sans Serif" w:hAnsi="Arial" w:cs="Arial"/>
                <w:b/>
                <w:spacing w:val="-3"/>
                <w:sz w:val="24"/>
                <w:szCs w:val="24"/>
                <w:lang w:val="ru-RU"/>
              </w:rPr>
              <w:t xml:space="preserve"> </w:t>
            </w:r>
            <w:r>
              <w:rPr>
                <w:rFonts w:ascii="Arial" w:eastAsia="Microsoft Sans Serif" w:hAnsi="Arial" w:cs="Arial"/>
                <w:b/>
                <w:sz w:val="24"/>
                <w:szCs w:val="24"/>
                <w:lang w:val="ru-RU"/>
              </w:rPr>
              <w:t>школьной</w:t>
            </w:r>
            <w:r>
              <w:rPr>
                <w:rFonts w:ascii="Arial" w:eastAsia="Microsoft Sans Serif" w:hAnsi="Arial" w:cs="Arial"/>
                <w:b/>
                <w:spacing w:val="-3"/>
                <w:sz w:val="24"/>
                <w:szCs w:val="24"/>
                <w:lang w:val="ru-RU"/>
              </w:rPr>
              <w:t xml:space="preserve"> </w:t>
            </w:r>
            <w:r>
              <w:rPr>
                <w:rFonts w:ascii="Arial" w:eastAsia="Microsoft Sans Serif" w:hAnsi="Arial" w:cs="Arial"/>
                <w:b/>
                <w:spacing w:val="-10"/>
                <w:sz w:val="24"/>
                <w:szCs w:val="24"/>
                <w:lang w:val="ru-RU"/>
              </w:rPr>
              <w:t>и</w:t>
            </w:r>
          </w:p>
          <w:p w:rsidR="003425B4" w:rsidRDefault="00AF48A8">
            <w:pPr>
              <w:rPr>
                <w:rFonts w:ascii="Arial" w:eastAsia="Microsoft Sans Serif" w:hAnsi="Arial" w:cs="Arial"/>
                <w:b/>
                <w:sz w:val="24"/>
                <w:szCs w:val="24"/>
                <w:lang w:val="ru-RU"/>
              </w:rPr>
            </w:pPr>
            <w:proofErr w:type="gramStart"/>
            <w:r>
              <w:rPr>
                <w:rFonts w:ascii="Arial" w:eastAsia="Microsoft Sans Serif" w:hAnsi="Arial" w:cs="Arial"/>
                <w:b/>
                <w:sz w:val="24"/>
                <w:szCs w:val="24"/>
                <w:lang w:val="ru-RU"/>
              </w:rPr>
              <w:t>социальной</w:t>
            </w:r>
            <w:proofErr w:type="gramEnd"/>
            <w:r>
              <w:rPr>
                <w:rFonts w:ascii="Arial" w:eastAsia="Microsoft Sans Serif" w:hAnsi="Arial" w:cs="Arial"/>
                <w:b/>
                <w:spacing w:val="-7"/>
                <w:sz w:val="24"/>
                <w:szCs w:val="24"/>
                <w:lang w:val="ru-RU"/>
              </w:rPr>
              <w:t xml:space="preserve"> </w:t>
            </w:r>
            <w:r>
              <w:rPr>
                <w:rFonts w:ascii="Arial" w:eastAsia="Microsoft Sans Serif" w:hAnsi="Arial" w:cs="Arial"/>
                <w:b/>
                <w:sz w:val="24"/>
                <w:szCs w:val="24"/>
                <w:lang w:val="ru-RU"/>
              </w:rPr>
              <w:t>дезадаптации,</w:t>
            </w:r>
            <w:r>
              <w:rPr>
                <w:rFonts w:ascii="Arial" w:eastAsia="Microsoft Sans Serif" w:hAnsi="Arial" w:cs="Arial"/>
                <w:b/>
                <w:spacing w:val="-6"/>
                <w:sz w:val="24"/>
                <w:szCs w:val="24"/>
                <w:lang w:val="ru-RU"/>
              </w:rPr>
              <w:t xml:space="preserve"> </w:t>
            </w:r>
            <w:r>
              <w:rPr>
                <w:rFonts w:ascii="Arial" w:eastAsia="Microsoft Sans Serif" w:hAnsi="Arial" w:cs="Arial"/>
                <w:b/>
                <w:sz w:val="24"/>
                <w:szCs w:val="24"/>
                <w:lang w:val="ru-RU"/>
              </w:rPr>
              <w:t>девиантного</w:t>
            </w:r>
            <w:r>
              <w:rPr>
                <w:rFonts w:ascii="Arial" w:eastAsia="Microsoft Sans Serif" w:hAnsi="Arial" w:cs="Arial"/>
                <w:b/>
                <w:spacing w:val="-4"/>
                <w:sz w:val="24"/>
                <w:szCs w:val="24"/>
                <w:lang w:val="ru-RU"/>
              </w:rPr>
              <w:t xml:space="preserve"> </w:t>
            </w:r>
            <w:r>
              <w:rPr>
                <w:rFonts w:ascii="Arial" w:eastAsia="Microsoft Sans Serif" w:hAnsi="Arial" w:cs="Arial"/>
                <w:b/>
                <w:spacing w:val="-2"/>
                <w:sz w:val="24"/>
                <w:szCs w:val="24"/>
                <w:lang w:val="ru-RU"/>
              </w:rPr>
              <w:t>поведения.</w:t>
            </w:r>
          </w:p>
        </w:tc>
        <w:tc>
          <w:tcPr>
            <w:tcW w:w="993" w:type="dxa"/>
          </w:tcPr>
          <w:p w:rsidR="003425B4" w:rsidRPr="00A33C39" w:rsidRDefault="00A33C39">
            <w:pPr>
              <w:rPr>
                <w:rFonts w:ascii="Arial" w:eastAsia="Microsoft Sans Serif" w:hAnsi="Arial" w:cs="Arial"/>
                <w:b/>
                <w:sz w:val="24"/>
                <w:szCs w:val="24"/>
                <w:lang w:val="ru-RU"/>
              </w:rPr>
            </w:pPr>
            <w:r>
              <w:rPr>
                <w:rFonts w:ascii="Arial" w:eastAsia="Microsoft Sans Serif" w:hAnsi="Arial" w:cs="Arial"/>
                <w:sz w:val="24"/>
                <w:szCs w:val="24"/>
                <w:lang w:val="ru-RU"/>
              </w:rPr>
              <w:t xml:space="preserve">   </w:t>
            </w:r>
            <w:r>
              <w:rPr>
                <w:rFonts w:ascii="Arial" w:eastAsia="Microsoft Sans Serif" w:hAnsi="Arial" w:cs="Arial"/>
                <w:b/>
                <w:sz w:val="24"/>
                <w:szCs w:val="24"/>
                <w:lang w:val="ru-RU"/>
              </w:rPr>
              <w:t>4</w:t>
            </w:r>
          </w:p>
        </w:tc>
        <w:tc>
          <w:tcPr>
            <w:tcW w:w="1134" w:type="dxa"/>
          </w:tcPr>
          <w:p w:rsidR="003425B4" w:rsidRDefault="003425B4">
            <w:pPr>
              <w:rPr>
                <w:rFonts w:ascii="Arial" w:eastAsia="Microsoft Sans Serif" w:hAnsi="Arial" w:cs="Arial"/>
                <w:sz w:val="24"/>
                <w:szCs w:val="24"/>
                <w:lang w:val="ru-RU"/>
              </w:rPr>
            </w:pPr>
          </w:p>
        </w:tc>
      </w:tr>
      <w:tr w:rsidR="003425B4">
        <w:trPr>
          <w:trHeight w:val="200"/>
        </w:trPr>
        <w:tc>
          <w:tcPr>
            <w:tcW w:w="1702" w:type="dxa"/>
            <w:vMerge w:val="restart"/>
          </w:tcPr>
          <w:p w:rsidR="003425B4" w:rsidRDefault="00AF48A8">
            <w:pPr>
              <w:rPr>
                <w:rFonts w:ascii="Arial" w:eastAsia="Microsoft Sans Serif" w:hAnsi="Arial" w:cs="Arial"/>
                <w:sz w:val="24"/>
                <w:szCs w:val="24"/>
                <w:lang w:val="ru-RU"/>
              </w:rPr>
            </w:pPr>
            <w:r>
              <w:rPr>
                <w:rFonts w:ascii="Arial" w:eastAsia="Microsoft Sans Serif" w:hAnsi="Arial" w:cs="Arial"/>
                <w:b/>
                <w:sz w:val="24"/>
                <w:szCs w:val="24"/>
                <w:lang w:val="ru-RU"/>
              </w:rPr>
              <w:t>Тема 7. 1</w:t>
            </w:r>
            <w:r>
              <w:rPr>
                <w:rFonts w:ascii="Arial" w:eastAsia="Microsoft Sans Serif" w:hAnsi="Arial" w:cs="Arial"/>
                <w:sz w:val="24"/>
                <w:szCs w:val="24"/>
                <w:lang w:val="ru-RU"/>
              </w:rPr>
              <w:t xml:space="preserve">. Понятие, </w:t>
            </w:r>
            <w:r>
              <w:rPr>
                <w:rFonts w:ascii="Arial" w:eastAsia="Microsoft Sans Serif" w:hAnsi="Arial" w:cs="Arial"/>
                <w:spacing w:val="-2"/>
                <w:sz w:val="24"/>
                <w:szCs w:val="24"/>
                <w:lang w:val="ru-RU"/>
              </w:rPr>
              <w:t xml:space="preserve">причины, психологические основы </w:t>
            </w:r>
            <w:r>
              <w:rPr>
                <w:rFonts w:ascii="Arial" w:eastAsia="Microsoft Sans Serif" w:hAnsi="Arial" w:cs="Arial"/>
                <w:sz w:val="24"/>
                <w:szCs w:val="24"/>
                <w:lang w:val="ru-RU"/>
              </w:rPr>
              <w:t>предупреждения и коррекции</w:t>
            </w:r>
            <w:r>
              <w:rPr>
                <w:rFonts w:ascii="Arial" w:eastAsia="Microsoft Sans Serif" w:hAnsi="Arial" w:cs="Arial"/>
                <w:spacing w:val="22"/>
                <w:sz w:val="24"/>
                <w:szCs w:val="24"/>
                <w:lang w:val="ru-RU"/>
              </w:rPr>
              <w:t xml:space="preserve"> </w:t>
            </w:r>
            <w:r>
              <w:rPr>
                <w:rFonts w:ascii="Arial" w:eastAsia="Microsoft Sans Serif" w:hAnsi="Arial" w:cs="Arial"/>
                <w:sz w:val="24"/>
                <w:szCs w:val="24"/>
                <w:lang w:val="ru-RU"/>
              </w:rPr>
              <w:t xml:space="preserve">социальной </w:t>
            </w:r>
            <w:r>
              <w:rPr>
                <w:rFonts w:ascii="Arial" w:eastAsia="Microsoft Sans Serif" w:hAnsi="Arial" w:cs="Arial"/>
                <w:spacing w:val="-2"/>
                <w:sz w:val="24"/>
                <w:szCs w:val="24"/>
                <w:lang w:val="ru-RU"/>
              </w:rPr>
              <w:t>дезадаптации.</w:t>
            </w:r>
          </w:p>
          <w:p w:rsidR="003425B4" w:rsidRDefault="003425B4">
            <w:pPr>
              <w:rPr>
                <w:rFonts w:ascii="Arial" w:eastAsia="Microsoft Sans Serif" w:hAnsi="Arial" w:cs="Arial"/>
                <w:sz w:val="24"/>
                <w:szCs w:val="24"/>
                <w:lang w:val="ru-RU"/>
              </w:rPr>
            </w:pPr>
          </w:p>
        </w:tc>
        <w:tc>
          <w:tcPr>
            <w:tcW w:w="6945" w:type="dxa"/>
          </w:tcPr>
          <w:p w:rsidR="003425B4" w:rsidRDefault="00AF48A8">
            <w:pPr>
              <w:rPr>
                <w:rFonts w:ascii="Arial" w:eastAsia="Microsoft Sans Serif" w:hAnsi="Arial" w:cs="Arial"/>
                <w:b/>
                <w:sz w:val="24"/>
                <w:szCs w:val="24"/>
                <w:lang w:val="ru-RU"/>
              </w:rPr>
            </w:pPr>
            <w:r>
              <w:rPr>
                <w:rFonts w:ascii="Arial" w:eastAsia="Microsoft Sans Serif" w:hAnsi="Arial" w:cs="Arial"/>
                <w:b/>
                <w:sz w:val="24"/>
                <w:szCs w:val="24"/>
                <w:lang w:val="ru-RU"/>
              </w:rPr>
              <w:t>Содержание</w:t>
            </w:r>
            <w:r>
              <w:rPr>
                <w:rFonts w:ascii="Arial" w:eastAsia="Microsoft Sans Serif" w:hAnsi="Arial" w:cs="Arial"/>
                <w:b/>
                <w:spacing w:val="-6"/>
                <w:sz w:val="24"/>
                <w:szCs w:val="24"/>
                <w:lang w:val="ru-RU"/>
              </w:rPr>
              <w:t xml:space="preserve"> </w:t>
            </w:r>
            <w:r>
              <w:rPr>
                <w:rFonts w:ascii="Arial" w:eastAsia="Microsoft Sans Serif" w:hAnsi="Arial" w:cs="Arial"/>
                <w:b/>
                <w:sz w:val="24"/>
                <w:szCs w:val="24"/>
                <w:lang w:val="ru-RU"/>
              </w:rPr>
              <w:t>учебного</w:t>
            </w:r>
            <w:r>
              <w:rPr>
                <w:rFonts w:ascii="Arial" w:eastAsia="Microsoft Sans Serif" w:hAnsi="Arial" w:cs="Arial"/>
                <w:b/>
                <w:spacing w:val="-3"/>
                <w:sz w:val="24"/>
                <w:szCs w:val="24"/>
                <w:lang w:val="ru-RU"/>
              </w:rPr>
              <w:t xml:space="preserve"> </w:t>
            </w:r>
            <w:r>
              <w:rPr>
                <w:rFonts w:ascii="Arial" w:eastAsia="Microsoft Sans Serif" w:hAnsi="Arial" w:cs="Arial"/>
                <w:b/>
                <w:spacing w:val="-2"/>
                <w:sz w:val="24"/>
                <w:szCs w:val="24"/>
                <w:lang w:val="ru-RU"/>
              </w:rPr>
              <w:t>материала</w:t>
            </w:r>
          </w:p>
        </w:tc>
        <w:tc>
          <w:tcPr>
            <w:tcW w:w="993" w:type="dxa"/>
          </w:tcPr>
          <w:p w:rsidR="003425B4" w:rsidRDefault="00AF48A8">
            <w:pPr>
              <w:rPr>
                <w:rFonts w:ascii="Arial" w:eastAsia="Microsoft Sans Serif" w:hAnsi="Arial" w:cs="Arial"/>
                <w:sz w:val="24"/>
                <w:szCs w:val="24"/>
                <w:lang w:val="ru-RU"/>
              </w:rPr>
            </w:pPr>
            <w:r>
              <w:rPr>
                <w:rFonts w:ascii="Arial" w:eastAsia="Microsoft Sans Serif" w:hAnsi="Arial" w:cs="Arial"/>
                <w:sz w:val="24"/>
                <w:szCs w:val="24"/>
                <w:lang w:val="ru-RU"/>
              </w:rPr>
              <w:t>4</w:t>
            </w:r>
          </w:p>
        </w:tc>
        <w:tc>
          <w:tcPr>
            <w:tcW w:w="1134" w:type="dxa"/>
          </w:tcPr>
          <w:p w:rsidR="003425B4" w:rsidRDefault="003425B4">
            <w:pPr>
              <w:rPr>
                <w:rFonts w:ascii="Arial" w:eastAsia="Microsoft Sans Serif" w:hAnsi="Arial" w:cs="Arial"/>
                <w:sz w:val="24"/>
                <w:szCs w:val="24"/>
                <w:lang w:val="ru-RU"/>
              </w:rPr>
            </w:pPr>
          </w:p>
        </w:tc>
      </w:tr>
      <w:tr w:rsidR="003425B4">
        <w:trPr>
          <w:trHeight w:val="200"/>
        </w:trPr>
        <w:tc>
          <w:tcPr>
            <w:tcW w:w="1702" w:type="dxa"/>
            <w:vMerge/>
          </w:tcPr>
          <w:p w:rsidR="003425B4" w:rsidRDefault="003425B4">
            <w:pPr>
              <w:rPr>
                <w:rFonts w:ascii="Arial" w:eastAsia="Microsoft Sans Serif" w:hAnsi="Arial" w:cs="Arial"/>
                <w:sz w:val="24"/>
                <w:szCs w:val="24"/>
                <w:lang w:val="ru-RU"/>
              </w:rPr>
            </w:pPr>
          </w:p>
        </w:tc>
        <w:tc>
          <w:tcPr>
            <w:tcW w:w="6945" w:type="dxa"/>
          </w:tcPr>
          <w:p w:rsidR="003425B4" w:rsidRDefault="00AF48A8">
            <w:pPr>
              <w:rPr>
                <w:rFonts w:ascii="Arial" w:eastAsia="Microsoft Sans Serif" w:hAnsi="Arial" w:cs="Arial"/>
                <w:spacing w:val="-2"/>
                <w:sz w:val="24"/>
                <w:szCs w:val="24"/>
                <w:lang w:val="ru-RU"/>
              </w:rPr>
            </w:pPr>
            <w:r>
              <w:rPr>
                <w:rFonts w:ascii="Arial" w:eastAsia="Microsoft Sans Serif" w:hAnsi="Arial" w:cs="Arial"/>
                <w:spacing w:val="-5"/>
                <w:sz w:val="24"/>
                <w:szCs w:val="24"/>
                <w:lang w:val="ru-RU"/>
              </w:rPr>
              <w:t>1.</w:t>
            </w:r>
            <w:r>
              <w:rPr>
                <w:rFonts w:ascii="Arial" w:eastAsia="Microsoft Sans Serif" w:hAnsi="Arial" w:cs="Arial"/>
                <w:sz w:val="24"/>
                <w:szCs w:val="24"/>
                <w:lang w:val="ru-RU"/>
              </w:rPr>
              <w:t>Понятие,</w:t>
            </w:r>
            <w:r>
              <w:rPr>
                <w:rFonts w:ascii="Arial" w:eastAsia="Microsoft Sans Serif" w:hAnsi="Arial" w:cs="Arial"/>
                <w:spacing w:val="-15"/>
                <w:sz w:val="24"/>
                <w:szCs w:val="24"/>
                <w:lang w:val="ru-RU"/>
              </w:rPr>
              <w:t xml:space="preserve"> </w:t>
            </w:r>
            <w:r>
              <w:rPr>
                <w:rFonts w:ascii="Arial" w:eastAsia="Microsoft Sans Serif" w:hAnsi="Arial" w:cs="Arial"/>
                <w:sz w:val="24"/>
                <w:szCs w:val="24"/>
                <w:lang w:val="ru-RU"/>
              </w:rPr>
              <w:t>факторы</w:t>
            </w:r>
            <w:r>
              <w:rPr>
                <w:rFonts w:ascii="Arial" w:eastAsia="Microsoft Sans Serif" w:hAnsi="Arial" w:cs="Arial"/>
                <w:spacing w:val="-13"/>
                <w:sz w:val="24"/>
                <w:szCs w:val="24"/>
                <w:lang w:val="ru-RU"/>
              </w:rPr>
              <w:t xml:space="preserve"> </w:t>
            </w:r>
            <w:r>
              <w:rPr>
                <w:rFonts w:ascii="Arial" w:eastAsia="Microsoft Sans Serif" w:hAnsi="Arial" w:cs="Arial"/>
                <w:sz w:val="24"/>
                <w:szCs w:val="24"/>
                <w:lang w:val="ru-RU"/>
              </w:rPr>
              <w:t>и</w:t>
            </w:r>
            <w:r>
              <w:rPr>
                <w:rFonts w:ascii="Arial" w:eastAsia="Microsoft Sans Serif" w:hAnsi="Arial" w:cs="Arial"/>
                <w:spacing w:val="-13"/>
                <w:sz w:val="24"/>
                <w:szCs w:val="24"/>
                <w:lang w:val="ru-RU"/>
              </w:rPr>
              <w:t xml:space="preserve"> </w:t>
            </w:r>
            <w:r>
              <w:rPr>
                <w:rFonts w:ascii="Arial" w:eastAsia="Microsoft Sans Serif" w:hAnsi="Arial" w:cs="Arial"/>
                <w:sz w:val="24"/>
                <w:szCs w:val="24"/>
                <w:lang w:val="ru-RU"/>
              </w:rPr>
              <w:t>механизмы</w:t>
            </w:r>
            <w:r>
              <w:rPr>
                <w:rFonts w:ascii="Arial" w:eastAsia="Microsoft Sans Serif" w:hAnsi="Arial" w:cs="Arial"/>
                <w:spacing w:val="-15"/>
                <w:sz w:val="24"/>
                <w:szCs w:val="24"/>
                <w:lang w:val="ru-RU"/>
              </w:rPr>
              <w:t xml:space="preserve"> </w:t>
            </w:r>
            <w:r>
              <w:rPr>
                <w:rFonts w:ascii="Arial" w:eastAsia="Microsoft Sans Serif" w:hAnsi="Arial" w:cs="Arial"/>
                <w:sz w:val="24"/>
                <w:szCs w:val="24"/>
                <w:lang w:val="ru-RU"/>
              </w:rPr>
              <w:t>социальной</w:t>
            </w:r>
            <w:r>
              <w:rPr>
                <w:rFonts w:ascii="Arial" w:eastAsia="Microsoft Sans Serif" w:hAnsi="Arial" w:cs="Arial"/>
                <w:spacing w:val="-13"/>
                <w:sz w:val="24"/>
                <w:szCs w:val="24"/>
                <w:lang w:val="ru-RU"/>
              </w:rPr>
              <w:t xml:space="preserve"> </w:t>
            </w:r>
            <w:r>
              <w:rPr>
                <w:rFonts w:ascii="Arial" w:eastAsia="Microsoft Sans Serif" w:hAnsi="Arial" w:cs="Arial"/>
                <w:spacing w:val="-2"/>
                <w:sz w:val="24"/>
                <w:szCs w:val="24"/>
                <w:lang w:val="ru-RU"/>
              </w:rPr>
              <w:t>дезадаптации.</w:t>
            </w:r>
          </w:p>
          <w:p w:rsidR="003425B4" w:rsidRDefault="00AF48A8">
            <w:pPr>
              <w:rPr>
                <w:rFonts w:ascii="Arial" w:eastAsia="Microsoft Sans Serif" w:hAnsi="Arial" w:cs="Arial"/>
                <w:sz w:val="24"/>
                <w:szCs w:val="24"/>
                <w:lang w:val="ru-RU"/>
              </w:rPr>
            </w:pPr>
            <w:r>
              <w:rPr>
                <w:rFonts w:ascii="Arial" w:eastAsia="Microsoft Sans Serif" w:hAnsi="Arial" w:cs="Arial"/>
                <w:sz w:val="24"/>
                <w:szCs w:val="24"/>
                <w:lang w:val="ru-RU"/>
              </w:rPr>
              <w:t xml:space="preserve"> </w:t>
            </w:r>
            <w:r>
              <w:rPr>
                <w:rFonts w:ascii="Arial" w:eastAsia="Microsoft Sans Serif" w:hAnsi="Arial" w:cs="Arial"/>
                <w:spacing w:val="-2"/>
                <w:sz w:val="24"/>
                <w:szCs w:val="24"/>
                <w:lang w:val="ru-RU"/>
              </w:rPr>
              <w:t>Понятие девиантного поведения</w:t>
            </w:r>
          </w:p>
        </w:tc>
        <w:tc>
          <w:tcPr>
            <w:tcW w:w="993" w:type="dxa"/>
          </w:tcPr>
          <w:p w:rsidR="003425B4" w:rsidRDefault="00AF48A8">
            <w:pPr>
              <w:jc w:val="center"/>
              <w:rPr>
                <w:rFonts w:ascii="Arial" w:eastAsia="Microsoft Sans Serif" w:hAnsi="Arial" w:cs="Arial"/>
                <w:sz w:val="24"/>
                <w:szCs w:val="24"/>
                <w:lang w:val="ru-RU"/>
              </w:rPr>
            </w:pPr>
            <w:r>
              <w:rPr>
                <w:rFonts w:ascii="Arial" w:eastAsia="Microsoft Sans Serif" w:hAnsi="Arial" w:cs="Arial"/>
                <w:spacing w:val="-10"/>
                <w:sz w:val="24"/>
                <w:szCs w:val="24"/>
                <w:lang w:val="ru-RU"/>
              </w:rPr>
              <w:t>2</w:t>
            </w:r>
          </w:p>
        </w:tc>
        <w:tc>
          <w:tcPr>
            <w:tcW w:w="1134" w:type="dxa"/>
            <w:vMerge w:val="restart"/>
          </w:tcPr>
          <w:p w:rsidR="003425B4" w:rsidRDefault="00AF48A8">
            <w:pPr>
              <w:ind w:left="110"/>
              <w:rPr>
                <w:rFonts w:ascii="Arial" w:eastAsia="Microsoft Sans Serif" w:hAnsi="Arial" w:cs="Arial"/>
                <w:sz w:val="24"/>
                <w:szCs w:val="24"/>
                <w:lang w:val="ru-RU"/>
              </w:rPr>
            </w:pPr>
            <w:r>
              <w:rPr>
                <w:rFonts w:ascii="Arial" w:eastAsia="Microsoft Sans Serif" w:hAnsi="Arial" w:cs="Arial"/>
                <w:sz w:val="24"/>
                <w:szCs w:val="24"/>
                <w:lang w:val="ru-RU"/>
              </w:rPr>
              <w:t>ОК 01</w:t>
            </w:r>
          </w:p>
          <w:p w:rsidR="003425B4" w:rsidRDefault="00AF48A8">
            <w:pPr>
              <w:ind w:left="110"/>
              <w:rPr>
                <w:rFonts w:ascii="Arial" w:eastAsia="Microsoft Sans Serif" w:hAnsi="Arial" w:cs="Arial"/>
                <w:sz w:val="24"/>
                <w:szCs w:val="24"/>
                <w:lang w:val="ru-RU"/>
              </w:rPr>
            </w:pPr>
            <w:r>
              <w:rPr>
                <w:rFonts w:ascii="Arial" w:eastAsia="Microsoft Sans Serif" w:hAnsi="Arial" w:cs="Arial"/>
                <w:sz w:val="24"/>
                <w:szCs w:val="24"/>
                <w:lang w:val="ru-RU"/>
              </w:rPr>
              <w:t>ОК 02</w:t>
            </w:r>
          </w:p>
          <w:p w:rsidR="003425B4" w:rsidRDefault="00AF48A8">
            <w:pPr>
              <w:rPr>
                <w:rFonts w:ascii="Arial" w:eastAsia="Microsoft Sans Serif" w:hAnsi="Arial" w:cs="Arial"/>
                <w:sz w:val="24"/>
                <w:szCs w:val="24"/>
                <w:lang w:val="ru-RU"/>
              </w:rPr>
            </w:pPr>
            <w:r>
              <w:rPr>
                <w:rFonts w:ascii="Arial" w:eastAsia="Microsoft Sans Serif" w:hAnsi="Arial" w:cs="Arial"/>
                <w:sz w:val="24"/>
                <w:szCs w:val="24"/>
                <w:lang w:val="ru-RU"/>
              </w:rPr>
              <w:t>ОК 09</w:t>
            </w:r>
          </w:p>
        </w:tc>
      </w:tr>
      <w:tr w:rsidR="003425B4">
        <w:trPr>
          <w:trHeight w:val="1163"/>
        </w:trPr>
        <w:tc>
          <w:tcPr>
            <w:tcW w:w="1702" w:type="dxa"/>
            <w:vMerge/>
          </w:tcPr>
          <w:p w:rsidR="003425B4" w:rsidRDefault="003425B4">
            <w:pPr>
              <w:rPr>
                <w:rFonts w:ascii="Arial" w:hAnsi="Arial" w:cs="Arial"/>
                <w:sz w:val="24"/>
                <w:szCs w:val="24"/>
              </w:rPr>
            </w:pPr>
          </w:p>
        </w:tc>
        <w:tc>
          <w:tcPr>
            <w:tcW w:w="6945" w:type="dxa"/>
          </w:tcPr>
          <w:p w:rsidR="003425B4" w:rsidRDefault="00AF48A8">
            <w:pPr>
              <w:rPr>
                <w:rFonts w:ascii="Arial" w:eastAsia="Microsoft Sans Serif" w:hAnsi="Arial" w:cs="Arial"/>
                <w:sz w:val="24"/>
                <w:szCs w:val="24"/>
                <w:lang w:val="ru-RU"/>
              </w:rPr>
            </w:pPr>
            <w:r>
              <w:rPr>
                <w:rFonts w:ascii="Arial" w:eastAsia="Microsoft Sans Serif" w:hAnsi="Arial" w:cs="Arial"/>
                <w:b/>
                <w:sz w:val="24"/>
                <w:szCs w:val="24"/>
                <w:lang w:val="ru-RU"/>
              </w:rPr>
              <w:t>Практическая</w:t>
            </w:r>
            <w:r>
              <w:rPr>
                <w:rFonts w:ascii="Arial" w:eastAsia="Microsoft Sans Serif" w:hAnsi="Arial" w:cs="Arial"/>
                <w:b/>
                <w:spacing w:val="-17"/>
                <w:sz w:val="24"/>
                <w:szCs w:val="24"/>
                <w:lang w:val="ru-RU"/>
              </w:rPr>
              <w:t xml:space="preserve"> </w:t>
            </w:r>
            <w:r>
              <w:rPr>
                <w:rFonts w:ascii="Arial" w:eastAsia="Microsoft Sans Serif" w:hAnsi="Arial" w:cs="Arial"/>
                <w:b/>
                <w:sz w:val="24"/>
                <w:szCs w:val="24"/>
                <w:lang w:val="ru-RU"/>
              </w:rPr>
              <w:t>работа№17.</w:t>
            </w:r>
            <w:r>
              <w:rPr>
                <w:rFonts w:ascii="Arial" w:eastAsia="Microsoft Sans Serif" w:hAnsi="Arial" w:cs="Arial"/>
                <w:b/>
                <w:spacing w:val="-16"/>
                <w:sz w:val="24"/>
                <w:szCs w:val="24"/>
                <w:lang w:val="ru-RU"/>
              </w:rPr>
              <w:t xml:space="preserve"> </w:t>
            </w:r>
            <w:r>
              <w:rPr>
                <w:rFonts w:ascii="Arial" w:eastAsia="Microsoft Sans Serif" w:hAnsi="Arial" w:cs="Arial"/>
                <w:sz w:val="24"/>
                <w:szCs w:val="24"/>
                <w:lang w:val="ru-RU"/>
              </w:rPr>
              <w:t>Предупреждение</w:t>
            </w:r>
            <w:r>
              <w:rPr>
                <w:rFonts w:ascii="Arial" w:eastAsia="Microsoft Sans Serif" w:hAnsi="Arial" w:cs="Arial"/>
                <w:spacing w:val="-15"/>
                <w:sz w:val="24"/>
                <w:szCs w:val="24"/>
                <w:lang w:val="ru-RU"/>
              </w:rPr>
              <w:t xml:space="preserve"> </w:t>
            </w:r>
            <w:r>
              <w:rPr>
                <w:rFonts w:ascii="Arial" w:eastAsia="Microsoft Sans Serif" w:hAnsi="Arial" w:cs="Arial"/>
                <w:sz w:val="24"/>
                <w:szCs w:val="24"/>
                <w:lang w:val="ru-RU"/>
              </w:rPr>
              <w:t>и</w:t>
            </w:r>
            <w:r>
              <w:rPr>
                <w:rFonts w:ascii="Arial" w:eastAsia="Microsoft Sans Serif" w:hAnsi="Arial" w:cs="Arial"/>
                <w:spacing w:val="-14"/>
                <w:sz w:val="24"/>
                <w:szCs w:val="24"/>
                <w:lang w:val="ru-RU"/>
              </w:rPr>
              <w:t xml:space="preserve"> </w:t>
            </w:r>
            <w:r>
              <w:rPr>
                <w:rFonts w:ascii="Arial" w:eastAsia="Microsoft Sans Serif" w:hAnsi="Arial" w:cs="Arial"/>
                <w:sz w:val="24"/>
                <w:szCs w:val="24"/>
                <w:lang w:val="ru-RU"/>
              </w:rPr>
              <w:t>коррекция</w:t>
            </w:r>
            <w:r>
              <w:rPr>
                <w:rFonts w:ascii="Arial" w:eastAsia="Microsoft Sans Serif" w:hAnsi="Arial" w:cs="Arial"/>
                <w:spacing w:val="-14"/>
                <w:sz w:val="24"/>
                <w:szCs w:val="24"/>
                <w:lang w:val="ru-RU"/>
              </w:rPr>
              <w:t xml:space="preserve"> </w:t>
            </w:r>
            <w:r>
              <w:rPr>
                <w:rFonts w:ascii="Arial" w:eastAsia="Microsoft Sans Serif" w:hAnsi="Arial" w:cs="Arial"/>
                <w:sz w:val="24"/>
                <w:szCs w:val="24"/>
                <w:lang w:val="ru-RU"/>
              </w:rPr>
              <w:t>девиантного</w:t>
            </w:r>
            <w:r>
              <w:rPr>
                <w:rFonts w:ascii="Arial" w:eastAsia="Microsoft Sans Serif" w:hAnsi="Arial" w:cs="Arial"/>
                <w:spacing w:val="-15"/>
                <w:sz w:val="24"/>
                <w:szCs w:val="24"/>
                <w:lang w:val="ru-RU"/>
              </w:rPr>
              <w:t xml:space="preserve"> </w:t>
            </w:r>
            <w:r>
              <w:rPr>
                <w:rFonts w:ascii="Arial" w:eastAsia="Microsoft Sans Serif" w:hAnsi="Arial" w:cs="Arial"/>
                <w:spacing w:val="-2"/>
                <w:sz w:val="24"/>
                <w:szCs w:val="24"/>
                <w:lang w:val="ru-RU"/>
              </w:rPr>
              <w:t>поведения.</w:t>
            </w:r>
          </w:p>
        </w:tc>
        <w:tc>
          <w:tcPr>
            <w:tcW w:w="993" w:type="dxa"/>
          </w:tcPr>
          <w:p w:rsidR="003425B4" w:rsidRDefault="00AF48A8">
            <w:pPr>
              <w:jc w:val="center"/>
              <w:rPr>
                <w:rFonts w:ascii="Arial" w:eastAsia="Microsoft Sans Serif" w:hAnsi="Arial" w:cs="Arial"/>
                <w:sz w:val="24"/>
                <w:szCs w:val="24"/>
                <w:lang w:val="ru-RU"/>
              </w:rPr>
            </w:pPr>
            <w:r>
              <w:rPr>
                <w:rFonts w:ascii="Arial" w:eastAsia="Microsoft Sans Serif" w:hAnsi="Arial" w:cs="Arial"/>
                <w:spacing w:val="-10"/>
                <w:sz w:val="24"/>
                <w:szCs w:val="24"/>
                <w:lang w:val="ru-RU"/>
              </w:rPr>
              <w:t>2</w:t>
            </w:r>
          </w:p>
        </w:tc>
        <w:tc>
          <w:tcPr>
            <w:tcW w:w="1134" w:type="dxa"/>
            <w:vMerge/>
            <w:tcBorders>
              <w:top w:val="nil"/>
            </w:tcBorders>
          </w:tcPr>
          <w:p w:rsidR="003425B4" w:rsidRDefault="003425B4">
            <w:pPr>
              <w:rPr>
                <w:rFonts w:ascii="Arial" w:hAnsi="Arial" w:cs="Arial"/>
                <w:sz w:val="24"/>
                <w:szCs w:val="24"/>
              </w:rPr>
            </w:pPr>
          </w:p>
        </w:tc>
      </w:tr>
      <w:tr w:rsidR="00AF48A8">
        <w:trPr>
          <w:trHeight w:val="1163"/>
        </w:trPr>
        <w:tc>
          <w:tcPr>
            <w:tcW w:w="1702" w:type="dxa"/>
          </w:tcPr>
          <w:p w:rsidR="00AF48A8" w:rsidRPr="00AF48A8" w:rsidRDefault="00AF48A8">
            <w:pPr>
              <w:rPr>
                <w:rFonts w:ascii="Arial" w:hAnsi="Arial" w:cs="Arial"/>
                <w:sz w:val="24"/>
                <w:szCs w:val="24"/>
              </w:rPr>
            </w:pPr>
            <w:proofErr w:type="gramStart"/>
            <w:r w:rsidRPr="00AF48A8">
              <w:rPr>
                <w:rFonts w:ascii="Arial" w:eastAsia="Trebuchet MS" w:hAnsi="Arial" w:cs="Arial"/>
                <w:b/>
                <w:w w:val="80"/>
                <w:sz w:val="24"/>
                <w:szCs w:val="24"/>
                <w:lang w:val="ru-RU"/>
              </w:rPr>
              <w:lastRenderedPageBreak/>
              <w:t>Промежуточная</w:t>
            </w:r>
            <w:r w:rsidRPr="00AF48A8">
              <w:rPr>
                <w:rFonts w:ascii="Arial" w:eastAsia="Trebuchet MS" w:hAnsi="Arial" w:cs="Arial"/>
                <w:b/>
                <w:spacing w:val="37"/>
                <w:w w:val="80"/>
                <w:sz w:val="24"/>
                <w:szCs w:val="24"/>
                <w:lang w:val="ru-RU"/>
              </w:rPr>
              <w:t xml:space="preserve"> </w:t>
            </w:r>
            <w:r w:rsidRPr="00AF48A8">
              <w:rPr>
                <w:rFonts w:ascii="Arial" w:eastAsia="Trebuchet MS" w:hAnsi="Arial" w:cs="Arial"/>
                <w:b/>
                <w:w w:val="80"/>
                <w:sz w:val="24"/>
                <w:szCs w:val="24"/>
                <w:lang w:val="ru-RU"/>
              </w:rPr>
              <w:t>аттестация</w:t>
            </w:r>
            <w:r w:rsidRPr="00AF48A8">
              <w:rPr>
                <w:rFonts w:ascii="Arial" w:eastAsia="Trebuchet MS" w:hAnsi="Arial" w:cs="Arial"/>
                <w:b/>
                <w:spacing w:val="37"/>
                <w:w w:val="80"/>
                <w:sz w:val="24"/>
                <w:szCs w:val="24"/>
                <w:lang w:val="ru-RU"/>
              </w:rPr>
              <w:t xml:space="preserve"> </w:t>
            </w:r>
            <w:r w:rsidRPr="00AF48A8">
              <w:rPr>
                <w:rFonts w:ascii="Arial" w:eastAsia="Trebuchet MS" w:hAnsi="Arial" w:cs="Arial"/>
                <w:b/>
                <w:w w:val="80"/>
                <w:sz w:val="24"/>
                <w:szCs w:val="24"/>
                <w:lang w:val="ru-RU"/>
              </w:rPr>
              <w:t>(Экзамен</w:t>
            </w:r>
            <w:proofErr w:type="gramEnd"/>
          </w:p>
        </w:tc>
        <w:tc>
          <w:tcPr>
            <w:tcW w:w="6945" w:type="dxa"/>
          </w:tcPr>
          <w:p w:rsidR="00AF48A8" w:rsidRDefault="00AF48A8">
            <w:pPr>
              <w:rPr>
                <w:rFonts w:ascii="Arial" w:eastAsia="Microsoft Sans Serif" w:hAnsi="Arial" w:cs="Arial"/>
                <w:b/>
                <w:sz w:val="24"/>
                <w:szCs w:val="24"/>
                <w:lang w:val="ru-RU"/>
              </w:rPr>
            </w:pPr>
          </w:p>
        </w:tc>
        <w:tc>
          <w:tcPr>
            <w:tcW w:w="993" w:type="dxa"/>
          </w:tcPr>
          <w:p w:rsidR="00AF48A8" w:rsidRPr="00A33C39" w:rsidRDefault="00AF48A8">
            <w:pPr>
              <w:jc w:val="center"/>
              <w:rPr>
                <w:rFonts w:ascii="Arial" w:eastAsia="Microsoft Sans Serif" w:hAnsi="Arial" w:cs="Arial"/>
                <w:b/>
                <w:spacing w:val="-10"/>
                <w:sz w:val="24"/>
                <w:szCs w:val="24"/>
                <w:lang w:val="ru-RU"/>
              </w:rPr>
            </w:pPr>
          </w:p>
        </w:tc>
        <w:tc>
          <w:tcPr>
            <w:tcW w:w="1134" w:type="dxa"/>
            <w:tcBorders>
              <w:top w:val="nil"/>
            </w:tcBorders>
          </w:tcPr>
          <w:p w:rsidR="00AF48A8" w:rsidRDefault="00AF48A8">
            <w:pPr>
              <w:rPr>
                <w:rFonts w:ascii="Arial" w:hAnsi="Arial" w:cs="Arial"/>
                <w:sz w:val="24"/>
                <w:szCs w:val="24"/>
              </w:rPr>
            </w:pPr>
          </w:p>
        </w:tc>
      </w:tr>
      <w:tr w:rsidR="003425B4">
        <w:trPr>
          <w:trHeight w:val="276"/>
        </w:trPr>
        <w:tc>
          <w:tcPr>
            <w:tcW w:w="1702" w:type="dxa"/>
          </w:tcPr>
          <w:p w:rsidR="003425B4" w:rsidRDefault="00AF48A8">
            <w:pPr>
              <w:rPr>
                <w:rFonts w:ascii="Arial" w:eastAsia="Microsoft Sans Serif" w:hAnsi="Arial" w:cs="Arial"/>
                <w:b/>
                <w:sz w:val="24"/>
                <w:szCs w:val="24"/>
                <w:lang w:val="ru-RU"/>
              </w:rPr>
            </w:pPr>
            <w:r>
              <w:rPr>
                <w:rFonts w:ascii="Arial" w:eastAsia="Microsoft Sans Serif" w:hAnsi="Arial" w:cs="Arial"/>
                <w:b/>
                <w:spacing w:val="-2"/>
                <w:sz w:val="24"/>
                <w:szCs w:val="24"/>
                <w:lang w:val="ru-RU"/>
              </w:rPr>
              <w:t>Всего</w:t>
            </w:r>
          </w:p>
        </w:tc>
        <w:tc>
          <w:tcPr>
            <w:tcW w:w="6945" w:type="dxa"/>
          </w:tcPr>
          <w:p w:rsidR="003425B4" w:rsidRDefault="003425B4">
            <w:pPr>
              <w:rPr>
                <w:rFonts w:ascii="Arial" w:eastAsia="Microsoft Sans Serif" w:hAnsi="Arial" w:cs="Arial"/>
                <w:sz w:val="24"/>
                <w:szCs w:val="24"/>
                <w:lang w:val="ru-RU"/>
              </w:rPr>
            </w:pPr>
          </w:p>
        </w:tc>
        <w:tc>
          <w:tcPr>
            <w:tcW w:w="993" w:type="dxa"/>
          </w:tcPr>
          <w:p w:rsidR="003425B4" w:rsidRDefault="009357EB">
            <w:pPr>
              <w:jc w:val="center"/>
              <w:rPr>
                <w:rFonts w:ascii="Arial" w:eastAsia="Microsoft Sans Serif" w:hAnsi="Arial" w:cs="Arial"/>
                <w:b/>
                <w:sz w:val="24"/>
                <w:szCs w:val="24"/>
                <w:lang w:val="ru-RU"/>
              </w:rPr>
            </w:pPr>
            <w:r>
              <w:rPr>
                <w:rFonts w:ascii="Arial" w:eastAsia="Microsoft Sans Serif" w:hAnsi="Arial" w:cs="Arial"/>
                <w:b/>
                <w:sz w:val="24"/>
                <w:szCs w:val="24"/>
                <w:lang w:val="ru-RU"/>
              </w:rPr>
              <w:t>90</w:t>
            </w:r>
          </w:p>
        </w:tc>
        <w:tc>
          <w:tcPr>
            <w:tcW w:w="1134" w:type="dxa"/>
          </w:tcPr>
          <w:p w:rsidR="003425B4" w:rsidRDefault="003425B4">
            <w:pPr>
              <w:rPr>
                <w:rFonts w:ascii="Arial" w:eastAsia="Microsoft Sans Serif" w:hAnsi="Arial" w:cs="Arial"/>
                <w:sz w:val="24"/>
                <w:szCs w:val="24"/>
                <w:lang w:val="ru-RU"/>
              </w:rPr>
            </w:pPr>
          </w:p>
        </w:tc>
      </w:tr>
    </w:tbl>
    <w:p w:rsidR="003425B4" w:rsidRDefault="003425B4">
      <w:pPr>
        <w:keepNext/>
        <w:spacing w:after="0" w:line="240" w:lineRule="auto"/>
        <w:jc w:val="center"/>
        <w:rPr>
          <w:rFonts w:ascii="Arial" w:eastAsia="Segoe UI" w:hAnsi="Arial" w:cs="Arial"/>
          <w:b/>
          <w:bCs/>
          <w:caps/>
          <w:sz w:val="24"/>
          <w:szCs w:val="24"/>
        </w:rPr>
      </w:pPr>
    </w:p>
    <w:p w:rsidR="003425B4" w:rsidRDefault="003425B4">
      <w:pPr>
        <w:keepNext/>
        <w:spacing w:after="0" w:line="240" w:lineRule="auto"/>
        <w:jc w:val="center"/>
        <w:rPr>
          <w:rFonts w:ascii="Arial" w:eastAsia="Segoe UI" w:hAnsi="Arial" w:cs="Arial"/>
          <w:b/>
          <w:bCs/>
          <w:caps/>
          <w:sz w:val="24"/>
          <w:szCs w:val="24"/>
        </w:rPr>
      </w:pPr>
    </w:p>
    <w:p w:rsidR="003425B4" w:rsidRDefault="00AF48A8">
      <w:pPr>
        <w:keepNext/>
        <w:spacing w:after="0" w:line="240" w:lineRule="auto"/>
        <w:jc w:val="center"/>
        <w:rPr>
          <w:rFonts w:ascii="Arial" w:eastAsia="Segoe UI" w:hAnsi="Arial" w:cs="Arial"/>
          <w:b/>
          <w:bCs/>
          <w:caps/>
          <w:sz w:val="24"/>
          <w:szCs w:val="24"/>
        </w:rPr>
      </w:pPr>
      <w:r>
        <w:rPr>
          <w:rFonts w:ascii="Arial" w:eastAsia="Segoe UI" w:hAnsi="Arial" w:cs="Arial"/>
          <w:b/>
          <w:bCs/>
          <w:caps/>
          <w:sz w:val="24"/>
          <w:szCs w:val="24"/>
        </w:rPr>
        <w:t xml:space="preserve"> </w:t>
      </w:r>
    </w:p>
    <w:p w:rsidR="003425B4" w:rsidRDefault="00AF48A8">
      <w:pPr>
        <w:keepNext/>
        <w:spacing w:after="0" w:line="240" w:lineRule="auto"/>
        <w:jc w:val="center"/>
        <w:rPr>
          <w:rFonts w:ascii="Arial" w:eastAsia="Segoe UI" w:hAnsi="Arial" w:cs="Arial"/>
          <w:b/>
          <w:bCs/>
          <w:caps/>
          <w:sz w:val="24"/>
          <w:szCs w:val="24"/>
          <w:lang w:val="ru-RU"/>
        </w:rPr>
      </w:pPr>
      <w:r>
        <w:rPr>
          <w:rFonts w:ascii="Arial" w:eastAsia="Segoe UI" w:hAnsi="Arial" w:cs="Arial"/>
          <w:b/>
          <w:bCs/>
          <w:caps/>
          <w:sz w:val="24"/>
          <w:szCs w:val="24"/>
        </w:rPr>
        <w:t xml:space="preserve">3.Условия реализации </w:t>
      </w:r>
      <w:r>
        <w:rPr>
          <w:rFonts w:ascii="Arial" w:eastAsia="Segoe UI" w:hAnsi="Arial" w:cs="Arial"/>
          <w:b/>
          <w:bCs/>
          <w:caps/>
          <w:sz w:val="24"/>
          <w:szCs w:val="24"/>
          <w:lang w:val="ru-RU"/>
        </w:rPr>
        <w:t>ДИСЦИПЛИНЫ</w:t>
      </w:r>
    </w:p>
    <w:p w:rsidR="003425B4" w:rsidRDefault="00AF48A8">
      <w:pPr>
        <w:spacing w:after="0" w:line="240" w:lineRule="auto"/>
        <w:ind w:firstLine="709"/>
        <w:rPr>
          <w:rFonts w:ascii="Arial" w:eastAsia="Segoe UI" w:hAnsi="Arial" w:cs="Arial"/>
          <w:b/>
          <w:bCs/>
          <w:sz w:val="24"/>
          <w:szCs w:val="24"/>
          <w:lang w:val="ru-RU" w:eastAsia="ru-RU"/>
        </w:rPr>
      </w:pPr>
      <w:r>
        <w:rPr>
          <w:rFonts w:ascii="Arial" w:eastAsia="Segoe UI" w:hAnsi="Arial" w:cs="Arial"/>
          <w:b/>
          <w:bCs/>
          <w:sz w:val="24"/>
          <w:szCs w:val="24"/>
          <w:lang w:val="ru-RU" w:eastAsia="ru-RU"/>
        </w:rPr>
        <w:t>3.1. Материально-техническое обеспечение</w:t>
      </w:r>
    </w:p>
    <w:p w:rsidR="003425B4" w:rsidRDefault="00AF48A8">
      <w:pPr>
        <w:spacing w:after="0" w:line="240" w:lineRule="auto"/>
        <w:ind w:firstLine="709"/>
        <w:jc w:val="both"/>
        <w:rPr>
          <w:rFonts w:ascii="Arial" w:eastAsia="SimSun" w:hAnsi="Arial" w:cs="Arial"/>
          <w:bCs/>
          <w:sz w:val="24"/>
          <w:szCs w:val="24"/>
          <w:lang w:val="ru-RU"/>
        </w:rPr>
      </w:pPr>
      <w:r>
        <w:rPr>
          <w:rFonts w:ascii="Arial" w:eastAsia="SimSun" w:hAnsi="Arial" w:cs="Arial"/>
          <w:bCs/>
          <w:sz w:val="24"/>
          <w:szCs w:val="24"/>
          <w:lang w:val="ru-RU"/>
        </w:rPr>
        <w:t>Кабинет «Педагогики и психологии»</w:t>
      </w:r>
      <w:r>
        <w:rPr>
          <w:rFonts w:ascii="Arial" w:eastAsia="SimSun" w:hAnsi="Arial" w:cs="Arial"/>
          <w:bCs/>
          <w:i/>
          <w:sz w:val="24"/>
          <w:szCs w:val="24"/>
          <w:lang w:val="ru-RU"/>
        </w:rPr>
        <w:t xml:space="preserve">, </w:t>
      </w:r>
      <w:r>
        <w:rPr>
          <w:rFonts w:ascii="Arial" w:eastAsia="SimSun" w:hAnsi="Arial" w:cs="Arial"/>
          <w:bCs/>
          <w:sz w:val="24"/>
          <w:szCs w:val="24"/>
          <w:lang w:val="ru-RU"/>
        </w:rPr>
        <w:t xml:space="preserve">оснащенный </w:t>
      </w:r>
      <w:r>
        <w:rPr>
          <w:rFonts w:ascii="Arial" w:eastAsia="SimSun" w:hAnsi="Arial" w:cs="Arial"/>
          <w:bCs/>
          <w:iCs/>
          <w:sz w:val="24"/>
          <w:szCs w:val="24"/>
          <w:lang w:val="ru-RU"/>
        </w:rPr>
        <w:t>в соответствии с приложением 3 ПОП-П</w:t>
      </w:r>
      <w:r>
        <w:rPr>
          <w:rFonts w:ascii="Arial" w:eastAsia="SimSun" w:hAnsi="Arial" w:cs="Arial"/>
          <w:bCs/>
          <w:sz w:val="24"/>
          <w:szCs w:val="24"/>
          <w:lang w:val="ru-RU"/>
        </w:rPr>
        <w:t xml:space="preserve">. </w:t>
      </w:r>
    </w:p>
    <w:p w:rsidR="003425B4" w:rsidRDefault="003425B4">
      <w:pPr>
        <w:spacing w:after="0" w:line="240" w:lineRule="auto"/>
        <w:rPr>
          <w:rFonts w:ascii="Arial" w:eastAsia="SimSun" w:hAnsi="Arial" w:cs="Arial"/>
          <w:sz w:val="24"/>
          <w:szCs w:val="24"/>
          <w:lang w:val="ru-RU"/>
        </w:rPr>
      </w:pPr>
    </w:p>
    <w:p w:rsidR="003425B4" w:rsidRDefault="00AF48A8">
      <w:pPr>
        <w:spacing w:after="0" w:line="240" w:lineRule="auto"/>
        <w:ind w:firstLine="709"/>
        <w:rPr>
          <w:rFonts w:ascii="Arial" w:eastAsia="Times New Roman" w:hAnsi="Arial" w:cs="Arial"/>
          <w:b/>
          <w:bCs/>
          <w:sz w:val="24"/>
          <w:szCs w:val="24"/>
          <w:lang w:val="ru-RU" w:eastAsia="ru-RU"/>
        </w:rPr>
      </w:pPr>
      <w:r>
        <w:rPr>
          <w:rFonts w:ascii="Arial" w:eastAsia="Segoe UI" w:hAnsi="Arial" w:cs="Arial"/>
          <w:b/>
          <w:bCs/>
          <w:sz w:val="24"/>
          <w:szCs w:val="24"/>
          <w:lang w:val="ru-RU" w:eastAsia="ru-RU"/>
        </w:rPr>
        <w:t>3.2. Учебно-методическое обеспечение</w:t>
      </w:r>
    </w:p>
    <w:p w:rsidR="003425B4" w:rsidRDefault="00AF48A8">
      <w:pPr>
        <w:spacing w:after="0" w:line="240" w:lineRule="auto"/>
        <w:ind w:firstLine="709"/>
        <w:contextualSpacing/>
        <w:jc w:val="both"/>
        <w:rPr>
          <w:rFonts w:ascii="Times New Roman" w:eastAsia="SimSun" w:hAnsi="Times New Roman" w:cs="Times New Roman"/>
          <w:bCs/>
          <w:sz w:val="24"/>
          <w:szCs w:val="24"/>
          <w:lang w:val="ru-RU"/>
        </w:rPr>
      </w:pPr>
      <w:r>
        <w:rPr>
          <w:rFonts w:ascii="Arial" w:eastAsia="SimSun" w:hAnsi="Arial" w:cs="Arial"/>
          <w:bCs/>
          <w:sz w:val="24"/>
          <w:szCs w:val="24"/>
          <w:lang w:val="ru-RU"/>
        </w:rPr>
        <w:t>Для реализации программы библиотечный фонд</w:t>
      </w:r>
      <w:r>
        <w:rPr>
          <w:rFonts w:ascii="Times New Roman" w:eastAsia="SimSun" w:hAnsi="Times New Roman" w:cs="Times New Roman"/>
          <w:bCs/>
          <w:sz w:val="24"/>
          <w:szCs w:val="24"/>
          <w:lang w:val="ru-RU"/>
        </w:rPr>
        <w:t xml:space="preserve"> образовательной организации должен иметь п</w:t>
      </w:r>
      <w:r>
        <w:rPr>
          <w:rFonts w:ascii="Times New Roman" w:eastAsia="SimSun" w:hAnsi="Times New Roman" w:cs="Times New Roman"/>
          <w:sz w:val="24"/>
          <w:szCs w:val="24"/>
          <w:lang w:val="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eastAsia="SimSun" w:hAnsi="Times New Roman" w:cs="Times New Roman"/>
          <w:bCs/>
          <w:sz w:val="24"/>
          <w:szCs w:val="24"/>
          <w:lang w:val="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3425B4" w:rsidRDefault="003425B4">
      <w:pPr>
        <w:spacing w:after="0" w:line="276" w:lineRule="auto"/>
        <w:ind w:firstLine="709"/>
        <w:contextualSpacing/>
        <w:jc w:val="both"/>
        <w:rPr>
          <w:rFonts w:ascii="Times New Roman" w:eastAsia="SimSun" w:hAnsi="Times New Roman" w:cs="Times New Roman"/>
          <w:bCs/>
          <w:sz w:val="24"/>
          <w:szCs w:val="24"/>
          <w:lang w:val="ru-RU"/>
        </w:rPr>
      </w:pPr>
    </w:p>
    <w:p w:rsidR="003425B4" w:rsidRDefault="00AF48A8">
      <w:pPr>
        <w:spacing w:after="0" w:line="276" w:lineRule="auto"/>
        <w:ind w:firstLine="709"/>
        <w:contextualSpacing/>
        <w:rPr>
          <w:rFonts w:ascii="Times New Roman" w:eastAsia="SimSun" w:hAnsi="Times New Roman" w:cs="Times New Roman"/>
          <w:b/>
          <w:sz w:val="24"/>
          <w:szCs w:val="24"/>
          <w:lang w:val="ru-RU"/>
        </w:rPr>
      </w:pPr>
      <w:r>
        <w:rPr>
          <w:rFonts w:ascii="Times New Roman" w:eastAsia="SimSun" w:hAnsi="Times New Roman" w:cs="Times New Roman"/>
          <w:b/>
          <w:sz w:val="24"/>
          <w:szCs w:val="24"/>
          <w:lang w:val="ru-RU"/>
        </w:rPr>
        <w:t>3.2.1. Основные печатные и/или электронные издания</w:t>
      </w:r>
    </w:p>
    <w:p w:rsidR="003425B4" w:rsidRDefault="00AF48A8">
      <w:pPr>
        <w:numPr>
          <w:ilvl w:val="0"/>
          <w:numId w:val="9"/>
        </w:numPr>
        <w:tabs>
          <w:tab w:val="left" w:pos="993"/>
          <w:tab w:val="left" w:pos="1134"/>
        </w:tabs>
        <w:spacing w:after="0" w:line="276" w:lineRule="auto"/>
        <w:ind w:left="142" w:firstLine="0"/>
        <w:contextualSpacing/>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Бабушкин, Г. Д. Психологическое сопровождение физического воспитания и спорта / Г. Д. Бабушкин, Б. П. Яковлев. — Санкт-Петербург : Лань, 2022. — 384 с. — ISBN 978-5-8114-9726-3. — Текст</w:t>
      </w:r>
      <w:proofErr w:type="gramStart"/>
      <w:r>
        <w:rPr>
          <w:rFonts w:ascii="Times New Roman" w:eastAsia="SimSun" w:hAnsi="Times New Roman" w:cs="Times New Roman"/>
          <w:sz w:val="24"/>
          <w:szCs w:val="24"/>
          <w:lang w:val="ru-RU"/>
        </w:rPr>
        <w:t> :</w:t>
      </w:r>
      <w:proofErr w:type="gramEnd"/>
      <w:r>
        <w:rPr>
          <w:rFonts w:ascii="Times New Roman" w:eastAsia="SimSun" w:hAnsi="Times New Roman" w:cs="Times New Roman"/>
          <w:sz w:val="24"/>
          <w:szCs w:val="24"/>
          <w:lang w:val="ru-RU"/>
        </w:rPr>
        <w:t xml:space="preserve"> электронный // Лань : электронно-библиотечная система. — URL: </w:t>
      </w:r>
      <w:hyperlink r:id="rId9" w:history="1">
        <w:r>
          <w:rPr>
            <w:rFonts w:ascii="Times New Roman" w:eastAsia="SimSun" w:hAnsi="Times New Roman" w:cs="Times New Roman"/>
            <w:color w:val="0563C1"/>
            <w:sz w:val="24"/>
            <w:szCs w:val="24"/>
            <w:u w:val="single"/>
            <w:lang w:val="ru-RU"/>
          </w:rPr>
          <w:t>https://e.lanbook.com/book/238649</w:t>
        </w:r>
      </w:hyperlink>
      <w:r>
        <w:rPr>
          <w:rFonts w:ascii="Times New Roman" w:eastAsia="SimSun" w:hAnsi="Times New Roman" w:cs="Times New Roman"/>
          <w:sz w:val="24"/>
          <w:szCs w:val="24"/>
          <w:lang w:val="ru-RU"/>
        </w:rPr>
        <w:t xml:space="preserve">  (дата обращения: 15.03.2023). — Режим доступа: для авториз. пользователей.</w:t>
      </w:r>
    </w:p>
    <w:p w:rsidR="003425B4" w:rsidRDefault="00AF48A8">
      <w:pPr>
        <w:numPr>
          <w:ilvl w:val="0"/>
          <w:numId w:val="9"/>
        </w:numPr>
        <w:tabs>
          <w:tab w:val="left" w:pos="993"/>
          <w:tab w:val="left" w:pos="1134"/>
        </w:tabs>
        <w:spacing w:after="0" w:line="276" w:lineRule="auto"/>
        <w:ind w:left="142" w:firstLine="0"/>
        <w:contextualSpacing/>
        <w:jc w:val="both"/>
        <w:rPr>
          <w:rFonts w:ascii="Times New Roman" w:eastAsia="SimSun" w:hAnsi="Times New Roman" w:cs="Times New Roman"/>
          <w:sz w:val="24"/>
          <w:szCs w:val="24"/>
          <w:lang w:val="ru-RU"/>
        </w:rPr>
      </w:pPr>
      <w:r>
        <w:rPr>
          <w:rFonts w:ascii="Times New Roman" w:eastAsia="SimSun" w:hAnsi="Times New Roman" w:cs="Times New Roman"/>
          <w:iCs/>
          <w:color w:val="000000"/>
          <w:sz w:val="24"/>
          <w:szCs w:val="24"/>
          <w:shd w:val="clear" w:color="auto" w:fill="FFFFFF"/>
          <w:lang w:val="ru-RU"/>
        </w:rPr>
        <w:t>Бороздина, Г. В. Основы педагогики и психологии : учебник для среднего профессионального образования / Г. В. Бороздина. — 2-е изд., испр. и доп. — Москва : Издательство Юрайт, 2022. — 477 с. — (Профессиональное образование). — ISBN 978-5-9916-6288-8. — Текст : электронный // Образовательная платформа Юрайт [сайт]. — URL: https://urait.ru/bcode/490180 (дата обращения: 12.08.2022).</w:t>
      </w:r>
    </w:p>
    <w:p w:rsidR="003425B4" w:rsidRDefault="00AF48A8">
      <w:pPr>
        <w:numPr>
          <w:ilvl w:val="0"/>
          <w:numId w:val="9"/>
        </w:numPr>
        <w:tabs>
          <w:tab w:val="left" w:pos="993"/>
          <w:tab w:val="left" w:pos="1134"/>
        </w:tabs>
        <w:spacing w:after="0" w:line="276" w:lineRule="auto"/>
        <w:ind w:left="142" w:firstLine="0"/>
        <w:contextualSpacing/>
        <w:jc w:val="both"/>
        <w:rPr>
          <w:rFonts w:ascii="Times New Roman" w:eastAsia="SimSun" w:hAnsi="Times New Roman" w:cs="Times New Roman"/>
          <w:sz w:val="24"/>
          <w:szCs w:val="24"/>
          <w:lang w:val="ru-RU"/>
        </w:rPr>
      </w:pPr>
      <w:r>
        <w:rPr>
          <w:rFonts w:ascii="Times New Roman" w:eastAsia="SimSun" w:hAnsi="Times New Roman" w:cs="Times New Roman"/>
          <w:color w:val="000000"/>
          <w:sz w:val="24"/>
          <w:szCs w:val="24"/>
          <w:shd w:val="clear" w:color="auto" w:fill="FFFFFF"/>
          <w:lang w:val="ru-RU"/>
        </w:rPr>
        <w:t xml:space="preserve">Дубровина И.В., Данилова Е.Е., Прихожан А.М. Психология: учебник для учреждений СПО: ЭУМК. – Москва: Издательский центр «Академия», 2021. – 496 с. </w:t>
      </w:r>
    </w:p>
    <w:p w:rsidR="003425B4" w:rsidRDefault="00AF48A8">
      <w:pPr>
        <w:numPr>
          <w:ilvl w:val="0"/>
          <w:numId w:val="9"/>
        </w:numPr>
        <w:tabs>
          <w:tab w:val="left" w:pos="993"/>
          <w:tab w:val="left" w:pos="1134"/>
        </w:tabs>
        <w:spacing w:after="0" w:line="276" w:lineRule="auto"/>
        <w:ind w:left="142" w:firstLine="0"/>
        <w:jc w:val="both"/>
        <w:rPr>
          <w:rFonts w:ascii="Times New Roman" w:eastAsia="SimSun" w:hAnsi="Times New Roman" w:cs="Times New Roman"/>
          <w:sz w:val="24"/>
          <w:szCs w:val="24"/>
          <w:lang w:val="ru-RU"/>
        </w:rPr>
      </w:pPr>
      <w:r>
        <w:rPr>
          <w:rFonts w:ascii="Times New Roman" w:eastAsia="SimSun" w:hAnsi="Times New Roman" w:cs="Times New Roman"/>
          <w:iCs/>
          <w:color w:val="000000"/>
          <w:sz w:val="24"/>
          <w:szCs w:val="24"/>
          <w:shd w:val="clear" w:color="auto" w:fill="FFFFFF"/>
          <w:lang w:val="ru-RU"/>
        </w:rPr>
        <w:t>Макарова, И. В. Общая психология : учебное пособие для среднего профессионального образования / И. В. Макарова. — Москва : Издательство Юрайт, 2022. — 185 с. — (Профессиональное образование). — ISBN 978-5-534-00903-3. — Текст : электронный // Образовательная платформа Юрайт [сайт]. — URL: https://urait.ru/bcode/490034 (дата обращения: 12.08.2022).</w:t>
      </w:r>
    </w:p>
    <w:p w:rsidR="003425B4" w:rsidRDefault="00AF48A8">
      <w:pPr>
        <w:numPr>
          <w:ilvl w:val="0"/>
          <w:numId w:val="9"/>
        </w:numPr>
        <w:tabs>
          <w:tab w:val="left" w:pos="993"/>
        </w:tabs>
        <w:spacing w:after="0" w:line="276" w:lineRule="auto"/>
        <w:ind w:left="142" w:firstLine="0"/>
        <w:contextualSpacing/>
        <w:jc w:val="both"/>
        <w:rPr>
          <w:rFonts w:ascii="Times New Roman" w:eastAsia="SimSun" w:hAnsi="Times New Roman" w:cs="Times New Roman"/>
          <w:color w:val="0D0D0D"/>
          <w:sz w:val="24"/>
          <w:szCs w:val="24"/>
          <w:shd w:val="clear" w:color="auto" w:fill="FFFFFF"/>
          <w:lang w:val="ru-RU"/>
        </w:rPr>
      </w:pPr>
      <w:r>
        <w:rPr>
          <w:rFonts w:ascii="Times New Roman" w:eastAsia="SimSun" w:hAnsi="Times New Roman" w:cs="Times New Roman"/>
          <w:color w:val="0D0D0D"/>
          <w:sz w:val="24"/>
          <w:szCs w:val="24"/>
          <w:shd w:val="clear" w:color="auto" w:fill="FFFFFF"/>
          <w:lang w:val="ru-RU"/>
        </w:rPr>
        <w:t xml:space="preserve">Немов, Р. С. Общая психология в 3 т. Том II в 4 кн. Книга 2. Внимание и память : учебник и практикум для среднего профессионального образования / Р. С. Немов. — 6-е изд., перераб. и доп. — Москва : Издательство Юрайт, 2023. — 261 с. — (Профессиональное образование). — ISBN 978-5-534-10268-0. — Текст : электронный // </w:t>
      </w:r>
      <w:r>
        <w:rPr>
          <w:rFonts w:ascii="Times New Roman" w:eastAsia="SimSun" w:hAnsi="Times New Roman" w:cs="Times New Roman"/>
          <w:color w:val="0D0D0D"/>
          <w:sz w:val="24"/>
          <w:szCs w:val="24"/>
          <w:shd w:val="clear" w:color="auto" w:fill="FFFFFF"/>
          <w:lang w:val="ru-RU"/>
        </w:rPr>
        <w:lastRenderedPageBreak/>
        <w:t>Образовательная платформа Юрайт [сайт]. — URL: https://urait.ru/bcode/517650 (дата обращения: 21.12.2022).</w:t>
      </w:r>
    </w:p>
    <w:p w:rsidR="003425B4" w:rsidRDefault="00AF48A8">
      <w:pPr>
        <w:numPr>
          <w:ilvl w:val="0"/>
          <w:numId w:val="9"/>
        </w:numPr>
        <w:tabs>
          <w:tab w:val="left" w:pos="993"/>
        </w:tabs>
        <w:spacing w:after="0" w:line="276" w:lineRule="auto"/>
        <w:ind w:left="142" w:firstLine="0"/>
        <w:contextualSpacing/>
        <w:jc w:val="both"/>
        <w:rPr>
          <w:rFonts w:ascii="Times New Roman" w:eastAsia="SimSun" w:hAnsi="Times New Roman" w:cs="Times New Roman"/>
          <w:color w:val="0D0D0D"/>
          <w:sz w:val="24"/>
          <w:szCs w:val="24"/>
          <w:shd w:val="clear" w:color="auto" w:fill="FFFFFF"/>
          <w:lang w:val="ru-RU"/>
        </w:rPr>
      </w:pPr>
      <w:r>
        <w:rPr>
          <w:rFonts w:ascii="Times New Roman" w:eastAsia="SimSun" w:hAnsi="Times New Roman" w:cs="Times New Roman"/>
          <w:color w:val="0D0D0D"/>
          <w:sz w:val="24"/>
          <w:szCs w:val="24"/>
          <w:shd w:val="clear" w:color="auto" w:fill="FFFFFF"/>
          <w:lang w:val="ru-RU"/>
        </w:rPr>
        <w:t>Немов, Р. С. Общая психология в 3 т. Том II в 4 кн. Книга 1. Ощущения и восприятие : учебник и практикум для среднего профессионального образования / Р. С. Немов. — 6-е изд., перераб. и доп. — Москва : Издательство Юрайт, 2023. — 302 с. — (Профессиональное образование). — ISBN 978-5-534-10265-9. — Текст : электронный // Образовательная платформа Юрайт [сайт]. — URL: https://urait.ru/bcode/517648 (дата обращения: 21.12.2022).</w:t>
      </w:r>
    </w:p>
    <w:p w:rsidR="003425B4" w:rsidRDefault="00AF48A8">
      <w:pPr>
        <w:numPr>
          <w:ilvl w:val="0"/>
          <w:numId w:val="9"/>
        </w:numPr>
        <w:tabs>
          <w:tab w:val="left" w:pos="993"/>
        </w:tabs>
        <w:spacing w:after="0" w:line="276" w:lineRule="auto"/>
        <w:ind w:left="142" w:firstLine="0"/>
        <w:contextualSpacing/>
        <w:jc w:val="both"/>
        <w:rPr>
          <w:rFonts w:ascii="Times New Roman" w:eastAsia="SimSun" w:hAnsi="Times New Roman" w:cs="Times New Roman"/>
          <w:color w:val="0D0D0D"/>
          <w:sz w:val="24"/>
          <w:szCs w:val="24"/>
          <w:shd w:val="clear" w:color="auto" w:fill="FFFFFF"/>
          <w:lang w:val="ru-RU"/>
        </w:rPr>
      </w:pPr>
      <w:r>
        <w:rPr>
          <w:rFonts w:ascii="Times New Roman" w:eastAsia="SimSun" w:hAnsi="Times New Roman" w:cs="Times New Roman"/>
          <w:color w:val="0D0D0D"/>
          <w:sz w:val="24"/>
          <w:szCs w:val="24"/>
          <w:shd w:val="clear" w:color="auto" w:fill="FFFFFF"/>
          <w:lang w:val="ru-RU"/>
        </w:rPr>
        <w:t>Немов, Р. С. Общая психология в 3 т. Том II в 4 кн. Книга 3. Воображение и мышление : учебник и практикум для среднего профессионального образования / Р. С. Немов. — 6-е изд., перераб. и доп. — Москва : Издательство Юрайт, 2023. — 224 с. — (Профессиональное образование). — ISBN 978-5-534-10269-7. — Текст : электронный // Образовательная платформа Юрайт [сайт]. — URL: https://urait.ru/bcode/517651 (дата обращения: 21.12.2022).</w:t>
      </w:r>
    </w:p>
    <w:p w:rsidR="003425B4" w:rsidRDefault="00AF48A8">
      <w:pPr>
        <w:numPr>
          <w:ilvl w:val="0"/>
          <w:numId w:val="9"/>
        </w:numPr>
        <w:tabs>
          <w:tab w:val="left" w:pos="993"/>
          <w:tab w:val="left" w:pos="1134"/>
        </w:tabs>
        <w:spacing w:after="0" w:line="276" w:lineRule="auto"/>
        <w:ind w:left="142" w:firstLine="0"/>
        <w:contextualSpacing/>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Пашарина, Е. С. Психология общения: основы профессиональной этики тренера. Курс лекций / Е. С. Пашарина. — Санкт-Петербург : Лань, 2023. — 88 с. — ISBN 978-5-507-45387-0. — Текст</w:t>
      </w:r>
      <w:proofErr w:type="gramStart"/>
      <w:r>
        <w:rPr>
          <w:rFonts w:ascii="Times New Roman" w:eastAsia="SimSun" w:hAnsi="Times New Roman" w:cs="Times New Roman"/>
          <w:sz w:val="24"/>
          <w:szCs w:val="24"/>
          <w:lang w:val="ru-RU"/>
        </w:rPr>
        <w:t> :</w:t>
      </w:r>
      <w:proofErr w:type="gramEnd"/>
      <w:r>
        <w:rPr>
          <w:rFonts w:ascii="Times New Roman" w:eastAsia="SimSun" w:hAnsi="Times New Roman" w:cs="Times New Roman"/>
          <w:sz w:val="24"/>
          <w:szCs w:val="24"/>
          <w:lang w:val="ru-RU"/>
        </w:rPr>
        <w:t xml:space="preserve"> электронный // Лань : электронно-библиотечная система. — URL: </w:t>
      </w:r>
      <w:hyperlink r:id="rId10" w:history="1">
        <w:r>
          <w:rPr>
            <w:rFonts w:ascii="Times New Roman" w:eastAsia="SimSun" w:hAnsi="Times New Roman" w:cs="Times New Roman"/>
            <w:color w:val="0563C1"/>
            <w:sz w:val="24"/>
            <w:szCs w:val="24"/>
            <w:u w:val="single"/>
            <w:lang w:val="ru-RU"/>
          </w:rPr>
          <w:t>https://e.lanbook.com/book/302561</w:t>
        </w:r>
      </w:hyperlink>
      <w:r>
        <w:rPr>
          <w:rFonts w:ascii="Times New Roman" w:eastAsia="SimSun" w:hAnsi="Times New Roman" w:cs="Times New Roman"/>
          <w:sz w:val="24"/>
          <w:szCs w:val="24"/>
          <w:lang w:val="ru-RU"/>
        </w:rPr>
        <w:t xml:space="preserve">  (дата обращения: 15.03.2023). — Режим доступа: для авториз. пользователей.</w:t>
      </w:r>
    </w:p>
    <w:p w:rsidR="003425B4" w:rsidRDefault="00AF48A8">
      <w:pPr>
        <w:numPr>
          <w:ilvl w:val="0"/>
          <w:numId w:val="9"/>
        </w:numPr>
        <w:tabs>
          <w:tab w:val="left" w:pos="993"/>
          <w:tab w:val="left" w:pos="1134"/>
        </w:tabs>
        <w:spacing w:after="0" w:line="276" w:lineRule="auto"/>
        <w:ind w:left="142" w:firstLine="0"/>
        <w:contextualSpacing/>
        <w:jc w:val="both"/>
        <w:rPr>
          <w:rFonts w:ascii="Times New Roman" w:eastAsia="SimSun" w:hAnsi="Times New Roman" w:cs="Times New Roman"/>
          <w:color w:val="000000"/>
          <w:sz w:val="24"/>
          <w:szCs w:val="24"/>
          <w:shd w:val="clear" w:color="auto" w:fill="FFFFFF"/>
          <w:lang w:val="ru-RU"/>
        </w:rPr>
      </w:pPr>
      <w:r>
        <w:rPr>
          <w:rFonts w:ascii="Times New Roman" w:eastAsia="SimSun" w:hAnsi="Times New Roman" w:cs="Times New Roman"/>
          <w:iCs/>
          <w:color w:val="000000"/>
          <w:sz w:val="24"/>
          <w:szCs w:val="24"/>
          <w:shd w:val="clear" w:color="auto" w:fill="FFFFFF"/>
          <w:lang w:val="ru-RU"/>
        </w:rPr>
        <w:t>Савенков, А. И. Педагогическая психология в 2 ч. Часть 1 : учебник для вузов / А. И. Савенков. — 3-е изд., перераб. и доп. — Москва : Издательство Юрайт, 2022. — 317 с. — (Высшее образование). — ISBN 978-5-534-02105-9. — Текст : электронный // Образовательная платформа Юрайт [сайт]. — URL: https://urait.ru/bcode/491042 (дата обращения: 12.08.2022).</w:t>
      </w:r>
    </w:p>
    <w:p w:rsidR="003425B4" w:rsidRDefault="00AF48A8">
      <w:pPr>
        <w:numPr>
          <w:ilvl w:val="0"/>
          <w:numId w:val="9"/>
        </w:numPr>
        <w:tabs>
          <w:tab w:val="left" w:pos="993"/>
          <w:tab w:val="left" w:pos="1134"/>
        </w:tabs>
        <w:spacing w:after="0" w:line="276" w:lineRule="auto"/>
        <w:ind w:left="142" w:firstLine="0"/>
        <w:contextualSpacing/>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Яковлев, Б. П. Эмоциональные и мотивационные детерминанты в спортивной деятельности / Б. П. Яковлев, Г. Д. Бабушкин. — Санкт-Петербург : Лань, 2022. — 312 с. — ISBN 978-5-8114-9849-9. — Текст</w:t>
      </w:r>
      <w:proofErr w:type="gramStart"/>
      <w:r>
        <w:rPr>
          <w:rFonts w:ascii="Times New Roman" w:eastAsia="SimSun" w:hAnsi="Times New Roman" w:cs="Times New Roman"/>
          <w:sz w:val="24"/>
          <w:szCs w:val="24"/>
          <w:lang w:val="ru-RU"/>
        </w:rPr>
        <w:t> :</w:t>
      </w:r>
      <w:proofErr w:type="gramEnd"/>
      <w:r>
        <w:rPr>
          <w:rFonts w:ascii="Times New Roman" w:eastAsia="SimSun" w:hAnsi="Times New Roman" w:cs="Times New Roman"/>
          <w:sz w:val="24"/>
          <w:szCs w:val="24"/>
          <w:lang w:val="ru-RU"/>
        </w:rPr>
        <w:t xml:space="preserve"> электронный // Лань : электронно-библиотечная система. — URL: </w:t>
      </w:r>
      <w:hyperlink r:id="rId11" w:history="1">
        <w:r>
          <w:rPr>
            <w:rFonts w:ascii="Times New Roman" w:eastAsia="SimSun" w:hAnsi="Times New Roman" w:cs="Times New Roman"/>
            <w:color w:val="0563C1"/>
            <w:sz w:val="24"/>
            <w:szCs w:val="24"/>
            <w:u w:val="single"/>
            <w:lang w:val="ru-RU"/>
          </w:rPr>
          <w:t>https://e.lanbook.com/book/214730</w:t>
        </w:r>
      </w:hyperlink>
      <w:r>
        <w:rPr>
          <w:rFonts w:ascii="Times New Roman" w:eastAsia="SimSun" w:hAnsi="Times New Roman" w:cs="Times New Roman"/>
          <w:sz w:val="24"/>
          <w:szCs w:val="24"/>
          <w:lang w:val="ru-RU"/>
        </w:rPr>
        <w:t xml:space="preserve">  (дата обращения: 15.03.2023). — Режим доступа: для авториз. пользователей.</w:t>
      </w:r>
    </w:p>
    <w:p w:rsidR="003425B4" w:rsidRDefault="003425B4">
      <w:pPr>
        <w:spacing w:after="0" w:line="276" w:lineRule="auto"/>
        <w:ind w:left="142"/>
        <w:contextualSpacing/>
        <w:jc w:val="both"/>
        <w:rPr>
          <w:rFonts w:ascii="Times New Roman" w:eastAsia="SimSun" w:hAnsi="Times New Roman" w:cs="Times New Roman"/>
          <w:bCs/>
          <w:iCs/>
          <w:sz w:val="24"/>
          <w:szCs w:val="24"/>
          <w:lang w:val="ru-RU"/>
        </w:rPr>
      </w:pPr>
    </w:p>
    <w:p w:rsidR="003425B4" w:rsidRDefault="00AF48A8">
      <w:pPr>
        <w:spacing w:after="0" w:line="276" w:lineRule="auto"/>
        <w:ind w:left="142"/>
        <w:contextualSpacing/>
        <w:rPr>
          <w:rFonts w:ascii="Times New Roman" w:eastAsia="SimSun" w:hAnsi="Times New Roman" w:cs="Times New Roman"/>
          <w:bCs/>
          <w:i/>
          <w:sz w:val="24"/>
          <w:szCs w:val="24"/>
          <w:lang w:val="ru-RU"/>
        </w:rPr>
      </w:pPr>
      <w:r>
        <w:rPr>
          <w:rFonts w:ascii="Times New Roman" w:eastAsia="SimSun" w:hAnsi="Times New Roman" w:cs="Times New Roman"/>
          <w:b/>
          <w:bCs/>
          <w:sz w:val="24"/>
          <w:szCs w:val="24"/>
          <w:lang w:val="ru-RU"/>
        </w:rPr>
        <w:t xml:space="preserve">3.2.2. Дополнительные источники </w:t>
      </w:r>
    </w:p>
    <w:p w:rsidR="003425B4" w:rsidRDefault="00AF48A8">
      <w:pPr>
        <w:numPr>
          <w:ilvl w:val="0"/>
          <w:numId w:val="10"/>
        </w:numPr>
        <w:spacing w:after="200" w:line="276" w:lineRule="auto"/>
        <w:ind w:left="142" w:firstLine="0"/>
        <w:contextualSpacing/>
        <w:jc w:val="both"/>
        <w:rPr>
          <w:rFonts w:ascii="Times New Roman" w:eastAsia="SimSun" w:hAnsi="Times New Roman" w:cs="Times New Roman"/>
          <w:color w:val="0D0D0D"/>
          <w:sz w:val="24"/>
          <w:szCs w:val="24"/>
          <w:lang w:val="ru-RU"/>
        </w:rPr>
      </w:pPr>
      <w:r>
        <w:rPr>
          <w:rFonts w:ascii="Times New Roman" w:eastAsia="SimSun" w:hAnsi="Times New Roman" w:cs="Times New Roman"/>
          <w:color w:val="0D0D0D"/>
          <w:sz w:val="24"/>
          <w:szCs w:val="24"/>
          <w:lang w:val="ru-RU"/>
        </w:rPr>
        <w:t xml:space="preserve">Бухарова, И. С. Психология. Практикум: учебное пособие для среднего профессионального образования </w:t>
      </w:r>
      <w:r>
        <w:rPr>
          <w:rFonts w:ascii="Times New Roman" w:eastAsia="SimSun" w:hAnsi="Times New Roman" w:cs="Times New Roman"/>
          <w:bCs/>
          <w:color w:val="0D0D0D"/>
          <w:sz w:val="24"/>
          <w:szCs w:val="24"/>
          <w:lang w:val="ru-RU"/>
        </w:rPr>
        <w:t>[Текст]</w:t>
      </w:r>
      <w:r>
        <w:rPr>
          <w:rFonts w:ascii="Times New Roman" w:eastAsia="SimSun" w:hAnsi="Times New Roman" w:cs="Times New Roman"/>
          <w:color w:val="0D0D0D"/>
          <w:sz w:val="24"/>
          <w:szCs w:val="24"/>
          <w:lang w:val="ru-RU"/>
        </w:rPr>
        <w:t xml:space="preserve"> / И. С. Бухарова, М. В. Бывшева, </w:t>
      </w:r>
      <w:r>
        <w:rPr>
          <w:rFonts w:ascii="Times New Roman" w:eastAsia="SimSun" w:hAnsi="Times New Roman" w:cs="Times New Roman"/>
          <w:color w:val="0D0D0D"/>
          <w:sz w:val="24"/>
          <w:szCs w:val="24"/>
          <w:lang w:val="ru-RU"/>
        </w:rPr>
        <w:br/>
        <w:t>Е. А. Царегородцева. – 2–е изд., перераб. и доп. – М.: Издательство Юрайт, 2020. – 208 с. </w:t>
      </w:r>
    </w:p>
    <w:p w:rsidR="003425B4" w:rsidRDefault="00AF48A8">
      <w:pPr>
        <w:numPr>
          <w:ilvl w:val="0"/>
          <w:numId w:val="10"/>
        </w:numPr>
        <w:spacing w:after="200" w:line="276" w:lineRule="auto"/>
        <w:ind w:left="142" w:firstLine="0"/>
        <w:contextualSpacing/>
        <w:jc w:val="both"/>
        <w:rPr>
          <w:rFonts w:ascii="Times New Roman" w:eastAsia="SimSun" w:hAnsi="Times New Roman" w:cs="Times New Roman"/>
          <w:color w:val="0D0D0D"/>
          <w:sz w:val="24"/>
          <w:szCs w:val="24"/>
          <w:lang w:val="ru-RU"/>
        </w:rPr>
      </w:pPr>
      <w:r>
        <w:rPr>
          <w:rFonts w:ascii="Times New Roman" w:eastAsia="SimSun" w:hAnsi="Times New Roman" w:cs="Times New Roman"/>
          <w:color w:val="0D0D0D"/>
          <w:sz w:val="24"/>
          <w:szCs w:val="24"/>
          <w:lang w:val="ru-RU"/>
        </w:rPr>
        <w:t xml:space="preserve">Васильева, Н. Н. Психология: учеб. пособие для СПО </w:t>
      </w:r>
      <w:r>
        <w:rPr>
          <w:rFonts w:ascii="Times New Roman" w:eastAsia="SimSun" w:hAnsi="Times New Roman" w:cs="Times New Roman"/>
          <w:bCs/>
          <w:color w:val="0D0D0D"/>
          <w:sz w:val="24"/>
          <w:szCs w:val="24"/>
          <w:lang w:val="ru-RU"/>
        </w:rPr>
        <w:t>[Текст]</w:t>
      </w:r>
      <w:r>
        <w:rPr>
          <w:rFonts w:ascii="Times New Roman" w:eastAsia="SimSun" w:hAnsi="Times New Roman" w:cs="Times New Roman"/>
          <w:color w:val="0D0D0D"/>
          <w:sz w:val="24"/>
          <w:szCs w:val="24"/>
          <w:lang w:val="ru-RU"/>
        </w:rPr>
        <w:t xml:space="preserve"> / С. В. Феоктистова, Т. Ю. Маринова, Н. Н. Васильева. – 2–е изд., испр. и доп. – М. : Издательство Юрайт, 2018. – 234 с. </w:t>
      </w:r>
    </w:p>
    <w:p w:rsidR="003425B4" w:rsidRDefault="003425B4">
      <w:pPr>
        <w:spacing w:after="200" w:line="276" w:lineRule="auto"/>
        <w:contextualSpacing/>
        <w:jc w:val="both"/>
        <w:rPr>
          <w:rFonts w:ascii="Times New Roman" w:eastAsia="SimSun" w:hAnsi="Times New Roman" w:cs="Times New Roman"/>
          <w:color w:val="0D0D0D"/>
          <w:sz w:val="24"/>
          <w:szCs w:val="24"/>
          <w:lang w:val="ru-RU"/>
        </w:rPr>
      </w:pPr>
    </w:p>
    <w:p w:rsidR="003425B4" w:rsidRDefault="003425B4">
      <w:pPr>
        <w:spacing w:after="200" w:line="276" w:lineRule="auto"/>
        <w:contextualSpacing/>
        <w:jc w:val="both"/>
        <w:rPr>
          <w:rFonts w:ascii="Times New Roman" w:eastAsia="SimSun" w:hAnsi="Times New Roman" w:cs="Times New Roman"/>
          <w:color w:val="0D0D0D"/>
          <w:sz w:val="24"/>
          <w:szCs w:val="24"/>
          <w:lang w:val="ru-RU"/>
        </w:rPr>
      </w:pPr>
    </w:p>
    <w:p w:rsidR="003425B4" w:rsidRDefault="003425B4">
      <w:pPr>
        <w:spacing w:after="200" w:line="276" w:lineRule="auto"/>
        <w:contextualSpacing/>
        <w:jc w:val="both"/>
        <w:rPr>
          <w:rFonts w:ascii="Times New Roman" w:eastAsia="SimSun" w:hAnsi="Times New Roman" w:cs="Times New Roman"/>
          <w:color w:val="0D0D0D"/>
          <w:sz w:val="24"/>
          <w:szCs w:val="24"/>
          <w:lang w:val="ru-RU"/>
        </w:rPr>
      </w:pPr>
    </w:p>
    <w:p w:rsidR="003425B4" w:rsidRDefault="003425B4">
      <w:pPr>
        <w:spacing w:after="200" w:line="276" w:lineRule="auto"/>
        <w:contextualSpacing/>
        <w:jc w:val="both"/>
        <w:rPr>
          <w:rFonts w:ascii="Times New Roman" w:eastAsia="SimSun" w:hAnsi="Times New Roman" w:cs="Times New Roman"/>
          <w:color w:val="0D0D0D"/>
          <w:sz w:val="24"/>
          <w:szCs w:val="24"/>
          <w:lang w:val="ru-RU"/>
        </w:rPr>
      </w:pPr>
    </w:p>
    <w:p w:rsidR="003425B4" w:rsidRDefault="003425B4">
      <w:pPr>
        <w:spacing w:after="200" w:line="276" w:lineRule="auto"/>
        <w:contextualSpacing/>
        <w:jc w:val="both"/>
        <w:rPr>
          <w:rFonts w:ascii="Times New Roman" w:eastAsia="SimSun" w:hAnsi="Times New Roman" w:cs="Times New Roman"/>
          <w:color w:val="0D0D0D"/>
          <w:sz w:val="24"/>
          <w:szCs w:val="24"/>
          <w:lang w:val="ru-RU"/>
        </w:rPr>
      </w:pPr>
    </w:p>
    <w:p w:rsidR="003425B4" w:rsidRDefault="00AF48A8">
      <w:pPr>
        <w:keepNext/>
        <w:spacing w:after="120" w:line="240" w:lineRule="auto"/>
        <w:jc w:val="center"/>
        <w:rPr>
          <w:rFonts w:ascii="Times New Roman" w:eastAsia="Segoe UI" w:hAnsi="Times New Roman" w:cs="Times New Roman"/>
          <w:caps/>
          <w:sz w:val="24"/>
          <w:szCs w:val="24"/>
          <w:lang w:val="ru-RU"/>
        </w:rPr>
      </w:pPr>
      <w:r w:rsidRPr="00AF48A8">
        <w:rPr>
          <w:rFonts w:ascii="Times New Roman" w:eastAsia="Segoe UI" w:hAnsi="Times New Roman" w:cs="Times New Roman"/>
          <w:b/>
          <w:bCs/>
          <w:caps/>
          <w:sz w:val="24"/>
          <w:szCs w:val="24"/>
          <w:lang w:val="ru-RU"/>
        </w:rPr>
        <w:t>4.</w:t>
      </w:r>
      <w:r>
        <w:rPr>
          <w:rFonts w:ascii="Times New Roman" w:eastAsia="Segoe UI" w:hAnsi="Times New Roman" w:cs="Times New Roman"/>
          <w:b/>
          <w:bCs/>
          <w:caps/>
          <w:sz w:val="24"/>
          <w:szCs w:val="24"/>
        </w:rPr>
        <w:t> </w:t>
      </w:r>
      <w:r w:rsidRPr="00AF48A8">
        <w:rPr>
          <w:rFonts w:ascii="Times New Roman" w:eastAsia="Segoe UI" w:hAnsi="Times New Roman" w:cs="Times New Roman"/>
          <w:b/>
          <w:bCs/>
          <w:caps/>
          <w:sz w:val="24"/>
          <w:szCs w:val="24"/>
          <w:lang w:val="ru-RU"/>
        </w:rPr>
        <w:t xml:space="preserve">Контроль и оценка результатов </w:t>
      </w:r>
      <w:r w:rsidRPr="00AF48A8">
        <w:rPr>
          <w:rFonts w:ascii="Times New Roman" w:eastAsia="Segoe UI" w:hAnsi="Times New Roman" w:cs="Times New Roman"/>
          <w:b/>
          <w:bCs/>
          <w:caps/>
          <w:sz w:val="24"/>
          <w:szCs w:val="24"/>
          <w:lang w:val="ru-RU"/>
        </w:rPr>
        <w:br/>
        <w:t xml:space="preserve">освоения </w:t>
      </w:r>
      <w:r>
        <w:rPr>
          <w:rFonts w:ascii="Times New Roman" w:eastAsia="Segoe UI" w:hAnsi="Times New Roman" w:cs="Times New Roman"/>
          <w:b/>
          <w:bCs/>
          <w:caps/>
          <w:sz w:val="24"/>
          <w:szCs w:val="24"/>
          <w:lang w:val="ru-RU"/>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5"/>
        <w:gridCol w:w="3526"/>
        <w:gridCol w:w="3384"/>
      </w:tblGrid>
      <w:tr w:rsidR="003425B4">
        <w:trPr>
          <w:trHeight w:val="519"/>
        </w:trPr>
        <w:tc>
          <w:tcPr>
            <w:tcW w:w="1498" w:type="pct"/>
            <w:vAlign w:val="center"/>
          </w:tcPr>
          <w:p w:rsidR="003425B4" w:rsidRDefault="00AF48A8">
            <w:pPr>
              <w:spacing w:after="0" w:line="240" w:lineRule="auto"/>
              <w:contextualSpacing/>
              <w:jc w:val="center"/>
              <w:rPr>
                <w:rFonts w:ascii="Times New Roman" w:eastAsia="SimSun" w:hAnsi="Times New Roman" w:cs="Times New Roman"/>
                <w:b/>
                <w:iCs/>
                <w:sz w:val="24"/>
                <w:szCs w:val="24"/>
                <w:lang w:val="ru-RU"/>
              </w:rPr>
            </w:pPr>
            <w:r>
              <w:rPr>
                <w:rFonts w:ascii="Times New Roman" w:eastAsia="SimSun" w:hAnsi="Times New Roman" w:cs="Times New Roman"/>
                <w:b/>
                <w:iCs/>
                <w:sz w:val="24"/>
                <w:szCs w:val="24"/>
                <w:lang w:val="ru-RU"/>
              </w:rPr>
              <w:t>Результаты обучения</w:t>
            </w:r>
          </w:p>
        </w:tc>
        <w:tc>
          <w:tcPr>
            <w:tcW w:w="1787" w:type="pct"/>
            <w:vAlign w:val="center"/>
          </w:tcPr>
          <w:p w:rsidR="003425B4" w:rsidRDefault="00AF48A8">
            <w:pPr>
              <w:spacing w:after="0" w:line="240" w:lineRule="auto"/>
              <w:contextualSpacing/>
              <w:jc w:val="center"/>
              <w:rPr>
                <w:rFonts w:ascii="Times New Roman" w:eastAsia="SimSun" w:hAnsi="Times New Roman" w:cs="Times New Roman"/>
                <w:b/>
                <w:sz w:val="24"/>
                <w:szCs w:val="24"/>
                <w:lang w:val="ru-RU"/>
              </w:rPr>
            </w:pPr>
            <w:r>
              <w:rPr>
                <w:rFonts w:ascii="Times New Roman" w:eastAsia="SimSun" w:hAnsi="Times New Roman" w:cs="Times New Roman"/>
                <w:b/>
                <w:iCs/>
                <w:sz w:val="24"/>
                <w:szCs w:val="24"/>
                <w:lang w:val="ru-RU"/>
              </w:rPr>
              <w:t>Показатели освоенности компетенций</w:t>
            </w:r>
          </w:p>
        </w:tc>
        <w:tc>
          <w:tcPr>
            <w:tcW w:w="1715" w:type="pct"/>
            <w:vAlign w:val="center"/>
          </w:tcPr>
          <w:p w:rsidR="003425B4" w:rsidRDefault="00AF48A8">
            <w:pPr>
              <w:spacing w:after="0" w:line="240" w:lineRule="auto"/>
              <w:contextualSpacing/>
              <w:jc w:val="center"/>
              <w:rPr>
                <w:rFonts w:ascii="Times New Roman" w:eastAsia="SimSun" w:hAnsi="Times New Roman" w:cs="Times New Roman"/>
                <w:b/>
                <w:sz w:val="24"/>
                <w:szCs w:val="24"/>
                <w:lang w:val="ru-RU"/>
              </w:rPr>
            </w:pPr>
            <w:r>
              <w:rPr>
                <w:rFonts w:ascii="Times New Roman" w:eastAsia="SimSun" w:hAnsi="Times New Roman" w:cs="Times New Roman"/>
                <w:b/>
                <w:sz w:val="24"/>
                <w:szCs w:val="24"/>
                <w:lang w:val="ru-RU"/>
              </w:rPr>
              <w:t>Методы оценки</w:t>
            </w:r>
          </w:p>
        </w:tc>
      </w:tr>
      <w:tr w:rsidR="003425B4" w:rsidRPr="007C5FCA">
        <w:trPr>
          <w:trHeight w:val="698"/>
        </w:trPr>
        <w:tc>
          <w:tcPr>
            <w:tcW w:w="1498" w:type="pct"/>
          </w:tcPr>
          <w:p w:rsidR="003425B4" w:rsidRDefault="00AF48A8">
            <w:pPr>
              <w:spacing w:after="0" w:line="240" w:lineRule="auto"/>
              <w:contextualSpacing/>
              <w:jc w:val="both"/>
              <w:rPr>
                <w:rFonts w:ascii="Times New Roman" w:eastAsia="SimSun" w:hAnsi="Times New Roman" w:cs="Times New Roman"/>
                <w:bCs/>
                <w:i/>
                <w:sz w:val="24"/>
                <w:szCs w:val="24"/>
                <w:lang w:val="ru-RU"/>
              </w:rPr>
            </w:pPr>
            <w:r>
              <w:rPr>
                <w:rFonts w:ascii="Times New Roman" w:eastAsia="SimSun" w:hAnsi="Times New Roman" w:cs="Times New Roman"/>
                <w:bCs/>
                <w:i/>
                <w:sz w:val="24"/>
                <w:szCs w:val="24"/>
                <w:lang w:val="ru-RU"/>
              </w:rPr>
              <w:t xml:space="preserve">Знает: </w:t>
            </w:r>
          </w:p>
          <w:p w:rsidR="003425B4" w:rsidRDefault="00AF48A8">
            <w:pPr>
              <w:numPr>
                <w:ilvl w:val="0"/>
                <w:numId w:val="15"/>
              </w:numPr>
              <w:tabs>
                <w:tab w:val="left" w:pos="345"/>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 xml:space="preserve">предмет, задачи и методы психологии; </w:t>
            </w:r>
          </w:p>
          <w:p w:rsidR="003425B4" w:rsidRDefault="00AF48A8">
            <w:pPr>
              <w:numPr>
                <w:ilvl w:val="0"/>
                <w:numId w:val="15"/>
              </w:numPr>
              <w:tabs>
                <w:tab w:val="left" w:pos="345"/>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развитие психологии как науки;</w:t>
            </w:r>
          </w:p>
          <w:p w:rsidR="003425B4" w:rsidRDefault="00AF48A8">
            <w:pPr>
              <w:numPr>
                <w:ilvl w:val="0"/>
                <w:numId w:val="15"/>
              </w:numPr>
              <w:tabs>
                <w:tab w:val="left" w:pos="345"/>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 xml:space="preserve">психика и ее развитие; </w:t>
            </w:r>
          </w:p>
          <w:p w:rsidR="003425B4" w:rsidRDefault="00AF48A8">
            <w:pPr>
              <w:numPr>
                <w:ilvl w:val="0"/>
                <w:numId w:val="15"/>
              </w:numPr>
              <w:tabs>
                <w:tab w:val="left" w:pos="345"/>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сознание и самосознание;</w:t>
            </w:r>
          </w:p>
          <w:p w:rsidR="003425B4" w:rsidRDefault="00AF48A8">
            <w:pPr>
              <w:numPr>
                <w:ilvl w:val="0"/>
                <w:numId w:val="15"/>
              </w:numPr>
              <w:tabs>
                <w:tab w:val="left" w:pos="345"/>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деятельность, ее психологическая структура, виды деятельности;</w:t>
            </w:r>
          </w:p>
          <w:p w:rsidR="003425B4" w:rsidRDefault="00AF48A8">
            <w:pPr>
              <w:numPr>
                <w:ilvl w:val="0"/>
                <w:numId w:val="15"/>
              </w:numPr>
              <w:tabs>
                <w:tab w:val="left" w:pos="345"/>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познавательные психические процессы: ощущения, восприятие, внимание, память, мышление, речь, воображение;</w:t>
            </w:r>
          </w:p>
          <w:p w:rsidR="003425B4" w:rsidRDefault="00AF48A8">
            <w:pPr>
              <w:numPr>
                <w:ilvl w:val="0"/>
                <w:numId w:val="15"/>
              </w:numPr>
              <w:tabs>
                <w:tab w:val="left" w:pos="345"/>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человек как индивид, субъект, личность, индивидуальность, структура личности;</w:t>
            </w:r>
          </w:p>
          <w:p w:rsidR="003425B4" w:rsidRDefault="00AF48A8">
            <w:pPr>
              <w:numPr>
                <w:ilvl w:val="0"/>
                <w:numId w:val="15"/>
              </w:numPr>
              <w:tabs>
                <w:tab w:val="left" w:pos="345"/>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самосознание, Я-концепция; направленность личности;</w:t>
            </w:r>
          </w:p>
          <w:p w:rsidR="003425B4" w:rsidRDefault="00AF48A8">
            <w:pPr>
              <w:numPr>
                <w:ilvl w:val="0"/>
                <w:numId w:val="15"/>
              </w:numPr>
              <w:tabs>
                <w:tab w:val="left" w:pos="345"/>
              </w:tabs>
              <w:spacing w:after="0" w:line="240" w:lineRule="auto"/>
              <w:ind w:left="22"/>
              <w:jc w:val="both"/>
              <w:rPr>
                <w:rFonts w:ascii="Times New Roman" w:eastAsia="SimSun" w:hAnsi="Times New Roman" w:cs="Times New Roman"/>
                <w:iCs/>
                <w:sz w:val="24"/>
                <w:szCs w:val="24"/>
                <w:lang w:val="ru-RU"/>
              </w:rPr>
            </w:pPr>
            <w:r>
              <w:rPr>
                <w:rFonts w:ascii="Times New Roman" w:eastAsia="SimSun" w:hAnsi="Times New Roman" w:cs="Times New Roman"/>
                <w:iCs/>
                <w:sz w:val="24"/>
                <w:szCs w:val="24"/>
                <w:lang w:val="ru-RU"/>
              </w:rPr>
              <w:t xml:space="preserve">эмоции, чувства, воля, </w:t>
            </w:r>
            <w:r>
              <w:rPr>
                <w:rFonts w:ascii="Times New Roman" w:eastAsia="SimSun" w:hAnsi="Times New Roman" w:cs="Times New Roman"/>
                <w:sz w:val="24"/>
                <w:szCs w:val="24"/>
                <w:lang w:val="ru-RU"/>
              </w:rPr>
              <w:t>темперамент;</w:t>
            </w:r>
          </w:p>
          <w:p w:rsidR="003425B4" w:rsidRDefault="00AF48A8">
            <w:pPr>
              <w:spacing w:after="0" w:line="240" w:lineRule="auto"/>
              <w:contextualSpacing/>
              <w:jc w:val="both"/>
              <w:rPr>
                <w:rFonts w:ascii="Times New Roman" w:eastAsia="SimSun" w:hAnsi="Times New Roman" w:cs="Times New Roman"/>
                <w:bCs/>
                <w:i/>
                <w:sz w:val="24"/>
                <w:szCs w:val="24"/>
                <w:lang w:val="ru-RU"/>
              </w:rPr>
            </w:pPr>
            <w:r>
              <w:rPr>
                <w:rFonts w:ascii="Times New Roman" w:eastAsia="SimSun" w:hAnsi="Times New Roman" w:cs="Times New Roman"/>
                <w:sz w:val="24"/>
                <w:szCs w:val="24"/>
                <w:lang w:val="ru-RU"/>
              </w:rPr>
              <w:t>индивидуально-типологические особенности человека: характер, задатки, способности.</w:t>
            </w: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AF48A8">
            <w:pPr>
              <w:spacing w:after="0" w:line="240" w:lineRule="auto"/>
              <w:contextualSpacing/>
              <w:jc w:val="both"/>
              <w:rPr>
                <w:rFonts w:ascii="Times New Roman" w:eastAsia="SimSun" w:hAnsi="Times New Roman" w:cs="Times New Roman"/>
                <w:bCs/>
                <w:i/>
                <w:sz w:val="24"/>
                <w:szCs w:val="24"/>
                <w:lang w:val="ru-RU"/>
              </w:rPr>
            </w:pPr>
            <w:r>
              <w:rPr>
                <w:rFonts w:ascii="Times New Roman" w:eastAsia="SimSun" w:hAnsi="Times New Roman" w:cs="Times New Roman"/>
                <w:bCs/>
                <w:i/>
                <w:sz w:val="24"/>
                <w:szCs w:val="24"/>
                <w:lang w:val="ru-RU"/>
              </w:rPr>
              <w:t xml:space="preserve">Умеет: </w:t>
            </w:r>
          </w:p>
          <w:p w:rsidR="003425B4" w:rsidRDefault="00AF48A8">
            <w:pPr>
              <w:numPr>
                <w:ilvl w:val="0"/>
                <w:numId w:val="11"/>
              </w:numPr>
              <w:tabs>
                <w:tab w:val="left" w:pos="240"/>
              </w:tabs>
              <w:spacing w:after="0" w:line="240" w:lineRule="auto"/>
              <w:ind w:left="22"/>
              <w:jc w:val="both"/>
              <w:rPr>
                <w:rFonts w:ascii="Times New Roman" w:eastAsia="SimSun" w:hAnsi="Times New Roman" w:cs="Times New Roman"/>
                <w:iCs/>
                <w:sz w:val="24"/>
                <w:szCs w:val="24"/>
                <w:lang w:val="ru-RU"/>
              </w:rPr>
            </w:pPr>
            <w:r>
              <w:rPr>
                <w:rFonts w:ascii="Times New Roman" w:eastAsia="SimSun" w:hAnsi="Times New Roman" w:cs="Times New Roman"/>
                <w:iCs/>
                <w:sz w:val="24"/>
                <w:szCs w:val="24"/>
                <w:lang w:val="ru-RU"/>
              </w:rPr>
              <w:t>применять знания общей психологии при решении психологических задач;</w:t>
            </w:r>
          </w:p>
          <w:p w:rsidR="003425B4" w:rsidRDefault="00AF48A8">
            <w:pPr>
              <w:numPr>
                <w:ilvl w:val="0"/>
                <w:numId w:val="12"/>
              </w:numPr>
              <w:spacing w:after="0" w:line="240" w:lineRule="auto"/>
              <w:ind w:firstLine="24"/>
              <w:contextualSpacing/>
              <w:jc w:val="both"/>
              <w:rPr>
                <w:rFonts w:ascii="Times New Roman" w:eastAsia="SimSun" w:hAnsi="Times New Roman" w:cs="Times New Roman"/>
                <w:bCs/>
                <w:i/>
                <w:sz w:val="24"/>
                <w:szCs w:val="24"/>
                <w:lang w:val="ru-RU"/>
              </w:rPr>
            </w:pPr>
            <w:r>
              <w:rPr>
                <w:rFonts w:ascii="Times New Roman" w:eastAsia="SimSun" w:hAnsi="Times New Roman" w:cs="Times New Roman"/>
                <w:iCs/>
                <w:sz w:val="24"/>
                <w:szCs w:val="24"/>
                <w:lang w:val="ru-RU"/>
              </w:rPr>
              <w:t>выявлять индивидуальные особенности познавательной сферы, индивидуально-типологические и личностные особенности</w:t>
            </w:r>
          </w:p>
          <w:p w:rsidR="003425B4" w:rsidRDefault="003425B4">
            <w:pPr>
              <w:spacing w:after="0" w:line="240" w:lineRule="auto"/>
              <w:contextualSpacing/>
              <w:jc w:val="both"/>
              <w:rPr>
                <w:rFonts w:ascii="Times New Roman" w:eastAsia="SimSun" w:hAnsi="Times New Roman" w:cs="Times New Roman"/>
                <w:bCs/>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tc>
        <w:tc>
          <w:tcPr>
            <w:tcW w:w="1787" w:type="pct"/>
          </w:tcPr>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AF48A8">
            <w:pPr>
              <w:numPr>
                <w:ilvl w:val="0"/>
                <w:numId w:val="16"/>
              </w:numPr>
              <w:tabs>
                <w:tab w:val="left" w:pos="226"/>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знание предмета, задач и методов психологии как науки; этапов развития психологии как науки;</w:t>
            </w:r>
          </w:p>
          <w:p w:rsidR="003425B4" w:rsidRDefault="00AF48A8">
            <w:pPr>
              <w:numPr>
                <w:ilvl w:val="0"/>
                <w:numId w:val="16"/>
              </w:numPr>
              <w:tabs>
                <w:tab w:val="left" w:pos="226"/>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понимание возникновения и развития психики, сравнение психики животных и человека;</w:t>
            </w:r>
          </w:p>
          <w:p w:rsidR="003425B4" w:rsidRDefault="00AF48A8">
            <w:pPr>
              <w:numPr>
                <w:ilvl w:val="0"/>
                <w:numId w:val="16"/>
              </w:numPr>
              <w:tabs>
                <w:tab w:val="left" w:pos="226"/>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понимание сознания как формы отражения человеком действительности</w:t>
            </w:r>
          </w:p>
          <w:p w:rsidR="003425B4" w:rsidRDefault="00AF48A8">
            <w:pPr>
              <w:numPr>
                <w:ilvl w:val="0"/>
                <w:numId w:val="16"/>
              </w:numPr>
              <w:tabs>
                <w:tab w:val="left" w:pos="226"/>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 xml:space="preserve">знание понятия деятельность, структуры деятельности, видов деятельности; </w:t>
            </w:r>
          </w:p>
          <w:p w:rsidR="003425B4" w:rsidRDefault="00AF48A8">
            <w:pPr>
              <w:numPr>
                <w:ilvl w:val="0"/>
                <w:numId w:val="16"/>
              </w:numPr>
              <w:tabs>
                <w:tab w:val="left" w:pos="226"/>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анализ закономерностей формирования различных видов деятельности;</w:t>
            </w:r>
          </w:p>
          <w:p w:rsidR="003425B4" w:rsidRDefault="00AF48A8">
            <w:pPr>
              <w:numPr>
                <w:ilvl w:val="0"/>
                <w:numId w:val="16"/>
              </w:numPr>
              <w:tabs>
                <w:tab w:val="left" w:pos="226"/>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знание понятия, видов различных познавательных психических процессов;</w:t>
            </w:r>
          </w:p>
          <w:p w:rsidR="003425B4" w:rsidRDefault="00AF48A8">
            <w:pPr>
              <w:numPr>
                <w:ilvl w:val="0"/>
                <w:numId w:val="16"/>
              </w:numPr>
              <w:tabs>
                <w:tab w:val="left" w:pos="226"/>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понимание значения познавательных психических процессов в жизни человека;</w:t>
            </w:r>
          </w:p>
          <w:p w:rsidR="003425B4" w:rsidRDefault="00AF48A8">
            <w:pPr>
              <w:numPr>
                <w:ilvl w:val="0"/>
                <w:numId w:val="16"/>
              </w:numPr>
              <w:tabs>
                <w:tab w:val="left" w:pos="226"/>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сравнение познавательных психических процессов;</w:t>
            </w:r>
          </w:p>
          <w:p w:rsidR="003425B4" w:rsidRDefault="00AF48A8">
            <w:pPr>
              <w:numPr>
                <w:ilvl w:val="0"/>
                <w:numId w:val="16"/>
              </w:numPr>
              <w:tabs>
                <w:tab w:val="left" w:pos="226"/>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знание проекций человека в психологии (человек, как индивид, субъект, личность, индивидуальность), структуры личности;</w:t>
            </w:r>
          </w:p>
          <w:p w:rsidR="003425B4" w:rsidRDefault="00AF48A8">
            <w:pPr>
              <w:numPr>
                <w:ilvl w:val="0"/>
                <w:numId w:val="16"/>
              </w:numPr>
              <w:tabs>
                <w:tab w:val="left" w:pos="226"/>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знание самосознания, структуры самосознания, направленности личности, понимание Я-концепции;</w:t>
            </w:r>
          </w:p>
          <w:p w:rsidR="003425B4" w:rsidRDefault="00AF48A8">
            <w:pPr>
              <w:numPr>
                <w:ilvl w:val="0"/>
                <w:numId w:val="16"/>
              </w:numPr>
              <w:tabs>
                <w:tab w:val="left" w:pos="226"/>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оценка механизмов психологической защиты личности;</w:t>
            </w:r>
          </w:p>
          <w:p w:rsidR="003425B4" w:rsidRDefault="00AF48A8">
            <w:pPr>
              <w:numPr>
                <w:ilvl w:val="0"/>
                <w:numId w:val="16"/>
              </w:numPr>
              <w:tabs>
                <w:tab w:val="left" w:pos="226"/>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 xml:space="preserve">понимание значения эмоций, чувств и воли в жизни </w:t>
            </w:r>
            <w:r>
              <w:rPr>
                <w:rFonts w:ascii="Times New Roman" w:eastAsia="SimSun" w:hAnsi="Times New Roman" w:cs="Times New Roman"/>
                <w:sz w:val="24"/>
                <w:szCs w:val="24"/>
                <w:lang w:val="ru-RU"/>
              </w:rPr>
              <w:lastRenderedPageBreak/>
              <w:t>человека;</w:t>
            </w:r>
          </w:p>
          <w:p w:rsidR="003425B4" w:rsidRDefault="00AF48A8">
            <w:pPr>
              <w:numPr>
                <w:ilvl w:val="0"/>
                <w:numId w:val="16"/>
              </w:numPr>
              <w:tabs>
                <w:tab w:val="left" w:pos="226"/>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знание основных типов темперамента;</w:t>
            </w:r>
          </w:p>
          <w:p w:rsidR="003425B4" w:rsidRDefault="00AF48A8">
            <w:pPr>
              <w:numPr>
                <w:ilvl w:val="0"/>
                <w:numId w:val="16"/>
              </w:numPr>
              <w:tabs>
                <w:tab w:val="left" w:pos="226"/>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понимание значения темперамента в жизни человека, оценка влияния типа темперамента на деятельность человека;</w:t>
            </w:r>
          </w:p>
          <w:p w:rsidR="003425B4" w:rsidRDefault="00AF48A8">
            <w:pPr>
              <w:numPr>
                <w:ilvl w:val="0"/>
                <w:numId w:val="16"/>
              </w:numPr>
              <w:tabs>
                <w:tab w:val="left" w:pos="226"/>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знание индивидуально-типологических особенностей человека (характер, задатки, способности);</w:t>
            </w:r>
          </w:p>
          <w:p w:rsidR="003425B4" w:rsidRDefault="00AF48A8">
            <w:pPr>
              <w:spacing w:after="0" w:line="240" w:lineRule="auto"/>
              <w:contextualSpacing/>
              <w:jc w:val="both"/>
              <w:rPr>
                <w:rFonts w:ascii="Times New Roman" w:eastAsia="SimSun" w:hAnsi="Times New Roman" w:cs="Times New Roman"/>
                <w:i/>
                <w:sz w:val="24"/>
                <w:szCs w:val="24"/>
                <w:lang w:val="ru-RU"/>
              </w:rPr>
            </w:pPr>
            <w:r>
              <w:rPr>
                <w:rFonts w:ascii="Times New Roman" w:eastAsia="SimSun" w:hAnsi="Times New Roman" w:cs="Times New Roman"/>
                <w:sz w:val="24"/>
                <w:szCs w:val="24"/>
                <w:lang w:val="ru-RU"/>
              </w:rPr>
              <w:t>понимание значения их в жизни человека, оценка влияния характера и способностей на деятельность человека.</w:t>
            </w: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AF48A8">
            <w:pPr>
              <w:numPr>
                <w:ilvl w:val="0"/>
                <w:numId w:val="13"/>
              </w:numPr>
              <w:tabs>
                <w:tab w:val="left" w:pos="196"/>
              </w:tabs>
              <w:spacing w:after="0" w:line="240" w:lineRule="auto"/>
              <w:ind w:left="22"/>
              <w:jc w:val="both"/>
              <w:rPr>
                <w:rFonts w:ascii="Times New Roman" w:eastAsia="SimSun" w:hAnsi="Times New Roman" w:cs="Times New Roman"/>
                <w:sz w:val="24"/>
                <w:szCs w:val="24"/>
                <w:lang w:val="ru-RU"/>
              </w:rPr>
            </w:pPr>
            <w:r>
              <w:rPr>
                <w:rFonts w:ascii="Times New Roman" w:eastAsia="SimSun" w:hAnsi="Times New Roman" w:cs="Times New Roman"/>
                <w:sz w:val="24"/>
                <w:szCs w:val="24"/>
                <w:lang w:val="ru-RU"/>
              </w:rPr>
              <w:t>использование знаний психологии при решении психологических задач;</w:t>
            </w:r>
          </w:p>
          <w:p w:rsidR="003425B4" w:rsidRDefault="00AF48A8">
            <w:pPr>
              <w:spacing w:after="0" w:line="240" w:lineRule="auto"/>
              <w:contextualSpacing/>
              <w:jc w:val="both"/>
              <w:rPr>
                <w:rFonts w:ascii="Times New Roman" w:eastAsia="SimSun" w:hAnsi="Times New Roman" w:cs="Times New Roman"/>
                <w:i/>
                <w:sz w:val="24"/>
                <w:szCs w:val="24"/>
                <w:lang w:val="ru-RU"/>
              </w:rPr>
            </w:pPr>
            <w:r>
              <w:rPr>
                <w:rFonts w:ascii="Times New Roman" w:eastAsia="SimSun" w:hAnsi="Times New Roman" w:cs="Times New Roman"/>
                <w:sz w:val="24"/>
                <w:szCs w:val="24"/>
                <w:lang w:val="ru-RU"/>
              </w:rPr>
              <w:t>поиск, выбор и применение методик для определения индивидуальных особенностей познавательной сферы, индивидуально-типологических и личностных особенностей.</w:t>
            </w:r>
          </w:p>
        </w:tc>
        <w:tc>
          <w:tcPr>
            <w:tcW w:w="1715" w:type="pct"/>
          </w:tcPr>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AF48A8">
            <w:pPr>
              <w:numPr>
                <w:ilvl w:val="0"/>
                <w:numId w:val="17"/>
              </w:numPr>
              <w:tabs>
                <w:tab w:val="left" w:pos="282"/>
              </w:tabs>
              <w:spacing w:after="0" w:line="240" w:lineRule="auto"/>
              <w:ind w:left="22"/>
              <w:jc w:val="both"/>
              <w:rPr>
                <w:rFonts w:ascii="Times New Roman" w:eastAsia="SimSun" w:hAnsi="Times New Roman" w:cs="Times New Roman"/>
                <w:bCs/>
                <w:sz w:val="24"/>
                <w:szCs w:val="24"/>
                <w:lang w:val="ru-RU"/>
              </w:rPr>
            </w:pPr>
            <w:r>
              <w:rPr>
                <w:rFonts w:ascii="Times New Roman" w:eastAsia="SimSun" w:hAnsi="Times New Roman" w:cs="Times New Roman"/>
                <w:bCs/>
                <w:sz w:val="24"/>
                <w:szCs w:val="24"/>
                <w:lang w:val="ru-RU"/>
              </w:rPr>
              <w:t>анализ и оценка решения тестовых заданий;</w:t>
            </w:r>
          </w:p>
          <w:p w:rsidR="003425B4" w:rsidRDefault="00AF48A8">
            <w:pPr>
              <w:numPr>
                <w:ilvl w:val="0"/>
                <w:numId w:val="17"/>
              </w:numPr>
              <w:tabs>
                <w:tab w:val="left" w:pos="282"/>
              </w:tabs>
              <w:spacing w:after="0" w:line="240" w:lineRule="auto"/>
              <w:ind w:left="22"/>
              <w:jc w:val="both"/>
              <w:rPr>
                <w:rFonts w:ascii="Times New Roman" w:eastAsia="SimSun" w:hAnsi="Times New Roman" w:cs="Times New Roman"/>
                <w:bCs/>
                <w:sz w:val="24"/>
                <w:szCs w:val="24"/>
                <w:lang w:val="ru-RU"/>
              </w:rPr>
            </w:pPr>
            <w:r>
              <w:rPr>
                <w:rFonts w:ascii="Times New Roman" w:eastAsia="SimSun" w:hAnsi="Times New Roman" w:cs="Times New Roman"/>
                <w:bCs/>
                <w:sz w:val="24"/>
                <w:szCs w:val="24"/>
                <w:lang w:val="ru-RU"/>
              </w:rPr>
              <w:t>анализ и оценка решения ситуационных задач;</w:t>
            </w:r>
          </w:p>
          <w:p w:rsidR="003425B4" w:rsidRDefault="00AF48A8">
            <w:pPr>
              <w:spacing w:after="0" w:line="240" w:lineRule="auto"/>
              <w:contextualSpacing/>
              <w:jc w:val="both"/>
              <w:rPr>
                <w:rFonts w:ascii="Times New Roman" w:eastAsia="SimSun" w:hAnsi="Times New Roman" w:cs="Times New Roman"/>
                <w:bCs/>
                <w:sz w:val="24"/>
                <w:szCs w:val="24"/>
                <w:lang w:val="ru-RU"/>
              </w:rPr>
            </w:pPr>
            <w:r>
              <w:rPr>
                <w:rFonts w:ascii="Times New Roman" w:eastAsia="SimSun" w:hAnsi="Times New Roman" w:cs="Times New Roman"/>
                <w:bCs/>
                <w:sz w:val="24"/>
                <w:szCs w:val="24"/>
                <w:lang w:val="ru-RU"/>
              </w:rPr>
              <w:t>анализ и оценка презентации по выбранной теме</w:t>
            </w: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3425B4">
            <w:pPr>
              <w:spacing w:after="0" w:line="240" w:lineRule="auto"/>
              <w:contextualSpacing/>
              <w:jc w:val="both"/>
              <w:rPr>
                <w:rFonts w:ascii="Times New Roman" w:eastAsia="SimSun" w:hAnsi="Times New Roman" w:cs="Times New Roman"/>
                <w:i/>
                <w:sz w:val="24"/>
                <w:szCs w:val="24"/>
                <w:lang w:val="ru-RU"/>
              </w:rPr>
            </w:pPr>
          </w:p>
          <w:p w:rsidR="003425B4" w:rsidRDefault="00AF48A8">
            <w:pPr>
              <w:numPr>
                <w:ilvl w:val="0"/>
                <w:numId w:val="14"/>
              </w:numPr>
              <w:tabs>
                <w:tab w:val="left" w:pos="181"/>
              </w:tabs>
              <w:spacing w:after="0" w:line="240" w:lineRule="auto"/>
              <w:ind w:left="22"/>
              <w:jc w:val="both"/>
              <w:rPr>
                <w:rFonts w:ascii="Times New Roman" w:eastAsia="SimSun" w:hAnsi="Times New Roman" w:cs="Times New Roman"/>
                <w:bCs/>
                <w:iCs/>
                <w:sz w:val="24"/>
                <w:szCs w:val="24"/>
                <w:lang w:val="ru-RU"/>
              </w:rPr>
            </w:pPr>
            <w:r>
              <w:rPr>
                <w:rFonts w:ascii="Times New Roman" w:eastAsia="SimSun" w:hAnsi="Times New Roman" w:cs="Times New Roman"/>
                <w:bCs/>
                <w:iCs/>
                <w:sz w:val="24"/>
                <w:szCs w:val="24"/>
                <w:lang w:val="ru-RU"/>
              </w:rPr>
              <w:t xml:space="preserve"> оценка результатов выполнения практической работы;</w:t>
            </w:r>
          </w:p>
          <w:p w:rsidR="003425B4" w:rsidRDefault="00AF48A8">
            <w:pPr>
              <w:spacing w:after="0" w:line="240" w:lineRule="auto"/>
              <w:contextualSpacing/>
              <w:jc w:val="both"/>
              <w:rPr>
                <w:rFonts w:ascii="Times New Roman" w:eastAsia="SimSun" w:hAnsi="Times New Roman" w:cs="Times New Roman"/>
                <w:i/>
                <w:sz w:val="24"/>
                <w:szCs w:val="24"/>
                <w:lang w:val="ru-RU"/>
              </w:rPr>
            </w:pPr>
            <w:r>
              <w:rPr>
                <w:rFonts w:ascii="Times New Roman" w:eastAsia="SimSun" w:hAnsi="Times New Roman" w:cs="Times New Roman"/>
                <w:bCs/>
                <w:iCs/>
                <w:sz w:val="24"/>
                <w:szCs w:val="24"/>
                <w:lang w:val="ru-RU"/>
              </w:rPr>
              <w:t>экспертное наблюдение за ходом выполнения практической работы.</w:t>
            </w:r>
          </w:p>
          <w:p w:rsidR="003425B4" w:rsidRDefault="003425B4">
            <w:pPr>
              <w:spacing w:after="0" w:line="240" w:lineRule="auto"/>
              <w:contextualSpacing/>
              <w:jc w:val="both"/>
              <w:rPr>
                <w:rFonts w:ascii="Times New Roman" w:eastAsia="SimSun" w:hAnsi="Times New Roman" w:cs="Times New Roman"/>
                <w:i/>
                <w:sz w:val="24"/>
                <w:szCs w:val="24"/>
                <w:lang w:val="ru-RU"/>
              </w:rPr>
            </w:pPr>
          </w:p>
        </w:tc>
      </w:tr>
    </w:tbl>
    <w:p w:rsidR="003425B4" w:rsidRDefault="00AF48A8" w:rsidP="009357EB">
      <w:pPr>
        <w:spacing w:after="0" w:line="240" w:lineRule="auto"/>
        <w:jc w:val="center"/>
        <w:rPr>
          <w:lang w:val="ru-RU"/>
        </w:rPr>
      </w:pPr>
      <w:r>
        <w:rPr>
          <w:rFonts w:ascii="Times New Roman" w:eastAsia="SimSun" w:hAnsi="Times New Roman" w:cs="Times New Roman"/>
          <w:b/>
          <w:bCs/>
          <w:sz w:val="24"/>
          <w:szCs w:val="24"/>
          <w:lang w:val="ru-RU"/>
        </w:rPr>
        <w:lastRenderedPageBreak/>
        <w:br w:type="page"/>
      </w:r>
      <w:bookmarkStart w:id="2" w:name="_GoBack"/>
      <w:bookmarkEnd w:id="2"/>
    </w:p>
    <w:sectPr w:rsidR="003425B4">
      <w:footerReference w:type="defaul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BA8" w:rsidRDefault="004E5BA8">
      <w:pPr>
        <w:spacing w:after="0" w:line="240" w:lineRule="auto"/>
      </w:pPr>
      <w:r>
        <w:separator/>
      </w:r>
    </w:p>
  </w:endnote>
  <w:endnote w:type="continuationSeparator" w:id="0">
    <w:p w:rsidR="004E5BA8" w:rsidRDefault="004E5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FCA" w:rsidRDefault="007C5FCA">
    <w:pPr>
      <w:pStyle w:val="afb"/>
      <w:jc w:val="center"/>
    </w:pPr>
    <w:r>
      <w:fldChar w:fldCharType="begin"/>
    </w:r>
    <w:r>
      <w:instrText xml:space="preserve"> PAGE   \* MERGEFORMAT </w:instrText>
    </w:r>
    <w:r>
      <w:fldChar w:fldCharType="separate"/>
    </w:r>
    <w:r w:rsidR="009357EB">
      <w:rPr>
        <w:noProof/>
      </w:rPr>
      <w:t>5</w:t>
    </w:r>
    <w:r>
      <w:fldChar w:fldCharType="end"/>
    </w:r>
  </w:p>
  <w:p w:rsidR="007C5FCA" w:rsidRDefault="007C5FCA">
    <w:pPr>
      <w:pStyle w:val="af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FCA" w:rsidRDefault="007C5FCA">
    <w:pPr>
      <w:pStyle w:val="afb"/>
      <w:jc w:val="center"/>
    </w:pPr>
    <w:r>
      <w:fldChar w:fldCharType="begin"/>
    </w:r>
    <w:r>
      <w:instrText xml:space="preserve"> PAGE   \* MERGEFORMAT </w:instrText>
    </w:r>
    <w:r>
      <w:fldChar w:fldCharType="separate"/>
    </w:r>
    <w:r w:rsidR="009357EB">
      <w:rPr>
        <w:noProof/>
      </w:rPr>
      <w:t>17</w:t>
    </w:r>
    <w:r>
      <w:fldChar w:fldCharType="end"/>
    </w:r>
  </w:p>
  <w:p w:rsidR="007C5FCA" w:rsidRDefault="007C5FCA">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BA8" w:rsidRDefault="004E5BA8">
      <w:pPr>
        <w:spacing w:after="0" w:line="240" w:lineRule="auto"/>
      </w:pPr>
      <w:r>
        <w:separator/>
      </w:r>
    </w:p>
  </w:footnote>
  <w:footnote w:type="continuationSeparator" w:id="0">
    <w:p w:rsidR="004E5BA8" w:rsidRDefault="004E5B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799B"/>
    <w:multiLevelType w:val="hybridMultilevel"/>
    <w:tmpl w:val="000E72E0"/>
    <w:lvl w:ilvl="0" w:tplc="8160D37A">
      <w:start w:val="1"/>
      <w:numFmt w:val="bullet"/>
      <w:lvlText w:val=""/>
      <w:lvlJc w:val="left"/>
      <w:pPr>
        <w:ind w:left="720" w:hanging="360"/>
      </w:pPr>
      <w:rPr>
        <w:rFonts w:ascii="Symbol" w:hAnsi="Symbol" w:hint="default"/>
      </w:rPr>
    </w:lvl>
    <w:lvl w:ilvl="1" w:tplc="803A95D4" w:tentative="1">
      <w:start w:val="1"/>
      <w:numFmt w:val="bullet"/>
      <w:lvlText w:val="o"/>
      <w:lvlJc w:val="left"/>
      <w:pPr>
        <w:ind w:left="1440" w:hanging="360"/>
      </w:pPr>
      <w:rPr>
        <w:rFonts w:ascii="Courier New" w:hAnsi="Courier New" w:cs="Courier New" w:hint="default"/>
      </w:rPr>
    </w:lvl>
    <w:lvl w:ilvl="2" w:tplc="51689A4E" w:tentative="1">
      <w:start w:val="1"/>
      <w:numFmt w:val="bullet"/>
      <w:lvlText w:val=""/>
      <w:lvlJc w:val="left"/>
      <w:pPr>
        <w:ind w:left="2160" w:hanging="360"/>
      </w:pPr>
      <w:rPr>
        <w:rFonts w:ascii="Wingdings" w:hAnsi="Wingdings" w:hint="default"/>
      </w:rPr>
    </w:lvl>
    <w:lvl w:ilvl="3" w:tplc="4DFAF704" w:tentative="1">
      <w:start w:val="1"/>
      <w:numFmt w:val="bullet"/>
      <w:lvlText w:val=""/>
      <w:lvlJc w:val="left"/>
      <w:pPr>
        <w:ind w:left="2880" w:hanging="360"/>
      </w:pPr>
      <w:rPr>
        <w:rFonts w:ascii="Symbol" w:hAnsi="Symbol" w:hint="default"/>
      </w:rPr>
    </w:lvl>
    <w:lvl w:ilvl="4" w:tplc="DC2E4F54" w:tentative="1">
      <w:start w:val="1"/>
      <w:numFmt w:val="bullet"/>
      <w:lvlText w:val="o"/>
      <w:lvlJc w:val="left"/>
      <w:pPr>
        <w:ind w:left="3600" w:hanging="360"/>
      </w:pPr>
      <w:rPr>
        <w:rFonts w:ascii="Courier New" w:hAnsi="Courier New" w:cs="Courier New" w:hint="default"/>
      </w:rPr>
    </w:lvl>
    <w:lvl w:ilvl="5" w:tplc="9EEC311A" w:tentative="1">
      <w:start w:val="1"/>
      <w:numFmt w:val="bullet"/>
      <w:lvlText w:val=""/>
      <w:lvlJc w:val="left"/>
      <w:pPr>
        <w:ind w:left="4320" w:hanging="360"/>
      </w:pPr>
      <w:rPr>
        <w:rFonts w:ascii="Wingdings" w:hAnsi="Wingdings" w:hint="default"/>
      </w:rPr>
    </w:lvl>
    <w:lvl w:ilvl="6" w:tplc="000E5094" w:tentative="1">
      <w:start w:val="1"/>
      <w:numFmt w:val="bullet"/>
      <w:lvlText w:val=""/>
      <w:lvlJc w:val="left"/>
      <w:pPr>
        <w:ind w:left="5040" w:hanging="360"/>
      </w:pPr>
      <w:rPr>
        <w:rFonts w:ascii="Symbol" w:hAnsi="Symbol" w:hint="default"/>
      </w:rPr>
    </w:lvl>
    <w:lvl w:ilvl="7" w:tplc="B2201412" w:tentative="1">
      <w:start w:val="1"/>
      <w:numFmt w:val="bullet"/>
      <w:lvlText w:val="o"/>
      <w:lvlJc w:val="left"/>
      <w:pPr>
        <w:ind w:left="5760" w:hanging="360"/>
      </w:pPr>
      <w:rPr>
        <w:rFonts w:ascii="Courier New" w:hAnsi="Courier New" w:cs="Courier New" w:hint="default"/>
      </w:rPr>
    </w:lvl>
    <w:lvl w:ilvl="8" w:tplc="486CD7B2" w:tentative="1">
      <w:start w:val="1"/>
      <w:numFmt w:val="bullet"/>
      <w:lvlText w:val=""/>
      <w:lvlJc w:val="left"/>
      <w:pPr>
        <w:ind w:left="6480" w:hanging="360"/>
      </w:pPr>
      <w:rPr>
        <w:rFonts w:ascii="Wingdings" w:hAnsi="Wingdings" w:hint="default"/>
      </w:rPr>
    </w:lvl>
  </w:abstractNum>
  <w:abstractNum w:abstractNumId="1">
    <w:nsid w:val="02CC0CDE"/>
    <w:multiLevelType w:val="hybridMultilevel"/>
    <w:tmpl w:val="ABF42106"/>
    <w:lvl w:ilvl="0" w:tplc="6D8E76F8">
      <w:numFmt w:val="bullet"/>
      <w:lvlText w:val=""/>
      <w:lvlJc w:val="left"/>
      <w:pPr>
        <w:ind w:left="428" w:hanging="360"/>
      </w:pPr>
      <w:rPr>
        <w:rFonts w:ascii="Symbol" w:eastAsia="Symbol" w:hAnsi="Symbol" w:cs="Symbol" w:hint="default"/>
        <w:b w:val="0"/>
        <w:bCs w:val="0"/>
        <w:i w:val="0"/>
        <w:iCs w:val="0"/>
        <w:spacing w:val="0"/>
        <w:w w:val="100"/>
        <w:sz w:val="24"/>
        <w:szCs w:val="24"/>
        <w:lang w:val="ru-RU" w:eastAsia="en-US" w:bidi="ar-SA"/>
      </w:rPr>
    </w:lvl>
    <w:lvl w:ilvl="1" w:tplc="8BB63122">
      <w:numFmt w:val="bullet"/>
      <w:lvlText w:val="•"/>
      <w:lvlJc w:val="left"/>
      <w:pPr>
        <w:ind w:left="845" w:hanging="360"/>
      </w:pPr>
      <w:rPr>
        <w:rFonts w:hint="default"/>
        <w:lang w:val="ru-RU" w:eastAsia="en-US" w:bidi="ar-SA"/>
      </w:rPr>
    </w:lvl>
    <w:lvl w:ilvl="2" w:tplc="511C26C0">
      <w:numFmt w:val="bullet"/>
      <w:lvlText w:val="•"/>
      <w:lvlJc w:val="left"/>
      <w:pPr>
        <w:ind w:left="1271" w:hanging="360"/>
      </w:pPr>
      <w:rPr>
        <w:rFonts w:hint="default"/>
        <w:lang w:val="ru-RU" w:eastAsia="en-US" w:bidi="ar-SA"/>
      </w:rPr>
    </w:lvl>
    <w:lvl w:ilvl="3" w:tplc="180869CE">
      <w:numFmt w:val="bullet"/>
      <w:lvlText w:val="•"/>
      <w:lvlJc w:val="left"/>
      <w:pPr>
        <w:ind w:left="1697" w:hanging="360"/>
      </w:pPr>
      <w:rPr>
        <w:rFonts w:hint="default"/>
        <w:lang w:val="ru-RU" w:eastAsia="en-US" w:bidi="ar-SA"/>
      </w:rPr>
    </w:lvl>
    <w:lvl w:ilvl="4" w:tplc="8BA4A4C6">
      <w:numFmt w:val="bullet"/>
      <w:lvlText w:val="•"/>
      <w:lvlJc w:val="left"/>
      <w:pPr>
        <w:ind w:left="2123" w:hanging="360"/>
      </w:pPr>
      <w:rPr>
        <w:rFonts w:hint="default"/>
        <w:lang w:val="ru-RU" w:eastAsia="en-US" w:bidi="ar-SA"/>
      </w:rPr>
    </w:lvl>
    <w:lvl w:ilvl="5" w:tplc="BF744276">
      <w:numFmt w:val="bullet"/>
      <w:lvlText w:val="•"/>
      <w:lvlJc w:val="left"/>
      <w:pPr>
        <w:ind w:left="2549" w:hanging="360"/>
      </w:pPr>
      <w:rPr>
        <w:rFonts w:hint="default"/>
        <w:lang w:val="ru-RU" w:eastAsia="en-US" w:bidi="ar-SA"/>
      </w:rPr>
    </w:lvl>
    <w:lvl w:ilvl="6" w:tplc="171ABDA4">
      <w:numFmt w:val="bullet"/>
      <w:lvlText w:val="•"/>
      <w:lvlJc w:val="left"/>
      <w:pPr>
        <w:ind w:left="2974" w:hanging="360"/>
      </w:pPr>
      <w:rPr>
        <w:rFonts w:hint="default"/>
        <w:lang w:val="ru-RU" w:eastAsia="en-US" w:bidi="ar-SA"/>
      </w:rPr>
    </w:lvl>
    <w:lvl w:ilvl="7" w:tplc="C7FE0EE6">
      <w:numFmt w:val="bullet"/>
      <w:lvlText w:val="•"/>
      <w:lvlJc w:val="left"/>
      <w:pPr>
        <w:ind w:left="3400" w:hanging="360"/>
      </w:pPr>
      <w:rPr>
        <w:rFonts w:hint="default"/>
        <w:lang w:val="ru-RU" w:eastAsia="en-US" w:bidi="ar-SA"/>
      </w:rPr>
    </w:lvl>
    <w:lvl w:ilvl="8" w:tplc="13D8A154">
      <w:numFmt w:val="bullet"/>
      <w:lvlText w:val="•"/>
      <w:lvlJc w:val="left"/>
      <w:pPr>
        <w:ind w:left="3826" w:hanging="360"/>
      </w:pPr>
      <w:rPr>
        <w:rFonts w:hint="default"/>
        <w:lang w:val="ru-RU" w:eastAsia="en-US" w:bidi="ar-SA"/>
      </w:rPr>
    </w:lvl>
  </w:abstractNum>
  <w:abstractNum w:abstractNumId="2">
    <w:nsid w:val="07642504"/>
    <w:multiLevelType w:val="multilevel"/>
    <w:tmpl w:val="9E64F3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3A00728"/>
    <w:multiLevelType w:val="multilevel"/>
    <w:tmpl w:val="62FCD77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nsid w:val="154C31C4"/>
    <w:multiLevelType w:val="multilevel"/>
    <w:tmpl w:val="C1E858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A085D6F"/>
    <w:multiLevelType w:val="multilevel"/>
    <w:tmpl w:val="5008D8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238154B4"/>
    <w:multiLevelType w:val="multilevel"/>
    <w:tmpl w:val="84321B12"/>
    <w:lvl w:ilvl="0">
      <w:start w:val="1"/>
      <w:numFmt w:val="decimal"/>
      <w:lvlText w:val="%1."/>
      <w:lvlJc w:val="left"/>
      <w:pPr>
        <w:ind w:left="601" w:hanging="306"/>
        <w:jc w:val="right"/>
      </w:pPr>
      <w:rPr>
        <w:rFonts w:ascii="Arial" w:eastAsiaTheme="minorEastAsia" w:hAnsi="Arial" w:cs="Arial"/>
        <w:b/>
        <w:bCs/>
        <w:i w:val="0"/>
        <w:iCs w:val="0"/>
        <w:spacing w:val="0"/>
        <w:w w:val="89"/>
        <w:sz w:val="24"/>
        <w:szCs w:val="24"/>
        <w:lang w:val="ru-RU" w:eastAsia="en-US" w:bidi="ar-SA"/>
      </w:rPr>
    </w:lvl>
    <w:lvl w:ilvl="1">
      <w:start w:val="1"/>
      <w:numFmt w:val="decimal"/>
      <w:lvlText w:val="%1.%2."/>
      <w:lvlJc w:val="left"/>
      <w:pPr>
        <w:ind w:left="296" w:hanging="787"/>
        <w:jc w:val="left"/>
      </w:pPr>
      <w:rPr>
        <w:rFonts w:ascii="Arial" w:eastAsia="Arial" w:hAnsi="Arial" w:cs="Arial" w:hint="default"/>
        <w:b/>
        <w:bCs/>
        <w:i w:val="0"/>
        <w:iCs w:val="0"/>
        <w:spacing w:val="-1"/>
        <w:w w:val="100"/>
        <w:sz w:val="24"/>
        <w:szCs w:val="24"/>
        <w:lang w:val="ru-RU" w:eastAsia="en-US" w:bidi="ar-SA"/>
      </w:rPr>
    </w:lvl>
    <w:lvl w:ilvl="2">
      <w:numFmt w:val="bullet"/>
      <w:lvlText w:val="-"/>
      <w:lvlJc w:val="left"/>
      <w:pPr>
        <w:ind w:left="369" w:hanging="146"/>
      </w:pPr>
      <w:rPr>
        <w:rFonts w:ascii="Microsoft Sans Serif" w:eastAsia="Microsoft Sans Serif" w:hAnsi="Microsoft Sans Serif" w:cs="Microsoft Sans Serif" w:hint="default"/>
        <w:b w:val="0"/>
        <w:bCs w:val="0"/>
        <w:i w:val="0"/>
        <w:iCs w:val="0"/>
        <w:spacing w:val="0"/>
        <w:w w:val="100"/>
        <w:sz w:val="24"/>
        <w:szCs w:val="24"/>
        <w:lang w:val="ru-RU" w:eastAsia="en-US" w:bidi="ar-SA"/>
      </w:rPr>
    </w:lvl>
    <w:lvl w:ilvl="3">
      <w:numFmt w:val="bullet"/>
      <w:lvlText w:val="•"/>
      <w:lvlJc w:val="left"/>
      <w:pPr>
        <w:ind w:left="580" w:hanging="146"/>
      </w:pPr>
      <w:rPr>
        <w:rFonts w:hint="default"/>
        <w:lang w:val="ru-RU" w:eastAsia="en-US" w:bidi="ar-SA"/>
      </w:rPr>
    </w:lvl>
    <w:lvl w:ilvl="4">
      <w:numFmt w:val="bullet"/>
      <w:lvlText w:val="•"/>
      <w:lvlJc w:val="left"/>
      <w:pPr>
        <w:ind w:left="600" w:hanging="146"/>
      </w:pPr>
      <w:rPr>
        <w:rFonts w:hint="default"/>
        <w:lang w:val="ru-RU" w:eastAsia="en-US" w:bidi="ar-SA"/>
      </w:rPr>
    </w:lvl>
    <w:lvl w:ilvl="5">
      <w:numFmt w:val="bullet"/>
      <w:lvlText w:val="•"/>
      <w:lvlJc w:val="left"/>
      <w:pPr>
        <w:ind w:left="2097" w:hanging="146"/>
      </w:pPr>
      <w:rPr>
        <w:rFonts w:hint="default"/>
        <w:lang w:val="ru-RU" w:eastAsia="en-US" w:bidi="ar-SA"/>
      </w:rPr>
    </w:lvl>
    <w:lvl w:ilvl="6">
      <w:numFmt w:val="bullet"/>
      <w:lvlText w:val="•"/>
      <w:lvlJc w:val="left"/>
      <w:pPr>
        <w:ind w:left="3595" w:hanging="146"/>
      </w:pPr>
      <w:rPr>
        <w:rFonts w:hint="default"/>
        <w:lang w:val="ru-RU" w:eastAsia="en-US" w:bidi="ar-SA"/>
      </w:rPr>
    </w:lvl>
    <w:lvl w:ilvl="7">
      <w:numFmt w:val="bullet"/>
      <w:lvlText w:val="•"/>
      <w:lvlJc w:val="left"/>
      <w:pPr>
        <w:ind w:left="5093" w:hanging="146"/>
      </w:pPr>
      <w:rPr>
        <w:rFonts w:hint="default"/>
        <w:lang w:val="ru-RU" w:eastAsia="en-US" w:bidi="ar-SA"/>
      </w:rPr>
    </w:lvl>
    <w:lvl w:ilvl="8">
      <w:numFmt w:val="bullet"/>
      <w:lvlText w:val="•"/>
      <w:lvlJc w:val="left"/>
      <w:pPr>
        <w:ind w:left="6590" w:hanging="146"/>
      </w:pPr>
      <w:rPr>
        <w:rFonts w:hint="default"/>
        <w:lang w:val="ru-RU" w:eastAsia="en-US" w:bidi="ar-SA"/>
      </w:rPr>
    </w:lvl>
  </w:abstractNum>
  <w:abstractNum w:abstractNumId="7">
    <w:nsid w:val="318324DE"/>
    <w:multiLevelType w:val="hybridMultilevel"/>
    <w:tmpl w:val="49E442BE"/>
    <w:lvl w:ilvl="0" w:tplc="D18C9AF0">
      <w:start w:val="1"/>
      <w:numFmt w:val="decimal"/>
      <w:lvlText w:val="%1."/>
      <w:lvlJc w:val="left"/>
      <w:pPr>
        <w:ind w:left="720" w:hanging="360"/>
      </w:pPr>
    </w:lvl>
    <w:lvl w:ilvl="1" w:tplc="628ABFAA" w:tentative="1">
      <w:start w:val="1"/>
      <w:numFmt w:val="lowerLetter"/>
      <w:lvlText w:val="%2."/>
      <w:lvlJc w:val="left"/>
      <w:pPr>
        <w:ind w:left="1440" w:hanging="360"/>
      </w:pPr>
    </w:lvl>
    <w:lvl w:ilvl="2" w:tplc="57C484D6" w:tentative="1">
      <w:start w:val="1"/>
      <w:numFmt w:val="lowerRoman"/>
      <w:lvlText w:val="%3."/>
      <w:lvlJc w:val="right"/>
      <w:pPr>
        <w:ind w:left="2160" w:hanging="180"/>
      </w:pPr>
    </w:lvl>
    <w:lvl w:ilvl="3" w:tplc="A0265B4C" w:tentative="1">
      <w:start w:val="1"/>
      <w:numFmt w:val="decimal"/>
      <w:lvlText w:val="%4."/>
      <w:lvlJc w:val="left"/>
      <w:pPr>
        <w:ind w:left="2880" w:hanging="360"/>
      </w:pPr>
    </w:lvl>
    <w:lvl w:ilvl="4" w:tplc="0D0E47FA" w:tentative="1">
      <w:start w:val="1"/>
      <w:numFmt w:val="lowerLetter"/>
      <w:lvlText w:val="%5."/>
      <w:lvlJc w:val="left"/>
      <w:pPr>
        <w:ind w:left="3600" w:hanging="360"/>
      </w:pPr>
    </w:lvl>
    <w:lvl w:ilvl="5" w:tplc="BA9684AC" w:tentative="1">
      <w:start w:val="1"/>
      <w:numFmt w:val="lowerRoman"/>
      <w:lvlText w:val="%6."/>
      <w:lvlJc w:val="right"/>
      <w:pPr>
        <w:ind w:left="4320" w:hanging="180"/>
      </w:pPr>
    </w:lvl>
    <w:lvl w:ilvl="6" w:tplc="56DE0CA4" w:tentative="1">
      <w:start w:val="1"/>
      <w:numFmt w:val="decimal"/>
      <w:lvlText w:val="%7."/>
      <w:lvlJc w:val="left"/>
      <w:pPr>
        <w:ind w:left="5040" w:hanging="360"/>
      </w:pPr>
    </w:lvl>
    <w:lvl w:ilvl="7" w:tplc="686A4A02" w:tentative="1">
      <w:start w:val="1"/>
      <w:numFmt w:val="lowerLetter"/>
      <w:lvlText w:val="%8."/>
      <w:lvlJc w:val="left"/>
      <w:pPr>
        <w:ind w:left="5760" w:hanging="360"/>
      </w:pPr>
    </w:lvl>
    <w:lvl w:ilvl="8" w:tplc="84A669DA" w:tentative="1">
      <w:start w:val="1"/>
      <w:numFmt w:val="lowerRoman"/>
      <w:lvlText w:val="%9."/>
      <w:lvlJc w:val="right"/>
      <w:pPr>
        <w:ind w:left="6480" w:hanging="180"/>
      </w:pPr>
    </w:lvl>
  </w:abstractNum>
  <w:abstractNum w:abstractNumId="8">
    <w:nsid w:val="3D7E4A28"/>
    <w:multiLevelType w:val="hybridMultilevel"/>
    <w:tmpl w:val="6092149E"/>
    <w:lvl w:ilvl="0" w:tplc="534CFFC8">
      <w:start w:val="1"/>
      <w:numFmt w:val="decimal"/>
      <w:lvlText w:val="%1."/>
      <w:lvlJc w:val="left"/>
      <w:pPr>
        <w:ind w:left="720" w:hanging="360"/>
      </w:pPr>
    </w:lvl>
    <w:lvl w:ilvl="1" w:tplc="591AA8C6" w:tentative="1">
      <w:start w:val="1"/>
      <w:numFmt w:val="lowerLetter"/>
      <w:lvlText w:val="%2."/>
      <w:lvlJc w:val="left"/>
      <w:pPr>
        <w:ind w:left="1440" w:hanging="360"/>
      </w:pPr>
    </w:lvl>
    <w:lvl w:ilvl="2" w:tplc="59AEE082" w:tentative="1">
      <w:start w:val="1"/>
      <w:numFmt w:val="lowerRoman"/>
      <w:lvlText w:val="%3."/>
      <w:lvlJc w:val="right"/>
      <w:pPr>
        <w:ind w:left="2160" w:hanging="180"/>
      </w:pPr>
    </w:lvl>
    <w:lvl w:ilvl="3" w:tplc="75081142" w:tentative="1">
      <w:start w:val="1"/>
      <w:numFmt w:val="decimal"/>
      <w:lvlText w:val="%4."/>
      <w:lvlJc w:val="left"/>
      <w:pPr>
        <w:ind w:left="2880" w:hanging="360"/>
      </w:pPr>
    </w:lvl>
    <w:lvl w:ilvl="4" w:tplc="7D06D1E6" w:tentative="1">
      <w:start w:val="1"/>
      <w:numFmt w:val="lowerLetter"/>
      <w:lvlText w:val="%5."/>
      <w:lvlJc w:val="left"/>
      <w:pPr>
        <w:ind w:left="3600" w:hanging="360"/>
      </w:pPr>
    </w:lvl>
    <w:lvl w:ilvl="5" w:tplc="0F00EEDE" w:tentative="1">
      <w:start w:val="1"/>
      <w:numFmt w:val="lowerRoman"/>
      <w:lvlText w:val="%6."/>
      <w:lvlJc w:val="right"/>
      <w:pPr>
        <w:ind w:left="4320" w:hanging="180"/>
      </w:pPr>
    </w:lvl>
    <w:lvl w:ilvl="6" w:tplc="8236BD9A" w:tentative="1">
      <w:start w:val="1"/>
      <w:numFmt w:val="decimal"/>
      <w:lvlText w:val="%7."/>
      <w:lvlJc w:val="left"/>
      <w:pPr>
        <w:ind w:left="5040" w:hanging="360"/>
      </w:pPr>
    </w:lvl>
    <w:lvl w:ilvl="7" w:tplc="509A727C" w:tentative="1">
      <w:start w:val="1"/>
      <w:numFmt w:val="lowerLetter"/>
      <w:lvlText w:val="%8."/>
      <w:lvlJc w:val="left"/>
      <w:pPr>
        <w:ind w:left="5760" w:hanging="360"/>
      </w:pPr>
    </w:lvl>
    <w:lvl w:ilvl="8" w:tplc="79BEE9A8" w:tentative="1">
      <w:start w:val="1"/>
      <w:numFmt w:val="lowerRoman"/>
      <w:lvlText w:val="%9."/>
      <w:lvlJc w:val="right"/>
      <w:pPr>
        <w:ind w:left="6480" w:hanging="180"/>
      </w:pPr>
    </w:lvl>
  </w:abstractNum>
  <w:abstractNum w:abstractNumId="9">
    <w:nsid w:val="43F419F8"/>
    <w:multiLevelType w:val="multilevel"/>
    <w:tmpl w:val="EF182E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4C076E48"/>
    <w:multiLevelType w:val="hybridMultilevel"/>
    <w:tmpl w:val="1C02CD8E"/>
    <w:lvl w:ilvl="0" w:tplc="6630D694">
      <w:numFmt w:val="bullet"/>
      <w:lvlText w:val=""/>
      <w:lvlJc w:val="left"/>
      <w:pPr>
        <w:ind w:left="428" w:hanging="360"/>
      </w:pPr>
      <w:rPr>
        <w:rFonts w:ascii="Symbol" w:eastAsia="Symbol" w:hAnsi="Symbol" w:cs="Symbol" w:hint="default"/>
        <w:b w:val="0"/>
        <w:bCs w:val="0"/>
        <w:i w:val="0"/>
        <w:iCs w:val="0"/>
        <w:spacing w:val="0"/>
        <w:w w:val="100"/>
        <w:sz w:val="24"/>
        <w:szCs w:val="24"/>
        <w:lang w:val="ru-RU" w:eastAsia="en-US" w:bidi="ar-SA"/>
      </w:rPr>
    </w:lvl>
    <w:lvl w:ilvl="1" w:tplc="7A1050F4">
      <w:numFmt w:val="bullet"/>
      <w:lvlText w:val="•"/>
      <w:lvlJc w:val="left"/>
      <w:pPr>
        <w:ind w:left="703" w:hanging="360"/>
      </w:pPr>
      <w:rPr>
        <w:rFonts w:hint="default"/>
        <w:lang w:val="ru-RU" w:eastAsia="en-US" w:bidi="ar-SA"/>
      </w:rPr>
    </w:lvl>
    <w:lvl w:ilvl="2" w:tplc="FD008390">
      <w:numFmt w:val="bullet"/>
      <w:lvlText w:val="•"/>
      <w:lvlJc w:val="left"/>
      <w:pPr>
        <w:ind w:left="986" w:hanging="360"/>
      </w:pPr>
      <w:rPr>
        <w:rFonts w:hint="default"/>
        <w:lang w:val="ru-RU" w:eastAsia="en-US" w:bidi="ar-SA"/>
      </w:rPr>
    </w:lvl>
    <w:lvl w:ilvl="3" w:tplc="9D28AC84">
      <w:numFmt w:val="bullet"/>
      <w:lvlText w:val="•"/>
      <w:lvlJc w:val="left"/>
      <w:pPr>
        <w:ind w:left="1269" w:hanging="360"/>
      </w:pPr>
      <w:rPr>
        <w:rFonts w:hint="default"/>
        <w:lang w:val="ru-RU" w:eastAsia="en-US" w:bidi="ar-SA"/>
      </w:rPr>
    </w:lvl>
    <w:lvl w:ilvl="4" w:tplc="AE64C902">
      <w:numFmt w:val="bullet"/>
      <w:lvlText w:val="•"/>
      <w:lvlJc w:val="left"/>
      <w:pPr>
        <w:ind w:left="1552" w:hanging="360"/>
      </w:pPr>
      <w:rPr>
        <w:rFonts w:hint="default"/>
        <w:lang w:val="ru-RU" w:eastAsia="en-US" w:bidi="ar-SA"/>
      </w:rPr>
    </w:lvl>
    <w:lvl w:ilvl="5" w:tplc="D45A3DFC">
      <w:numFmt w:val="bullet"/>
      <w:lvlText w:val="•"/>
      <w:lvlJc w:val="left"/>
      <w:pPr>
        <w:ind w:left="1835" w:hanging="360"/>
      </w:pPr>
      <w:rPr>
        <w:rFonts w:hint="default"/>
        <w:lang w:val="ru-RU" w:eastAsia="en-US" w:bidi="ar-SA"/>
      </w:rPr>
    </w:lvl>
    <w:lvl w:ilvl="6" w:tplc="7E8427A6">
      <w:numFmt w:val="bullet"/>
      <w:lvlText w:val="•"/>
      <w:lvlJc w:val="left"/>
      <w:pPr>
        <w:ind w:left="2118" w:hanging="360"/>
      </w:pPr>
      <w:rPr>
        <w:rFonts w:hint="default"/>
        <w:lang w:val="ru-RU" w:eastAsia="en-US" w:bidi="ar-SA"/>
      </w:rPr>
    </w:lvl>
    <w:lvl w:ilvl="7" w:tplc="85F227AA">
      <w:numFmt w:val="bullet"/>
      <w:lvlText w:val="•"/>
      <w:lvlJc w:val="left"/>
      <w:pPr>
        <w:ind w:left="2401" w:hanging="360"/>
      </w:pPr>
      <w:rPr>
        <w:rFonts w:hint="default"/>
        <w:lang w:val="ru-RU" w:eastAsia="en-US" w:bidi="ar-SA"/>
      </w:rPr>
    </w:lvl>
    <w:lvl w:ilvl="8" w:tplc="0A8E5FDA">
      <w:numFmt w:val="bullet"/>
      <w:lvlText w:val="•"/>
      <w:lvlJc w:val="left"/>
      <w:pPr>
        <w:ind w:left="2684" w:hanging="360"/>
      </w:pPr>
      <w:rPr>
        <w:rFonts w:hint="default"/>
        <w:lang w:val="ru-RU" w:eastAsia="en-US" w:bidi="ar-SA"/>
      </w:rPr>
    </w:lvl>
  </w:abstractNum>
  <w:abstractNum w:abstractNumId="11">
    <w:nsid w:val="56AC4F39"/>
    <w:multiLevelType w:val="hybridMultilevel"/>
    <w:tmpl w:val="069847F2"/>
    <w:lvl w:ilvl="0" w:tplc="7556DBDA">
      <w:start w:val="1"/>
      <w:numFmt w:val="decimal"/>
      <w:lvlText w:val="%1."/>
      <w:lvlJc w:val="left"/>
      <w:pPr>
        <w:ind w:left="720" w:hanging="360"/>
      </w:pPr>
    </w:lvl>
    <w:lvl w:ilvl="1" w:tplc="DF6006DE" w:tentative="1">
      <w:start w:val="1"/>
      <w:numFmt w:val="lowerLetter"/>
      <w:lvlText w:val="%2."/>
      <w:lvlJc w:val="left"/>
      <w:pPr>
        <w:ind w:left="1440" w:hanging="360"/>
      </w:pPr>
    </w:lvl>
    <w:lvl w:ilvl="2" w:tplc="C60A0E16" w:tentative="1">
      <w:start w:val="1"/>
      <w:numFmt w:val="lowerRoman"/>
      <w:lvlText w:val="%3."/>
      <w:lvlJc w:val="right"/>
      <w:pPr>
        <w:ind w:left="2160" w:hanging="180"/>
      </w:pPr>
    </w:lvl>
    <w:lvl w:ilvl="3" w:tplc="BBAEA88C" w:tentative="1">
      <w:start w:val="1"/>
      <w:numFmt w:val="decimal"/>
      <w:lvlText w:val="%4."/>
      <w:lvlJc w:val="left"/>
      <w:pPr>
        <w:ind w:left="2880" w:hanging="360"/>
      </w:pPr>
    </w:lvl>
    <w:lvl w:ilvl="4" w:tplc="8042D27A" w:tentative="1">
      <w:start w:val="1"/>
      <w:numFmt w:val="lowerLetter"/>
      <w:lvlText w:val="%5."/>
      <w:lvlJc w:val="left"/>
      <w:pPr>
        <w:ind w:left="3600" w:hanging="360"/>
      </w:pPr>
    </w:lvl>
    <w:lvl w:ilvl="5" w:tplc="34A8616E" w:tentative="1">
      <w:start w:val="1"/>
      <w:numFmt w:val="lowerRoman"/>
      <w:lvlText w:val="%6."/>
      <w:lvlJc w:val="right"/>
      <w:pPr>
        <w:ind w:left="4320" w:hanging="180"/>
      </w:pPr>
    </w:lvl>
    <w:lvl w:ilvl="6" w:tplc="55422090" w:tentative="1">
      <w:start w:val="1"/>
      <w:numFmt w:val="decimal"/>
      <w:lvlText w:val="%7."/>
      <w:lvlJc w:val="left"/>
      <w:pPr>
        <w:ind w:left="5040" w:hanging="360"/>
      </w:pPr>
    </w:lvl>
    <w:lvl w:ilvl="7" w:tplc="B908F5BE" w:tentative="1">
      <w:start w:val="1"/>
      <w:numFmt w:val="lowerLetter"/>
      <w:lvlText w:val="%8."/>
      <w:lvlJc w:val="left"/>
      <w:pPr>
        <w:ind w:left="5760" w:hanging="360"/>
      </w:pPr>
    </w:lvl>
    <w:lvl w:ilvl="8" w:tplc="32684C8C" w:tentative="1">
      <w:start w:val="1"/>
      <w:numFmt w:val="lowerRoman"/>
      <w:lvlText w:val="%9."/>
      <w:lvlJc w:val="right"/>
      <w:pPr>
        <w:ind w:left="6480" w:hanging="180"/>
      </w:pPr>
    </w:lvl>
  </w:abstractNum>
  <w:abstractNum w:abstractNumId="12">
    <w:nsid w:val="57477EF7"/>
    <w:multiLevelType w:val="hybridMultilevel"/>
    <w:tmpl w:val="1E8092FC"/>
    <w:lvl w:ilvl="0" w:tplc="73F02D14">
      <w:start w:val="1"/>
      <w:numFmt w:val="decimal"/>
      <w:lvlText w:val="%1."/>
      <w:lvlJc w:val="left"/>
      <w:pPr>
        <w:ind w:left="720" w:hanging="360"/>
      </w:pPr>
    </w:lvl>
    <w:lvl w:ilvl="1" w:tplc="9FFCF2D8" w:tentative="1">
      <w:start w:val="1"/>
      <w:numFmt w:val="lowerLetter"/>
      <w:lvlText w:val="%2."/>
      <w:lvlJc w:val="left"/>
      <w:pPr>
        <w:ind w:left="1440" w:hanging="360"/>
      </w:pPr>
    </w:lvl>
    <w:lvl w:ilvl="2" w:tplc="FD16BAAA" w:tentative="1">
      <w:start w:val="1"/>
      <w:numFmt w:val="lowerRoman"/>
      <w:lvlText w:val="%3."/>
      <w:lvlJc w:val="right"/>
      <w:pPr>
        <w:ind w:left="2160" w:hanging="180"/>
      </w:pPr>
    </w:lvl>
    <w:lvl w:ilvl="3" w:tplc="9C668FF6" w:tentative="1">
      <w:start w:val="1"/>
      <w:numFmt w:val="decimal"/>
      <w:lvlText w:val="%4."/>
      <w:lvlJc w:val="left"/>
      <w:pPr>
        <w:ind w:left="2880" w:hanging="360"/>
      </w:pPr>
    </w:lvl>
    <w:lvl w:ilvl="4" w:tplc="6914A73A" w:tentative="1">
      <w:start w:val="1"/>
      <w:numFmt w:val="lowerLetter"/>
      <w:lvlText w:val="%5."/>
      <w:lvlJc w:val="left"/>
      <w:pPr>
        <w:ind w:left="3600" w:hanging="360"/>
      </w:pPr>
    </w:lvl>
    <w:lvl w:ilvl="5" w:tplc="0E867B84" w:tentative="1">
      <w:start w:val="1"/>
      <w:numFmt w:val="lowerRoman"/>
      <w:lvlText w:val="%6."/>
      <w:lvlJc w:val="right"/>
      <w:pPr>
        <w:ind w:left="4320" w:hanging="180"/>
      </w:pPr>
    </w:lvl>
    <w:lvl w:ilvl="6" w:tplc="1428A3C8" w:tentative="1">
      <w:start w:val="1"/>
      <w:numFmt w:val="decimal"/>
      <w:lvlText w:val="%7."/>
      <w:lvlJc w:val="left"/>
      <w:pPr>
        <w:ind w:left="5040" w:hanging="360"/>
      </w:pPr>
    </w:lvl>
    <w:lvl w:ilvl="7" w:tplc="D39C7E8E" w:tentative="1">
      <w:start w:val="1"/>
      <w:numFmt w:val="lowerLetter"/>
      <w:lvlText w:val="%8."/>
      <w:lvlJc w:val="left"/>
      <w:pPr>
        <w:ind w:left="5760" w:hanging="360"/>
      </w:pPr>
    </w:lvl>
    <w:lvl w:ilvl="8" w:tplc="B1CC7986" w:tentative="1">
      <w:start w:val="1"/>
      <w:numFmt w:val="lowerRoman"/>
      <w:lvlText w:val="%9."/>
      <w:lvlJc w:val="right"/>
      <w:pPr>
        <w:ind w:left="6480" w:hanging="180"/>
      </w:pPr>
    </w:lvl>
  </w:abstractNum>
  <w:abstractNum w:abstractNumId="13">
    <w:nsid w:val="5CEA44D7"/>
    <w:multiLevelType w:val="multilevel"/>
    <w:tmpl w:val="41B2B1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7857702D"/>
    <w:multiLevelType w:val="multilevel"/>
    <w:tmpl w:val="92DA51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7C995BFC"/>
    <w:multiLevelType w:val="hybridMultilevel"/>
    <w:tmpl w:val="1ACEB8EE"/>
    <w:lvl w:ilvl="0" w:tplc="26982122">
      <w:start w:val="1"/>
      <w:numFmt w:val="decimal"/>
      <w:lvlText w:val="%1."/>
      <w:lvlJc w:val="left"/>
      <w:pPr>
        <w:ind w:left="656" w:hanging="360"/>
        <w:jc w:val="left"/>
      </w:pPr>
      <w:rPr>
        <w:rFonts w:ascii="Arial" w:eastAsia="Arial" w:hAnsi="Arial" w:cs="Arial" w:hint="default"/>
        <w:b/>
        <w:bCs/>
        <w:i w:val="0"/>
        <w:iCs w:val="0"/>
        <w:spacing w:val="0"/>
        <w:w w:val="100"/>
        <w:sz w:val="24"/>
        <w:szCs w:val="24"/>
        <w:lang w:val="ru-RU" w:eastAsia="en-US" w:bidi="ar-SA"/>
      </w:rPr>
    </w:lvl>
    <w:lvl w:ilvl="1" w:tplc="72EAEBFC">
      <w:numFmt w:val="bullet"/>
      <w:lvlText w:val="•"/>
      <w:lvlJc w:val="left"/>
      <w:pPr>
        <w:ind w:left="1372" w:hanging="360"/>
      </w:pPr>
      <w:rPr>
        <w:rFonts w:hint="default"/>
        <w:lang w:val="ru-RU" w:eastAsia="en-US" w:bidi="ar-SA"/>
      </w:rPr>
    </w:lvl>
    <w:lvl w:ilvl="2" w:tplc="E1A8976C">
      <w:numFmt w:val="bullet"/>
      <w:lvlText w:val="•"/>
      <w:lvlJc w:val="left"/>
      <w:pPr>
        <w:ind w:left="2084" w:hanging="360"/>
      </w:pPr>
      <w:rPr>
        <w:rFonts w:hint="default"/>
        <w:lang w:val="ru-RU" w:eastAsia="en-US" w:bidi="ar-SA"/>
      </w:rPr>
    </w:lvl>
    <w:lvl w:ilvl="3" w:tplc="ABB81F90">
      <w:numFmt w:val="bullet"/>
      <w:lvlText w:val="•"/>
      <w:lvlJc w:val="left"/>
      <w:pPr>
        <w:ind w:left="2797" w:hanging="360"/>
      </w:pPr>
      <w:rPr>
        <w:rFonts w:hint="default"/>
        <w:lang w:val="ru-RU" w:eastAsia="en-US" w:bidi="ar-SA"/>
      </w:rPr>
    </w:lvl>
    <w:lvl w:ilvl="4" w:tplc="4B4044D2">
      <w:numFmt w:val="bullet"/>
      <w:lvlText w:val="•"/>
      <w:lvlJc w:val="left"/>
      <w:pPr>
        <w:ind w:left="3509" w:hanging="360"/>
      </w:pPr>
      <w:rPr>
        <w:rFonts w:hint="default"/>
        <w:lang w:val="ru-RU" w:eastAsia="en-US" w:bidi="ar-SA"/>
      </w:rPr>
    </w:lvl>
    <w:lvl w:ilvl="5" w:tplc="B5FAB026">
      <w:numFmt w:val="bullet"/>
      <w:lvlText w:val="•"/>
      <w:lvlJc w:val="left"/>
      <w:pPr>
        <w:ind w:left="4222" w:hanging="360"/>
      </w:pPr>
      <w:rPr>
        <w:rFonts w:hint="default"/>
        <w:lang w:val="ru-RU" w:eastAsia="en-US" w:bidi="ar-SA"/>
      </w:rPr>
    </w:lvl>
    <w:lvl w:ilvl="6" w:tplc="4712119A">
      <w:numFmt w:val="bullet"/>
      <w:lvlText w:val="•"/>
      <w:lvlJc w:val="left"/>
      <w:pPr>
        <w:ind w:left="4934" w:hanging="360"/>
      </w:pPr>
      <w:rPr>
        <w:rFonts w:hint="default"/>
        <w:lang w:val="ru-RU" w:eastAsia="en-US" w:bidi="ar-SA"/>
      </w:rPr>
    </w:lvl>
    <w:lvl w:ilvl="7" w:tplc="B5527D98">
      <w:numFmt w:val="bullet"/>
      <w:lvlText w:val="•"/>
      <w:lvlJc w:val="left"/>
      <w:pPr>
        <w:ind w:left="5646" w:hanging="360"/>
      </w:pPr>
      <w:rPr>
        <w:rFonts w:hint="default"/>
        <w:lang w:val="ru-RU" w:eastAsia="en-US" w:bidi="ar-SA"/>
      </w:rPr>
    </w:lvl>
    <w:lvl w:ilvl="8" w:tplc="93780AE4">
      <w:numFmt w:val="bullet"/>
      <w:lvlText w:val="•"/>
      <w:lvlJc w:val="left"/>
      <w:pPr>
        <w:ind w:left="6359" w:hanging="360"/>
      </w:pPr>
      <w:rPr>
        <w:rFonts w:hint="default"/>
        <w:lang w:val="ru-RU" w:eastAsia="en-US" w:bidi="ar-SA"/>
      </w:rPr>
    </w:lvl>
  </w:abstractNum>
  <w:abstractNum w:abstractNumId="16">
    <w:nsid w:val="7D1B36C9"/>
    <w:multiLevelType w:val="multilevel"/>
    <w:tmpl w:val="E3F81C8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abstractNumId w:val="1"/>
  </w:num>
  <w:num w:numId="2">
    <w:abstractNumId w:val="10"/>
  </w:num>
  <w:num w:numId="3">
    <w:abstractNumId w:val="6"/>
  </w:num>
  <w:num w:numId="4">
    <w:abstractNumId w:val="15"/>
  </w:num>
  <w:num w:numId="5">
    <w:abstractNumId w:val="8"/>
  </w:num>
  <w:num w:numId="6">
    <w:abstractNumId w:val="7"/>
  </w:num>
  <w:num w:numId="7">
    <w:abstractNumId w:val="11"/>
  </w:num>
  <w:num w:numId="8">
    <w:abstractNumId w:val="12"/>
  </w:num>
  <w:num w:numId="9">
    <w:abstractNumId w:val="16"/>
  </w:num>
  <w:num w:numId="10">
    <w:abstractNumId w:val="3"/>
  </w:num>
  <w:num w:numId="11">
    <w:abstractNumId w:val="4"/>
  </w:num>
  <w:num w:numId="12">
    <w:abstractNumId w:val="0"/>
  </w:num>
  <w:num w:numId="13">
    <w:abstractNumId w:val="13"/>
  </w:num>
  <w:num w:numId="14">
    <w:abstractNumId w:val="14"/>
  </w:num>
  <w:num w:numId="15">
    <w:abstractNumId w:val="2"/>
  </w:num>
  <w:num w:numId="16">
    <w:abstractNumId w:val="9"/>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DD6"/>
    <w:rsid w:val="003425B4"/>
    <w:rsid w:val="00412944"/>
    <w:rsid w:val="004E5BA8"/>
    <w:rsid w:val="007C5FCA"/>
    <w:rsid w:val="009357EB"/>
    <w:rsid w:val="00A33C39"/>
    <w:rsid w:val="00AF48A8"/>
    <w:rsid w:val="00AF4C5E"/>
    <w:rsid w:val="00B21269"/>
    <w:rsid w:val="00BF5E94"/>
    <w:rsid w:val="00C918C5"/>
    <w:rsid w:val="00D00DD6"/>
    <w:rsid w:val="00FD2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472C4" w:themeColor="accent1"/>
      <w:sz w:val="26"/>
      <w:szCs w:val="26"/>
    </w:rPr>
  </w:style>
  <w:style w:type="character" w:customStyle="1" w:styleId="Heading3Char">
    <w:name w:val="Heading 3 Char"/>
    <w:uiPriority w:val="9"/>
    <w:rPr>
      <w:rFonts w:asciiTheme="majorHAnsi" w:eastAsiaTheme="majorEastAsia" w:hAnsiTheme="majorHAnsi" w:cstheme="majorBidi"/>
      <w:b/>
      <w:bCs/>
      <w:color w:val="4472C4" w:themeColor="accent1"/>
    </w:rPr>
  </w:style>
  <w:style w:type="character" w:customStyle="1" w:styleId="Heading4Char">
    <w:name w:val="Heading 4 Char"/>
    <w:uiPriority w:val="9"/>
    <w:rPr>
      <w:rFonts w:asciiTheme="majorHAnsi" w:eastAsiaTheme="majorEastAsia" w:hAnsiTheme="majorHAnsi" w:cstheme="majorBidi"/>
      <w:b/>
      <w:bCs/>
      <w:i/>
      <w:iCs/>
      <w:color w:val="4472C4" w:themeColor="accent1"/>
    </w:rPr>
  </w:style>
  <w:style w:type="character" w:customStyle="1" w:styleId="Heading5Char">
    <w:name w:val="Heading 5 Char"/>
    <w:uiPriority w:val="9"/>
    <w:rPr>
      <w:rFonts w:asciiTheme="majorHAnsi" w:eastAsiaTheme="majorEastAsia" w:hAnsiTheme="majorHAnsi" w:cstheme="majorBidi"/>
      <w:color w:val="1F3763" w:themeColor="accent1" w:themeShade="7F"/>
    </w:rPr>
  </w:style>
  <w:style w:type="character" w:customStyle="1" w:styleId="Heading6Char">
    <w:name w:val="Heading 6 Char"/>
    <w:uiPriority w:val="9"/>
    <w:rPr>
      <w:rFonts w:asciiTheme="majorHAnsi" w:eastAsiaTheme="majorEastAsia" w:hAnsiTheme="majorHAnsi" w:cstheme="majorBidi"/>
      <w:i/>
      <w:iCs/>
      <w:color w:val="1F3763" w:themeColor="accent1" w:themeShade="7F"/>
    </w:rPr>
  </w:style>
  <w:style w:type="character" w:customStyle="1" w:styleId="Heading7Char">
    <w:name w:val="Heading 7 Char"/>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323E4F"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472C4" w:themeColor="accent1"/>
      <w:spacing w:val="15"/>
      <w:sz w:val="24"/>
      <w:szCs w:val="24"/>
    </w:rPr>
  </w:style>
  <w:style w:type="character" w:styleId="a4">
    <w:name w:val="Subtle Emphasis"/>
    <w:uiPriority w:val="19"/>
    <w:qFormat/>
    <w:rPr>
      <w:i/>
      <w:iCs/>
      <w:color w:val="808080" w:themeColor="text1" w:themeTint="7F"/>
    </w:rPr>
  </w:style>
  <w:style w:type="character" w:styleId="a5">
    <w:name w:val="Emphasis"/>
    <w:uiPriority w:val="20"/>
    <w:qFormat/>
    <w:rPr>
      <w:i/>
      <w:iCs/>
    </w:rPr>
  </w:style>
  <w:style w:type="character" w:styleId="a6">
    <w:name w:val="Strong"/>
    <w:uiPriority w:val="22"/>
    <w:qFormat/>
    <w:rPr>
      <w:b/>
      <w:bCs/>
    </w:rPr>
  </w:style>
  <w:style w:type="character" w:customStyle="1" w:styleId="QuoteChar">
    <w:name w:val="Quote Char"/>
    <w:uiPriority w:val="29"/>
    <w:rPr>
      <w:i/>
      <w:iCs/>
      <w:color w:val="000000" w:themeColor="text1"/>
    </w:rPr>
  </w:style>
  <w:style w:type="character" w:customStyle="1" w:styleId="IntenseQuoteChar">
    <w:name w:val="Intense Quote Char"/>
    <w:uiPriority w:val="30"/>
    <w:rPr>
      <w:b/>
      <w:bCs/>
      <w:i/>
      <w:iCs/>
      <w:color w:val="4472C4" w:themeColor="accent1"/>
    </w:rPr>
  </w:style>
  <w:style w:type="character" w:styleId="a7">
    <w:name w:val="Subtle Reference"/>
    <w:uiPriority w:val="31"/>
    <w:qFormat/>
    <w:rPr>
      <w:smallCaps/>
      <w:color w:val="ED7D31" w:themeColor="accent2"/>
      <w:u w:val="single"/>
    </w:rPr>
  </w:style>
  <w:style w:type="character" w:styleId="a8">
    <w:name w:val="Book Title"/>
    <w:uiPriority w:val="33"/>
    <w:qFormat/>
    <w:rPr>
      <w:b/>
      <w:bCs/>
      <w:smallCaps/>
      <w:spacing w:val="5"/>
    </w:rPr>
  </w:style>
  <w:style w:type="character" w:customStyle="1" w:styleId="FootnoteTextChar">
    <w:name w:val="Footnote Text Char"/>
    <w:uiPriority w:val="99"/>
    <w:semiHidden/>
    <w:rPr>
      <w:sz w:val="20"/>
      <w:szCs w:val="20"/>
    </w:rPr>
  </w:style>
  <w:style w:type="character" w:styleId="a9">
    <w:name w:val="footnote reference"/>
    <w:uiPriority w:val="99"/>
    <w:semiHidden/>
    <w:unhideWhenUsed/>
    <w:rPr>
      <w:vertAlign w:val="superscript"/>
    </w:rPr>
  </w:style>
  <w:style w:type="paragraph" w:styleId="aa">
    <w:name w:val="endnote text"/>
    <w:link w:val="ab"/>
    <w:uiPriority w:val="99"/>
    <w:semiHidden/>
    <w:unhideWhenUsed/>
    <w:pPr>
      <w:spacing w:after="0" w:line="240" w:lineRule="auto"/>
    </w:pPr>
    <w:rPr>
      <w:sz w:val="20"/>
      <w:szCs w:val="20"/>
    </w:rPr>
  </w:style>
  <w:style w:type="character" w:customStyle="1" w:styleId="ab">
    <w:name w:val="Текст концевой сноски Знак"/>
    <w:link w:val="aa"/>
    <w:uiPriority w:val="99"/>
    <w:semiHidden/>
    <w:rPr>
      <w:sz w:val="20"/>
      <w:szCs w:val="20"/>
    </w:rPr>
  </w:style>
  <w:style w:type="character" w:styleId="ac">
    <w:name w:val="endnote reference"/>
    <w:uiPriority w:val="99"/>
    <w:semiHidden/>
    <w:unhideWhenUsed/>
    <w:rPr>
      <w:vertAlign w:val="superscript"/>
    </w:rPr>
  </w:style>
  <w:style w:type="paragraph" w:styleId="ad">
    <w:name w:val="Plain Text"/>
    <w:link w:val="ae"/>
    <w:uiPriority w:val="99"/>
    <w:semiHidden/>
    <w:unhideWhenUsed/>
    <w:pPr>
      <w:spacing w:after="0" w:line="240" w:lineRule="auto"/>
    </w:pPr>
    <w:rPr>
      <w:rFonts w:ascii="Courier New" w:hAnsi="Courier New" w:cs="Courier New"/>
      <w:sz w:val="21"/>
      <w:szCs w:val="21"/>
    </w:rPr>
  </w:style>
  <w:style w:type="character" w:customStyle="1" w:styleId="ae">
    <w:name w:val="Текст Знак"/>
    <w:link w:val="ad"/>
    <w:uiPriority w:val="99"/>
    <w:rPr>
      <w:rFonts w:ascii="Courier New" w:hAnsi="Courier New" w:cs="Courier New"/>
      <w:sz w:val="21"/>
      <w:szCs w:val="21"/>
    </w:rPr>
  </w:style>
  <w:style w:type="paragraph" w:styleId="af">
    <w:name w:val="header"/>
    <w:link w:val="af0"/>
    <w:uiPriority w:val="99"/>
    <w:unhideWhenUsed/>
    <w:pPr>
      <w:spacing w:after="0" w:line="240" w:lineRule="auto"/>
    </w:pPr>
  </w:style>
  <w:style w:type="character" w:customStyle="1" w:styleId="af0">
    <w:name w:val="Верхний колонтитул Знак"/>
    <w:link w:val="af"/>
    <w:uiPriority w:val="99"/>
  </w:style>
  <w:style w:type="character" w:customStyle="1" w:styleId="FooterChar">
    <w:name w:val="Footer Char"/>
    <w:uiPriority w:val="99"/>
  </w:style>
  <w:style w:type="paragraph" w:styleId="af1">
    <w:name w:val="caption"/>
    <w:uiPriority w:val="35"/>
    <w:unhideWhenUsed/>
    <w:qFormat/>
    <w:pPr>
      <w:spacing w:after="200" w:line="240" w:lineRule="auto"/>
    </w:pPr>
    <w:rPr>
      <w:i/>
      <w:iCs/>
      <w:color w:val="44546A" w:themeColor="text2"/>
      <w:sz w:val="18"/>
      <w:szCs w:val="18"/>
    </w:rPr>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Pr>
      <w:rFonts w:eastAsiaTheme="majorEastAsia" w:cstheme="majorBidi"/>
      <w:i/>
      <w:iCs/>
      <w:color w:val="2F5496" w:themeColor="accent1" w:themeShade="BF"/>
    </w:rPr>
  </w:style>
  <w:style w:type="character" w:customStyle="1" w:styleId="50">
    <w:name w:val="Заголовок 5 Знак"/>
    <w:basedOn w:val="a0"/>
    <w:link w:val="5"/>
    <w:uiPriority w:val="9"/>
    <w:semiHidden/>
    <w:rPr>
      <w:rFonts w:eastAsiaTheme="majorEastAsia" w:cstheme="majorBidi"/>
      <w:color w:val="2F5496" w:themeColor="accent1" w:themeShade="BF"/>
    </w:rPr>
  </w:style>
  <w:style w:type="character" w:customStyle="1" w:styleId="60">
    <w:name w:val="Заголовок 6 Знак"/>
    <w:basedOn w:val="a0"/>
    <w:link w:val="6"/>
    <w:uiPriority w:val="9"/>
    <w:semiHidden/>
    <w:rPr>
      <w:rFonts w:eastAsiaTheme="majorEastAsia" w:cstheme="majorBidi"/>
      <w:i/>
      <w:iCs/>
      <w:color w:val="595959" w:themeColor="text1" w:themeTint="A6"/>
    </w:rPr>
  </w:style>
  <w:style w:type="character" w:customStyle="1" w:styleId="70">
    <w:name w:val="Заголовок 7 Знак"/>
    <w:basedOn w:val="a0"/>
    <w:link w:val="7"/>
    <w:uiPriority w:val="9"/>
    <w:semiHidden/>
    <w:rPr>
      <w:rFonts w:eastAsiaTheme="majorEastAsia" w:cstheme="majorBidi"/>
      <w:color w:val="595959" w:themeColor="text1" w:themeTint="A6"/>
    </w:rPr>
  </w:style>
  <w:style w:type="character" w:customStyle="1" w:styleId="80">
    <w:name w:val="Заголовок 8 Знак"/>
    <w:basedOn w:val="a0"/>
    <w:link w:val="8"/>
    <w:uiPriority w:val="9"/>
    <w:semiHidden/>
    <w:rPr>
      <w:rFonts w:eastAsiaTheme="majorEastAsia" w:cstheme="majorBidi"/>
      <w:i/>
      <w:iCs/>
      <w:color w:val="272727" w:themeColor="text1" w:themeTint="D8"/>
    </w:rPr>
  </w:style>
  <w:style w:type="character" w:customStyle="1" w:styleId="90">
    <w:name w:val="Заголовок 9 Знак"/>
    <w:basedOn w:val="a0"/>
    <w:link w:val="9"/>
    <w:uiPriority w:val="9"/>
    <w:semiHidden/>
    <w:rPr>
      <w:rFonts w:eastAsiaTheme="majorEastAsia" w:cstheme="majorBidi"/>
      <w:color w:val="272727" w:themeColor="text1" w:themeTint="D8"/>
    </w:rPr>
  </w:style>
  <w:style w:type="paragraph" w:styleId="af2">
    <w:name w:val="Title"/>
    <w:basedOn w:val="a"/>
    <w:next w:val="a"/>
    <w:link w:val="af3"/>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af3">
    <w:name w:val="Название Знак"/>
    <w:basedOn w:val="a0"/>
    <w:link w:val="af2"/>
    <w:uiPriority w:val="10"/>
    <w:rPr>
      <w:rFonts w:asciiTheme="majorHAnsi" w:eastAsiaTheme="majorEastAsia" w:hAnsiTheme="majorHAnsi" w:cstheme="majorBidi"/>
      <w:spacing w:val="-10"/>
      <w:sz w:val="56"/>
      <w:szCs w:val="56"/>
    </w:rPr>
  </w:style>
  <w:style w:type="paragraph" w:styleId="af4">
    <w:name w:val="Subtitle"/>
    <w:basedOn w:val="a"/>
    <w:next w:val="a"/>
    <w:link w:val="af5"/>
    <w:uiPriority w:val="11"/>
    <w:qFormat/>
    <w:rPr>
      <w:rFonts w:eastAsiaTheme="majorEastAsia" w:cstheme="majorBidi"/>
      <w:color w:val="595959" w:themeColor="text1" w:themeTint="A6"/>
      <w:spacing w:val="15"/>
      <w:sz w:val="28"/>
      <w:szCs w:val="28"/>
    </w:rPr>
  </w:style>
  <w:style w:type="character" w:customStyle="1" w:styleId="af5">
    <w:name w:val="Подзаголовок Знак"/>
    <w:basedOn w:val="a0"/>
    <w:link w:val="af4"/>
    <w:uiPriority w:val="11"/>
    <w:rPr>
      <w:rFonts w:eastAsiaTheme="majorEastAsia" w:cstheme="majorBidi"/>
      <w:color w:val="595959" w:themeColor="text1" w:themeTint="A6"/>
      <w:spacing w:val="15"/>
      <w:sz w:val="28"/>
      <w:szCs w:val="28"/>
    </w:rPr>
  </w:style>
  <w:style w:type="paragraph" w:styleId="21">
    <w:name w:val="Quote"/>
    <w:basedOn w:val="a"/>
    <w:next w:val="a"/>
    <w:link w:val="22"/>
    <w:uiPriority w:val="29"/>
    <w:qFormat/>
    <w:pPr>
      <w:spacing w:before="160"/>
      <w:jc w:val="center"/>
    </w:pPr>
    <w:rPr>
      <w:i/>
      <w:iCs/>
      <w:color w:val="404040" w:themeColor="text1" w:themeTint="BF"/>
    </w:rPr>
  </w:style>
  <w:style w:type="character" w:customStyle="1" w:styleId="22">
    <w:name w:val="Цитата 2 Знак"/>
    <w:basedOn w:val="a0"/>
    <w:link w:val="21"/>
    <w:uiPriority w:val="29"/>
    <w:rPr>
      <w:i/>
      <w:iCs/>
      <w:color w:val="404040" w:themeColor="text1" w:themeTint="BF"/>
    </w:rPr>
  </w:style>
  <w:style w:type="paragraph" w:styleId="af6">
    <w:name w:val="List Paragraph"/>
    <w:basedOn w:val="a"/>
    <w:uiPriority w:val="34"/>
    <w:qFormat/>
    <w:pPr>
      <w:ind w:left="720"/>
      <w:contextualSpacing/>
    </w:pPr>
  </w:style>
  <w:style w:type="character" w:styleId="af7">
    <w:name w:val="Intense Emphasis"/>
    <w:basedOn w:val="a0"/>
    <w:uiPriority w:val="21"/>
    <w:qFormat/>
    <w:rPr>
      <w:i/>
      <w:iCs/>
      <w:color w:val="2F5496" w:themeColor="accent1" w:themeShade="BF"/>
    </w:rPr>
  </w:style>
  <w:style w:type="paragraph" w:styleId="af8">
    <w:name w:val="Intense Quote"/>
    <w:basedOn w:val="a"/>
    <w:next w:val="a"/>
    <w:link w:val="af9"/>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9">
    <w:name w:val="Выделенная цитата Знак"/>
    <w:basedOn w:val="a0"/>
    <w:link w:val="af8"/>
    <w:uiPriority w:val="30"/>
    <w:rPr>
      <w:i/>
      <w:iCs/>
      <w:color w:val="2F5496" w:themeColor="accent1" w:themeShade="BF"/>
    </w:rPr>
  </w:style>
  <w:style w:type="character" w:styleId="afa">
    <w:name w:val="Intense Reference"/>
    <w:basedOn w:val="a0"/>
    <w:uiPriority w:val="32"/>
    <w:qFormat/>
    <w:rPr>
      <w:b/>
      <w:bCs/>
      <w:smallCaps/>
      <w:color w:val="2F5496" w:themeColor="accent1" w:themeShade="BF"/>
      <w:spacing w:val="5"/>
    </w:rPr>
  </w:style>
  <w:style w:type="table" w:customStyle="1" w:styleId="TableNormal">
    <w:name w:val="Table Normal"/>
    <w:uiPriority w:val="2"/>
    <w:semiHidden/>
    <w:unhideWhenUsed/>
    <w:qFormat/>
    <w:pPr>
      <w:spacing w:line="276" w:lineRule="auto"/>
    </w:pPr>
    <w:rPr>
      <w:rFonts w:eastAsia="Times New Roman"/>
      <w:sz w:val="21"/>
      <w:szCs w:val="21"/>
    </w:rPr>
    <w:tblPr>
      <w:tblInd w:w="0" w:type="dxa"/>
      <w:tblCellMar>
        <w:top w:w="0" w:type="dxa"/>
        <w:left w:w="0" w:type="dxa"/>
        <w:bottom w:w="0" w:type="dxa"/>
        <w:right w:w="0" w:type="dxa"/>
      </w:tblCellMar>
    </w:tblPr>
  </w:style>
  <w:style w:type="paragraph" w:styleId="afb">
    <w:name w:val="footer"/>
    <w:basedOn w:val="a"/>
    <w:link w:val="afc"/>
    <w:uiPriority w:val="99"/>
    <w:unhideWhenUsed/>
    <w:pPr>
      <w:tabs>
        <w:tab w:val="center" w:pos="4680"/>
        <w:tab w:val="right" w:pos="9360"/>
      </w:tabs>
      <w:spacing w:after="0" w:line="240" w:lineRule="auto"/>
    </w:pPr>
    <w:rPr>
      <w:rFonts w:eastAsia="Times New Roman"/>
      <w:sz w:val="21"/>
      <w:szCs w:val="21"/>
    </w:rPr>
  </w:style>
  <w:style w:type="character" w:customStyle="1" w:styleId="afc">
    <w:name w:val="Нижний колонтитул Знак"/>
    <w:basedOn w:val="a0"/>
    <w:link w:val="afb"/>
    <w:uiPriority w:val="99"/>
    <w:rPr>
      <w:rFonts w:eastAsia="Times New Roman"/>
      <w:sz w:val="21"/>
      <w:szCs w:val="21"/>
    </w:rPr>
  </w:style>
  <w:style w:type="paragraph" w:styleId="af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e"/>
    <w:uiPriority w:val="99"/>
    <w:qFormat/>
    <w:pPr>
      <w:spacing w:after="0" w:line="240" w:lineRule="auto"/>
    </w:pPr>
    <w:rPr>
      <w:rFonts w:ascii="Times New Roman" w:eastAsia="Times New Roman" w:hAnsi="Times New Roman" w:cs="Times New Roman"/>
      <w:sz w:val="20"/>
      <w:szCs w:val="20"/>
    </w:rPr>
  </w:style>
  <w:style w:type="character" w:customStyle="1" w:styleId="af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d"/>
    <w:uiPriority w:val="99"/>
    <w:qFormat/>
    <w:rPr>
      <w:rFonts w:ascii="Times New Roman" w:eastAsia="Times New Roman" w:hAnsi="Times New Roman" w:cs="Times New Roman"/>
      <w:sz w:val="20"/>
      <w:szCs w:val="20"/>
    </w:rPr>
  </w:style>
  <w:style w:type="table" w:customStyle="1" w:styleId="TableNormal1">
    <w:name w:val="Table Normal1"/>
    <w:uiPriority w:val="2"/>
    <w:semiHidden/>
    <w:unhideWhenUsed/>
    <w:qFormat/>
    <w:pPr>
      <w:spacing w:line="276" w:lineRule="auto"/>
    </w:pPr>
    <w:rPr>
      <w:rFonts w:eastAsia="Times New Roman"/>
      <w:sz w:val="21"/>
      <w:szCs w:val="21"/>
    </w:rPr>
    <w:tblPr>
      <w:tblInd w:w="0" w:type="dxa"/>
      <w:tblCellMar>
        <w:top w:w="0" w:type="dxa"/>
        <w:left w:w="0" w:type="dxa"/>
        <w:bottom w:w="0" w:type="dxa"/>
        <w:right w:w="0" w:type="dxa"/>
      </w:tblCellMar>
    </w:tblPr>
  </w:style>
  <w:style w:type="character" w:styleId="aff">
    <w:name w:val="Hyperlink"/>
    <w:basedOn w:val="a0"/>
    <w:uiPriority w:val="99"/>
    <w:unhideWhenUsed/>
    <w:rPr>
      <w:color w:val="0563C1" w:themeColor="hyperlink"/>
      <w:u w:val="single"/>
    </w:rPr>
  </w:style>
  <w:style w:type="character" w:customStyle="1" w:styleId="UnresolvedMention">
    <w:name w:val="Unresolved Mention"/>
    <w:basedOn w:val="a0"/>
    <w:uiPriority w:val="99"/>
    <w:semiHidden/>
    <w:unhideWhenUsed/>
    <w:rPr>
      <w:color w:val="605E5C"/>
      <w:shd w:val="clear" w:color="auto" w:fill="E1DFDD"/>
    </w:rPr>
  </w:style>
  <w:style w:type="table" w:customStyle="1" w:styleId="TableNormal2">
    <w:name w:val="Table Normal2"/>
    <w:uiPriority w:val="2"/>
    <w:semiHidden/>
    <w:unhideWhenUsed/>
    <w:qFormat/>
    <w:pPr>
      <w:widowControl w:val="0"/>
      <w:spacing w:after="0" w:line="240" w:lineRule="auto"/>
    </w:p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472C4" w:themeColor="accent1"/>
      <w:sz w:val="26"/>
      <w:szCs w:val="26"/>
    </w:rPr>
  </w:style>
  <w:style w:type="character" w:customStyle="1" w:styleId="Heading3Char">
    <w:name w:val="Heading 3 Char"/>
    <w:uiPriority w:val="9"/>
    <w:rPr>
      <w:rFonts w:asciiTheme="majorHAnsi" w:eastAsiaTheme="majorEastAsia" w:hAnsiTheme="majorHAnsi" w:cstheme="majorBidi"/>
      <w:b/>
      <w:bCs/>
      <w:color w:val="4472C4" w:themeColor="accent1"/>
    </w:rPr>
  </w:style>
  <w:style w:type="character" w:customStyle="1" w:styleId="Heading4Char">
    <w:name w:val="Heading 4 Char"/>
    <w:uiPriority w:val="9"/>
    <w:rPr>
      <w:rFonts w:asciiTheme="majorHAnsi" w:eastAsiaTheme="majorEastAsia" w:hAnsiTheme="majorHAnsi" w:cstheme="majorBidi"/>
      <w:b/>
      <w:bCs/>
      <w:i/>
      <w:iCs/>
      <w:color w:val="4472C4" w:themeColor="accent1"/>
    </w:rPr>
  </w:style>
  <w:style w:type="character" w:customStyle="1" w:styleId="Heading5Char">
    <w:name w:val="Heading 5 Char"/>
    <w:uiPriority w:val="9"/>
    <w:rPr>
      <w:rFonts w:asciiTheme="majorHAnsi" w:eastAsiaTheme="majorEastAsia" w:hAnsiTheme="majorHAnsi" w:cstheme="majorBidi"/>
      <w:color w:val="1F3763" w:themeColor="accent1" w:themeShade="7F"/>
    </w:rPr>
  </w:style>
  <w:style w:type="character" w:customStyle="1" w:styleId="Heading6Char">
    <w:name w:val="Heading 6 Char"/>
    <w:uiPriority w:val="9"/>
    <w:rPr>
      <w:rFonts w:asciiTheme="majorHAnsi" w:eastAsiaTheme="majorEastAsia" w:hAnsiTheme="majorHAnsi" w:cstheme="majorBidi"/>
      <w:i/>
      <w:iCs/>
      <w:color w:val="1F3763" w:themeColor="accent1" w:themeShade="7F"/>
    </w:rPr>
  </w:style>
  <w:style w:type="character" w:customStyle="1" w:styleId="Heading7Char">
    <w:name w:val="Heading 7 Char"/>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323E4F"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472C4" w:themeColor="accent1"/>
      <w:spacing w:val="15"/>
      <w:sz w:val="24"/>
      <w:szCs w:val="24"/>
    </w:rPr>
  </w:style>
  <w:style w:type="character" w:styleId="a4">
    <w:name w:val="Subtle Emphasis"/>
    <w:uiPriority w:val="19"/>
    <w:qFormat/>
    <w:rPr>
      <w:i/>
      <w:iCs/>
      <w:color w:val="808080" w:themeColor="text1" w:themeTint="7F"/>
    </w:rPr>
  </w:style>
  <w:style w:type="character" w:styleId="a5">
    <w:name w:val="Emphasis"/>
    <w:uiPriority w:val="20"/>
    <w:qFormat/>
    <w:rPr>
      <w:i/>
      <w:iCs/>
    </w:rPr>
  </w:style>
  <w:style w:type="character" w:styleId="a6">
    <w:name w:val="Strong"/>
    <w:uiPriority w:val="22"/>
    <w:qFormat/>
    <w:rPr>
      <w:b/>
      <w:bCs/>
    </w:rPr>
  </w:style>
  <w:style w:type="character" w:customStyle="1" w:styleId="QuoteChar">
    <w:name w:val="Quote Char"/>
    <w:uiPriority w:val="29"/>
    <w:rPr>
      <w:i/>
      <w:iCs/>
      <w:color w:val="000000" w:themeColor="text1"/>
    </w:rPr>
  </w:style>
  <w:style w:type="character" w:customStyle="1" w:styleId="IntenseQuoteChar">
    <w:name w:val="Intense Quote Char"/>
    <w:uiPriority w:val="30"/>
    <w:rPr>
      <w:b/>
      <w:bCs/>
      <w:i/>
      <w:iCs/>
      <w:color w:val="4472C4" w:themeColor="accent1"/>
    </w:rPr>
  </w:style>
  <w:style w:type="character" w:styleId="a7">
    <w:name w:val="Subtle Reference"/>
    <w:uiPriority w:val="31"/>
    <w:qFormat/>
    <w:rPr>
      <w:smallCaps/>
      <w:color w:val="ED7D31" w:themeColor="accent2"/>
      <w:u w:val="single"/>
    </w:rPr>
  </w:style>
  <w:style w:type="character" w:styleId="a8">
    <w:name w:val="Book Title"/>
    <w:uiPriority w:val="33"/>
    <w:qFormat/>
    <w:rPr>
      <w:b/>
      <w:bCs/>
      <w:smallCaps/>
      <w:spacing w:val="5"/>
    </w:rPr>
  </w:style>
  <w:style w:type="character" w:customStyle="1" w:styleId="FootnoteTextChar">
    <w:name w:val="Footnote Text Char"/>
    <w:uiPriority w:val="99"/>
    <w:semiHidden/>
    <w:rPr>
      <w:sz w:val="20"/>
      <w:szCs w:val="20"/>
    </w:rPr>
  </w:style>
  <w:style w:type="character" w:styleId="a9">
    <w:name w:val="footnote reference"/>
    <w:uiPriority w:val="99"/>
    <w:semiHidden/>
    <w:unhideWhenUsed/>
    <w:rPr>
      <w:vertAlign w:val="superscript"/>
    </w:rPr>
  </w:style>
  <w:style w:type="paragraph" w:styleId="aa">
    <w:name w:val="endnote text"/>
    <w:link w:val="ab"/>
    <w:uiPriority w:val="99"/>
    <w:semiHidden/>
    <w:unhideWhenUsed/>
    <w:pPr>
      <w:spacing w:after="0" w:line="240" w:lineRule="auto"/>
    </w:pPr>
    <w:rPr>
      <w:sz w:val="20"/>
      <w:szCs w:val="20"/>
    </w:rPr>
  </w:style>
  <w:style w:type="character" w:customStyle="1" w:styleId="ab">
    <w:name w:val="Текст концевой сноски Знак"/>
    <w:link w:val="aa"/>
    <w:uiPriority w:val="99"/>
    <w:semiHidden/>
    <w:rPr>
      <w:sz w:val="20"/>
      <w:szCs w:val="20"/>
    </w:rPr>
  </w:style>
  <w:style w:type="character" w:styleId="ac">
    <w:name w:val="endnote reference"/>
    <w:uiPriority w:val="99"/>
    <w:semiHidden/>
    <w:unhideWhenUsed/>
    <w:rPr>
      <w:vertAlign w:val="superscript"/>
    </w:rPr>
  </w:style>
  <w:style w:type="paragraph" w:styleId="ad">
    <w:name w:val="Plain Text"/>
    <w:link w:val="ae"/>
    <w:uiPriority w:val="99"/>
    <w:semiHidden/>
    <w:unhideWhenUsed/>
    <w:pPr>
      <w:spacing w:after="0" w:line="240" w:lineRule="auto"/>
    </w:pPr>
    <w:rPr>
      <w:rFonts w:ascii="Courier New" w:hAnsi="Courier New" w:cs="Courier New"/>
      <w:sz w:val="21"/>
      <w:szCs w:val="21"/>
    </w:rPr>
  </w:style>
  <w:style w:type="character" w:customStyle="1" w:styleId="ae">
    <w:name w:val="Текст Знак"/>
    <w:link w:val="ad"/>
    <w:uiPriority w:val="99"/>
    <w:rPr>
      <w:rFonts w:ascii="Courier New" w:hAnsi="Courier New" w:cs="Courier New"/>
      <w:sz w:val="21"/>
      <w:szCs w:val="21"/>
    </w:rPr>
  </w:style>
  <w:style w:type="paragraph" w:styleId="af">
    <w:name w:val="header"/>
    <w:link w:val="af0"/>
    <w:uiPriority w:val="99"/>
    <w:unhideWhenUsed/>
    <w:pPr>
      <w:spacing w:after="0" w:line="240" w:lineRule="auto"/>
    </w:pPr>
  </w:style>
  <w:style w:type="character" w:customStyle="1" w:styleId="af0">
    <w:name w:val="Верхний колонтитул Знак"/>
    <w:link w:val="af"/>
    <w:uiPriority w:val="99"/>
  </w:style>
  <w:style w:type="character" w:customStyle="1" w:styleId="FooterChar">
    <w:name w:val="Footer Char"/>
    <w:uiPriority w:val="99"/>
  </w:style>
  <w:style w:type="paragraph" w:styleId="af1">
    <w:name w:val="caption"/>
    <w:uiPriority w:val="35"/>
    <w:unhideWhenUsed/>
    <w:qFormat/>
    <w:pPr>
      <w:spacing w:after="200" w:line="240" w:lineRule="auto"/>
    </w:pPr>
    <w:rPr>
      <w:i/>
      <w:iCs/>
      <w:color w:val="44546A" w:themeColor="text2"/>
      <w:sz w:val="18"/>
      <w:szCs w:val="18"/>
    </w:rPr>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Pr>
      <w:rFonts w:eastAsiaTheme="majorEastAsia" w:cstheme="majorBidi"/>
      <w:i/>
      <w:iCs/>
      <w:color w:val="2F5496" w:themeColor="accent1" w:themeShade="BF"/>
    </w:rPr>
  </w:style>
  <w:style w:type="character" w:customStyle="1" w:styleId="50">
    <w:name w:val="Заголовок 5 Знак"/>
    <w:basedOn w:val="a0"/>
    <w:link w:val="5"/>
    <w:uiPriority w:val="9"/>
    <w:semiHidden/>
    <w:rPr>
      <w:rFonts w:eastAsiaTheme="majorEastAsia" w:cstheme="majorBidi"/>
      <w:color w:val="2F5496" w:themeColor="accent1" w:themeShade="BF"/>
    </w:rPr>
  </w:style>
  <w:style w:type="character" w:customStyle="1" w:styleId="60">
    <w:name w:val="Заголовок 6 Знак"/>
    <w:basedOn w:val="a0"/>
    <w:link w:val="6"/>
    <w:uiPriority w:val="9"/>
    <w:semiHidden/>
    <w:rPr>
      <w:rFonts w:eastAsiaTheme="majorEastAsia" w:cstheme="majorBidi"/>
      <w:i/>
      <w:iCs/>
      <w:color w:val="595959" w:themeColor="text1" w:themeTint="A6"/>
    </w:rPr>
  </w:style>
  <w:style w:type="character" w:customStyle="1" w:styleId="70">
    <w:name w:val="Заголовок 7 Знак"/>
    <w:basedOn w:val="a0"/>
    <w:link w:val="7"/>
    <w:uiPriority w:val="9"/>
    <w:semiHidden/>
    <w:rPr>
      <w:rFonts w:eastAsiaTheme="majorEastAsia" w:cstheme="majorBidi"/>
      <w:color w:val="595959" w:themeColor="text1" w:themeTint="A6"/>
    </w:rPr>
  </w:style>
  <w:style w:type="character" w:customStyle="1" w:styleId="80">
    <w:name w:val="Заголовок 8 Знак"/>
    <w:basedOn w:val="a0"/>
    <w:link w:val="8"/>
    <w:uiPriority w:val="9"/>
    <w:semiHidden/>
    <w:rPr>
      <w:rFonts w:eastAsiaTheme="majorEastAsia" w:cstheme="majorBidi"/>
      <w:i/>
      <w:iCs/>
      <w:color w:val="272727" w:themeColor="text1" w:themeTint="D8"/>
    </w:rPr>
  </w:style>
  <w:style w:type="character" w:customStyle="1" w:styleId="90">
    <w:name w:val="Заголовок 9 Знак"/>
    <w:basedOn w:val="a0"/>
    <w:link w:val="9"/>
    <w:uiPriority w:val="9"/>
    <w:semiHidden/>
    <w:rPr>
      <w:rFonts w:eastAsiaTheme="majorEastAsia" w:cstheme="majorBidi"/>
      <w:color w:val="272727" w:themeColor="text1" w:themeTint="D8"/>
    </w:rPr>
  </w:style>
  <w:style w:type="paragraph" w:styleId="af2">
    <w:name w:val="Title"/>
    <w:basedOn w:val="a"/>
    <w:next w:val="a"/>
    <w:link w:val="af3"/>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af3">
    <w:name w:val="Название Знак"/>
    <w:basedOn w:val="a0"/>
    <w:link w:val="af2"/>
    <w:uiPriority w:val="10"/>
    <w:rPr>
      <w:rFonts w:asciiTheme="majorHAnsi" w:eastAsiaTheme="majorEastAsia" w:hAnsiTheme="majorHAnsi" w:cstheme="majorBidi"/>
      <w:spacing w:val="-10"/>
      <w:sz w:val="56"/>
      <w:szCs w:val="56"/>
    </w:rPr>
  </w:style>
  <w:style w:type="paragraph" w:styleId="af4">
    <w:name w:val="Subtitle"/>
    <w:basedOn w:val="a"/>
    <w:next w:val="a"/>
    <w:link w:val="af5"/>
    <w:uiPriority w:val="11"/>
    <w:qFormat/>
    <w:rPr>
      <w:rFonts w:eastAsiaTheme="majorEastAsia" w:cstheme="majorBidi"/>
      <w:color w:val="595959" w:themeColor="text1" w:themeTint="A6"/>
      <w:spacing w:val="15"/>
      <w:sz w:val="28"/>
      <w:szCs w:val="28"/>
    </w:rPr>
  </w:style>
  <w:style w:type="character" w:customStyle="1" w:styleId="af5">
    <w:name w:val="Подзаголовок Знак"/>
    <w:basedOn w:val="a0"/>
    <w:link w:val="af4"/>
    <w:uiPriority w:val="11"/>
    <w:rPr>
      <w:rFonts w:eastAsiaTheme="majorEastAsia" w:cstheme="majorBidi"/>
      <w:color w:val="595959" w:themeColor="text1" w:themeTint="A6"/>
      <w:spacing w:val="15"/>
      <w:sz w:val="28"/>
      <w:szCs w:val="28"/>
    </w:rPr>
  </w:style>
  <w:style w:type="paragraph" w:styleId="21">
    <w:name w:val="Quote"/>
    <w:basedOn w:val="a"/>
    <w:next w:val="a"/>
    <w:link w:val="22"/>
    <w:uiPriority w:val="29"/>
    <w:qFormat/>
    <w:pPr>
      <w:spacing w:before="160"/>
      <w:jc w:val="center"/>
    </w:pPr>
    <w:rPr>
      <w:i/>
      <w:iCs/>
      <w:color w:val="404040" w:themeColor="text1" w:themeTint="BF"/>
    </w:rPr>
  </w:style>
  <w:style w:type="character" w:customStyle="1" w:styleId="22">
    <w:name w:val="Цитата 2 Знак"/>
    <w:basedOn w:val="a0"/>
    <w:link w:val="21"/>
    <w:uiPriority w:val="29"/>
    <w:rPr>
      <w:i/>
      <w:iCs/>
      <w:color w:val="404040" w:themeColor="text1" w:themeTint="BF"/>
    </w:rPr>
  </w:style>
  <w:style w:type="paragraph" w:styleId="af6">
    <w:name w:val="List Paragraph"/>
    <w:basedOn w:val="a"/>
    <w:uiPriority w:val="34"/>
    <w:qFormat/>
    <w:pPr>
      <w:ind w:left="720"/>
      <w:contextualSpacing/>
    </w:pPr>
  </w:style>
  <w:style w:type="character" w:styleId="af7">
    <w:name w:val="Intense Emphasis"/>
    <w:basedOn w:val="a0"/>
    <w:uiPriority w:val="21"/>
    <w:qFormat/>
    <w:rPr>
      <w:i/>
      <w:iCs/>
      <w:color w:val="2F5496" w:themeColor="accent1" w:themeShade="BF"/>
    </w:rPr>
  </w:style>
  <w:style w:type="paragraph" w:styleId="af8">
    <w:name w:val="Intense Quote"/>
    <w:basedOn w:val="a"/>
    <w:next w:val="a"/>
    <w:link w:val="af9"/>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9">
    <w:name w:val="Выделенная цитата Знак"/>
    <w:basedOn w:val="a0"/>
    <w:link w:val="af8"/>
    <w:uiPriority w:val="30"/>
    <w:rPr>
      <w:i/>
      <w:iCs/>
      <w:color w:val="2F5496" w:themeColor="accent1" w:themeShade="BF"/>
    </w:rPr>
  </w:style>
  <w:style w:type="character" w:styleId="afa">
    <w:name w:val="Intense Reference"/>
    <w:basedOn w:val="a0"/>
    <w:uiPriority w:val="32"/>
    <w:qFormat/>
    <w:rPr>
      <w:b/>
      <w:bCs/>
      <w:smallCaps/>
      <w:color w:val="2F5496" w:themeColor="accent1" w:themeShade="BF"/>
      <w:spacing w:val="5"/>
    </w:rPr>
  </w:style>
  <w:style w:type="table" w:customStyle="1" w:styleId="TableNormal">
    <w:name w:val="Table Normal"/>
    <w:uiPriority w:val="2"/>
    <w:semiHidden/>
    <w:unhideWhenUsed/>
    <w:qFormat/>
    <w:pPr>
      <w:spacing w:line="276" w:lineRule="auto"/>
    </w:pPr>
    <w:rPr>
      <w:rFonts w:eastAsia="Times New Roman"/>
      <w:sz w:val="21"/>
      <w:szCs w:val="21"/>
    </w:rPr>
    <w:tblPr>
      <w:tblInd w:w="0" w:type="dxa"/>
      <w:tblCellMar>
        <w:top w:w="0" w:type="dxa"/>
        <w:left w:w="0" w:type="dxa"/>
        <w:bottom w:w="0" w:type="dxa"/>
        <w:right w:w="0" w:type="dxa"/>
      </w:tblCellMar>
    </w:tblPr>
  </w:style>
  <w:style w:type="paragraph" w:styleId="afb">
    <w:name w:val="footer"/>
    <w:basedOn w:val="a"/>
    <w:link w:val="afc"/>
    <w:uiPriority w:val="99"/>
    <w:unhideWhenUsed/>
    <w:pPr>
      <w:tabs>
        <w:tab w:val="center" w:pos="4680"/>
        <w:tab w:val="right" w:pos="9360"/>
      </w:tabs>
      <w:spacing w:after="0" w:line="240" w:lineRule="auto"/>
    </w:pPr>
    <w:rPr>
      <w:rFonts w:eastAsia="Times New Roman"/>
      <w:sz w:val="21"/>
      <w:szCs w:val="21"/>
    </w:rPr>
  </w:style>
  <w:style w:type="character" w:customStyle="1" w:styleId="afc">
    <w:name w:val="Нижний колонтитул Знак"/>
    <w:basedOn w:val="a0"/>
    <w:link w:val="afb"/>
    <w:uiPriority w:val="99"/>
    <w:rPr>
      <w:rFonts w:eastAsia="Times New Roman"/>
      <w:sz w:val="21"/>
      <w:szCs w:val="21"/>
    </w:rPr>
  </w:style>
  <w:style w:type="paragraph" w:styleId="af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e"/>
    <w:uiPriority w:val="99"/>
    <w:qFormat/>
    <w:pPr>
      <w:spacing w:after="0" w:line="240" w:lineRule="auto"/>
    </w:pPr>
    <w:rPr>
      <w:rFonts w:ascii="Times New Roman" w:eastAsia="Times New Roman" w:hAnsi="Times New Roman" w:cs="Times New Roman"/>
      <w:sz w:val="20"/>
      <w:szCs w:val="20"/>
    </w:rPr>
  </w:style>
  <w:style w:type="character" w:customStyle="1" w:styleId="af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d"/>
    <w:uiPriority w:val="99"/>
    <w:qFormat/>
    <w:rPr>
      <w:rFonts w:ascii="Times New Roman" w:eastAsia="Times New Roman" w:hAnsi="Times New Roman" w:cs="Times New Roman"/>
      <w:sz w:val="20"/>
      <w:szCs w:val="20"/>
    </w:rPr>
  </w:style>
  <w:style w:type="table" w:customStyle="1" w:styleId="TableNormal1">
    <w:name w:val="Table Normal1"/>
    <w:uiPriority w:val="2"/>
    <w:semiHidden/>
    <w:unhideWhenUsed/>
    <w:qFormat/>
    <w:pPr>
      <w:spacing w:line="276" w:lineRule="auto"/>
    </w:pPr>
    <w:rPr>
      <w:rFonts w:eastAsia="Times New Roman"/>
      <w:sz w:val="21"/>
      <w:szCs w:val="21"/>
    </w:rPr>
    <w:tblPr>
      <w:tblInd w:w="0" w:type="dxa"/>
      <w:tblCellMar>
        <w:top w:w="0" w:type="dxa"/>
        <w:left w:w="0" w:type="dxa"/>
        <w:bottom w:w="0" w:type="dxa"/>
        <w:right w:w="0" w:type="dxa"/>
      </w:tblCellMar>
    </w:tblPr>
  </w:style>
  <w:style w:type="character" w:styleId="aff">
    <w:name w:val="Hyperlink"/>
    <w:basedOn w:val="a0"/>
    <w:uiPriority w:val="99"/>
    <w:unhideWhenUsed/>
    <w:rPr>
      <w:color w:val="0563C1" w:themeColor="hyperlink"/>
      <w:u w:val="single"/>
    </w:rPr>
  </w:style>
  <w:style w:type="character" w:customStyle="1" w:styleId="UnresolvedMention">
    <w:name w:val="Unresolved Mention"/>
    <w:basedOn w:val="a0"/>
    <w:uiPriority w:val="99"/>
    <w:semiHidden/>
    <w:unhideWhenUsed/>
    <w:rPr>
      <w:color w:val="605E5C"/>
      <w:shd w:val="clear" w:color="auto" w:fill="E1DFDD"/>
    </w:rPr>
  </w:style>
  <w:style w:type="table" w:customStyle="1" w:styleId="TableNormal2">
    <w:name w:val="Table Normal2"/>
    <w:uiPriority w:val="2"/>
    <w:semiHidden/>
    <w:unhideWhenUsed/>
    <w:qFormat/>
    <w:pPr>
      <w:widowControl w:val="0"/>
      <w:spacing w:after="0" w:line="240" w:lineRule="auto"/>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lanbook.com/book/214730" TargetMode="External"/><Relationship Id="rId5" Type="http://schemas.openxmlformats.org/officeDocument/2006/relationships/webSettings" Target="webSettings.xml"/><Relationship Id="rId10" Type="http://schemas.openxmlformats.org/officeDocument/2006/relationships/hyperlink" Target="https://e.lanbook.com/book/302561" TargetMode="External"/><Relationship Id="rId4" Type="http://schemas.openxmlformats.org/officeDocument/2006/relationships/settings" Target="settings.xml"/><Relationship Id="rId9" Type="http://schemas.openxmlformats.org/officeDocument/2006/relationships/hyperlink" Target="https://e.lanbook.com/book/23864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Pages>
  <Words>3494</Words>
  <Characters>19919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Ludmila Shmeleva</dc:creator>
  <cp:lastModifiedBy>User</cp:lastModifiedBy>
  <cp:revision>4</cp:revision>
  <dcterms:created xsi:type="dcterms:W3CDTF">2025-05-29T09:04:00Z</dcterms:created>
  <dcterms:modified xsi:type="dcterms:W3CDTF">2025-07-14T08:00:00Z</dcterms:modified>
</cp:coreProperties>
</file>