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E307C5" w:rsidRPr="008F0679" w:rsidRDefault="00E307C5" w:rsidP="00E307C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8F0679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E307C5" w:rsidRPr="008F0679" w:rsidRDefault="00E307C5" w:rsidP="00E307C5">
      <w:pPr>
        <w:tabs>
          <w:tab w:val="left" w:pos="7417"/>
        </w:tabs>
        <w:spacing w:after="0"/>
        <w:rPr>
          <w:rFonts w:ascii="Arial" w:eastAsia="Calibri" w:hAnsi="Arial" w:cs="Arial"/>
          <w:sz w:val="24"/>
          <w:szCs w:val="24"/>
        </w:rPr>
      </w:pPr>
      <w:r w:rsidRPr="008F0679">
        <w:rPr>
          <w:rFonts w:ascii="Arial" w:eastAsia="Calibri" w:hAnsi="Arial" w:cs="Arial"/>
          <w:sz w:val="24"/>
          <w:szCs w:val="24"/>
        </w:rPr>
        <w:tab/>
      </w:r>
    </w:p>
    <w:p w:rsidR="00E307C5" w:rsidRPr="008F0679" w:rsidRDefault="00E307C5" w:rsidP="00E307C5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  <w:r w:rsidRPr="008F0679">
        <w:rPr>
          <w:rFonts w:ascii="Arial" w:eastAsia="Calibri" w:hAnsi="Arial" w:cs="Arial"/>
          <w:sz w:val="24"/>
          <w:szCs w:val="24"/>
        </w:rPr>
        <w:tab/>
      </w:r>
      <w:r w:rsidRPr="008F0679">
        <w:rPr>
          <w:rFonts w:ascii="Arial" w:eastAsia="Calibri" w:hAnsi="Arial" w:cs="Arial"/>
          <w:sz w:val="24"/>
          <w:szCs w:val="24"/>
        </w:rPr>
        <w:tab/>
      </w:r>
    </w:p>
    <w:tbl>
      <w:tblPr>
        <w:tblStyle w:val="a4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E307C5" w:rsidRPr="008F0679" w:rsidTr="00174474">
        <w:trPr>
          <w:trHeight w:val="1390"/>
        </w:trPr>
        <w:tc>
          <w:tcPr>
            <w:tcW w:w="3685" w:type="dxa"/>
          </w:tcPr>
          <w:p w:rsidR="00E307C5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8F0679" w:rsidRPr="008F0679" w:rsidRDefault="008F0679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Приложение №</w:t>
            </w:r>
            <w:r w:rsidR="008F06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1569">
              <w:rPr>
                <w:rFonts w:ascii="Arial" w:hAnsi="Arial" w:cs="Arial"/>
                <w:sz w:val="24"/>
                <w:szCs w:val="24"/>
              </w:rPr>
              <w:t>1.12</w:t>
            </w:r>
            <w:r w:rsidRPr="008F0679">
              <w:rPr>
                <w:rFonts w:ascii="Arial" w:hAnsi="Arial" w:cs="Arial"/>
                <w:sz w:val="24"/>
                <w:szCs w:val="24"/>
              </w:rPr>
              <w:t xml:space="preserve"> к ООП СПО (ППКРС) по </w:t>
            </w:r>
            <w:r w:rsidR="00741569">
              <w:rPr>
                <w:rFonts w:ascii="Arial" w:hAnsi="Arial" w:cs="Arial"/>
                <w:sz w:val="24"/>
                <w:szCs w:val="24"/>
              </w:rPr>
              <w:t>специальности</w:t>
            </w: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44.02.01 Дошкольное образование</w:t>
            </w:r>
            <w:r w:rsidR="008F06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E307C5" w:rsidRPr="008F0679" w:rsidRDefault="00E307C5" w:rsidP="00174474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07C5" w:rsidRDefault="00E307C5" w:rsidP="00E307C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F0679" w:rsidRPr="008F0679" w:rsidRDefault="008F0679" w:rsidP="00E307C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E307C5" w:rsidRPr="008F0679" w:rsidRDefault="00E307C5" w:rsidP="00E307C5">
      <w:pPr>
        <w:keepNext/>
        <w:spacing w:line="360" w:lineRule="auto"/>
        <w:ind w:firstLine="284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РАБОЧАЯ ПРОГРАММА УЧЕБНОЙ ДИСЦИПЛИНЫ</w:t>
      </w:r>
    </w:p>
    <w:p w:rsidR="00E307C5" w:rsidRPr="008F0679" w:rsidRDefault="00741569" w:rsidP="00E307C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ОБД.12</w:t>
      </w:r>
      <w:r w:rsidR="00E307C5" w:rsidRPr="008F0679">
        <w:rPr>
          <w:rFonts w:ascii="Arial" w:hAnsi="Arial" w:cs="Arial"/>
          <w:b/>
          <w:sz w:val="24"/>
          <w:szCs w:val="24"/>
        </w:rPr>
        <w:t xml:space="preserve"> Физическая культура </w:t>
      </w:r>
    </w:p>
    <w:p w:rsidR="00E307C5" w:rsidRPr="008F0679" w:rsidRDefault="00E307C5" w:rsidP="00E307C5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Pr="008F0679" w:rsidRDefault="008F0679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741569">
        <w:rPr>
          <w:rFonts w:ascii="Arial" w:hAnsi="Arial" w:cs="Arial"/>
          <w:sz w:val="24"/>
          <w:szCs w:val="24"/>
        </w:rPr>
        <w:t>25</w:t>
      </w:r>
      <w:r w:rsidR="007F5F08">
        <w:rPr>
          <w:rFonts w:ascii="Arial" w:hAnsi="Arial" w:cs="Arial"/>
          <w:sz w:val="24"/>
          <w:szCs w:val="24"/>
        </w:rPr>
        <w:t xml:space="preserve"> </w:t>
      </w:r>
      <w:r w:rsidR="00E307C5" w:rsidRPr="008F0679">
        <w:rPr>
          <w:rFonts w:ascii="Arial" w:hAnsi="Arial" w:cs="Arial"/>
          <w:sz w:val="24"/>
          <w:szCs w:val="24"/>
        </w:rPr>
        <w:t>г.</w:t>
      </w:r>
    </w:p>
    <w:p w:rsidR="00174474" w:rsidRPr="008F0679" w:rsidRDefault="00174474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74474" w:rsidRPr="008F0679" w:rsidRDefault="00174474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74474" w:rsidRPr="008F0679" w:rsidRDefault="00174474" w:rsidP="00E307C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307C5" w:rsidRDefault="00741569" w:rsidP="00E307C5">
      <w:pPr>
        <w:tabs>
          <w:tab w:val="left" w:pos="3709"/>
          <w:tab w:val="left" w:pos="4275"/>
          <w:tab w:val="center" w:pos="4677"/>
        </w:tabs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Рабочая программа ОБ</w:t>
      </w:r>
      <w:r w:rsidR="00E307C5" w:rsidRPr="008F0679">
        <w:rPr>
          <w:rFonts w:ascii="Arial" w:eastAsia="Calibri" w:hAnsi="Arial" w:cs="Arial"/>
          <w:sz w:val="24"/>
          <w:szCs w:val="24"/>
        </w:rPr>
        <w:t xml:space="preserve">Д </w:t>
      </w:r>
      <w:r w:rsidRPr="008F0679">
        <w:rPr>
          <w:rFonts w:ascii="Arial" w:hAnsi="Arial" w:cs="Arial"/>
          <w:sz w:val="24"/>
          <w:szCs w:val="24"/>
        </w:rPr>
        <w:t xml:space="preserve">«Физическая культура» </w:t>
      </w:r>
      <w:r w:rsidR="00E307C5" w:rsidRPr="008F0679">
        <w:rPr>
          <w:rFonts w:ascii="Arial" w:eastAsia="Calibri" w:hAnsi="Arial" w:cs="Arial"/>
          <w:sz w:val="24"/>
          <w:szCs w:val="24"/>
        </w:rPr>
        <w:t xml:space="preserve"> 44.02.01 Дошкольное образование разработана на основе </w:t>
      </w:r>
      <w:r w:rsidR="00E307C5" w:rsidRPr="008F0679">
        <w:rPr>
          <w:rFonts w:ascii="Arial" w:hAnsi="Arial" w:cs="Arial"/>
          <w:bCs/>
          <w:sz w:val="24"/>
          <w:szCs w:val="24"/>
        </w:rPr>
        <w:t>Примерной программы общеобразовательной учебной дисциплины  рекомендованной Федеральным государственным автономным учреждением «Федеральный институт развития образования» (ФГАУ «ФИРО») в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307C5" w:rsidRPr="008F0679">
        <w:rPr>
          <w:rFonts w:ascii="Arial" w:hAnsi="Arial" w:cs="Arial"/>
          <w:bCs/>
          <w:sz w:val="24"/>
          <w:szCs w:val="24"/>
        </w:rPr>
        <w:t xml:space="preserve">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>(Протокол № 13 от 29 сентября 2022 г.),</w:t>
      </w:r>
      <w:r w:rsidR="007F5F08">
        <w:rPr>
          <w:rFonts w:ascii="Arial" w:eastAsia="Calibri" w:hAnsi="Arial" w:cs="Arial"/>
          <w:sz w:val="24"/>
          <w:szCs w:val="24"/>
          <w:lang w:eastAsia="en-US"/>
        </w:rPr>
        <w:t xml:space="preserve"> с</w:t>
      </w:r>
      <w:r w:rsidR="00E307C5" w:rsidRPr="008F0679">
        <w:rPr>
          <w:rFonts w:ascii="Arial" w:hAnsi="Arial" w:cs="Arial"/>
          <w:bCs/>
          <w:sz w:val="24"/>
          <w:szCs w:val="24"/>
        </w:rPr>
        <w:t xml:space="preserve"> учетом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307C5" w:rsidRPr="008F0679">
        <w:rPr>
          <w:rFonts w:ascii="Arial" w:eastAsia="Calibri" w:hAnsi="Arial" w:cs="Arial"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Arial" w:eastAsia="Calibri" w:hAnsi="Arial" w:cs="Arial"/>
          <w:sz w:val="24"/>
          <w:szCs w:val="24"/>
        </w:rPr>
        <w:t>специальности</w:t>
      </w:r>
      <w:r w:rsidR="00E307C5" w:rsidRPr="008F0679">
        <w:rPr>
          <w:rFonts w:ascii="Arial" w:eastAsia="Calibri" w:hAnsi="Arial" w:cs="Arial"/>
          <w:sz w:val="24"/>
          <w:szCs w:val="24"/>
        </w:rPr>
        <w:t xml:space="preserve"> 44.02.01 Дошкольное образование утвержденным приказом Минобрнауки РФ от № </w:t>
      </w:r>
      <w:r>
        <w:rPr>
          <w:rFonts w:ascii="Arial" w:eastAsia="Calibri" w:hAnsi="Arial" w:cs="Arial"/>
          <w:sz w:val="24"/>
          <w:szCs w:val="24"/>
        </w:rPr>
        <w:t>743 17.08.2022 г.</w:t>
      </w:r>
    </w:p>
    <w:p w:rsidR="00741569" w:rsidRPr="00FA28D0" w:rsidRDefault="00741569" w:rsidP="00741569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A28D0"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 w:rsidRPr="00FA28D0"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41569" w:rsidRPr="008F0679" w:rsidRDefault="00741569" w:rsidP="00E307C5">
      <w:pPr>
        <w:tabs>
          <w:tab w:val="left" w:pos="3709"/>
          <w:tab w:val="left" w:pos="4275"/>
          <w:tab w:val="center" w:pos="4677"/>
        </w:tabs>
        <w:jc w:val="both"/>
        <w:rPr>
          <w:rFonts w:ascii="Arial" w:eastAsia="Calibri" w:hAnsi="Arial" w:cs="Arial"/>
          <w:bCs/>
          <w:sz w:val="24"/>
          <w:szCs w:val="24"/>
        </w:rPr>
      </w:pPr>
    </w:p>
    <w:p w:rsidR="00E307C5" w:rsidRPr="008F0679" w:rsidRDefault="00E307C5" w:rsidP="00E307C5">
      <w:pPr>
        <w:jc w:val="both"/>
        <w:rPr>
          <w:rFonts w:ascii="Arial" w:eastAsia="Calibri" w:hAnsi="Arial" w:cs="Arial"/>
          <w:sz w:val="24"/>
          <w:szCs w:val="24"/>
        </w:rPr>
      </w:pPr>
    </w:p>
    <w:p w:rsidR="00741569" w:rsidRPr="009C1B86" w:rsidRDefault="00E307C5" w:rsidP="00741569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F0679">
        <w:rPr>
          <w:rFonts w:ascii="Arial" w:hAnsi="Arial" w:cs="Arial"/>
          <w:sz w:val="24"/>
          <w:szCs w:val="24"/>
        </w:rPr>
        <w:tab/>
      </w:r>
      <w:r w:rsidRPr="008F0679">
        <w:rPr>
          <w:rFonts w:ascii="Arial" w:hAnsi="Arial" w:cs="Arial"/>
          <w:b/>
          <w:sz w:val="24"/>
          <w:szCs w:val="24"/>
        </w:rPr>
        <w:t>Разработчики:</w:t>
      </w:r>
      <w:r w:rsidR="00741569" w:rsidRPr="0074156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D0F42">
        <w:rPr>
          <w:rFonts w:ascii="Arial" w:eastAsia="Calibri" w:hAnsi="Arial" w:cs="Arial"/>
          <w:sz w:val="24"/>
          <w:szCs w:val="24"/>
          <w:lang w:eastAsia="en-US"/>
        </w:rPr>
        <w:t>Раков  Виталий Юрьевич,</w:t>
      </w:r>
      <w:r w:rsidR="00741569" w:rsidRPr="009C1B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D0F42">
        <w:rPr>
          <w:rFonts w:ascii="Arial" w:eastAsia="Calibri" w:hAnsi="Arial" w:cs="Arial"/>
          <w:sz w:val="24"/>
          <w:szCs w:val="24"/>
          <w:lang w:eastAsia="en-US"/>
        </w:rPr>
        <w:t xml:space="preserve">преподаватель </w:t>
      </w:r>
      <w:r w:rsidR="00741569" w:rsidRPr="009C1B86">
        <w:rPr>
          <w:rFonts w:ascii="Arial" w:eastAsia="Calibri" w:hAnsi="Arial" w:cs="Arial"/>
          <w:sz w:val="24"/>
          <w:szCs w:val="24"/>
          <w:lang w:eastAsia="en-US"/>
        </w:rPr>
        <w:t>ГАПОУ ТО "Голышмановский агропедколледж".</w:t>
      </w:r>
    </w:p>
    <w:p w:rsidR="00E307C5" w:rsidRPr="008F0679" w:rsidRDefault="00E307C5" w:rsidP="00E307C5">
      <w:pPr>
        <w:jc w:val="both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</w:r>
    </w:p>
    <w:p w:rsidR="00E307C5" w:rsidRPr="008F0679" w:rsidRDefault="00E307C5" w:rsidP="00E307C5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E307C5" w:rsidRPr="008F0679" w:rsidRDefault="00E307C5" w:rsidP="00E307C5">
      <w:pPr>
        <w:tabs>
          <w:tab w:val="left" w:pos="3709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E308A" w:rsidRPr="008F0679" w:rsidRDefault="002E308A" w:rsidP="002E308A">
      <w:pPr>
        <w:rPr>
          <w:rFonts w:ascii="Arial" w:hAnsi="Arial" w:cs="Arial"/>
          <w:sz w:val="24"/>
          <w:szCs w:val="24"/>
        </w:rPr>
        <w:sectPr w:rsidR="002E308A" w:rsidRPr="008F0679">
          <w:pgSz w:w="11910" w:h="16850"/>
          <w:pgMar w:top="1060" w:right="740" w:bottom="280" w:left="1200" w:header="720" w:footer="720" w:gutter="0"/>
          <w:cols w:space="720"/>
        </w:sectPr>
      </w:pPr>
    </w:p>
    <w:p w:rsidR="005C094B" w:rsidRPr="008F0679" w:rsidRDefault="005C094B" w:rsidP="00046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8F0679">
        <w:rPr>
          <w:rFonts w:ascii="Arial" w:eastAsia="Times New Roman" w:hAnsi="Arial" w:cs="Arial"/>
          <w:sz w:val="24"/>
          <w:szCs w:val="24"/>
        </w:rPr>
        <w:lastRenderedPageBreak/>
        <w:t>СОДЕРЖАНИЕ</w:t>
      </w:r>
    </w:p>
    <w:p w:rsidR="005C094B" w:rsidRPr="008F0679" w:rsidRDefault="005C094B" w:rsidP="00046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:rsidR="005C094B" w:rsidRPr="008F0679" w:rsidRDefault="005C094B" w:rsidP="00046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 xml:space="preserve">Общая характеристика учебной дисциплины </w:t>
            </w:r>
            <w:r w:rsidR="00046379" w:rsidRPr="008F06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72938">
              <w:rPr>
                <w:rFonts w:ascii="Arial" w:hAnsi="Arial" w:cs="Arial"/>
                <w:sz w:val="24"/>
                <w:szCs w:val="24"/>
                <w:lang w:eastAsia="ar-SA"/>
              </w:rPr>
              <w:t xml:space="preserve">БД.12 </w:t>
            </w:r>
            <w:r w:rsidR="00C960D1" w:rsidRPr="008F06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Место учебной дисциплины в учебном плане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615" w:type="dxa"/>
          </w:tcPr>
          <w:p w:rsidR="005C094B" w:rsidRPr="008F0679" w:rsidRDefault="00C960D1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ED4C0C"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8E144A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Тематическое</w:t>
            </w:r>
            <w:r w:rsidR="005C094B" w:rsidRPr="008F0679">
              <w:rPr>
                <w:rFonts w:ascii="Arial" w:eastAsia="Arial" w:hAnsi="Arial" w:cs="Arial"/>
                <w:sz w:val="24"/>
                <w:szCs w:val="24"/>
              </w:rPr>
              <w:t xml:space="preserve"> планирование</w:t>
            </w:r>
          </w:p>
        </w:tc>
        <w:tc>
          <w:tcPr>
            <w:tcW w:w="615" w:type="dxa"/>
          </w:tcPr>
          <w:p w:rsidR="005C094B" w:rsidRPr="008F0679" w:rsidRDefault="00C960D1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ED4C0C"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</w:p>
        </w:tc>
      </w:tr>
      <w:tr w:rsidR="005C094B" w:rsidRPr="008F0679" w:rsidTr="005C094B">
        <w:trPr>
          <w:trHeight w:val="528"/>
        </w:trPr>
        <w:tc>
          <w:tcPr>
            <w:tcW w:w="8755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  <w:r w:rsidR="00C7293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F0679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="00046379" w:rsidRPr="008F0679">
              <w:rPr>
                <w:rFonts w:ascii="Arial" w:eastAsia="Arial" w:hAnsi="Arial" w:cs="Arial"/>
                <w:sz w:val="24"/>
                <w:szCs w:val="24"/>
              </w:rPr>
              <w:t>О</w:t>
            </w:r>
            <w:r w:rsidR="00C72938">
              <w:rPr>
                <w:rFonts w:ascii="Arial" w:hAnsi="Arial" w:cs="Arial"/>
                <w:sz w:val="24"/>
                <w:szCs w:val="24"/>
                <w:lang w:eastAsia="ar-SA"/>
              </w:rPr>
              <w:t xml:space="preserve">БД.12 </w:t>
            </w:r>
            <w:r w:rsidR="00C960D1" w:rsidRPr="008F0679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</w:tc>
        <w:tc>
          <w:tcPr>
            <w:tcW w:w="615" w:type="dxa"/>
          </w:tcPr>
          <w:p w:rsidR="005C094B" w:rsidRPr="008F0679" w:rsidRDefault="00C6335D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ED4C0C"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5C094B" w:rsidRPr="008F0679" w:rsidTr="005C094B">
        <w:tc>
          <w:tcPr>
            <w:tcW w:w="8755" w:type="dxa"/>
          </w:tcPr>
          <w:p w:rsidR="005C094B" w:rsidRPr="008F0679" w:rsidRDefault="008E144A" w:rsidP="00046379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8F0679">
              <w:rPr>
                <w:rFonts w:ascii="Arial" w:eastAsia="Arial" w:hAnsi="Arial" w:cs="Arial"/>
                <w:sz w:val="24"/>
                <w:szCs w:val="24"/>
              </w:rPr>
              <w:t>Рекомендуемая</w:t>
            </w:r>
            <w:r w:rsidR="005C094B" w:rsidRPr="008F0679">
              <w:rPr>
                <w:rFonts w:ascii="Arial" w:eastAsia="Arial" w:hAnsi="Arial" w:cs="Arial"/>
                <w:sz w:val="24"/>
                <w:szCs w:val="24"/>
              </w:rPr>
              <w:t xml:space="preserve"> литература</w:t>
            </w:r>
          </w:p>
        </w:tc>
        <w:tc>
          <w:tcPr>
            <w:tcW w:w="615" w:type="dxa"/>
          </w:tcPr>
          <w:p w:rsidR="005C094B" w:rsidRPr="008F0679" w:rsidRDefault="00ED4C0C" w:rsidP="0004637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E245A4" w:rsidRPr="008F0679" w:rsidRDefault="00E245A4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tabs>
          <w:tab w:val="left" w:pos="357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pStyle w:val="a9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lastRenderedPageBreak/>
        <w:t>ПОЯСНИТЕЛЬНАЯ ЗАПИСКА</w:t>
      </w:r>
    </w:p>
    <w:p w:rsidR="005C094B" w:rsidRPr="008F0679" w:rsidRDefault="005C094B" w:rsidP="00046379">
      <w:pPr>
        <w:pStyle w:val="a9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Программа общеобразовательной учебной дисциплины «Физическая культура» предназначена для изучения физкультуры студентами специальности  </w:t>
      </w:r>
      <w:r w:rsidR="005422DB" w:rsidRPr="008F0679">
        <w:rPr>
          <w:rFonts w:ascii="Arial" w:eastAsia="Calibri" w:hAnsi="Arial" w:cs="Arial"/>
          <w:sz w:val="24"/>
          <w:szCs w:val="24"/>
        </w:rPr>
        <w:t>44.02.01 Дошкольное образование</w:t>
      </w:r>
      <w:r w:rsidR="005422DB" w:rsidRPr="008F0679">
        <w:rPr>
          <w:rFonts w:ascii="Arial" w:hAnsi="Arial" w:cs="Arial"/>
          <w:sz w:val="24"/>
          <w:szCs w:val="24"/>
        </w:rPr>
        <w:t xml:space="preserve"> </w:t>
      </w:r>
      <w:r w:rsidRPr="008F0679">
        <w:rPr>
          <w:rFonts w:ascii="Arial" w:hAnsi="Arial" w:cs="Arial"/>
          <w:sz w:val="24"/>
          <w:szCs w:val="24"/>
        </w:rPr>
        <w:t>реализует образовательную программу среднего общего образования в пределах освоения основной профессиональной образовательной программы СПО (ООП СПО) на базе основного общего образования при подготовке рабочих, служащих.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</w:t>
      </w:r>
      <w:r w:rsidR="007F5F08">
        <w:rPr>
          <w:rFonts w:ascii="Arial" w:hAnsi="Arial" w:cs="Arial"/>
          <w:sz w:val="24"/>
          <w:szCs w:val="24"/>
        </w:rPr>
        <w:t>22</w:t>
      </w:r>
      <w:r w:rsidRPr="008F0679">
        <w:rPr>
          <w:rFonts w:ascii="Arial" w:hAnsi="Arial" w:cs="Arial"/>
          <w:sz w:val="24"/>
          <w:szCs w:val="24"/>
        </w:rPr>
        <w:t xml:space="preserve"> г. № 2/16-з).</w:t>
      </w:r>
    </w:p>
    <w:p w:rsidR="0027324D" w:rsidRPr="008F0679" w:rsidRDefault="0027324D" w:rsidP="0027324D">
      <w:pPr>
        <w:spacing w:before="71"/>
        <w:ind w:left="218" w:right="106"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27324D">
      <w:pPr>
        <w:spacing w:before="71"/>
        <w:ind w:left="218" w:right="106"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27324D">
      <w:pPr>
        <w:spacing w:before="71"/>
        <w:ind w:left="218" w:right="106"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27324D">
      <w:pPr>
        <w:pStyle w:val="aa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7324D" w:rsidRPr="008F0679" w:rsidRDefault="0027324D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72938" w:rsidRDefault="00C72938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C094B" w:rsidRPr="00FD0F42" w:rsidRDefault="00C72938" w:rsidP="000463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0F42">
        <w:rPr>
          <w:rFonts w:ascii="Arial" w:hAnsi="Arial" w:cs="Arial"/>
          <w:b/>
          <w:sz w:val="24"/>
          <w:szCs w:val="24"/>
        </w:rPr>
        <w:lastRenderedPageBreak/>
        <w:t>ПРОФИЛИЗА</w:t>
      </w:r>
      <w:r w:rsidR="005C094B" w:rsidRPr="00FD0F42">
        <w:rPr>
          <w:rFonts w:ascii="Arial" w:hAnsi="Arial" w:cs="Arial"/>
          <w:b/>
          <w:sz w:val="24"/>
          <w:szCs w:val="24"/>
        </w:rPr>
        <w:t>ЦИЯ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58"/>
        <w:gridCol w:w="4567"/>
        <w:gridCol w:w="2933"/>
        <w:gridCol w:w="1513"/>
      </w:tblGrid>
      <w:tr w:rsidR="005C094B" w:rsidRPr="008F0679" w:rsidTr="00824E11">
        <w:tc>
          <w:tcPr>
            <w:tcW w:w="558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567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933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Вид занятий</w:t>
            </w:r>
          </w:p>
        </w:tc>
        <w:tc>
          <w:tcPr>
            <w:tcW w:w="1513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napToGrid w:val="0"/>
                <w:sz w:val="24"/>
                <w:szCs w:val="24"/>
              </w:rPr>
              <w:t>Количество часов</w:t>
            </w:r>
          </w:p>
        </w:tc>
      </w:tr>
      <w:tr w:rsidR="007257E1" w:rsidRPr="008F0679" w:rsidTr="00D05F3D">
        <w:tc>
          <w:tcPr>
            <w:tcW w:w="558" w:type="dxa"/>
          </w:tcPr>
          <w:p w:rsidR="007257E1" w:rsidRPr="008F0679" w:rsidRDefault="0089682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1</w:t>
            </w:r>
            <w:r w:rsidR="007257E1" w:rsidRPr="008F06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013" w:type="dxa"/>
            <w:gridSpan w:val="3"/>
            <w:vAlign w:val="center"/>
          </w:tcPr>
          <w:p w:rsidR="007257E1" w:rsidRPr="008F0679" w:rsidRDefault="00896821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Раздел.1</w:t>
            </w:r>
            <w:r w:rsidR="007257E1" w:rsidRPr="008F0679">
              <w:rPr>
                <w:rFonts w:ascii="Arial" w:hAnsi="Arial" w:cs="Arial"/>
                <w:sz w:val="24"/>
                <w:szCs w:val="24"/>
              </w:rPr>
              <w:t xml:space="preserve"> Легкая атлетика</w:t>
            </w:r>
          </w:p>
        </w:tc>
      </w:tr>
      <w:tr w:rsidR="005C094B" w:rsidRPr="008F0679" w:rsidTr="00824E11">
        <w:tc>
          <w:tcPr>
            <w:tcW w:w="558" w:type="dxa"/>
          </w:tcPr>
          <w:p w:rsidR="005C094B" w:rsidRPr="008F0679" w:rsidRDefault="005C094B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5C094B" w:rsidRPr="008F0679" w:rsidRDefault="007257E1" w:rsidP="0004637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Развитие скоростно-силовых качеств </w:t>
            </w:r>
          </w:p>
        </w:tc>
        <w:tc>
          <w:tcPr>
            <w:tcW w:w="2933" w:type="dxa"/>
            <w:vAlign w:val="center"/>
          </w:tcPr>
          <w:p w:rsidR="005C094B" w:rsidRPr="008F0679" w:rsidRDefault="005C094B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FD265D" w:rsidRPr="008F06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5C094B" w:rsidRPr="008F0679" w:rsidRDefault="005C094B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7257E1" w:rsidRPr="008F0679" w:rsidTr="00D05F3D">
        <w:tc>
          <w:tcPr>
            <w:tcW w:w="558" w:type="dxa"/>
          </w:tcPr>
          <w:p w:rsidR="007257E1" w:rsidRPr="008F0679" w:rsidRDefault="0089682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13" w:type="dxa"/>
            <w:gridSpan w:val="3"/>
            <w:vAlign w:val="center"/>
          </w:tcPr>
          <w:p w:rsidR="007257E1" w:rsidRPr="008F0679" w:rsidRDefault="00896821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Раздел.2</w:t>
            </w:r>
            <w:r w:rsidR="007257E1" w:rsidRPr="008F0679">
              <w:rPr>
                <w:rFonts w:ascii="Arial" w:hAnsi="Arial" w:cs="Arial"/>
                <w:sz w:val="24"/>
                <w:szCs w:val="24"/>
              </w:rPr>
              <w:t xml:space="preserve"> Волейбол</w:t>
            </w:r>
          </w:p>
        </w:tc>
      </w:tr>
      <w:tr w:rsidR="007257E1" w:rsidRPr="008F0679" w:rsidTr="00824E11">
        <w:tc>
          <w:tcPr>
            <w:tcW w:w="558" w:type="dxa"/>
          </w:tcPr>
          <w:p w:rsidR="007257E1" w:rsidRPr="008F0679" w:rsidRDefault="007257E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7257E1" w:rsidRPr="008F0679" w:rsidRDefault="007257E1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Игра в команде</w:t>
            </w:r>
          </w:p>
        </w:tc>
        <w:tc>
          <w:tcPr>
            <w:tcW w:w="2933" w:type="dxa"/>
            <w:vAlign w:val="center"/>
          </w:tcPr>
          <w:p w:rsidR="007257E1" w:rsidRPr="008F0679" w:rsidRDefault="007257E1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 w:rsidRPr="008F067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13" w:type="dxa"/>
          </w:tcPr>
          <w:p w:rsidR="007257E1" w:rsidRPr="008F0679" w:rsidRDefault="007257E1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FD265D" w:rsidRPr="008F0679" w:rsidTr="002A3AD5">
        <w:tc>
          <w:tcPr>
            <w:tcW w:w="558" w:type="dxa"/>
          </w:tcPr>
          <w:p w:rsidR="00FD265D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13" w:type="dxa"/>
            <w:gridSpan w:val="3"/>
            <w:vAlign w:val="center"/>
          </w:tcPr>
          <w:p w:rsidR="00FD265D" w:rsidRPr="008F0679" w:rsidRDefault="00FD265D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 3 Лыжная подготовка</w:t>
            </w:r>
          </w:p>
        </w:tc>
      </w:tr>
      <w:tr w:rsidR="00FD265D" w:rsidRPr="008F0679" w:rsidTr="00824E11">
        <w:tc>
          <w:tcPr>
            <w:tcW w:w="558" w:type="dxa"/>
          </w:tcPr>
          <w:p w:rsidR="00FD265D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FD265D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Развитие выносливости</w:t>
            </w:r>
          </w:p>
        </w:tc>
        <w:tc>
          <w:tcPr>
            <w:tcW w:w="2933" w:type="dxa"/>
            <w:vAlign w:val="center"/>
          </w:tcPr>
          <w:p w:rsidR="00FD265D" w:rsidRPr="008F0679" w:rsidRDefault="00FD265D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 w:rsidRPr="008F067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13" w:type="dxa"/>
          </w:tcPr>
          <w:p w:rsidR="00FD265D" w:rsidRPr="008F0679" w:rsidRDefault="00824E11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BC4B1C" w:rsidRPr="008F0679" w:rsidTr="00D05F3D">
        <w:tc>
          <w:tcPr>
            <w:tcW w:w="558" w:type="dxa"/>
          </w:tcPr>
          <w:p w:rsidR="00BC4B1C" w:rsidRPr="008F0679" w:rsidRDefault="00FD265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13" w:type="dxa"/>
            <w:gridSpan w:val="3"/>
            <w:vAlign w:val="center"/>
          </w:tcPr>
          <w:p w:rsidR="00BC4B1C" w:rsidRPr="008F0679" w:rsidRDefault="00FD265D" w:rsidP="00046379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Раздел.4</w:t>
            </w:r>
            <w:r w:rsidR="00BC4B1C" w:rsidRPr="008F0679">
              <w:rPr>
                <w:rFonts w:ascii="Arial" w:hAnsi="Arial" w:cs="Arial"/>
                <w:sz w:val="24"/>
                <w:szCs w:val="24"/>
              </w:rPr>
              <w:t xml:space="preserve"> Гимнастика</w:t>
            </w:r>
          </w:p>
        </w:tc>
      </w:tr>
      <w:tr w:rsidR="00BC4B1C" w:rsidRPr="008F0679" w:rsidTr="00824E11">
        <w:tc>
          <w:tcPr>
            <w:tcW w:w="558" w:type="dxa"/>
          </w:tcPr>
          <w:p w:rsidR="00BC4B1C" w:rsidRPr="008F0679" w:rsidRDefault="00BC4B1C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BC4B1C" w:rsidRPr="008F0679" w:rsidRDefault="00BC4B1C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2933" w:type="dxa"/>
            <w:vAlign w:val="center"/>
          </w:tcPr>
          <w:p w:rsidR="00BC4B1C" w:rsidRPr="008F0679" w:rsidRDefault="00BC4B1C" w:rsidP="0004637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Практическая работа №</w:t>
            </w:r>
            <w:r w:rsidR="00824E11" w:rsidRPr="008F067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13" w:type="dxa"/>
          </w:tcPr>
          <w:p w:rsidR="00BC4B1C" w:rsidRPr="008F0679" w:rsidRDefault="00BC4B1C" w:rsidP="00046379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:rsidR="005C094B" w:rsidRPr="008F0679" w:rsidRDefault="005C094B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855D0" w:rsidRPr="008F0679" w:rsidRDefault="002855D0" w:rsidP="00046379">
      <w:pPr>
        <w:spacing w:after="0" w:line="360" w:lineRule="auto"/>
        <w:ind w:right="-259"/>
        <w:rPr>
          <w:rFonts w:ascii="Arial" w:eastAsia="Arial" w:hAnsi="Arial" w:cs="Arial"/>
          <w:b/>
          <w:sz w:val="24"/>
          <w:szCs w:val="24"/>
        </w:rPr>
      </w:pPr>
    </w:p>
    <w:p w:rsidR="00896821" w:rsidRPr="008F0679" w:rsidRDefault="00896821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046379" w:rsidRPr="008F0679" w:rsidRDefault="00046379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E308A" w:rsidRPr="008F0679" w:rsidRDefault="002E308A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E308A" w:rsidRPr="008F0679" w:rsidRDefault="002E308A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E308A" w:rsidRPr="008F0679" w:rsidRDefault="002E308A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27324D" w:rsidRPr="008F0679" w:rsidRDefault="0027324D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 w:rsidRPr="008F0679">
        <w:rPr>
          <w:rFonts w:ascii="Arial" w:eastAsia="Arial" w:hAnsi="Arial" w:cs="Arial"/>
          <w:b/>
          <w:sz w:val="24"/>
          <w:szCs w:val="24"/>
        </w:rPr>
        <w:lastRenderedPageBreak/>
        <w:t>ОБЩАЯ ХАРАКТЕРИСТИКА УЧЕБНОЙ ДИСЦИПЛИНЫ</w:t>
      </w:r>
    </w:p>
    <w:p w:rsidR="005C094B" w:rsidRPr="008F0679" w:rsidRDefault="00046379" w:rsidP="00046379">
      <w:pPr>
        <w:spacing w:after="0" w:line="360" w:lineRule="auto"/>
        <w:ind w:right="-259"/>
        <w:jc w:val="center"/>
        <w:rPr>
          <w:rFonts w:ascii="Arial" w:eastAsia="Arial" w:hAnsi="Arial" w:cs="Arial"/>
          <w:b/>
          <w:sz w:val="24"/>
          <w:szCs w:val="24"/>
        </w:rPr>
      </w:pPr>
      <w:r w:rsidRPr="008F0679">
        <w:rPr>
          <w:rFonts w:ascii="Arial" w:eastAsia="Arial" w:hAnsi="Arial" w:cs="Arial"/>
          <w:b/>
          <w:sz w:val="24"/>
          <w:szCs w:val="24"/>
        </w:rPr>
        <w:t>О</w:t>
      </w:r>
      <w:r w:rsidR="00C72938">
        <w:rPr>
          <w:rFonts w:ascii="Arial" w:eastAsia="Arial" w:hAnsi="Arial" w:cs="Arial"/>
          <w:b/>
          <w:sz w:val="24"/>
          <w:szCs w:val="24"/>
        </w:rPr>
        <w:t>БД.12</w:t>
      </w:r>
      <w:r w:rsidR="005C094B" w:rsidRPr="008F0679">
        <w:rPr>
          <w:rFonts w:ascii="Arial" w:eastAsia="Arial" w:hAnsi="Arial" w:cs="Arial"/>
          <w:b/>
          <w:sz w:val="24"/>
          <w:szCs w:val="24"/>
        </w:rPr>
        <w:t xml:space="preserve"> Физическая культура</w:t>
      </w:r>
    </w:p>
    <w:p w:rsidR="005C094B" w:rsidRPr="008F0679" w:rsidRDefault="005C094B" w:rsidP="00046379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Содержание программы «Физическая культура» направлено на достижение следующих целей: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формирование устойчивых мотивов и потребностей в бережном отношении к собственному здоровью, в занятиях физкультурно-оздоровительной и спортивно- оздоровительной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овладение технологиями современных оздоровительных систем физического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 результате освоения дисциплины обучающийся должен уметь: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выполнять индивидуально подобранные комплексы оздоровительной и адаптивной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(лечебной) физической культуры, композиции упражнений атлетической гимнастики;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выполнять простейшие приемы самомассажа и релаксации;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проводить самоконтроль при занятиях физическими упражнениями;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>выполнять приемы защиты и самообороны, страховки и самостраховки;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выполнять контрольные нормативы, предусмотренные государственным стандартом по легкой атлетике, гимнастике, волейболу, баскетболу  и лыжам при соответствующей тренировке, с учетом состояния здоровья и функциональных возможностей своего организма;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повышения работоспособности, сохранения и укрепления здоровья;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активной творческой деятельности, выбора и формирования здорового образа жизни.</w:t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знать/понимать: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способы контроля и  оценки подготовленности;</w:t>
      </w:r>
    </w:p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правила и способы планирования системы индивидуальных занятий физическими упражнениями различной направленности; </w:t>
      </w:r>
    </w:p>
    <w:p w:rsidR="005C094B" w:rsidRPr="008F0679" w:rsidRDefault="005C094B" w:rsidP="00046379">
      <w:pPr>
        <w:pStyle w:val="21"/>
        <w:spacing w:before="0" w:line="360" w:lineRule="auto"/>
        <w:ind w:left="1080"/>
        <w:jc w:val="center"/>
        <w:rPr>
          <w:rFonts w:ascii="Arial" w:hAnsi="Arial" w:cs="Arial"/>
          <w:sz w:val="24"/>
          <w:szCs w:val="24"/>
          <w:lang w:val="ru-RU"/>
        </w:rPr>
      </w:pPr>
    </w:p>
    <w:p w:rsidR="005C094B" w:rsidRPr="008F0679" w:rsidRDefault="005C094B" w:rsidP="00046379">
      <w:pPr>
        <w:pStyle w:val="2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8F0679">
        <w:rPr>
          <w:rFonts w:ascii="Arial" w:hAnsi="Arial" w:cs="Arial"/>
          <w:sz w:val="24"/>
          <w:szCs w:val="24"/>
          <w:lang w:val="ru-RU"/>
        </w:rPr>
        <w:t>МЕСТО ДИСЦИПЛИНЫ В СТРУКТУРЕ ОСНОВНОЙ ПРОФЕССИОНАЛЬНОЙ ОБРАЗОВАТЕЛЬНОЙ ПРОГРАМЫ</w:t>
      </w:r>
    </w:p>
    <w:p w:rsidR="005C094B" w:rsidRPr="008F0679" w:rsidRDefault="005C094B" w:rsidP="00046379">
      <w:pPr>
        <w:pStyle w:val="21"/>
        <w:spacing w:before="0" w:line="360" w:lineRule="auto"/>
        <w:ind w:left="0"/>
        <w:jc w:val="both"/>
        <w:rPr>
          <w:rFonts w:ascii="Arial" w:hAnsi="Arial" w:cs="Arial"/>
          <w:sz w:val="24"/>
          <w:szCs w:val="24"/>
          <w:lang w:val="ru-RU"/>
        </w:rPr>
      </w:pPr>
    </w:p>
    <w:p w:rsidR="00C72938" w:rsidRPr="00FA28D0" w:rsidRDefault="0008156B" w:rsidP="0008156B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/>
        <w:jc w:val="both"/>
        <w:rPr>
          <w:rFonts w:ascii="Arial" w:eastAsia="Trebuchet MS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5C094B" w:rsidRPr="008F0679">
        <w:rPr>
          <w:rFonts w:ascii="Arial" w:hAnsi="Arial" w:cs="Arial"/>
          <w:sz w:val="24"/>
          <w:szCs w:val="24"/>
        </w:rPr>
        <w:t xml:space="preserve"> Рабочая программа учебной дисциплины является частью  основной образовательной программы в соответствии с ФГОС СПО по специальности  </w:t>
      </w:r>
      <w:r w:rsidR="00C72938" w:rsidRPr="00546E95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44.02.01 Дошкольное образование</w:t>
      </w:r>
      <w:r w:rsidR="00C72938"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>.</w:t>
      </w:r>
      <w:r w:rsidR="00C72938" w:rsidRPr="00FA28D0">
        <w:rPr>
          <w:rFonts w:ascii="Arial" w:eastAsia="Trebuchet MS" w:hAnsi="Arial" w:cs="Arial"/>
          <w:spacing w:val="-1"/>
          <w:w w:val="95"/>
          <w:sz w:val="24"/>
          <w:szCs w:val="24"/>
          <w:lang w:eastAsia="en-US"/>
        </w:rPr>
        <w:tab/>
      </w:r>
    </w:p>
    <w:p w:rsidR="005C094B" w:rsidRPr="008F0679" w:rsidRDefault="005C094B" w:rsidP="0004637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8F0679">
        <w:rPr>
          <w:rFonts w:ascii="Arial" w:eastAsia="Arial" w:hAnsi="Arial" w:cs="Arial"/>
          <w:sz w:val="24"/>
          <w:szCs w:val="24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ООП СПО на базе основного общего образования, учебная дисциплина </w:t>
      </w:r>
      <w:r w:rsidR="00046379" w:rsidRPr="008F0679">
        <w:rPr>
          <w:rFonts w:ascii="Arial" w:eastAsia="Arial" w:hAnsi="Arial" w:cs="Arial"/>
          <w:sz w:val="24"/>
          <w:szCs w:val="24"/>
        </w:rPr>
        <w:t>О</w:t>
      </w:r>
      <w:r w:rsidR="007F5F08">
        <w:rPr>
          <w:rFonts w:ascii="Arial" w:eastAsia="Arial" w:hAnsi="Arial" w:cs="Arial"/>
          <w:sz w:val="24"/>
          <w:szCs w:val="24"/>
        </w:rPr>
        <w:t xml:space="preserve">БД.12 </w:t>
      </w:r>
      <w:r w:rsidRPr="008F0679">
        <w:rPr>
          <w:rFonts w:ascii="Arial" w:eastAsia="Arial" w:hAnsi="Arial" w:cs="Arial"/>
          <w:sz w:val="24"/>
          <w:szCs w:val="24"/>
        </w:rPr>
        <w:t>Физическая культура изучается в общеобразовательном цикле учебного плана ООП СПО на базе</w:t>
      </w:r>
      <w:r w:rsidR="007F5F08">
        <w:rPr>
          <w:rFonts w:ascii="Arial" w:eastAsia="Arial" w:hAnsi="Arial" w:cs="Arial"/>
          <w:sz w:val="24"/>
          <w:szCs w:val="24"/>
        </w:rPr>
        <w:t xml:space="preserve"> </w:t>
      </w:r>
      <w:r w:rsidRPr="008F0679">
        <w:rPr>
          <w:rFonts w:ascii="Arial" w:eastAsia="Arial" w:hAnsi="Arial" w:cs="Arial"/>
          <w:sz w:val="24"/>
          <w:szCs w:val="24"/>
        </w:rPr>
        <w:t>основного общего образования с получением среднего общего образования (ППКРС, ППССЗ).</w:t>
      </w:r>
    </w:p>
    <w:p w:rsidR="005C094B" w:rsidRPr="008F0679" w:rsidRDefault="005C094B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F0679">
        <w:rPr>
          <w:rFonts w:ascii="Arial" w:eastAsia="Arial" w:hAnsi="Arial" w:cs="Arial"/>
          <w:sz w:val="24"/>
          <w:szCs w:val="24"/>
        </w:rPr>
        <w:lastRenderedPageBreak/>
        <w:t xml:space="preserve">В учебных планах ППКРС, ППССЗ место учебной дисциплины </w:t>
      </w:r>
      <w:r w:rsidR="00046379" w:rsidRPr="008F0679">
        <w:rPr>
          <w:rFonts w:ascii="Arial" w:eastAsia="Arial" w:hAnsi="Arial" w:cs="Arial"/>
          <w:sz w:val="24"/>
          <w:szCs w:val="24"/>
        </w:rPr>
        <w:t>О</w:t>
      </w:r>
      <w:r w:rsidR="007F5F08">
        <w:rPr>
          <w:rFonts w:ascii="Arial" w:eastAsia="Arial" w:hAnsi="Arial" w:cs="Arial"/>
          <w:sz w:val="24"/>
          <w:szCs w:val="24"/>
        </w:rPr>
        <w:t>БД.12</w:t>
      </w:r>
      <w:r w:rsidR="0064773D" w:rsidRPr="008F0679">
        <w:rPr>
          <w:rFonts w:ascii="Arial" w:eastAsia="Arial" w:hAnsi="Arial" w:cs="Arial"/>
          <w:sz w:val="24"/>
          <w:szCs w:val="24"/>
        </w:rPr>
        <w:t xml:space="preserve"> Физическая культура -</w:t>
      </w:r>
      <w:r w:rsidRPr="008F0679">
        <w:rPr>
          <w:rFonts w:ascii="Arial" w:eastAsia="Arial" w:hAnsi="Arial" w:cs="Arial"/>
          <w:sz w:val="24"/>
          <w:szCs w:val="24"/>
        </w:rPr>
        <w:t xml:space="preserve"> в составе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C960D1" w:rsidRPr="008F0679" w:rsidRDefault="00C960D1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C960D1" w:rsidRPr="008F0679" w:rsidRDefault="00C960D1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C960D1" w:rsidRPr="008F0679" w:rsidRDefault="00C960D1" w:rsidP="00046379">
      <w:pPr>
        <w:tabs>
          <w:tab w:val="left" w:pos="754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C094B" w:rsidRPr="008F0679" w:rsidRDefault="005C094B" w:rsidP="00046379">
      <w:pPr>
        <w:pStyle w:val="21"/>
        <w:spacing w:before="0" w:line="360" w:lineRule="auto"/>
        <w:ind w:left="0"/>
        <w:jc w:val="center"/>
        <w:rPr>
          <w:rFonts w:ascii="Arial" w:hAnsi="Arial" w:cs="Arial"/>
          <w:sz w:val="24"/>
          <w:szCs w:val="24"/>
          <w:lang w:val="ru-RU"/>
        </w:rPr>
      </w:pPr>
      <w:r w:rsidRPr="008F0679">
        <w:rPr>
          <w:rFonts w:ascii="Arial" w:hAnsi="Arial" w:cs="Arial"/>
          <w:sz w:val="24"/>
          <w:szCs w:val="24"/>
          <w:lang w:val="ru-RU"/>
        </w:rPr>
        <w:t>РЕЗУЛЬТАТЫ ОСВОЕНИЯ УЧЕБНОЙ ДИСЦИПЛИНЫ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Освоение содержания учебной дисциплины «Физической культуры», обеспечивает достижение студентами следующих </w:t>
      </w:r>
      <w:r w:rsidRPr="008F0679">
        <w:rPr>
          <w:rFonts w:ascii="Arial" w:hAnsi="Arial" w:cs="Arial"/>
          <w:b/>
          <w:i/>
          <w:sz w:val="24"/>
          <w:szCs w:val="24"/>
        </w:rPr>
        <w:t>результатов: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</w:t>
      </w:r>
      <w:r w:rsidRPr="008F0679">
        <w:rPr>
          <w:rFonts w:ascii="Arial" w:hAnsi="Arial" w:cs="Arial"/>
          <w:b/>
          <w:sz w:val="24"/>
          <w:szCs w:val="24"/>
        </w:rPr>
        <w:t>личностных: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и способность обучающихся к саморазвитию и личностному самоопределению;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сформированност</w:t>
      </w:r>
      <w:r w:rsidR="0064773D" w:rsidRPr="008F0679">
        <w:rPr>
          <w:rFonts w:ascii="Arial" w:hAnsi="Arial" w:cs="Arial"/>
          <w:sz w:val="24"/>
          <w:szCs w:val="24"/>
        </w:rPr>
        <w:t>ь</w:t>
      </w:r>
      <w:r w:rsidRPr="008F0679">
        <w:rPr>
          <w:rFonts w:ascii="Arial" w:hAnsi="Arial" w:cs="Arial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валелогической и профессиональной направленностью, неприятию вредных привычек: курения, употребления алкоголя, наркотиков;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к служению Отечеству, его защите;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патриотизм, уважение к своему народу, чувство ответственности перед Родиной;         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• </w:t>
      </w:r>
      <w:r w:rsidRPr="008F0679">
        <w:rPr>
          <w:rFonts w:ascii="Arial" w:hAnsi="Arial" w:cs="Arial"/>
          <w:b/>
          <w:sz w:val="24"/>
          <w:szCs w:val="24"/>
        </w:rPr>
        <w:t>метапредметных: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 xml:space="preserve"> • предметных: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5C094B" w:rsidRPr="008F0679" w:rsidRDefault="005C094B" w:rsidP="00046379">
      <w:pPr>
        <w:pStyle w:val="aa"/>
        <w:spacing w:after="0" w:line="360" w:lineRule="auto"/>
        <w:ind w:firstLine="707"/>
        <w:jc w:val="both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 спортивного комплекса «Готов к труду и обороне» (ГТО)</w:t>
      </w:r>
    </w:p>
    <w:p w:rsidR="005C094B" w:rsidRPr="008F0679" w:rsidRDefault="005C094B" w:rsidP="00046379">
      <w:pPr>
        <w:pStyle w:val="2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В результате освоения дисциплины </w:t>
      </w:r>
      <w:r w:rsidR="00046379" w:rsidRPr="008F0679">
        <w:rPr>
          <w:rFonts w:ascii="Arial" w:hAnsi="Arial" w:cs="Arial"/>
          <w:b/>
          <w:bCs/>
          <w:sz w:val="24"/>
          <w:szCs w:val="24"/>
        </w:rPr>
        <w:t>О</w:t>
      </w:r>
      <w:r w:rsidR="007F5F08">
        <w:rPr>
          <w:rFonts w:ascii="Arial" w:hAnsi="Arial" w:cs="Arial"/>
          <w:b/>
          <w:sz w:val="24"/>
          <w:szCs w:val="24"/>
        </w:rPr>
        <w:t xml:space="preserve">БД.12 </w:t>
      </w:r>
      <w:r w:rsidRPr="008F0679">
        <w:rPr>
          <w:rFonts w:ascii="Arial" w:hAnsi="Arial" w:cs="Arial"/>
          <w:b/>
          <w:sz w:val="24"/>
          <w:szCs w:val="24"/>
        </w:rPr>
        <w:t xml:space="preserve">Физическая культура </w:t>
      </w:r>
      <w:r w:rsidRPr="008F0679">
        <w:rPr>
          <w:rFonts w:ascii="Arial" w:hAnsi="Arial" w:cs="Arial"/>
          <w:sz w:val="24"/>
          <w:szCs w:val="24"/>
        </w:rPr>
        <w:t xml:space="preserve"> обучающийся осваивает элементы компетенций:</w:t>
      </w:r>
    </w:p>
    <w:p w:rsidR="005C094B" w:rsidRPr="008F0679" w:rsidRDefault="005C094B" w:rsidP="00046379">
      <w:pPr>
        <w:pStyle w:val="2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544"/>
        <w:gridCol w:w="3260"/>
      </w:tblGrid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3D" w:rsidRPr="008F0679" w:rsidRDefault="0064773D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Код ОК, ПК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3D" w:rsidRPr="008F0679" w:rsidRDefault="0064773D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73D" w:rsidRPr="008F0679" w:rsidRDefault="0064773D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i/>
                <w:sz w:val="24"/>
                <w:szCs w:val="24"/>
              </w:rPr>
              <w:t>Знания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ind w:right="46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color w:val="000000"/>
                <w:sz w:val="24"/>
                <w:szCs w:val="24"/>
              </w:rPr>
              <w:t xml:space="preserve">ОК 01.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Выбирать</w:t>
            </w:r>
          </w:p>
          <w:p w:rsidR="0064773D" w:rsidRPr="008F0679" w:rsidRDefault="007F5F08" w:rsidP="00046379">
            <w:pPr>
              <w:spacing w:after="0" w:line="360" w:lineRule="auto"/>
              <w:ind w:right="172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е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ше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D2384C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="00D2384C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="00D2384C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="00D2384C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="00D2384C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 д</w:t>
            </w:r>
            <w:r w:rsidR="00D2384C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="00D2384C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="00D2384C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="00D2384C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ел</w:t>
            </w:r>
            <w:r w:rsidR="00D2384C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="00D2384C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ности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применитель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разли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ы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tabs>
                <w:tab w:val="left" w:pos="2161"/>
              </w:tabs>
              <w:spacing w:before="11" w:after="0" w:line="360" w:lineRule="auto"/>
              <w:ind w:right="142" w:firstLine="7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познаватьза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ачуи/илипроблемувпрофе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оми/и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исоциаль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9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изировать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задачу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и/или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проблему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выдел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её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части;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125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новы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тьиэфф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кти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ноискатьинформаци</w:t>
            </w:r>
            <w:r w:rsidRPr="008F06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ю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,необ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одимую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ниязадачии/и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ипроблемы;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14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соста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й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right="7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делить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сы;</w:t>
            </w:r>
          </w:p>
          <w:p w:rsidR="0064773D" w:rsidRPr="008F0679" w:rsidRDefault="0064773D" w:rsidP="00046379">
            <w:pPr>
              <w:spacing w:before="14" w:after="0" w:line="360" w:lineRule="auto"/>
              <w:ind w:right="587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вла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етьактуаль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ымиметодамиработывпрофе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ойисмежныхсф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spacing w:after="0" w:line="360" w:lineRule="auto"/>
              <w:ind w:right="121" w:firstLine="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ализовывать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tabs>
                <w:tab w:val="left" w:pos="2161"/>
              </w:tabs>
              <w:spacing w:after="0" w:line="360" w:lineRule="auto"/>
              <w:ind w:firstLine="32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посл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дст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оих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pacing w:val="2"/>
                <w:sz w:val="24"/>
                <w:szCs w:val="24"/>
              </w:rPr>
              <w:t>й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амос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ят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или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помощью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наста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ника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)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right="59" w:firstLine="5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Акт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социаль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,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котором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приходит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жить;</w:t>
            </w:r>
          </w:p>
          <w:p w:rsidR="0064773D" w:rsidRPr="008F0679" w:rsidRDefault="0064773D" w:rsidP="00046379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новныеисточникиинформацииире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сыд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яре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ниязадачипроблемвпрофе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оми/и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исоциаль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омко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кс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те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;</w:t>
            </w:r>
          </w:p>
          <w:p w:rsidR="0064773D" w:rsidRPr="008F0679" w:rsidRDefault="0064773D" w:rsidP="00046379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алгоритмы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выпол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област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х;</w:t>
            </w:r>
          </w:p>
          <w:p w:rsidR="0064773D" w:rsidRPr="008F0679" w:rsidRDefault="0064773D" w:rsidP="00046379">
            <w:pPr>
              <w:spacing w:after="0" w:line="360" w:lineRule="auto"/>
              <w:ind w:right="140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м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тоды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работы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смежных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сф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х;</w:t>
            </w:r>
          </w:p>
          <w:p w:rsidR="0064773D" w:rsidRPr="008F0679" w:rsidRDefault="0064773D" w:rsidP="00046379">
            <w:pPr>
              <w:spacing w:before="14" w:after="0" w:line="360" w:lineRule="auto"/>
              <w:ind w:right="43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для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задач;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докоценкирез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льтатовре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ш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ниязадачпрофе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lastRenderedPageBreak/>
              <w:t>ОК2.О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ще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тьпоиск,а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ализиинтерпр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тациюинформации,необ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х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одимой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лявыполнениязадачпрофе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8F0679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ео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ходимые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источники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проце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структ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рировать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получаемую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информацию;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наиболее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пер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чне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оц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нивать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практиче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кую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зна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имость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поиска;</w:t>
            </w:r>
          </w:p>
          <w:p w:rsidR="0064773D" w:rsidRPr="008F0679" w:rsidRDefault="0064773D" w:rsidP="00046379">
            <w:pPr>
              <w:spacing w:after="0" w:line="360" w:lineRule="auto"/>
              <w:ind w:left="34" w:right="-18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оформлят</w:t>
            </w:r>
            <w:r w:rsidRPr="008F0679">
              <w:rPr>
                <w:rFonts w:ascii="Arial" w:hAnsi="Arial" w:cs="Arial"/>
                <w:color w:val="000000"/>
                <w:sz w:val="24"/>
                <w:szCs w:val="24"/>
              </w:rPr>
              <w:t xml:space="preserve">ь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результаты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1" w:after="0" w:line="360" w:lineRule="auto"/>
              <w:ind w:right="13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Номенклат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раинформацио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ныхисточниковприменя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мыхвпрофе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:rsidR="0064773D" w:rsidRPr="008F0679" w:rsidRDefault="008F0679" w:rsidP="00046379">
            <w:pPr>
              <w:spacing w:after="0" w:line="360" w:lineRule="auto"/>
              <w:ind w:right="82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мы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стр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у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рир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вания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информации;</w:t>
            </w:r>
          </w:p>
          <w:p w:rsidR="0064773D" w:rsidRPr="008F0679" w:rsidRDefault="008F0679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Ф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ормат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оформ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л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ения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рез</w:t>
            </w:r>
            <w:r w:rsidR="0064773D"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у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льтатов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73D"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информации.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ОК3. Пла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ироватьиреализо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ыватьсо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бс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нноепрофе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оеили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ностноеразвити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before="16" w:after="0" w:line="360" w:lineRule="auto"/>
              <w:ind w:left="34" w:right="81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Опр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дел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тьактуал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остьнормативн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-право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ойдокументациивпрофе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ойде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ль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ости;</w:t>
            </w:r>
          </w:p>
          <w:p w:rsidR="0064773D" w:rsidRPr="008F0679" w:rsidRDefault="0064773D" w:rsidP="00046379">
            <w:pPr>
              <w:spacing w:after="0" w:line="36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выстраивать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траектории 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ли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ностного</w:t>
            </w:r>
            <w:r w:rsid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современная научная и профессиональна я терминология;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возможные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тра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ктории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профе</w:t>
            </w:r>
            <w:r w:rsidRPr="008F0679">
              <w:rPr>
                <w:rFonts w:ascii="Arial" w:hAnsi="Arial" w:cs="Arial"/>
                <w:iCs/>
                <w:color w:val="000000"/>
                <w:spacing w:val="-1"/>
                <w:sz w:val="24"/>
                <w:szCs w:val="24"/>
              </w:rPr>
              <w:t>сс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ионал</w:t>
            </w:r>
            <w:r w:rsidRPr="008F0679">
              <w:rPr>
                <w:rFonts w:ascii="Arial" w:hAnsi="Arial" w:cs="Arial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ого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развития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</w:t>
            </w:r>
            <w:r w:rsidR="003349AB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самообразо</w:t>
            </w:r>
            <w:r w:rsidRPr="008F0679">
              <w:rPr>
                <w:rFonts w:ascii="Arial" w:hAnsi="Arial" w:cs="Arial"/>
                <w:iCs/>
                <w:color w:val="000000"/>
                <w:spacing w:val="-2"/>
                <w:sz w:val="24"/>
                <w:szCs w:val="24"/>
              </w:rPr>
              <w:t>в</w:t>
            </w:r>
            <w:r w:rsidRPr="008F0679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ания.</w:t>
            </w:r>
          </w:p>
        </w:tc>
      </w:tr>
      <w:tr w:rsidR="0064773D" w:rsidRPr="008F0679" w:rsidTr="0064773D">
        <w:trPr>
          <w:trHeight w:val="4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Организовывать работу коллектива и команды;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взаимодействовать с коллегами, руководством, клиентами.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Психология коллектива;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психология личности;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основы проектной деятельности.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ОК 5.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Излагать свои мысли на государственном языке;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оформлять документы.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правила оформления документов.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ОК 06.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правила поведения в ходе выполнения профессиональной деятельности.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ОК 07.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чрезвычайных ситуациях.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Соблюдать нормы экологической безопасности;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 xml:space="preserve">основные ресурсы задействованные в профессиональной </w:t>
            </w: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ОК 08.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основы здорового образа жизни;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условия профессиональной деятельности и зоны риска физического здоровья для профессии (специальности);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ind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задач;</w:t>
            </w:r>
          </w:p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Современные средства и устройства информатизации;</w:t>
            </w:r>
          </w:p>
          <w:p w:rsidR="0064773D" w:rsidRPr="008F0679" w:rsidRDefault="0064773D" w:rsidP="00046379">
            <w:pPr>
              <w:spacing w:after="0" w:line="360" w:lineRule="auto"/>
              <w:ind w:right="-146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порядок их применения и программное обеспечение в профессиональной деятельности.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понимать тексты на базовые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профессиональные темы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писать простые связные сообщения на знакомые или интересующие профессиональные темы.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основные общеупотребительные </w:t>
            </w: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глаголы (бытовая и профессиональная лексика)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особенности произношения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правила чтения текстов профессиональной направленности.</w:t>
            </w:r>
          </w:p>
        </w:tc>
      </w:tr>
      <w:tr w:rsidR="0064773D" w:rsidRPr="008F0679" w:rsidTr="0064773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презентовать  идеи открытия собственного дела в профессиональной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оформлять бизнес-план;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рассчитывать размеры выплат по процентным ставкам кредитования.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Основы предпринимательской деятельности;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основы финансовой грамотности;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правила разработки бизнес-планов;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порядок выстраивания презентации;</w:t>
            </w:r>
          </w:p>
          <w:p w:rsidR="0064773D" w:rsidRPr="008F0679" w:rsidRDefault="0064773D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кредитные банковские продукты.</w:t>
            </w:r>
          </w:p>
        </w:tc>
      </w:tr>
    </w:tbl>
    <w:p w:rsidR="005C094B" w:rsidRPr="008F0679" w:rsidRDefault="005C094B" w:rsidP="0004637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7789" w:rsidRPr="008F0679" w:rsidRDefault="00237789" w:rsidP="0004637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:rsidR="00237789" w:rsidRPr="008F0679" w:rsidRDefault="00237789" w:rsidP="0004637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:rsidR="009D4279" w:rsidRPr="008F0679" w:rsidRDefault="009D4279" w:rsidP="00046379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:rsidR="005C094B" w:rsidRPr="008F0679" w:rsidRDefault="005C094B" w:rsidP="00046379">
      <w:pPr>
        <w:spacing w:after="0" w:line="360" w:lineRule="auto"/>
        <w:ind w:left="720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СОДЕРЖАНИЕ УЧЕБНОЙ 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89"/>
        <w:gridCol w:w="1382"/>
      </w:tblGrid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Максимальная учебная нагрузка (всего)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ED4C0C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Обязательные аудиторные учебные занятия (всего) 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FD0F42" w:rsidRDefault="00ED4C0C" w:rsidP="00046379">
            <w:pPr>
              <w:spacing w:after="0" w:line="36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D0F42">
              <w:rPr>
                <w:rFonts w:ascii="Arial" w:hAnsi="Arial" w:cs="Arial"/>
                <w:b/>
                <w:iCs/>
                <w:sz w:val="24"/>
                <w:szCs w:val="24"/>
              </w:rPr>
              <w:t>72</w:t>
            </w: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2A3AD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2A3AD5" w:rsidRPr="008F0679">
              <w:rPr>
                <w:rFonts w:ascii="Arial" w:hAnsi="Arial" w:cs="Arial"/>
                <w:sz w:val="24"/>
                <w:szCs w:val="24"/>
              </w:rPr>
              <w:t>Л</w:t>
            </w:r>
            <w:r w:rsidRPr="008F0679">
              <w:rPr>
                <w:rFonts w:ascii="Arial" w:hAnsi="Arial" w:cs="Arial"/>
                <w:sz w:val="24"/>
                <w:szCs w:val="24"/>
              </w:rPr>
              <w:t>абораторн</w:t>
            </w:r>
            <w:r w:rsidR="002A3AD5" w:rsidRPr="008F0679">
              <w:rPr>
                <w:rFonts w:ascii="Arial" w:hAnsi="Arial" w:cs="Arial"/>
                <w:sz w:val="24"/>
                <w:szCs w:val="24"/>
              </w:rPr>
              <w:t>о практические занятия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7F5F08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60</w:t>
            </w: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2A3AD5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 xml:space="preserve">     контрольные работы (если предусмотрено)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B5535E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FD0F42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5C094B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04637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ED4C0C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8F067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FD0F42" w:rsidRPr="008F0679" w:rsidTr="00FD0F42">
        <w:tc>
          <w:tcPr>
            <w:tcW w:w="4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F42" w:rsidRPr="008F0679" w:rsidRDefault="00FD0F42" w:rsidP="00FD0F42">
            <w:pPr>
              <w:spacing w:after="0" w:line="360" w:lineRule="auto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Промежуточная аттестация в 1 семестр </w:t>
            </w: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–другие формы</w:t>
            </w:r>
          </w:p>
          <w:p w:rsidR="00FD0F42" w:rsidRPr="008F0679" w:rsidRDefault="00FD0F42" w:rsidP="00FD0F4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Итоговая аттестация проводится в форме дифференцированного зачета </w:t>
            </w: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во </w:t>
            </w: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2 </w:t>
            </w: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семестре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F42" w:rsidRPr="008F0679" w:rsidRDefault="00FD0F42" w:rsidP="0004637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5C094B" w:rsidRPr="008F0679" w:rsidTr="005C094B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C094B" w:rsidRPr="008F0679" w:rsidRDefault="005C094B" w:rsidP="007F5F08">
            <w:pPr>
              <w:spacing w:after="0" w:line="36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</w:tbl>
    <w:p w:rsidR="005C094B" w:rsidRPr="008F0679" w:rsidRDefault="005C094B" w:rsidP="00046379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5C094B" w:rsidRPr="008F06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F0679">
        <w:rPr>
          <w:rFonts w:ascii="Arial" w:hAnsi="Arial" w:cs="Arial"/>
          <w:sz w:val="24"/>
          <w:szCs w:val="24"/>
        </w:rPr>
        <w:br w:type="page"/>
      </w:r>
    </w:p>
    <w:p w:rsidR="00DE21C8" w:rsidRPr="008F0679" w:rsidRDefault="00DE21C8" w:rsidP="00046379">
      <w:pPr>
        <w:spacing w:after="0" w:line="360" w:lineRule="auto"/>
        <w:rPr>
          <w:rFonts w:ascii="Arial" w:eastAsia="Calibri" w:hAnsi="Arial" w:cs="Arial"/>
          <w:b/>
          <w:i/>
          <w:sz w:val="24"/>
          <w:szCs w:val="24"/>
        </w:rPr>
      </w:pPr>
      <w:r w:rsidRPr="008F0679">
        <w:rPr>
          <w:rFonts w:ascii="Arial" w:eastAsia="Calibri" w:hAnsi="Arial" w:cs="Arial"/>
          <w:b/>
          <w:sz w:val="24"/>
          <w:szCs w:val="24"/>
        </w:rPr>
        <w:lastRenderedPageBreak/>
        <w:t>Тематический план и содержание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8071"/>
        <w:gridCol w:w="1244"/>
        <w:gridCol w:w="2566"/>
      </w:tblGrid>
      <w:tr w:rsidR="00DE21C8" w:rsidRPr="008F0679" w:rsidTr="00046379">
        <w:tc>
          <w:tcPr>
            <w:tcW w:w="2905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71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44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DE21C8" w:rsidRPr="008F0679" w:rsidTr="00046379">
        <w:tc>
          <w:tcPr>
            <w:tcW w:w="2905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71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B65D3" w:rsidRPr="008F0679" w:rsidTr="00046379">
        <w:tc>
          <w:tcPr>
            <w:tcW w:w="2905" w:type="dxa"/>
          </w:tcPr>
          <w:p w:rsidR="009B65D3" w:rsidRPr="008F0679" w:rsidRDefault="00804D5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1</w:t>
            </w:r>
            <w:r w:rsidR="009B65D3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Легкая атлетика</w:t>
            </w:r>
          </w:p>
        </w:tc>
        <w:tc>
          <w:tcPr>
            <w:tcW w:w="8071" w:type="dxa"/>
          </w:tcPr>
          <w:p w:rsidR="009B65D3" w:rsidRPr="008F0679" w:rsidRDefault="009B65D3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9B65D3" w:rsidRPr="008F0679" w:rsidRDefault="00B6616F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2566" w:type="dxa"/>
          </w:tcPr>
          <w:p w:rsidR="009B65D3" w:rsidRPr="008F0679" w:rsidRDefault="009B65D3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064B60" w:rsidRPr="008F0679" w:rsidTr="00046379">
        <w:tc>
          <w:tcPr>
            <w:tcW w:w="2905" w:type="dxa"/>
          </w:tcPr>
          <w:p w:rsidR="00064B60" w:rsidRPr="008F0679" w:rsidRDefault="00392BA9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064B60" w:rsidRPr="008F0679" w:rsidRDefault="00064B60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Высокий и низкий старт,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8071" w:type="dxa"/>
          </w:tcPr>
          <w:p w:rsidR="00064B60" w:rsidRPr="008F0679" w:rsidRDefault="00D05F9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Теория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064B6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бега на короткие дистанции с низкого, среднего и высокого старта.</w:t>
            </w:r>
          </w:p>
          <w:p w:rsidR="00F44815" w:rsidRPr="008F0679" w:rsidRDefault="00F44815" w:rsidP="0004637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(Профилизация) №1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на короткие дистанции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по прямой дистанции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по повороту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низкого старта и стартового разгона.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Старт (использование стартовых колодок). Команды «На старт!», «Внимание!», «Марш!»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финиширования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Движения рук в спринтерском беге</w:t>
            </w:r>
          </w:p>
          <w:p w:rsidR="00064B60" w:rsidRPr="008F0679" w:rsidRDefault="00064B60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бега в целом с учетом индивидуальных особенностей занимающихся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Бег с низкого и высокого старта</w:t>
            </w:r>
          </w:p>
        </w:tc>
        <w:tc>
          <w:tcPr>
            <w:tcW w:w="1244" w:type="dxa"/>
          </w:tcPr>
          <w:p w:rsidR="00064B60" w:rsidRPr="008F0679" w:rsidRDefault="00D05F9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F4481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064B60" w:rsidRPr="008F0679" w:rsidTr="00046379">
        <w:tc>
          <w:tcPr>
            <w:tcW w:w="2905" w:type="dxa"/>
          </w:tcPr>
          <w:p w:rsidR="00064B60" w:rsidRPr="008F0679" w:rsidRDefault="00392BA9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064B6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</w:t>
            </w:r>
            <w:r w:rsidR="00064B60" w:rsidRPr="008F06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Прыжок с места;</w:t>
            </w:r>
          </w:p>
          <w:p w:rsidR="00064B60" w:rsidRPr="008F0679" w:rsidRDefault="00064B60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Прыжок в длину с разбега</w:t>
            </w:r>
          </w:p>
        </w:tc>
        <w:tc>
          <w:tcPr>
            <w:tcW w:w="8071" w:type="dxa"/>
          </w:tcPr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65299A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:rsidR="00064B60" w:rsidRPr="008F0679" w:rsidRDefault="00064B6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Тема: Техника прыжка в длину с места; Техника прыжка в длину с разбега</w:t>
            </w:r>
          </w:p>
        </w:tc>
        <w:tc>
          <w:tcPr>
            <w:tcW w:w="1244" w:type="dxa"/>
          </w:tcPr>
          <w:p w:rsidR="00064B60" w:rsidRPr="008F0679" w:rsidRDefault="00064B60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064B60" w:rsidRPr="008F0679" w:rsidRDefault="00064B60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392BA9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1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</w:t>
            </w:r>
            <w:r w:rsidR="007A0765" w:rsidRPr="008F0679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Эстафетный бег 4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>100 м, 4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sym w:font="Symbol" w:char="00B4"/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>400 м</w:t>
            </w: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эстафетного бега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старта на этапах эстафетного бега.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44" w:type="dxa"/>
          </w:tcPr>
          <w:p w:rsidR="007A0765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227F77" w:rsidRPr="008F0679" w:rsidTr="00046379">
        <w:trPr>
          <w:trHeight w:val="1125"/>
        </w:trPr>
        <w:tc>
          <w:tcPr>
            <w:tcW w:w="2905" w:type="dxa"/>
          </w:tcPr>
          <w:p w:rsidR="00227F77" w:rsidRPr="008F0679" w:rsidRDefault="00392BA9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227F77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227F77" w:rsidRPr="008F0679" w:rsidRDefault="00227F77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Бег по прямой с различной скоростью; Кроссовая подготовка</w:t>
            </w:r>
          </w:p>
        </w:tc>
        <w:tc>
          <w:tcPr>
            <w:tcW w:w="8071" w:type="dxa"/>
          </w:tcPr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02FDE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Кроссовая подготовка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легкоатлетического бега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Дистанция 2000 метров</w:t>
            </w:r>
          </w:p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Дистанция 3000 метров</w:t>
            </w:r>
          </w:p>
          <w:p w:rsidR="00804D5A" w:rsidRPr="008F0679" w:rsidRDefault="00804D5A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F02FDE" w:rsidRPr="008F0679" w:rsidRDefault="00F02FDE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F02FDE" w:rsidRPr="008F0679" w:rsidRDefault="00F4481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            2</w:t>
            </w: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804D5A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2566" w:type="dxa"/>
          </w:tcPr>
          <w:p w:rsidR="00227F77" w:rsidRPr="008F0679" w:rsidRDefault="00227F77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392BA9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1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Метание гранаты весом 500 г(девушки) и 700 г (юноши)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F44815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метания гранаты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метания гранаты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Держание и выбрасывание снаряда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Техника метания гранаты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Техника метания с бросковых шагов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выполнения разбега и  отведения гранаты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метания гранаты с полного разбега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804D5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D432EE" w:rsidRPr="008F0679" w:rsidTr="00046379">
        <w:tc>
          <w:tcPr>
            <w:tcW w:w="2905" w:type="dxa"/>
          </w:tcPr>
          <w:p w:rsidR="00D432EE" w:rsidRPr="008F0679" w:rsidRDefault="004362C3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Раздел 2</w:t>
            </w:r>
            <w:r w:rsidR="00D432EE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D432EE" w:rsidRPr="008F0679" w:rsidRDefault="00D432EE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Волейбол</w:t>
            </w:r>
          </w:p>
        </w:tc>
        <w:tc>
          <w:tcPr>
            <w:tcW w:w="8071" w:type="dxa"/>
          </w:tcPr>
          <w:p w:rsidR="00D432EE" w:rsidRPr="008F0679" w:rsidRDefault="00D432EE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D432EE" w:rsidRPr="008F0679" w:rsidRDefault="00F02FDE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</w:t>
            </w:r>
            <w:r w:rsidR="00FD0F42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566" w:type="dxa"/>
          </w:tcPr>
          <w:p w:rsidR="00D432EE" w:rsidRPr="008F0679" w:rsidRDefault="00D432EE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</w:t>
            </w:r>
          </w:p>
        </w:tc>
        <w:tc>
          <w:tcPr>
            <w:tcW w:w="8071" w:type="dxa"/>
          </w:tcPr>
          <w:p w:rsidR="007A0765" w:rsidRPr="008F0679" w:rsidRDefault="00D05F9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Теория </w:t>
            </w:r>
            <w:r w:rsidR="007A0765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Тема: 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Стойки, перемещения. Техника безопасности.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Техника безопасности игры.  Правила игры. </w:t>
            </w:r>
          </w:p>
          <w:p w:rsidR="0007642C" w:rsidRPr="008F0679" w:rsidRDefault="0007642C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 6</w:t>
            </w:r>
          </w:p>
          <w:p w:rsidR="0007642C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Стартовая стойка (исходное положение)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Ходьба, бег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Перемещения приставными шагами: лицом вперед, правым, левым боком вперед, спиной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Двойной шаг вперед, назад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Скачок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Остановка шагом, прыжком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Прыжки вверх толчком двух ног (одной) с места и после перемещения и остановки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Сочетание способов перемещений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Передачи мяча в волейболе</w:t>
            </w: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передачи и приема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вверх- вперед, над собой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стоя спиной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сверху двумя руками в прыжке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мяча сверху двумя руками с выпадом в сторону и с последующим перекатом на бедро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мяча, различная по высоте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снизу двумя руками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 мяча одной рукой с верху, стоя на площадке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Чередование способов передачи мяча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Подача мяча в волейболе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подачи мяча.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Нижняя прямая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Нижняя боковая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Верхняя прямая подача</w:t>
            </w:r>
          </w:p>
        </w:tc>
        <w:tc>
          <w:tcPr>
            <w:tcW w:w="1244" w:type="dxa"/>
          </w:tcPr>
          <w:p w:rsidR="007A0765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2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.4. 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Тактика нападения, тактика защиты в волейболе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Тактика нападения, тактика защиты в волейболе                                               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для второй передачи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и способа подачи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способа отбивания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Вторая передача, стоя атакующему лицом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Нападающий удар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Групповые тактические действия: взаимодействие игроков в зонах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Командные тактические действия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Индивидуальные тактические действия: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способа приема подачи.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при блокировании.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при приеме атакующего удара.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места при страховке партнера.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Выбор способа приема атакующего удара</w:t>
            </w:r>
          </w:p>
        </w:tc>
        <w:tc>
          <w:tcPr>
            <w:tcW w:w="1244" w:type="dxa"/>
          </w:tcPr>
          <w:p w:rsidR="007A0765" w:rsidRPr="008F0679" w:rsidRDefault="002A3AD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C43FD" w:rsidRPr="008F0679" w:rsidTr="00046379">
        <w:tc>
          <w:tcPr>
            <w:tcW w:w="2905" w:type="dxa"/>
          </w:tcPr>
          <w:p w:rsidR="007C43FD" w:rsidRPr="008F0679" w:rsidRDefault="004362C3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2</w:t>
            </w:r>
            <w:r w:rsidR="007C43FD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.5. </w:t>
            </w:r>
          </w:p>
          <w:p w:rsidR="007C43FD" w:rsidRPr="008F0679" w:rsidRDefault="007C43FD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</w:t>
            </w:r>
          </w:p>
          <w:p w:rsidR="007C43FD" w:rsidRPr="008F0679" w:rsidRDefault="007C43FD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Блокирование</w:t>
            </w:r>
          </w:p>
          <w:p w:rsidR="007C43FD" w:rsidRPr="008F0679" w:rsidRDefault="007C43FD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C43FD" w:rsidRPr="008F0679" w:rsidRDefault="0065299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  <w:p w:rsidR="007C43FD" w:rsidRPr="008F0679" w:rsidRDefault="007C43FD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Тема: 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приема мяча, блокирование, Учебная игра.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сверху двумя руками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снизу двумя руками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снизу одной рукой (правой, левой)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одной рукой с последующим нападением и перекатом в сторону, на бедро и спину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мяча одной рукой в падении вперед и последующим скольжением на груди-животе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Отбивание мяча ногой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Одиночное блокирование</w:t>
            </w:r>
          </w:p>
          <w:p w:rsidR="007C43FD" w:rsidRPr="008F0679" w:rsidRDefault="007C43FD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Групповое блокирование</w:t>
            </w:r>
          </w:p>
          <w:p w:rsidR="007C43FD" w:rsidRPr="008F0679" w:rsidRDefault="00824E11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lastRenderedPageBreak/>
              <w:t>Игра в команде</w:t>
            </w:r>
          </w:p>
        </w:tc>
        <w:tc>
          <w:tcPr>
            <w:tcW w:w="1244" w:type="dxa"/>
          </w:tcPr>
          <w:p w:rsidR="007C43FD" w:rsidRPr="008F0679" w:rsidRDefault="00F02FDE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C43FD" w:rsidRPr="008F0679" w:rsidRDefault="007C43FD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F8599B" w:rsidRPr="008F0679" w:rsidTr="00046379">
        <w:tc>
          <w:tcPr>
            <w:tcW w:w="10976" w:type="dxa"/>
            <w:gridSpan w:val="2"/>
          </w:tcPr>
          <w:p w:rsidR="00F8599B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Раздел 3</w:t>
            </w:r>
            <w:r w:rsidR="00F8599B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244" w:type="dxa"/>
          </w:tcPr>
          <w:p w:rsidR="00F8599B" w:rsidRPr="008F0679" w:rsidRDefault="00F8599B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B6616F" w:rsidRPr="008F0679"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566" w:type="dxa"/>
          </w:tcPr>
          <w:p w:rsidR="00F8599B" w:rsidRPr="008F0679" w:rsidRDefault="00F8599B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pacing w:val="-6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Правила лыжных соревнований.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D05F9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Теория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</w:t>
            </w:r>
            <w:r w:rsidR="007A0765" w:rsidRPr="008F0679">
              <w:rPr>
                <w:rFonts w:ascii="Arial" w:eastAsia="Calibri" w:hAnsi="Arial" w:cs="Arial"/>
                <w:sz w:val="24"/>
                <w:szCs w:val="24"/>
              </w:rPr>
              <w:t xml:space="preserve"> Техника безопасности на занятиях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Правила соревнований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Первая помощь при обморожениях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Лыжный инвентарь, хранение и уход за ним</w:t>
            </w:r>
          </w:p>
        </w:tc>
        <w:tc>
          <w:tcPr>
            <w:tcW w:w="1244" w:type="dxa"/>
          </w:tcPr>
          <w:p w:rsidR="007A0765" w:rsidRPr="008F0679" w:rsidRDefault="00D05F9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F8599B" w:rsidRPr="008F0679" w:rsidTr="00046379">
        <w:tc>
          <w:tcPr>
            <w:tcW w:w="2905" w:type="dxa"/>
          </w:tcPr>
          <w:p w:rsidR="00F8599B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F8599B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F8599B" w:rsidRPr="008F0679" w:rsidRDefault="00F8599B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Техника лыжных ходов</w:t>
            </w:r>
          </w:p>
          <w:p w:rsidR="00F8599B" w:rsidRPr="008F0679" w:rsidRDefault="00F8599B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F8599B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11,12,13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 передвижения на лыжах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одновременных лыжных ходов на попеременные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Переход с хода на ход в зависимости от условий дистанции и состояния лыжни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Преодоление подъемов и препятствий</w:t>
            </w:r>
          </w:p>
          <w:p w:rsidR="00F8599B" w:rsidRPr="008F0679" w:rsidRDefault="00F8599B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Подъем ступающим, скользящим, «лесенкой», «елочкой», «полуёлочкой»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Повороты в движении: «плугом», «переступанием», «упором», «из упора»</w:t>
            </w:r>
          </w:p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Способу спусков, торможения</w:t>
            </w:r>
          </w:p>
        </w:tc>
        <w:tc>
          <w:tcPr>
            <w:tcW w:w="1244" w:type="dxa"/>
          </w:tcPr>
          <w:p w:rsidR="00F8599B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66" w:type="dxa"/>
          </w:tcPr>
          <w:p w:rsidR="00F8599B" w:rsidRPr="008F0679" w:rsidRDefault="00F8599B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3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Элементы тактики лыжных гонок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Тема: Элементы тактики лыжных гонок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Распределение сил, лидирование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обгон, финиширование</w:t>
            </w:r>
          </w:p>
        </w:tc>
        <w:tc>
          <w:tcPr>
            <w:tcW w:w="1244" w:type="dxa"/>
          </w:tcPr>
          <w:p w:rsidR="007A0765" w:rsidRPr="008F0679" w:rsidRDefault="002A3AD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3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Воспитание специальной выносливости и совершенствование техники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Воспитание специальной выносливости и совершенствование техники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pacing w:val="-6"/>
                <w:sz w:val="24"/>
                <w:szCs w:val="24"/>
              </w:rPr>
              <w:t>Прохождение дистанции до 2 км (девушки) и до 3 км (юноши)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Полоса препятствий на лыжах</w:t>
            </w:r>
          </w:p>
        </w:tc>
        <w:tc>
          <w:tcPr>
            <w:tcW w:w="1244" w:type="dxa"/>
          </w:tcPr>
          <w:p w:rsidR="007A0765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C11A90" w:rsidRPr="008F0679" w:rsidTr="00046379">
        <w:tc>
          <w:tcPr>
            <w:tcW w:w="10976" w:type="dxa"/>
            <w:gridSpan w:val="2"/>
          </w:tcPr>
          <w:p w:rsidR="00C11A90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4</w:t>
            </w:r>
            <w:r w:rsidR="00C11A90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C11A90" w:rsidRPr="008F0679" w:rsidRDefault="00C11A9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Гимнастика</w:t>
            </w:r>
          </w:p>
        </w:tc>
        <w:tc>
          <w:tcPr>
            <w:tcW w:w="1244" w:type="dxa"/>
          </w:tcPr>
          <w:p w:rsidR="00C11A90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2566" w:type="dxa"/>
          </w:tcPr>
          <w:p w:rsidR="00C11A90" w:rsidRPr="008F0679" w:rsidRDefault="00C11A9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Строевые упражнения. Перестроения.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D05F94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Теория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A0765"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Строевые упражнения. Перестроения(Техника безопасности)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Элементы акробатики.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16,17,18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 Элементы акробатики.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Кувырок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Кувырок назад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Длинный кувырок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Стойка на лопатках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Стойка на голове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Комбинация из освоенных акробатических упражнений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4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Опорный прыжок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19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опорного прыжка через козла</w:t>
            </w: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894AC4" w:rsidRPr="008F0679" w:rsidTr="00046379">
        <w:tc>
          <w:tcPr>
            <w:tcW w:w="2905" w:type="dxa"/>
          </w:tcPr>
          <w:p w:rsidR="00894AC4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4</w:t>
            </w:r>
            <w:r w:rsidR="00894AC4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Игры и эстафеты с использованием гимнастического инвентаря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894AC4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20</w:t>
            </w:r>
            <w:r w:rsidR="003349A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894AC4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(Профилизация)</w:t>
            </w:r>
          </w:p>
          <w:p w:rsidR="00894AC4" w:rsidRPr="008F0679" w:rsidRDefault="00894AC4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 Игры с гимнастическим инвентарем, полоса препятствий на развитие физических качеств, развивающие профессиональные возможности</w:t>
            </w:r>
          </w:p>
          <w:p w:rsidR="00824E11" w:rsidRPr="008F0679" w:rsidRDefault="00824E11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Комплекс упражнений на 32 счета</w:t>
            </w:r>
          </w:p>
        </w:tc>
        <w:tc>
          <w:tcPr>
            <w:tcW w:w="1244" w:type="dxa"/>
          </w:tcPr>
          <w:p w:rsidR="00894AC4" w:rsidRPr="008F0679" w:rsidRDefault="00894AC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894AC4" w:rsidRPr="008F0679" w:rsidRDefault="00894AC4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894AC4" w:rsidRPr="008F0679" w:rsidTr="00046379">
        <w:tc>
          <w:tcPr>
            <w:tcW w:w="10976" w:type="dxa"/>
            <w:gridSpan w:val="2"/>
          </w:tcPr>
          <w:p w:rsidR="00894AC4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5</w:t>
            </w:r>
            <w:r w:rsidR="00894AC4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244" w:type="dxa"/>
          </w:tcPr>
          <w:p w:rsidR="00894AC4" w:rsidRPr="008F0679" w:rsidRDefault="00894AC4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B6616F"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566" w:type="dxa"/>
          </w:tcPr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Прием и передача  мяча</w:t>
            </w:r>
          </w:p>
        </w:tc>
        <w:tc>
          <w:tcPr>
            <w:tcW w:w="8071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приема и передачи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безопасности на уроках. Правила игры</w:t>
            </w:r>
          </w:p>
          <w:p w:rsidR="0007642C" w:rsidRPr="008F0679" w:rsidRDefault="0007642C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№21</w:t>
            </w:r>
          </w:p>
          <w:p w:rsidR="0007642C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груди, стоя на месте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с шагом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в движении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одной рукой от плеча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одной рукой шагом вперед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То же после ведения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одной рукой с отскоком от пола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Передача двумя руками с отскоком от пола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Передача одной рукой снизу от пола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высоко летящего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катящего мяча, стоя на месте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катящего мяча в движении</w:t>
            </w:r>
          </w:p>
        </w:tc>
        <w:tc>
          <w:tcPr>
            <w:tcW w:w="1244" w:type="dxa"/>
          </w:tcPr>
          <w:p w:rsidR="007A0765" w:rsidRPr="008F0679" w:rsidRDefault="00B6616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1</w:t>
            </w: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894AC4" w:rsidRPr="008F0679" w:rsidTr="00046379">
        <w:tc>
          <w:tcPr>
            <w:tcW w:w="2905" w:type="dxa"/>
          </w:tcPr>
          <w:p w:rsidR="00894AC4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894AC4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Ведение мяча в баскетболе</w:t>
            </w:r>
          </w:p>
          <w:p w:rsidR="00894AC4" w:rsidRPr="008F0679" w:rsidRDefault="00894AC4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894AC4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ведения мяча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На месте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движении шагом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движении бегом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То же с изменением направления и скорости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То же с изменением высоты отскока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Правой и левой  рукой поочередно в движении</w:t>
            </w:r>
          </w:p>
          <w:p w:rsidR="00894AC4" w:rsidRPr="008F0679" w:rsidRDefault="00894AC4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Правой и левой рукой поочередно на месте </w:t>
            </w:r>
          </w:p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Перевод мяча с правой  руки на левую и обратно, стоя на месте</w:t>
            </w:r>
          </w:p>
        </w:tc>
        <w:tc>
          <w:tcPr>
            <w:tcW w:w="1244" w:type="dxa"/>
          </w:tcPr>
          <w:p w:rsidR="00894AC4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894AC4" w:rsidRPr="008F0679" w:rsidRDefault="00894AC4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5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Броски мяча в корзину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D18EF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бросков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баскетбольный щит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после ведения и остановки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от груди в баскетбольную корзину после ведения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Одной рукой в баскетбольное кольцо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В прыжке одной рукой с места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Штрафной бросок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Двумя руками снизу в движении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прыжке со средней дистанции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 прыжке с дальней  дистанции</w:t>
            </w:r>
          </w:p>
        </w:tc>
        <w:tc>
          <w:tcPr>
            <w:tcW w:w="1244" w:type="dxa"/>
          </w:tcPr>
          <w:p w:rsidR="007A0765" w:rsidRPr="008F0679" w:rsidRDefault="00BD18EF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5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Тактика защиты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нападения в баскетболе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Вырывание и выбивание мяча.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CD5097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44815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4,25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Тема: 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Тактика защиты и нападения; Техника вырывания и выбивания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Защитные действия при опеке игрока без мяча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Защитные действия при опеке игрока с мячом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Перехват мяча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Борьба за мяч после отскока от щита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Быстрый прорыв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Командные действия в защите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Командные действия в нападении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Вырывание мяча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Выбивание мяча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</w:tc>
        <w:tc>
          <w:tcPr>
            <w:tcW w:w="1244" w:type="dxa"/>
          </w:tcPr>
          <w:p w:rsidR="007A0765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2F6059" w:rsidRPr="008F0679" w:rsidTr="00046379">
        <w:tc>
          <w:tcPr>
            <w:tcW w:w="10976" w:type="dxa"/>
            <w:gridSpan w:val="2"/>
          </w:tcPr>
          <w:p w:rsidR="002F6059" w:rsidRPr="008F0679" w:rsidRDefault="00DE6EAA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Раздел 6</w:t>
            </w:r>
            <w:r w:rsidR="002F6059"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  <w:p w:rsidR="002F6059" w:rsidRPr="008F0679" w:rsidRDefault="002F6059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Мини-футбол</w:t>
            </w:r>
          </w:p>
        </w:tc>
        <w:tc>
          <w:tcPr>
            <w:tcW w:w="1244" w:type="dxa"/>
          </w:tcPr>
          <w:p w:rsidR="002F6059" w:rsidRPr="008F0679" w:rsidRDefault="00DE6EAA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 w:rsidR="00F4481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2F6059" w:rsidRPr="008F0679" w:rsidRDefault="002F60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.1.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Удары по мячу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07642C" w:rsidRPr="008F0679" w:rsidRDefault="0007642C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№26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Боковой удар серединой или внешней частью подъема с лета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Удар с лета серединой подъема по опускающемуся  мячу через голову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серединой или внешней частью подъема с полулета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ногой различными способами на точность и силу после остановки, ведения, рывков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серединой лба и опорного положения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серединой лба в прыжке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опорном положении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боковой частью головы в прыжке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затылочной частью головы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головой в броске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Удары головой различными способами на точность на короткое  и среднее расстояние.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Учебная игра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7A0765" w:rsidRPr="008F0679" w:rsidRDefault="007A076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  <w:p w:rsidR="0007642C" w:rsidRPr="008F0679" w:rsidRDefault="0007642C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.2.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Остановка мяча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27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Тема:</w:t>
            </w: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Техника остановки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(остановка) катящихся мячей внутренней стороной стопы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опускающихся и низколетящих мячей внутренней стороной стопы в опорном положении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мячей, летящих выше бедра, внутренней стороны стопы в прыжке.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Прием (остановка) катящихся мячей подошвой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Прием (остановка) опускающихся мячей подошвой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Прием (остановка) опускающей мячей серединой подъема</w:t>
            </w:r>
          </w:p>
        </w:tc>
        <w:tc>
          <w:tcPr>
            <w:tcW w:w="1244" w:type="dxa"/>
          </w:tcPr>
          <w:p w:rsidR="007A0765" w:rsidRPr="008F0679" w:rsidRDefault="00814EC4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.3.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Обманные движения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28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Обманные движения (финты)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Отбор мяча накладыванием стопы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Отбор мяча выбиванием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Отбор мяча перехватом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Обманные движения без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Финт «Уходом»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Финт «Проброс мяча мимо соперника» 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Финт «Остановка мяча подошвой»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Финт «Убирание мяча подошвой»</w:t>
            </w:r>
          </w:p>
        </w:tc>
        <w:tc>
          <w:tcPr>
            <w:tcW w:w="1244" w:type="dxa"/>
          </w:tcPr>
          <w:p w:rsidR="007A076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8F59E0" w:rsidRPr="008F0679" w:rsidTr="00046379">
        <w:tc>
          <w:tcPr>
            <w:tcW w:w="2905" w:type="dxa"/>
          </w:tcPr>
          <w:p w:rsidR="008F59E0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8F59E0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.4.</w:t>
            </w:r>
          </w:p>
          <w:p w:rsidR="008F59E0" w:rsidRPr="008F0679" w:rsidRDefault="008F59E0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Техника игры вратаря</w:t>
            </w:r>
          </w:p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8F59E0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29</w:t>
            </w:r>
          </w:p>
          <w:p w:rsidR="00C85978" w:rsidRPr="008F0679" w:rsidRDefault="0054714F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Тема: Техника</w:t>
            </w:r>
            <w:r w:rsidR="00C85978" w:rsidRPr="008F067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игры вратаря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Перемещение в воротах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Стойка вратаря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Ловля катящихся и низкокатящихся мячей</w:t>
            </w:r>
          </w:p>
          <w:p w:rsidR="008F59E0" w:rsidRPr="008F0679" w:rsidRDefault="008F59E0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 xml:space="preserve">Отбивание мячей </w:t>
            </w:r>
          </w:p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Вбрасывание мяча.</w:t>
            </w:r>
          </w:p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1244" w:type="dxa"/>
          </w:tcPr>
          <w:p w:rsidR="008F59E0" w:rsidRPr="008F0679" w:rsidRDefault="008F59E0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8F59E0" w:rsidRPr="008F0679" w:rsidRDefault="008F59E0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7A0765" w:rsidRPr="008F0679" w:rsidTr="00046379">
        <w:tc>
          <w:tcPr>
            <w:tcW w:w="2905" w:type="dxa"/>
          </w:tcPr>
          <w:p w:rsidR="007A0765" w:rsidRPr="008F0679" w:rsidRDefault="00DE6EAA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t>Тема 6</w:t>
            </w:r>
            <w:r w:rsidR="007A0765" w:rsidRPr="008F0679">
              <w:rPr>
                <w:rFonts w:ascii="Arial" w:eastAsia="Calibri" w:hAnsi="Arial" w:cs="Arial"/>
                <w:bCs/>
                <w:sz w:val="24"/>
                <w:szCs w:val="24"/>
              </w:rPr>
              <w:t>.5.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lastRenderedPageBreak/>
              <w:t>Тактика защиты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Тактика нападения</w:t>
            </w:r>
          </w:p>
          <w:p w:rsidR="007A0765" w:rsidRPr="008F0679" w:rsidRDefault="007A0765" w:rsidP="000463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8071" w:type="dxa"/>
          </w:tcPr>
          <w:p w:rsidR="007A0765" w:rsidRPr="008F0679" w:rsidRDefault="005C3A3A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07642C"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Тема: Техника защиты, нападения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Опека с мячом, без мяча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Подстраховка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Персональная оборона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Зонная оборона</w:t>
            </w:r>
          </w:p>
          <w:p w:rsidR="007A0765" w:rsidRPr="008F0679" w:rsidRDefault="007A0765" w:rsidP="00046379">
            <w:pPr>
              <w:shd w:val="clear" w:color="auto" w:fill="FFFFFF"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Передачи, удары, ведения</w:t>
            </w:r>
          </w:p>
          <w:p w:rsidR="007A0765" w:rsidRPr="008F0679" w:rsidRDefault="007A0765" w:rsidP="00046379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sz w:val="24"/>
                <w:szCs w:val="24"/>
              </w:rPr>
              <w:t>Комбинации групповых действий</w:t>
            </w:r>
          </w:p>
        </w:tc>
        <w:tc>
          <w:tcPr>
            <w:tcW w:w="1244" w:type="dxa"/>
          </w:tcPr>
          <w:p w:rsidR="007A0765" w:rsidRPr="008F0679" w:rsidRDefault="00F44815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66" w:type="dxa"/>
          </w:tcPr>
          <w:p w:rsidR="007A0765" w:rsidRPr="008F0679" w:rsidRDefault="007A0765" w:rsidP="00046379">
            <w:pPr>
              <w:spacing w:after="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ОК 01-ОК-11</w:t>
            </w:r>
          </w:p>
        </w:tc>
      </w:tr>
      <w:tr w:rsidR="00DE21C8" w:rsidRPr="008F0679" w:rsidTr="00046379">
        <w:tc>
          <w:tcPr>
            <w:tcW w:w="10976" w:type="dxa"/>
            <w:gridSpan w:val="2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1244" w:type="dxa"/>
          </w:tcPr>
          <w:p w:rsidR="00DE21C8" w:rsidRPr="008F0679" w:rsidRDefault="00DE21C8" w:rsidP="0004637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DE21C8" w:rsidRPr="008F0679" w:rsidTr="00046379">
        <w:tc>
          <w:tcPr>
            <w:tcW w:w="10976" w:type="dxa"/>
            <w:gridSpan w:val="2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244" w:type="dxa"/>
          </w:tcPr>
          <w:p w:rsidR="00FD0F42" w:rsidRDefault="00F44815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72</w:t>
            </w:r>
          </w:p>
          <w:p w:rsidR="00DE21C8" w:rsidRPr="008F0679" w:rsidRDefault="00F44815" w:rsidP="00B6616F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bookmarkStart w:id="0" w:name="_GoBack"/>
            <w:bookmarkEnd w:id="0"/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(</w:t>
            </w:r>
            <w:r w:rsidR="00FD0F42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10</w:t>
            </w: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\6</w:t>
            </w:r>
            <w:r w:rsidR="00FD0F42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0</w:t>
            </w:r>
            <w:r w:rsidRPr="008F0679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566" w:type="dxa"/>
          </w:tcPr>
          <w:p w:rsidR="00DE21C8" w:rsidRPr="008F0679" w:rsidRDefault="00DE21C8" w:rsidP="00046379">
            <w:pPr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E21C8" w:rsidRPr="008F0679" w:rsidRDefault="00DE21C8" w:rsidP="00046379">
      <w:pPr>
        <w:spacing w:line="360" w:lineRule="auto"/>
        <w:rPr>
          <w:rFonts w:ascii="Arial" w:eastAsia="Calibri" w:hAnsi="Arial" w:cs="Arial"/>
          <w:b/>
          <w:bCs/>
          <w:i/>
          <w:sz w:val="24"/>
          <w:szCs w:val="24"/>
        </w:rPr>
      </w:pPr>
    </w:p>
    <w:p w:rsidR="00B76259" w:rsidRPr="008F0679" w:rsidRDefault="005C094B" w:rsidP="00046379">
      <w:pPr>
        <w:spacing w:line="360" w:lineRule="auto"/>
        <w:rPr>
          <w:rFonts w:ascii="Arial" w:hAnsi="Arial" w:cs="Arial"/>
          <w:sz w:val="24"/>
          <w:szCs w:val="24"/>
        </w:rPr>
        <w:sectPr w:rsidR="00B76259" w:rsidRPr="008F0679" w:rsidSect="005C094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F0679">
        <w:rPr>
          <w:rFonts w:ascii="Arial" w:hAnsi="Arial" w:cs="Arial"/>
          <w:sz w:val="24"/>
          <w:szCs w:val="24"/>
        </w:rPr>
        <w:br w:type="page"/>
      </w:r>
    </w:p>
    <w:p w:rsidR="00B76259" w:rsidRPr="008F0679" w:rsidRDefault="00B76259" w:rsidP="00046379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0679">
        <w:rPr>
          <w:rFonts w:ascii="Arial" w:eastAsia="Times New Roman" w:hAnsi="Arial" w:cs="Arial"/>
          <w:b/>
          <w:sz w:val="24"/>
          <w:szCs w:val="24"/>
        </w:rPr>
        <w:lastRenderedPageBreak/>
        <w:t>ХАРАКТЕРИСТИКА ОСНОВНЫХ ВИДОВ УЧЕБНОЙ ДЕЯТЕЛЬНОСТИ СТУДЕНТОВ</w:t>
      </w:r>
    </w:p>
    <w:p w:rsidR="00945CFD" w:rsidRPr="008F0679" w:rsidRDefault="00945CFD" w:rsidP="00046379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b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B76259" w:rsidRPr="008F0679" w:rsidTr="008E144A">
        <w:tc>
          <w:tcPr>
            <w:tcW w:w="9571" w:type="dxa"/>
            <w:gridSpan w:val="2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Теоретическая часть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Ведение. Физическая культура в общекультурной и профессиональной подготовке студентов СПО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Знание современного состояния физической культуры и спорта. Умение обосновывать значение физической культуры для формирования личности профессионала, профилактики профзаболеваний. Знание оздоровительных систем физического воспитания. Владение информацией о Всероссийском физкультурно</w:t>
            </w:r>
            <w:r w:rsidR="00DB58C8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спортивном комплексе «Готов к труду и обороне» (ГТО)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1. Основы методики самостоятельных занятий физическими упражнениями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Демонстрация мотивации и стремления к самостоятельным занятиям. Знание форм и содержания физических упражнений. Умение организовывать занятия физическими упражнениями различной направленности с использованием знаний особенностей самостоятельных занятий для юношей и девушек. Знание основных принципов построения самостоятельных занятий и их гигиены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2. Самоконтроль, его основные методы, показатели и критерии оценки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Самостоятельное использование и оценка показателей функциональных проб, упражнений-тестов для оценки физического развития, телосложения, функционального состояния организма, физической подготовленности. Внесение коррекций в содержание занятий физическими упражнениями и спортом по результатам показателей контроля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3. Психофизиологические основы учебного и производственного труда. Средства физической культуры в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регулировании работоспособности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Знание требований, которые предъявляет профессиональная деятельность к личности, ее психофизиологическим возможностям, здоровью и физической подготовленности. Использование знаний динамики работоспособности в учебном году и в период экзаменационной сессии. Умение определять основные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критерии нервно-эмоционального, психического и психофизического утомления. Овладение методами повышения эффективности производственного и учебного труда; освоение применения аутотренинга для повышения работоспособности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Физическая культура в профессиональной деятельности специалиста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Обоснование социально-экономической необходимости специальной адаптивной и психофизической подготовки к труду. Умение использовать оздоровительные и профилированные методы физического воспитания при занятиях различными видами двигательной активности. Применение средств и методов физического воспитания для профилактики профессиональных заболеваний. Умение использовать на практике результаты компьютерного тестирования состояния здоровья, двигательных качеств, психофизиологических функций, к которым профессия (специальность) предъявляет повышенные требования</w:t>
            </w:r>
          </w:p>
        </w:tc>
      </w:tr>
      <w:tr w:rsidR="00B76259" w:rsidRPr="008F0679" w:rsidTr="008E144A">
        <w:tc>
          <w:tcPr>
            <w:tcW w:w="9571" w:type="dxa"/>
            <w:gridSpan w:val="2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Практическая часть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Учебно-методические занятия</w:t>
            </w:r>
          </w:p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Демонстрация установки на психическое и физическое здоровье. Освоение методов профилактики профессиональных заболеваний. Овладение приемами массажа и самомассажа, психорегулирующими упражнениями. Использование тестов, позволяющих самостоятельно определять и анализировать состояние здоровья; овладение основными приемами неотложной доврачебной помощи.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опорно-двигательного аппарата, зрения и основных функциональных систем. Знание методов здоровьесберегающих технологий при работе за компьютером. Умение составлять и проводить комплексы утренней, вводной и производственной гимнастики с учетом направления будущей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</w:tr>
      <w:tr w:rsidR="00B76259" w:rsidRPr="008F0679" w:rsidTr="008E144A">
        <w:tc>
          <w:tcPr>
            <w:tcW w:w="9571" w:type="dxa"/>
            <w:gridSpan w:val="2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Учебно-тренировочные занятия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1. Легкая атлетика. Кроссовая подготовка</w:t>
            </w:r>
          </w:p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Освоение техники беговых упражнений (кроссового бега, бега на короткие, средние и длинные дистанции), высокого и низкого старта, стартового разгона, финиширования; бега 100 м, эстафетный бег 4´ 100 м, 4´ 400 м; бега по прямой с различной скоростью, равномерного бега на дистанцию 2 000 м (девушки) и 3 000 м (юноши). Умение технически грамотно выполнять (на технику): прыжки в длину с разбега способом «согнув ноги»; прыжки в высоту способами: «прогнувшись», перешагивания, «ножницы», перекидной. Метание гранаты весом 500 г (девушки) и 700 г (юноши); толкание ядра; сдача контрольных нормативов</w:t>
            </w:r>
          </w:p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2. Лыжная подготовка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Овладение техникой лыжных ходов, перехода с одновременных лыжных ходов на попеременные. Преодоление подъемов и препятствий; выполнение перехода с хода на ход в зависимости от условий дистанции и состояния лыжни. Сдача на оценку техники лыжных ходов. Умение разбираться в элементах тактики лыжных гонок: распределении сил, лидировании, обгоне, финишировании и др. Прохождение дистанции до 3 км (девушки) и 5 км (юноши). Знание правил соревнований, техники безопасности при занятиях лыжным спортом. Умение оказывать первую помощь при травмах и обморожениях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3. Гимнастика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 xml:space="preserve">Освоение техники общеразвивающих упражнений, упражнений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заболеваний (упражнений в чередовании напряжения с расслаблением, упражнений для коррекции нарушений осанки, упражнений на внимание, висов и упоров, </w:t>
            </w: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упражнений у гимнастической стенки), упражнений для коррекции зрения. Выполнение комплексов упражнений вводной и производственной гимнастики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 Спортивные игры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Освоение основных игровых элементов. Знание правил соревнований по избранному игровому виду спорта. Развитие координационных способностей, совершенствование ориентации в пространстве, скорости реакции, дифференцировке пространственных, временных и силовых параметров движения. Развитие личностно-коммуникативных качеств. Совершенствование восприятия, внимания, памяти, воображения, согласованности групповых взаимодействий, быстрого принятия решений. Развитие волевых качеств, инициативности, самостоятельности. Умение выполнять технику игровых элементов на оценку. Участие в соревнованиях по избранному виду спорта. Освоение техники самоконтроля при занятиях; умение оказывать первую помощь при травмах в игровой ситуации</w:t>
            </w:r>
          </w:p>
        </w:tc>
      </w:tr>
      <w:tr w:rsidR="00B76259" w:rsidRPr="008F0679" w:rsidTr="008E144A">
        <w:tc>
          <w:tcPr>
            <w:tcW w:w="2943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Атлетическая гимнастика, работа на тренажерах</w:t>
            </w:r>
          </w:p>
        </w:tc>
        <w:tc>
          <w:tcPr>
            <w:tcW w:w="6628" w:type="dxa"/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Знание и умение грамотно использовать современные методики дыхательной гимнастики. Осуществление контроля и самоконтроля за состоянием здоровья. Знание средств и методов при занятиях дыхательной гимнастикой. Заполнение дневника самоконтроля</w:t>
            </w:r>
          </w:p>
        </w:tc>
      </w:tr>
      <w:tr w:rsidR="00B76259" w:rsidRPr="008F0679" w:rsidTr="008E144A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:rsidR="00B76259" w:rsidRPr="008F0679" w:rsidRDefault="00B76259" w:rsidP="00046379">
            <w:pPr>
              <w:widowControl w:val="0"/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F0679">
              <w:rPr>
                <w:rFonts w:ascii="Arial" w:eastAsia="Times New Roman" w:hAnsi="Arial" w:cs="Arial"/>
                <w:sz w:val="24"/>
                <w:szCs w:val="24"/>
              </w:rPr>
              <w:t>Овладение спортивным мастерством в избранном виде спорта. Участие в соревнованиях. Умение осуществлять контроль за состоянием здоровья (в динамике); умение оказывать первую медицинскую помощь при травмах. Соблюдение техники безопасности</w:t>
            </w:r>
          </w:p>
        </w:tc>
      </w:tr>
    </w:tbl>
    <w:p w:rsidR="005C094B" w:rsidRPr="008F0679" w:rsidRDefault="005C094B" w:rsidP="00046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46379" w:rsidRPr="008F0679" w:rsidRDefault="00046379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46379" w:rsidRDefault="00046379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58C8" w:rsidRPr="008F0679" w:rsidRDefault="00DB58C8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76259" w:rsidRPr="008F0679" w:rsidRDefault="00B76259" w:rsidP="0004637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945CFD" w:rsidRPr="008F0679" w:rsidRDefault="00945CFD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Реализация программы предполагает</w:t>
      </w:r>
      <w:r w:rsidR="002B16F4" w:rsidRPr="008F0679">
        <w:rPr>
          <w:rFonts w:ascii="Arial" w:hAnsi="Arial" w:cs="Arial"/>
          <w:bCs/>
          <w:sz w:val="24"/>
          <w:szCs w:val="24"/>
        </w:rPr>
        <w:t xml:space="preserve"> наличие спортивного зала, тренажерного зала</w:t>
      </w:r>
      <w:r w:rsidRPr="008F0679">
        <w:rPr>
          <w:rFonts w:ascii="Arial" w:hAnsi="Arial" w:cs="Arial"/>
          <w:bCs/>
          <w:sz w:val="24"/>
          <w:szCs w:val="24"/>
        </w:rPr>
        <w:t xml:space="preserve">, открытый стадион широкого профиля с элементами полосы препятствий. </w:t>
      </w:r>
    </w:p>
    <w:p w:rsidR="00B76259" w:rsidRPr="008F0679" w:rsidRDefault="002B16F4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  <w:t>Помещение Спортивного зала</w:t>
      </w:r>
      <w:r w:rsidR="00B76259" w:rsidRPr="008F0679">
        <w:rPr>
          <w:rFonts w:ascii="Arial" w:hAnsi="Arial" w:cs="Arial"/>
          <w:sz w:val="24"/>
          <w:szCs w:val="24"/>
        </w:rPr>
        <w:t xml:space="preserve"> удовлетворяет требованиям Санитарно-эпидемиологических правил и нормативов (СанПиН 2.4.2 №178-02) и оснащено типовым оборудованием, указанных в настоящих требованиях, в том числе специализированной учебным оборудованием и средствами обучения, достаточными для выполнения требований к уровню подготовки обучающихся (письмо Министерства образования и науки РФ от 24 ноября 2011 года№ МД-1552/03 «Об оснащении общеобразовательных учреждении учебным и учебно-лабораторным оборудованием»).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  <w:t xml:space="preserve">В состав учебно-методического и материально-технического обеспечения программы учебной дисциплины «Физическая культура » входит: </w:t>
      </w:r>
    </w:p>
    <w:p w:rsidR="00B76259" w:rsidRPr="008F0679" w:rsidRDefault="00B76259" w:rsidP="00046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:rsidR="00B76259" w:rsidRPr="008F0679" w:rsidRDefault="00B76259" w:rsidP="00046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B76259" w:rsidRPr="008F0679" w:rsidRDefault="00B76259" w:rsidP="00046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учебно-методический комплект по дисциплине;</w:t>
      </w:r>
    </w:p>
    <w:p w:rsidR="00B76259" w:rsidRPr="008F0679" w:rsidRDefault="002B16F4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беговая дорожка Т-307- 1</w:t>
      </w:r>
      <w:r w:rsidR="00B76259" w:rsidRPr="008F0679">
        <w:rPr>
          <w:rFonts w:ascii="Arial" w:hAnsi="Arial" w:cs="Arial"/>
          <w:bCs/>
          <w:sz w:val="24"/>
          <w:szCs w:val="24"/>
        </w:rPr>
        <w:t>шт.;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велоэргометр - 2шт.;</w:t>
      </w:r>
    </w:p>
    <w:p w:rsidR="00B76259" w:rsidRPr="008F0679" w:rsidRDefault="002B16F4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- </w:t>
      </w:r>
      <w:r w:rsidR="009E4A69" w:rsidRPr="008F0679">
        <w:rPr>
          <w:rFonts w:ascii="Arial" w:hAnsi="Arial" w:cs="Arial"/>
          <w:bCs/>
          <w:sz w:val="24"/>
          <w:szCs w:val="24"/>
        </w:rPr>
        <w:t>вибро</w:t>
      </w:r>
      <w:r w:rsidRPr="008F0679">
        <w:rPr>
          <w:rFonts w:ascii="Arial" w:hAnsi="Arial" w:cs="Arial"/>
          <w:bCs/>
          <w:sz w:val="24"/>
          <w:szCs w:val="24"/>
        </w:rPr>
        <w:t>массажёр - 1</w:t>
      </w:r>
      <w:r w:rsidR="00B76259" w:rsidRPr="008F0679">
        <w:rPr>
          <w:rFonts w:ascii="Arial" w:hAnsi="Arial" w:cs="Arial"/>
          <w:bCs/>
          <w:sz w:val="24"/>
          <w:szCs w:val="24"/>
        </w:rPr>
        <w:t>шт.;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скамья для жима;</w:t>
      </w:r>
    </w:p>
    <w:p w:rsidR="00B76259" w:rsidRPr="008F0679" w:rsidRDefault="009E4A6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десятипозиционная станция</w:t>
      </w:r>
      <w:r w:rsidR="00B76259" w:rsidRPr="008F0679">
        <w:rPr>
          <w:rFonts w:ascii="Arial" w:hAnsi="Arial" w:cs="Arial"/>
          <w:bCs/>
          <w:sz w:val="24"/>
          <w:szCs w:val="24"/>
        </w:rPr>
        <w:t>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гири;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мячи волейбольные;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мячи баскетбольные;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мячи футбольные;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ворота футбольные;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щиты баскетбольные;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lastRenderedPageBreak/>
        <w:t>- сетка волейбольная;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>- информационные стенды.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ab/>
        <w:t>В процессе освоения программы учебной дисциплины «Физическая культура» обучающиеся имеют возможность доступа к спортивному оборудованию, так же к компьютерам в которых можно найти  электронный учебный материал.</w:t>
      </w:r>
    </w:p>
    <w:p w:rsidR="00945CFD" w:rsidRPr="008F0679" w:rsidRDefault="00B76259" w:rsidP="00046379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8F0679">
        <w:rPr>
          <w:rFonts w:ascii="Arial" w:hAnsi="Arial" w:cs="Arial"/>
          <w:i/>
          <w:sz w:val="24"/>
          <w:szCs w:val="24"/>
        </w:rPr>
        <w:tab/>
      </w:r>
    </w:p>
    <w:p w:rsidR="00945CFD" w:rsidRPr="008F0679" w:rsidRDefault="00945CFD" w:rsidP="00046379">
      <w:pPr>
        <w:spacing w:line="360" w:lineRule="auto"/>
        <w:rPr>
          <w:rFonts w:ascii="Arial" w:hAnsi="Arial" w:cs="Arial"/>
          <w:i/>
          <w:sz w:val="24"/>
          <w:szCs w:val="24"/>
        </w:rPr>
      </w:pPr>
      <w:r w:rsidRPr="008F0679">
        <w:rPr>
          <w:rFonts w:ascii="Arial" w:hAnsi="Arial" w:cs="Arial"/>
          <w:i/>
          <w:sz w:val="24"/>
          <w:szCs w:val="24"/>
        </w:rPr>
        <w:br w:type="page"/>
      </w:r>
    </w:p>
    <w:p w:rsidR="00B76259" w:rsidRPr="008F0679" w:rsidRDefault="00B76259" w:rsidP="000463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lastRenderedPageBreak/>
        <w:t>РЕКОМЕНДУЕМАЯ ЛИТЕРАТУРА</w:t>
      </w:r>
    </w:p>
    <w:p w:rsidR="0059106C" w:rsidRPr="008F0679" w:rsidRDefault="00B76259" w:rsidP="0004637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b/>
          <w:i/>
          <w:sz w:val="24"/>
          <w:szCs w:val="24"/>
        </w:rPr>
        <w:t xml:space="preserve">Для студентов </w:t>
      </w:r>
    </w:p>
    <w:p w:rsidR="00B76259" w:rsidRPr="008F0679" w:rsidRDefault="00B76259" w:rsidP="0004637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Бишаева А.А. Физическая культура: учебник для студентов профессиональных образовательных организаций, осваивающих профессии и специальностей СПО. - М., 20</w:t>
      </w:r>
      <w:r w:rsidR="00070D2C" w:rsidRPr="008F0679">
        <w:rPr>
          <w:rFonts w:ascii="Arial" w:hAnsi="Arial" w:cs="Arial"/>
          <w:sz w:val="24"/>
          <w:szCs w:val="24"/>
        </w:rPr>
        <w:t>20</w:t>
      </w:r>
    </w:p>
    <w:p w:rsidR="00945CFD" w:rsidRPr="008F0679" w:rsidRDefault="00945CFD" w:rsidP="00046379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Решетников, Н.В. Физическая культура [Текст]: учебное пособие для студентов средних профессиональных учебных заведений / Н.В. Решетников. - 9-е. – М.: ИД «Академия»,</w:t>
      </w:r>
      <w:r w:rsidR="00070D2C" w:rsidRPr="008F0679">
        <w:rPr>
          <w:rFonts w:ascii="Arial" w:hAnsi="Arial" w:cs="Arial"/>
          <w:sz w:val="24"/>
          <w:szCs w:val="24"/>
        </w:rPr>
        <w:t>2019</w:t>
      </w:r>
      <w:r w:rsidRPr="008F0679">
        <w:rPr>
          <w:rFonts w:ascii="Arial" w:hAnsi="Arial" w:cs="Arial"/>
          <w:sz w:val="24"/>
          <w:szCs w:val="24"/>
        </w:rPr>
        <w:t>.</w:t>
      </w:r>
    </w:p>
    <w:p w:rsidR="0059106C" w:rsidRPr="008F0679" w:rsidRDefault="0059106C" w:rsidP="00046379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B76259" w:rsidRPr="008F0679" w:rsidRDefault="00B76259" w:rsidP="00046379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8F0679">
        <w:rPr>
          <w:rFonts w:ascii="Arial" w:hAnsi="Arial" w:cs="Arial"/>
          <w:b/>
          <w:i/>
          <w:sz w:val="24"/>
          <w:szCs w:val="24"/>
        </w:rPr>
        <w:t>Для преподавателей</w:t>
      </w:r>
    </w:p>
    <w:p w:rsidR="00B76259" w:rsidRPr="008F0679" w:rsidRDefault="00B76259" w:rsidP="00046379">
      <w:pPr>
        <w:spacing w:line="360" w:lineRule="auto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Об образовании в Российской Федерации: федер. Закон от 29.12.2012 №с 273-ФЗ ( в ред. Федеральных законов от 07.05.2013 №99-ФЗ, от 07.06.2013 № 120-ФЗ,и от 02.07.2013 №170-ФЗ, от 23.07.2013 № 203-ФЗ, от 25.11.2013 № 317- ФЗ, с изм., внесенными Федеральным законом от 04.06.2014 № 145-ФЗ, в ред. От 03.07.2016, с изм. от 19.12.2016)</w:t>
      </w:r>
    </w:p>
    <w:p w:rsidR="00B76259" w:rsidRPr="008F0679" w:rsidRDefault="00B76259" w:rsidP="0004637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  <w:r w:rsidRPr="008F0679">
        <w:rPr>
          <w:rFonts w:ascii="Arial" w:hAnsi="Arial" w:cs="Arial"/>
          <w:b/>
          <w:bCs/>
          <w:i/>
          <w:sz w:val="24"/>
          <w:szCs w:val="24"/>
        </w:rPr>
        <w:t xml:space="preserve">Дополнительные источники: </w:t>
      </w:r>
    </w:p>
    <w:p w:rsidR="00B76259" w:rsidRPr="008F0679" w:rsidRDefault="00B76259" w:rsidP="00046379">
      <w:pPr>
        <w:widowControl w:val="0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8F0679">
        <w:rPr>
          <w:rFonts w:ascii="Arial" w:hAnsi="Arial" w:cs="Arial"/>
          <w:color w:val="000000"/>
          <w:spacing w:val="-1"/>
          <w:sz w:val="24"/>
          <w:szCs w:val="24"/>
        </w:rPr>
        <w:t>1. Концепция долгосрочного социально-экономического развития Российской Федерации на период до 2020 года.</w:t>
      </w:r>
    </w:p>
    <w:p w:rsidR="00B76259" w:rsidRPr="008F0679" w:rsidRDefault="00B76259" w:rsidP="00046379">
      <w:pPr>
        <w:widowControl w:val="0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8F0679">
        <w:rPr>
          <w:rFonts w:ascii="Arial" w:hAnsi="Arial" w:cs="Arial"/>
          <w:color w:val="000000"/>
          <w:spacing w:val="-1"/>
          <w:sz w:val="24"/>
          <w:szCs w:val="24"/>
        </w:rPr>
        <w:t>2. Научно-методический жу</w:t>
      </w:r>
      <w:r w:rsidR="0059106C" w:rsidRPr="008F0679">
        <w:rPr>
          <w:rFonts w:ascii="Arial" w:hAnsi="Arial" w:cs="Arial"/>
          <w:color w:val="000000"/>
          <w:spacing w:val="-1"/>
          <w:sz w:val="24"/>
          <w:szCs w:val="24"/>
        </w:rPr>
        <w:t>рнал «Физическая культура и спорт», 2014-2019</w:t>
      </w:r>
      <w:r w:rsidRPr="008F0679">
        <w:rPr>
          <w:rFonts w:ascii="Arial" w:hAnsi="Arial" w:cs="Arial"/>
          <w:color w:val="000000"/>
          <w:spacing w:val="-1"/>
          <w:sz w:val="24"/>
          <w:szCs w:val="24"/>
        </w:rPr>
        <w:t>гг.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8F0679">
        <w:rPr>
          <w:rFonts w:ascii="Arial" w:hAnsi="Arial" w:cs="Arial"/>
          <w:b/>
          <w:bCs/>
          <w:i/>
          <w:sz w:val="24"/>
          <w:szCs w:val="24"/>
        </w:rPr>
        <w:t>Интернет – ресурсы: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1. Всё для учителя физкультуры. – Режим доступа: </w:t>
      </w:r>
      <w:hyperlink r:id="rId8" w:history="1">
        <w:r w:rsidRPr="008F0679">
          <w:rPr>
            <w:rStyle w:val="ac"/>
            <w:rFonts w:ascii="Arial" w:hAnsi="Arial" w:cs="Arial"/>
            <w:bCs/>
            <w:sz w:val="24"/>
            <w:szCs w:val="24"/>
          </w:rPr>
          <w:t>http://spo.1september.ru</w:t>
        </w:r>
      </w:hyperlink>
      <w:r w:rsidRPr="008F0679">
        <w:rPr>
          <w:rFonts w:ascii="Arial" w:hAnsi="Arial" w:cs="Arial"/>
          <w:bCs/>
          <w:sz w:val="24"/>
          <w:szCs w:val="24"/>
        </w:rPr>
        <w:t xml:space="preserve">; </w:t>
      </w:r>
    </w:p>
    <w:p w:rsidR="00B76259" w:rsidRPr="008F0679" w:rsidRDefault="00B76259" w:rsidP="00046379">
      <w:pPr>
        <w:spacing w:line="360" w:lineRule="auto"/>
        <w:rPr>
          <w:rFonts w:ascii="Arial" w:hAnsi="Arial" w:cs="Arial"/>
          <w:color w:val="0000FF"/>
          <w:sz w:val="24"/>
          <w:szCs w:val="24"/>
          <w:u w:val="single"/>
        </w:rPr>
      </w:pPr>
      <w:r w:rsidRPr="008F0679">
        <w:rPr>
          <w:rFonts w:ascii="Arial" w:hAnsi="Arial" w:cs="Arial"/>
          <w:sz w:val="24"/>
          <w:szCs w:val="24"/>
        </w:rPr>
        <w:t xml:space="preserve">2. Методика организации и проведения занятий по «Физической. культуре» для студентов отнесенных к специальной медицинской группе. – Режим доступа: </w:t>
      </w:r>
      <w:hyperlink r:id="rId9" w:history="1">
        <w:r w:rsidRPr="008F06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8F0679">
          <w:rPr>
            <w:rStyle w:val="ac"/>
            <w:rFonts w:ascii="Arial" w:hAnsi="Arial" w:cs="Arial"/>
            <w:sz w:val="24"/>
            <w:szCs w:val="24"/>
          </w:rPr>
          <w:t>.old.fgoupsk.ru/?menu=3&amp;teme=pp.inc</w:t>
        </w:r>
      </w:hyperlink>
      <w:r w:rsidRPr="008F0679">
        <w:rPr>
          <w:rFonts w:ascii="Arial" w:hAnsi="Arial" w:cs="Arial"/>
          <w:sz w:val="24"/>
          <w:szCs w:val="24"/>
        </w:rPr>
        <w:t xml:space="preserve">; 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3. </w:t>
      </w:r>
      <w:r w:rsidRPr="008F0679">
        <w:rPr>
          <w:rFonts w:ascii="Arial" w:hAnsi="Arial" w:cs="Arial"/>
          <w:sz w:val="24"/>
          <w:szCs w:val="24"/>
        </w:rPr>
        <w:t>Основы методики занятий физкультурными  упражнениями.–Режим доступа:</w:t>
      </w:r>
    </w:p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  </w:t>
      </w:r>
      <w:hyperlink r:id="rId10" w:history="1">
        <w:r w:rsidRPr="008F0679">
          <w:rPr>
            <w:rStyle w:val="ac"/>
            <w:rFonts w:ascii="Arial" w:hAnsi="Arial" w:cs="Arial"/>
            <w:sz w:val="24"/>
            <w:szCs w:val="24"/>
          </w:rPr>
          <w:t>www.ostu.ru/institutes/iev/arhiv/ref32.htm</w:t>
        </w:r>
      </w:hyperlink>
      <w:r w:rsidRPr="008F0679">
        <w:rPr>
          <w:rFonts w:ascii="Arial" w:hAnsi="Arial" w:cs="Arial"/>
          <w:sz w:val="24"/>
          <w:szCs w:val="24"/>
        </w:rPr>
        <w:t>;</w:t>
      </w:r>
    </w:p>
    <w:p w:rsidR="00B76259" w:rsidRPr="008F0679" w:rsidRDefault="00B76259" w:rsidP="00046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F0679">
        <w:rPr>
          <w:rFonts w:ascii="Arial" w:hAnsi="Arial" w:cs="Arial"/>
          <w:bCs/>
          <w:sz w:val="24"/>
          <w:szCs w:val="24"/>
        </w:rPr>
        <w:t xml:space="preserve">4.Сеть творческих учителей. Сообщество учителей физической культуры. – Режим доступа: </w:t>
      </w:r>
      <w:hyperlink r:id="rId11" w:history="1">
        <w:r w:rsidRPr="008F0679">
          <w:rPr>
            <w:rStyle w:val="ac"/>
            <w:rFonts w:ascii="Arial" w:hAnsi="Arial" w:cs="Arial"/>
            <w:bCs/>
            <w:sz w:val="24"/>
            <w:szCs w:val="24"/>
          </w:rPr>
          <w:t>http://www.it-n.ru/communities.aspx?cat_no=22924&amp;tmpl=com</w:t>
        </w:r>
      </w:hyperlink>
      <w:r w:rsidRPr="008F0679">
        <w:rPr>
          <w:rFonts w:ascii="Arial" w:hAnsi="Arial" w:cs="Arial"/>
          <w:bCs/>
          <w:sz w:val="24"/>
          <w:szCs w:val="24"/>
        </w:rPr>
        <w:t xml:space="preserve">; </w:t>
      </w:r>
    </w:p>
    <w:p w:rsidR="00B76259" w:rsidRPr="008F0679" w:rsidRDefault="00B76259" w:rsidP="00046379">
      <w:pPr>
        <w:spacing w:line="360" w:lineRule="auto"/>
        <w:rPr>
          <w:rStyle w:val="b-serp-url"/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 xml:space="preserve">6. Физическое воспитание в средних специальных учебных заведениях. – Режим доступа:  </w:t>
      </w:r>
      <w:hyperlink r:id="rId12" w:history="1">
        <w:r w:rsidRPr="008F06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8F0679">
          <w:rPr>
            <w:rStyle w:val="ac"/>
            <w:rFonts w:ascii="Arial" w:hAnsi="Arial" w:cs="Arial"/>
            <w:sz w:val="24"/>
            <w:szCs w:val="24"/>
          </w:rPr>
          <w:t>.know.su/link_8537_21.html</w:t>
        </w:r>
      </w:hyperlink>
      <w:r w:rsidRPr="008F0679">
        <w:rPr>
          <w:rStyle w:val="b-serp-urlitem"/>
          <w:rFonts w:ascii="Arial" w:hAnsi="Arial" w:cs="Arial"/>
          <w:sz w:val="24"/>
          <w:szCs w:val="24"/>
        </w:rPr>
        <w:t xml:space="preserve">; </w:t>
      </w:r>
    </w:p>
    <w:p w:rsidR="00C960D1" w:rsidRPr="008F0679" w:rsidRDefault="00B76259" w:rsidP="00E245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lastRenderedPageBreak/>
        <w:t xml:space="preserve">7.Физическая культура в средних специальных учебных заведениях. Режим доступа: </w:t>
      </w:r>
      <w:hyperlink r:id="rId13" w:history="1">
        <w:r w:rsidRPr="008F0679">
          <w:rPr>
            <w:rStyle w:val="ac"/>
            <w:rFonts w:ascii="Arial" w:hAnsi="Arial" w:cs="Arial"/>
            <w:sz w:val="24"/>
            <w:szCs w:val="24"/>
            <w:lang w:val="en-US"/>
          </w:rPr>
          <w:t>www</w:t>
        </w:r>
        <w:r w:rsidRPr="008F0679">
          <w:rPr>
            <w:rStyle w:val="ac"/>
            <w:rFonts w:ascii="Arial" w:hAnsi="Arial" w:cs="Arial"/>
            <w:sz w:val="24"/>
            <w:szCs w:val="24"/>
          </w:rPr>
          <w:t>.otherreferats.allbest.ru</w:t>
        </w:r>
      </w:hyperlink>
      <w:r w:rsidR="00E245A4" w:rsidRPr="008F0679">
        <w:rPr>
          <w:rFonts w:ascii="Arial" w:hAnsi="Arial" w:cs="Arial"/>
          <w:sz w:val="24"/>
          <w:szCs w:val="24"/>
        </w:rPr>
        <w:t xml:space="preserve">. </w:t>
      </w:r>
    </w:p>
    <w:p w:rsidR="00B76259" w:rsidRPr="008F0679" w:rsidRDefault="00B76259" w:rsidP="000463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0679">
        <w:rPr>
          <w:rFonts w:ascii="Arial" w:hAnsi="Arial" w:cs="Arial"/>
          <w:b/>
          <w:sz w:val="24"/>
          <w:szCs w:val="24"/>
        </w:rPr>
        <w:t>КОНТРОЛЬ И ОЦЕНКА РЕЗУЛЬТАТОВ ОСВОЕНИЯ ПРОГРАММЫ УЧЕБНОЙ ДИСЦИПЛИНЫ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B76259" w:rsidRPr="008F0679" w:rsidTr="008E144A">
        <w:trPr>
          <w:jc w:val="center"/>
        </w:trPr>
        <w:tc>
          <w:tcPr>
            <w:tcW w:w="5080" w:type="dxa"/>
            <w:vAlign w:val="center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Результаты обучения</w:t>
            </w:r>
          </w:p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76259" w:rsidRPr="008F0679" w:rsidTr="008E144A">
        <w:trPr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B76259" w:rsidRPr="008F0679" w:rsidTr="00ED4C0C">
        <w:trPr>
          <w:trHeight w:val="3676"/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Умения: 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Выполнять индивидуально подобранные комплексы оздоровительной адаптивной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(лечебной) физической композиции ритмической гимнастики, комплексы упражнений атлетической гимнастики;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выполнять простейшие самомассажа и релаксации;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проводить самоконтроль при занятиях физическими упражнениями;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преодолевать искусственные естественные препятствия использованием разнообразных способов передвижения;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 выполнять приемы защиты самообороны, страховки и самостраховки;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осуществлять творческое сотрудничество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 коллективных формах физической культурой;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- выполнять контрольные нормативы, предусмотренные государственным стандартом по легкой атлетике, гимнастике,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волейболу, баскетболу  и лыжам соответствующей тренировке, с учетом состояния здоровья и функциональных возможностей своего организма.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Входной контроль: сдача контрольных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нормативов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Текущий контроль: сдача контрольных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нормативов, наблюдение выполнения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упражнений.</w:t>
            </w:r>
          </w:p>
        </w:tc>
      </w:tr>
      <w:tr w:rsidR="00B76259" w:rsidRPr="008F0679" w:rsidTr="008E144A">
        <w:trPr>
          <w:trHeight w:val="375"/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6259" w:rsidRPr="008F0679" w:rsidTr="008E144A">
        <w:trPr>
          <w:trHeight w:val="3108"/>
          <w:jc w:val="center"/>
        </w:trPr>
        <w:tc>
          <w:tcPr>
            <w:tcW w:w="5080" w:type="dxa"/>
          </w:tcPr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Влияние оздоровительных систем физического воспитания на укрепление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здоровья, профилактику профессиональных заболеваний и вредных привычек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и увеличение продолжительности жизни;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- способы контроля и оценки физического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развития и физической подготовленности;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- правила и способы планирования систем индивидуальных занятий физическими упражнениями различной целевой</w:t>
            </w:r>
          </w:p>
          <w:p w:rsidR="00B76259" w:rsidRPr="008F0679" w:rsidRDefault="00B76259" w:rsidP="00046379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направленности.</w:t>
            </w:r>
          </w:p>
        </w:tc>
        <w:tc>
          <w:tcPr>
            <w:tcW w:w="4860" w:type="dxa"/>
          </w:tcPr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Входной контроль: тестирование</w:t>
            </w:r>
          </w:p>
          <w:p w:rsidR="00B76259" w:rsidRPr="008F0679" w:rsidRDefault="00B76259" w:rsidP="00046379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F0679">
              <w:rPr>
                <w:rFonts w:ascii="Arial" w:hAnsi="Arial" w:cs="Arial"/>
                <w:bCs/>
                <w:sz w:val="24"/>
                <w:szCs w:val="24"/>
              </w:rPr>
              <w:t>Текущий контроль: беседа, тестирование.</w:t>
            </w:r>
          </w:p>
        </w:tc>
      </w:tr>
    </w:tbl>
    <w:p w:rsidR="00B76259" w:rsidRPr="008F0679" w:rsidRDefault="00B76259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0679">
        <w:rPr>
          <w:rFonts w:ascii="Arial" w:hAnsi="Arial" w:cs="Arial"/>
          <w:sz w:val="24"/>
          <w:szCs w:val="24"/>
        </w:rPr>
        <w:t>Оценка знаний, умений и навыков по результатам текущего контроля производится в соответствии с универсальной шкалой (таблица).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6259" w:rsidRPr="008F0679" w:rsidTr="008E144A">
        <w:trPr>
          <w:jc w:val="center"/>
        </w:trPr>
        <w:tc>
          <w:tcPr>
            <w:tcW w:w="3190" w:type="dxa"/>
            <w:vMerge w:val="restart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sz w:val="24"/>
                <w:szCs w:val="24"/>
              </w:rPr>
              <w:t>Процент резу</w:t>
            </w:r>
            <w:r w:rsidR="00512D66" w:rsidRPr="008F0679">
              <w:rPr>
                <w:rFonts w:ascii="Arial" w:hAnsi="Arial" w:cs="Arial"/>
                <w:b/>
                <w:sz w:val="24"/>
                <w:szCs w:val="24"/>
              </w:rPr>
              <w:t xml:space="preserve">льтативности </w:t>
            </w:r>
          </w:p>
        </w:tc>
        <w:tc>
          <w:tcPr>
            <w:tcW w:w="6381" w:type="dxa"/>
            <w:gridSpan w:val="2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0679">
              <w:rPr>
                <w:rFonts w:ascii="Arial" w:hAnsi="Arial" w:cs="Arial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  <w:vMerge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B76259" w:rsidRPr="008F0679" w:rsidRDefault="00512D66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отметка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вербальный аналог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90÷100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отлично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80÷89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хорошо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70÷79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удовлетворительно</w:t>
            </w:r>
          </w:p>
        </w:tc>
      </w:tr>
      <w:tr w:rsidR="00B76259" w:rsidRPr="008F0679" w:rsidTr="008E144A">
        <w:trPr>
          <w:jc w:val="center"/>
        </w:trPr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менее 70</w:t>
            </w:r>
          </w:p>
        </w:tc>
        <w:tc>
          <w:tcPr>
            <w:tcW w:w="3190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B76259" w:rsidRPr="008F0679" w:rsidRDefault="00B76259" w:rsidP="000463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0679">
              <w:rPr>
                <w:rFonts w:ascii="Arial" w:hAnsi="Arial" w:cs="Arial"/>
                <w:sz w:val="24"/>
                <w:szCs w:val="24"/>
              </w:rPr>
              <w:t>не удовлетворительно</w:t>
            </w:r>
          </w:p>
        </w:tc>
      </w:tr>
    </w:tbl>
    <w:p w:rsidR="005C094B" w:rsidRPr="008F0679" w:rsidRDefault="005C094B" w:rsidP="000463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C094B" w:rsidRPr="008F0679" w:rsidSect="00E245A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1EC" w:rsidRDefault="000271EC" w:rsidP="005C094B">
      <w:pPr>
        <w:spacing w:after="0" w:line="240" w:lineRule="auto"/>
      </w:pPr>
      <w:r>
        <w:separator/>
      </w:r>
    </w:p>
  </w:endnote>
  <w:endnote w:type="continuationSeparator" w:id="0">
    <w:p w:rsidR="000271EC" w:rsidRDefault="000271EC" w:rsidP="005C0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1EC" w:rsidRDefault="000271EC" w:rsidP="005C094B">
      <w:pPr>
        <w:spacing w:after="0" w:line="240" w:lineRule="auto"/>
      </w:pPr>
      <w:r>
        <w:separator/>
      </w:r>
    </w:p>
  </w:footnote>
  <w:footnote w:type="continuationSeparator" w:id="0">
    <w:p w:rsidR="000271EC" w:rsidRDefault="000271EC" w:rsidP="005C0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85E62"/>
    <w:multiLevelType w:val="hybridMultilevel"/>
    <w:tmpl w:val="268E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4DD"/>
    <w:multiLevelType w:val="hybridMultilevel"/>
    <w:tmpl w:val="6E703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C786B"/>
    <w:multiLevelType w:val="hybridMultilevel"/>
    <w:tmpl w:val="13F03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4A2"/>
    <w:multiLevelType w:val="hybridMultilevel"/>
    <w:tmpl w:val="5E48513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C10403"/>
    <w:multiLevelType w:val="hybridMultilevel"/>
    <w:tmpl w:val="561C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3AF5"/>
    <w:multiLevelType w:val="hybridMultilevel"/>
    <w:tmpl w:val="27568200"/>
    <w:lvl w:ilvl="0" w:tplc="D530348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DB715E"/>
    <w:multiLevelType w:val="hybridMultilevel"/>
    <w:tmpl w:val="2276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63423"/>
    <w:multiLevelType w:val="hybridMultilevel"/>
    <w:tmpl w:val="C64A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F2C8C"/>
    <w:multiLevelType w:val="hybridMultilevel"/>
    <w:tmpl w:val="9C9C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7733"/>
    <w:rsid w:val="0002619D"/>
    <w:rsid w:val="000271EC"/>
    <w:rsid w:val="0004335D"/>
    <w:rsid w:val="00043A49"/>
    <w:rsid w:val="00046379"/>
    <w:rsid w:val="00064B60"/>
    <w:rsid w:val="00070621"/>
    <w:rsid w:val="00070D2C"/>
    <w:rsid w:val="0007642C"/>
    <w:rsid w:val="0008156B"/>
    <w:rsid w:val="00085638"/>
    <w:rsid w:val="000874AA"/>
    <w:rsid w:val="000C600C"/>
    <w:rsid w:val="00127251"/>
    <w:rsid w:val="00134603"/>
    <w:rsid w:val="001731A5"/>
    <w:rsid w:val="00174474"/>
    <w:rsid w:val="001922E2"/>
    <w:rsid w:val="001A4D77"/>
    <w:rsid w:val="001A6D91"/>
    <w:rsid w:val="001F12E8"/>
    <w:rsid w:val="00213AA3"/>
    <w:rsid w:val="00227F77"/>
    <w:rsid w:val="00237789"/>
    <w:rsid w:val="002458C0"/>
    <w:rsid w:val="00246EEF"/>
    <w:rsid w:val="002528C3"/>
    <w:rsid w:val="00270EB7"/>
    <w:rsid w:val="0027262D"/>
    <w:rsid w:val="0027324D"/>
    <w:rsid w:val="002810FC"/>
    <w:rsid w:val="002855D0"/>
    <w:rsid w:val="002A3AD5"/>
    <w:rsid w:val="002A4075"/>
    <w:rsid w:val="002B16F4"/>
    <w:rsid w:val="002C7D9E"/>
    <w:rsid w:val="002D0AF2"/>
    <w:rsid w:val="002E006A"/>
    <w:rsid w:val="002E308A"/>
    <w:rsid w:val="002F6059"/>
    <w:rsid w:val="003229B4"/>
    <w:rsid w:val="003349AB"/>
    <w:rsid w:val="003518DC"/>
    <w:rsid w:val="00356961"/>
    <w:rsid w:val="00364AE6"/>
    <w:rsid w:val="00392BA9"/>
    <w:rsid w:val="004362C3"/>
    <w:rsid w:val="004473DC"/>
    <w:rsid w:val="00462FDB"/>
    <w:rsid w:val="004665CE"/>
    <w:rsid w:val="004B43E5"/>
    <w:rsid w:val="004C187B"/>
    <w:rsid w:val="004C4E06"/>
    <w:rsid w:val="00510E47"/>
    <w:rsid w:val="00512D66"/>
    <w:rsid w:val="005422DB"/>
    <w:rsid w:val="0054714F"/>
    <w:rsid w:val="005502B9"/>
    <w:rsid w:val="00577733"/>
    <w:rsid w:val="0059106C"/>
    <w:rsid w:val="00591A80"/>
    <w:rsid w:val="005A1384"/>
    <w:rsid w:val="005C094B"/>
    <w:rsid w:val="005C3A3A"/>
    <w:rsid w:val="005C5912"/>
    <w:rsid w:val="005D6D37"/>
    <w:rsid w:val="005E1F10"/>
    <w:rsid w:val="005F4179"/>
    <w:rsid w:val="00620CE1"/>
    <w:rsid w:val="00642E27"/>
    <w:rsid w:val="0064773D"/>
    <w:rsid w:val="00650B18"/>
    <w:rsid w:val="0065299A"/>
    <w:rsid w:val="00655A8E"/>
    <w:rsid w:val="00680B0E"/>
    <w:rsid w:val="00685267"/>
    <w:rsid w:val="006A4A6F"/>
    <w:rsid w:val="006D1FF4"/>
    <w:rsid w:val="007022E5"/>
    <w:rsid w:val="00704175"/>
    <w:rsid w:val="00722120"/>
    <w:rsid w:val="007257E1"/>
    <w:rsid w:val="00736FEE"/>
    <w:rsid w:val="00741569"/>
    <w:rsid w:val="00742F96"/>
    <w:rsid w:val="00744023"/>
    <w:rsid w:val="007529E9"/>
    <w:rsid w:val="00762A83"/>
    <w:rsid w:val="0078192E"/>
    <w:rsid w:val="00790F8D"/>
    <w:rsid w:val="007A0765"/>
    <w:rsid w:val="007B71E6"/>
    <w:rsid w:val="007C43FD"/>
    <w:rsid w:val="007F267A"/>
    <w:rsid w:val="007F5F08"/>
    <w:rsid w:val="007F6577"/>
    <w:rsid w:val="00804D5A"/>
    <w:rsid w:val="00814EC4"/>
    <w:rsid w:val="00817997"/>
    <w:rsid w:val="00821AD2"/>
    <w:rsid w:val="00824E11"/>
    <w:rsid w:val="00851AF5"/>
    <w:rsid w:val="00857598"/>
    <w:rsid w:val="00875A37"/>
    <w:rsid w:val="00875D1F"/>
    <w:rsid w:val="00887561"/>
    <w:rsid w:val="00892ED9"/>
    <w:rsid w:val="00894AC4"/>
    <w:rsid w:val="00896821"/>
    <w:rsid w:val="008D1D42"/>
    <w:rsid w:val="008E05DF"/>
    <w:rsid w:val="008E144A"/>
    <w:rsid w:val="008E360E"/>
    <w:rsid w:val="008F0679"/>
    <w:rsid w:val="008F59E0"/>
    <w:rsid w:val="009026B7"/>
    <w:rsid w:val="00904788"/>
    <w:rsid w:val="00937807"/>
    <w:rsid w:val="0094597C"/>
    <w:rsid w:val="00945A7E"/>
    <w:rsid w:val="00945CFD"/>
    <w:rsid w:val="009560C1"/>
    <w:rsid w:val="00956217"/>
    <w:rsid w:val="00971A8C"/>
    <w:rsid w:val="009A72D9"/>
    <w:rsid w:val="009B65D3"/>
    <w:rsid w:val="009C29FF"/>
    <w:rsid w:val="009D4279"/>
    <w:rsid w:val="009E4A69"/>
    <w:rsid w:val="009F482E"/>
    <w:rsid w:val="009F764E"/>
    <w:rsid w:val="00A01573"/>
    <w:rsid w:val="00A214FA"/>
    <w:rsid w:val="00A46A08"/>
    <w:rsid w:val="00A53E18"/>
    <w:rsid w:val="00AA7025"/>
    <w:rsid w:val="00AA73AC"/>
    <w:rsid w:val="00AC4187"/>
    <w:rsid w:val="00AC4292"/>
    <w:rsid w:val="00AD41D8"/>
    <w:rsid w:val="00B05C03"/>
    <w:rsid w:val="00B232BC"/>
    <w:rsid w:val="00B249BD"/>
    <w:rsid w:val="00B5535E"/>
    <w:rsid w:val="00B6616F"/>
    <w:rsid w:val="00B76259"/>
    <w:rsid w:val="00B91742"/>
    <w:rsid w:val="00BA54DF"/>
    <w:rsid w:val="00BA6E4E"/>
    <w:rsid w:val="00BB1030"/>
    <w:rsid w:val="00BB7021"/>
    <w:rsid w:val="00BC3A03"/>
    <w:rsid w:val="00BC4B1C"/>
    <w:rsid w:val="00BD18EF"/>
    <w:rsid w:val="00C11A90"/>
    <w:rsid w:val="00C20275"/>
    <w:rsid w:val="00C360FE"/>
    <w:rsid w:val="00C47BF9"/>
    <w:rsid w:val="00C6335D"/>
    <w:rsid w:val="00C72938"/>
    <w:rsid w:val="00C85978"/>
    <w:rsid w:val="00C960D1"/>
    <w:rsid w:val="00CA2BEA"/>
    <w:rsid w:val="00CD0B42"/>
    <w:rsid w:val="00CD5097"/>
    <w:rsid w:val="00D05F3D"/>
    <w:rsid w:val="00D05F94"/>
    <w:rsid w:val="00D2384C"/>
    <w:rsid w:val="00D432EE"/>
    <w:rsid w:val="00D4370D"/>
    <w:rsid w:val="00D80E27"/>
    <w:rsid w:val="00DA2444"/>
    <w:rsid w:val="00DA4848"/>
    <w:rsid w:val="00DA57CC"/>
    <w:rsid w:val="00DB58C8"/>
    <w:rsid w:val="00DE21C8"/>
    <w:rsid w:val="00DE6EAA"/>
    <w:rsid w:val="00E245A4"/>
    <w:rsid w:val="00E26436"/>
    <w:rsid w:val="00E307C5"/>
    <w:rsid w:val="00E52F2C"/>
    <w:rsid w:val="00E62766"/>
    <w:rsid w:val="00E63202"/>
    <w:rsid w:val="00E711CA"/>
    <w:rsid w:val="00EB6665"/>
    <w:rsid w:val="00EC41E1"/>
    <w:rsid w:val="00ED4C0C"/>
    <w:rsid w:val="00EE13BF"/>
    <w:rsid w:val="00EE7F28"/>
    <w:rsid w:val="00EF0733"/>
    <w:rsid w:val="00F02FDE"/>
    <w:rsid w:val="00F0739D"/>
    <w:rsid w:val="00F22E33"/>
    <w:rsid w:val="00F24378"/>
    <w:rsid w:val="00F34DC3"/>
    <w:rsid w:val="00F43D5F"/>
    <w:rsid w:val="00F44815"/>
    <w:rsid w:val="00F4494E"/>
    <w:rsid w:val="00F679CF"/>
    <w:rsid w:val="00F8599B"/>
    <w:rsid w:val="00F95C3D"/>
    <w:rsid w:val="00F96454"/>
    <w:rsid w:val="00F97D7A"/>
    <w:rsid w:val="00FA4AD3"/>
    <w:rsid w:val="00FC179D"/>
    <w:rsid w:val="00FC3388"/>
    <w:rsid w:val="00FD0F42"/>
    <w:rsid w:val="00FD265D"/>
    <w:rsid w:val="00FE4005"/>
    <w:rsid w:val="00FF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ED09"/>
  <w15:docId w15:val="{3F0B00CE-3905-4317-A167-EA224DC6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94B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5C094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4B"/>
  </w:style>
  <w:style w:type="paragraph" w:styleId="a7">
    <w:name w:val="footer"/>
    <w:basedOn w:val="a"/>
    <w:link w:val="a8"/>
    <w:uiPriority w:val="99"/>
    <w:unhideWhenUsed/>
    <w:rsid w:val="005C0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4B"/>
  </w:style>
  <w:style w:type="paragraph" w:styleId="a9">
    <w:name w:val="List Paragraph"/>
    <w:basedOn w:val="a"/>
    <w:uiPriority w:val="99"/>
    <w:qFormat/>
    <w:rsid w:val="005C094B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5C094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C094B"/>
  </w:style>
  <w:style w:type="table" w:customStyle="1" w:styleId="4">
    <w:name w:val="Сетка таблицы4"/>
    <w:basedOn w:val="a1"/>
    <w:next w:val="a4"/>
    <w:uiPriority w:val="59"/>
    <w:rsid w:val="005C0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5C094B"/>
    <w:pPr>
      <w:widowControl w:val="0"/>
      <w:autoSpaceDE w:val="0"/>
      <w:autoSpaceDN w:val="0"/>
      <w:spacing w:before="4" w:after="0" w:line="240" w:lineRule="auto"/>
      <w:ind w:left="142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C09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094B"/>
  </w:style>
  <w:style w:type="character" w:styleId="ac">
    <w:name w:val="Hyperlink"/>
    <w:basedOn w:val="a0"/>
    <w:uiPriority w:val="99"/>
    <w:semiHidden/>
    <w:unhideWhenUsed/>
    <w:rsid w:val="00B76259"/>
    <w:rPr>
      <w:color w:val="0000FF"/>
      <w:u w:val="single"/>
    </w:rPr>
  </w:style>
  <w:style w:type="character" w:customStyle="1" w:styleId="b-serp-url">
    <w:name w:val="b-serp-url"/>
    <w:basedOn w:val="a0"/>
    <w:rsid w:val="00B76259"/>
  </w:style>
  <w:style w:type="character" w:customStyle="1" w:styleId="b-serp-urlitem">
    <w:name w:val="b-serp-url__item"/>
    <w:basedOn w:val="a0"/>
    <w:rsid w:val="00B76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.1september.ru" TargetMode="External"/><Relationship Id="rId13" Type="http://schemas.openxmlformats.org/officeDocument/2006/relationships/hyperlink" Target="http://www.otherreferats.allbe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ow.su/link_8537_2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-n.ru/communities.aspx?cat_no=22924&amp;tmpl=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stu.ru/institutes/iev/arhiv/ref3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d.fgoupsk.ru/?menu=3&amp;teme=pp.in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E3107-A468-404D-BFD4-45FFC108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6007</Words>
  <Characters>34241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User</cp:lastModifiedBy>
  <cp:revision>27</cp:revision>
  <cp:lastPrinted>2024-09-10T11:13:00Z</cp:lastPrinted>
  <dcterms:created xsi:type="dcterms:W3CDTF">2023-10-27T04:27:00Z</dcterms:created>
  <dcterms:modified xsi:type="dcterms:W3CDTF">2025-08-30T12:44:00Z</dcterms:modified>
</cp:coreProperties>
</file>