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2A" w:rsidRDefault="00BD632A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13"/>
          <w:szCs w:val="28"/>
          <w:lang w:eastAsia="en-US"/>
        </w:rPr>
      </w:pPr>
    </w:p>
    <w:p w:rsidR="00BD632A" w:rsidRDefault="00127B76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D632A" w:rsidRDefault="00127B76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4562F1" w:rsidRDefault="004562F1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4562F1" w:rsidRDefault="004562F1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E669B8" w:rsidRDefault="00E669B8" w:rsidP="00E669B8">
      <w:pPr>
        <w:widowControl w:val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Приложение 1.1 к ООП СПО</w:t>
      </w:r>
    </w:p>
    <w:p w:rsidR="00E669B8" w:rsidRDefault="00E669B8" w:rsidP="00E669B8">
      <w:pPr>
        <w:widowControl w:val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(ППССЗ) специальности</w:t>
      </w:r>
    </w:p>
    <w:p w:rsidR="00E669B8" w:rsidRDefault="00E669B8" w:rsidP="00E669B8">
      <w:pPr>
        <w:widowControl w:val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49.02.02 Адаптивная физическая культура</w:t>
      </w:r>
    </w:p>
    <w:p w:rsidR="00BD632A" w:rsidRDefault="00BD632A" w:rsidP="004562F1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632A" w:rsidRPr="00E669B8" w:rsidRDefault="00127B7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69B8">
        <w:rPr>
          <w:rFonts w:ascii="Arial" w:hAnsi="Arial" w:cs="Arial"/>
          <w:b/>
          <w:bCs/>
          <w:sz w:val="24"/>
          <w:szCs w:val="24"/>
        </w:rPr>
        <w:t>РАБОЧАЯ ПРОГРАММА УЧЕБНОЙ ДИСЦИПЛИНЫ</w:t>
      </w:r>
    </w:p>
    <w:p w:rsidR="00BD632A" w:rsidRPr="00E669B8" w:rsidRDefault="00BD632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D632A" w:rsidRPr="00E669B8" w:rsidRDefault="00E669B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669B8">
        <w:rPr>
          <w:rFonts w:ascii="Arial" w:hAnsi="Arial" w:cs="Arial"/>
          <w:b/>
          <w:bCs/>
          <w:sz w:val="24"/>
          <w:szCs w:val="24"/>
        </w:rPr>
        <w:t>ОБ</w:t>
      </w:r>
      <w:r w:rsidR="00127B76" w:rsidRPr="00E669B8">
        <w:rPr>
          <w:rFonts w:ascii="Arial" w:hAnsi="Arial" w:cs="Arial"/>
          <w:b/>
          <w:bCs/>
          <w:sz w:val="24"/>
          <w:szCs w:val="24"/>
        </w:rPr>
        <w:t>Д.01 Русский язык</w:t>
      </w:r>
    </w:p>
    <w:p w:rsidR="004562F1" w:rsidRPr="00E669B8" w:rsidRDefault="004562F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669B8">
        <w:rPr>
          <w:rFonts w:ascii="Arial" w:hAnsi="Arial" w:cs="Arial"/>
          <w:b/>
          <w:bCs/>
          <w:sz w:val="24"/>
          <w:szCs w:val="24"/>
        </w:rPr>
        <w:t>Специальность 4</w:t>
      </w:r>
      <w:r w:rsidR="00CA6FF2" w:rsidRPr="00E669B8">
        <w:rPr>
          <w:rFonts w:ascii="Arial" w:hAnsi="Arial" w:cs="Arial"/>
          <w:b/>
          <w:bCs/>
          <w:sz w:val="24"/>
          <w:szCs w:val="24"/>
        </w:rPr>
        <w:t>9</w:t>
      </w:r>
      <w:r w:rsidRPr="00E669B8">
        <w:rPr>
          <w:rFonts w:ascii="Arial" w:hAnsi="Arial" w:cs="Arial"/>
          <w:b/>
          <w:bCs/>
          <w:sz w:val="24"/>
          <w:szCs w:val="24"/>
        </w:rPr>
        <w:t xml:space="preserve">.02.02 </w:t>
      </w:r>
      <w:r w:rsidR="000E706C" w:rsidRPr="00E669B8">
        <w:rPr>
          <w:rFonts w:ascii="Arial" w:hAnsi="Arial" w:cs="Arial"/>
          <w:b/>
          <w:bCs/>
          <w:sz w:val="24"/>
          <w:szCs w:val="24"/>
        </w:rPr>
        <w:t>Адаптивная физическая культура</w:t>
      </w: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127B76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45.2pt;margin-top:28.85pt;height:28.5pt;width:33.75pt;z-index:251661312;v-text-anchor:middle;mso-width-relative:page;mso-height-relative:page;" fillcolor="#FFFFFF" filled="t" stroked="t" coordsize="21600,21600" o:gfxdata="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hPgQO2gAAAAoB&#10;AAAPAAAAAAAAAAEAIAAAACIAAABkcnMvZG93bnJldi54bWxQSwECFAAUAAAACACHTuJA76weGYsC&#10;AAAeBQAADgAAAAAAAAABACAAAAApAQAAZHJzL2Uyb0RvYy54bWxQSwUGAAAAAAYABgBZAQAAJgYA&#10;AAAA&#10;">
                <v:fill on="t" focussize="0,0"/>
                <v:stroke weight="2pt" color="#FFFFFF" joinstyle="round"/>
                <v:imagedata o:title=""/>
                <o:lock v:ext="edit" aspectratio="f"/>
              </v:rect>
            </w:pict>
          </mc:Fallback>
        </mc:AlternateContent>
      </w:r>
    </w:p>
    <w:p w:rsidR="00BD632A" w:rsidRDefault="00127B76" w:rsidP="00907536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19C34" wp14:editId="5DF2348E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54.2pt;margin-top:16pt;height:38.25pt;width:33.75pt;z-index:251660288;v-text-anchor:middle;mso-width-relative:page;mso-height-relative:page;" fillcolor="#FFFFFF" filled="t" stroked="t" coordsize="21600,21600" o:gfxdata="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tcST99oAAAAKAQAA&#10;DwAAAAAAAAABACAAAAAiAAAAZHJzL2Rvd25yZXYueG1sUEsBAhQAFAAAAAgAh07iQOJMN2aJAgAA&#10;HgUAAA4AAAAAAAAAAQAgAAAAKQEAAGRycy9lMm9Eb2MueG1sUEsFBgAAAAAGAAYAWQEAACQGAAAA&#10;AA==&#10;">
                <v:fill on="t" focussize="0,0"/>
                <v:stroke weight="2pt" color="#FFFFFF" joinstyle="round"/>
                <v:imagedata o:title=""/>
                <o:lock v:ext="edit" aspectratio="f"/>
              </v:rect>
            </w:pict>
          </mc:Fallback>
        </mc:AlternateContent>
      </w:r>
      <w:r w:rsidR="00E669B8">
        <w:rPr>
          <w:rFonts w:ascii="Arial" w:eastAsia="Calibri" w:hAnsi="Arial" w:cs="Arial"/>
          <w:bCs/>
          <w:sz w:val="24"/>
          <w:szCs w:val="24"/>
        </w:rPr>
        <w:t>2025</w:t>
      </w:r>
      <w:r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BD632A" w:rsidRPr="002F50BD" w:rsidRDefault="00127B76">
      <w:pPr>
        <w:tabs>
          <w:tab w:val="left" w:pos="3709"/>
          <w:tab w:val="left" w:pos="4275"/>
          <w:tab w:val="center" w:pos="4677"/>
        </w:tabs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2F50BD">
        <w:rPr>
          <w:rFonts w:ascii="Arial" w:eastAsia="Calibri" w:hAnsi="Arial" w:cs="Arial"/>
          <w:sz w:val="24"/>
          <w:szCs w:val="24"/>
        </w:rPr>
        <w:lastRenderedPageBreak/>
        <w:t>Рабочая пр</w:t>
      </w:r>
      <w:r w:rsidR="002F50BD" w:rsidRPr="002F50BD">
        <w:rPr>
          <w:rFonts w:ascii="Arial" w:eastAsia="Calibri" w:hAnsi="Arial" w:cs="Arial"/>
          <w:sz w:val="24"/>
          <w:szCs w:val="24"/>
        </w:rPr>
        <w:t>ограмма ОУД ОБ</w:t>
      </w:r>
      <w:r w:rsidR="00907536" w:rsidRPr="002F50BD">
        <w:rPr>
          <w:rFonts w:ascii="Arial" w:eastAsia="Calibri" w:hAnsi="Arial" w:cs="Arial"/>
          <w:sz w:val="24"/>
          <w:szCs w:val="24"/>
        </w:rPr>
        <w:t>Д.01 Русский язык</w:t>
      </w:r>
      <w:r w:rsidRPr="002F50BD">
        <w:rPr>
          <w:rFonts w:ascii="Arial" w:eastAsia="Calibri" w:hAnsi="Arial" w:cs="Arial"/>
          <w:sz w:val="24"/>
          <w:szCs w:val="24"/>
        </w:rPr>
        <w:t xml:space="preserve"> разработана на основе</w:t>
      </w:r>
      <w:r w:rsidRPr="002F50BD">
        <w:rPr>
          <w:rFonts w:ascii="Arial" w:eastAsia="Times New Roman" w:hAnsi="Arial" w:cs="Arial"/>
          <w:bCs/>
          <w:sz w:val="24"/>
          <w:szCs w:val="24"/>
        </w:rPr>
        <w:t xml:space="preserve"> Примерной программы общеобразовательной учебной дисциплины «Русский язык»,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13   от 29 сентября 2022 г.,</w:t>
      </w:r>
      <w:r w:rsidRPr="002F50BD">
        <w:rPr>
          <w:rFonts w:ascii="Arial" w:eastAsia="Calibri" w:hAnsi="Arial" w:cs="Arial"/>
          <w:sz w:val="24"/>
          <w:szCs w:val="24"/>
        </w:rPr>
        <w:t xml:space="preserve"> </w:t>
      </w:r>
      <w:r w:rsidRPr="002F50BD">
        <w:rPr>
          <w:rFonts w:ascii="Arial" w:eastAsia="Times New Roman" w:hAnsi="Arial" w:cs="Arial"/>
          <w:bCs/>
          <w:sz w:val="24"/>
          <w:szCs w:val="24"/>
        </w:rPr>
        <w:t>с учетом</w:t>
      </w:r>
      <w:r w:rsidRPr="002F50BD">
        <w:rPr>
          <w:rFonts w:ascii="Arial" w:eastAsia="Calibri" w:hAnsi="Arial" w:cs="Arial"/>
          <w:sz w:val="24"/>
          <w:szCs w:val="24"/>
        </w:rPr>
        <w:t xml:space="preserve"> Федерального государственного</w:t>
      </w:r>
      <w:proofErr w:type="gramEnd"/>
      <w:r w:rsidRPr="002F50BD">
        <w:rPr>
          <w:rFonts w:ascii="Arial" w:eastAsia="Calibri" w:hAnsi="Arial" w:cs="Arial"/>
          <w:sz w:val="24"/>
          <w:szCs w:val="24"/>
        </w:rPr>
        <w:t xml:space="preserve"> образовательного стандарта среднего профессионального образования по специальности </w:t>
      </w:r>
      <w:r w:rsidRPr="002F50BD">
        <w:rPr>
          <w:rFonts w:ascii="Arial" w:eastAsia="Calibri" w:hAnsi="Arial" w:cs="Arial"/>
          <w:sz w:val="24"/>
          <w:szCs w:val="24"/>
          <w:lang w:eastAsia="en-US"/>
        </w:rPr>
        <w:t>44.02.02 Преподавание в начальных классах,</w:t>
      </w:r>
      <w:r w:rsidRPr="002F50BD">
        <w:rPr>
          <w:rFonts w:ascii="Arial" w:eastAsia="Times New Roman" w:hAnsi="Arial" w:cs="Arial"/>
          <w:sz w:val="24"/>
          <w:szCs w:val="24"/>
        </w:rPr>
        <w:t xml:space="preserve"> </w:t>
      </w:r>
      <w:r w:rsidRPr="002F50BD">
        <w:rPr>
          <w:rFonts w:ascii="Arial" w:eastAsia="Calibri" w:hAnsi="Arial" w:cs="Arial"/>
          <w:sz w:val="24"/>
          <w:szCs w:val="24"/>
        </w:rPr>
        <w:t xml:space="preserve">утвержденным приказом </w:t>
      </w:r>
      <w:proofErr w:type="spellStart"/>
      <w:r w:rsidRPr="002F50BD">
        <w:rPr>
          <w:rFonts w:ascii="Arial" w:eastAsia="Calibri" w:hAnsi="Arial" w:cs="Arial"/>
          <w:sz w:val="24"/>
          <w:szCs w:val="24"/>
        </w:rPr>
        <w:t>Минобрнауки</w:t>
      </w:r>
      <w:proofErr w:type="spellEnd"/>
      <w:r w:rsidRPr="002F50BD">
        <w:rPr>
          <w:rFonts w:ascii="Arial" w:eastAsia="Calibri" w:hAnsi="Arial" w:cs="Arial"/>
          <w:sz w:val="24"/>
          <w:szCs w:val="24"/>
        </w:rPr>
        <w:t xml:space="preserve"> РФ № </w:t>
      </w:r>
      <w:r w:rsidR="00C74F0C" w:rsidRPr="002F50BD">
        <w:rPr>
          <w:rFonts w:ascii="Arial" w:eastAsia="Calibri" w:hAnsi="Arial" w:cs="Arial"/>
          <w:sz w:val="24"/>
          <w:szCs w:val="24"/>
        </w:rPr>
        <w:t>640</w:t>
      </w:r>
      <w:r w:rsidRPr="002F50BD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Pr="002F50BD">
        <w:rPr>
          <w:rFonts w:ascii="Arial" w:eastAsia="Calibri" w:hAnsi="Arial" w:cs="Arial"/>
          <w:sz w:val="24"/>
          <w:szCs w:val="24"/>
        </w:rPr>
        <w:t xml:space="preserve">от </w:t>
      </w:r>
      <w:r w:rsidRPr="002F50B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74F0C" w:rsidRPr="002F50BD">
        <w:rPr>
          <w:rFonts w:ascii="Arial" w:eastAsia="Calibri" w:hAnsi="Arial" w:cs="Arial"/>
          <w:sz w:val="24"/>
          <w:szCs w:val="24"/>
        </w:rPr>
        <w:t>28</w:t>
      </w:r>
      <w:r w:rsidR="00646597" w:rsidRPr="002F50BD">
        <w:rPr>
          <w:rFonts w:ascii="Arial" w:eastAsia="Calibri" w:hAnsi="Arial" w:cs="Arial"/>
          <w:sz w:val="24"/>
          <w:szCs w:val="24"/>
        </w:rPr>
        <w:t xml:space="preserve"> августа </w:t>
      </w:r>
      <w:r w:rsidRPr="002F50BD">
        <w:rPr>
          <w:rFonts w:ascii="Arial" w:eastAsia="Calibri" w:hAnsi="Arial" w:cs="Arial"/>
          <w:sz w:val="24"/>
          <w:szCs w:val="24"/>
        </w:rPr>
        <w:t xml:space="preserve"> 202</w:t>
      </w:r>
      <w:r w:rsidR="00C74F0C" w:rsidRPr="002F50BD">
        <w:rPr>
          <w:rFonts w:ascii="Arial" w:eastAsia="Calibri" w:hAnsi="Arial" w:cs="Arial"/>
          <w:sz w:val="24"/>
          <w:szCs w:val="24"/>
        </w:rPr>
        <w:t>3</w:t>
      </w:r>
      <w:r w:rsidRPr="002F50BD">
        <w:rPr>
          <w:rFonts w:ascii="Arial" w:eastAsia="Calibri" w:hAnsi="Arial" w:cs="Arial"/>
          <w:sz w:val="24"/>
          <w:szCs w:val="24"/>
        </w:rPr>
        <w:t xml:space="preserve"> г.</w:t>
      </w:r>
    </w:p>
    <w:p w:rsidR="002F50BD" w:rsidRPr="00DF6DC4" w:rsidRDefault="002F50BD" w:rsidP="002F50BD">
      <w:pPr>
        <w:tabs>
          <w:tab w:val="left" w:pos="3709"/>
        </w:tabs>
        <w:jc w:val="both"/>
        <w:rPr>
          <w:rFonts w:ascii="Arial" w:eastAsia="Calibri" w:hAnsi="Arial" w:cs="Arial"/>
          <w:sz w:val="24"/>
          <w:szCs w:val="24"/>
        </w:rPr>
      </w:pPr>
      <w:r w:rsidRPr="00DF6DC4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DF6DC4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F50BD" w:rsidRDefault="002F50BD">
      <w:pPr>
        <w:tabs>
          <w:tab w:val="left" w:pos="3709"/>
          <w:tab w:val="left" w:pos="4275"/>
          <w:tab w:val="center" w:pos="4677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D632A" w:rsidRDefault="00BD632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BD632A" w:rsidRDefault="00127B7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50BD">
        <w:rPr>
          <w:rFonts w:ascii="Arial" w:hAnsi="Arial" w:cs="Arial"/>
          <w:b/>
          <w:sz w:val="24"/>
          <w:szCs w:val="24"/>
        </w:rPr>
        <w:t>Разработчик:</w:t>
      </w:r>
      <w:r w:rsidR="002F50BD">
        <w:rPr>
          <w:rFonts w:ascii="Times New Roman" w:hAnsi="Times New Roman"/>
          <w:b/>
          <w:sz w:val="24"/>
          <w:szCs w:val="24"/>
        </w:rPr>
        <w:t xml:space="preserve"> </w:t>
      </w:r>
      <w:r w:rsidR="002F50BD" w:rsidRPr="005B4D3A">
        <w:rPr>
          <w:rFonts w:ascii="Arial" w:eastAsia="Times New Roman" w:hAnsi="Arial" w:cs="Arial"/>
          <w:bCs/>
          <w:sz w:val="24"/>
          <w:szCs w:val="24"/>
        </w:rPr>
        <w:t>методический отдел ГАПОУ ТО «Г</w:t>
      </w:r>
      <w:r w:rsidR="002F50BD">
        <w:rPr>
          <w:rFonts w:ascii="Arial" w:eastAsia="Times New Roman" w:hAnsi="Arial" w:cs="Arial"/>
          <w:bCs/>
          <w:sz w:val="24"/>
          <w:szCs w:val="24"/>
        </w:rPr>
        <w:t>олышмановский  агропедколледж</w:t>
      </w:r>
      <w:r w:rsidR="002F50BD" w:rsidRPr="005B4D3A">
        <w:rPr>
          <w:rFonts w:ascii="Arial" w:eastAsia="Times New Roman" w:hAnsi="Arial" w:cs="Arial"/>
          <w:bCs/>
          <w:sz w:val="24"/>
          <w:szCs w:val="24"/>
        </w:rPr>
        <w:t>»</w:t>
      </w:r>
      <w:r w:rsidR="002F50BD">
        <w:rPr>
          <w:rFonts w:ascii="Arial" w:eastAsia="Times New Roman" w:hAnsi="Arial" w:cs="Arial"/>
          <w:bCs/>
          <w:sz w:val="24"/>
          <w:szCs w:val="24"/>
        </w:rPr>
        <w:t>.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32A" w:rsidRDefault="00BD632A">
      <w:pPr>
        <w:tabs>
          <w:tab w:val="left" w:pos="3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Pr="00127B76" w:rsidRDefault="00BD632A" w:rsidP="00127B76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  <w:sectPr w:rsidR="00BD632A" w:rsidRPr="00127B76">
          <w:pgSz w:w="11910" w:h="16840"/>
          <w:pgMar w:top="1260" w:right="740" w:bottom="280" w:left="1500" w:header="720" w:footer="720" w:gutter="0"/>
          <w:cols w:space="720"/>
        </w:sectPr>
      </w:pPr>
    </w:p>
    <w:p w:rsidR="00BD632A" w:rsidRPr="00F575D6" w:rsidRDefault="00127B76" w:rsidP="00127B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Аннотация</w:t>
      </w:r>
      <w:r w:rsidR="00907536"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рабочей программы</w:t>
      </w:r>
    </w:p>
    <w:p w:rsidR="00BD632A" w:rsidRPr="00F575D6" w:rsidRDefault="002F50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ОБ</w:t>
      </w:r>
      <w:r w:rsidR="00127B76" w:rsidRPr="00F575D6">
        <w:rPr>
          <w:rFonts w:ascii="Times New Roman" w:eastAsia="Calibri" w:hAnsi="Times New Roman" w:cs="Times New Roman"/>
          <w:bCs/>
          <w:sz w:val="26"/>
          <w:szCs w:val="26"/>
        </w:rPr>
        <w:t>Д.01 Русский язык</w:t>
      </w:r>
    </w:p>
    <w:p w:rsidR="00BD632A" w:rsidRPr="00F575D6" w:rsidRDefault="00BD632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 </w:t>
      </w:r>
      <w:r w:rsidR="00907536"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Нормативная база и УМК</w:t>
      </w:r>
    </w:p>
    <w:p w:rsidR="00BD632A" w:rsidRPr="00F575D6" w:rsidRDefault="00127B7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Программа учебной дисциплины </w:t>
      </w:r>
      <w:r w:rsidR="002F50BD">
        <w:rPr>
          <w:rFonts w:ascii="Times New Roman" w:eastAsia="Calibri" w:hAnsi="Times New Roman" w:cs="Times New Roman"/>
          <w:bCs/>
          <w:sz w:val="26"/>
          <w:szCs w:val="26"/>
        </w:rPr>
        <w:t>ОБ</w:t>
      </w:r>
      <w:r w:rsidRPr="00F575D6">
        <w:rPr>
          <w:rFonts w:ascii="Times New Roman" w:eastAsia="Calibri" w:hAnsi="Times New Roman" w:cs="Times New Roman"/>
          <w:bCs/>
          <w:sz w:val="26"/>
          <w:szCs w:val="26"/>
        </w:rPr>
        <w:t xml:space="preserve">Д.01 Русский язык 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классах, утвержденного Приказом </w:t>
      </w:r>
      <w:proofErr w:type="spellStart"/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Минпросвещения</w:t>
      </w:r>
      <w:proofErr w:type="spellEnd"/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России от 17 августа 2022 г. №742 и на основе примерной рабочей программы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общеобразовательной дисциплины «Русский язык» для профессиональных образовательных организаций.</w:t>
      </w:r>
    </w:p>
    <w:p w:rsidR="00BD632A" w:rsidRPr="00F575D6" w:rsidRDefault="00BD632A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Цель и задачи дисциплины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hAnsi="Times New Roman" w:cs="Times New Roman"/>
          <w:sz w:val="26"/>
          <w:szCs w:val="26"/>
          <w:lang w:eastAsia="en-US"/>
        </w:rPr>
        <w:t>Программа ОПД.01 Русский язык направлена на достижение следующей цели: сформировать у обучающихся знания и умения в области языка, навыки их применения в практической профессиональной деятельности.</w:t>
      </w:r>
    </w:p>
    <w:p w:rsidR="00BD632A" w:rsidRPr="00F575D6" w:rsidRDefault="00127B76" w:rsidP="00F575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  <w:r w:rsidRPr="00F575D6">
        <w:rPr>
          <w:rFonts w:ascii="Times New Roman" w:hAnsi="Times New Roman" w:cs="Times New Roman"/>
          <w:sz w:val="26"/>
          <w:szCs w:val="26"/>
        </w:rPr>
        <w:t xml:space="preserve">Содержание программы </w:t>
      </w:r>
      <w:r w:rsidRPr="00F575D6">
        <w:rPr>
          <w:rFonts w:ascii="Times New Roman" w:hAnsi="Times New Roman" w:cs="Times New Roman"/>
          <w:sz w:val="26"/>
          <w:szCs w:val="26"/>
          <w:lang w:eastAsia="en-US"/>
        </w:rPr>
        <w:t>ОПД.01 Русский язык</w:t>
      </w:r>
      <w:r w:rsidRPr="00F575D6">
        <w:rPr>
          <w:rFonts w:ascii="Times New Roman" w:hAnsi="Times New Roman" w:cs="Times New Roman"/>
          <w:sz w:val="26"/>
          <w:szCs w:val="26"/>
        </w:rPr>
        <w:t xml:space="preserve"> направлено на достижение следующих задач:                                    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совершенствование общеучебных умений и навыков обучаемых: языковых, речемыслительных, орфографических, пунктуационных, стилистических;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>• формирование функциональной грамотности и всех видов компетенций: лингвистической (языковедческой), коммуникативной, культуроведческой;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BD632A" w:rsidRPr="00F575D6" w:rsidRDefault="00BD632A">
      <w:p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  <w:lang w:eastAsia="en-US"/>
        </w:rPr>
      </w:pPr>
    </w:p>
    <w:p w:rsidR="00BD632A" w:rsidRPr="00F575D6" w:rsidRDefault="00127B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1.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407ACA" w:rsidP="00407ACA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Раздел 2</w:t>
            </w:r>
            <w:r w:rsidR="00127B76"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. Фонетика, 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морфология и</w:t>
            </w:r>
            <w:r w:rsidR="00127B76"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 орфография.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36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407ACA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Раздел 3</w:t>
            </w:r>
            <w:r w:rsidR="00127B76"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Синтаксис и пунктуация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127B76" w:rsidRPr="00F575D6">
              <w:rPr>
                <w:rFonts w:ascii="Times New Roman" w:eastAsiaTheme="minorHAnsi" w:hAnsi="Times New Roman"/>
                <w:sz w:val="26"/>
                <w:szCs w:val="26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407ACA" w:rsidP="00407ACA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Раздел 4</w:t>
            </w:r>
            <w:r w:rsidR="00127B76"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Theme="minorHAnsi" w:hAnsi="Times New Roman"/>
                <w:sz w:val="26"/>
                <w:szCs w:val="26"/>
              </w:rPr>
              <w:t>Лексика и фразеология.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12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BD63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407ACA" w:rsidRDefault="00407AC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407ACA">
              <w:rPr>
                <w:rFonts w:ascii="Times New Roman" w:eastAsiaTheme="minorHAnsi" w:hAnsi="Times New Roman"/>
                <w:b/>
                <w:sz w:val="26"/>
                <w:szCs w:val="26"/>
              </w:rPr>
              <w:t>72</w:t>
            </w:r>
          </w:p>
        </w:tc>
      </w:tr>
    </w:tbl>
    <w:p w:rsidR="00BD632A" w:rsidRPr="00F575D6" w:rsidRDefault="00BD632A">
      <w:pPr>
        <w:spacing w:after="0" w:line="240" w:lineRule="auto"/>
        <w:rPr>
          <w:rFonts w:ascii="Arial" w:eastAsia="Calibri" w:hAnsi="Arial" w:cs="Arial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4. Периодичность и формы текущего контроля промежуточной аттестации </w:t>
      </w:r>
    </w:p>
    <w:p w:rsidR="00BD632A" w:rsidRPr="00F575D6" w:rsidRDefault="00127B76" w:rsidP="00F575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>Промежуто</w:t>
      </w:r>
      <w:r w:rsidR="00407ACA">
        <w:rPr>
          <w:rFonts w:ascii="Times New Roman" w:eastAsia="Calibri" w:hAnsi="Times New Roman" w:cs="Times New Roman"/>
          <w:sz w:val="26"/>
          <w:szCs w:val="26"/>
          <w:lang w:eastAsia="en-US"/>
        </w:rPr>
        <w:t>чная аттестация по дисциплине ОБ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>Д.01 Русский язык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проводится в форме </w:t>
      </w:r>
      <w:bookmarkStart w:id="0" w:name="_GoBack"/>
      <w:bookmarkEnd w:id="0"/>
      <w:r w:rsidR="002F50B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экзамена в пе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</w:t>
      </w:r>
      <w:r w:rsidR="002F50B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в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ом семестре. 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632A" w:rsidRDefault="00127B76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СОДЕРЖАНИЕ</w:t>
      </w:r>
    </w:p>
    <w:p w:rsidR="00BD632A" w:rsidRDefault="00BD632A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4A0" w:firstRow="1" w:lastRow="0" w:firstColumn="1" w:lastColumn="0" w:noHBand="0" w:noVBand="1"/>
      </w:tblPr>
      <w:tblGrid>
        <w:gridCol w:w="8330"/>
        <w:gridCol w:w="1854"/>
      </w:tblGrid>
      <w:tr w:rsidR="00BD632A"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Общая характеристика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BD632A">
        <w:trPr>
          <w:trHeight w:val="360"/>
        </w:trPr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</w:tr>
      <w:tr w:rsidR="00BD632A">
        <w:trPr>
          <w:trHeight w:val="657"/>
        </w:trPr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</w:tr>
      <w:tr w:rsidR="00BD632A"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BD632A" w:rsidRDefault="00BD632A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BD632A" w:rsidRDefault="00F575D6" w:rsidP="0050235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50235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</w:tbl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0"/>
          <w:pgSz w:w="11910" w:h="16840"/>
          <w:pgMar w:top="1060" w:right="740" w:bottom="1200" w:left="1500" w:header="0" w:footer="1002" w:gutter="0"/>
          <w:cols w:space="720"/>
        </w:sectPr>
      </w:pPr>
    </w:p>
    <w:p w:rsidR="00BD632A" w:rsidRPr="00F575D6" w:rsidRDefault="00127B76">
      <w:pPr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F575D6"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  <w:lastRenderedPageBreak/>
        <w:t>1.</w:t>
      </w:r>
      <w:r w:rsidRPr="00F575D6"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BD632A" w:rsidRPr="00F575D6" w:rsidRDefault="00BD632A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6"/>
          <w:szCs w:val="26"/>
          <w:lang w:eastAsia="en-US"/>
        </w:rPr>
      </w:pPr>
    </w:p>
    <w:p w:rsidR="00BD632A" w:rsidRPr="00F575D6" w:rsidRDefault="00127B76">
      <w:pPr>
        <w:widowControl w:val="0"/>
        <w:numPr>
          <w:ilvl w:val="1"/>
          <w:numId w:val="3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Место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дисциплины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в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структуре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основной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профессиональной образовательной программы</w:t>
      </w:r>
    </w:p>
    <w:p w:rsidR="00BD632A" w:rsidRPr="00F575D6" w:rsidRDefault="00127B76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6"/>
          <w:szCs w:val="26"/>
          <w:lang w:eastAsia="en-US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Общеобразовательная дисциплина «Русский язык» является обязательной частью общеобразовательного цикла образовательной программы в соответствии с ФГОС СПО по специальности 44.02.02 Преподавание в начальных классах.</w:t>
      </w:r>
      <w:r w:rsidRPr="00F575D6">
        <w:rPr>
          <w:rFonts w:ascii="Arial" w:eastAsia="Trebuchet MS" w:hAnsi="Arial" w:cs="Arial"/>
          <w:spacing w:val="-1"/>
          <w:w w:val="95"/>
          <w:sz w:val="26"/>
          <w:szCs w:val="26"/>
          <w:lang w:eastAsia="en-US"/>
        </w:rPr>
        <w:tab/>
      </w:r>
    </w:p>
    <w:p w:rsidR="00BD632A" w:rsidRPr="00F575D6" w:rsidRDefault="00BD632A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6"/>
          <w:szCs w:val="26"/>
          <w:lang w:eastAsia="en-US"/>
        </w:rPr>
      </w:pPr>
    </w:p>
    <w:p w:rsidR="00BD632A" w:rsidRPr="00F575D6" w:rsidRDefault="00BD632A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6"/>
          <w:szCs w:val="26"/>
          <w:lang w:eastAsia="en-US"/>
        </w:rPr>
      </w:pPr>
    </w:p>
    <w:p w:rsidR="00BD632A" w:rsidRPr="00F575D6" w:rsidRDefault="00127B76">
      <w:pPr>
        <w:widowControl w:val="0"/>
        <w:numPr>
          <w:ilvl w:val="1"/>
          <w:numId w:val="3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Цели и планируемые результаты освоения дисциплины:</w:t>
      </w:r>
    </w:p>
    <w:p w:rsidR="00BD632A" w:rsidRPr="00F575D6" w:rsidRDefault="00BD632A">
      <w:pPr>
        <w:widowControl w:val="0"/>
        <w:autoSpaceDE w:val="0"/>
        <w:autoSpaceDN w:val="0"/>
        <w:spacing w:before="2" w:after="0" w:line="240" w:lineRule="auto"/>
        <w:rPr>
          <w:rStyle w:val="b-serp-itemtextpassage"/>
          <w:rFonts w:ascii="Times New Roman" w:hAnsi="Times New Roman" w:cs="Times New Roman"/>
          <w:sz w:val="26"/>
          <w:szCs w:val="26"/>
        </w:rPr>
      </w:pPr>
    </w:p>
    <w:p w:rsidR="00BD632A" w:rsidRPr="00F575D6" w:rsidRDefault="00127B76">
      <w:pPr>
        <w:widowControl w:val="0"/>
        <w:numPr>
          <w:ilvl w:val="2"/>
          <w:numId w:val="4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Цель общеобразовательной дисциплины</w:t>
      </w:r>
    </w:p>
    <w:p w:rsidR="00BD632A" w:rsidRPr="00F575D6" w:rsidRDefault="00127B76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Style w:val="b-serp-itemtextpassage"/>
          <w:rFonts w:ascii="Times New Roman" w:hAnsi="Times New Roman" w:cs="Times New Roman"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Цель дисциплины «Русский язык»: сформировать </w:t>
      </w:r>
      <w:proofErr w:type="gramStart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у</w:t>
      </w:r>
      <w:proofErr w:type="gramEnd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 знания и умения в области языка, навыки их применения в практической профессиональной деятельности.</w:t>
      </w:r>
    </w:p>
    <w:p w:rsidR="00BD632A" w:rsidRPr="00F575D6" w:rsidRDefault="00BD632A">
      <w:pPr>
        <w:widowControl w:val="0"/>
        <w:autoSpaceDE w:val="0"/>
        <w:autoSpaceDN w:val="0"/>
        <w:spacing w:before="10" w:after="0" w:line="240" w:lineRule="auto"/>
        <w:rPr>
          <w:rStyle w:val="b-serp-itemtextpassage"/>
          <w:rFonts w:ascii="Times New Roman" w:hAnsi="Times New Roman" w:cs="Times New Roman"/>
          <w:sz w:val="26"/>
          <w:szCs w:val="26"/>
        </w:rPr>
      </w:pPr>
    </w:p>
    <w:p w:rsidR="00BD632A" w:rsidRPr="00F575D6" w:rsidRDefault="00127B76">
      <w:pPr>
        <w:widowControl w:val="0"/>
        <w:numPr>
          <w:ilvl w:val="2"/>
          <w:numId w:val="4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BD632A" w:rsidRPr="00F575D6" w:rsidRDefault="00127B76">
      <w:pPr>
        <w:widowControl w:val="0"/>
        <w:autoSpaceDE w:val="0"/>
        <w:autoSpaceDN w:val="0"/>
        <w:spacing w:before="2" w:after="0" w:line="240" w:lineRule="auto"/>
        <w:ind w:left="967"/>
        <w:rPr>
          <w:rStyle w:val="b-serp-itemtextpassage"/>
          <w:rFonts w:ascii="Times New Roman" w:hAnsi="Times New Roman" w:cs="Times New Roman"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Особое значение дисциплина имеет при формировании и развитии ОК.</w:t>
      </w: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pgSz w:w="11910" w:h="16840"/>
          <w:pgMar w:top="1060" w:right="740" w:bottom="1200" w:left="1500" w:header="0" w:footer="1002" w:gutter="0"/>
          <w:cols w:space="720"/>
        </w:sectPr>
      </w:pPr>
    </w:p>
    <w:p w:rsidR="00BD632A" w:rsidRDefault="00BD632A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14792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5954"/>
        <w:gridCol w:w="6237"/>
        <w:gridCol w:w="55"/>
      </w:tblGrid>
      <w:tr w:rsidR="00BD632A" w:rsidRPr="00F575D6" w:rsidTr="00F575D6">
        <w:trPr>
          <w:trHeight w:val="700"/>
        </w:trPr>
        <w:tc>
          <w:tcPr>
            <w:tcW w:w="2546" w:type="dxa"/>
            <w:vMerge w:val="restart"/>
          </w:tcPr>
          <w:p w:rsidR="00BD632A" w:rsidRPr="00F575D6" w:rsidRDefault="00127B76">
            <w:pPr>
              <w:spacing w:before="216" w:after="0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575D6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575D6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246" w:type="dxa"/>
            <w:gridSpan w:val="3"/>
          </w:tcPr>
          <w:p w:rsidR="00BD632A" w:rsidRPr="00F575D6" w:rsidRDefault="00F575D6" w:rsidP="00F575D6">
            <w:pPr>
              <w:spacing w:before="202" w:after="0" w:line="240" w:lineRule="auto"/>
              <w:ind w:right="3680"/>
              <w:jc w:val="center"/>
              <w:rPr>
                <w:rStyle w:val="b-serp-itemtextpassage"/>
                <w:rFonts w:ascii="Arial" w:hAnsi="Arial" w:cs="Arial"/>
                <w:b/>
              </w:rPr>
            </w:pPr>
            <w:r w:rsidRPr="00F575D6">
              <w:rPr>
                <w:rStyle w:val="b-serp-itemtextpassage"/>
                <w:rFonts w:ascii="Arial" w:hAnsi="Arial" w:cs="Arial"/>
                <w:b/>
                <w:sz w:val="24"/>
                <w:lang w:val="ru-RU"/>
              </w:rPr>
              <w:t xml:space="preserve">                                                  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Планируемые</w:t>
            </w:r>
            <w:proofErr w:type="spellEnd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результаты</w:t>
            </w:r>
            <w:proofErr w:type="spellEnd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освое</w:t>
            </w:r>
            <w:bookmarkStart w:id="3" w:name="_bookmark1"/>
            <w:bookmarkEnd w:id="3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ния</w:t>
            </w:r>
            <w:proofErr w:type="spellEnd"/>
            <w:r w:rsidRPr="00F575D6">
              <w:rPr>
                <w:rStyle w:val="b-serp-itemtextpassage"/>
                <w:rFonts w:ascii="Arial" w:hAnsi="Arial" w:cs="Arial"/>
                <w:b/>
                <w:sz w:val="24"/>
                <w:lang w:val="ru-RU"/>
              </w:rPr>
              <w:t xml:space="preserve"> 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дисциплины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BD632A" w:rsidRPr="00F575D6" w:rsidRDefault="00127B76">
            <w:pPr>
              <w:spacing w:before="127" w:after="0" w:line="240" w:lineRule="auto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6237" w:type="dxa"/>
          </w:tcPr>
          <w:p w:rsidR="00BD632A" w:rsidRPr="00F575D6" w:rsidRDefault="00127B76">
            <w:pPr>
              <w:spacing w:before="127" w:after="0" w:line="240" w:lineRule="auto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предметные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)</w:t>
            </w:r>
            <w:hyperlink w:anchor="_bookmark1" w:history="1">
              <w:r w:rsidRPr="00F575D6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BD632A" w:rsidRPr="00F575D6" w:rsidTr="00F575D6">
        <w:trPr>
          <w:gridAfter w:val="1"/>
          <w:wAfter w:w="55" w:type="dxa"/>
          <w:trHeight w:val="280"/>
        </w:trPr>
        <w:tc>
          <w:tcPr>
            <w:tcW w:w="2546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7"/>
              <w:rPr>
                <w:rFonts w:ascii="Arial" w:hAnsi="Arial" w:cs="Arial"/>
              </w:rPr>
            </w:pPr>
            <w:r w:rsidRPr="00F575D6">
              <w:rPr>
                <w:rFonts w:ascii="Arial" w:hAnsi="Arial" w:cs="Arial"/>
              </w:rPr>
              <w:t xml:space="preserve">ОК 04. </w:t>
            </w:r>
            <w:proofErr w:type="spellStart"/>
            <w:r w:rsidRPr="00F575D6">
              <w:rPr>
                <w:rFonts w:ascii="Arial" w:hAnsi="Arial" w:cs="Arial"/>
              </w:rPr>
              <w:t>Эффективно</w:t>
            </w:r>
            <w:proofErr w:type="spellEnd"/>
          </w:p>
        </w:tc>
        <w:tc>
          <w:tcPr>
            <w:tcW w:w="5954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575D6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575D6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575D6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575D6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proofErr w:type="gramEnd"/>
            <w:r w:rsidRPr="00F575D6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575D6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hAnsi="Arial" w:cs="Arial"/>
              </w:rPr>
            </w:pPr>
            <w:proofErr w:type="spellStart"/>
            <w:r w:rsidRPr="00F575D6">
              <w:rPr>
                <w:rFonts w:ascii="Arial" w:hAnsi="Arial" w:cs="Arial"/>
              </w:rPr>
              <w:t>взаимодействовать</w:t>
            </w:r>
            <w:proofErr w:type="spellEnd"/>
            <w:r w:rsidRPr="00F575D6">
              <w:rPr>
                <w:rFonts w:ascii="Arial" w:hAnsi="Arial" w:cs="Arial"/>
              </w:rPr>
              <w:t xml:space="preserve"> 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самоопределению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575D6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575D6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BD632A" w:rsidRPr="00F575D6" w:rsidTr="00F575D6">
        <w:trPr>
          <w:gridAfter w:val="1"/>
          <w:wAfter w:w="55" w:type="dxa"/>
          <w:trHeight w:val="24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hAnsi="Arial" w:cs="Arial"/>
              </w:rPr>
            </w:pPr>
            <w:proofErr w:type="spellStart"/>
            <w:r w:rsidRPr="00F575D6">
              <w:rPr>
                <w:rFonts w:ascii="Arial" w:hAnsi="Arial" w:cs="Arial"/>
              </w:rPr>
              <w:t>работать</w:t>
            </w:r>
            <w:proofErr w:type="spellEnd"/>
            <w:r w:rsidRPr="00F575D6">
              <w:rPr>
                <w:rFonts w:ascii="Arial" w:hAnsi="Arial" w:cs="Arial"/>
              </w:rPr>
              <w:t xml:space="preserve"> в </w:t>
            </w:r>
            <w:proofErr w:type="spellStart"/>
            <w:r w:rsidRPr="00F575D6">
              <w:rPr>
                <w:rFonts w:ascii="Arial" w:hAnsi="Arial" w:cs="Arial"/>
              </w:rPr>
              <w:t>коллективе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89"/>
                <w:tab w:val="left" w:pos="3112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-</w:t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навыками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</w:t>
            </w:r>
            <w:proofErr w:type="spellEnd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575D6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575D6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hAnsi="Arial" w:cs="Arial"/>
              </w:rPr>
              <w:t xml:space="preserve">и </w:t>
            </w:r>
            <w:proofErr w:type="spellStart"/>
            <w:r w:rsidRPr="00F575D6">
              <w:rPr>
                <w:rFonts w:ascii="Arial" w:hAnsi="Arial" w:cs="Arial"/>
              </w:rPr>
              <w:t>команде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proofErr w:type="spellEnd"/>
            <w:r w:rsidRPr="00F575D6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proofErr w:type="spellEnd"/>
            <w:r w:rsidRPr="00F575D6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575D6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575D6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575D6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575D6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701"/>
                <w:tab w:val="left" w:pos="3900"/>
              </w:tabs>
              <w:spacing w:after="0"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коммуникативными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575D6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575D6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575D6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575D6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proofErr w:type="spellEnd"/>
            <w:r w:rsidRPr="00F575D6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65"/>
                <w:tab w:val="left" w:pos="4606"/>
                <w:tab w:val="left" w:pos="5083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proofErr w:type="gramEnd"/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2290"/>
                <w:tab w:val="left" w:pos="4399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proofErr w:type="spellEnd"/>
            <w:r w:rsidRPr="00F575D6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proofErr w:type="spellEnd"/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proofErr w:type="spellEnd"/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proofErr w:type="spellEnd"/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proofErr w:type="gramEnd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ее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575D6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575D6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575D6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575D6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575D6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575D6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575D6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proofErr w:type="spellEnd"/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575D6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575D6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575D6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575D6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575D6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97"/>
                <w:tab w:val="left" w:pos="3643"/>
                <w:tab w:val="left" w:pos="5575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грамматические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стилистические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05"/>
                <w:tab w:val="left" w:pos="3381"/>
                <w:tab w:val="left" w:pos="3943"/>
              </w:tabs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взаимодействия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575D6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575D6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575D6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575D6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575D6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575D6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575D6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575D6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</w:t>
            </w:r>
            <w:proofErr w:type="gram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575D6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proofErr w:type="gram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proofErr w:type="spellEnd"/>
            <w:r w:rsidRPr="00F575D6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575D6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575D6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575D6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575D6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575D6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575D6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575D6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575D6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575D6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575D6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575D6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575D6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575D6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proofErr w:type="spellEnd"/>
            <w:r w:rsidRPr="00F575D6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proofErr w:type="spellEnd"/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proofErr w:type="spellEnd"/>
            <w:r w:rsidRPr="00F575D6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575D6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575D6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575D6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2789"/>
                <w:tab w:val="left" w:pos="4819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575D6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proofErr w:type="gram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BD632A" w:rsidRPr="00F575D6" w:rsidTr="00F575D6">
        <w:trPr>
          <w:gridAfter w:val="1"/>
          <w:wAfter w:w="55" w:type="dxa"/>
          <w:trHeight w:val="261"/>
        </w:trPr>
        <w:tc>
          <w:tcPr>
            <w:tcW w:w="2546" w:type="dxa"/>
            <w:tcBorders>
              <w:top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BD632A" w:rsidRPr="00F575D6" w:rsidRDefault="00127B76">
            <w:pPr>
              <w:spacing w:after="0"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человека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</w:tcBorders>
          </w:tcPr>
          <w:p w:rsidR="00BD632A" w:rsidRPr="00F575D6" w:rsidRDefault="00127B76">
            <w:pPr>
              <w:spacing w:after="0"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интернет-коммуникации</w:t>
            </w:r>
            <w:proofErr w:type="spellEnd"/>
            <w:proofErr w:type="gram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.</w:t>
            </w:r>
          </w:p>
        </w:tc>
      </w:tr>
    </w:tbl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1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BD632A" w:rsidRDefault="00BD632A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5954"/>
        <w:gridCol w:w="6237"/>
      </w:tblGrid>
      <w:tr w:rsidR="00BD632A">
        <w:trPr>
          <w:trHeight w:val="5927"/>
        </w:trPr>
        <w:tc>
          <w:tcPr>
            <w:tcW w:w="2546" w:type="dxa"/>
          </w:tcPr>
          <w:p w:rsidR="00BD632A" w:rsidRPr="004A50DD" w:rsidRDefault="00127B76">
            <w:pPr>
              <w:spacing w:after="0"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4A50D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BD632A" w:rsidRDefault="00127B76">
            <w:pPr>
              <w:spacing w:after="0"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proofErr w:type="spellEnd"/>
            <w:r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proofErr w:type="spellEnd"/>
            <w:r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</w:t>
            </w:r>
            <w:proofErr w:type="spellEnd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53"/>
              </w:tabs>
              <w:spacing w:before="4"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4A50D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79"/>
              </w:tabs>
              <w:spacing w:before="3"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4A50DD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4A50D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4A50D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4A50D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50"/>
                <w:tab w:val="left" w:pos="1701"/>
                <w:tab w:val="left" w:pos="3900"/>
              </w:tabs>
              <w:spacing w:after="0"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4A50D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4A50D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4A50D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4A50D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4A50DD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4A50D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4A50D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4A50D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4A50DD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BD632A" w:rsidRDefault="00127B76">
            <w:pPr>
              <w:spacing w:after="0"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</w:t>
            </w:r>
            <w:proofErr w:type="spellEnd"/>
            <w:r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48"/>
              </w:tabs>
              <w:spacing w:after="0"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4A50D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4A50DD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4A50D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4A50DD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4A50DD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349"/>
              </w:tabs>
              <w:spacing w:after="0"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4A50DD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4A50DD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4A50DD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BD632A" w:rsidRDefault="00127B76">
            <w:pPr>
              <w:spacing w:after="0"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proofErr w:type="spellEnd"/>
            <w:r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proofErr w:type="spellEnd"/>
            <w:r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</w:t>
            </w:r>
            <w:proofErr w:type="spellEnd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BD632A" w:rsidRPr="004A50DD" w:rsidRDefault="00127B76">
            <w:pPr>
              <w:numPr>
                <w:ilvl w:val="0"/>
                <w:numId w:val="6"/>
              </w:numPr>
              <w:tabs>
                <w:tab w:val="left" w:pos="243"/>
              </w:tabs>
              <w:spacing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</w:t>
            </w:r>
            <w:proofErr w:type="gramEnd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сформировать ценностное отношение к русскому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BD632A" w:rsidRPr="004A50DD" w:rsidRDefault="00127B76">
            <w:pPr>
              <w:numPr>
                <w:ilvl w:val="0"/>
                <w:numId w:val="6"/>
              </w:numPr>
              <w:tabs>
                <w:tab w:val="left" w:pos="284"/>
              </w:tabs>
              <w:spacing w:before="6" w:after="0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4A50D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4A50D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4A50DD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4A50DD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</w:t>
            </w:r>
            <w:proofErr w:type="gram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о-</w:t>
            </w:r>
            <w:proofErr w:type="gramEnd"/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4A50DD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BD632A">
        <w:trPr>
          <w:trHeight w:val="3530"/>
        </w:trPr>
        <w:tc>
          <w:tcPr>
            <w:tcW w:w="2546" w:type="dxa"/>
          </w:tcPr>
          <w:p w:rsidR="00BD632A" w:rsidRPr="004A50DD" w:rsidRDefault="00127B76">
            <w:pPr>
              <w:spacing w:after="0"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09. Пользоваться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4A50D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404"/>
              </w:tabs>
              <w:spacing w:after="0"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BD632A" w:rsidRPr="004A50DD" w:rsidRDefault="00127B76">
            <w:pPr>
              <w:spacing w:after="0"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4A50D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4A50DD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4A50DD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313"/>
              </w:tabs>
              <w:spacing w:after="0"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мировоззрения, соответствующего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4A50D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4A50D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D632A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>
              <w:rPr>
                <w:rFonts w:ascii="Arial" w:eastAsia="Trebuchet MS" w:hAnsi="Arial" w:cs="Arial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базовые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исследовательские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действия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289"/>
              </w:tabs>
              <w:spacing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proofErr w:type="spell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4A50D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4A50D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proofErr w:type="spellEnd"/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4A50D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4A50DD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4A50DD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4A50DD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4A50DD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4A50DD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BD632A" w:rsidRPr="004A50DD" w:rsidRDefault="00BD632A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BD632A" w:rsidRDefault="00BD632A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BD632A" w:rsidRDefault="00127B76">
      <w:pPr>
        <w:widowControl w:val="0"/>
        <w:numPr>
          <w:ilvl w:val="0"/>
          <w:numId w:val="3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127B76">
      <w:pPr>
        <w:widowControl w:val="0"/>
        <w:numPr>
          <w:ilvl w:val="1"/>
          <w:numId w:val="9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36"/>
        <w:gridCol w:w="1831"/>
      </w:tblGrid>
      <w:tr w:rsidR="00BD632A">
        <w:trPr>
          <w:trHeight w:val="457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D632A">
        <w:trPr>
          <w:trHeight w:val="283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D632A" w:rsidRDefault="002F50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72</w:t>
            </w:r>
          </w:p>
        </w:tc>
      </w:tr>
      <w:tr w:rsidR="00BD632A">
        <w:trPr>
          <w:trHeight w:val="318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D632A" w:rsidRDefault="002F50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72</w:t>
            </w:r>
          </w:p>
        </w:tc>
      </w:tr>
      <w:tr w:rsidR="00BD632A">
        <w:trPr>
          <w:trHeight w:val="298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D632A" w:rsidRDefault="00BD632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D632A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D632A" w:rsidRDefault="002F50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32</w:t>
            </w:r>
          </w:p>
        </w:tc>
      </w:tr>
      <w:tr w:rsidR="00BD632A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D632A" w:rsidRDefault="002F50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40</w:t>
            </w:r>
          </w:p>
        </w:tc>
      </w:tr>
      <w:tr w:rsidR="00BD632A">
        <w:trPr>
          <w:trHeight w:val="481"/>
        </w:trPr>
        <w:tc>
          <w:tcPr>
            <w:tcW w:w="8036" w:type="dxa"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D632A" w:rsidRDefault="00BD632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  <w:sectPr w:rsidR="00BD632A">
          <w:footerReference w:type="defaul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8952"/>
        <w:gridCol w:w="1130"/>
        <w:gridCol w:w="2129"/>
      </w:tblGrid>
      <w:tr w:rsidR="00BD632A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8F627" wp14:editId="5D37FB66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E669B8" w:rsidRDefault="00E669B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E669B8" w:rsidRDefault="00E669B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" filled="f" stroked="f">
                      <v:textbox>
                        <w:txbxContent>
                          <w:p w:rsidR="00E669B8" w:rsidRDefault="00E669B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E669B8" w:rsidRDefault="00E669B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BD632A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Правописание и произношение заимствованных слов. Заимствованные слова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1.3. 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Язык как система знаков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="00BD69D1" w:rsidRPr="00284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69D1" w:rsidRPr="0021439B">
              <w:rPr>
                <w:rFonts w:ascii="Arial" w:hAnsi="Arial" w:cs="Arial"/>
                <w:b/>
                <w:sz w:val="24"/>
                <w:szCs w:val="24"/>
              </w:rPr>
              <w:t>Фонетика, морфология и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9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Pr="0021439B" w:rsidRDefault="00214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t>Фонетика и орфоэпия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407A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12/24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1439B" w:rsidRPr="0021439B" w:rsidRDefault="0021439B" w:rsidP="00214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t xml:space="preserve"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</w:t>
            </w: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Характеристика русского ударения (разноместное, подвижное). Орфоэпия и орфоэпические нормы  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Pr="0021439B" w:rsidRDefault="00214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t>Морфемика и словообразование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1439B" w:rsidRDefault="0021439B" w:rsidP="0021439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</w:t>
            </w:r>
            <w:r w:rsidRPr="00284A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D632A" w:rsidRPr="0021439B" w:rsidRDefault="00214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43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1439B">
              <w:rPr>
                <w:rFonts w:ascii="Arial" w:hAnsi="Arial" w:cs="Arial"/>
                <w:color w:val="000000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Pr="00B93A3B" w:rsidRDefault="002143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A3B">
              <w:rPr>
                <w:rFonts w:ascii="Arial" w:hAnsi="Arial" w:cs="Arial"/>
                <w:color w:val="000000"/>
                <w:sz w:val="24"/>
                <w:szCs w:val="24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 w:rsidRPr="00B93A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3A3B">
              <w:rPr>
                <w:rFonts w:ascii="Arial" w:hAnsi="Arial" w:cs="Arial"/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93A3B" w:rsidRPr="00284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A3B" w:rsidRPr="00B93A3B">
              <w:rPr>
                <w:rFonts w:ascii="Arial" w:hAnsi="Arial" w:cs="Arial"/>
                <w:sz w:val="24"/>
                <w:szCs w:val="24"/>
              </w:rPr>
              <w:t>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.4.</w:t>
            </w:r>
          </w:p>
          <w:p w:rsidR="00BD632A" w:rsidRPr="00B93A3B" w:rsidRDefault="00B93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A3B">
              <w:rPr>
                <w:rFonts w:ascii="Arial" w:hAnsi="Arial" w:cs="Arial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Pr="00B93A3B" w:rsidRDefault="00B93A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93A3B">
              <w:rPr>
                <w:rFonts w:ascii="Arial" w:hAnsi="Arial" w:cs="Arial"/>
                <w:sz w:val="24"/>
                <w:szCs w:val="24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Pr="00B93A3B" w:rsidRDefault="00EC056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2.</w:t>
            </w:r>
            <w:r w:rsidR="00B93A3B" w:rsidRPr="00B93A3B">
              <w:rPr>
                <w:rFonts w:ascii="Arial" w:hAnsi="Arial" w:cs="Arial"/>
                <w:sz w:val="24"/>
                <w:szCs w:val="24"/>
              </w:rPr>
              <w:t>Правописание суффиксов и окончаний имен прилагательных. Правописание сложных имен прилагательных</w:t>
            </w:r>
            <w:r w:rsidR="00B93A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407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93A3B">
        <w:trPr>
          <w:trHeight w:val="630"/>
        </w:trPr>
        <w:tc>
          <w:tcPr>
            <w:tcW w:w="1003" w:type="pct"/>
            <w:shd w:val="clear" w:color="auto" w:fill="auto"/>
          </w:tcPr>
          <w:p w:rsidR="00B93A3B" w:rsidRPr="00B93A3B" w:rsidRDefault="00B93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A3B">
              <w:rPr>
                <w:rFonts w:ascii="Arial" w:hAnsi="Arial" w:cs="Arial"/>
                <w:b/>
                <w:sz w:val="24"/>
                <w:szCs w:val="24"/>
              </w:rPr>
              <w:t>Тема 2.5.</w:t>
            </w:r>
            <w:r w:rsidRPr="00B93A3B">
              <w:rPr>
                <w:rFonts w:ascii="Arial" w:hAnsi="Arial" w:cs="Arial"/>
                <w:sz w:val="24"/>
                <w:szCs w:val="24"/>
              </w:rPr>
              <w:t xml:space="preserve"> Имя числительное как часть речи.</w:t>
            </w:r>
          </w:p>
        </w:tc>
        <w:tc>
          <w:tcPr>
            <w:tcW w:w="2930" w:type="pct"/>
            <w:shd w:val="clear" w:color="auto" w:fill="auto"/>
          </w:tcPr>
          <w:p w:rsidR="00B93A3B" w:rsidRPr="00B93A3B" w:rsidRDefault="00B93A3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3A3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93A3B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</w:tcPr>
          <w:p w:rsidR="00B93A3B" w:rsidRDefault="00B93A3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C0567">
        <w:trPr>
          <w:trHeight w:val="630"/>
        </w:trPr>
        <w:tc>
          <w:tcPr>
            <w:tcW w:w="1003" w:type="pct"/>
            <w:shd w:val="clear" w:color="auto" w:fill="auto"/>
          </w:tcPr>
          <w:p w:rsidR="00EC0567" w:rsidRPr="00B93A3B" w:rsidRDefault="00EC0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C0567" w:rsidRPr="00B93A3B" w:rsidRDefault="00EC0567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3. </w:t>
            </w:r>
            <w:r w:rsidRPr="00284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567">
              <w:rPr>
                <w:rFonts w:ascii="Arial" w:hAnsi="Arial" w:cs="Arial"/>
                <w:sz w:val="24"/>
                <w:szCs w:val="24"/>
              </w:rPr>
              <w:t>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EC0567" w:rsidRDefault="00407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EC0567" w:rsidRDefault="00EC056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C0567">
        <w:trPr>
          <w:trHeight w:val="630"/>
        </w:trPr>
        <w:tc>
          <w:tcPr>
            <w:tcW w:w="1003" w:type="pct"/>
            <w:shd w:val="clear" w:color="auto" w:fill="auto"/>
          </w:tcPr>
          <w:p w:rsidR="00EC0567" w:rsidRPr="00EC0567" w:rsidRDefault="00EC0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0567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2.6.</w:t>
            </w:r>
            <w:r w:rsidRPr="00EC05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0567">
              <w:rPr>
                <w:rFonts w:ascii="Arial" w:hAnsi="Arial" w:cs="Arial"/>
                <w:color w:val="000000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2930" w:type="pct"/>
            <w:shd w:val="clear" w:color="auto" w:fill="auto"/>
          </w:tcPr>
          <w:p w:rsidR="00EC0567" w:rsidRPr="00EC0567" w:rsidRDefault="00EC05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0567">
              <w:rPr>
                <w:rFonts w:ascii="Arial" w:hAnsi="Arial" w:cs="Arial"/>
                <w:color w:val="000000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EC0567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</w:tcPr>
          <w:p w:rsidR="00EC0567" w:rsidRDefault="00EC056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C0567">
        <w:trPr>
          <w:trHeight w:val="630"/>
        </w:trPr>
        <w:tc>
          <w:tcPr>
            <w:tcW w:w="1003" w:type="pct"/>
            <w:shd w:val="clear" w:color="auto" w:fill="auto"/>
          </w:tcPr>
          <w:p w:rsidR="00EC0567" w:rsidRPr="00EC0567" w:rsidRDefault="00EC0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C0567" w:rsidRPr="00EC0567" w:rsidRDefault="00EC056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4. </w:t>
            </w:r>
            <w:r w:rsidRPr="00EC0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056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Правописание местоимений с частицами НЕ и НИ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EC0567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EC0567" w:rsidRDefault="00EC056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C0567">
        <w:trPr>
          <w:trHeight w:val="630"/>
        </w:trPr>
        <w:tc>
          <w:tcPr>
            <w:tcW w:w="1003" w:type="pct"/>
            <w:shd w:val="clear" w:color="auto" w:fill="auto"/>
          </w:tcPr>
          <w:p w:rsidR="00EC0567" w:rsidRPr="00EC0567" w:rsidRDefault="00EC05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0567">
              <w:rPr>
                <w:rFonts w:ascii="Arial" w:eastAsia="Times New Roman" w:hAnsi="Arial" w:cs="Arial"/>
                <w:b/>
                <w:sz w:val="24"/>
                <w:szCs w:val="24"/>
              </w:rPr>
              <w:t>Тема 2.7.</w:t>
            </w:r>
            <w:r w:rsidRPr="00EC056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056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Глагол как часть речи.</w:t>
            </w:r>
          </w:p>
        </w:tc>
        <w:tc>
          <w:tcPr>
            <w:tcW w:w="2930" w:type="pct"/>
            <w:shd w:val="clear" w:color="auto" w:fill="auto"/>
          </w:tcPr>
          <w:p w:rsidR="00EC0567" w:rsidRPr="00EC0567" w:rsidRDefault="00EC05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056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EC0567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EC0567" w:rsidRDefault="00EC056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E2C0E">
        <w:trPr>
          <w:trHeight w:val="630"/>
        </w:trPr>
        <w:tc>
          <w:tcPr>
            <w:tcW w:w="1003" w:type="pct"/>
            <w:shd w:val="clear" w:color="auto" w:fill="auto"/>
          </w:tcPr>
          <w:p w:rsidR="003E2C0E" w:rsidRPr="00EC0567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E2C0E" w:rsidRPr="00EC0567" w:rsidRDefault="003E2C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5. </w:t>
            </w:r>
            <w:r w:rsidRPr="003E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Правописание окончаний и суффиксов глаголов.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3E2C0E" w:rsidRDefault="003E2C0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E2C0E">
        <w:trPr>
          <w:trHeight w:val="630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E2C0E">
              <w:rPr>
                <w:rFonts w:ascii="Arial" w:eastAsia="Times New Roman" w:hAnsi="Arial" w:cs="Arial"/>
                <w:b/>
                <w:sz w:val="24"/>
                <w:szCs w:val="24"/>
              </w:rPr>
              <w:t>Тема 2.8.</w:t>
            </w:r>
            <w:r w:rsidRPr="003E2C0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Причастие и деепричастие как особые формы глагола</w:t>
            </w:r>
          </w:p>
        </w:tc>
        <w:tc>
          <w:tcPr>
            <w:tcW w:w="2930" w:type="pct"/>
            <w:shd w:val="clear" w:color="auto" w:fill="auto"/>
          </w:tcPr>
          <w:p w:rsidR="003E2C0E" w:rsidRPr="003E2C0E" w:rsidRDefault="003E2C0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C0E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Действительные </w:t>
            </w:r>
            <w:r w:rsidRPr="003E2C0E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3E2C0E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E2C0E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3E2C0E" w:rsidRDefault="003E2C0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E2C0E">
        <w:trPr>
          <w:trHeight w:val="630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E2C0E" w:rsidRPr="003E2C0E" w:rsidRDefault="003E2C0E" w:rsidP="003E2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6. </w:t>
            </w:r>
            <w:r w:rsidRPr="003E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  <w:p w:rsidR="003E2C0E" w:rsidRPr="003E2C0E" w:rsidRDefault="003E2C0E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407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</w:tcPr>
          <w:p w:rsidR="003E2C0E" w:rsidRDefault="003E2C0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E2C0E">
        <w:trPr>
          <w:trHeight w:val="630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E2C0E">
              <w:rPr>
                <w:rFonts w:ascii="Arial" w:eastAsia="Times New Roman" w:hAnsi="Arial" w:cs="Arial"/>
                <w:b/>
                <w:sz w:val="24"/>
                <w:szCs w:val="24"/>
              </w:rPr>
              <w:t>Тема 2.9</w:t>
            </w:r>
            <w:r w:rsidRPr="003E2C0E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Наречие как часть речи. Служебные части речи.</w:t>
            </w:r>
          </w:p>
        </w:tc>
        <w:tc>
          <w:tcPr>
            <w:tcW w:w="2930" w:type="pct"/>
            <w:shd w:val="clear" w:color="auto" w:fill="auto"/>
          </w:tcPr>
          <w:p w:rsidR="003E2C0E" w:rsidRPr="003E2C0E" w:rsidRDefault="003E2C0E" w:rsidP="003E2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C0E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3E2C0E" w:rsidRDefault="003E2C0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E2C0E">
        <w:trPr>
          <w:trHeight w:val="630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E2C0E" w:rsidRPr="003E2C0E" w:rsidRDefault="003E2C0E" w:rsidP="003E2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7" w:right="57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7.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407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97" w:type="pct"/>
          </w:tcPr>
          <w:p w:rsidR="003E2C0E" w:rsidRDefault="003E2C0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 w:rsidP="00BD69D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</w:t>
            </w:r>
            <w:r w:rsidR="00BD69D1" w:rsidRPr="00284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69D1" w:rsidRPr="00BD69D1">
              <w:rPr>
                <w:rFonts w:ascii="Arial" w:hAnsi="Arial" w:cs="Arial"/>
                <w:b/>
                <w:sz w:val="24"/>
                <w:szCs w:val="24"/>
              </w:rPr>
              <w:t>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4/8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3.1. </w:t>
            </w:r>
          </w:p>
          <w:p w:rsidR="00BD632A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C0E">
              <w:rPr>
                <w:rFonts w:ascii="Arial" w:eastAsia="Times New Roman" w:hAnsi="Arial" w:cs="Arial"/>
                <w:sz w:val="24"/>
                <w:szCs w:val="24"/>
              </w:rPr>
              <w:t>Основные единицы синтаксиса</w:t>
            </w:r>
            <w:r w:rsidRPr="003E2C0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E2C0E" w:rsidRPr="003E2C0E" w:rsidRDefault="003E2C0E" w:rsidP="003E2C0E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3E2C0E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Распространенные и нераспространенные предложения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BD632A" w:rsidRDefault="003E2C0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</w:t>
            </w:r>
            <w:r w:rsidR="00127B7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27B7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3E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0E">
        <w:trPr>
          <w:trHeight w:val="178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C0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 3.2 </w:t>
            </w:r>
            <w:r w:rsidRPr="003E2C0E">
              <w:rPr>
                <w:rFonts w:ascii="Arial" w:eastAsia="Times New Roman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930" w:type="pct"/>
            <w:shd w:val="clear" w:color="auto" w:fill="auto"/>
            <w:vAlign w:val="bottom"/>
          </w:tcPr>
          <w:p w:rsidR="003E2C0E" w:rsidRPr="003E2C0E" w:rsidRDefault="003E2C0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2C0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 w:rsidRPr="003E2C0E">
              <w:rPr>
                <w:rFonts w:ascii="Arial" w:eastAsia="Times New Roman" w:hAnsi="Arial" w:cs="Arial"/>
                <w:sz w:val="24"/>
                <w:szCs w:val="24"/>
              </w:rPr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3E2C0E" w:rsidRDefault="003E2C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C0E">
        <w:trPr>
          <w:trHeight w:val="178"/>
        </w:trPr>
        <w:tc>
          <w:tcPr>
            <w:tcW w:w="1003" w:type="pct"/>
            <w:shd w:val="clear" w:color="auto" w:fill="auto"/>
          </w:tcPr>
          <w:p w:rsidR="003E2C0E" w:rsidRPr="003E2C0E" w:rsidRDefault="003E2C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3E2C0E" w:rsidRPr="003E2C0E" w:rsidRDefault="00DA3C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работа№11. </w:t>
            </w:r>
            <w:r w:rsidRPr="00DA3C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Знаки препинания при однородных членах с обобщающими словами.</w:t>
            </w:r>
            <w:r w:rsidRPr="00DA3C00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 xml:space="preserve"> </w:t>
            </w:r>
            <w:r w:rsidRPr="00DA3C00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E2C0E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3E2C0E" w:rsidRDefault="003E2C0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3C00">
        <w:trPr>
          <w:trHeight w:val="178"/>
        </w:trPr>
        <w:tc>
          <w:tcPr>
            <w:tcW w:w="1003" w:type="pct"/>
            <w:shd w:val="clear" w:color="auto" w:fill="auto"/>
          </w:tcPr>
          <w:p w:rsidR="00DA3C00" w:rsidRPr="00DA3C00" w:rsidRDefault="00DA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A3C0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 3.3. </w:t>
            </w:r>
            <w:r w:rsidRPr="00DA3C00">
              <w:rPr>
                <w:rFonts w:ascii="Arial" w:eastAsia="Times New Roman" w:hAnsi="Arial" w:cs="Arial"/>
                <w:sz w:val="24"/>
                <w:szCs w:val="24"/>
              </w:rPr>
              <w:t>Сложное предложение</w:t>
            </w:r>
          </w:p>
        </w:tc>
        <w:tc>
          <w:tcPr>
            <w:tcW w:w="2930" w:type="pct"/>
            <w:shd w:val="clear" w:color="auto" w:fill="auto"/>
            <w:vAlign w:val="bottom"/>
          </w:tcPr>
          <w:p w:rsidR="00DA3C00" w:rsidRPr="00DA3C00" w:rsidRDefault="00DA3C0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C0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DA3C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Сложноподчиненное предложение. </w:t>
            </w:r>
            <w:r w:rsidRPr="00DA3C0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Типы придаточных предложений. Сложноподчиненные предложения с несколькими придаточными. Бессоюзные сложные предложения. Способы передачи чужой речи.</w:t>
            </w:r>
            <w:r w:rsidRPr="00DA3C0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A3C0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A3C00" w:rsidRDefault="000F6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DA3C00" w:rsidRDefault="00DA3C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3C00">
        <w:trPr>
          <w:trHeight w:val="178"/>
        </w:trPr>
        <w:tc>
          <w:tcPr>
            <w:tcW w:w="1003" w:type="pct"/>
            <w:shd w:val="clear" w:color="auto" w:fill="auto"/>
          </w:tcPr>
          <w:p w:rsidR="00DA3C00" w:rsidRPr="00DA3C00" w:rsidRDefault="00DA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DA3C00" w:rsidRPr="00DA3C00" w:rsidRDefault="00DA3C00" w:rsidP="00DA3C00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 w:rsidRPr="00DA3C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A3C0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Знаки препинания в сложносочиненных предложениях.  </w:t>
            </w:r>
            <w:r w:rsidRPr="00DA3C0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Знаки препинания в сложноподчиненных предложениях. Знаки препинания в бессоюзных сложных предложениях. </w:t>
            </w:r>
            <w:r w:rsidRPr="00DA3C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Знаки препинания </w:t>
            </w:r>
            <w:r w:rsidRPr="00DA3C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в предложения с прямой речью. Знаки препинания при диалогах. Правила оформления цитат</w:t>
            </w:r>
          </w:p>
          <w:p w:rsidR="00DA3C00" w:rsidRPr="00DA3C00" w:rsidRDefault="00DA3C0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A3C00" w:rsidRDefault="007244E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697" w:type="pct"/>
          </w:tcPr>
          <w:p w:rsidR="00DA3C00" w:rsidRDefault="00DA3C0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Раздел 4. Лексика и фразеология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DA3C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 w:rsidR="00127B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BD632A" w:rsidRDefault="000F6A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127B76">
              <w:rPr>
                <w:rFonts w:ascii="Arial" w:hAnsi="Arial" w:cs="Arial"/>
                <w:b/>
                <w:sz w:val="24"/>
                <w:szCs w:val="24"/>
              </w:rPr>
              <w:t>/8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pStyle w:val="af4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0F6ADC">
            <w:pPr>
              <w:pStyle w:val="af4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работа№13</w:t>
            </w:r>
            <w:r w:rsidR="00127B7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127B76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0F6A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 14</w:t>
            </w:r>
            <w:r w:rsidR="00127B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127B76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4</w:t>
            </w:r>
            <w:r w:rsidR="00DA3C00">
              <w:rPr>
                <w:rFonts w:ascii="Arial" w:hAnsi="Arial" w:cs="Arial"/>
                <w:b/>
                <w:sz w:val="24"/>
                <w:szCs w:val="24"/>
              </w:rPr>
              <w:t>.2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>
              <w:rPr>
                <w:rFonts w:ascii="Arial" w:hAnsi="Arial" w:cs="Arial"/>
                <w:sz w:val="24"/>
                <w:szCs w:val="24"/>
              </w:rPr>
              <w:t>Понятие фразеологизмов. 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0F6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работа№15</w:t>
            </w:r>
            <w:r w:rsidR="00127B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127B76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0F6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 16</w:t>
            </w:r>
            <w:r w:rsidR="00127B76">
              <w:rPr>
                <w:rFonts w:ascii="Arial" w:hAnsi="Arial" w:cs="Arial"/>
                <w:bCs/>
                <w:sz w:val="24"/>
                <w:szCs w:val="24"/>
              </w:rPr>
              <w:t xml:space="preserve">. Лексикография. Лингвистические словари и справочники. </w:t>
            </w:r>
            <w:r w:rsidR="00127B76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 w:rsidP="00DA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DA3C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BD632A" w:rsidRDefault="00BD632A">
      <w:pPr>
        <w:spacing w:after="0"/>
        <w:rPr>
          <w:rFonts w:ascii="Arial" w:hAnsi="Arial" w:cs="Arial"/>
          <w:sz w:val="24"/>
          <w:szCs w:val="24"/>
        </w:rPr>
      </w:pPr>
    </w:p>
    <w:p w:rsidR="00BD632A" w:rsidRDefault="00BD632A">
      <w:pPr>
        <w:rPr>
          <w:rFonts w:ascii="Arial" w:hAnsi="Arial" w:cs="Arial"/>
          <w:sz w:val="24"/>
          <w:szCs w:val="24"/>
        </w:rPr>
        <w:sectPr w:rsidR="00BD632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D632A" w:rsidRPr="0050235B" w:rsidRDefault="00127B76">
      <w:pPr>
        <w:widowControl w:val="0"/>
        <w:numPr>
          <w:ilvl w:val="0"/>
          <w:numId w:val="3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6"/>
          <w:lang w:eastAsia="en-US"/>
        </w:rPr>
      </w:pP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lastRenderedPageBreak/>
        <w:t>Условия</w:t>
      </w:r>
      <w:r w:rsidRPr="0050235B">
        <w:rPr>
          <w:rFonts w:ascii="Times New Roman" w:eastAsia="Arial" w:hAnsi="Times New Roman" w:cs="Times New Roman"/>
          <w:b/>
          <w:bCs/>
          <w:spacing w:val="20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реализации</w:t>
      </w:r>
      <w:r w:rsidRPr="0050235B">
        <w:rPr>
          <w:rFonts w:ascii="Times New Roman" w:eastAsia="Arial" w:hAnsi="Times New Roman" w:cs="Times New Roman"/>
          <w:b/>
          <w:bCs/>
          <w:spacing w:val="22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программы</w:t>
      </w:r>
      <w:r w:rsidRPr="0050235B">
        <w:rPr>
          <w:rFonts w:ascii="Times New Roman" w:eastAsia="Arial" w:hAnsi="Times New Roman" w:cs="Times New Roman"/>
          <w:b/>
          <w:bCs/>
          <w:spacing w:val="19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общеобразовательной</w:t>
      </w:r>
      <w:r w:rsidRPr="0050235B">
        <w:rPr>
          <w:rFonts w:ascii="Times New Roman" w:eastAsia="Arial" w:hAnsi="Times New Roman" w:cs="Times New Roman"/>
          <w:b/>
          <w:bCs/>
          <w:spacing w:val="22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дисциплины</w:t>
      </w:r>
    </w:p>
    <w:p w:rsidR="00BD632A" w:rsidRPr="0050235B" w:rsidRDefault="00BD632A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Times New Roman" w:eastAsia="Arial" w:hAnsi="Times New Roman" w:cs="Times New Roman"/>
          <w:b/>
          <w:bCs/>
          <w:sz w:val="26"/>
          <w:szCs w:val="26"/>
          <w:lang w:eastAsia="en-US"/>
        </w:rPr>
      </w:pP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50235B">
        <w:rPr>
          <w:rFonts w:ascii="Times New Roman" w:eastAsia="Arial" w:hAnsi="Times New Roman" w:cs="Times New Roman"/>
          <w:sz w:val="26"/>
          <w:szCs w:val="26"/>
        </w:rPr>
        <w:t>внеучебной</w:t>
      </w:r>
      <w:proofErr w:type="spellEnd"/>
      <w:r w:rsidRPr="0050235B">
        <w:rPr>
          <w:rFonts w:ascii="Times New Roman" w:eastAsia="Arial" w:hAnsi="Times New Roman" w:cs="Times New Roman"/>
          <w:sz w:val="26"/>
          <w:szCs w:val="26"/>
        </w:rPr>
        <w:t xml:space="preserve"> деятельности обучающихся.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hAnsi="Times New Roman" w:cs="Times New Roman"/>
          <w:sz w:val="26"/>
          <w:szCs w:val="26"/>
        </w:rPr>
        <w:t>В к</w:t>
      </w:r>
      <w:r w:rsidRPr="0050235B">
        <w:rPr>
          <w:rFonts w:ascii="Times New Roman" w:eastAsia="Arial" w:hAnsi="Times New Roman" w:cs="Times New Roman"/>
          <w:sz w:val="26"/>
          <w:szCs w:val="26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BD632A" w:rsidRPr="0050235B" w:rsidRDefault="00127B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многофункциональный комплекс преподавателя;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информационно-коммуникативные средства;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экранно-звуковые пособия;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библиотечный фонд.</w:t>
      </w:r>
    </w:p>
    <w:p w:rsidR="00BD632A" w:rsidRPr="0050235B" w:rsidRDefault="00127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BD632A" w:rsidRPr="0050235B" w:rsidRDefault="00127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BD632A" w:rsidRDefault="00BD632A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 w:rsidP="0050235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632A" w:rsidRDefault="00127B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BD632A" w:rsidRDefault="00127B76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Основная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- 9-е изд., стер. - Москва: Просвещение, 2023. – 480 с. 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978-5-09-103554-4.</w:t>
      </w:r>
      <w:proofErr w:type="gramEnd"/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448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978-5-09-103555-1.</w:t>
      </w:r>
      <w:proofErr w:type="gramEnd"/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D632A" w:rsidRDefault="00BD632A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BD632A" w:rsidRDefault="00127B76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Словари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>
        <w:rPr>
          <w:rFonts w:ascii="Arial" w:hAnsi="Arial" w:cs="Arial"/>
          <w:bCs/>
          <w:sz w:val="24"/>
          <w:szCs w:val="24"/>
        </w:rPr>
        <w:t>[Текст]</w:t>
      </w:r>
      <w:r>
        <w:rPr>
          <w:rFonts w:ascii="Arial" w:hAnsi="Arial" w:cs="Arial"/>
          <w:sz w:val="24"/>
          <w:szCs w:val="24"/>
        </w:rPr>
        <w:t xml:space="preserve"> / под ред. </w:t>
      </w:r>
      <w:r>
        <w:rPr>
          <w:rFonts w:ascii="Arial" w:hAnsi="Arial" w:cs="Arial"/>
          <w:bCs/>
          <w:sz w:val="24"/>
          <w:szCs w:val="24"/>
        </w:rPr>
        <w:t xml:space="preserve">С. И. Ожегова, Н. Ю. Шведовой. </w:t>
      </w:r>
      <w:proofErr w:type="gramStart"/>
      <w:r>
        <w:rPr>
          <w:rFonts w:ascii="Arial" w:hAnsi="Arial" w:cs="Arial"/>
          <w:bCs/>
          <w:sz w:val="24"/>
          <w:szCs w:val="24"/>
        </w:rPr>
        <w:t>–М</w:t>
      </w:r>
      <w:proofErr w:type="gramEnd"/>
      <w:r>
        <w:rPr>
          <w:rFonts w:ascii="Arial" w:hAnsi="Arial" w:cs="Arial"/>
          <w:bCs/>
          <w:sz w:val="24"/>
          <w:szCs w:val="24"/>
        </w:rPr>
        <w:t>.: ИТИ Технологии, 2003. – 944 с. – (Российская академия наук институт русского языка им. В.В. Виноградова).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Орфоэпический словарь русского языка [Текст] /сост. В. И. </w:t>
      </w:r>
      <w:proofErr w:type="spellStart"/>
      <w:r>
        <w:rPr>
          <w:rFonts w:ascii="Arial" w:hAnsi="Arial" w:cs="Arial"/>
          <w:bCs/>
          <w:sz w:val="24"/>
          <w:szCs w:val="24"/>
        </w:rPr>
        <w:t>Круковер</w:t>
      </w:r>
      <w:proofErr w:type="spellEnd"/>
      <w:r>
        <w:rPr>
          <w:rFonts w:ascii="Arial" w:hAnsi="Arial" w:cs="Arial"/>
          <w:bCs/>
          <w:sz w:val="24"/>
          <w:szCs w:val="24"/>
        </w:rPr>
        <w:t>. – СПб: Виктория плюс, 2007. – 320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proofErr w:type="spellEnd"/>
      <w:r>
        <w:rPr>
          <w:rFonts w:ascii="Arial" w:hAnsi="Arial" w:cs="Arial"/>
          <w:bCs/>
          <w:sz w:val="24"/>
          <w:szCs w:val="24"/>
        </w:rPr>
        <w:t>, 2008. – 608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BD632A" w:rsidRDefault="00127B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[Текст] / сост. Э. Р. </w:t>
      </w:r>
      <w:proofErr w:type="spellStart"/>
      <w:r>
        <w:rPr>
          <w:rFonts w:ascii="Arial" w:hAnsi="Arial" w:cs="Arial"/>
          <w:bCs/>
          <w:sz w:val="24"/>
          <w:szCs w:val="24"/>
        </w:rPr>
        <w:t>Авеносов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– М.: Евро-пресс, 2012. </w:t>
      </w:r>
      <w:r>
        <w:rPr>
          <w:rFonts w:ascii="Arial" w:hAnsi="Arial" w:cs="Arial"/>
          <w:sz w:val="24"/>
          <w:szCs w:val="24"/>
        </w:rPr>
        <w:t xml:space="preserve"> – 448 с.</w:t>
      </w:r>
    </w:p>
    <w:p w:rsidR="00BD632A" w:rsidRDefault="00127B7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>
        <w:rPr>
          <w:rFonts w:ascii="Arial" w:hAnsi="Arial" w:cs="Arial"/>
          <w:bCs/>
          <w:sz w:val="24"/>
          <w:szCs w:val="24"/>
        </w:rPr>
        <w:t xml:space="preserve">[Текст] / сост. Б. Н. </w:t>
      </w:r>
      <w:proofErr w:type="spellStart"/>
      <w:r>
        <w:rPr>
          <w:rFonts w:ascii="Arial" w:hAnsi="Arial" w:cs="Arial"/>
          <w:bCs/>
          <w:sz w:val="24"/>
          <w:szCs w:val="24"/>
        </w:rPr>
        <w:t>Круковер</w:t>
      </w:r>
      <w:proofErr w:type="spellEnd"/>
      <w:r>
        <w:rPr>
          <w:rFonts w:ascii="Arial" w:hAnsi="Arial" w:cs="Arial"/>
          <w:bCs/>
          <w:sz w:val="24"/>
          <w:szCs w:val="24"/>
        </w:rPr>
        <w:t>.  – Ростов н</w:t>
      </w:r>
      <w:proofErr w:type="gramStart"/>
      <w:r>
        <w:rPr>
          <w:rFonts w:ascii="Arial" w:hAnsi="Arial" w:cs="Arial"/>
          <w:bCs/>
          <w:sz w:val="24"/>
          <w:szCs w:val="24"/>
        </w:rPr>
        <w:t>/Д</w:t>
      </w:r>
      <w:proofErr w:type="gramEnd"/>
      <w:r>
        <w:rPr>
          <w:rFonts w:ascii="Arial" w:hAnsi="Arial" w:cs="Arial"/>
          <w:bCs/>
          <w:sz w:val="24"/>
          <w:szCs w:val="24"/>
        </w:rPr>
        <w:t>: Феникс, 2008. – 288 с. – (Учебные словари).</w:t>
      </w:r>
    </w:p>
    <w:p w:rsidR="00BD632A" w:rsidRDefault="00BD632A">
      <w:pPr>
        <w:jc w:val="center"/>
        <w:rPr>
          <w:rFonts w:ascii="Arial" w:hAnsi="Arial" w:cs="Arial"/>
          <w:b/>
          <w:sz w:val="24"/>
          <w:szCs w:val="24"/>
        </w:rPr>
      </w:pPr>
    </w:p>
    <w:p w:rsidR="00BD632A" w:rsidRDefault="00127B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Интернет-ресурсы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www.ruscorpora. 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sz w:val="24"/>
          <w:szCs w:val="24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www.uchportal.ru (Учительский портал.</w:t>
      </w:r>
      <w:proofErr w:type="gramEnd"/>
      <w:r>
        <w:rPr>
          <w:rFonts w:ascii="Arial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www.metodiki.ru (Методики)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www.posobie.ru (Пособия).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www.it-n.ru/communities.aspx?cat_no=2168&amp;tmpl=com (Сеть творческих учителей.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Информационные технологии на уроках русского языка и литературы).</w:t>
      </w:r>
      <w:proofErr w:type="gramEnd"/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www.spravka.gramota.ru (Справочная служба русского языка)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slovari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dictsearch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Словари.ру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www.gramota.ru (Справочная служба)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www.gramma.ru/EXM (Экзамены.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Нормативные документы)</w:t>
      </w:r>
      <w:proofErr w:type="gramEnd"/>
    </w:p>
    <w:p w:rsidR="00BD632A" w:rsidRDefault="00BD632A">
      <w:pPr>
        <w:spacing w:after="0"/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4"/>
          <w:pgSz w:w="11910" w:h="16840"/>
          <w:pgMar w:top="1060" w:right="740" w:bottom="1160" w:left="1600" w:header="0" w:footer="974" w:gutter="0"/>
          <w:cols w:space="720"/>
        </w:sectPr>
      </w:pPr>
    </w:p>
    <w:p w:rsidR="00BD632A" w:rsidRDefault="00127B76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BD632A" w:rsidRDefault="00BD632A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BD632A" w:rsidRDefault="00127B76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BD632A" w:rsidRDefault="00BD632A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0"/>
        <w:gridCol w:w="3136"/>
        <w:gridCol w:w="3455"/>
      </w:tblGrid>
      <w:tr w:rsidR="00BD632A">
        <w:trPr>
          <w:trHeight w:val="537"/>
        </w:trPr>
        <w:tc>
          <w:tcPr>
            <w:tcW w:w="2750" w:type="dxa"/>
          </w:tcPr>
          <w:p w:rsidR="00BD632A" w:rsidRDefault="00127B76">
            <w:pPr>
              <w:spacing w:after="0"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  <w:proofErr w:type="spellEnd"/>
          </w:p>
          <w:p w:rsidR="00BD632A" w:rsidRDefault="00127B76">
            <w:pPr>
              <w:spacing w:before="16" w:after="0" w:line="240" w:lineRule="auto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  <w:proofErr w:type="spellEnd"/>
          </w:p>
        </w:tc>
        <w:tc>
          <w:tcPr>
            <w:tcW w:w="3136" w:type="dxa"/>
          </w:tcPr>
          <w:p w:rsidR="00BD632A" w:rsidRDefault="00127B76">
            <w:pPr>
              <w:spacing w:after="0"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455" w:type="dxa"/>
          </w:tcPr>
          <w:p w:rsidR="00BD632A" w:rsidRDefault="00127B76">
            <w:pPr>
              <w:spacing w:after="0"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BD632A">
        <w:trPr>
          <w:trHeight w:val="2260"/>
        </w:trPr>
        <w:tc>
          <w:tcPr>
            <w:tcW w:w="2750" w:type="dxa"/>
          </w:tcPr>
          <w:p w:rsidR="00BD632A" w:rsidRPr="004A50DD" w:rsidRDefault="00127B76">
            <w:pPr>
              <w:spacing w:after="0"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04. Эффективно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4A50DD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4A50DD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BD632A" w:rsidRPr="004A50DD" w:rsidRDefault="00127B76">
            <w:pPr>
              <w:spacing w:before="14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4A50DD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4A50DD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BD632A" w:rsidRPr="004A50DD" w:rsidRDefault="00127B76">
            <w:pPr>
              <w:spacing w:after="0"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4A50DD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BD632A" w:rsidRPr="004A50DD" w:rsidRDefault="00127B76">
            <w:pPr>
              <w:tabs>
                <w:tab w:val="left" w:pos="1594"/>
              </w:tabs>
              <w:spacing w:after="0"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экзаменационного</w:t>
            </w:r>
            <w:proofErr w:type="gramEnd"/>
          </w:p>
          <w:p w:rsidR="00BD632A" w:rsidRPr="004A50DD" w:rsidRDefault="00127B76">
            <w:pPr>
              <w:spacing w:after="0"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BD632A">
        <w:trPr>
          <w:trHeight w:val="3542"/>
        </w:trPr>
        <w:tc>
          <w:tcPr>
            <w:tcW w:w="2750" w:type="dxa"/>
          </w:tcPr>
          <w:p w:rsidR="00BD632A" w:rsidRPr="004A50DD" w:rsidRDefault="00127B76">
            <w:pPr>
              <w:spacing w:after="0"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05. Осуществлять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4A50DD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4A50DD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4A50DD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BD632A" w:rsidRPr="004A50DD" w:rsidRDefault="00127B76">
            <w:pPr>
              <w:spacing w:before="11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4A50DD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BD632A" w:rsidRPr="004A50DD" w:rsidRDefault="00127B76">
            <w:pPr>
              <w:spacing w:before="14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4A50DD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BD632A" w:rsidRPr="004A50DD" w:rsidRDefault="00127B76">
            <w:pPr>
              <w:spacing w:after="0"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4A50DD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BD632A" w:rsidRPr="004A50DD" w:rsidRDefault="00127B76">
            <w:pPr>
              <w:spacing w:after="0"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4A50DD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4A50DD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BD632A" w:rsidRPr="004A50DD" w:rsidRDefault="00127B76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BD632A">
        <w:trPr>
          <w:trHeight w:val="2318"/>
        </w:trPr>
        <w:tc>
          <w:tcPr>
            <w:tcW w:w="2750" w:type="dxa"/>
          </w:tcPr>
          <w:p w:rsidR="00BD632A" w:rsidRPr="004A50DD" w:rsidRDefault="00127B76">
            <w:pPr>
              <w:spacing w:after="0"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4A50DD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4A50DD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BD632A" w:rsidRPr="004A50DD" w:rsidRDefault="00127B76">
            <w:pPr>
              <w:spacing w:after="0"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4A50DD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BD632A" w:rsidRDefault="00127B76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</w:p>
          <w:p w:rsidR="00BD632A" w:rsidRDefault="00BD632A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</w:tbl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632A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64" w:rsidRDefault="00666164">
      <w:pPr>
        <w:spacing w:line="240" w:lineRule="auto"/>
      </w:pPr>
      <w:r>
        <w:separator/>
      </w:r>
    </w:p>
  </w:endnote>
  <w:endnote w:type="continuationSeparator" w:id="0">
    <w:p w:rsidR="00666164" w:rsidRDefault="00666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B8" w:rsidRDefault="00E669B8">
    <w:pPr>
      <w:pStyle w:val="ac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9B8" w:rsidRDefault="00E669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7ACA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" filled="f" stroked="f">
              <v:textbox inset="0,0,0,0">
                <w:txbxContent>
                  <w:p w:rsidR="00E669B8" w:rsidRDefault="00E669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7ACA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B8" w:rsidRDefault="00E669B8">
    <w:pPr>
      <w:pStyle w:val="ac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9B8" w:rsidRDefault="00E669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7ACA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" filled="f" stroked="f">
              <v:textbox inset="0,0,0,0">
                <w:txbxContent>
                  <w:p w:rsidR="00E669B8" w:rsidRDefault="00E669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7ACA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409"/>
      <w:docPartObj>
        <w:docPartGallery w:val="AutoText"/>
      </w:docPartObj>
    </w:sdtPr>
    <w:sdtContent>
      <w:p w:rsidR="00E669B8" w:rsidRDefault="00E669B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ACA">
          <w:rPr>
            <w:noProof/>
          </w:rPr>
          <w:t>14</w:t>
        </w:r>
        <w:r>
          <w:fldChar w:fldCharType="end"/>
        </w:r>
      </w:p>
    </w:sdtContent>
  </w:sdt>
  <w:p w:rsidR="00E669B8" w:rsidRDefault="00E669B8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829551"/>
      <w:docPartObj>
        <w:docPartGallery w:val="AutoText"/>
      </w:docPartObj>
    </w:sdtPr>
    <w:sdtContent>
      <w:p w:rsidR="00E669B8" w:rsidRDefault="00E669B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CA">
          <w:rPr>
            <w:noProof/>
          </w:rPr>
          <w:t>18</w:t>
        </w:r>
        <w:r>
          <w:fldChar w:fldCharType="end"/>
        </w:r>
      </w:p>
    </w:sdtContent>
  </w:sdt>
  <w:p w:rsidR="00E669B8" w:rsidRDefault="00E669B8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B8" w:rsidRDefault="00E669B8">
    <w:pPr>
      <w:pStyle w:val="ac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9B8" w:rsidRDefault="00E669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7ACA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" filled="f" stroked="f">
              <v:textbox inset="0,0,0,0">
                <w:txbxContent>
                  <w:p w:rsidR="00E669B8" w:rsidRDefault="00E669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7ACA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B8" w:rsidRDefault="00E669B8">
    <w:pPr>
      <w:pStyle w:val="ae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69B8" w:rsidRDefault="00E669B8">
    <w:pPr>
      <w:pStyle w:val="ae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9B8" w:rsidRDefault="00E669B8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:rsidR="00E669B8" w:rsidRDefault="00E669B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64" w:rsidRDefault="00666164">
      <w:pPr>
        <w:spacing w:after="0"/>
      </w:pPr>
      <w:r>
        <w:separator/>
      </w:r>
    </w:p>
  </w:footnote>
  <w:footnote w:type="continuationSeparator" w:id="0">
    <w:p w:rsidR="00666164" w:rsidRDefault="006661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DB"/>
    <w:multiLevelType w:val="multilevel"/>
    <w:tmpl w:val="00000BD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067BB"/>
    <w:multiLevelType w:val="multilevel"/>
    <w:tmpl w:val="106067BB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2">
    <w:nsid w:val="12F20CC0"/>
    <w:multiLevelType w:val="multilevel"/>
    <w:tmpl w:val="12F20CC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19534CC0"/>
    <w:multiLevelType w:val="multilevel"/>
    <w:tmpl w:val="19534CC0"/>
    <w:lvl w:ilvl="0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4">
    <w:nsid w:val="1CA760D9"/>
    <w:multiLevelType w:val="multilevel"/>
    <w:tmpl w:val="1CA760D9"/>
    <w:lvl w:ilvl="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5">
    <w:nsid w:val="211C5F77"/>
    <w:multiLevelType w:val="multilevel"/>
    <w:tmpl w:val="211C5F77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6">
    <w:nsid w:val="3307419C"/>
    <w:multiLevelType w:val="multilevel"/>
    <w:tmpl w:val="3307419C"/>
    <w:lvl w:ilvl="0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7">
    <w:nsid w:val="3DC57D52"/>
    <w:multiLevelType w:val="multilevel"/>
    <w:tmpl w:val="3DC57D52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8">
    <w:nsid w:val="4D37049B"/>
    <w:multiLevelType w:val="multilevel"/>
    <w:tmpl w:val="4D37049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B12B3"/>
    <w:multiLevelType w:val="multilevel"/>
    <w:tmpl w:val="521B12B3"/>
    <w:lvl w:ilvl="0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10">
    <w:nsid w:val="6881C9D3"/>
    <w:multiLevelType w:val="singleLevel"/>
    <w:tmpl w:val="6881C9D3"/>
    <w:lvl w:ilvl="0">
      <w:start w:val="3"/>
      <w:numFmt w:val="decimal"/>
      <w:suff w:val="space"/>
      <w:lvlText w:val="%1."/>
      <w:lvlJc w:val="left"/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E706C"/>
    <w:rsid w:val="000F0ED1"/>
    <w:rsid w:val="000F216E"/>
    <w:rsid w:val="000F2440"/>
    <w:rsid w:val="000F2FF1"/>
    <w:rsid w:val="000F39FD"/>
    <w:rsid w:val="000F6ADC"/>
    <w:rsid w:val="00100010"/>
    <w:rsid w:val="001017D8"/>
    <w:rsid w:val="00102731"/>
    <w:rsid w:val="001046B3"/>
    <w:rsid w:val="001079EE"/>
    <w:rsid w:val="00110558"/>
    <w:rsid w:val="00123951"/>
    <w:rsid w:val="00124939"/>
    <w:rsid w:val="0012765D"/>
    <w:rsid w:val="00127B76"/>
    <w:rsid w:val="00130E3D"/>
    <w:rsid w:val="00135B67"/>
    <w:rsid w:val="00136FDC"/>
    <w:rsid w:val="00141C1E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629C"/>
    <w:rsid w:val="0020786E"/>
    <w:rsid w:val="00213967"/>
    <w:rsid w:val="0021439B"/>
    <w:rsid w:val="00220782"/>
    <w:rsid w:val="00220ECC"/>
    <w:rsid w:val="00230B59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8440D"/>
    <w:rsid w:val="0029438A"/>
    <w:rsid w:val="00297188"/>
    <w:rsid w:val="002971D2"/>
    <w:rsid w:val="002A4216"/>
    <w:rsid w:val="002A474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50BD"/>
    <w:rsid w:val="002F6C21"/>
    <w:rsid w:val="002F7419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2C0E"/>
    <w:rsid w:val="003E4187"/>
    <w:rsid w:val="003E44C8"/>
    <w:rsid w:val="003F6B00"/>
    <w:rsid w:val="003F7D32"/>
    <w:rsid w:val="00404CBC"/>
    <w:rsid w:val="00406CA0"/>
    <w:rsid w:val="00407ACA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5242"/>
    <w:rsid w:val="00452F87"/>
    <w:rsid w:val="004562F1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A50DD"/>
    <w:rsid w:val="004B06DE"/>
    <w:rsid w:val="004B4CF9"/>
    <w:rsid w:val="004B6209"/>
    <w:rsid w:val="004B7BC2"/>
    <w:rsid w:val="004C0426"/>
    <w:rsid w:val="004C056B"/>
    <w:rsid w:val="004C0803"/>
    <w:rsid w:val="004C6DDF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00838"/>
    <w:rsid w:val="0050235B"/>
    <w:rsid w:val="0050791B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46597"/>
    <w:rsid w:val="00650F49"/>
    <w:rsid w:val="0065283C"/>
    <w:rsid w:val="00655FCE"/>
    <w:rsid w:val="00656094"/>
    <w:rsid w:val="006604CA"/>
    <w:rsid w:val="00661169"/>
    <w:rsid w:val="006648E1"/>
    <w:rsid w:val="00666164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10DB"/>
    <w:rsid w:val="006B67E4"/>
    <w:rsid w:val="006C073F"/>
    <w:rsid w:val="006C510E"/>
    <w:rsid w:val="006C7664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66EE"/>
    <w:rsid w:val="00717D5C"/>
    <w:rsid w:val="007224B5"/>
    <w:rsid w:val="007244EE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A62"/>
    <w:rsid w:val="0078072E"/>
    <w:rsid w:val="00781019"/>
    <w:rsid w:val="007825FE"/>
    <w:rsid w:val="00785EC4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52FE4"/>
    <w:rsid w:val="00861E9A"/>
    <w:rsid w:val="0086283E"/>
    <w:rsid w:val="00862CED"/>
    <w:rsid w:val="00865427"/>
    <w:rsid w:val="00866E48"/>
    <w:rsid w:val="008700EC"/>
    <w:rsid w:val="00874683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07536"/>
    <w:rsid w:val="00912D01"/>
    <w:rsid w:val="00915C06"/>
    <w:rsid w:val="00921205"/>
    <w:rsid w:val="00921E8E"/>
    <w:rsid w:val="009236D8"/>
    <w:rsid w:val="00923A79"/>
    <w:rsid w:val="009250E6"/>
    <w:rsid w:val="00925AB1"/>
    <w:rsid w:val="009313C8"/>
    <w:rsid w:val="00935AD4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60A1"/>
    <w:rsid w:val="00A662CC"/>
    <w:rsid w:val="00A70AD8"/>
    <w:rsid w:val="00A71674"/>
    <w:rsid w:val="00A75170"/>
    <w:rsid w:val="00A85668"/>
    <w:rsid w:val="00A867DB"/>
    <w:rsid w:val="00A87197"/>
    <w:rsid w:val="00A87D10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7DB4"/>
    <w:rsid w:val="00B40059"/>
    <w:rsid w:val="00B43921"/>
    <w:rsid w:val="00B45B81"/>
    <w:rsid w:val="00B46BF3"/>
    <w:rsid w:val="00B47EB8"/>
    <w:rsid w:val="00B51A76"/>
    <w:rsid w:val="00B52B2C"/>
    <w:rsid w:val="00B55E06"/>
    <w:rsid w:val="00B571D2"/>
    <w:rsid w:val="00B57208"/>
    <w:rsid w:val="00B67680"/>
    <w:rsid w:val="00B71E8C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A3B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D632A"/>
    <w:rsid w:val="00BD69D1"/>
    <w:rsid w:val="00BE2442"/>
    <w:rsid w:val="00BE2F62"/>
    <w:rsid w:val="00BE529E"/>
    <w:rsid w:val="00BF07C0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0FAB"/>
    <w:rsid w:val="00C646A3"/>
    <w:rsid w:val="00C66C6E"/>
    <w:rsid w:val="00C74F0C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A6FF2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6C7D"/>
    <w:rsid w:val="00D10C11"/>
    <w:rsid w:val="00D111DA"/>
    <w:rsid w:val="00D13694"/>
    <w:rsid w:val="00D20AB5"/>
    <w:rsid w:val="00D22433"/>
    <w:rsid w:val="00D251FA"/>
    <w:rsid w:val="00D27644"/>
    <w:rsid w:val="00D27762"/>
    <w:rsid w:val="00D320BA"/>
    <w:rsid w:val="00D33740"/>
    <w:rsid w:val="00D36BF6"/>
    <w:rsid w:val="00D37014"/>
    <w:rsid w:val="00D40135"/>
    <w:rsid w:val="00D47D73"/>
    <w:rsid w:val="00D5189A"/>
    <w:rsid w:val="00D54175"/>
    <w:rsid w:val="00D57107"/>
    <w:rsid w:val="00D61235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3C00"/>
    <w:rsid w:val="00DA444F"/>
    <w:rsid w:val="00DB25DE"/>
    <w:rsid w:val="00DB2AB0"/>
    <w:rsid w:val="00DB51F9"/>
    <w:rsid w:val="00DC0102"/>
    <w:rsid w:val="00DC057D"/>
    <w:rsid w:val="00DC5CEB"/>
    <w:rsid w:val="00DC65FC"/>
    <w:rsid w:val="00DD22E8"/>
    <w:rsid w:val="00DD3477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9F3"/>
    <w:rsid w:val="00E53CD1"/>
    <w:rsid w:val="00E542C9"/>
    <w:rsid w:val="00E57866"/>
    <w:rsid w:val="00E607B4"/>
    <w:rsid w:val="00E608D8"/>
    <w:rsid w:val="00E64CEA"/>
    <w:rsid w:val="00E669B8"/>
    <w:rsid w:val="00E67911"/>
    <w:rsid w:val="00E7351F"/>
    <w:rsid w:val="00E75E62"/>
    <w:rsid w:val="00E765A9"/>
    <w:rsid w:val="00E76F13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0567"/>
    <w:rsid w:val="00EC671B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575D6"/>
    <w:rsid w:val="00F62A7C"/>
    <w:rsid w:val="00F6396F"/>
    <w:rsid w:val="00F64457"/>
    <w:rsid w:val="00F707C9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95E"/>
    <w:rsid w:val="00FF0199"/>
    <w:rsid w:val="00FF04D5"/>
    <w:rsid w:val="00FF2CB5"/>
    <w:rsid w:val="00FF6E31"/>
    <w:rsid w:val="00FF7FD2"/>
    <w:rsid w:val="3DE80BCA"/>
    <w:rsid w:val="54DA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unhideWhenUsed="0"/>
    <w:lsdException w:name="caption" w:uiPriority="35" w:qFormat="1"/>
    <w:lsdException w:name="footnote reference" w:semiHidden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3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">
    <w:name w:val="b-serp-item__text_passage"/>
    <w:basedOn w:val="a0"/>
    <w:qFormat/>
  </w:style>
  <w:style w:type="character" w:customStyle="1" w:styleId="b-serp-urlb-serp-urlinlineyes">
    <w:name w:val="b-serp-url b-serp-url_inline_yes"/>
    <w:basedOn w:val="a0"/>
    <w:qFormat/>
  </w:style>
  <w:style w:type="character" w:customStyle="1" w:styleId="b-serp-urlitem">
    <w:name w:val="b-serp-url__item"/>
    <w:basedOn w:val="a0"/>
    <w:qFormat/>
  </w:style>
  <w:style w:type="character" w:customStyle="1" w:styleId="b-serp-urlmark">
    <w:name w:val="b-serp-url__mark"/>
    <w:basedOn w:val="a0"/>
  </w:style>
  <w:style w:type="character" w:customStyle="1" w:styleId="ab">
    <w:name w:val="Верхний колонтитул Знак"/>
    <w:basedOn w:val="a0"/>
    <w:link w:val="aa"/>
    <w:uiPriority w:val="99"/>
  </w:style>
  <w:style w:type="paragraph" w:customStyle="1" w:styleId="210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lang w:eastAsia="ar-SA"/>
    </w:rPr>
  </w:style>
  <w:style w:type="character" w:customStyle="1" w:styleId="c4">
    <w:name w:val="c4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2">
    <w:name w:val="Подзаголовок Знак"/>
    <w:basedOn w:val="a0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Pr>
      <w:sz w:val="22"/>
      <w:szCs w:val="22"/>
    </w:rPr>
  </w:style>
  <w:style w:type="table" w:customStyle="1" w:styleId="11">
    <w:name w:val="Сетка таблицы1"/>
    <w:basedOn w:val="a1"/>
    <w:uiPriority w:val="59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qFormat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unhideWhenUsed="0"/>
    <w:lsdException w:name="caption" w:uiPriority="35" w:qFormat="1"/>
    <w:lsdException w:name="footnote reference" w:semiHidden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3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">
    <w:name w:val="b-serp-item__text_passage"/>
    <w:basedOn w:val="a0"/>
    <w:qFormat/>
  </w:style>
  <w:style w:type="character" w:customStyle="1" w:styleId="b-serp-urlb-serp-urlinlineyes">
    <w:name w:val="b-serp-url b-serp-url_inline_yes"/>
    <w:basedOn w:val="a0"/>
    <w:qFormat/>
  </w:style>
  <w:style w:type="character" w:customStyle="1" w:styleId="b-serp-urlitem">
    <w:name w:val="b-serp-url__item"/>
    <w:basedOn w:val="a0"/>
    <w:qFormat/>
  </w:style>
  <w:style w:type="character" w:customStyle="1" w:styleId="b-serp-urlmark">
    <w:name w:val="b-serp-url__mark"/>
    <w:basedOn w:val="a0"/>
  </w:style>
  <w:style w:type="character" w:customStyle="1" w:styleId="ab">
    <w:name w:val="Верхний колонтитул Знак"/>
    <w:basedOn w:val="a0"/>
    <w:link w:val="aa"/>
    <w:uiPriority w:val="99"/>
  </w:style>
  <w:style w:type="paragraph" w:customStyle="1" w:styleId="210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lang w:eastAsia="ar-SA"/>
    </w:rPr>
  </w:style>
  <w:style w:type="character" w:customStyle="1" w:styleId="c4">
    <w:name w:val="c4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2">
    <w:name w:val="Подзаголовок Знак"/>
    <w:basedOn w:val="a0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Pr>
      <w:sz w:val="22"/>
      <w:szCs w:val="22"/>
    </w:rPr>
  </w:style>
  <w:style w:type="table" w:customStyle="1" w:styleId="11">
    <w:name w:val="Сетка таблицы1"/>
    <w:basedOn w:val="a1"/>
    <w:uiPriority w:val="59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qFormat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569AFE-D4A0-44B8-90C3-1C928F61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18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14</cp:revision>
  <cp:lastPrinted>2025-05-27T03:54:00Z</cp:lastPrinted>
  <dcterms:created xsi:type="dcterms:W3CDTF">2023-10-18T05:55:00Z</dcterms:created>
  <dcterms:modified xsi:type="dcterms:W3CDTF">2025-05-27T05:21:00Z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FE854DE85FC542249A01D8B2CC7AAC72_12</vt:lpwstr>
  </property>
</Properties>
</file>