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1DE" w:rsidRPr="0079027D" w:rsidRDefault="001871DE" w:rsidP="001871DE">
      <w:pPr>
        <w:spacing w:after="0" w:line="240" w:lineRule="auto"/>
        <w:jc w:val="center"/>
        <w:rPr>
          <w:rFonts w:ascii="Arial" w:hAnsi="Arial" w:cs="Arial"/>
          <w:bCs/>
          <w:sz w:val="24"/>
          <w:szCs w:val="24"/>
        </w:rPr>
      </w:pPr>
      <w:bookmarkStart w:id="0" w:name="_Toc84499257"/>
      <w:r w:rsidRPr="0079027D">
        <w:rPr>
          <w:rFonts w:ascii="Arial" w:hAnsi="Arial" w:cs="Arial"/>
          <w:bCs/>
          <w:sz w:val="24"/>
          <w:szCs w:val="24"/>
        </w:rPr>
        <w:t>ДЕПАРТАМЕНТ ОБРАЗОВАНИЯ И НАУКИ ТЮМЕНСКОЙ ОБЛАСТИ</w:t>
      </w:r>
    </w:p>
    <w:p w:rsidR="001871DE" w:rsidRPr="0079027D" w:rsidRDefault="001871DE" w:rsidP="001871DE">
      <w:pPr>
        <w:spacing w:after="0" w:line="240" w:lineRule="auto"/>
        <w:jc w:val="center"/>
        <w:rPr>
          <w:rFonts w:ascii="Arial" w:eastAsia="Calibri" w:hAnsi="Arial" w:cs="Arial"/>
          <w:sz w:val="24"/>
          <w:szCs w:val="24"/>
        </w:rPr>
      </w:pPr>
    </w:p>
    <w:p w:rsidR="001871DE" w:rsidRPr="0079027D" w:rsidRDefault="001871DE" w:rsidP="001871DE">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ГОСУДАРСТВЕННОЕ АВТОНОМНОЕ ПРОФЕССИОНАЛЬНОЕ</w:t>
      </w:r>
    </w:p>
    <w:p w:rsidR="001871DE" w:rsidRPr="0079027D" w:rsidRDefault="001871DE" w:rsidP="001871DE">
      <w:pPr>
        <w:spacing w:after="0" w:line="240" w:lineRule="auto"/>
        <w:jc w:val="center"/>
        <w:rPr>
          <w:rFonts w:ascii="Arial" w:eastAsia="Calibri" w:hAnsi="Arial" w:cs="Arial"/>
          <w:b/>
          <w:sz w:val="24"/>
          <w:szCs w:val="24"/>
        </w:rPr>
      </w:pPr>
      <w:r w:rsidRPr="0079027D">
        <w:rPr>
          <w:rFonts w:ascii="Arial" w:eastAsia="Calibri" w:hAnsi="Arial" w:cs="Arial"/>
          <w:b/>
          <w:sz w:val="24"/>
          <w:szCs w:val="24"/>
        </w:rPr>
        <w:t>ОБРАЗОВАТЕЛЬНОЕ УЧРЕЖДЕНИЕ ТЮМЕНСКОЙ ОБЛАСТИ</w:t>
      </w:r>
    </w:p>
    <w:p w:rsidR="001871DE" w:rsidRPr="0079027D" w:rsidRDefault="001871DE" w:rsidP="001871DE">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«ГОЛЫШМАНОВСКИЙ АГРОПЕДАГОГИЧЕСКИЙ КОЛЛЕДЖ»</w:t>
      </w:r>
    </w:p>
    <w:p w:rsidR="00090AD7" w:rsidRPr="00090AD7" w:rsidRDefault="00090AD7" w:rsidP="00090AD7">
      <w:pPr>
        <w:spacing w:after="0" w:line="240" w:lineRule="auto"/>
        <w:jc w:val="center"/>
        <w:rPr>
          <w:rFonts w:ascii="Arial" w:eastAsia="Times New Roman" w:hAnsi="Arial" w:cs="Arial"/>
          <w:b/>
          <w:sz w:val="24"/>
          <w:szCs w:val="24"/>
          <w:lang w:eastAsia="ru-RU"/>
        </w:rPr>
      </w:pPr>
      <w:r w:rsidRPr="00090AD7">
        <w:rPr>
          <w:rFonts w:ascii="Arial" w:eastAsia="Times New Roman" w:hAnsi="Arial" w:cs="Arial"/>
          <w:b/>
          <w:bCs/>
          <w:color w:val="000000"/>
          <w:spacing w:val="-5"/>
          <w:sz w:val="24"/>
          <w:szCs w:val="24"/>
          <w:lang w:eastAsia="ru-RU"/>
        </w:rPr>
        <w:t>(ГАПОУ ТО «Голышмановский агропедколледж»)</w:t>
      </w:r>
    </w:p>
    <w:p w:rsidR="001871DE" w:rsidRPr="0079027D" w:rsidRDefault="001871DE" w:rsidP="001871DE">
      <w:pPr>
        <w:spacing w:after="200" w:line="276" w:lineRule="auto"/>
        <w:jc w:val="center"/>
        <w:rPr>
          <w:rFonts w:ascii="Arial" w:eastAsia="Times New Roman" w:hAnsi="Arial" w:cs="Arial"/>
          <w:b/>
          <w:bCs/>
          <w:sz w:val="24"/>
          <w:szCs w:val="24"/>
          <w:lang w:eastAsia="ru-RU"/>
        </w:rPr>
      </w:pPr>
    </w:p>
    <w:p w:rsidR="001871DE" w:rsidRPr="0079027D" w:rsidRDefault="001871DE" w:rsidP="001871DE">
      <w:pPr>
        <w:spacing w:after="200" w:line="276" w:lineRule="auto"/>
        <w:jc w:val="center"/>
        <w:rPr>
          <w:rFonts w:ascii="Arial" w:eastAsia="Times New Roman" w:hAnsi="Arial" w:cs="Arial"/>
          <w:b/>
          <w:bCs/>
          <w:sz w:val="24"/>
          <w:szCs w:val="24"/>
          <w:lang w:eastAsia="ru-RU"/>
        </w:rPr>
      </w:pPr>
    </w:p>
    <w:p w:rsidR="001871DE" w:rsidRPr="0079027D" w:rsidRDefault="00C02372" w:rsidP="001871DE">
      <w:pPr>
        <w:tabs>
          <w:tab w:val="center" w:pos="4677"/>
          <w:tab w:val="right" w:pos="9355"/>
        </w:tabs>
        <w:spacing w:after="0" w:line="240" w:lineRule="auto"/>
        <w:ind w:firstLine="4962"/>
        <w:jc w:val="right"/>
        <w:rPr>
          <w:rFonts w:ascii="Arial" w:hAnsi="Arial" w:cs="Arial"/>
          <w:sz w:val="24"/>
          <w:szCs w:val="24"/>
        </w:rPr>
      </w:pPr>
      <w:r w:rsidRPr="0079027D">
        <w:rPr>
          <w:rFonts w:ascii="Arial" w:hAnsi="Arial" w:cs="Arial"/>
          <w:sz w:val="24"/>
          <w:szCs w:val="24"/>
        </w:rPr>
        <w:t>Приложение №</w:t>
      </w:r>
      <w:r w:rsidR="00BA5F17">
        <w:rPr>
          <w:rFonts w:ascii="Arial" w:hAnsi="Arial" w:cs="Arial"/>
          <w:sz w:val="24"/>
          <w:szCs w:val="24"/>
        </w:rPr>
        <w:t>6.1</w:t>
      </w:r>
      <w:r w:rsidRPr="0079027D">
        <w:rPr>
          <w:rFonts w:ascii="Arial" w:hAnsi="Arial" w:cs="Arial"/>
          <w:sz w:val="24"/>
          <w:szCs w:val="24"/>
        </w:rPr>
        <w:t xml:space="preserve"> к</w:t>
      </w:r>
      <w:r w:rsidR="001871DE" w:rsidRPr="0079027D">
        <w:rPr>
          <w:rFonts w:ascii="Arial" w:hAnsi="Arial" w:cs="Arial"/>
          <w:sz w:val="24"/>
          <w:szCs w:val="24"/>
        </w:rPr>
        <w:t xml:space="preserve"> ООП СПО (ППКРС)</w:t>
      </w:r>
    </w:p>
    <w:p w:rsidR="001871DE" w:rsidRPr="0079027D" w:rsidRDefault="001871DE" w:rsidP="001871DE">
      <w:pPr>
        <w:tabs>
          <w:tab w:val="center" w:pos="4677"/>
          <w:tab w:val="right" w:pos="9638"/>
        </w:tabs>
        <w:spacing w:after="0" w:line="240" w:lineRule="auto"/>
        <w:ind w:firstLine="4962"/>
        <w:jc w:val="right"/>
        <w:rPr>
          <w:rFonts w:ascii="Arial" w:hAnsi="Arial" w:cs="Arial"/>
          <w:sz w:val="24"/>
          <w:szCs w:val="24"/>
        </w:rPr>
      </w:pPr>
      <w:r w:rsidRPr="0079027D">
        <w:rPr>
          <w:rFonts w:ascii="Arial" w:hAnsi="Arial" w:cs="Arial"/>
          <w:sz w:val="24"/>
          <w:szCs w:val="24"/>
        </w:rPr>
        <w:t xml:space="preserve">по профессии 09.01.04 Наладчик </w:t>
      </w:r>
    </w:p>
    <w:p w:rsidR="001871DE" w:rsidRPr="0079027D" w:rsidRDefault="001871DE" w:rsidP="001871DE">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 xml:space="preserve">аппаратных и программных средств </w:t>
      </w:r>
    </w:p>
    <w:p w:rsidR="001871DE" w:rsidRPr="0079027D" w:rsidRDefault="001871DE" w:rsidP="001871DE">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инфокоммуникационных систем</w:t>
      </w:r>
    </w:p>
    <w:p w:rsidR="001871DE" w:rsidRPr="0079027D" w:rsidRDefault="001871DE" w:rsidP="001871DE">
      <w:pPr>
        <w:spacing w:after="200" w:line="276" w:lineRule="auto"/>
        <w:jc w:val="center"/>
        <w:rPr>
          <w:rFonts w:ascii="Arial" w:eastAsia="Times New Roman" w:hAnsi="Arial" w:cs="Arial"/>
          <w:b/>
          <w:bCs/>
          <w:sz w:val="24"/>
          <w:szCs w:val="24"/>
          <w:lang w:eastAsia="ru-RU"/>
        </w:rPr>
      </w:pPr>
    </w:p>
    <w:p w:rsidR="001871DE" w:rsidRDefault="001871DE" w:rsidP="001871DE">
      <w:pPr>
        <w:spacing w:after="200" w:line="276" w:lineRule="auto"/>
        <w:jc w:val="center"/>
        <w:rPr>
          <w:rFonts w:ascii="Arial" w:eastAsia="Times New Roman" w:hAnsi="Arial" w:cs="Arial"/>
          <w:b/>
          <w:bCs/>
          <w:sz w:val="24"/>
          <w:szCs w:val="24"/>
          <w:lang w:eastAsia="ru-RU"/>
        </w:rPr>
      </w:pPr>
    </w:p>
    <w:p w:rsidR="007C2F43" w:rsidRDefault="007C2F43" w:rsidP="001871DE">
      <w:pPr>
        <w:spacing w:after="200" w:line="276" w:lineRule="auto"/>
        <w:jc w:val="center"/>
        <w:rPr>
          <w:rFonts w:ascii="Arial" w:eastAsia="Times New Roman" w:hAnsi="Arial" w:cs="Arial"/>
          <w:b/>
          <w:bCs/>
          <w:sz w:val="24"/>
          <w:szCs w:val="24"/>
          <w:lang w:eastAsia="ru-RU"/>
        </w:rPr>
      </w:pPr>
    </w:p>
    <w:p w:rsidR="007C2F43" w:rsidRDefault="007C2F43" w:rsidP="001871DE">
      <w:pPr>
        <w:spacing w:after="200" w:line="276" w:lineRule="auto"/>
        <w:jc w:val="center"/>
        <w:rPr>
          <w:rFonts w:ascii="Arial" w:eastAsia="Times New Roman" w:hAnsi="Arial" w:cs="Arial"/>
          <w:b/>
          <w:bCs/>
          <w:sz w:val="24"/>
          <w:szCs w:val="24"/>
          <w:lang w:eastAsia="ru-RU"/>
        </w:rPr>
      </w:pPr>
    </w:p>
    <w:p w:rsidR="007C2F43" w:rsidRDefault="007C2F43" w:rsidP="001871DE">
      <w:pPr>
        <w:spacing w:after="200" w:line="276" w:lineRule="auto"/>
        <w:jc w:val="center"/>
        <w:rPr>
          <w:rFonts w:ascii="Arial" w:eastAsia="Times New Roman" w:hAnsi="Arial" w:cs="Arial"/>
          <w:b/>
          <w:bCs/>
          <w:sz w:val="24"/>
          <w:szCs w:val="24"/>
          <w:lang w:eastAsia="ru-RU"/>
        </w:rPr>
      </w:pPr>
    </w:p>
    <w:p w:rsidR="007C2F43" w:rsidRPr="0079027D" w:rsidRDefault="007C2F43" w:rsidP="001871DE">
      <w:pPr>
        <w:spacing w:after="200" w:line="276" w:lineRule="auto"/>
        <w:jc w:val="center"/>
        <w:rPr>
          <w:rFonts w:ascii="Arial" w:eastAsia="Times New Roman" w:hAnsi="Arial" w:cs="Arial"/>
          <w:b/>
          <w:bCs/>
          <w:sz w:val="24"/>
          <w:szCs w:val="24"/>
          <w:lang w:eastAsia="ru-RU"/>
        </w:rPr>
      </w:pPr>
    </w:p>
    <w:p w:rsidR="001871DE" w:rsidRPr="0079027D" w:rsidRDefault="00BA5F17" w:rsidP="00187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Calibri" w:hAnsi="Arial" w:cs="Arial"/>
          <w:b/>
          <w:bCs/>
          <w:caps/>
          <w:sz w:val="24"/>
          <w:szCs w:val="24"/>
        </w:rPr>
      </w:pPr>
      <w:r>
        <w:rPr>
          <w:rFonts w:ascii="Arial" w:eastAsia="Calibri" w:hAnsi="Arial" w:cs="Arial"/>
          <w:b/>
          <w:bCs/>
          <w:caps/>
          <w:sz w:val="24"/>
          <w:szCs w:val="24"/>
        </w:rPr>
        <w:t xml:space="preserve">РАБОЧАЯ </w:t>
      </w:r>
      <w:r w:rsidR="001871DE" w:rsidRPr="0079027D">
        <w:rPr>
          <w:rFonts w:ascii="Arial" w:eastAsia="Calibri" w:hAnsi="Arial" w:cs="Arial"/>
          <w:b/>
          <w:bCs/>
          <w:caps/>
          <w:sz w:val="24"/>
          <w:szCs w:val="24"/>
        </w:rPr>
        <w:t>ПРОГРАММА ПРОФЕССИОНАЛЬНОГО МОДУЛЯ</w:t>
      </w:r>
    </w:p>
    <w:p w:rsidR="001871DE" w:rsidRPr="0079027D" w:rsidRDefault="001871DE" w:rsidP="00187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Calibri" w:hAnsi="Arial" w:cs="Arial"/>
          <w:b/>
          <w:bCs/>
          <w:caps/>
          <w:sz w:val="24"/>
          <w:szCs w:val="24"/>
        </w:rPr>
      </w:pPr>
    </w:p>
    <w:p w:rsidR="001871DE" w:rsidRPr="0079027D" w:rsidRDefault="00480DE6" w:rsidP="001871DE">
      <w:pPr>
        <w:spacing w:after="0" w:line="276"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t xml:space="preserve">ПМ.01 ДОКУМЕНТИРОВАНИЕ СОСТОЯНИЯ ИНФОКОММУНИКАЦИОННЫХ СИСТЕМ И ИХ СОСТАВЛЯЮЩИХ В </w:t>
      </w:r>
      <w:bookmarkStart w:id="1" w:name="_Hlk75951506"/>
      <w:r>
        <w:rPr>
          <w:rFonts w:ascii="Arial" w:eastAsia="Times New Roman" w:hAnsi="Arial" w:cs="Arial"/>
          <w:b/>
          <w:sz w:val="24"/>
          <w:szCs w:val="24"/>
          <w:lang w:eastAsia="ru-RU"/>
        </w:rPr>
        <w:t>ПРОЦЕССЕ НАЛАДКИ И ЭКСПЛУАТАЦИИ</w:t>
      </w:r>
    </w:p>
    <w:p w:rsidR="001871DE" w:rsidRPr="0079027D" w:rsidRDefault="001871DE" w:rsidP="001871DE">
      <w:pPr>
        <w:spacing w:after="0" w:line="276" w:lineRule="auto"/>
        <w:jc w:val="center"/>
        <w:rPr>
          <w:rFonts w:ascii="Arial" w:eastAsia="Times New Roman" w:hAnsi="Arial" w:cs="Arial"/>
          <w:b/>
          <w:sz w:val="24"/>
          <w:szCs w:val="24"/>
          <w:lang w:eastAsia="ru-RU"/>
        </w:rPr>
      </w:pPr>
    </w:p>
    <w:p w:rsidR="001871DE" w:rsidRPr="0079027D" w:rsidRDefault="001871DE" w:rsidP="007C2F43">
      <w:pPr>
        <w:spacing w:after="0" w:line="276" w:lineRule="auto"/>
        <w:jc w:val="center"/>
        <w:rPr>
          <w:rFonts w:ascii="Arial" w:eastAsia="Times New Roman" w:hAnsi="Arial" w:cs="Arial"/>
          <w:bCs/>
          <w:sz w:val="24"/>
          <w:szCs w:val="24"/>
          <w:lang w:eastAsia="ru-RU"/>
        </w:rPr>
      </w:pPr>
      <w:r w:rsidRPr="0079027D">
        <w:rPr>
          <w:rFonts w:ascii="Arial" w:eastAsia="Times New Roman" w:hAnsi="Arial" w:cs="Arial"/>
          <w:b/>
          <w:sz w:val="24"/>
          <w:szCs w:val="24"/>
          <w:lang w:eastAsia="ru-RU"/>
        </w:rPr>
        <w:br/>
      </w:r>
      <w:bookmarkEnd w:id="1"/>
    </w:p>
    <w:p w:rsidR="001871DE" w:rsidRPr="0079027D" w:rsidRDefault="001871DE" w:rsidP="001871DE">
      <w:pPr>
        <w:spacing w:after="0" w:line="276" w:lineRule="auto"/>
        <w:jc w:val="center"/>
        <w:rPr>
          <w:rFonts w:ascii="Arial" w:eastAsia="Times New Roman" w:hAnsi="Arial" w:cs="Arial"/>
          <w:b/>
          <w:bCs/>
          <w:sz w:val="24"/>
          <w:szCs w:val="24"/>
          <w:lang w:eastAsia="ru-RU"/>
        </w:rPr>
      </w:pPr>
    </w:p>
    <w:p w:rsidR="001871DE" w:rsidRPr="0079027D" w:rsidRDefault="001871DE" w:rsidP="001871DE">
      <w:pPr>
        <w:spacing w:after="0" w:line="276" w:lineRule="auto"/>
        <w:jc w:val="center"/>
        <w:rPr>
          <w:rFonts w:ascii="Arial" w:eastAsia="Times New Roman" w:hAnsi="Arial" w:cs="Arial"/>
          <w:b/>
          <w:bCs/>
          <w:sz w:val="24"/>
          <w:szCs w:val="24"/>
          <w:lang w:eastAsia="ru-RU"/>
        </w:rPr>
      </w:pPr>
    </w:p>
    <w:p w:rsidR="001871DE" w:rsidRPr="0079027D" w:rsidRDefault="001871DE" w:rsidP="001871DE">
      <w:pPr>
        <w:spacing w:after="0"/>
        <w:rPr>
          <w:rFonts w:ascii="Arial" w:hAnsi="Arial" w:cs="Arial"/>
          <w:sz w:val="24"/>
          <w:szCs w:val="24"/>
        </w:rPr>
      </w:pPr>
    </w:p>
    <w:p w:rsidR="001871DE" w:rsidRPr="0079027D" w:rsidRDefault="001871DE" w:rsidP="001871DE">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1871DE" w:rsidRPr="0079027D" w:rsidRDefault="001871DE" w:rsidP="001871DE">
      <w:pPr>
        <w:spacing w:after="200" w:line="276" w:lineRule="auto"/>
        <w:jc w:val="center"/>
        <w:rPr>
          <w:rFonts w:ascii="Arial" w:eastAsia="Times New Roman" w:hAnsi="Arial" w:cs="Arial"/>
          <w:b/>
          <w:i/>
          <w:sz w:val="24"/>
          <w:szCs w:val="24"/>
          <w:lang w:eastAsia="ru-RU"/>
        </w:rPr>
      </w:pPr>
    </w:p>
    <w:p w:rsidR="001871DE" w:rsidRPr="0079027D" w:rsidRDefault="001871DE" w:rsidP="001871DE">
      <w:pPr>
        <w:spacing w:after="200" w:line="276" w:lineRule="auto"/>
        <w:jc w:val="center"/>
        <w:rPr>
          <w:rFonts w:ascii="Arial" w:eastAsia="Times New Roman" w:hAnsi="Arial" w:cs="Arial"/>
          <w:b/>
          <w:i/>
          <w:sz w:val="24"/>
          <w:szCs w:val="24"/>
          <w:lang w:eastAsia="ru-RU"/>
        </w:rPr>
      </w:pPr>
    </w:p>
    <w:p w:rsidR="001871DE" w:rsidRPr="0079027D" w:rsidRDefault="001871DE" w:rsidP="001871DE">
      <w:pPr>
        <w:spacing w:after="200" w:line="276" w:lineRule="auto"/>
        <w:jc w:val="center"/>
        <w:rPr>
          <w:rFonts w:ascii="Arial" w:eastAsia="Times New Roman" w:hAnsi="Arial" w:cs="Arial"/>
          <w:b/>
          <w:i/>
          <w:sz w:val="24"/>
          <w:szCs w:val="24"/>
          <w:lang w:eastAsia="ru-RU"/>
        </w:rPr>
      </w:pPr>
    </w:p>
    <w:p w:rsidR="001871DE" w:rsidRPr="0079027D" w:rsidRDefault="001871DE" w:rsidP="001871DE">
      <w:pPr>
        <w:spacing w:after="200" w:line="276" w:lineRule="auto"/>
        <w:jc w:val="center"/>
        <w:rPr>
          <w:rFonts w:ascii="Arial" w:eastAsia="Times New Roman" w:hAnsi="Arial" w:cs="Arial"/>
          <w:b/>
          <w:i/>
          <w:sz w:val="24"/>
          <w:szCs w:val="24"/>
          <w:lang w:eastAsia="ru-RU"/>
        </w:rPr>
      </w:pPr>
    </w:p>
    <w:p w:rsidR="001871DE" w:rsidRPr="0079027D" w:rsidRDefault="001871DE" w:rsidP="001871DE">
      <w:pPr>
        <w:spacing w:after="200" w:line="276" w:lineRule="auto"/>
        <w:rPr>
          <w:rFonts w:ascii="Arial" w:eastAsia="Times New Roman" w:hAnsi="Arial" w:cs="Arial"/>
          <w:b/>
          <w:i/>
          <w:sz w:val="24"/>
          <w:szCs w:val="24"/>
          <w:lang w:eastAsia="ru-RU"/>
        </w:rPr>
      </w:pPr>
    </w:p>
    <w:p w:rsidR="001871DE" w:rsidRPr="0079027D" w:rsidRDefault="001871DE" w:rsidP="001871DE">
      <w:pPr>
        <w:spacing w:after="200" w:line="276" w:lineRule="auto"/>
        <w:jc w:val="center"/>
        <w:rPr>
          <w:rFonts w:ascii="Arial" w:eastAsia="Times New Roman" w:hAnsi="Arial" w:cs="Arial"/>
          <w:b/>
          <w:i/>
          <w:sz w:val="24"/>
          <w:szCs w:val="24"/>
          <w:lang w:eastAsia="ru-RU"/>
        </w:rPr>
      </w:pPr>
    </w:p>
    <w:p w:rsidR="001871DE" w:rsidRPr="0079027D" w:rsidRDefault="001871DE" w:rsidP="001871DE">
      <w:pPr>
        <w:spacing w:after="200" w:line="276" w:lineRule="auto"/>
        <w:jc w:val="center"/>
        <w:rPr>
          <w:rFonts w:ascii="Arial" w:eastAsia="Times New Roman" w:hAnsi="Arial" w:cs="Arial"/>
          <w:sz w:val="28"/>
          <w:szCs w:val="24"/>
          <w:lang w:eastAsia="ru-RU"/>
        </w:rPr>
      </w:pPr>
      <w:r w:rsidRPr="0079027D">
        <w:rPr>
          <w:rFonts w:ascii="Arial" w:eastAsia="Times New Roman" w:hAnsi="Arial" w:cs="Arial"/>
          <w:bCs/>
          <w:sz w:val="24"/>
          <w:lang w:eastAsia="ru-RU"/>
        </w:rPr>
        <w:t>202</w:t>
      </w:r>
      <w:r w:rsidR="00E24B9A">
        <w:rPr>
          <w:rFonts w:ascii="Arial" w:eastAsia="Times New Roman" w:hAnsi="Arial" w:cs="Arial"/>
          <w:bCs/>
          <w:sz w:val="24"/>
          <w:lang w:eastAsia="ru-RU"/>
        </w:rPr>
        <w:t>4</w:t>
      </w:r>
      <w:r w:rsidRPr="0079027D">
        <w:rPr>
          <w:rFonts w:ascii="Arial" w:eastAsia="Times New Roman" w:hAnsi="Arial" w:cs="Arial"/>
          <w:bCs/>
          <w:sz w:val="24"/>
          <w:lang w:eastAsia="ru-RU"/>
        </w:rPr>
        <w:t xml:space="preserve"> г.</w:t>
      </w:r>
    </w:p>
    <w:p w:rsidR="00EF06F8" w:rsidRPr="00EF06F8" w:rsidRDefault="00EF06F8" w:rsidP="00EF06F8">
      <w:pPr>
        <w:spacing w:line="254" w:lineRule="auto"/>
        <w:rPr>
          <w:rFonts w:ascii="Arial" w:eastAsia="Calibri" w:hAnsi="Arial" w:cs="Arial"/>
          <w:sz w:val="24"/>
          <w:szCs w:val="24"/>
        </w:rPr>
      </w:pPr>
    </w:p>
    <w:p w:rsidR="00EA2E9E" w:rsidRPr="00EA2E9E" w:rsidRDefault="0079027D" w:rsidP="00BA5F17">
      <w:pPr>
        <w:spacing w:after="0"/>
        <w:ind w:firstLine="708"/>
        <w:jc w:val="both"/>
        <w:rPr>
          <w:rFonts w:ascii="Arial" w:eastAsia="Calibri" w:hAnsi="Arial" w:cs="Arial"/>
          <w:bCs/>
          <w:sz w:val="24"/>
          <w:szCs w:val="24"/>
        </w:rPr>
      </w:pPr>
      <w:r w:rsidRPr="0079027D">
        <w:rPr>
          <w:rFonts w:ascii="Arial" w:hAnsi="Arial" w:cs="Arial"/>
          <w:bCs/>
          <w:sz w:val="24"/>
          <w:szCs w:val="24"/>
        </w:rPr>
        <w:lastRenderedPageBreak/>
        <w:t>Рабочая</w:t>
      </w:r>
      <w:r w:rsidR="001871DE" w:rsidRPr="0079027D">
        <w:rPr>
          <w:rFonts w:ascii="Arial" w:hAnsi="Arial" w:cs="Arial"/>
          <w:bCs/>
          <w:sz w:val="24"/>
          <w:szCs w:val="24"/>
        </w:rPr>
        <w:t xml:space="preserve"> программа </w:t>
      </w:r>
      <w:r w:rsidR="00AF2F74" w:rsidRPr="00AF2F74">
        <w:rPr>
          <w:rFonts w:ascii="Arial" w:hAnsi="Arial" w:cs="Arial"/>
          <w:bCs/>
          <w:sz w:val="24"/>
          <w:szCs w:val="24"/>
        </w:rPr>
        <w:t>ПМ.01 Документирование состоян</w:t>
      </w:r>
      <w:r w:rsidR="00AF2F74">
        <w:rPr>
          <w:rFonts w:ascii="Arial" w:hAnsi="Arial" w:cs="Arial"/>
          <w:bCs/>
          <w:sz w:val="24"/>
          <w:szCs w:val="24"/>
        </w:rPr>
        <w:t xml:space="preserve">ия инфокоммуникационных систем </w:t>
      </w:r>
      <w:r w:rsidR="00AF2F74" w:rsidRPr="00AF2F74">
        <w:rPr>
          <w:rFonts w:ascii="Arial" w:hAnsi="Arial" w:cs="Arial"/>
          <w:bCs/>
          <w:sz w:val="24"/>
          <w:szCs w:val="24"/>
        </w:rPr>
        <w:t>и их составляющих в процессе наладки и эксплуатации</w:t>
      </w:r>
      <w:r w:rsidR="00AF2F74">
        <w:rPr>
          <w:rFonts w:ascii="Arial" w:hAnsi="Arial" w:cs="Arial"/>
          <w:b/>
          <w:bCs/>
          <w:sz w:val="24"/>
          <w:szCs w:val="24"/>
        </w:rPr>
        <w:t xml:space="preserve"> </w:t>
      </w:r>
      <w:r w:rsidR="00EA2E9E" w:rsidRPr="00EA2E9E">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EA2E9E" w:rsidRPr="00EA2E9E">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EA2E9E" w:rsidRPr="00EA2E9E">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EA2E9E" w:rsidRPr="00EA2E9E">
        <w:rPr>
          <w:rFonts w:ascii="Arial" w:eastAsia="Calibri" w:hAnsi="Arial" w:cs="Arial"/>
          <w:sz w:val="24"/>
          <w:szCs w:val="24"/>
        </w:rPr>
        <w:t xml:space="preserve"> среднего профессионального образования по профессии </w:t>
      </w:r>
      <w:r w:rsidR="00EA2E9E" w:rsidRPr="00EA2E9E">
        <w:rPr>
          <w:rFonts w:ascii="Arial" w:eastAsia="Calibri" w:hAnsi="Arial" w:cs="Arial"/>
          <w:bCs/>
          <w:iCs/>
          <w:sz w:val="24"/>
          <w:szCs w:val="24"/>
        </w:rPr>
        <w:t>09.01.04 Наладчик аппаратных и программных средств инфокоммуникационных систем</w:t>
      </w:r>
      <w:r w:rsidR="00DB39A9">
        <w:rPr>
          <w:rFonts w:ascii="Arial" w:eastAsia="Calibri" w:hAnsi="Arial" w:cs="Arial"/>
          <w:bCs/>
          <w:sz w:val="24"/>
          <w:szCs w:val="24"/>
        </w:rPr>
        <w:t>,</w:t>
      </w:r>
      <w:r w:rsidR="00DB39A9" w:rsidRPr="00DB39A9">
        <w:t xml:space="preserve"> </w:t>
      </w:r>
      <w:r w:rsidR="00DB39A9" w:rsidRPr="00DB39A9">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79027D" w:rsidRPr="0079027D" w:rsidRDefault="0079027D" w:rsidP="00EA2E9E">
      <w:pPr>
        <w:spacing w:after="0"/>
        <w:ind w:firstLine="709"/>
        <w:jc w:val="both"/>
        <w:rPr>
          <w:rFonts w:ascii="Arial" w:hAnsi="Arial" w:cs="Arial"/>
          <w:bCs/>
          <w:sz w:val="24"/>
          <w:szCs w:val="24"/>
        </w:rPr>
      </w:pPr>
    </w:p>
    <w:p w:rsidR="001871DE" w:rsidRPr="0079027D" w:rsidRDefault="001871DE" w:rsidP="001871DE">
      <w:pPr>
        <w:jc w:val="both"/>
        <w:rPr>
          <w:rFonts w:ascii="Arial" w:hAnsi="Arial" w:cs="Arial"/>
          <w:sz w:val="24"/>
          <w:szCs w:val="24"/>
        </w:rPr>
      </w:pPr>
      <w:r w:rsidRPr="0079027D">
        <w:rPr>
          <w:rFonts w:ascii="Arial" w:hAnsi="Arial" w:cs="Arial"/>
          <w:b/>
          <w:sz w:val="24"/>
          <w:szCs w:val="24"/>
        </w:rPr>
        <w:t xml:space="preserve">Организация-разработчик: </w:t>
      </w:r>
      <w:r w:rsidRPr="0079027D">
        <w:rPr>
          <w:rFonts w:ascii="Arial"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BA5F17" w:rsidRDefault="001871DE" w:rsidP="00116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Times New Roman" w:hAnsi="Arial" w:cs="Arial"/>
          <w:sz w:val="24"/>
          <w:szCs w:val="24"/>
          <w:lang w:eastAsia="ru-RU"/>
        </w:rPr>
      </w:pPr>
      <w:r w:rsidRPr="00EA2E9E">
        <w:rPr>
          <w:rFonts w:ascii="Arial" w:hAnsi="Arial" w:cs="Arial"/>
          <w:b/>
          <w:sz w:val="24"/>
          <w:szCs w:val="24"/>
        </w:rPr>
        <w:t xml:space="preserve">Разработчики: </w:t>
      </w:r>
      <w:r w:rsidRPr="0079027D">
        <w:rPr>
          <w:rFonts w:ascii="Arial" w:hAnsi="Arial" w:cs="Arial"/>
          <w:sz w:val="24"/>
          <w:szCs w:val="24"/>
        </w:rPr>
        <w:tab/>
      </w:r>
      <w:r w:rsidR="000275DD" w:rsidRPr="00D75518">
        <w:rPr>
          <w:rFonts w:ascii="Arial" w:hAnsi="Arial" w:cs="Arial"/>
          <w:sz w:val="24"/>
          <w:szCs w:val="24"/>
        </w:rPr>
        <w:t>Подомарчук Александр Демидович</w:t>
      </w:r>
      <w:r w:rsidRPr="00D75518">
        <w:rPr>
          <w:rFonts w:ascii="Arial" w:hAnsi="Arial" w:cs="Arial"/>
          <w:sz w:val="24"/>
          <w:szCs w:val="24"/>
        </w:rPr>
        <w:t xml:space="preserve">, </w:t>
      </w:r>
      <w:r w:rsidR="00116443">
        <w:rPr>
          <w:rFonts w:ascii="Arial" w:hAnsi="Arial" w:cs="Arial"/>
          <w:sz w:val="24"/>
          <w:szCs w:val="24"/>
        </w:rPr>
        <w:t>преподаватель</w:t>
      </w:r>
    </w:p>
    <w:p w:rsidR="00BA5F17" w:rsidRDefault="00BA5F17" w:rsidP="00BA5F17">
      <w:pPr>
        <w:rPr>
          <w:rFonts w:ascii="Arial" w:eastAsia="Times New Roman" w:hAnsi="Arial" w:cs="Arial"/>
          <w:sz w:val="24"/>
          <w:szCs w:val="24"/>
          <w:lang w:eastAsia="ru-RU"/>
        </w:rPr>
      </w:pPr>
    </w:p>
    <w:tbl>
      <w:tblPr>
        <w:tblW w:w="0" w:type="auto"/>
        <w:tblLook w:val="04A0" w:firstRow="1" w:lastRow="0" w:firstColumn="1" w:lastColumn="0" w:noHBand="0" w:noVBand="1"/>
      </w:tblPr>
      <w:tblGrid>
        <w:gridCol w:w="9854"/>
      </w:tblGrid>
      <w:tr w:rsidR="00EC1479" w:rsidRPr="006E5A0D" w:rsidTr="00886B6B">
        <w:tc>
          <w:tcPr>
            <w:tcW w:w="9854" w:type="dxa"/>
            <w:hideMark/>
          </w:tcPr>
          <w:p w:rsidR="00EC1479" w:rsidRPr="006E5A0D" w:rsidRDefault="00EC1479" w:rsidP="00886B6B">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РАССМОТРЕНО и ОДОБРЕНО</w:t>
            </w:r>
          </w:p>
        </w:tc>
      </w:tr>
      <w:tr w:rsidR="00EC1479" w:rsidRPr="006E5A0D" w:rsidTr="00886B6B">
        <w:tc>
          <w:tcPr>
            <w:tcW w:w="9854" w:type="dxa"/>
            <w:hideMark/>
          </w:tcPr>
          <w:p w:rsidR="00EC1479" w:rsidRPr="006E5A0D" w:rsidRDefault="00EC1479" w:rsidP="00886B6B">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на заседании Методической комиссии</w:t>
            </w:r>
          </w:p>
          <w:p w:rsidR="00EC1479" w:rsidRPr="006E5A0D" w:rsidRDefault="00EC1479" w:rsidP="00886B6B">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ГАПОУ ТО «Голышмановский агропедколледж»</w:t>
            </w:r>
          </w:p>
          <w:p w:rsidR="00EC1479" w:rsidRPr="006E5A0D" w:rsidRDefault="00EC1479" w:rsidP="00886B6B">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отделение с. Юргинское</w:t>
            </w:r>
          </w:p>
        </w:tc>
      </w:tr>
      <w:tr w:rsidR="00EC1479" w:rsidRPr="006E5A0D" w:rsidTr="00886B6B">
        <w:tc>
          <w:tcPr>
            <w:tcW w:w="9854" w:type="dxa"/>
            <w:hideMark/>
          </w:tcPr>
          <w:p w:rsidR="00EC1479" w:rsidRPr="006E5A0D" w:rsidRDefault="00EC1479" w:rsidP="00886B6B">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 xml:space="preserve">Протокол </w:t>
            </w:r>
            <w:r w:rsidRPr="006E5A0D">
              <w:rPr>
                <w:rFonts w:ascii="Arial" w:eastAsia="Times New Roman" w:hAnsi="Arial" w:cs="Arial"/>
                <w:color w:val="000000"/>
                <w:sz w:val="24"/>
                <w:szCs w:val="24"/>
                <w:lang w:eastAsia="ru-RU" w:bidi="ru-RU"/>
              </w:rPr>
              <w:t xml:space="preserve">№  </w:t>
            </w:r>
            <w:r w:rsidRPr="006E5A0D">
              <w:rPr>
                <w:rFonts w:ascii="Arial" w:eastAsia="Times New Roman" w:hAnsi="Arial" w:cs="Arial"/>
                <w:b/>
                <w:color w:val="000000"/>
                <w:sz w:val="24"/>
                <w:szCs w:val="24"/>
                <w:u w:val="single"/>
                <w:lang w:eastAsia="ru-RU" w:bidi="ru-RU"/>
              </w:rPr>
              <w:t xml:space="preserve"> 1  </w:t>
            </w:r>
            <w:r w:rsidRPr="006E5A0D">
              <w:rPr>
                <w:rFonts w:ascii="Arial" w:eastAsia="Times New Roman" w:hAnsi="Arial" w:cs="Arial"/>
                <w:color w:val="000000"/>
                <w:sz w:val="24"/>
                <w:szCs w:val="24"/>
                <w:lang w:eastAsia="ru-RU" w:bidi="ru-RU"/>
              </w:rPr>
              <w:t>от «</w:t>
            </w:r>
            <w:r w:rsidRPr="006E5A0D">
              <w:rPr>
                <w:rFonts w:ascii="Arial" w:eastAsia="Times New Roman" w:hAnsi="Arial" w:cs="Arial"/>
                <w:b/>
                <w:color w:val="000000"/>
                <w:sz w:val="24"/>
                <w:szCs w:val="24"/>
                <w:u w:val="single"/>
                <w:lang w:eastAsia="ru-RU" w:bidi="ru-RU"/>
              </w:rPr>
              <w:t xml:space="preserve"> 30 </w:t>
            </w:r>
            <w:r w:rsidRPr="006E5A0D">
              <w:rPr>
                <w:rFonts w:ascii="Arial" w:eastAsia="Times New Roman" w:hAnsi="Arial" w:cs="Arial"/>
                <w:color w:val="000000"/>
                <w:sz w:val="24"/>
                <w:szCs w:val="24"/>
                <w:lang w:eastAsia="ru-RU" w:bidi="ru-RU"/>
              </w:rPr>
              <w:t>»</w:t>
            </w:r>
            <w:r w:rsidRPr="006E5A0D">
              <w:rPr>
                <w:rFonts w:ascii="Arial" w:eastAsia="Times New Roman" w:hAnsi="Arial" w:cs="Arial"/>
                <w:b/>
                <w:color w:val="000000"/>
                <w:sz w:val="24"/>
                <w:szCs w:val="24"/>
                <w:u w:val="single"/>
                <w:lang w:eastAsia="ru-RU" w:bidi="ru-RU"/>
              </w:rPr>
              <w:t xml:space="preserve">  августа </w:t>
            </w:r>
            <w:r w:rsidRPr="006E5A0D">
              <w:rPr>
                <w:rFonts w:ascii="Arial" w:eastAsia="Times New Roman" w:hAnsi="Arial" w:cs="Arial"/>
                <w:color w:val="000000"/>
                <w:sz w:val="24"/>
                <w:szCs w:val="24"/>
                <w:lang w:eastAsia="ru-RU" w:bidi="ru-RU"/>
              </w:rPr>
              <w:t xml:space="preserve">  2024 г.</w:t>
            </w:r>
          </w:p>
        </w:tc>
      </w:tr>
    </w:tbl>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Default="00BA5F17" w:rsidP="00BA5F17">
      <w:pPr>
        <w:spacing w:line="254" w:lineRule="auto"/>
        <w:jc w:val="center"/>
        <w:rPr>
          <w:rFonts w:ascii="Arial" w:eastAsia="Calibri" w:hAnsi="Arial" w:cs="Arial"/>
          <w:b/>
          <w:sz w:val="28"/>
          <w:szCs w:val="28"/>
        </w:rPr>
      </w:pPr>
    </w:p>
    <w:p w:rsidR="00BA5F17" w:rsidRPr="00EF06F8" w:rsidRDefault="00BA5F17" w:rsidP="00BA5F17">
      <w:pPr>
        <w:spacing w:line="254" w:lineRule="auto"/>
        <w:jc w:val="center"/>
        <w:rPr>
          <w:rFonts w:ascii="Arial" w:eastAsia="Calibri" w:hAnsi="Arial" w:cs="Arial"/>
          <w:b/>
          <w:sz w:val="28"/>
          <w:szCs w:val="28"/>
        </w:rPr>
      </w:pPr>
      <w:bookmarkStart w:id="2" w:name="_GoBack"/>
      <w:bookmarkEnd w:id="2"/>
      <w:r w:rsidRPr="00EF06F8">
        <w:rPr>
          <w:rFonts w:ascii="Arial" w:eastAsia="Calibri" w:hAnsi="Arial" w:cs="Arial"/>
          <w:b/>
          <w:sz w:val="28"/>
          <w:szCs w:val="28"/>
        </w:rPr>
        <w:lastRenderedPageBreak/>
        <w:t>Аннотация    программы  профессионального модуля</w:t>
      </w:r>
    </w:p>
    <w:p w:rsidR="00BA5F17" w:rsidRPr="00EF06F8" w:rsidRDefault="00BA5F17" w:rsidP="00BA5F17">
      <w:pPr>
        <w:spacing w:line="254" w:lineRule="auto"/>
        <w:jc w:val="center"/>
        <w:rPr>
          <w:rFonts w:ascii="Arial" w:eastAsia="Calibri" w:hAnsi="Arial" w:cs="Arial"/>
          <w:sz w:val="28"/>
          <w:szCs w:val="28"/>
          <w:u w:val="single"/>
        </w:rPr>
      </w:pPr>
      <w:r w:rsidRPr="00EF06F8">
        <w:rPr>
          <w:rFonts w:ascii="Arial" w:eastAsia="Calibri" w:hAnsi="Arial" w:cs="Arial"/>
          <w:sz w:val="28"/>
          <w:szCs w:val="28"/>
          <w:u w:val="single"/>
        </w:rPr>
        <w:t>ПМ.01 Документирование состояния инфокоммуникационных систем и их составляющих в процессе наладки и эксплуатации</w:t>
      </w:r>
    </w:p>
    <w:p w:rsidR="00BA5F17" w:rsidRPr="00EF06F8" w:rsidRDefault="00BA5F17" w:rsidP="00BA5F17">
      <w:pPr>
        <w:spacing w:line="254" w:lineRule="auto"/>
        <w:jc w:val="center"/>
        <w:rPr>
          <w:rFonts w:ascii="Arial" w:eastAsia="Calibri" w:hAnsi="Arial" w:cs="Arial"/>
          <w:b/>
          <w:sz w:val="24"/>
          <w:szCs w:val="24"/>
          <w:u w:val="single"/>
        </w:rPr>
      </w:pPr>
      <w:r w:rsidRPr="00EF06F8">
        <w:rPr>
          <w:rFonts w:ascii="Arial" w:eastAsia="Calibri" w:hAnsi="Arial" w:cs="Arial"/>
          <w:b/>
          <w:sz w:val="24"/>
          <w:szCs w:val="24"/>
          <w:u w:val="single"/>
        </w:rPr>
        <w:t>Раздел: профессиональный учебный цикл, профессиональные модули</w:t>
      </w:r>
    </w:p>
    <w:p w:rsidR="00BA5F17" w:rsidRPr="00EF06F8" w:rsidRDefault="00BA5F17" w:rsidP="00BA5F17">
      <w:pPr>
        <w:spacing w:line="254" w:lineRule="auto"/>
        <w:rPr>
          <w:rFonts w:ascii="Arial" w:eastAsia="Calibri" w:hAnsi="Arial" w:cs="Arial"/>
          <w:sz w:val="24"/>
          <w:szCs w:val="24"/>
        </w:rPr>
      </w:pPr>
    </w:p>
    <w:p w:rsidR="00BA5F17" w:rsidRPr="00EF06F8" w:rsidRDefault="00BA5F17" w:rsidP="00BA5F17">
      <w:pPr>
        <w:spacing w:line="254" w:lineRule="auto"/>
        <w:rPr>
          <w:rFonts w:ascii="Arial" w:eastAsia="Calibri" w:hAnsi="Arial" w:cs="Arial"/>
          <w:b/>
          <w:sz w:val="24"/>
          <w:szCs w:val="24"/>
        </w:rPr>
      </w:pPr>
      <w:r w:rsidRPr="00EF06F8">
        <w:rPr>
          <w:rFonts w:ascii="Arial" w:eastAsia="Calibri" w:hAnsi="Arial" w:cs="Arial"/>
          <w:sz w:val="24"/>
          <w:szCs w:val="24"/>
        </w:rPr>
        <w:t>1.</w:t>
      </w:r>
      <w:r w:rsidRPr="00EF06F8">
        <w:rPr>
          <w:rFonts w:ascii="Arial" w:eastAsia="Calibri" w:hAnsi="Arial" w:cs="Arial"/>
          <w:sz w:val="24"/>
          <w:szCs w:val="24"/>
        </w:rPr>
        <w:tab/>
      </w:r>
      <w:r w:rsidRPr="00EF06F8">
        <w:rPr>
          <w:rFonts w:ascii="Arial" w:eastAsia="Calibri" w:hAnsi="Arial" w:cs="Arial"/>
          <w:b/>
          <w:sz w:val="24"/>
          <w:szCs w:val="24"/>
        </w:rPr>
        <w:t>Нормативная база и УМК.</w:t>
      </w:r>
    </w:p>
    <w:p w:rsidR="00BA5F17" w:rsidRPr="00EF06F8" w:rsidRDefault="00BA5F17" w:rsidP="00BA5F17">
      <w:pPr>
        <w:spacing w:after="200" w:line="276" w:lineRule="auto"/>
        <w:jc w:val="both"/>
        <w:rPr>
          <w:rFonts w:ascii="Arial" w:eastAsia="Times New Roman" w:hAnsi="Arial" w:cs="Arial"/>
          <w:bCs/>
          <w:sz w:val="24"/>
          <w:szCs w:val="24"/>
        </w:rPr>
      </w:pPr>
      <w:r w:rsidRPr="00EF06F8">
        <w:rPr>
          <w:rFonts w:ascii="Arial" w:eastAsia="Times New Roman" w:hAnsi="Arial" w:cs="Arial"/>
          <w:bCs/>
          <w:sz w:val="24"/>
          <w:szCs w:val="24"/>
        </w:rPr>
        <w:t>Рабочая программа ПМ.01 Документирование состояния инфокоммуникационных систем и их составляющих в процессе наладки и эксплуатации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BA5F17" w:rsidRPr="00EF06F8" w:rsidRDefault="00BA5F17" w:rsidP="00BA5F17">
      <w:pPr>
        <w:spacing w:after="200" w:line="276" w:lineRule="auto"/>
        <w:jc w:val="both"/>
        <w:rPr>
          <w:rFonts w:ascii="Arial" w:eastAsia="Calibri" w:hAnsi="Arial" w:cs="Arial"/>
          <w:b/>
          <w:sz w:val="24"/>
          <w:szCs w:val="24"/>
        </w:rPr>
      </w:pPr>
      <w:r w:rsidRPr="00EF06F8">
        <w:rPr>
          <w:rFonts w:ascii="Arial" w:eastAsia="Calibri" w:hAnsi="Arial" w:cs="Arial"/>
          <w:b/>
          <w:sz w:val="24"/>
          <w:szCs w:val="24"/>
        </w:rPr>
        <w:t>2.</w:t>
      </w:r>
      <w:r w:rsidRPr="00EF06F8">
        <w:rPr>
          <w:rFonts w:ascii="Arial" w:eastAsia="Calibri" w:hAnsi="Arial" w:cs="Arial"/>
          <w:b/>
          <w:sz w:val="24"/>
          <w:szCs w:val="24"/>
        </w:rPr>
        <w:tab/>
        <w:t>Цель и задачи профессионального модуля.</w:t>
      </w:r>
    </w:p>
    <w:p w:rsidR="00BA5F17" w:rsidRPr="00EF06F8" w:rsidRDefault="00BA5F17" w:rsidP="00BA5F17">
      <w:pPr>
        <w:spacing w:line="254" w:lineRule="auto"/>
        <w:rPr>
          <w:rFonts w:ascii="Arial" w:eastAsia="Calibri" w:hAnsi="Arial" w:cs="Arial"/>
          <w:sz w:val="24"/>
          <w:szCs w:val="24"/>
        </w:rPr>
      </w:pPr>
      <w:r w:rsidRPr="00EF06F8">
        <w:rPr>
          <w:rFonts w:ascii="Arial" w:eastAsia="Calibri" w:hAnsi="Arial" w:cs="Arial"/>
          <w:sz w:val="24"/>
          <w:szCs w:val="24"/>
        </w:rPr>
        <w:t xml:space="preserve">Программа ПМ.01 Документирование состояния инфокоммуникационных систем и их составляющих в процессе наладки и эксплуатации направлена на достижение следующих целей и выполнения задач: </w:t>
      </w:r>
    </w:p>
    <w:p w:rsidR="00BA5F17" w:rsidRPr="00EF06F8" w:rsidRDefault="00BA5F17" w:rsidP="00BA5F17">
      <w:pPr>
        <w:spacing w:after="0" w:line="240" w:lineRule="auto"/>
        <w:ind w:firstLine="709"/>
        <w:rPr>
          <w:rFonts w:ascii="Arial" w:eastAsia="Times New Roman" w:hAnsi="Arial" w:cs="Arial"/>
          <w:bCs/>
          <w:sz w:val="24"/>
          <w:szCs w:val="24"/>
          <w:lang w:eastAsia="ru-RU"/>
        </w:rPr>
      </w:pPr>
      <w:r w:rsidRPr="00EF06F8">
        <w:rPr>
          <w:rFonts w:ascii="Arial" w:eastAsia="Times New Roman" w:hAnsi="Arial" w:cs="Arial"/>
          <w:bCs/>
          <w:sz w:val="24"/>
          <w:szCs w:val="24"/>
          <w:lang w:eastAsia="ru-RU"/>
        </w:rPr>
        <w:t>В результате освоения профессионального модуля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796"/>
      </w:tblGrid>
      <w:tr w:rsidR="00BA5F17" w:rsidRPr="00EF06F8" w:rsidTr="00C03764">
        <w:tc>
          <w:tcPr>
            <w:tcW w:w="1838" w:type="dxa"/>
          </w:tcPr>
          <w:p w:rsidR="00BA5F17" w:rsidRPr="00EF06F8" w:rsidRDefault="00BA5F17" w:rsidP="00C03764">
            <w:pPr>
              <w:spacing w:after="0" w:line="240" w:lineRule="auto"/>
              <w:rPr>
                <w:rFonts w:ascii="Arial" w:eastAsia="Times New Roman" w:hAnsi="Arial" w:cs="Arial"/>
                <w:bCs/>
                <w:sz w:val="24"/>
                <w:szCs w:val="24"/>
              </w:rPr>
            </w:pPr>
            <w:r w:rsidRPr="00EF06F8">
              <w:rPr>
                <w:rFonts w:ascii="Arial" w:eastAsia="Times New Roman" w:hAnsi="Arial" w:cs="Arial"/>
                <w:bCs/>
                <w:sz w:val="24"/>
                <w:szCs w:val="24"/>
              </w:rPr>
              <w:t>Иметь практический опыт</w:t>
            </w:r>
          </w:p>
        </w:tc>
        <w:tc>
          <w:tcPr>
            <w:tcW w:w="7796" w:type="dxa"/>
          </w:tcPr>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чтения технической документации;</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инвентаризация аппаратных, программно-аппаратных и программных средств;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фиксации в журнале инвентарных номеров технических средств инфокоммуникационных систем фиксации в журнале месторасположения технических средств инфокоммуникационных систем;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маркировки технических средств инфокоммуникационных систем;</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контроля остатков запасных частей и оборудования под замену;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контроля соблюдения графика профилактического обслуживания оборудования;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внесения в информационную систему по управлению запасами и ремонтом данных о проведенных работах;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внесения в информационную систему по управлению запасами и ремонтом данных об использованных запасных частях;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отслеживания наличия запасных частей в информационной системе по управлению запасами и ремонтом;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lastRenderedPageBreak/>
              <w:t>контроля наличия сервисных контрактов на обслуживание в информационной системе по управлению запасами и ремонтом в соответствии с трудовым заданием;</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составления регламентных отчетов о замеченных отклонениях от штатного режима функционирования инфокоммуникационных систем;</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документирование базовой конфигурации и программного обеспечения устройств инфокоммуникационных систем</w:t>
            </w:r>
          </w:p>
        </w:tc>
      </w:tr>
      <w:tr w:rsidR="00BA5F17" w:rsidRPr="00EF06F8" w:rsidTr="00C03764">
        <w:tc>
          <w:tcPr>
            <w:tcW w:w="1838" w:type="dxa"/>
          </w:tcPr>
          <w:p w:rsidR="00BA5F17" w:rsidRPr="00EF06F8" w:rsidRDefault="00BA5F17" w:rsidP="00C03764">
            <w:pPr>
              <w:spacing w:after="0" w:line="240" w:lineRule="auto"/>
              <w:rPr>
                <w:rFonts w:ascii="Arial" w:eastAsia="Times New Roman" w:hAnsi="Arial" w:cs="Arial"/>
                <w:bCs/>
                <w:sz w:val="24"/>
                <w:szCs w:val="24"/>
              </w:rPr>
            </w:pPr>
            <w:r w:rsidRPr="00EF06F8">
              <w:rPr>
                <w:rFonts w:ascii="Arial" w:eastAsia="Times New Roman" w:hAnsi="Arial" w:cs="Arial"/>
                <w:bCs/>
                <w:sz w:val="24"/>
                <w:szCs w:val="24"/>
              </w:rPr>
              <w:lastRenderedPageBreak/>
              <w:t>Уметь</w:t>
            </w:r>
          </w:p>
        </w:tc>
        <w:tc>
          <w:tcPr>
            <w:tcW w:w="7796" w:type="dxa"/>
          </w:tcPr>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сопровождать техническую документацию по объектам инфокоммуникационных систем;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контролировать наличие и движение аппаратных, программно-аппаратных и программных средств; пользоваться нормативно-технической документацией в области инфокоммуникационных технологий;</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пользоваться нормативно-технической документацией в области инфокоммуникационных технологий;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работать с информационной системой по управлению запасами и ремонтом;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оформлять заявки на материалы и комплектующие инфокоммуникационных систем;</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оформлять отчеты об отклонениях от штатного режима функционирования инфокоммуникационных систем;</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оформлять отчеты по базовой конфигурации устройств и программного обеспечения</w:t>
            </w:r>
          </w:p>
        </w:tc>
      </w:tr>
      <w:tr w:rsidR="00BA5F17" w:rsidRPr="00EF06F8" w:rsidTr="00C03764">
        <w:tc>
          <w:tcPr>
            <w:tcW w:w="1838" w:type="dxa"/>
          </w:tcPr>
          <w:p w:rsidR="00BA5F17" w:rsidRPr="00EF06F8" w:rsidRDefault="00BA5F17" w:rsidP="00C03764">
            <w:pPr>
              <w:spacing w:after="0" w:line="240" w:lineRule="auto"/>
              <w:rPr>
                <w:rFonts w:ascii="Arial" w:eastAsia="Times New Roman" w:hAnsi="Arial" w:cs="Arial"/>
                <w:bCs/>
                <w:sz w:val="24"/>
                <w:szCs w:val="24"/>
              </w:rPr>
            </w:pPr>
            <w:r w:rsidRPr="00EF06F8">
              <w:rPr>
                <w:rFonts w:ascii="Arial" w:eastAsia="Times New Roman" w:hAnsi="Arial" w:cs="Arial"/>
                <w:bCs/>
                <w:sz w:val="24"/>
                <w:szCs w:val="24"/>
              </w:rPr>
              <w:t>Знать</w:t>
            </w:r>
          </w:p>
        </w:tc>
        <w:tc>
          <w:tcPr>
            <w:tcW w:w="7796" w:type="dxa"/>
          </w:tcPr>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правила и процедуры проведения инвентаризации;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правила маркировки устройств и элементов инфокоммуникационной системы;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процедуру списания технических средств;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программные средства инвентаризации;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терминология и правила чтения технической документации;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принципы классификации и кодирования информации;</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отраслевые нормативные правовые акты; технические характеристики основного оборудования, комплектующих и материалов инфокоммуникационной системы; типовые варианты взаимозаменяемости;</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терминологию и правила чтения технической документации;</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правила оформления технической документации по результатам проверки работоспособности устройств инфокоммуникационных систем;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 xml:space="preserve">источники информации, необходимой для профессиональной деятельности; </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правила деловой переписки;</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правила чтения и сопровождения технической документации; принципы классификации и кодирования информации;</w:t>
            </w:r>
          </w:p>
          <w:p w:rsidR="00BA5F17" w:rsidRPr="00EF06F8" w:rsidRDefault="00BA5F17" w:rsidP="00C03764">
            <w:pPr>
              <w:spacing w:after="0" w:line="240" w:lineRule="auto"/>
              <w:rPr>
                <w:rFonts w:ascii="Arial" w:eastAsia="Times New Roman" w:hAnsi="Arial" w:cs="Arial"/>
                <w:bCs/>
                <w:iCs/>
                <w:sz w:val="24"/>
                <w:szCs w:val="24"/>
              </w:rPr>
            </w:pPr>
            <w:r w:rsidRPr="00EF06F8">
              <w:rPr>
                <w:rFonts w:ascii="Arial" w:eastAsia="Times New Roman" w:hAnsi="Arial" w:cs="Arial"/>
                <w:bCs/>
                <w:iCs/>
                <w:sz w:val="24"/>
                <w:szCs w:val="24"/>
              </w:rPr>
              <w:t>основы делопроизводства.</w:t>
            </w:r>
          </w:p>
        </w:tc>
      </w:tr>
    </w:tbl>
    <w:p w:rsidR="00BA5F17" w:rsidRPr="00EF06F8" w:rsidRDefault="00BA5F17" w:rsidP="00BA5F17">
      <w:pPr>
        <w:spacing w:after="0" w:line="254" w:lineRule="auto"/>
        <w:rPr>
          <w:rFonts w:ascii="Arial" w:eastAsia="Calibri" w:hAnsi="Arial" w:cs="Arial"/>
          <w:sz w:val="24"/>
          <w:szCs w:val="24"/>
        </w:rPr>
      </w:pPr>
      <w:r w:rsidRPr="00EF06F8">
        <w:rPr>
          <w:rFonts w:ascii="Arial" w:eastAsia="Calibri" w:hAnsi="Arial" w:cs="Arial"/>
          <w:sz w:val="24"/>
          <w:szCs w:val="24"/>
        </w:rPr>
        <w:t>.</w:t>
      </w:r>
    </w:p>
    <w:p w:rsidR="00BA5F17" w:rsidRPr="00EF06F8" w:rsidRDefault="00BA5F17" w:rsidP="00BA5F17">
      <w:pPr>
        <w:spacing w:after="0" w:line="254" w:lineRule="auto"/>
        <w:rPr>
          <w:rFonts w:ascii="Arial" w:eastAsia="Calibri" w:hAnsi="Arial" w:cs="Arial"/>
          <w:sz w:val="24"/>
          <w:szCs w:val="24"/>
        </w:rPr>
      </w:pPr>
    </w:p>
    <w:p w:rsidR="00BA5F17" w:rsidRPr="00EF06F8" w:rsidRDefault="00BA5F17" w:rsidP="00BA5F17">
      <w:pPr>
        <w:spacing w:after="0" w:line="254" w:lineRule="auto"/>
        <w:rPr>
          <w:rFonts w:ascii="Arial" w:eastAsia="Calibri" w:hAnsi="Arial" w:cs="Arial"/>
          <w:b/>
          <w:sz w:val="24"/>
          <w:szCs w:val="24"/>
        </w:rPr>
      </w:pPr>
      <w:r w:rsidRPr="00EF06F8">
        <w:rPr>
          <w:rFonts w:ascii="Arial" w:eastAsia="Calibri" w:hAnsi="Arial" w:cs="Arial"/>
          <w:b/>
          <w:sz w:val="24"/>
          <w:szCs w:val="24"/>
        </w:rPr>
        <w:t>3.</w:t>
      </w:r>
      <w:r w:rsidRPr="00EF06F8">
        <w:rPr>
          <w:rFonts w:ascii="Arial" w:eastAsia="Calibri" w:hAnsi="Arial" w:cs="Arial"/>
          <w:b/>
          <w:sz w:val="24"/>
          <w:szCs w:val="24"/>
        </w:rPr>
        <w:tab/>
        <w:t>Основные разделы профессионального модуля и количество часов на изучение профессионального модуля.</w:t>
      </w:r>
    </w:p>
    <w:tbl>
      <w:tblPr>
        <w:tblStyle w:val="ad"/>
        <w:tblW w:w="0" w:type="auto"/>
        <w:tblLook w:val="04A0" w:firstRow="1" w:lastRow="0" w:firstColumn="1" w:lastColumn="0" w:noHBand="0" w:noVBand="1"/>
      </w:tblPr>
      <w:tblGrid>
        <w:gridCol w:w="817"/>
        <w:gridCol w:w="6095"/>
        <w:gridCol w:w="2659"/>
      </w:tblGrid>
      <w:tr w:rsidR="00BA5F17" w:rsidRPr="00EF06F8" w:rsidTr="00C03764">
        <w:tc>
          <w:tcPr>
            <w:tcW w:w="817" w:type="dxa"/>
          </w:tcPr>
          <w:p w:rsidR="00BA5F17" w:rsidRPr="00EF06F8" w:rsidRDefault="00BA5F17" w:rsidP="00C03764">
            <w:pPr>
              <w:spacing w:line="254" w:lineRule="auto"/>
              <w:jc w:val="center"/>
              <w:rPr>
                <w:rFonts w:ascii="Arial" w:eastAsia="Calibri" w:hAnsi="Arial" w:cs="Arial"/>
                <w:b/>
                <w:sz w:val="24"/>
                <w:szCs w:val="24"/>
              </w:rPr>
            </w:pPr>
            <w:r w:rsidRPr="00EF06F8">
              <w:rPr>
                <w:rFonts w:ascii="Arial" w:eastAsia="Calibri" w:hAnsi="Arial" w:cs="Arial"/>
                <w:b/>
                <w:sz w:val="24"/>
                <w:szCs w:val="24"/>
              </w:rPr>
              <w:t>№</w:t>
            </w:r>
          </w:p>
        </w:tc>
        <w:tc>
          <w:tcPr>
            <w:tcW w:w="6095" w:type="dxa"/>
          </w:tcPr>
          <w:p w:rsidR="00BA5F17" w:rsidRPr="00EF06F8" w:rsidRDefault="00BA5F17" w:rsidP="00C03764">
            <w:pPr>
              <w:spacing w:line="254" w:lineRule="auto"/>
              <w:jc w:val="center"/>
              <w:rPr>
                <w:rFonts w:ascii="Arial" w:eastAsia="Calibri" w:hAnsi="Arial" w:cs="Arial"/>
                <w:b/>
                <w:sz w:val="24"/>
                <w:szCs w:val="24"/>
              </w:rPr>
            </w:pPr>
            <w:r w:rsidRPr="00EF06F8">
              <w:rPr>
                <w:rFonts w:ascii="Arial" w:eastAsia="Calibri" w:hAnsi="Arial" w:cs="Arial"/>
                <w:b/>
                <w:sz w:val="24"/>
                <w:szCs w:val="24"/>
              </w:rPr>
              <w:t>Основные разделы программы</w:t>
            </w:r>
          </w:p>
          <w:p w:rsidR="00BA5F17" w:rsidRPr="00EF06F8" w:rsidRDefault="00BA5F17" w:rsidP="00C03764">
            <w:pPr>
              <w:spacing w:line="254" w:lineRule="auto"/>
              <w:jc w:val="center"/>
              <w:rPr>
                <w:rFonts w:ascii="Arial" w:eastAsia="Calibri" w:hAnsi="Arial" w:cs="Arial"/>
                <w:b/>
                <w:sz w:val="24"/>
                <w:szCs w:val="24"/>
              </w:rPr>
            </w:pPr>
            <w:r w:rsidRPr="00EF06F8">
              <w:rPr>
                <w:rFonts w:ascii="Arial" w:eastAsia="Calibri" w:hAnsi="Arial" w:cs="Arial"/>
                <w:b/>
                <w:sz w:val="24"/>
                <w:szCs w:val="24"/>
              </w:rPr>
              <w:t xml:space="preserve"> Профессионального модуля</w:t>
            </w:r>
          </w:p>
        </w:tc>
        <w:tc>
          <w:tcPr>
            <w:tcW w:w="2659" w:type="dxa"/>
          </w:tcPr>
          <w:p w:rsidR="00BA5F17" w:rsidRPr="00EF06F8" w:rsidRDefault="00BA5F17" w:rsidP="00C03764">
            <w:pPr>
              <w:spacing w:line="254" w:lineRule="auto"/>
              <w:jc w:val="center"/>
              <w:rPr>
                <w:rFonts w:ascii="Arial" w:eastAsia="Calibri" w:hAnsi="Arial" w:cs="Arial"/>
                <w:b/>
                <w:sz w:val="24"/>
                <w:szCs w:val="24"/>
              </w:rPr>
            </w:pPr>
            <w:r w:rsidRPr="00EF06F8">
              <w:rPr>
                <w:rFonts w:ascii="Arial" w:eastAsia="Calibri" w:hAnsi="Arial" w:cs="Arial"/>
                <w:b/>
                <w:sz w:val="24"/>
                <w:szCs w:val="24"/>
              </w:rPr>
              <w:t>Количество часов на изучение</w:t>
            </w:r>
          </w:p>
        </w:tc>
      </w:tr>
      <w:tr w:rsidR="00BA5F17" w:rsidRPr="00EF06F8" w:rsidTr="00C03764">
        <w:tc>
          <w:tcPr>
            <w:tcW w:w="817" w:type="dxa"/>
          </w:tcPr>
          <w:p w:rsidR="00BA5F17" w:rsidRPr="00EF06F8" w:rsidRDefault="00BA5F17" w:rsidP="00C03764">
            <w:pPr>
              <w:numPr>
                <w:ilvl w:val="0"/>
                <w:numId w:val="13"/>
              </w:numPr>
              <w:spacing w:line="254" w:lineRule="auto"/>
              <w:contextualSpacing/>
              <w:rPr>
                <w:rFonts w:ascii="Arial" w:eastAsia="Calibri" w:hAnsi="Arial" w:cs="Arial"/>
                <w:sz w:val="24"/>
                <w:szCs w:val="24"/>
              </w:rPr>
            </w:pPr>
          </w:p>
        </w:tc>
        <w:tc>
          <w:tcPr>
            <w:tcW w:w="6095" w:type="dxa"/>
          </w:tcPr>
          <w:p w:rsidR="00BA5F17" w:rsidRPr="00EF06F8" w:rsidRDefault="00BA5F17" w:rsidP="00C03764">
            <w:pPr>
              <w:spacing w:line="254" w:lineRule="auto"/>
              <w:rPr>
                <w:rFonts w:ascii="Arial" w:eastAsia="Calibri" w:hAnsi="Arial" w:cs="Arial"/>
                <w:sz w:val="24"/>
                <w:szCs w:val="24"/>
              </w:rPr>
            </w:pPr>
            <w:r w:rsidRPr="00EF06F8">
              <w:rPr>
                <w:rFonts w:ascii="Arial" w:eastAsia="Calibri" w:hAnsi="Arial" w:cs="Arial"/>
                <w:sz w:val="24"/>
                <w:szCs w:val="24"/>
              </w:rPr>
              <w:t>Раздел 1. Структура и содержание документации на технические и программные средства инфокоммуникационных систем</w:t>
            </w:r>
          </w:p>
        </w:tc>
        <w:tc>
          <w:tcPr>
            <w:tcW w:w="2659" w:type="dxa"/>
          </w:tcPr>
          <w:p w:rsidR="00BA5F17" w:rsidRPr="00EF06F8" w:rsidRDefault="00BA5F17" w:rsidP="00C03764">
            <w:pPr>
              <w:spacing w:line="254" w:lineRule="auto"/>
              <w:jc w:val="center"/>
              <w:rPr>
                <w:rFonts w:ascii="Arial" w:eastAsia="Calibri" w:hAnsi="Arial" w:cs="Arial"/>
                <w:sz w:val="24"/>
                <w:szCs w:val="24"/>
              </w:rPr>
            </w:pPr>
            <w:r w:rsidRPr="00EF06F8">
              <w:rPr>
                <w:rFonts w:ascii="Arial" w:eastAsia="Calibri" w:hAnsi="Arial" w:cs="Arial"/>
                <w:sz w:val="24"/>
                <w:szCs w:val="24"/>
              </w:rPr>
              <w:t>70</w:t>
            </w:r>
          </w:p>
        </w:tc>
      </w:tr>
      <w:tr w:rsidR="00BA5F17" w:rsidRPr="00EF06F8" w:rsidTr="00C03764">
        <w:tc>
          <w:tcPr>
            <w:tcW w:w="817" w:type="dxa"/>
          </w:tcPr>
          <w:p w:rsidR="00BA5F17" w:rsidRPr="00EF06F8" w:rsidRDefault="00BA5F17" w:rsidP="00C03764">
            <w:pPr>
              <w:numPr>
                <w:ilvl w:val="0"/>
                <w:numId w:val="13"/>
              </w:numPr>
              <w:spacing w:line="254" w:lineRule="auto"/>
              <w:contextualSpacing/>
              <w:rPr>
                <w:rFonts w:ascii="Arial" w:eastAsia="Calibri" w:hAnsi="Arial" w:cs="Arial"/>
                <w:sz w:val="24"/>
                <w:szCs w:val="24"/>
              </w:rPr>
            </w:pPr>
          </w:p>
        </w:tc>
        <w:tc>
          <w:tcPr>
            <w:tcW w:w="6095" w:type="dxa"/>
          </w:tcPr>
          <w:p w:rsidR="00BA5F17" w:rsidRPr="00EF06F8" w:rsidRDefault="00BA5F17" w:rsidP="00C03764">
            <w:pPr>
              <w:spacing w:line="254" w:lineRule="auto"/>
              <w:rPr>
                <w:rFonts w:ascii="Arial" w:eastAsia="Calibri" w:hAnsi="Arial" w:cs="Arial"/>
                <w:sz w:val="24"/>
                <w:szCs w:val="24"/>
              </w:rPr>
            </w:pPr>
            <w:r w:rsidRPr="00EF06F8">
              <w:rPr>
                <w:rFonts w:ascii="Arial" w:eastAsia="Calibri" w:hAnsi="Arial" w:cs="Arial"/>
                <w:sz w:val="24"/>
                <w:szCs w:val="24"/>
              </w:rPr>
              <w:t>Раздел 2. Технологии и инструментарий формирования отчетных документов для инфокоммуникационных систем.</w:t>
            </w:r>
          </w:p>
        </w:tc>
        <w:tc>
          <w:tcPr>
            <w:tcW w:w="2659" w:type="dxa"/>
          </w:tcPr>
          <w:p w:rsidR="00BA5F17" w:rsidRPr="00EF06F8" w:rsidRDefault="00BA5F17" w:rsidP="00C03764">
            <w:pPr>
              <w:spacing w:line="254" w:lineRule="auto"/>
              <w:jc w:val="center"/>
              <w:rPr>
                <w:rFonts w:ascii="Arial" w:eastAsia="Calibri" w:hAnsi="Arial" w:cs="Arial"/>
                <w:sz w:val="24"/>
                <w:szCs w:val="24"/>
              </w:rPr>
            </w:pPr>
            <w:r w:rsidRPr="00EF06F8">
              <w:rPr>
                <w:rFonts w:ascii="Arial" w:eastAsia="Calibri" w:hAnsi="Arial" w:cs="Arial"/>
                <w:sz w:val="24"/>
                <w:szCs w:val="24"/>
              </w:rPr>
              <w:t>78</w:t>
            </w:r>
          </w:p>
        </w:tc>
      </w:tr>
    </w:tbl>
    <w:p w:rsidR="00BA5F17" w:rsidRPr="00EF06F8" w:rsidRDefault="00BA5F17" w:rsidP="00BA5F17">
      <w:pPr>
        <w:spacing w:line="254" w:lineRule="auto"/>
        <w:rPr>
          <w:rFonts w:ascii="Arial" w:eastAsia="Calibri" w:hAnsi="Arial" w:cs="Arial"/>
          <w:sz w:val="24"/>
          <w:szCs w:val="24"/>
        </w:rPr>
      </w:pPr>
    </w:p>
    <w:p w:rsidR="00BA5F17" w:rsidRPr="00EF06F8" w:rsidRDefault="00BA5F17" w:rsidP="00BA5F17">
      <w:pPr>
        <w:spacing w:line="254" w:lineRule="auto"/>
        <w:rPr>
          <w:rFonts w:ascii="Arial" w:eastAsia="Calibri" w:hAnsi="Arial" w:cs="Arial"/>
          <w:b/>
          <w:sz w:val="24"/>
          <w:szCs w:val="24"/>
        </w:rPr>
      </w:pPr>
      <w:r w:rsidRPr="00EF06F8">
        <w:rPr>
          <w:rFonts w:ascii="Arial" w:eastAsia="Calibri" w:hAnsi="Arial" w:cs="Arial"/>
          <w:sz w:val="24"/>
          <w:szCs w:val="24"/>
        </w:rPr>
        <w:t xml:space="preserve">4.  </w:t>
      </w:r>
      <w:r w:rsidRPr="00EF06F8">
        <w:rPr>
          <w:rFonts w:ascii="Arial" w:eastAsia="Calibri" w:hAnsi="Arial" w:cs="Arial"/>
          <w:b/>
          <w:sz w:val="24"/>
          <w:szCs w:val="24"/>
        </w:rPr>
        <w:t>Периодичность и формы текущего контроля,  промежуточной  аттестации  и  итоговой аттестации.</w:t>
      </w:r>
    </w:p>
    <w:p w:rsidR="00BA5F17" w:rsidRPr="00EF06F8" w:rsidRDefault="00BA5F17" w:rsidP="00BA5F17">
      <w:pPr>
        <w:spacing w:after="0" w:line="240" w:lineRule="auto"/>
        <w:ind w:firstLine="709"/>
        <w:jc w:val="both"/>
        <w:rPr>
          <w:rFonts w:ascii="Arial" w:eastAsia="Calibri" w:hAnsi="Arial" w:cs="Arial"/>
          <w:sz w:val="24"/>
          <w:szCs w:val="24"/>
        </w:rPr>
      </w:pPr>
      <w:r w:rsidRPr="00EF06F8">
        <w:rPr>
          <w:rFonts w:ascii="Arial" w:eastAsia="Calibri" w:hAnsi="Arial" w:cs="Arial"/>
          <w:sz w:val="24"/>
          <w:szCs w:val="24"/>
        </w:rPr>
        <w:t xml:space="preserve">Промежуточная аттестация по профессиональному модулю ПМ.01 Документирование состояния инфокоммуникационных систем и их составляющих в процессе наладки и эксплуатации </w:t>
      </w:r>
      <w:r w:rsidRPr="00EF06F8">
        <w:rPr>
          <w:rFonts w:ascii="Arial" w:eastAsia="Calibri" w:hAnsi="Arial" w:cs="Arial"/>
          <w:bCs/>
          <w:sz w:val="24"/>
          <w:szCs w:val="24"/>
        </w:rPr>
        <w:t xml:space="preserve">проводится в форме экзамена в первом семестре. </w:t>
      </w:r>
      <w:r w:rsidRPr="00EF06F8">
        <w:rPr>
          <w:rFonts w:ascii="Arial" w:eastAsia="Calibri" w:hAnsi="Arial" w:cs="Arial"/>
          <w:sz w:val="24"/>
          <w:szCs w:val="24"/>
        </w:rPr>
        <w:t xml:space="preserve"> </w:t>
      </w:r>
    </w:p>
    <w:p w:rsidR="00BA5F17" w:rsidRDefault="00BA5F17" w:rsidP="00BA5F17">
      <w:pPr>
        <w:rPr>
          <w:rFonts w:ascii="Arial" w:eastAsia="Times New Roman" w:hAnsi="Arial" w:cs="Arial"/>
          <w:sz w:val="24"/>
          <w:szCs w:val="24"/>
          <w:lang w:eastAsia="ru-RU"/>
        </w:rPr>
      </w:pPr>
    </w:p>
    <w:p w:rsidR="00BA5F17" w:rsidRDefault="00BA5F17" w:rsidP="00BA5F17">
      <w:pPr>
        <w:rPr>
          <w:rFonts w:ascii="Arial" w:eastAsia="Times New Roman" w:hAnsi="Arial" w:cs="Arial"/>
          <w:sz w:val="24"/>
          <w:szCs w:val="24"/>
          <w:lang w:eastAsia="ru-RU"/>
        </w:rPr>
      </w:pPr>
    </w:p>
    <w:p w:rsidR="001871DE" w:rsidRPr="00BA5F17" w:rsidRDefault="001871DE" w:rsidP="00BA5F17">
      <w:pPr>
        <w:rPr>
          <w:rFonts w:ascii="Arial" w:eastAsia="Times New Roman" w:hAnsi="Arial" w:cs="Arial"/>
          <w:sz w:val="24"/>
          <w:szCs w:val="24"/>
          <w:lang w:eastAsia="ru-RU"/>
        </w:rPr>
        <w:sectPr w:rsidR="001871DE" w:rsidRPr="00BA5F17" w:rsidSect="001464C6">
          <w:footerReference w:type="default" r:id="rId8"/>
          <w:footerReference w:type="first" r:id="rId9"/>
          <w:pgSz w:w="11907" w:h="16840"/>
          <w:pgMar w:top="1134" w:right="851" w:bottom="992" w:left="1418" w:header="709" w:footer="709" w:gutter="0"/>
          <w:cols w:space="720"/>
          <w:titlePg/>
          <w:docGrid w:linePitch="299"/>
        </w:sectPr>
      </w:pPr>
    </w:p>
    <w:p w:rsidR="001871DE" w:rsidRPr="0079027D" w:rsidRDefault="001871DE" w:rsidP="001871DE">
      <w:pPr>
        <w:spacing w:after="200" w:line="276"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lastRenderedPageBreak/>
        <w:t>СОДЕРЖАНИЕ</w:t>
      </w:r>
    </w:p>
    <w:p w:rsidR="001871DE" w:rsidRPr="0079027D" w:rsidRDefault="001871DE" w:rsidP="001871DE">
      <w:pPr>
        <w:spacing w:after="200" w:line="276" w:lineRule="auto"/>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067"/>
        <w:gridCol w:w="1864"/>
      </w:tblGrid>
      <w:tr w:rsidR="001871DE" w:rsidRPr="0079027D" w:rsidTr="00786D81">
        <w:trPr>
          <w:trHeight w:val="790"/>
        </w:trPr>
        <w:tc>
          <w:tcPr>
            <w:tcW w:w="7067" w:type="dxa"/>
          </w:tcPr>
          <w:p w:rsidR="001871DE" w:rsidRPr="0079027D" w:rsidRDefault="001871DE" w:rsidP="00C1473C">
            <w:pPr>
              <w:numPr>
                <w:ilvl w:val="0"/>
                <w:numId w:val="1"/>
              </w:numPr>
              <w:tabs>
                <w:tab w:val="num" w:pos="284"/>
              </w:tabs>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 xml:space="preserve">ОБЩАЯ ХАРАКТЕРИСТИКА </w:t>
            </w:r>
            <w:r w:rsidRPr="0079027D">
              <w:rPr>
                <w:rFonts w:ascii="Arial" w:eastAsia="Times New Roman" w:hAnsi="Arial" w:cs="Arial"/>
                <w:b/>
                <w:color w:val="000000"/>
                <w:sz w:val="24"/>
                <w:szCs w:val="24"/>
                <w:lang w:eastAsia="ru-RU"/>
              </w:rPr>
              <w:t xml:space="preserve">РАБОЧЕЙ </w:t>
            </w:r>
            <w:r w:rsidRPr="0079027D">
              <w:rPr>
                <w:rFonts w:ascii="Arial" w:eastAsia="Times New Roman" w:hAnsi="Arial" w:cs="Arial"/>
                <w:b/>
                <w:sz w:val="24"/>
                <w:szCs w:val="24"/>
                <w:lang w:eastAsia="ru-RU"/>
              </w:rPr>
              <w:t>ПРОГРАММЫ ПРОФЕССИОНАЛЬНОГО МОДУЛЯ</w:t>
            </w:r>
          </w:p>
        </w:tc>
        <w:tc>
          <w:tcPr>
            <w:tcW w:w="1864" w:type="dxa"/>
          </w:tcPr>
          <w:p w:rsidR="001871DE" w:rsidRPr="0079027D" w:rsidRDefault="00EF06F8" w:rsidP="00786D81">
            <w:pPr>
              <w:spacing w:after="20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7</w:t>
            </w:r>
          </w:p>
        </w:tc>
      </w:tr>
      <w:tr w:rsidR="001871DE" w:rsidRPr="0079027D" w:rsidTr="00786D81">
        <w:trPr>
          <w:trHeight w:val="937"/>
        </w:trPr>
        <w:tc>
          <w:tcPr>
            <w:tcW w:w="7067" w:type="dxa"/>
          </w:tcPr>
          <w:p w:rsidR="001871DE" w:rsidRPr="00786D81" w:rsidRDefault="001871DE" w:rsidP="00786D81">
            <w:pPr>
              <w:numPr>
                <w:ilvl w:val="0"/>
                <w:numId w:val="1"/>
              </w:numPr>
              <w:tabs>
                <w:tab w:val="num" w:pos="284"/>
              </w:tabs>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СТРУКТУРА И СОДЕРЖАНИЕ ПРОФЕССИОНАЛЬНОГО МОДУЛЯ</w:t>
            </w:r>
          </w:p>
        </w:tc>
        <w:tc>
          <w:tcPr>
            <w:tcW w:w="1864" w:type="dxa"/>
          </w:tcPr>
          <w:p w:rsidR="001871DE" w:rsidRPr="00EF06F8" w:rsidRDefault="00EF06F8" w:rsidP="00EF06F8">
            <w:pPr>
              <w:jc w:val="center"/>
              <w:rPr>
                <w:rFonts w:ascii="Arial" w:eastAsia="Times New Roman" w:hAnsi="Arial" w:cs="Arial"/>
                <w:b/>
                <w:sz w:val="24"/>
                <w:szCs w:val="24"/>
                <w:lang w:eastAsia="ru-RU"/>
              </w:rPr>
            </w:pPr>
            <w:r w:rsidRPr="00EF06F8">
              <w:rPr>
                <w:rFonts w:ascii="Arial" w:eastAsia="Times New Roman" w:hAnsi="Arial" w:cs="Arial"/>
                <w:b/>
                <w:sz w:val="24"/>
                <w:szCs w:val="24"/>
                <w:lang w:eastAsia="ru-RU"/>
              </w:rPr>
              <w:t>14</w:t>
            </w:r>
          </w:p>
        </w:tc>
      </w:tr>
      <w:tr w:rsidR="00786D81" w:rsidRPr="0079027D" w:rsidTr="00786D81">
        <w:trPr>
          <w:trHeight w:val="951"/>
        </w:trPr>
        <w:tc>
          <w:tcPr>
            <w:tcW w:w="7067" w:type="dxa"/>
          </w:tcPr>
          <w:p w:rsidR="00786D81" w:rsidRPr="0079027D" w:rsidRDefault="00786D81" w:rsidP="00ED18BF">
            <w:pPr>
              <w:numPr>
                <w:ilvl w:val="0"/>
                <w:numId w:val="1"/>
              </w:numPr>
              <w:tabs>
                <w:tab w:val="num" w:pos="284"/>
              </w:tabs>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 xml:space="preserve">УСЛОВИЯ РЕАЛИЗАЦИИ ПРОФЕССИОНАЛЬНОГО </w:t>
            </w:r>
            <w:r>
              <w:rPr>
                <w:rFonts w:ascii="Arial" w:eastAsia="Times New Roman" w:hAnsi="Arial" w:cs="Arial"/>
                <w:b/>
                <w:sz w:val="24"/>
                <w:szCs w:val="24"/>
                <w:lang w:eastAsia="ru-RU"/>
              </w:rPr>
              <w:t xml:space="preserve">                            </w:t>
            </w:r>
            <w:r w:rsidRPr="0079027D">
              <w:rPr>
                <w:rFonts w:ascii="Arial" w:eastAsia="Times New Roman" w:hAnsi="Arial" w:cs="Arial"/>
                <w:b/>
                <w:sz w:val="24"/>
                <w:szCs w:val="24"/>
                <w:lang w:eastAsia="ru-RU"/>
              </w:rPr>
              <w:t>МОДУЛЯ</w:t>
            </w:r>
          </w:p>
        </w:tc>
        <w:tc>
          <w:tcPr>
            <w:tcW w:w="1864" w:type="dxa"/>
          </w:tcPr>
          <w:p w:rsidR="00786D81" w:rsidRDefault="00EF06F8" w:rsidP="00EA2E9E">
            <w:pPr>
              <w:spacing w:after="200" w:line="276" w:lineRule="auto"/>
              <w:ind w:left="644"/>
              <w:rPr>
                <w:rFonts w:ascii="Arial" w:eastAsia="Times New Roman" w:hAnsi="Arial" w:cs="Arial"/>
                <w:b/>
                <w:sz w:val="24"/>
                <w:szCs w:val="24"/>
                <w:lang w:eastAsia="ru-RU"/>
              </w:rPr>
            </w:pPr>
            <w:r>
              <w:rPr>
                <w:rFonts w:ascii="Arial" w:eastAsia="Times New Roman" w:hAnsi="Arial" w:cs="Arial"/>
                <w:b/>
                <w:sz w:val="24"/>
                <w:szCs w:val="24"/>
                <w:lang w:eastAsia="ru-RU"/>
              </w:rPr>
              <w:t>20</w:t>
            </w:r>
          </w:p>
        </w:tc>
      </w:tr>
      <w:tr w:rsidR="001871DE" w:rsidRPr="0079027D" w:rsidTr="00786D81">
        <w:trPr>
          <w:trHeight w:val="836"/>
        </w:trPr>
        <w:tc>
          <w:tcPr>
            <w:tcW w:w="7067" w:type="dxa"/>
          </w:tcPr>
          <w:p w:rsidR="001871DE" w:rsidRPr="0079027D" w:rsidRDefault="001871DE" w:rsidP="00ED18BF">
            <w:pPr>
              <w:numPr>
                <w:ilvl w:val="0"/>
                <w:numId w:val="1"/>
              </w:numPr>
              <w:suppressAutoHyphens/>
              <w:spacing w:after="200" w:line="276" w:lineRule="auto"/>
              <w:rPr>
                <w:rFonts w:ascii="Arial" w:eastAsia="Times New Roman" w:hAnsi="Arial" w:cs="Arial"/>
                <w:b/>
                <w:sz w:val="24"/>
                <w:szCs w:val="24"/>
                <w:lang w:eastAsia="ru-RU"/>
              </w:rPr>
            </w:pPr>
            <w:r w:rsidRPr="0079027D">
              <w:rPr>
                <w:rFonts w:ascii="Arial" w:eastAsia="Times New Roman" w:hAnsi="Arial" w:cs="Arial"/>
                <w:b/>
                <w:sz w:val="24"/>
                <w:szCs w:val="24"/>
                <w:lang w:eastAsia="ru-RU"/>
              </w:rPr>
              <w:t>КОНТРОЛЬ И ОЦЕНКА РЕЗУЛЬТАТОВ ОСВОЕНИЯ ПРОФЕССИОНАЛЬНОГО МОДУЛЯ</w:t>
            </w:r>
          </w:p>
          <w:p w:rsidR="001871DE" w:rsidRPr="0079027D" w:rsidRDefault="001871DE" w:rsidP="00ED18BF">
            <w:pPr>
              <w:suppressAutoHyphens/>
              <w:spacing w:after="200" w:line="276" w:lineRule="auto"/>
              <w:rPr>
                <w:rFonts w:ascii="Arial" w:eastAsia="Times New Roman" w:hAnsi="Arial" w:cs="Arial"/>
                <w:b/>
                <w:sz w:val="24"/>
                <w:szCs w:val="24"/>
                <w:lang w:eastAsia="ru-RU"/>
              </w:rPr>
            </w:pPr>
          </w:p>
        </w:tc>
        <w:tc>
          <w:tcPr>
            <w:tcW w:w="1864" w:type="dxa"/>
          </w:tcPr>
          <w:p w:rsidR="001871DE" w:rsidRPr="0079027D" w:rsidRDefault="00EF06F8" w:rsidP="00EA2E9E">
            <w:pPr>
              <w:spacing w:after="20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22</w:t>
            </w:r>
          </w:p>
        </w:tc>
      </w:tr>
    </w:tbl>
    <w:p w:rsidR="001871DE" w:rsidRPr="0079027D" w:rsidRDefault="001871DE" w:rsidP="001871DE">
      <w:pPr>
        <w:spacing w:after="200" w:line="276" w:lineRule="auto"/>
        <w:rPr>
          <w:rFonts w:ascii="Arial" w:eastAsia="Times New Roman" w:hAnsi="Arial" w:cs="Arial"/>
          <w:b/>
          <w:i/>
          <w:sz w:val="24"/>
          <w:szCs w:val="24"/>
          <w:lang w:eastAsia="ru-RU"/>
        </w:rPr>
        <w:sectPr w:rsidR="001871DE" w:rsidRPr="0079027D" w:rsidSect="00ED18BF">
          <w:pgSz w:w="11907" w:h="16840"/>
          <w:pgMar w:top="1134" w:right="851" w:bottom="992" w:left="1418" w:header="709" w:footer="709" w:gutter="0"/>
          <w:cols w:space="720"/>
        </w:sectPr>
      </w:pPr>
    </w:p>
    <w:p w:rsidR="001871DE" w:rsidRPr="0079027D" w:rsidRDefault="001871DE" w:rsidP="001871DE">
      <w:pPr>
        <w:spacing w:after="0" w:line="276"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lastRenderedPageBreak/>
        <w:t xml:space="preserve">1. ОБЩАЯ ХАРАКТЕРИСТИКА </w:t>
      </w:r>
      <w:r w:rsidRPr="0079027D">
        <w:rPr>
          <w:rFonts w:ascii="Arial" w:eastAsia="Times New Roman" w:hAnsi="Arial" w:cs="Arial"/>
          <w:b/>
          <w:color w:val="000000"/>
          <w:sz w:val="24"/>
          <w:szCs w:val="24"/>
          <w:lang w:eastAsia="ru-RU"/>
        </w:rPr>
        <w:t>РАБОЧЕЙ ПРОГРАММЫ</w:t>
      </w:r>
    </w:p>
    <w:p w:rsidR="001871DE" w:rsidRPr="0079027D" w:rsidRDefault="001871DE" w:rsidP="001871DE">
      <w:pPr>
        <w:spacing w:after="0" w:line="276"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t>ПРОФЕССИОНАЛЬНОГО МОДУЛЯ</w:t>
      </w:r>
    </w:p>
    <w:p w:rsidR="001871DE" w:rsidRPr="0079027D" w:rsidRDefault="001871DE" w:rsidP="001871DE">
      <w:pPr>
        <w:spacing w:after="0" w:line="240"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t xml:space="preserve">«ПМ.01 Документирование состояния инфокоммуникационных систем </w:t>
      </w:r>
      <w:r w:rsidRPr="0079027D">
        <w:rPr>
          <w:rFonts w:ascii="Arial" w:eastAsia="Times New Roman" w:hAnsi="Arial" w:cs="Arial"/>
          <w:b/>
          <w:sz w:val="24"/>
          <w:szCs w:val="24"/>
          <w:lang w:eastAsia="ru-RU"/>
        </w:rPr>
        <w:br/>
        <w:t>и их составляющих в процессе наладки и эксплуатации»</w:t>
      </w:r>
    </w:p>
    <w:p w:rsidR="001871DE" w:rsidRPr="0079027D" w:rsidRDefault="001871DE" w:rsidP="001871DE">
      <w:pPr>
        <w:suppressAutoHyphens/>
        <w:spacing w:after="0" w:line="240" w:lineRule="auto"/>
        <w:ind w:firstLine="709"/>
        <w:rPr>
          <w:rFonts w:ascii="Arial" w:eastAsia="Times New Roman" w:hAnsi="Arial" w:cs="Arial"/>
          <w:b/>
          <w:sz w:val="24"/>
          <w:szCs w:val="24"/>
          <w:lang w:eastAsia="ru-RU"/>
        </w:rPr>
      </w:pPr>
    </w:p>
    <w:p w:rsidR="001871DE" w:rsidRPr="0079027D" w:rsidRDefault="001871DE" w:rsidP="001871DE">
      <w:pPr>
        <w:suppressAutoHyphens/>
        <w:spacing w:after="0" w:line="240" w:lineRule="auto"/>
        <w:ind w:firstLine="709"/>
        <w:rPr>
          <w:rFonts w:ascii="Arial" w:eastAsia="Times New Roman" w:hAnsi="Arial" w:cs="Arial"/>
          <w:b/>
          <w:sz w:val="24"/>
          <w:szCs w:val="24"/>
          <w:lang w:eastAsia="ru-RU"/>
        </w:rPr>
      </w:pPr>
      <w:r w:rsidRPr="0079027D">
        <w:rPr>
          <w:rFonts w:ascii="Arial" w:eastAsia="Times New Roman" w:hAnsi="Arial" w:cs="Arial"/>
          <w:b/>
          <w:sz w:val="24"/>
          <w:szCs w:val="24"/>
          <w:lang w:eastAsia="ru-RU"/>
        </w:rPr>
        <w:t xml:space="preserve">1.1. </w:t>
      </w:r>
      <w:bookmarkStart w:id="3" w:name="_Hlk511590080"/>
      <w:r w:rsidRPr="0079027D">
        <w:rPr>
          <w:rFonts w:ascii="Arial" w:eastAsia="Times New Roman" w:hAnsi="Arial" w:cs="Arial"/>
          <w:b/>
          <w:sz w:val="24"/>
          <w:szCs w:val="24"/>
          <w:lang w:eastAsia="ru-RU"/>
        </w:rPr>
        <w:t xml:space="preserve">Цель и планируемые результаты освоения профессионального модуля </w:t>
      </w:r>
      <w:bookmarkEnd w:id="3"/>
    </w:p>
    <w:p w:rsidR="001871DE" w:rsidRPr="0079027D" w:rsidRDefault="001871DE" w:rsidP="001871DE">
      <w:pPr>
        <w:suppressAutoHyphens/>
        <w:spacing w:after="0" w:line="240" w:lineRule="auto"/>
        <w:ind w:firstLine="709"/>
        <w:jc w:val="both"/>
        <w:rPr>
          <w:rFonts w:ascii="Arial" w:eastAsia="Times New Roman" w:hAnsi="Arial" w:cs="Arial"/>
          <w:sz w:val="24"/>
          <w:szCs w:val="24"/>
          <w:lang w:eastAsia="ru-RU"/>
        </w:rPr>
      </w:pPr>
      <w:r w:rsidRPr="0079027D">
        <w:rPr>
          <w:rFonts w:ascii="Arial" w:eastAsia="Times New Roman" w:hAnsi="Arial" w:cs="Arial"/>
          <w:sz w:val="24"/>
          <w:szCs w:val="24"/>
          <w:lang w:eastAsia="ru-RU"/>
        </w:rPr>
        <w:t xml:space="preserve">В результате изучения профессионального модуля обучающийся должен освоить основной вид деятельности «Документирование состояния инфокоммуникационных систем </w:t>
      </w:r>
      <w:r w:rsidRPr="0079027D">
        <w:rPr>
          <w:rFonts w:ascii="Arial" w:eastAsia="Times New Roman" w:hAnsi="Arial" w:cs="Arial"/>
          <w:sz w:val="24"/>
          <w:szCs w:val="24"/>
          <w:lang w:eastAsia="ru-RU"/>
        </w:rPr>
        <w:br/>
        <w:t>и их составляющих в процессе наладки и эксплуатации» и соответствующие ему общие компетенции и профессиональные компетенции:</w:t>
      </w:r>
    </w:p>
    <w:p w:rsidR="001871DE" w:rsidRPr="0079027D" w:rsidRDefault="001871DE" w:rsidP="001871DE">
      <w:pPr>
        <w:numPr>
          <w:ilvl w:val="2"/>
          <w:numId w:val="2"/>
        </w:numPr>
        <w:spacing w:after="0" w:line="240" w:lineRule="auto"/>
        <w:jc w:val="both"/>
        <w:rPr>
          <w:rFonts w:ascii="Arial" w:eastAsia="Times New Roman" w:hAnsi="Arial" w:cs="Arial"/>
          <w:sz w:val="24"/>
          <w:szCs w:val="24"/>
          <w:lang w:eastAsia="ru-RU"/>
        </w:rPr>
      </w:pPr>
      <w:r w:rsidRPr="0079027D">
        <w:rPr>
          <w:rFonts w:ascii="Arial" w:eastAsia="Times New Roman" w:hAnsi="Arial" w:cs="Arial"/>
          <w:sz w:val="24"/>
          <w:szCs w:val="24"/>
          <w:lang w:eastAsia="ru-RU"/>
        </w:rPr>
        <w:t>Перечень общих компетенций</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646"/>
      </w:tblGrid>
      <w:tr w:rsidR="001871DE" w:rsidRPr="0079027D" w:rsidTr="00ED18BF">
        <w:tc>
          <w:tcPr>
            <w:tcW w:w="988" w:type="dxa"/>
          </w:tcPr>
          <w:p w:rsidR="001871DE" w:rsidRPr="0079027D" w:rsidRDefault="001871DE" w:rsidP="00ED18BF">
            <w:pPr>
              <w:spacing w:after="0" w:line="276"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t>Код</w:t>
            </w:r>
          </w:p>
        </w:tc>
        <w:tc>
          <w:tcPr>
            <w:tcW w:w="8646" w:type="dxa"/>
          </w:tcPr>
          <w:p w:rsidR="001871DE" w:rsidRPr="0079027D" w:rsidRDefault="001871DE" w:rsidP="00ED18BF">
            <w:pPr>
              <w:spacing w:after="0" w:line="276" w:lineRule="auto"/>
              <w:jc w:val="center"/>
              <w:rPr>
                <w:rFonts w:ascii="Arial" w:eastAsia="Times New Roman" w:hAnsi="Arial" w:cs="Arial"/>
                <w:b/>
                <w:iCs/>
                <w:sz w:val="24"/>
                <w:szCs w:val="24"/>
                <w:lang w:eastAsia="ru-RU"/>
              </w:rPr>
            </w:pPr>
            <w:r w:rsidRPr="0079027D">
              <w:rPr>
                <w:rFonts w:ascii="Arial" w:eastAsia="Times New Roman" w:hAnsi="Arial" w:cs="Arial"/>
                <w:b/>
                <w:iCs/>
                <w:sz w:val="24"/>
                <w:szCs w:val="24"/>
                <w:lang w:eastAsia="ru-RU"/>
              </w:rPr>
              <w:t>Наименование общих компетенций</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01</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hAnsi="Arial" w:cs="Arial"/>
                <w:sz w:val="24"/>
                <w:szCs w:val="24"/>
              </w:rPr>
              <w:t>Выбирать способы решения задач профессиональной деятельности применительно к различным контекстам</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02</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hAnsi="Arial" w:cs="Arial"/>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03</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hAnsi="Arial" w:cs="Arial"/>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04</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hAnsi="Arial" w:cs="Arial"/>
                <w:sz w:val="24"/>
                <w:szCs w:val="24"/>
              </w:rPr>
              <w:t>Эффективно взаимодействовать и работать в коллективе и команде</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05</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hAnsi="Arial" w:cs="Arial"/>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06</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hAnsi="Arial" w:cs="Arial"/>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07</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hAnsi="Arial" w:cs="Arial"/>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1871DE" w:rsidRPr="0079027D" w:rsidTr="00ED18BF">
        <w:trPr>
          <w:trHeight w:val="327"/>
        </w:trPr>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ОК 09</w:t>
            </w:r>
          </w:p>
        </w:tc>
        <w:tc>
          <w:tcPr>
            <w:tcW w:w="8646"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line="276" w:lineRule="auto"/>
              <w:jc w:val="both"/>
              <w:rPr>
                <w:rFonts w:ascii="Arial" w:hAnsi="Arial" w:cs="Arial"/>
                <w:sz w:val="24"/>
                <w:szCs w:val="24"/>
              </w:rPr>
            </w:pPr>
            <w:r w:rsidRPr="0079027D">
              <w:rPr>
                <w:rFonts w:ascii="Arial" w:hAnsi="Arial" w:cs="Arial"/>
                <w:sz w:val="24"/>
                <w:szCs w:val="24"/>
              </w:rPr>
              <w:t xml:space="preserve">Пользоваться профессиональной документацией на государственном </w:t>
            </w:r>
          </w:p>
          <w:p w:rsidR="001871DE" w:rsidRPr="0079027D" w:rsidRDefault="001871DE" w:rsidP="00ED18BF">
            <w:pPr>
              <w:spacing w:after="0" w:line="276" w:lineRule="auto"/>
              <w:jc w:val="both"/>
              <w:rPr>
                <w:rFonts w:ascii="Arial" w:hAnsi="Arial" w:cs="Arial"/>
                <w:sz w:val="24"/>
                <w:szCs w:val="24"/>
              </w:rPr>
            </w:pPr>
            <w:r w:rsidRPr="0079027D">
              <w:rPr>
                <w:rFonts w:ascii="Arial" w:hAnsi="Arial" w:cs="Arial"/>
                <w:sz w:val="24"/>
                <w:szCs w:val="24"/>
              </w:rPr>
              <w:t>и иностранном языках</w:t>
            </w:r>
          </w:p>
        </w:tc>
      </w:tr>
    </w:tbl>
    <w:p w:rsidR="001871DE" w:rsidRPr="0079027D" w:rsidRDefault="001871DE" w:rsidP="001871DE">
      <w:pPr>
        <w:spacing w:after="200" w:line="276" w:lineRule="auto"/>
        <w:ind w:firstLine="709"/>
        <w:rPr>
          <w:rFonts w:ascii="Arial" w:eastAsia="Times New Roman" w:hAnsi="Arial" w:cs="Arial"/>
          <w:bCs/>
          <w:iCs/>
          <w:sz w:val="4"/>
          <w:szCs w:val="4"/>
          <w:lang w:eastAsia="ru-RU"/>
        </w:rPr>
      </w:pPr>
    </w:p>
    <w:p w:rsidR="001871DE" w:rsidRPr="0079027D" w:rsidRDefault="001871DE" w:rsidP="001871DE">
      <w:pPr>
        <w:spacing w:after="200" w:line="276" w:lineRule="auto"/>
        <w:ind w:firstLine="709"/>
        <w:rPr>
          <w:rFonts w:ascii="Arial" w:eastAsia="Times New Roman" w:hAnsi="Arial" w:cs="Arial"/>
          <w:bCs/>
          <w:iCs/>
          <w:sz w:val="24"/>
          <w:szCs w:val="24"/>
          <w:lang w:eastAsia="ru-RU"/>
        </w:rPr>
      </w:pPr>
      <w:r w:rsidRPr="0079027D">
        <w:rPr>
          <w:rFonts w:ascii="Arial" w:eastAsia="Times New Roman" w:hAnsi="Arial" w:cs="Arial"/>
          <w:bCs/>
          <w:iCs/>
          <w:sz w:val="24"/>
          <w:szCs w:val="24"/>
          <w:lang w:eastAsia="ru-RU"/>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583"/>
      </w:tblGrid>
      <w:tr w:rsidR="001871DE" w:rsidRPr="0079027D" w:rsidTr="00ED18BF">
        <w:tc>
          <w:tcPr>
            <w:tcW w:w="988" w:type="dxa"/>
          </w:tcPr>
          <w:p w:rsidR="001871DE" w:rsidRPr="0079027D" w:rsidRDefault="001871DE" w:rsidP="00ED18BF">
            <w:pPr>
              <w:spacing w:after="0" w:line="276" w:lineRule="auto"/>
              <w:jc w:val="center"/>
              <w:rPr>
                <w:rFonts w:ascii="Arial" w:eastAsia="Times New Roman" w:hAnsi="Arial" w:cs="Arial"/>
                <w:b/>
                <w:sz w:val="24"/>
                <w:szCs w:val="24"/>
                <w:lang w:eastAsia="ru-RU"/>
              </w:rPr>
            </w:pPr>
            <w:r w:rsidRPr="0079027D">
              <w:rPr>
                <w:rFonts w:ascii="Arial" w:eastAsia="Times New Roman" w:hAnsi="Arial" w:cs="Arial"/>
                <w:b/>
                <w:sz w:val="24"/>
                <w:szCs w:val="24"/>
                <w:lang w:eastAsia="ru-RU"/>
              </w:rPr>
              <w:t>Код</w:t>
            </w:r>
          </w:p>
        </w:tc>
        <w:tc>
          <w:tcPr>
            <w:tcW w:w="8583" w:type="dxa"/>
          </w:tcPr>
          <w:p w:rsidR="001871DE" w:rsidRPr="0079027D" w:rsidRDefault="001871DE" w:rsidP="00ED18BF">
            <w:pPr>
              <w:spacing w:after="0" w:line="276" w:lineRule="auto"/>
              <w:jc w:val="center"/>
              <w:rPr>
                <w:rFonts w:ascii="Arial" w:eastAsia="Times New Roman" w:hAnsi="Arial" w:cs="Arial"/>
                <w:b/>
                <w:iCs/>
                <w:sz w:val="24"/>
                <w:szCs w:val="24"/>
                <w:lang w:eastAsia="ru-RU"/>
              </w:rPr>
            </w:pPr>
            <w:r w:rsidRPr="0079027D">
              <w:rPr>
                <w:rFonts w:ascii="Arial" w:eastAsia="Times New Roman" w:hAnsi="Arial" w:cs="Arial"/>
                <w:b/>
                <w:iCs/>
                <w:sz w:val="24"/>
                <w:szCs w:val="24"/>
                <w:lang w:eastAsia="ru-RU"/>
              </w:rPr>
              <w:t>Наименование видов деятельности и профессиональных компетенций</w:t>
            </w:r>
          </w:p>
        </w:tc>
      </w:tr>
      <w:tr w:rsidR="001871DE" w:rsidRPr="0079027D" w:rsidTr="00ED18BF">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ВД 1</w:t>
            </w:r>
          </w:p>
        </w:tc>
        <w:tc>
          <w:tcPr>
            <w:tcW w:w="8583" w:type="dxa"/>
          </w:tcPr>
          <w:p w:rsidR="001871DE" w:rsidRPr="0079027D" w:rsidRDefault="001871DE" w:rsidP="00ED18BF">
            <w:pPr>
              <w:spacing w:after="0" w:line="276" w:lineRule="auto"/>
              <w:jc w:val="both"/>
              <w:rPr>
                <w:rFonts w:ascii="Arial" w:eastAsia="Times New Roman" w:hAnsi="Arial" w:cs="Arial"/>
                <w:iCs/>
                <w:sz w:val="24"/>
                <w:szCs w:val="24"/>
                <w:lang w:eastAsia="ru-RU"/>
              </w:rPr>
            </w:pPr>
            <w:r w:rsidRPr="0079027D">
              <w:rPr>
                <w:rFonts w:ascii="Arial" w:eastAsia="Times New Roman" w:hAnsi="Arial" w:cs="Arial"/>
                <w:iCs/>
                <w:sz w:val="24"/>
                <w:szCs w:val="24"/>
                <w:lang w:eastAsia="ru-RU"/>
              </w:rPr>
              <w:t>Документирование состояния инфокоммуникационных систем и их составляющих в процессе наладки и эксплуатации</w:t>
            </w:r>
          </w:p>
        </w:tc>
      </w:tr>
      <w:tr w:rsidR="001871DE" w:rsidRPr="0079027D" w:rsidTr="00ED18BF">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ПК 1.1</w:t>
            </w:r>
          </w:p>
        </w:tc>
        <w:tc>
          <w:tcPr>
            <w:tcW w:w="8583" w:type="dxa"/>
          </w:tcPr>
          <w:p w:rsidR="001871DE" w:rsidRPr="0079027D" w:rsidRDefault="001871DE" w:rsidP="00ED18BF">
            <w:pPr>
              <w:keepNext/>
              <w:spacing w:after="0" w:line="240" w:lineRule="auto"/>
              <w:jc w:val="both"/>
              <w:outlineLvl w:val="1"/>
              <w:rPr>
                <w:rFonts w:ascii="Arial" w:eastAsia="Times New Roman" w:hAnsi="Arial" w:cs="Arial"/>
                <w:bCs/>
                <w:sz w:val="24"/>
                <w:szCs w:val="24"/>
                <w:lang w:eastAsia="ru-RU"/>
              </w:rPr>
            </w:pPr>
            <w:r w:rsidRPr="0079027D">
              <w:rPr>
                <w:rFonts w:ascii="Arial" w:hAnsi="Arial" w:cs="Arial"/>
                <w:sz w:val="24"/>
                <w:szCs w:val="24"/>
              </w:rPr>
              <w:t>Проводить инвентаризацию и вести учет технических и программных средств информационно-коммуникационных систем с использованием специализированных программ</w:t>
            </w:r>
          </w:p>
        </w:tc>
      </w:tr>
      <w:tr w:rsidR="001871DE" w:rsidRPr="0079027D" w:rsidTr="00ED18BF">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lastRenderedPageBreak/>
              <w:t>ПК 1.2</w:t>
            </w:r>
          </w:p>
        </w:tc>
        <w:tc>
          <w:tcPr>
            <w:tcW w:w="8583" w:type="dxa"/>
          </w:tcPr>
          <w:p w:rsidR="001871DE" w:rsidRPr="0079027D" w:rsidRDefault="001871DE" w:rsidP="00ED18BF">
            <w:pPr>
              <w:spacing w:after="0" w:line="276" w:lineRule="auto"/>
              <w:jc w:val="both"/>
              <w:rPr>
                <w:rFonts w:ascii="Arial" w:eastAsia="Times New Roman" w:hAnsi="Arial" w:cs="Arial"/>
                <w:bCs/>
                <w:iCs/>
                <w:sz w:val="24"/>
                <w:szCs w:val="24"/>
                <w:lang w:eastAsia="ru-RU"/>
              </w:rPr>
            </w:pPr>
            <w:r w:rsidRPr="0079027D">
              <w:rPr>
                <w:rFonts w:ascii="Arial" w:hAnsi="Arial" w:cs="Arial"/>
                <w:sz w:val="24"/>
                <w:szCs w:val="24"/>
              </w:rPr>
              <w:t>Выполнять контроль наличия запасов, выполнения своевременного ремонта и наличия сервисных контрактов на обслуживание информационно-коммуникационных систем</w:t>
            </w:r>
          </w:p>
        </w:tc>
      </w:tr>
      <w:tr w:rsidR="001871DE" w:rsidRPr="0079027D" w:rsidTr="00ED18BF">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ПК 1.3</w:t>
            </w:r>
          </w:p>
        </w:tc>
        <w:tc>
          <w:tcPr>
            <w:tcW w:w="8583" w:type="dxa"/>
          </w:tcPr>
          <w:p w:rsidR="001871DE" w:rsidRPr="0079027D" w:rsidRDefault="001871DE" w:rsidP="00ED18BF">
            <w:pPr>
              <w:spacing w:after="0" w:line="276" w:lineRule="auto"/>
              <w:jc w:val="both"/>
              <w:rPr>
                <w:rFonts w:ascii="Arial" w:eastAsia="Times New Roman" w:hAnsi="Arial" w:cs="Arial"/>
                <w:bCs/>
                <w:iCs/>
                <w:sz w:val="24"/>
                <w:szCs w:val="24"/>
                <w:lang w:eastAsia="ru-RU"/>
              </w:rPr>
            </w:pPr>
            <w:r w:rsidRPr="0079027D">
              <w:rPr>
                <w:rFonts w:ascii="Arial" w:hAnsi="Arial" w:cs="Arial"/>
                <w:sz w:val="24"/>
                <w:szCs w:val="24"/>
              </w:rPr>
              <w:t>Представлять отчетность по конфигурации программного и аппаратного обеспечения ИС и ее составляющих</w:t>
            </w:r>
          </w:p>
        </w:tc>
      </w:tr>
      <w:tr w:rsidR="001871DE" w:rsidRPr="0079027D" w:rsidTr="00ED18BF">
        <w:tc>
          <w:tcPr>
            <w:tcW w:w="988" w:type="dxa"/>
          </w:tcPr>
          <w:p w:rsidR="001871DE" w:rsidRPr="0079027D" w:rsidRDefault="001871DE" w:rsidP="00ED18BF">
            <w:pPr>
              <w:spacing w:after="0" w:line="276" w:lineRule="auto"/>
              <w:rPr>
                <w:rFonts w:ascii="Arial" w:eastAsia="Times New Roman" w:hAnsi="Arial" w:cs="Arial"/>
                <w:sz w:val="24"/>
                <w:szCs w:val="24"/>
                <w:lang w:eastAsia="ru-RU"/>
              </w:rPr>
            </w:pPr>
            <w:r w:rsidRPr="0079027D">
              <w:rPr>
                <w:rFonts w:ascii="Arial" w:eastAsia="Times New Roman" w:hAnsi="Arial" w:cs="Arial"/>
                <w:sz w:val="24"/>
                <w:szCs w:val="24"/>
                <w:lang w:eastAsia="ru-RU"/>
              </w:rPr>
              <w:t>ПК 1.4</w:t>
            </w:r>
          </w:p>
        </w:tc>
        <w:tc>
          <w:tcPr>
            <w:tcW w:w="8583" w:type="dxa"/>
          </w:tcPr>
          <w:p w:rsidR="001871DE" w:rsidRPr="0079027D" w:rsidRDefault="001871DE" w:rsidP="00ED18BF">
            <w:pPr>
              <w:spacing w:after="0" w:line="276" w:lineRule="auto"/>
              <w:jc w:val="both"/>
              <w:rPr>
                <w:rFonts w:ascii="Arial" w:eastAsia="Times New Roman" w:hAnsi="Arial" w:cs="Arial"/>
                <w:bCs/>
                <w:iCs/>
                <w:sz w:val="24"/>
                <w:szCs w:val="24"/>
                <w:lang w:eastAsia="ru-RU"/>
              </w:rPr>
            </w:pPr>
            <w:r w:rsidRPr="0079027D">
              <w:rPr>
                <w:rFonts w:ascii="Arial" w:hAnsi="Arial" w:cs="Arial"/>
                <w:sz w:val="24"/>
                <w:szCs w:val="24"/>
              </w:rPr>
              <w:t>Документировать базовую конфигурацию устройств и программного обеспечения для контроля в ходе эксплуатации, слежения за производительностью, а также защиты от несанкционированного доступа.</w:t>
            </w:r>
          </w:p>
        </w:tc>
      </w:tr>
    </w:tbl>
    <w:p w:rsidR="001871DE" w:rsidRPr="0079027D" w:rsidRDefault="001871DE" w:rsidP="001871DE">
      <w:pPr>
        <w:spacing w:after="0" w:line="240" w:lineRule="auto"/>
        <w:ind w:firstLine="709"/>
        <w:rPr>
          <w:rFonts w:ascii="Arial" w:eastAsia="Times New Roman" w:hAnsi="Arial" w:cs="Arial"/>
          <w:bCs/>
          <w:sz w:val="24"/>
          <w:szCs w:val="24"/>
          <w:lang w:eastAsia="ru-RU"/>
        </w:rPr>
      </w:pPr>
    </w:p>
    <w:p w:rsidR="001871DE" w:rsidRPr="0079027D" w:rsidRDefault="001871DE" w:rsidP="001871DE">
      <w:pPr>
        <w:spacing w:after="0" w:line="240" w:lineRule="auto"/>
        <w:ind w:firstLine="709"/>
        <w:rPr>
          <w:rFonts w:ascii="Arial" w:eastAsia="Times New Roman" w:hAnsi="Arial" w:cs="Arial"/>
          <w:bCs/>
          <w:sz w:val="24"/>
          <w:szCs w:val="24"/>
          <w:lang w:eastAsia="ru-RU"/>
        </w:rPr>
      </w:pPr>
      <w:r w:rsidRPr="0079027D">
        <w:rPr>
          <w:rFonts w:ascii="Arial" w:eastAsia="Times New Roman" w:hAnsi="Arial" w:cs="Arial"/>
          <w:bCs/>
          <w:sz w:val="24"/>
          <w:szCs w:val="24"/>
          <w:lang w:eastAsia="ru-RU"/>
        </w:rPr>
        <w:t>1.1.3. В результате освоения профессионального модуля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796"/>
      </w:tblGrid>
      <w:tr w:rsidR="001871DE" w:rsidRPr="0079027D" w:rsidTr="00ED18BF">
        <w:tc>
          <w:tcPr>
            <w:tcW w:w="1838" w:type="dxa"/>
          </w:tcPr>
          <w:p w:rsidR="001871DE" w:rsidRPr="0079027D" w:rsidRDefault="001871DE" w:rsidP="00ED18BF">
            <w:pPr>
              <w:spacing w:after="0" w:line="240" w:lineRule="auto"/>
              <w:rPr>
                <w:rFonts w:ascii="Arial" w:eastAsia="Times New Roman" w:hAnsi="Arial" w:cs="Arial"/>
                <w:bCs/>
                <w:sz w:val="24"/>
                <w:szCs w:val="24"/>
              </w:rPr>
            </w:pPr>
            <w:r w:rsidRPr="0079027D">
              <w:rPr>
                <w:rFonts w:ascii="Arial" w:eastAsia="Times New Roman" w:hAnsi="Arial" w:cs="Arial"/>
                <w:bCs/>
                <w:sz w:val="24"/>
                <w:szCs w:val="24"/>
              </w:rPr>
              <w:t>Иметь практический опыт</w:t>
            </w:r>
          </w:p>
        </w:tc>
        <w:tc>
          <w:tcPr>
            <w:tcW w:w="7796" w:type="dxa"/>
          </w:tcPr>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чтения технической документации;</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инвентаризация аппаратных, программно-аппаратных и программных средств;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фиксации в журнале инвентарных номеров технических средств инфокоммуникационных систем фиксации в журнале месторасположения технических средств инфокоммуникационных систем;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маркировки технических средств инфокоммуникационных систем;</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контроля остатков запасных частей и оборудования под замену;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контроля соблюдения графика профилактического обслуживания оборудования;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внесения в информационную систему по управлению запасами и ремонтом данных о проведенных работах;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внесения в информационную систему по управлению запасами и ремонтом данных об использованных запасных частях;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отслеживания наличия запасных частей в информационной системе по управлению запасами и ремонтом;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контроля наличия сервисных контрактов на обслуживание в информационной системе по управлению запасами и ремонтом в соответствии с трудовым заданием;</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составления регламентных отчетов о замеченных отклонениях от штатного режима функционирования инфокоммуникационных систем;</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документирование базовой конфигурации и программного обеспечения устройств инфокоммуникационных систем</w:t>
            </w:r>
          </w:p>
        </w:tc>
      </w:tr>
      <w:tr w:rsidR="001871DE" w:rsidRPr="0079027D" w:rsidTr="00ED18BF">
        <w:tc>
          <w:tcPr>
            <w:tcW w:w="1838" w:type="dxa"/>
          </w:tcPr>
          <w:p w:rsidR="001871DE" w:rsidRPr="0079027D" w:rsidRDefault="001871DE" w:rsidP="00ED18BF">
            <w:pPr>
              <w:spacing w:after="0" w:line="240" w:lineRule="auto"/>
              <w:rPr>
                <w:rFonts w:ascii="Arial" w:eastAsia="Times New Roman" w:hAnsi="Arial" w:cs="Arial"/>
                <w:bCs/>
                <w:sz w:val="24"/>
                <w:szCs w:val="24"/>
              </w:rPr>
            </w:pPr>
            <w:r w:rsidRPr="0079027D">
              <w:rPr>
                <w:rFonts w:ascii="Arial" w:eastAsia="Times New Roman" w:hAnsi="Arial" w:cs="Arial"/>
                <w:bCs/>
                <w:sz w:val="24"/>
                <w:szCs w:val="24"/>
              </w:rPr>
              <w:t>Уметь</w:t>
            </w:r>
          </w:p>
        </w:tc>
        <w:tc>
          <w:tcPr>
            <w:tcW w:w="7796" w:type="dxa"/>
          </w:tcPr>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сопровождать техническую документацию по объектам инфокоммуникационных систем;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контролировать наличие и движение аппаратных, программно-аппаратных и программных средств; пользоваться нормативно-технической документацией в области инфокоммуникационных технологий;</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пользоваться нормативно-технической документацией в области инфокоммуникационных технологий;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работать с информационной системой по управлению запасами и ремонтом;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оформлять заявки на материалы и комплектующие инфокоммуникационных систем;</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оформлять отчеты об отклонениях от штатного режима функционирования инфокоммуникационных систем;</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lastRenderedPageBreak/>
              <w:t>оформлять отчеты по базовой конфигурации устройств и программного обеспечения</w:t>
            </w:r>
          </w:p>
        </w:tc>
      </w:tr>
      <w:tr w:rsidR="001871DE" w:rsidRPr="0079027D" w:rsidTr="00ED18BF">
        <w:tc>
          <w:tcPr>
            <w:tcW w:w="1838" w:type="dxa"/>
          </w:tcPr>
          <w:p w:rsidR="001871DE" w:rsidRPr="0079027D" w:rsidRDefault="001871DE" w:rsidP="00ED18BF">
            <w:pPr>
              <w:spacing w:after="0" w:line="240" w:lineRule="auto"/>
              <w:rPr>
                <w:rFonts w:ascii="Arial" w:eastAsia="Times New Roman" w:hAnsi="Arial" w:cs="Arial"/>
                <w:bCs/>
                <w:sz w:val="24"/>
                <w:szCs w:val="24"/>
              </w:rPr>
            </w:pPr>
            <w:r w:rsidRPr="0079027D">
              <w:rPr>
                <w:rFonts w:ascii="Arial" w:eastAsia="Times New Roman" w:hAnsi="Arial" w:cs="Arial"/>
                <w:bCs/>
                <w:sz w:val="24"/>
                <w:szCs w:val="24"/>
              </w:rPr>
              <w:lastRenderedPageBreak/>
              <w:t>Знать</w:t>
            </w:r>
          </w:p>
        </w:tc>
        <w:tc>
          <w:tcPr>
            <w:tcW w:w="7796" w:type="dxa"/>
          </w:tcPr>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правила и процедуры проведения инвентаризации;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правила маркировки устройств и элементов инфокоммуникационной системы;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процедуру списания технических средств;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программные средства инвентаризации;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терминология и правила чтения технической документации;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принципы классификации и кодирования информации;</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отраслевые нормативные правовые акты; технические характеристики основного оборудования, комплектующих и материалов инфокоммуникационной системы; типовые варианты взаимозаменяемости;</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терминологию и правила чтения технической документации;</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правила оформления технической документации по результатам проверки работоспособности устройств инфокоммуникационных систем;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 xml:space="preserve">источники информации, необходимой для профессиональной деятельности; </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правила деловой переписки;</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правила чтения и сопровождения технической документации; принципы классификации и кодирования информации;</w:t>
            </w:r>
          </w:p>
          <w:p w:rsidR="001871DE" w:rsidRPr="0079027D" w:rsidRDefault="001871DE" w:rsidP="00ED18BF">
            <w:pPr>
              <w:spacing w:after="0" w:line="240" w:lineRule="auto"/>
              <w:rPr>
                <w:rFonts w:ascii="Arial" w:eastAsia="Times New Roman" w:hAnsi="Arial" w:cs="Arial"/>
                <w:bCs/>
                <w:iCs/>
                <w:sz w:val="24"/>
                <w:szCs w:val="24"/>
              </w:rPr>
            </w:pPr>
            <w:r w:rsidRPr="0079027D">
              <w:rPr>
                <w:rFonts w:ascii="Arial" w:eastAsia="Times New Roman" w:hAnsi="Arial" w:cs="Arial"/>
                <w:bCs/>
                <w:iCs/>
                <w:sz w:val="24"/>
                <w:szCs w:val="24"/>
              </w:rPr>
              <w:t>основы делопроизводства.</w:t>
            </w:r>
          </w:p>
        </w:tc>
      </w:tr>
    </w:tbl>
    <w:p w:rsidR="00ED18BF" w:rsidRPr="00A35564" w:rsidRDefault="00ED18BF" w:rsidP="00ED18BF">
      <w:pPr>
        <w:spacing w:after="0" w:line="240" w:lineRule="auto"/>
        <w:rPr>
          <w:rFonts w:ascii="Arial" w:hAnsi="Arial" w:cs="Arial"/>
          <w:bCs/>
          <w:sz w:val="24"/>
          <w:szCs w:val="24"/>
        </w:rPr>
      </w:pPr>
    </w:p>
    <w:p w:rsidR="00ED18BF" w:rsidRPr="00A35564" w:rsidRDefault="00ED18BF" w:rsidP="00ED18BF">
      <w:pPr>
        <w:rPr>
          <w:rFonts w:ascii="Arial" w:eastAsia="Calibri" w:hAnsi="Arial" w:cs="Arial"/>
          <w:b/>
          <w:sz w:val="24"/>
          <w:szCs w:val="24"/>
        </w:rPr>
      </w:pPr>
      <w:r w:rsidRPr="00A35564">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ED18BF" w:rsidRPr="00ED18BF" w:rsidTr="00ED18BF">
        <w:tc>
          <w:tcPr>
            <w:tcW w:w="7230" w:type="dxa"/>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bookmarkStart w:id="4" w:name="_Hlk73632186"/>
            <w:r w:rsidRPr="00ED18BF">
              <w:rPr>
                <w:rFonts w:ascii="Arial" w:eastAsia="Times New Roman" w:hAnsi="Arial" w:cs="Arial"/>
                <w:b/>
                <w:bCs/>
                <w:sz w:val="24"/>
                <w:szCs w:val="24"/>
                <w:lang w:eastAsia="ru-RU"/>
              </w:rPr>
              <w:t xml:space="preserve">Личностные результаты </w:t>
            </w:r>
          </w:p>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 xml:space="preserve">реализации программы воспитания </w:t>
            </w:r>
          </w:p>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i/>
                <w:iCs/>
                <w:sz w:val="24"/>
                <w:szCs w:val="24"/>
                <w:lang w:eastAsia="ru-RU"/>
              </w:rPr>
              <w:t>(дескрипторы)</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 xml:space="preserve">Код личностных результатов </w:t>
            </w:r>
            <w:r w:rsidRPr="00ED18BF">
              <w:rPr>
                <w:rFonts w:ascii="Arial" w:eastAsia="Times New Roman" w:hAnsi="Arial" w:cs="Arial"/>
                <w:b/>
                <w:bCs/>
                <w:sz w:val="24"/>
                <w:szCs w:val="24"/>
                <w:lang w:eastAsia="ru-RU"/>
              </w:rPr>
              <w:br/>
              <w:t xml:space="preserve">реализации </w:t>
            </w:r>
            <w:r w:rsidRPr="00ED18BF">
              <w:rPr>
                <w:rFonts w:ascii="Arial" w:eastAsia="Times New Roman" w:hAnsi="Arial" w:cs="Arial"/>
                <w:b/>
                <w:bCs/>
                <w:sz w:val="24"/>
                <w:szCs w:val="24"/>
                <w:lang w:eastAsia="ru-RU"/>
              </w:rPr>
              <w:br/>
              <w:t xml:space="preserve">программы </w:t>
            </w:r>
            <w:r w:rsidRPr="00ED18BF">
              <w:rPr>
                <w:rFonts w:ascii="Arial" w:eastAsia="Times New Roman" w:hAnsi="Arial" w:cs="Arial"/>
                <w:b/>
                <w:bCs/>
                <w:sz w:val="24"/>
                <w:szCs w:val="24"/>
                <w:lang w:eastAsia="ru-RU"/>
              </w:rPr>
              <w:br/>
              <w:t>воспитания</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before="120" w:after="0" w:line="240" w:lineRule="auto"/>
              <w:jc w:val="both"/>
              <w:rPr>
                <w:rFonts w:ascii="Arial" w:eastAsia="Times New Roman" w:hAnsi="Arial" w:cs="Arial"/>
                <w:b/>
                <w:bCs/>
                <w:i/>
                <w:iCs/>
                <w:sz w:val="24"/>
                <w:szCs w:val="24"/>
                <w:lang w:val="x-none" w:eastAsia="x-none"/>
              </w:rPr>
            </w:pPr>
            <w:r w:rsidRPr="00ED18BF">
              <w:rPr>
                <w:rFonts w:ascii="Arial"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ED18BF">
              <w:rPr>
                <w:rFonts w:ascii="Arial"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ED18BF">
              <w:rPr>
                <w:rFonts w:ascii="Arial" w:hAnsi="Arial" w:cs="Arial"/>
                <w:sz w:val="24"/>
                <w:szCs w:val="24"/>
              </w:rPr>
              <w:br/>
              <w:t xml:space="preserve">с Российским государством, демонстрирующий ответственность </w:t>
            </w:r>
            <w:r w:rsidRPr="00ED18BF">
              <w:rPr>
                <w:rFonts w:ascii="Arial"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ED18BF">
              <w:rPr>
                <w:rFonts w:ascii="Arial" w:hAnsi="Arial" w:cs="Arial"/>
                <w:sz w:val="24"/>
                <w:szCs w:val="24"/>
              </w:rPr>
              <w:br/>
              <w:t>о Российском государстве</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1</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Проявляющий активную гражданскую позицию на основе уважения закона и правопорядка, пра</w:t>
            </w:r>
            <w:r w:rsidR="00213707">
              <w:rPr>
                <w:rFonts w:ascii="Arial" w:hAnsi="Arial" w:cs="Arial"/>
                <w:sz w:val="24"/>
                <w:szCs w:val="24"/>
              </w:rPr>
              <w:t xml:space="preserve">в и свобод сограждан, уважения </w:t>
            </w:r>
            <w:r w:rsidRPr="00ED18BF">
              <w:rPr>
                <w:rFonts w:ascii="Arial" w:hAnsi="Arial" w:cs="Arial"/>
                <w:sz w:val="24"/>
                <w:szCs w:val="24"/>
              </w:rPr>
              <w:t xml:space="preserve">к историческому и культурному наследию России. Осознанно </w:t>
            </w:r>
            <w:r w:rsidRPr="00ED18BF">
              <w:rPr>
                <w:rFonts w:ascii="Arial" w:hAnsi="Arial" w:cs="Arial"/>
                <w:sz w:val="24"/>
                <w:szCs w:val="24"/>
              </w:rPr>
              <w:br/>
              <w:t xml:space="preserve">и деятельно выражающий неприятие дискриминации в обществе </w:t>
            </w:r>
            <w:r w:rsidRPr="00ED18BF">
              <w:rPr>
                <w:rFonts w:ascii="Arial" w:hAnsi="Arial" w:cs="Arial"/>
                <w:sz w:val="24"/>
                <w:szCs w:val="24"/>
              </w:rPr>
              <w:br/>
              <w:t xml:space="preserve">по социальным, национальным, религиозным признакам; </w:t>
            </w:r>
            <w:r w:rsidRPr="00ED18BF">
              <w:rPr>
                <w:rFonts w:ascii="Arial" w:hAnsi="Arial" w:cs="Arial"/>
                <w:sz w:val="24"/>
                <w:szCs w:val="24"/>
              </w:rPr>
              <w:lastRenderedPageBreak/>
              <w:t>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ED18BF" w:rsidRPr="00ED18BF" w:rsidRDefault="00213707" w:rsidP="00ED18BF">
            <w:pPr>
              <w:spacing w:after="0" w:line="240" w:lineRule="auto"/>
              <w:ind w:firstLine="33"/>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lastRenderedPageBreak/>
              <w:t>ЛР 2</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ED18BF">
              <w:rPr>
                <w:rFonts w:ascii="Arial"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3</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ED18BF">
              <w:rPr>
                <w:rFonts w:ascii="Arial" w:hAnsi="Arial" w:cs="Arial"/>
                <w:sz w:val="24"/>
                <w:szCs w:val="24"/>
              </w:rPr>
              <w:br/>
              <w:t xml:space="preserve">в течение жизни Демонстрирующий позитивное отношение </w:t>
            </w:r>
            <w:r w:rsidRPr="00ED18BF">
              <w:rPr>
                <w:rFonts w:ascii="Arial" w:hAnsi="Arial" w:cs="Arial"/>
                <w:sz w:val="24"/>
                <w:szCs w:val="24"/>
              </w:rPr>
              <w:br/>
              <w:t xml:space="preserve">к регулированию трудовых отношений. Ориентированный </w:t>
            </w:r>
            <w:r w:rsidRPr="00ED18BF">
              <w:rPr>
                <w:rFonts w:ascii="Arial"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4</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ED18BF">
              <w:rPr>
                <w:rFonts w:ascii="Arial"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ED18BF">
              <w:rPr>
                <w:rFonts w:ascii="Arial" w:hAnsi="Arial" w:cs="Arial"/>
                <w:sz w:val="24"/>
                <w:szCs w:val="24"/>
              </w:rPr>
              <w:br/>
              <w:t xml:space="preserve">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w:t>
            </w:r>
            <w:r w:rsidRPr="00ED18BF">
              <w:rPr>
                <w:rFonts w:ascii="Arial" w:hAnsi="Arial" w:cs="Arial"/>
                <w:sz w:val="24"/>
                <w:szCs w:val="24"/>
              </w:rPr>
              <w:lastRenderedPageBreak/>
              <w:t>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lastRenderedPageBreak/>
              <w:t>ЛР 5</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6</w:t>
            </w:r>
          </w:p>
        </w:tc>
      </w:tr>
      <w:tr w:rsidR="00ED18BF" w:rsidRPr="00ED18BF" w:rsidTr="00ED18BF">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hAnsi="Arial" w:cs="Arial"/>
                <w:sz w:val="24"/>
                <w:szCs w:val="24"/>
              </w:rPr>
            </w:pPr>
            <w:r w:rsidRPr="00ED18BF">
              <w:rPr>
                <w:rFonts w:ascii="Arial"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ED18BF">
              <w:rPr>
                <w:rFonts w:ascii="Arial" w:hAnsi="Arial" w:cs="Arial"/>
                <w:sz w:val="24"/>
                <w:szCs w:val="24"/>
              </w:rPr>
              <w:br/>
              <w:t>в отношении выражения прав и законных интересов других людей</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7</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 xml:space="preserve">Проявляющий и демонстрирующий уважение законных интересов </w:t>
            </w:r>
            <w:r w:rsidRPr="00ED18BF">
              <w:rPr>
                <w:rFonts w:ascii="Arial"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ED18BF">
              <w:rPr>
                <w:rFonts w:ascii="Arial" w:hAnsi="Arial" w:cs="Arial"/>
                <w:sz w:val="24"/>
                <w:szCs w:val="24"/>
              </w:rPr>
              <w:br/>
              <w:t>в общественные инициативы, направленные на их сохранение</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8</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ind w:firstLine="33"/>
              <w:jc w:val="both"/>
              <w:rPr>
                <w:rFonts w:ascii="Arial" w:eastAsia="Times New Roman" w:hAnsi="Arial" w:cs="Arial"/>
                <w:b/>
                <w:bCs/>
                <w:sz w:val="24"/>
                <w:szCs w:val="24"/>
                <w:lang w:eastAsia="ru-RU"/>
              </w:rPr>
            </w:pPr>
            <w:r w:rsidRPr="00ED18BF">
              <w:rPr>
                <w:rFonts w:ascii="Arial"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ED18BF">
              <w:rPr>
                <w:rFonts w:ascii="Arial" w:hAnsi="Arial" w:cs="Arial"/>
                <w:sz w:val="24"/>
                <w:szCs w:val="24"/>
              </w:rPr>
              <w:br/>
              <w:t xml:space="preserve">к физическому совершенствованию. Проявляющий сознательное </w:t>
            </w:r>
            <w:r w:rsidRPr="00ED18BF">
              <w:rPr>
                <w:rFonts w:ascii="Arial"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9</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jc w:val="both"/>
              <w:rPr>
                <w:rFonts w:ascii="Arial" w:eastAsia="Times New Roman" w:hAnsi="Arial" w:cs="Arial"/>
                <w:b/>
                <w:bCs/>
                <w:sz w:val="24"/>
                <w:szCs w:val="24"/>
                <w:lang w:eastAsia="ru-RU"/>
              </w:rPr>
            </w:pPr>
            <w:r w:rsidRPr="00ED18BF">
              <w:rPr>
                <w:rFonts w:ascii="Arial"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ED18BF">
              <w:rPr>
                <w:rFonts w:ascii="Arial"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w:t>
            </w:r>
            <w:r w:rsidRPr="00ED18BF">
              <w:rPr>
                <w:rFonts w:ascii="Arial" w:hAnsi="Arial" w:cs="Arial"/>
                <w:sz w:val="24"/>
                <w:szCs w:val="24"/>
              </w:rPr>
              <w:lastRenderedPageBreak/>
              <w:t xml:space="preserve">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ED18BF">
              <w:rPr>
                <w:rFonts w:ascii="Arial" w:hAnsi="Arial" w:cs="Arial"/>
                <w:sz w:val="24"/>
                <w:szCs w:val="24"/>
              </w:rPr>
              <w:br/>
              <w:t>в общественные инициативы, направленные на заботу о них</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lastRenderedPageBreak/>
              <w:t>ЛР 10</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jc w:val="both"/>
              <w:rPr>
                <w:rFonts w:ascii="Arial" w:eastAsia="Times New Roman" w:hAnsi="Arial" w:cs="Arial"/>
                <w:b/>
                <w:bCs/>
                <w:sz w:val="24"/>
                <w:szCs w:val="24"/>
                <w:lang w:eastAsia="ru-RU"/>
              </w:rPr>
            </w:pPr>
            <w:r w:rsidRPr="00ED18BF">
              <w:rPr>
                <w:rFonts w:ascii="Arial"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ED18BF">
              <w:rPr>
                <w:rFonts w:ascii="Arial"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ED18BF">
              <w:rPr>
                <w:rFonts w:ascii="Arial" w:hAnsi="Arial" w:cs="Arial"/>
                <w:sz w:val="24"/>
                <w:szCs w:val="24"/>
              </w:rPr>
              <w:br/>
              <w:t xml:space="preserve">и самовыражения в обществе, выражающий сопричастность </w:t>
            </w:r>
            <w:r w:rsidRPr="00ED18BF">
              <w:rPr>
                <w:rFonts w:ascii="Arial"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ED18BF">
              <w:rPr>
                <w:rFonts w:ascii="Arial" w:hAnsi="Arial" w:cs="Arial"/>
                <w:sz w:val="24"/>
                <w:szCs w:val="24"/>
              </w:rPr>
              <w:br/>
              <w:t xml:space="preserve">и мирового художественного наследия, роли народных традиций </w:t>
            </w:r>
            <w:r w:rsidRPr="00ED18BF">
              <w:rPr>
                <w:rFonts w:ascii="Arial"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11</w:t>
            </w:r>
          </w:p>
        </w:tc>
      </w:tr>
      <w:tr w:rsidR="00ED18BF" w:rsidRPr="00ED18BF" w:rsidTr="00ED18BF">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ED18BF" w:rsidRPr="00ED18BF" w:rsidRDefault="00ED18BF" w:rsidP="00ED18BF">
            <w:pPr>
              <w:spacing w:after="0" w:line="240" w:lineRule="auto"/>
              <w:jc w:val="both"/>
              <w:rPr>
                <w:rFonts w:ascii="Arial" w:eastAsia="Times New Roman" w:hAnsi="Arial" w:cs="Arial"/>
                <w:b/>
                <w:bCs/>
                <w:sz w:val="24"/>
                <w:szCs w:val="24"/>
                <w:lang w:eastAsia="ru-RU"/>
              </w:rPr>
            </w:pPr>
            <w:r w:rsidRPr="00ED18BF">
              <w:rPr>
                <w:rFonts w:ascii="Arial"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ED18BF">
              <w:rPr>
                <w:rFonts w:ascii="Arial" w:hAnsi="Arial" w:cs="Arial"/>
                <w:bCs/>
                <w:sz w:val="24"/>
                <w:szCs w:val="24"/>
              </w:rPr>
              <w:br/>
              <w:t>со своими детьми и их финансового содержания</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ЛР 12</w:t>
            </w:r>
          </w:p>
        </w:tc>
      </w:tr>
      <w:tr w:rsidR="00ED18BF" w:rsidRPr="00ED18BF" w:rsidTr="00ED18BF">
        <w:tc>
          <w:tcPr>
            <w:tcW w:w="9634" w:type="dxa"/>
            <w:gridSpan w:val="2"/>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bookmarkStart w:id="5" w:name="_Hlk75857481"/>
            <w:r w:rsidRPr="00ED18BF">
              <w:rPr>
                <w:rFonts w:ascii="Arial" w:eastAsia="Times New Roman" w:hAnsi="Arial" w:cs="Arial"/>
                <w:b/>
                <w:bCs/>
                <w:sz w:val="24"/>
                <w:szCs w:val="24"/>
                <w:lang w:eastAsia="ru-RU"/>
              </w:rPr>
              <w:t>Личностные результаты</w:t>
            </w:r>
          </w:p>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ED18BF">
              <w:rPr>
                <w:rFonts w:ascii="Arial" w:eastAsia="Times New Roman" w:hAnsi="Arial" w:cs="Arial"/>
                <w:b/>
                <w:bCs/>
                <w:sz w:val="24"/>
                <w:szCs w:val="24"/>
                <w:lang w:eastAsia="ru-RU"/>
              </w:rPr>
              <w:br/>
              <w:t>к деловым качествам личности</w:t>
            </w:r>
            <w:bookmarkEnd w:id="5"/>
          </w:p>
        </w:tc>
      </w:tr>
      <w:tr w:rsidR="00ED18BF" w:rsidRPr="00ED18BF" w:rsidTr="00ED18BF">
        <w:tc>
          <w:tcPr>
            <w:tcW w:w="7230" w:type="dxa"/>
          </w:tcPr>
          <w:p w:rsidR="00ED18BF" w:rsidRPr="00ED18BF" w:rsidRDefault="00ED18BF" w:rsidP="00ED18BF">
            <w:pPr>
              <w:spacing w:after="0" w:line="240" w:lineRule="auto"/>
              <w:rPr>
                <w:rFonts w:ascii="Arial" w:eastAsia="Times New Roman" w:hAnsi="Arial" w:cs="Arial"/>
                <w:b/>
                <w:bCs/>
                <w:sz w:val="24"/>
                <w:szCs w:val="24"/>
                <w:lang w:eastAsia="ru-RU"/>
              </w:rPr>
            </w:pPr>
            <w:r w:rsidRPr="00ED18BF">
              <w:rPr>
                <w:rFonts w:ascii="Arial"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hAnsi="Arial" w:cs="Arial"/>
                <w:b/>
                <w:bCs/>
                <w:sz w:val="24"/>
                <w:szCs w:val="24"/>
              </w:rPr>
              <w:t>ЛР 13</w:t>
            </w:r>
          </w:p>
        </w:tc>
      </w:tr>
      <w:tr w:rsidR="00ED18BF" w:rsidRPr="00ED18BF" w:rsidTr="00ED18BF">
        <w:tc>
          <w:tcPr>
            <w:tcW w:w="7230" w:type="dxa"/>
          </w:tcPr>
          <w:p w:rsidR="00ED18BF" w:rsidRPr="00ED18BF" w:rsidRDefault="00ED18BF" w:rsidP="00ED18BF">
            <w:pPr>
              <w:spacing w:after="0" w:line="240" w:lineRule="auto"/>
              <w:rPr>
                <w:rFonts w:ascii="Arial" w:eastAsia="Times New Roman" w:hAnsi="Arial" w:cs="Arial"/>
                <w:b/>
                <w:bCs/>
                <w:sz w:val="24"/>
                <w:szCs w:val="24"/>
                <w:lang w:eastAsia="ru-RU"/>
              </w:rPr>
            </w:pPr>
            <w:r w:rsidRPr="00ED18BF">
              <w:rPr>
                <w:rFonts w:ascii="Arial"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hAnsi="Arial" w:cs="Arial"/>
                <w:b/>
                <w:bCs/>
                <w:sz w:val="24"/>
                <w:szCs w:val="24"/>
              </w:rPr>
              <w:t>ЛР 14</w:t>
            </w:r>
          </w:p>
        </w:tc>
      </w:tr>
      <w:tr w:rsidR="00ED18BF" w:rsidRPr="00ED18BF" w:rsidTr="00ED18BF">
        <w:tc>
          <w:tcPr>
            <w:tcW w:w="7230" w:type="dxa"/>
          </w:tcPr>
          <w:p w:rsidR="00ED18BF" w:rsidRPr="00ED18BF" w:rsidRDefault="00ED18BF" w:rsidP="00ED18BF">
            <w:pPr>
              <w:spacing w:after="0" w:line="240" w:lineRule="auto"/>
              <w:rPr>
                <w:rFonts w:ascii="Arial" w:eastAsia="Times New Roman" w:hAnsi="Arial" w:cs="Arial"/>
                <w:b/>
                <w:bCs/>
                <w:sz w:val="24"/>
                <w:szCs w:val="24"/>
                <w:lang w:eastAsia="ru-RU"/>
              </w:rPr>
            </w:pPr>
            <w:r w:rsidRPr="00ED18BF">
              <w:rPr>
                <w:rFonts w:ascii="Arial"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ED18BF" w:rsidRPr="00ED18BF" w:rsidRDefault="00ED18BF" w:rsidP="00ED18BF">
            <w:pPr>
              <w:spacing w:after="0" w:line="240" w:lineRule="auto"/>
              <w:jc w:val="center"/>
              <w:rPr>
                <w:rFonts w:ascii="Arial" w:eastAsia="Times New Roman" w:hAnsi="Arial" w:cs="Arial"/>
                <w:b/>
                <w:bCs/>
                <w:sz w:val="24"/>
                <w:szCs w:val="24"/>
                <w:lang w:eastAsia="ru-RU"/>
              </w:rPr>
            </w:pPr>
            <w:r w:rsidRPr="00ED18BF">
              <w:rPr>
                <w:rFonts w:ascii="Arial" w:hAnsi="Arial" w:cs="Arial"/>
                <w:b/>
                <w:bCs/>
                <w:sz w:val="24"/>
                <w:szCs w:val="24"/>
              </w:rPr>
              <w:t>ЛР 15</w:t>
            </w:r>
          </w:p>
        </w:tc>
      </w:tr>
      <w:tr w:rsidR="00ED18BF" w:rsidRPr="00ED18BF" w:rsidTr="00ED18BF">
        <w:tc>
          <w:tcPr>
            <w:tcW w:w="9634" w:type="dxa"/>
            <w:gridSpan w:val="2"/>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bookmarkStart w:id="6" w:name="_Hlk75857598"/>
            <w:r w:rsidRPr="00ED18BF">
              <w:rPr>
                <w:rFonts w:ascii="Arial" w:eastAsia="Times New Roman" w:hAnsi="Arial" w:cs="Arial"/>
                <w:b/>
                <w:bCs/>
                <w:sz w:val="24"/>
                <w:szCs w:val="24"/>
                <w:lang w:eastAsia="ru-RU"/>
              </w:rPr>
              <w:t>Личностные результаты</w:t>
            </w:r>
          </w:p>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6"/>
          </w:p>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p>
        </w:tc>
      </w:tr>
      <w:tr w:rsidR="00ED18BF" w:rsidRPr="00ED18BF" w:rsidTr="00ED18BF">
        <w:tc>
          <w:tcPr>
            <w:tcW w:w="7230" w:type="dxa"/>
            <w:tcBorders>
              <w:top w:val="single" w:sz="4" w:space="0" w:color="auto"/>
              <w:left w:val="single" w:sz="4" w:space="0" w:color="auto"/>
            </w:tcBorders>
            <w:shd w:val="clear" w:color="auto" w:fill="FFFFFF"/>
            <w:vAlign w:val="bottom"/>
          </w:tcPr>
          <w:p w:rsidR="00ED18BF" w:rsidRPr="00A35564" w:rsidRDefault="00ED18BF" w:rsidP="00ED18BF">
            <w:pPr>
              <w:widowControl w:val="0"/>
              <w:spacing w:after="0" w:line="240" w:lineRule="auto"/>
              <w:jc w:val="both"/>
              <w:rPr>
                <w:rFonts w:ascii="Arial" w:hAnsi="Arial" w:cs="Arial"/>
              </w:rPr>
            </w:pPr>
            <w:r w:rsidRPr="00A35564">
              <w:rPr>
                <w:rFonts w:ascii="Arial" w:hAnsi="Arial" w:cs="Arial"/>
                <w:color w:val="000000"/>
                <w:sz w:val="24"/>
                <w:szCs w:val="24"/>
              </w:rPr>
              <w:t xml:space="preserve">Готовый соответствовать ожиданиям работодателей: </w:t>
            </w:r>
            <w:r w:rsidRPr="00A35564">
              <w:rPr>
                <w:rFonts w:ascii="Arial" w:hAnsi="Arial" w:cs="Arial"/>
                <w:color w:val="000000"/>
                <w:sz w:val="24"/>
                <w:szCs w:val="24"/>
              </w:rPr>
              <w:lastRenderedPageBreak/>
              <w:t>проектно</w:t>
            </w:r>
            <w:r w:rsidRPr="00A35564">
              <w:rPr>
                <w:rFonts w:ascii="Arial" w:hAnsi="Arial" w:cs="Arial"/>
                <w:color w:val="000000"/>
                <w:sz w:val="24"/>
                <w:szCs w:val="24"/>
              </w:rPr>
              <w:softHyphen/>
              <w:t>мыслящий, эффективно взаимодействующий с членами команды и сотрудничающий с другими людьми, осознанно выполняющий про</w:t>
            </w:r>
            <w:r w:rsidRPr="00A35564">
              <w:rPr>
                <w:rFonts w:ascii="Arial" w:hAnsi="Arial" w:cs="Arial"/>
                <w:color w:val="000000"/>
                <w:sz w:val="24"/>
                <w:szCs w:val="24"/>
              </w:rPr>
              <w:softHyphen/>
              <w:t>фессиональные требования, ответственный, пунктуальный, дисци- плинированный, трудолюбивый, критически мыслящий, нацеленный на достижение поставленных целей, демонстрирующий профессио</w:t>
            </w:r>
            <w:r w:rsidRPr="00A35564">
              <w:rPr>
                <w:rFonts w:ascii="Arial"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lastRenderedPageBreak/>
              <w:t>ЛР 16</w:t>
            </w:r>
          </w:p>
        </w:tc>
      </w:tr>
      <w:tr w:rsidR="00ED18BF" w:rsidRPr="00ED18BF" w:rsidTr="00ED18BF">
        <w:tc>
          <w:tcPr>
            <w:tcW w:w="7230" w:type="dxa"/>
            <w:tcBorders>
              <w:top w:val="single" w:sz="4" w:space="0" w:color="auto"/>
              <w:left w:val="single" w:sz="4" w:space="0" w:color="auto"/>
            </w:tcBorders>
            <w:shd w:val="clear" w:color="auto" w:fill="FFFFFF"/>
            <w:vAlign w:val="bottom"/>
          </w:tcPr>
          <w:p w:rsidR="00ED18BF" w:rsidRPr="00A35564" w:rsidRDefault="00ED18BF" w:rsidP="00ED18BF">
            <w:pPr>
              <w:widowControl w:val="0"/>
              <w:spacing w:after="0" w:line="240" w:lineRule="auto"/>
              <w:jc w:val="both"/>
              <w:rPr>
                <w:rFonts w:ascii="Arial" w:hAnsi="Arial" w:cs="Arial"/>
              </w:rPr>
            </w:pPr>
            <w:r w:rsidRPr="00A35564">
              <w:rPr>
                <w:rFonts w:ascii="Arial" w:hAnsi="Arial" w:cs="Arial"/>
                <w:color w:val="000000"/>
                <w:sz w:val="24"/>
                <w:szCs w:val="24"/>
              </w:rPr>
              <w:t>Соответствие уровня сформированности личностных качеств сту</w:t>
            </w:r>
            <w:r w:rsidRPr="00A35564">
              <w:rPr>
                <w:rFonts w:ascii="Arial"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17</w:t>
            </w:r>
          </w:p>
        </w:tc>
      </w:tr>
      <w:tr w:rsidR="00ED18BF" w:rsidRPr="00ED18BF" w:rsidTr="00ED18BF">
        <w:tc>
          <w:tcPr>
            <w:tcW w:w="7230" w:type="dxa"/>
            <w:tcBorders>
              <w:top w:val="single" w:sz="4" w:space="0" w:color="auto"/>
              <w:left w:val="single" w:sz="4" w:space="0" w:color="auto"/>
            </w:tcBorders>
            <w:shd w:val="clear" w:color="auto" w:fill="FFFFFF"/>
            <w:vAlign w:val="bottom"/>
          </w:tcPr>
          <w:p w:rsidR="00ED18BF" w:rsidRPr="00A35564" w:rsidRDefault="00ED18BF" w:rsidP="00ED18BF">
            <w:pPr>
              <w:widowControl w:val="0"/>
              <w:spacing w:after="0" w:line="240" w:lineRule="auto"/>
              <w:jc w:val="both"/>
              <w:rPr>
                <w:rFonts w:ascii="Arial" w:hAnsi="Arial" w:cs="Arial"/>
              </w:rPr>
            </w:pPr>
            <w:r w:rsidRPr="00A35564">
              <w:rPr>
                <w:rFonts w:ascii="Arial" w:hAnsi="Arial" w:cs="Arial"/>
                <w:color w:val="000000"/>
                <w:sz w:val="24"/>
                <w:szCs w:val="24"/>
              </w:rPr>
              <w:t>Сохраняющий психологическую устойчивость в ситуативно слож</w:t>
            </w:r>
            <w:r w:rsidRPr="00A35564">
              <w:rPr>
                <w:rFonts w:ascii="Arial"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18</w:t>
            </w:r>
          </w:p>
        </w:tc>
      </w:tr>
      <w:tr w:rsidR="00ED18BF" w:rsidRPr="00ED18BF" w:rsidTr="00ED18BF">
        <w:tc>
          <w:tcPr>
            <w:tcW w:w="7230" w:type="dxa"/>
            <w:tcBorders>
              <w:top w:val="single" w:sz="4" w:space="0" w:color="auto"/>
              <w:left w:val="single" w:sz="4" w:space="0" w:color="auto"/>
            </w:tcBorders>
            <w:shd w:val="clear" w:color="auto" w:fill="FFFFFF"/>
            <w:vAlign w:val="bottom"/>
          </w:tcPr>
          <w:p w:rsidR="00ED18BF" w:rsidRPr="00A35564" w:rsidRDefault="00ED18BF" w:rsidP="00ED18BF">
            <w:pPr>
              <w:widowControl w:val="0"/>
              <w:spacing w:after="0" w:line="240" w:lineRule="auto"/>
              <w:jc w:val="both"/>
              <w:rPr>
                <w:rFonts w:ascii="Arial" w:hAnsi="Arial" w:cs="Arial"/>
              </w:rPr>
            </w:pPr>
            <w:r w:rsidRPr="00A35564">
              <w:rPr>
                <w:rFonts w:ascii="Arial" w:hAnsi="Arial" w:cs="Arial"/>
                <w:color w:val="000000"/>
                <w:sz w:val="24"/>
                <w:szCs w:val="24"/>
              </w:rPr>
              <w:t>Способный искать нужные источники информации и данные, вос</w:t>
            </w:r>
            <w:r w:rsidRPr="00A35564">
              <w:rPr>
                <w:rFonts w:ascii="Arial"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19</w:t>
            </w:r>
          </w:p>
        </w:tc>
      </w:tr>
      <w:tr w:rsidR="00ED18BF" w:rsidRPr="00ED18BF" w:rsidTr="00ED18BF">
        <w:tc>
          <w:tcPr>
            <w:tcW w:w="7230" w:type="dxa"/>
            <w:tcBorders>
              <w:top w:val="single" w:sz="4" w:space="0" w:color="auto"/>
              <w:left w:val="single" w:sz="4" w:space="0" w:color="auto"/>
            </w:tcBorders>
            <w:shd w:val="clear" w:color="auto" w:fill="FFFFFF"/>
            <w:vAlign w:val="bottom"/>
          </w:tcPr>
          <w:p w:rsidR="00ED18BF" w:rsidRPr="00A35564" w:rsidRDefault="00ED18BF" w:rsidP="00ED18BF">
            <w:pPr>
              <w:widowControl w:val="0"/>
              <w:spacing w:after="0" w:line="240" w:lineRule="auto"/>
              <w:rPr>
                <w:rFonts w:ascii="Arial" w:hAnsi="Arial" w:cs="Arial"/>
              </w:rPr>
            </w:pPr>
            <w:r w:rsidRPr="00A35564">
              <w:rPr>
                <w:rFonts w:ascii="Arial"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20</w:t>
            </w:r>
          </w:p>
        </w:tc>
      </w:tr>
      <w:tr w:rsidR="00ED18BF" w:rsidRPr="00ED18BF" w:rsidTr="00ED18BF">
        <w:tc>
          <w:tcPr>
            <w:tcW w:w="9634" w:type="dxa"/>
            <w:gridSpan w:val="2"/>
            <w:vAlign w:val="center"/>
          </w:tcPr>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bookmarkStart w:id="7" w:name="_Hlk75857774"/>
            <w:r w:rsidRPr="00ED18BF">
              <w:rPr>
                <w:rFonts w:ascii="Arial" w:eastAsia="Times New Roman" w:hAnsi="Arial" w:cs="Arial"/>
                <w:b/>
                <w:bCs/>
                <w:sz w:val="24"/>
                <w:szCs w:val="24"/>
                <w:lang w:eastAsia="ru-RU"/>
              </w:rPr>
              <w:t>Личностные результаты</w:t>
            </w:r>
          </w:p>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реализации программы воспитания, определенные субъектами</w:t>
            </w:r>
          </w:p>
          <w:p w:rsidR="00ED18BF" w:rsidRPr="00ED18BF" w:rsidRDefault="00ED18BF" w:rsidP="00ED18BF">
            <w:pPr>
              <w:spacing w:after="0" w:line="240" w:lineRule="auto"/>
              <w:ind w:firstLine="33"/>
              <w:jc w:val="center"/>
              <w:rPr>
                <w:rFonts w:ascii="Arial" w:eastAsia="Times New Roman" w:hAnsi="Arial" w:cs="Arial"/>
                <w:b/>
                <w:bCs/>
                <w:sz w:val="24"/>
                <w:szCs w:val="24"/>
                <w:lang w:eastAsia="ru-RU"/>
              </w:rPr>
            </w:pPr>
            <w:r w:rsidRPr="00ED18BF">
              <w:rPr>
                <w:rFonts w:ascii="Arial" w:eastAsia="Times New Roman" w:hAnsi="Arial" w:cs="Arial"/>
                <w:b/>
                <w:bCs/>
                <w:sz w:val="24"/>
                <w:szCs w:val="24"/>
                <w:lang w:eastAsia="ru-RU"/>
              </w:rPr>
              <w:t>образовательного процесса</w:t>
            </w:r>
            <w:bookmarkEnd w:id="7"/>
          </w:p>
        </w:tc>
      </w:tr>
      <w:tr w:rsidR="00ED18BF" w:rsidRPr="00ED18BF" w:rsidTr="00ED18BF">
        <w:tc>
          <w:tcPr>
            <w:tcW w:w="7230" w:type="dxa"/>
            <w:tcBorders>
              <w:top w:val="single" w:sz="4" w:space="0" w:color="auto"/>
              <w:left w:val="single" w:sz="4" w:space="0" w:color="auto"/>
            </w:tcBorders>
            <w:shd w:val="clear" w:color="auto" w:fill="FFFFFF"/>
          </w:tcPr>
          <w:p w:rsidR="00ED18BF" w:rsidRPr="00A35564" w:rsidRDefault="00ED18BF" w:rsidP="00ED18BF">
            <w:pPr>
              <w:widowControl w:val="0"/>
              <w:spacing w:after="0" w:line="240" w:lineRule="auto"/>
              <w:rPr>
                <w:rFonts w:ascii="Arial" w:hAnsi="Arial" w:cs="Arial"/>
              </w:rPr>
            </w:pPr>
            <w:r w:rsidRPr="00A35564">
              <w:rPr>
                <w:rFonts w:ascii="Arial" w:hAnsi="Arial" w:cs="Arial"/>
                <w:color w:val="000000"/>
                <w:sz w:val="24"/>
                <w:szCs w:val="24"/>
              </w:rPr>
              <w:t>Развивающий творческие способности, способный креативно мыс</w:t>
            </w:r>
            <w:r w:rsidRPr="00A35564">
              <w:rPr>
                <w:rFonts w:ascii="Arial"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21</w:t>
            </w:r>
          </w:p>
        </w:tc>
      </w:tr>
      <w:tr w:rsidR="00ED18BF" w:rsidRPr="00ED18BF" w:rsidTr="00ED18BF">
        <w:tc>
          <w:tcPr>
            <w:tcW w:w="7230" w:type="dxa"/>
            <w:tcBorders>
              <w:top w:val="single" w:sz="4" w:space="0" w:color="auto"/>
              <w:left w:val="single" w:sz="4" w:space="0" w:color="auto"/>
            </w:tcBorders>
            <w:shd w:val="clear" w:color="auto" w:fill="FFFFFF"/>
          </w:tcPr>
          <w:p w:rsidR="00ED18BF" w:rsidRPr="00A35564" w:rsidRDefault="00ED18BF" w:rsidP="00ED18BF">
            <w:pPr>
              <w:widowControl w:val="0"/>
              <w:spacing w:after="0" w:line="271" w:lineRule="auto"/>
              <w:jc w:val="both"/>
              <w:rPr>
                <w:rFonts w:ascii="Arial" w:hAnsi="Arial" w:cs="Arial"/>
              </w:rPr>
            </w:pPr>
            <w:r w:rsidRPr="00A35564">
              <w:rPr>
                <w:rFonts w:ascii="Arial" w:hAnsi="Arial" w:cs="Arial"/>
                <w:color w:val="000000"/>
                <w:sz w:val="24"/>
                <w:szCs w:val="24"/>
              </w:rPr>
              <w:t>Экономически активный, предприимчивый, готовый к самозанято</w:t>
            </w:r>
            <w:r w:rsidRPr="00A35564">
              <w:rPr>
                <w:rFonts w:ascii="Arial" w:hAnsi="Arial" w:cs="Arial"/>
                <w:color w:val="000000"/>
                <w:sz w:val="24"/>
                <w:szCs w:val="24"/>
              </w:rPr>
              <w:softHyphen/>
              <w:t>сти</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22</w:t>
            </w:r>
          </w:p>
        </w:tc>
      </w:tr>
      <w:tr w:rsidR="00ED18BF" w:rsidRPr="00ED18BF" w:rsidTr="00ED18BF">
        <w:tc>
          <w:tcPr>
            <w:tcW w:w="7230" w:type="dxa"/>
            <w:tcBorders>
              <w:top w:val="single" w:sz="4" w:space="0" w:color="auto"/>
              <w:left w:val="single" w:sz="4" w:space="0" w:color="auto"/>
            </w:tcBorders>
            <w:shd w:val="clear" w:color="auto" w:fill="FFFFFF"/>
            <w:vAlign w:val="bottom"/>
          </w:tcPr>
          <w:p w:rsidR="00ED18BF" w:rsidRPr="00A35564" w:rsidRDefault="00ED18BF" w:rsidP="00ED18BF">
            <w:pPr>
              <w:widowControl w:val="0"/>
              <w:spacing w:after="0"/>
              <w:jc w:val="both"/>
              <w:rPr>
                <w:rFonts w:ascii="Arial" w:hAnsi="Arial" w:cs="Arial"/>
              </w:rPr>
            </w:pPr>
            <w:r w:rsidRPr="00A35564">
              <w:rPr>
                <w:rFonts w:ascii="Arial" w:hAnsi="Arial" w:cs="Arial"/>
                <w:color w:val="000000"/>
                <w:sz w:val="24"/>
                <w:szCs w:val="24"/>
              </w:rPr>
              <w:t>Готовый к профессиональной конкуренции и конструктивной реак</w:t>
            </w:r>
            <w:r w:rsidRPr="00A35564">
              <w:rPr>
                <w:rFonts w:ascii="Arial"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23</w:t>
            </w:r>
          </w:p>
        </w:tc>
      </w:tr>
      <w:tr w:rsidR="00ED18BF" w:rsidRPr="00ED18BF" w:rsidTr="00ED18BF">
        <w:tc>
          <w:tcPr>
            <w:tcW w:w="7230" w:type="dxa"/>
            <w:tcBorders>
              <w:top w:val="single" w:sz="4" w:space="0" w:color="auto"/>
              <w:left w:val="single" w:sz="4" w:space="0" w:color="auto"/>
            </w:tcBorders>
            <w:shd w:val="clear" w:color="auto" w:fill="FFFFFF"/>
            <w:vAlign w:val="bottom"/>
          </w:tcPr>
          <w:p w:rsidR="00ED18BF" w:rsidRPr="00A35564" w:rsidRDefault="00ED18BF" w:rsidP="00ED18BF">
            <w:pPr>
              <w:widowControl w:val="0"/>
              <w:spacing w:after="0"/>
              <w:jc w:val="both"/>
              <w:rPr>
                <w:rFonts w:ascii="Arial" w:hAnsi="Arial" w:cs="Arial"/>
              </w:rPr>
            </w:pPr>
            <w:r w:rsidRPr="00A35564">
              <w:rPr>
                <w:rFonts w:ascii="Arial" w:hAnsi="Arial" w:cs="Arial"/>
                <w:color w:val="000000"/>
                <w:sz w:val="24"/>
                <w:szCs w:val="24"/>
              </w:rPr>
              <w:t>Признающий ценность непрерывного образования, ориентирую</w:t>
            </w:r>
            <w:r w:rsidRPr="00A35564">
              <w:rPr>
                <w:rFonts w:ascii="Arial"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A35564">
              <w:rPr>
                <w:rFonts w:ascii="Arial"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24</w:t>
            </w:r>
          </w:p>
        </w:tc>
      </w:tr>
      <w:tr w:rsidR="00ED18BF" w:rsidRPr="00ED18BF" w:rsidTr="00ED18BF">
        <w:tc>
          <w:tcPr>
            <w:tcW w:w="7230" w:type="dxa"/>
            <w:tcBorders>
              <w:top w:val="single" w:sz="4" w:space="0" w:color="auto"/>
              <w:left w:val="single" w:sz="4" w:space="0" w:color="auto"/>
              <w:bottom w:val="single" w:sz="4" w:space="0" w:color="auto"/>
            </w:tcBorders>
            <w:shd w:val="clear" w:color="auto" w:fill="FFFFFF"/>
          </w:tcPr>
          <w:p w:rsidR="00ED18BF" w:rsidRPr="00A35564" w:rsidRDefault="00ED18BF" w:rsidP="00ED18BF">
            <w:pPr>
              <w:widowControl w:val="0"/>
              <w:spacing w:after="0"/>
              <w:jc w:val="both"/>
              <w:rPr>
                <w:rFonts w:ascii="Arial" w:hAnsi="Arial" w:cs="Arial"/>
              </w:rPr>
            </w:pPr>
            <w:r w:rsidRPr="00A35564">
              <w:rPr>
                <w:rFonts w:ascii="Arial" w:hAnsi="Arial" w:cs="Arial"/>
                <w:color w:val="000000"/>
                <w:sz w:val="24"/>
                <w:szCs w:val="24"/>
              </w:rPr>
              <w:t>Гибко реагирующий на появление деятельности, готовый к их усво</w:t>
            </w:r>
            <w:r w:rsidRPr="00A35564">
              <w:rPr>
                <w:rFonts w:ascii="Arial"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ED18BF" w:rsidRPr="00A35564" w:rsidRDefault="00ED18BF" w:rsidP="00ED18BF">
            <w:pPr>
              <w:widowControl w:val="0"/>
              <w:spacing w:after="0" w:line="240" w:lineRule="auto"/>
              <w:jc w:val="center"/>
              <w:rPr>
                <w:rFonts w:ascii="Arial" w:hAnsi="Arial" w:cs="Arial"/>
              </w:rPr>
            </w:pPr>
            <w:r w:rsidRPr="00A35564">
              <w:rPr>
                <w:rFonts w:ascii="Arial" w:hAnsi="Arial" w:cs="Arial"/>
                <w:b/>
                <w:bCs/>
                <w:color w:val="000000"/>
                <w:sz w:val="24"/>
                <w:szCs w:val="24"/>
              </w:rPr>
              <w:t>ЛР 25</w:t>
            </w:r>
          </w:p>
        </w:tc>
      </w:tr>
      <w:bookmarkEnd w:id="4"/>
    </w:tbl>
    <w:p w:rsidR="00ED18BF" w:rsidRPr="0079027D" w:rsidRDefault="00ED18BF" w:rsidP="001871DE">
      <w:pPr>
        <w:spacing w:after="0" w:line="240" w:lineRule="auto"/>
        <w:rPr>
          <w:rFonts w:ascii="Arial" w:eastAsia="Times New Roman" w:hAnsi="Arial" w:cs="Arial"/>
          <w:b/>
          <w:sz w:val="24"/>
          <w:szCs w:val="24"/>
          <w:lang w:eastAsia="ru-RU"/>
        </w:rPr>
      </w:pPr>
    </w:p>
    <w:p w:rsidR="001871DE" w:rsidRPr="0079027D" w:rsidRDefault="001871DE" w:rsidP="001871DE">
      <w:pPr>
        <w:spacing w:after="0" w:line="240" w:lineRule="auto"/>
        <w:rPr>
          <w:rFonts w:ascii="Arial" w:eastAsia="Times New Roman" w:hAnsi="Arial" w:cs="Arial"/>
          <w:b/>
          <w:sz w:val="24"/>
          <w:szCs w:val="24"/>
          <w:lang w:eastAsia="ru-RU"/>
        </w:rPr>
      </w:pPr>
      <w:bookmarkStart w:id="8" w:name="_Hlk511591667"/>
    </w:p>
    <w:p w:rsidR="001871DE" w:rsidRPr="0079027D" w:rsidRDefault="001871DE" w:rsidP="001871DE">
      <w:pPr>
        <w:spacing w:after="0" w:line="240" w:lineRule="auto"/>
        <w:ind w:firstLine="709"/>
        <w:rPr>
          <w:rFonts w:ascii="Arial" w:eastAsia="Times New Roman" w:hAnsi="Arial" w:cs="Arial"/>
          <w:b/>
          <w:sz w:val="24"/>
          <w:szCs w:val="24"/>
          <w:lang w:eastAsia="ru-RU"/>
        </w:rPr>
      </w:pPr>
      <w:r w:rsidRPr="0079027D">
        <w:rPr>
          <w:rFonts w:ascii="Arial" w:eastAsia="Times New Roman" w:hAnsi="Arial" w:cs="Arial"/>
          <w:b/>
          <w:sz w:val="24"/>
          <w:szCs w:val="24"/>
          <w:lang w:eastAsia="ru-RU"/>
        </w:rPr>
        <w:t>1.2. Количество часов, отводимое на освоение профессионального модуля</w:t>
      </w:r>
    </w:p>
    <w:p w:rsidR="001871DE" w:rsidRPr="0079027D" w:rsidRDefault="001871DE" w:rsidP="001871DE">
      <w:pPr>
        <w:spacing w:after="0" w:line="276" w:lineRule="auto"/>
        <w:rPr>
          <w:rFonts w:ascii="Arial" w:eastAsia="Times New Roman" w:hAnsi="Arial" w:cs="Arial"/>
          <w:sz w:val="24"/>
          <w:szCs w:val="24"/>
          <w:lang w:eastAsia="ru-RU"/>
        </w:rPr>
      </w:pPr>
    </w:p>
    <w:bookmarkEnd w:id="8"/>
    <w:p w:rsidR="0079027D" w:rsidRPr="0079027D" w:rsidRDefault="0079027D" w:rsidP="0079027D">
      <w:pPr>
        <w:spacing w:after="0" w:line="240" w:lineRule="auto"/>
        <w:rPr>
          <w:rFonts w:ascii="Arial" w:hAnsi="Arial" w:cs="Arial"/>
        </w:rPr>
      </w:pPr>
      <w:r w:rsidRPr="0079027D">
        <w:rPr>
          <w:rFonts w:ascii="Arial" w:hAnsi="Arial" w:cs="Arial"/>
        </w:rPr>
        <w:t xml:space="preserve">Всего часов </w:t>
      </w:r>
      <w:r w:rsidR="002D7B0D">
        <w:rPr>
          <w:rFonts w:ascii="Arial" w:hAnsi="Arial" w:cs="Arial"/>
        </w:rPr>
        <w:t>292</w:t>
      </w:r>
      <w:r w:rsidRPr="0079027D">
        <w:rPr>
          <w:rFonts w:ascii="Arial" w:hAnsi="Arial" w:cs="Arial"/>
        </w:rPr>
        <w:t xml:space="preserve"> часов</w:t>
      </w:r>
    </w:p>
    <w:p w:rsidR="0079027D" w:rsidRPr="0079027D" w:rsidRDefault="0079027D" w:rsidP="0079027D">
      <w:pPr>
        <w:spacing w:after="0" w:line="240" w:lineRule="auto"/>
        <w:rPr>
          <w:rFonts w:ascii="Arial" w:hAnsi="Arial" w:cs="Arial"/>
        </w:rPr>
      </w:pPr>
      <w:r w:rsidRPr="0079027D">
        <w:rPr>
          <w:rFonts w:ascii="Arial" w:hAnsi="Arial" w:cs="Arial"/>
        </w:rPr>
        <w:t>Из них   на освоение МДК</w:t>
      </w:r>
      <w:r>
        <w:rPr>
          <w:rFonts w:ascii="Arial" w:hAnsi="Arial" w:cs="Arial"/>
        </w:rPr>
        <w:t xml:space="preserve"> </w:t>
      </w:r>
      <w:r w:rsidR="002D7B0D">
        <w:rPr>
          <w:rFonts w:ascii="Arial" w:hAnsi="Arial" w:cs="Arial"/>
        </w:rPr>
        <w:t>148</w:t>
      </w:r>
      <w:r w:rsidR="002D7B0D" w:rsidRPr="0079027D">
        <w:rPr>
          <w:rFonts w:ascii="Arial" w:hAnsi="Arial" w:cs="Arial"/>
        </w:rPr>
        <w:t xml:space="preserve"> часов</w:t>
      </w:r>
    </w:p>
    <w:p w:rsidR="0079027D" w:rsidRPr="002D7B0D" w:rsidRDefault="0079027D" w:rsidP="0079027D">
      <w:pPr>
        <w:spacing w:after="0" w:line="240" w:lineRule="auto"/>
        <w:rPr>
          <w:rFonts w:ascii="Arial" w:hAnsi="Arial" w:cs="Arial"/>
          <w:i/>
        </w:rPr>
      </w:pPr>
      <w:r w:rsidRPr="0079027D">
        <w:rPr>
          <w:rFonts w:ascii="Arial" w:hAnsi="Arial" w:cs="Arial"/>
        </w:rPr>
        <w:t xml:space="preserve">В том числе, на практики, в том числе учебную </w:t>
      </w:r>
      <w:r w:rsidR="002D7B0D">
        <w:rPr>
          <w:rFonts w:ascii="Arial" w:hAnsi="Arial" w:cs="Arial"/>
        </w:rPr>
        <w:t>36</w:t>
      </w:r>
      <w:r w:rsidRPr="0079027D">
        <w:rPr>
          <w:rFonts w:ascii="Arial" w:hAnsi="Arial" w:cs="Arial"/>
        </w:rPr>
        <w:t xml:space="preserve"> часов</w:t>
      </w:r>
    </w:p>
    <w:p w:rsidR="001871DE" w:rsidRPr="002D7B0D" w:rsidRDefault="0079027D" w:rsidP="002D7B0D">
      <w:pPr>
        <w:spacing w:after="0" w:line="240" w:lineRule="auto"/>
        <w:rPr>
          <w:rFonts w:ascii="Arial" w:hAnsi="Arial" w:cs="Arial"/>
        </w:rPr>
        <w:sectPr w:rsidR="001871DE" w:rsidRPr="002D7B0D" w:rsidSect="00ED18BF">
          <w:pgSz w:w="11907" w:h="16840"/>
          <w:pgMar w:top="1134" w:right="851" w:bottom="992" w:left="1418" w:header="709" w:footer="709" w:gutter="0"/>
          <w:cols w:space="720"/>
        </w:sectPr>
      </w:pPr>
      <w:r w:rsidRPr="0079027D">
        <w:rPr>
          <w:rFonts w:ascii="Arial" w:hAnsi="Arial" w:cs="Arial"/>
        </w:rPr>
        <w:t>и производственную часа</w:t>
      </w:r>
      <w:r w:rsidR="002D7B0D">
        <w:rPr>
          <w:rFonts w:ascii="Arial" w:hAnsi="Arial" w:cs="Arial"/>
        </w:rPr>
        <w:t xml:space="preserve"> 108 часов</w:t>
      </w:r>
    </w:p>
    <w:p w:rsidR="001871DE" w:rsidRPr="0079027D" w:rsidRDefault="001871DE" w:rsidP="001871DE">
      <w:pPr>
        <w:spacing w:after="0" w:line="276" w:lineRule="auto"/>
        <w:jc w:val="center"/>
        <w:rPr>
          <w:rFonts w:ascii="Arial" w:eastAsia="Times New Roman" w:hAnsi="Arial" w:cs="Arial"/>
          <w:b/>
          <w:caps/>
          <w:sz w:val="24"/>
          <w:szCs w:val="24"/>
          <w:lang w:eastAsia="ru-RU"/>
        </w:rPr>
      </w:pPr>
      <w:r w:rsidRPr="0079027D">
        <w:rPr>
          <w:rFonts w:ascii="Arial" w:eastAsia="Times New Roman" w:hAnsi="Arial" w:cs="Arial"/>
          <w:b/>
          <w:caps/>
          <w:sz w:val="24"/>
          <w:szCs w:val="24"/>
          <w:lang w:eastAsia="ru-RU"/>
        </w:rPr>
        <w:lastRenderedPageBreak/>
        <w:t>2. Структура и содержание профессионального модуля</w:t>
      </w:r>
    </w:p>
    <w:p w:rsidR="001871DE" w:rsidRPr="0079027D" w:rsidRDefault="001871DE" w:rsidP="001871DE">
      <w:pPr>
        <w:spacing w:after="0" w:line="276" w:lineRule="auto"/>
        <w:ind w:firstLine="851"/>
        <w:rPr>
          <w:rFonts w:ascii="Arial" w:eastAsia="Times New Roman" w:hAnsi="Arial" w:cs="Arial"/>
          <w:b/>
          <w:sz w:val="24"/>
          <w:szCs w:val="24"/>
          <w:lang w:eastAsia="ru-RU"/>
        </w:rPr>
      </w:pPr>
      <w:r w:rsidRPr="0079027D">
        <w:rPr>
          <w:rFonts w:ascii="Arial" w:eastAsia="Times New Roman" w:hAnsi="Arial" w:cs="Arial"/>
          <w:b/>
          <w:sz w:val="24"/>
          <w:szCs w:val="24"/>
          <w:lang w:eastAsia="ru-RU"/>
        </w:rPr>
        <w:t>2.1. Структура профессионального модуля</w:t>
      </w:r>
      <w:r w:rsidRPr="0079027D">
        <w:rPr>
          <w:rFonts w:ascii="Arial" w:eastAsia="Times New Roman" w:hAnsi="Arial" w:cs="Arial"/>
          <w:lang w:eastAsia="ru-RU"/>
        </w:rPr>
        <w:t xml:space="preserve"> </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8"/>
        <w:gridCol w:w="3484"/>
        <w:gridCol w:w="1296"/>
        <w:gridCol w:w="976"/>
        <w:gridCol w:w="756"/>
        <w:gridCol w:w="1476"/>
        <w:gridCol w:w="1656"/>
        <w:gridCol w:w="1007"/>
        <w:gridCol w:w="1016"/>
        <w:gridCol w:w="1717"/>
      </w:tblGrid>
      <w:tr w:rsidR="001871DE" w:rsidRPr="00EA2E9E" w:rsidTr="00ED18BF">
        <w:trPr>
          <w:trHeight w:val="484"/>
        </w:trPr>
        <w:tc>
          <w:tcPr>
            <w:tcW w:w="612" w:type="pct"/>
            <w:vMerge w:val="restart"/>
            <w:tcBorders>
              <w:bottom w:val="single" w:sz="4" w:space="0" w:color="auto"/>
            </w:tcBorders>
            <w:vAlign w:val="center"/>
          </w:tcPr>
          <w:p w:rsidR="001871DE" w:rsidRPr="00EA2E9E" w:rsidRDefault="001871DE" w:rsidP="00ED18BF">
            <w:pPr>
              <w:suppressAutoHyphens/>
              <w:spacing w:after="0" w:line="240" w:lineRule="auto"/>
              <w:ind w:left="-57" w:right="-57"/>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Коды профессиональных и общих компетенций</w:t>
            </w:r>
          </w:p>
        </w:tc>
        <w:tc>
          <w:tcPr>
            <w:tcW w:w="1142" w:type="pct"/>
            <w:vMerge w:val="restart"/>
            <w:tcBorders>
              <w:bottom w:val="single" w:sz="4" w:space="0" w:color="auto"/>
            </w:tcBorders>
            <w:vAlign w:val="center"/>
          </w:tcPr>
          <w:p w:rsidR="001871DE" w:rsidRPr="00EA2E9E" w:rsidRDefault="001871DE" w:rsidP="00ED18BF">
            <w:pPr>
              <w:suppressAutoHyphens/>
              <w:spacing w:after="0" w:line="240" w:lineRule="auto"/>
              <w:ind w:left="-57" w:right="-57"/>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Наименования разделов профессионального модуля</w:t>
            </w:r>
          </w:p>
        </w:tc>
        <w:tc>
          <w:tcPr>
            <w:tcW w:w="425" w:type="pct"/>
            <w:vMerge w:val="restart"/>
            <w:tcBorders>
              <w:bottom w:val="single" w:sz="4" w:space="0" w:color="auto"/>
            </w:tcBorders>
            <w:vAlign w:val="center"/>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iCs/>
                <w:sz w:val="24"/>
                <w:szCs w:val="24"/>
                <w:lang w:eastAsia="ru-RU"/>
              </w:rPr>
              <w:t>Всего, час.</w:t>
            </w:r>
          </w:p>
        </w:tc>
        <w:tc>
          <w:tcPr>
            <w:tcW w:w="320" w:type="pct"/>
            <w:vMerge w:val="restart"/>
            <w:tcBorders>
              <w:bottom w:val="single" w:sz="4" w:space="0" w:color="auto"/>
            </w:tcBorders>
            <w:textDirection w:val="btLr"/>
            <w:vAlign w:val="center"/>
          </w:tcPr>
          <w:p w:rsidR="001871DE" w:rsidRPr="00EA2E9E" w:rsidRDefault="001871DE" w:rsidP="00ED18BF">
            <w:pPr>
              <w:spacing w:after="0" w:line="240" w:lineRule="auto"/>
              <w:ind w:left="113" w:right="113"/>
              <w:jc w:val="center"/>
              <w:rPr>
                <w:rFonts w:ascii="Arial" w:eastAsia="Times New Roman" w:hAnsi="Arial" w:cs="Arial"/>
                <w:sz w:val="24"/>
                <w:szCs w:val="24"/>
                <w:lang w:eastAsia="ru-RU"/>
              </w:rPr>
            </w:pPr>
            <w:r w:rsidRPr="00EA2E9E">
              <w:rPr>
                <w:rFonts w:ascii="Arial" w:eastAsia="Times New Roman" w:hAnsi="Arial" w:cs="Arial"/>
                <w:iCs/>
                <w:sz w:val="24"/>
                <w:szCs w:val="24"/>
                <w:lang w:eastAsia="ru-RU"/>
              </w:rPr>
              <w:t>В т.ч. в форме практической подготовки</w:t>
            </w:r>
          </w:p>
        </w:tc>
        <w:tc>
          <w:tcPr>
            <w:tcW w:w="2500" w:type="pct"/>
            <w:gridSpan w:val="6"/>
            <w:tcBorders>
              <w:bottom w:val="single" w:sz="4" w:space="0" w:color="auto"/>
            </w:tcBorders>
          </w:tcPr>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Объем профессионального модуля, ак. час.</w:t>
            </w:r>
          </w:p>
        </w:tc>
      </w:tr>
      <w:tr w:rsidR="001871DE" w:rsidRPr="00EA2E9E" w:rsidTr="00ED18BF">
        <w:trPr>
          <w:trHeight w:val="58"/>
        </w:trPr>
        <w:tc>
          <w:tcPr>
            <w:tcW w:w="612" w:type="pct"/>
            <w:vMerge/>
          </w:tcPr>
          <w:p w:rsidR="001871DE" w:rsidRPr="00EA2E9E" w:rsidRDefault="001871DE" w:rsidP="00ED18BF">
            <w:pPr>
              <w:spacing w:after="0" w:line="240" w:lineRule="auto"/>
              <w:rPr>
                <w:rFonts w:ascii="Arial" w:eastAsia="Times New Roman" w:hAnsi="Arial" w:cs="Arial"/>
                <w:i/>
                <w:sz w:val="24"/>
                <w:szCs w:val="24"/>
                <w:lang w:eastAsia="ru-RU"/>
              </w:rPr>
            </w:pPr>
          </w:p>
        </w:tc>
        <w:tc>
          <w:tcPr>
            <w:tcW w:w="1142" w:type="pct"/>
            <w:vMerge/>
            <w:vAlign w:val="center"/>
          </w:tcPr>
          <w:p w:rsidR="001871DE" w:rsidRPr="00EA2E9E" w:rsidRDefault="001871DE" w:rsidP="00ED18BF">
            <w:pPr>
              <w:spacing w:after="0" w:line="240" w:lineRule="auto"/>
              <w:rPr>
                <w:rFonts w:ascii="Arial" w:eastAsia="Times New Roman" w:hAnsi="Arial" w:cs="Arial"/>
                <w:i/>
                <w:sz w:val="24"/>
                <w:szCs w:val="24"/>
                <w:lang w:eastAsia="ru-RU"/>
              </w:rPr>
            </w:pPr>
          </w:p>
        </w:tc>
        <w:tc>
          <w:tcPr>
            <w:tcW w:w="425" w:type="pct"/>
            <w:vMerge/>
            <w:vAlign w:val="center"/>
          </w:tcPr>
          <w:p w:rsidR="001871DE" w:rsidRPr="00EA2E9E" w:rsidRDefault="001871DE" w:rsidP="00ED18BF">
            <w:pPr>
              <w:spacing w:after="0" w:line="240" w:lineRule="auto"/>
              <w:rPr>
                <w:rFonts w:ascii="Arial" w:eastAsia="Times New Roman" w:hAnsi="Arial" w:cs="Arial"/>
                <w:i/>
                <w:iCs/>
                <w:sz w:val="24"/>
                <w:szCs w:val="24"/>
                <w:lang w:eastAsia="ru-RU"/>
              </w:rPr>
            </w:pPr>
          </w:p>
        </w:tc>
        <w:tc>
          <w:tcPr>
            <w:tcW w:w="320" w:type="pct"/>
            <w:vMerge/>
            <w:shd w:val="clear" w:color="auto" w:fill="FFFF00"/>
          </w:tcPr>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p>
        </w:tc>
        <w:tc>
          <w:tcPr>
            <w:tcW w:w="1605" w:type="pct"/>
            <w:gridSpan w:val="4"/>
          </w:tcPr>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Обучение по МДК</w:t>
            </w:r>
          </w:p>
        </w:tc>
        <w:tc>
          <w:tcPr>
            <w:tcW w:w="896" w:type="pct"/>
            <w:gridSpan w:val="2"/>
            <w:vMerge w:val="restart"/>
            <w:vAlign w:val="center"/>
          </w:tcPr>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Практики</w:t>
            </w:r>
          </w:p>
        </w:tc>
      </w:tr>
      <w:tr w:rsidR="001871DE" w:rsidRPr="00EA2E9E" w:rsidTr="00ED18BF">
        <w:tc>
          <w:tcPr>
            <w:tcW w:w="612" w:type="pct"/>
            <w:vMerge/>
          </w:tcPr>
          <w:p w:rsidR="001871DE" w:rsidRPr="00EA2E9E" w:rsidRDefault="001871DE" w:rsidP="00ED18BF">
            <w:pPr>
              <w:spacing w:after="0" w:line="240" w:lineRule="auto"/>
              <w:rPr>
                <w:rFonts w:ascii="Arial" w:eastAsia="Times New Roman" w:hAnsi="Arial" w:cs="Arial"/>
                <w:i/>
                <w:sz w:val="24"/>
                <w:szCs w:val="24"/>
                <w:lang w:eastAsia="ru-RU"/>
              </w:rPr>
            </w:pPr>
          </w:p>
        </w:tc>
        <w:tc>
          <w:tcPr>
            <w:tcW w:w="1142" w:type="pct"/>
            <w:vMerge/>
            <w:vAlign w:val="center"/>
          </w:tcPr>
          <w:p w:rsidR="001871DE" w:rsidRPr="00EA2E9E" w:rsidRDefault="001871DE" w:rsidP="00ED18BF">
            <w:pPr>
              <w:spacing w:after="0" w:line="240" w:lineRule="auto"/>
              <w:rPr>
                <w:rFonts w:ascii="Arial" w:eastAsia="Times New Roman" w:hAnsi="Arial" w:cs="Arial"/>
                <w:i/>
                <w:sz w:val="24"/>
                <w:szCs w:val="24"/>
                <w:lang w:eastAsia="ru-RU"/>
              </w:rPr>
            </w:pPr>
          </w:p>
        </w:tc>
        <w:tc>
          <w:tcPr>
            <w:tcW w:w="425" w:type="pct"/>
            <w:vMerge/>
            <w:vAlign w:val="center"/>
          </w:tcPr>
          <w:p w:rsidR="001871DE" w:rsidRPr="00EA2E9E" w:rsidRDefault="001871DE" w:rsidP="00ED18BF">
            <w:pPr>
              <w:spacing w:after="0" w:line="240" w:lineRule="auto"/>
              <w:rPr>
                <w:rFonts w:ascii="Arial" w:eastAsia="Times New Roman" w:hAnsi="Arial" w:cs="Arial"/>
                <w:i/>
                <w:iCs/>
                <w:sz w:val="24"/>
                <w:szCs w:val="24"/>
                <w:lang w:eastAsia="ru-RU"/>
              </w:rPr>
            </w:pPr>
          </w:p>
        </w:tc>
        <w:tc>
          <w:tcPr>
            <w:tcW w:w="320" w:type="pct"/>
            <w:vMerge/>
            <w:shd w:val="clear" w:color="auto" w:fill="FFFF00"/>
          </w:tcPr>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p>
        </w:tc>
        <w:tc>
          <w:tcPr>
            <w:tcW w:w="248" w:type="pct"/>
            <w:vMerge w:val="restart"/>
          </w:tcPr>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Всего</w:t>
            </w:r>
          </w:p>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p>
        </w:tc>
        <w:tc>
          <w:tcPr>
            <w:tcW w:w="1357" w:type="pct"/>
            <w:gridSpan w:val="3"/>
          </w:tcPr>
          <w:p w:rsidR="001871DE" w:rsidRPr="00EA2E9E" w:rsidRDefault="001871DE" w:rsidP="00ED18BF">
            <w:pPr>
              <w:suppressAutoHyphens/>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В том числе</w:t>
            </w:r>
          </w:p>
        </w:tc>
        <w:tc>
          <w:tcPr>
            <w:tcW w:w="896" w:type="pct"/>
            <w:gridSpan w:val="2"/>
            <w:vMerge/>
            <w:vAlign w:val="center"/>
          </w:tcPr>
          <w:p w:rsidR="001871DE" w:rsidRPr="00EA2E9E" w:rsidRDefault="001871DE" w:rsidP="00ED18BF">
            <w:pPr>
              <w:suppressAutoHyphens/>
              <w:spacing w:after="0" w:line="240" w:lineRule="auto"/>
              <w:jc w:val="center"/>
              <w:rPr>
                <w:rFonts w:ascii="Arial" w:eastAsia="Times New Roman" w:hAnsi="Arial" w:cs="Arial"/>
                <w:i/>
                <w:sz w:val="24"/>
                <w:szCs w:val="24"/>
                <w:lang w:eastAsia="ru-RU"/>
              </w:rPr>
            </w:pPr>
          </w:p>
        </w:tc>
      </w:tr>
      <w:tr w:rsidR="001871DE" w:rsidRPr="00EA2E9E" w:rsidTr="00ED18BF">
        <w:trPr>
          <w:cantSplit/>
          <w:trHeight w:val="1603"/>
        </w:trPr>
        <w:tc>
          <w:tcPr>
            <w:tcW w:w="612" w:type="pct"/>
            <w:vMerge/>
          </w:tcPr>
          <w:p w:rsidR="001871DE" w:rsidRPr="00EA2E9E" w:rsidRDefault="001871DE" w:rsidP="00ED18BF">
            <w:pPr>
              <w:spacing w:after="0" w:line="240" w:lineRule="auto"/>
              <w:rPr>
                <w:rFonts w:ascii="Arial" w:eastAsia="Times New Roman" w:hAnsi="Arial" w:cs="Arial"/>
                <w:i/>
                <w:sz w:val="24"/>
                <w:szCs w:val="24"/>
                <w:lang w:eastAsia="ru-RU"/>
              </w:rPr>
            </w:pPr>
          </w:p>
        </w:tc>
        <w:tc>
          <w:tcPr>
            <w:tcW w:w="1142" w:type="pct"/>
            <w:vMerge/>
            <w:vAlign w:val="center"/>
          </w:tcPr>
          <w:p w:rsidR="001871DE" w:rsidRPr="00EA2E9E" w:rsidRDefault="001871DE" w:rsidP="00ED18BF">
            <w:pPr>
              <w:spacing w:after="0" w:line="240" w:lineRule="auto"/>
              <w:rPr>
                <w:rFonts w:ascii="Arial" w:eastAsia="Times New Roman" w:hAnsi="Arial" w:cs="Arial"/>
                <w:i/>
                <w:sz w:val="24"/>
                <w:szCs w:val="24"/>
                <w:lang w:eastAsia="ru-RU"/>
              </w:rPr>
            </w:pPr>
          </w:p>
        </w:tc>
        <w:tc>
          <w:tcPr>
            <w:tcW w:w="425" w:type="pct"/>
            <w:vMerge/>
            <w:vAlign w:val="center"/>
          </w:tcPr>
          <w:p w:rsidR="001871DE" w:rsidRPr="00EA2E9E" w:rsidRDefault="001871DE" w:rsidP="00ED18BF">
            <w:pPr>
              <w:spacing w:after="0" w:line="240" w:lineRule="auto"/>
              <w:rPr>
                <w:rFonts w:ascii="Arial" w:eastAsia="Times New Roman" w:hAnsi="Arial" w:cs="Arial"/>
                <w:i/>
                <w:sz w:val="24"/>
                <w:szCs w:val="24"/>
                <w:lang w:eastAsia="ru-RU"/>
              </w:rPr>
            </w:pPr>
          </w:p>
        </w:tc>
        <w:tc>
          <w:tcPr>
            <w:tcW w:w="320" w:type="pct"/>
            <w:vMerge/>
            <w:shd w:val="clear" w:color="auto" w:fill="FFFF00"/>
          </w:tcPr>
          <w:p w:rsidR="001871DE" w:rsidRPr="00EA2E9E" w:rsidRDefault="001871DE" w:rsidP="00ED18BF">
            <w:pPr>
              <w:suppressAutoHyphens/>
              <w:spacing w:after="0" w:line="240" w:lineRule="auto"/>
              <w:jc w:val="center"/>
              <w:rPr>
                <w:rFonts w:ascii="Arial" w:eastAsia="Times New Roman" w:hAnsi="Arial" w:cs="Arial"/>
                <w:i/>
                <w:sz w:val="24"/>
                <w:szCs w:val="24"/>
                <w:lang w:eastAsia="ru-RU"/>
              </w:rPr>
            </w:pPr>
          </w:p>
        </w:tc>
        <w:tc>
          <w:tcPr>
            <w:tcW w:w="248" w:type="pct"/>
            <w:vMerge/>
          </w:tcPr>
          <w:p w:rsidR="001871DE" w:rsidRPr="00EA2E9E" w:rsidRDefault="001871DE" w:rsidP="00ED18BF">
            <w:pPr>
              <w:suppressAutoHyphens/>
              <w:spacing w:after="0" w:line="240" w:lineRule="auto"/>
              <w:jc w:val="center"/>
              <w:rPr>
                <w:rFonts w:ascii="Arial" w:eastAsia="Times New Roman" w:hAnsi="Arial" w:cs="Arial"/>
                <w:i/>
                <w:sz w:val="24"/>
                <w:szCs w:val="24"/>
                <w:lang w:eastAsia="ru-RU"/>
              </w:rPr>
            </w:pPr>
          </w:p>
        </w:tc>
        <w:tc>
          <w:tcPr>
            <w:tcW w:w="484" w:type="pct"/>
            <w:vAlign w:val="center"/>
          </w:tcPr>
          <w:p w:rsidR="001871DE" w:rsidRPr="00EA2E9E" w:rsidRDefault="001871DE" w:rsidP="00ED18BF">
            <w:pPr>
              <w:suppressAutoHyphens/>
              <w:spacing w:after="0" w:line="240" w:lineRule="auto"/>
              <w:ind w:left="-57" w:right="-57"/>
              <w:jc w:val="center"/>
              <w:rPr>
                <w:rFonts w:ascii="Arial" w:eastAsia="Times New Roman" w:hAnsi="Arial" w:cs="Arial"/>
                <w:color w:val="000000"/>
                <w:sz w:val="24"/>
                <w:szCs w:val="24"/>
                <w:lang w:eastAsia="ru-RU"/>
              </w:rPr>
            </w:pPr>
            <w:r w:rsidRPr="00EA2E9E">
              <w:rPr>
                <w:rFonts w:ascii="Arial" w:eastAsia="Times New Roman" w:hAnsi="Arial" w:cs="Arial"/>
                <w:color w:val="000000"/>
                <w:sz w:val="24"/>
                <w:szCs w:val="24"/>
                <w:lang w:eastAsia="ru-RU"/>
              </w:rPr>
              <w:t>Лабораторных и практических занятий</w:t>
            </w:r>
          </w:p>
          <w:p w:rsidR="001871DE" w:rsidRPr="00EA2E9E" w:rsidRDefault="001871DE" w:rsidP="00ED18BF">
            <w:pPr>
              <w:suppressAutoHyphens/>
              <w:spacing w:after="0" w:line="240" w:lineRule="auto"/>
              <w:ind w:left="-57" w:right="-57"/>
              <w:jc w:val="center"/>
              <w:rPr>
                <w:rFonts w:ascii="Arial" w:eastAsia="Times New Roman" w:hAnsi="Arial" w:cs="Arial"/>
                <w:color w:val="000000"/>
                <w:sz w:val="24"/>
                <w:szCs w:val="24"/>
                <w:lang w:eastAsia="ru-RU"/>
              </w:rPr>
            </w:pPr>
          </w:p>
          <w:p w:rsidR="001871DE" w:rsidRPr="00EA2E9E" w:rsidRDefault="001871DE" w:rsidP="00ED18BF">
            <w:pPr>
              <w:suppressAutoHyphens/>
              <w:spacing w:after="0" w:line="240" w:lineRule="auto"/>
              <w:ind w:left="-57" w:right="-57"/>
              <w:jc w:val="center"/>
              <w:rPr>
                <w:rFonts w:ascii="Arial" w:eastAsia="Times New Roman" w:hAnsi="Arial" w:cs="Arial"/>
                <w:i/>
                <w:sz w:val="24"/>
                <w:szCs w:val="24"/>
                <w:lang w:eastAsia="ru-RU"/>
              </w:rPr>
            </w:pPr>
          </w:p>
        </w:tc>
        <w:tc>
          <w:tcPr>
            <w:tcW w:w="543" w:type="pct"/>
            <w:vAlign w:val="center"/>
          </w:tcPr>
          <w:p w:rsidR="001871DE" w:rsidRPr="00EA2E9E" w:rsidRDefault="001871DE" w:rsidP="00ED18BF">
            <w:pPr>
              <w:suppressAutoHyphens/>
              <w:spacing w:after="0" w:line="240" w:lineRule="auto"/>
              <w:ind w:left="-57" w:right="-57"/>
              <w:jc w:val="center"/>
              <w:rPr>
                <w:rFonts w:ascii="Arial" w:eastAsia="Times New Roman" w:hAnsi="Arial" w:cs="Arial"/>
                <w:color w:val="000000"/>
                <w:sz w:val="24"/>
                <w:szCs w:val="24"/>
                <w:lang w:eastAsia="ru-RU"/>
              </w:rPr>
            </w:pPr>
            <w:r w:rsidRPr="00EA2E9E">
              <w:rPr>
                <w:rFonts w:ascii="Arial" w:eastAsia="Times New Roman" w:hAnsi="Arial" w:cs="Arial"/>
                <w:sz w:val="24"/>
                <w:szCs w:val="24"/>
                <w:lang w:eastAsia="ru-RU"/>
              </w:rPr>
              <w:t>Самостоятельная работа</w:t>
            </w:r>
            <w:r w:rsidRPr="00EA2E9E">
              <w:rPr>
                <w:rFonts w:ascii="Arial" w:eastAsia="Times New Roman" w:hAnsi="Arial" w:cs="Arial"/>
                <w:i/>
                <w:sz w:val="24"/>
                <w:szCs w:val="24"/>
                <w:vertAlign w:val="superscript"/>
                <w:lang w:eastAsia="ru-RU"/>
              </w:rPr>
              <w:footnoteReference w:id="1"/>
            </w:r>
          </w:p>
        </w:tc>
        <w:tc>
          <w:tcPr>
            <w:tcW w:w="330" w:type="pct"/>
            <w:textDirection w:val="btLr"/>
            <w:vAlign w:val="center"/>
          </w:tcPr>
          <w:p w:rsidR="001871DE" w:rsidRPr="00EA2E9E" w:rsidRDefault="001871DE" w:rsidP="00ED18BF">
            <w:pPr>
              <w:suppressAutoHyphens/>
              <w:spacing w:after="0" w:line="240" w:lineRule="auto"/>
              <w:ind w:left="-57" w:right="-57"/>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Промежуточная аттестация</w:t>
            </w:r>
          </w:p>
        </w:tc>
        <w:tc>
          <w:tcPr>
            <w:tcW w:w="333" w:type="pct"/>
            <w:vAlign w:val="center"/>
          </w:tcPr>
          <w:p w:rsidR="001871DE" w:rsidRPr="00EA2E9E" w:rsidRDefault="001871DE" w:rsidP="00ED18BF">
            <w:pPr>
              <w:suppressAutoHyphens/>
              <w:spacing w:after="0" w:line="240" w:lineRule="auto"/>
              <w:ind w:left="-57" w:right="-57"/>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Учебная</w:t>
            </w:r>
          </w:p>
          <w:p w:rsidR="001871DE" w:rsidRPr="00EA2E9E" w:rsidRDefault="001871DE" w:rsidP="00ED18BF">
            <w:pPr>
              <w:suppressAutoHyphens/>
              <w:spacing w:after="0" w:line="240" w:lineRule="auto"/>
              <w:ind w:left="-57" w:right="-57"/>
              <w:jc w:val="center"/>
              <w:rPr>
                <w:rFonts w:ascii="Arial" w:eastAsia="Times New Roman" w:hAnsi="Arial" w:cs="Arial"/>
                <w:i/>
                <w:sz w:val="24"/>
                <w:szCs w:val="24"/>
                <w:lang w:eastAsia="ru-RU"/>
              </w:rPr>
            </w:pPr>
          </w:p>
        </w:tc>
        <w:tc>
          <w:tcPr>
            <w:tcW w:w="563" w:type="pct"/>
            <w:vAlign w:val="center"/>
          </w:tcPr>
          <w:p w:rsidR="001871DE" w:rsidRPr="00EA2E9E" w:rsidRDefault="001871DE" w:rsidP="00ED18BF">
            <w:pPr>
              <w:suppressAutoHyphens/>
              <w:spacing w:after="0" w:line="240" w:lineRule="auto"/>
              <w:ind w:left="-57" w:right="-57"/>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Производственная</w:t>
            </w:r>
          </w:p>
          <w:p w:rsidR="001871DE" w:rsidRPr="00EA2E9E" w:rsidRDefault="001871DE" w:rsidP="00ED18BF">
            <w:pPr>
              <w:suppressAutoHyphens/>
              <w:spacing w:after="0" w:line="240" w:lineRule="auto"/>
              <w:ind w:left="-57" w:right="-57"/>
              <w:jc w:val="center"/>
              <w:rPr>
                <w:rFonts w:ascii="Arial" w:eastAsia="Times New Roman" w:hAnsi="Arial" w:cs="Arial"/>
                <w:i/>
                <w:sz w:val="24"/>
                <w:szCs w:val="24"/>
                <w:lang w:eastAsia="ru-RU"/>
              </w:rPr>
            </w:pPr>
          </w:p>
        </w:tc>
      </w:tr>
      <w:tr w:rsidR="001871DE" w:rsidRPr="00EA2E9E" w:rsidTr="00ED18BF">
        <w:trPr>
          <w:trHeight w:val="415"/>
        </w:trPr>
        <w:tc>
          <w:tcPr>
            <w:tcW w:w="612"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1</w:t>
            </w:r>
          </w:p>
        </w:tc>
        <w:tc>
          <w:tcPr>
            <w:tcW w:w="1142"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2</w:t>
            </w:r>
          </w:p>
        </w:tc>
        <w:tc>
          <w:tcPr>
            <w:tcW w:w="425"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3</w:t>
            </w:r>
          </w:p>
        </w:tc>
        <w:tc>
          <w:tcPr>
            <w:tcW w:w="320"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4</w:t>
            </w:r>
          </w:p>
        </w:tc>
        <w:tc>
          <w:tcPr>
            <w:tcW w:w="248"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5</w:t>
            </w:r>
          </w:p>
        </w:tc>
        <w:tc>
          <w:tcPr>
            <w:tcW w:w="484"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6</w:t>
            </w:r>
          </w:p>
        </w:tc>
        <w:tc>
          <w:tcPr>
            <w:tcW w:w="543"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c>
          <w:tcPr>
            <w:tcW w:w="330"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9</w:t>
            </w:r>
          </w:p>
        </w:tc>
        <w:tc>
          <w:tcPr>
            <w:tcW w:w="333"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10</w:t>
            </w:r>
          </w:p>
        </w:tc>
        <w:tc>
          <w:tcPr>
            <w:tcW w:w="563" w:type="pct"/>
            <w:vAlign w:val="center"/>
          </w:tcPr>
          <w:p w:rsidR="001871DE" w:rsidRPr="00EA2E9E" w:rsidRDefault="001871DE"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11</w:t>
            </w:r>
          </w:p>
        </w:tc>
      </w:tr>
      <w:tr w:rsidR="001871DE" w:rsidRPr="00EA2E9E" w:rsidTr="00ED18BF">
        <w:tc>
          <w:tcPr>
            <w:tcW w:w="612" w:type="pc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line="240" w:lineRule="auto"/>
              <w:rPr>
                <w:rFonts w:ascii="Arial" w:eastAsia="Times New Roman" w:hAnsi="Arial" w:cs="Arial"/>
                <w:sz w:val="24"/>
                <w:szCs w:val="24"/>
                <w:lang w:eastAsia="ru-RU"/>
              </w:rPr>
            </w:pPr>
            <w:r w:rsidRPr="00EA2E9E">
              <w:rPr>
                <w:rFonts w:ascii="Arial" w:eastAsia="PMingLiU" w:hAnsi="Arial" w:cs="Arial"/>
                <w:sz w:val="24"/>
                <w:szCs w:val="24"/>
                <w:lang w:eastAsia="zh-TW"/>
              </w:rPr>
              <w:t xml:space="preserve">ПК 1.3, </w:t>
            </w:r>
            <w:r w:rsidRPr="00EA2E9E">
              <w:rPr>
                <w:rFonts w:ascii="Arial" w:eastAsia="PMingLiU" w:hAnsi="Arial" w:cs="Arial"/>
                <w:sz w:val="24"/>
                <w:szCs w:val="24"/>
                <w:lang w:eastAsia="zh-TW"/>
              </w:rPr>
              <w:br/>
              <w:t xml:space="preserve">ПК 1.4, </w:t>
            </w:r>
            <w:r w:rsidRPr="00EA2E9E">
              <w:rPr>
                <w:rFonts w:ascii="Arial" w:eastAsia="PMingLiU" w:hAnsi="Arial" w:cs="Arial"/>
                <w:sz w:val="24"/>
                <w:szCs w:val="24"/>
                <w:lang w:eastAsia="zh-TW"/>
              </w:rPr>
              <w:br/>
              <w:t>ОК 01, ОК 02, ОК 04, ОК 09</w:t>
            </w:r>
          </w:p>
        </w:tc>
        <w:tc>
          <w:tcPr>
            <w:tcW w:w="1142" w:type="pct"/>
          </w:tcPr>
          <w:p w:rsidR="001871DE" w:rsidRPr="00EA2E9E" w:rsidRDefault="001871DE" w:rsidP="00ED18BF">
            <w:pPr>
              <w:spacing w:after="0" w:line="240" w:lineRule="auto"/>
              <w:rPr>
                <w:rFonts w:ascii="Arial" w:eastAsia="Times New Roman" w:hAnsi="Arial" w:cs="Arial"/>
                <w:sz w:val="24"/>
                <w:szCs w:val="24"/>
                <w:lang w:eastAsia="ru-RU"/>
              </w:rPr>
            </w:pPr>
            <w:r w:rsidRPr="00EA2E9E">
              <w:rPr>
                <w:rFonts w:ascii="Arial" w:eastAsia="Times New Roman" w:hAnsi="Arial" w:cs="Arial"/>
                <w:sz w:val="24"/>
                <w:szCs w:val="24"/>
                <w:lang w:eastAsia="ru-RU"/>
              </w:rPr>
              <w:t>Раздел 1. Структура и содержание документации на технические и программные средства инфокоммуникационных систем</w:t>
            </w:r>
          </w:p>
        </w:tc>
        <w:tc>
          <w:tcPr>
            <w:tcW w:w="425" w:type="pct"/>
          </w:tcPr>
          <w:p w:rsidR="001871DE" w:rsidRPr="00EA2E9E" w:rsidRDefault="002D7B0D"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70</w:t>
            </w:r>
          </w:p>
        </w:tc>
        <w:tc>
          <w:tcPr>
            <w:tcW w:w="320" w:type="pct"/>
          </w:tcPr>
          <w:p w:rsidR="001871DE" w:rsidRPr="00EA2E9E" w:rsidRDefault="002D7B0D"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50</w:t>
            </w:r>
          </w:p>
        </w:tc>
        <w:tc>
          <w:tcPr>
            <w:tcW w:w="248" w:type="pct"/>
          </w:tcPr>
          <w:p w:rsidR="001871DE" w:rsidRPr="00EA2E9E" w:rsidRDefault="002D7B0D"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70</w:t>
            </w:r>
          </w:p>
        </w:tc>
        <w:tc>
          <w:tcPr>
            <w:tcW w:w="484" w:type="pct"/>
          </w:tcPr>
          <w:p w:rsidR="001871DE" w:rsidRPr="00EA2E9E" w:rsidRDefault="002D7B0D"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sz w:val="24"/>
                <w:szCs w:val="24"/>
                <w:lang w:eastAsia="ru-RU"/>
              </w:rPr>
              <w:t>50</w:t>
            </w:r>
          </w:p>
        </w:tc>
        <w:tc>
          <w:tcPr>
            <w:tcW w:w="543" w:type="pc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Х</w:t>
            </w:r>
          </w:p>
        </w:tc>
        <w:tc>
          <w:tcPr>
            <w:tcW w:w="330" w:type="pct"/>
            <w:vMerge w:val="restar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Х</w:t>
            </w:r>
          </w:p>
        </w:tc>
        <w:tc>
          <w:tcPr>
            <w:tcW w:w="333" w:type="pct"/>
            <w:vMerge w:val="restar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c>
          <w:tcPr>
            <w:tcW w:w="563" w:type="pct"/>
            <w:vMerge w:val="restar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108</w:t>
            </w:r>
          </w:p>
        </w:tc>
      </w:tr>
      <w:tr w:rsidR="001871DE" w:rsidRPr="00EA2E9E" w:rsidTr="00ED18BF">
        <w:trPr>
          <w:trHeight w:val="314"/>
        </w:trPr>
        <w:tc>
          <w:tcPr>
            <w:tcW w:w="612" w:type="pc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rPr>
                <w:rFonts w:ascii="Arial" w:eastAsia="PMingLiU" w:hAnsi="Arial" w:cs="Arial"/>
                <w:sz w:val="24"/>
                <w:szCs w:val="24"/>
                <w:lang w:eastAsia="zh-TW"/>
              </w:rPr>
            </w:pPr>
            <w:r w:rsidRPr="00EA2E9E">
              <w:rPr>
                <w:rFonts w:ascii="Arial" w:eastAsia="PMingLiU" w:hAnsi="Arial" w:cs="Arial"/>
                <w:sz w:val="24"/>
                <w:szCs w:val="24"/>
                <w:lang w:eastAsia="zh-TW"/>
              </w:rPr>
              <w:t xml:space="preserve">ПК 1.1, </w:t>
            </w:r>
            <w:r w:rsidRPr="00EA2E9E">
              <w:rPr>
                <w:rFonts w:ascii="Arial" w:eastAsia="PMingLiU" w:hAnsi="Arial" w:cs="Arial"/>
                <w:sz w:val="24"/>
                <w:szCs w:val="24"/>
                <w:lang w:eastAsia="zh-TW"/>
              </w:rPr>
              <w:br/>
              <w:t>ПК 1.2,</w:t>
            </w:r>
          </w:p>
          <w:p w:rsidR="001871DE" w:rsidRPr="00EA2E9E" w:rsidRDefault="001871DE" w:rsidP="00ED18BF">
            <w:pPr>
              <w:spacing w:after="0"/>
              <w:rPr>
                <w:rFonts w:ascii="Arial" w:eastAsia="Times New Roman" w:hAnsi="Arial" w:cs="Arial"/>
                <w:sz w:val="24"/>
                <w:szCs w:val="24"/>
                <w:lang w:eastAsia="ru-RU"/>
              </w:rPr>
            </w:pPr>
            <w:r w:rsidRPr="00EA2E9E">
              <w:rPr>
                <w:rFonts w:ascii="Arial" w:eastAsia="PMingLiU" w:hAnsi="Arial" w:cs="Arial"/>
                <w:sz w:val="24"/>
                <w:szCs w:val="24"/>
                <w:lang w:eastAsia="zh-TW"/>
              </w:rPr>
              <w:t>ОК 01, ОК 02, ОК 04, ОК 09</w:t>
            </w:r>
          </w:p>
        </w:tc>
        <w:tc>
          <w:tcPr>
            <w:tcW w:w="1142" w:type="pct"/>
          </w:tcPr>
          <w:p w:rsidR="001871DE" w:rsidRPr="00EA2E9E" w:rsidRDefault="001871DE" w:rsidP="00ED18BF">
            <w:pPr>
              <w:spacing w:after="0" w:line="240" w:lineRule="auto"/>
              <w:rPr>
                <w:rFonts w:ascii="Arial" w:eastAsia="Times New Roman" w:hAnsi="Arial" w:cs="Arial"/>
                <w:sz w:val="24"/>
                <w:szCs w:val="24"/>
                <w:lang w:eastAsia="ru-RU"/>
              </w:rPr>
            </w:pPr>
            <w:r w:rsidRPr="00EA2E9E">
              <w:rPr>
                <w:rFonts w:ascii="Arial" w:eastAsia="Times New Roman" w:hAnsi="Arial" w:cs="Arial"/>
                <w:sz w:val="24"/>
                <w:szCs w:val="24"/>
                <w:lang w:eastAsia="ru-RU"/>
              </w:rPr>
              <w:t>Раздел 2. Технологии и инструментарий формирования отчетных документов для инфокоммуникационных систем</w:t>
            </w:r>
          </w:p>
        </w:tc>
        <w:tc>
          <w:tcPr>
            <w:tcW w:w="425" w:type="pct"/>
          </w:tcPr>
          <w:p w:rsidR="001871DE" w:rsidRPr="00EA2E9E" w:rsidRDefault="002D7B0D"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78</w:t>
            </w:r>
          </w:p>
        </w:tc>
        <w:tc>
          <w:tcPr>
            <w:tcW w:w="320" w:type="pct"/>
          </w:tcPr>
          <w:p w:rsidR="001871DE" w:rsidRPr="00EA2E9E" w:rsidRDefault="002D7B0D"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5</w:t>
            </w:r>
            <w:r w:rsidR="001871DE" w:rsidRPr="00EA2E9E">
              <w:rPr>
                <w:rFonts w:ascii="Arial" w:eastAsia="Times New Roman" w:hAnsi="Arial" w:cs="Arial"/>
                <w:sz w:val="24"/>
                <w:szCs w:val="24"/>
                <w:lang w:eastAsia="ru-RU"/>
              </w:rPr>
              <w:t>4</w:t>
            </w:r>
          </w:p>
        </w:tc>
        <w:tc>
          <w:tcPr>
            <w:tcW w:w="248" w:type="pct"/>
          </w:tcPr>
          <w:p w:rsidR="001871DE" w:rsidRPr="00EA2E9E" w:rsidRDefault="002D7B0D"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7</w:t>
            </w:r>
            <w:r w:rsidR="001871DE" w:rsidRPr="00EA2E9E">
              <w:rPr>
                <w:rFonts w:ascii="Arial" w:eastAsia="Times New Roman" w:hAnsi="Arial" w:cs="Arial"/>
                <w:b/>
                <w:bCs/>
                <w:sz w:val="24"/>
                <w:szCs w:val="24"/>
                <w:lang w:eastAsia="ru-RU"/>
              </w:rPr>
              <w:t>8</w:t>
            </w:r>
          </w:p>
        </w:tc>
        <w:tc>
          <w:tcPr>
            <w:tcW w:w="484" w:type="pct"/>
          </w:tcPr>
          <w:p w:rsidR="001871DE" w:rsidRPr="00EA2E9E" w:rsidRDefault="002D7B0D"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sz w:val="24"/>
                <w:szCs w:val="24"/>
                <w:lang w:eastAsia="ru-RU"/>
              </w:rPr>
              <w:t>5</w:t>
            </w:r>
            <w:r w:rsidR="001871DE" w:rsidRPr="00EA2E9E">
              <w:rPr>
                <w:rFonts w:ascii="Arial" w:eastAsia="Times New Roman" w:hAnsi="Arial" w:cs="Arial"/>
                <w:sz w:val="24"/>
                <w:szCs w:val="24"/>
                <w:lang w:eastAsia="ru-RU"/>
              </w:rPr>
              <w:t>4</w:t>
            </w:r>
          </w:p>
        </w:tc>
        <w:tc>
          <w:tcPr>
            <w:tcW w:w="543" w:type="pc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Х</w:t>
            </w:r>
          </w:p>
        </w:tc>
        <w:tc>
          <w:tcPr>
            <w:tcW w:w="330" w:type="pct"/>
            <w:vMerge/>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333" w:type="pct"/>
            <w:vMerge/>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c>
          <w:tcPr>
            <w:tcW w:w="563" w:type="pct"/>
            <w:vMerge/>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r>
      <w:tr w:rsidR="001871DE" w:rsidRPr="00EA2E9E" w:rsidTr="00ED18BF">
        <w:trPr>
          <w:trHeight w:val="589"/>
        </w:trPr>
        <w:tc>
          <w:tcPr>
            <w:tcW w:w="612" w:type="pc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rPr>
                <w:rFonts w:ascii="Arial" w:eastAsia="PMingLiU" w:hAnsi="Arial" w:cs="Arial"/>
                <w:sz w:val="24"/>
                <w:szCs w:val="24"/>
                <w:lang w:eastAsia="zh-TW"/>
              </w:rPr>
            </w:pPr>
            <w:r w:rsidRPr="00EA2E9E">
              <w:rPr>
                <w:rFonts w:ascii="Arial" w:eastAsia="PMingLiU" w:hAnsi="Arial" w:cs="Arial"/>
                <w:sz w:val="24"/>
                <w:szCs w:val="24"/>
                <w:lang w:eastAsia="zh-TW"/>
              </w:rPr>
              <w:t xml:space="preserve">ПК 1.1–1.4, </w:t>
            </w:r>
            <w:r w:rsidRPr="00EA2E9E">
              <w:rPr>
                <w:rFonts w:ascii="Arial" w:eastAsia="PMingLiU" w:hAnsi="Arial" w:cs="Arial"/>
                <w:sz w:val="24"/>
                <w:szCs w:val="24"/>
                <w:lang w:eastAsia="zh-TW"/>
              </w:rPr>
              <w:br/>
              <w:t>ОК 01–07, 09</w:t>
            </w:r>
          </w:p>
        </w:tc>
        <w:tc>
          <w:tcPr>
            <w:tcW w:w="1142" w:type="pct"/>
          </w:tcPr>
          <w:p w:rsidR="001871DE" w:rsidRPr="00EA2E9E" w:rsidRDefault="001871DE" w:rsidP="00ED18BF">
            <w:pPr>
              <w:spacing w:after="0" w:line="240" w:lineRule="auto"/>
              <w:rPr>
                <w:rFonts w:ascii="Arial" w:eastAsia="Times New Roman" w:hAnsi="Arial" w:cs="Arial"/>
                <w:sz w:val="24"/>
                <w:szCs w:val="24"/>
                <w:lang w:eastAsia="ru-RU"/>
              </w:rPr>
            </w:pPr>
            <w:r w:rsidRPr="00EA2E9E">
              <w:rPr>
                <w:rFonts w:ascii="Arial" w:eastAsia="Times New Roman" w:hAnsi="Arial" w:cs="Arial"/>
                <w:sz w:val="24"/>
                <w:szCs w:val="24"/>
                <w:lang w:eastAsia="ru-RU"/>
              </w:rPr>
              <w:t>Учебная практика</w:t>
            </w:r>
          </w:p>
        </w:tc>
        <w:tc>
          <w:tcPr>
            <w:tcW w:w="425"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36</w:t>
            </w:r>
          </w:p>
        </w:tc>
        <w:tc>
          <w:tcPr>
            <w:tcW w:w="320" w:type="pc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36</w:t>
            </w:r>
          </w:p>
        </w:tc>
        <w:tc>
          <w:tcPr>
            <w:tcW w:w="248"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c>
          <w:tcPr>
            <w:tcW w:w="484"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543"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330"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33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36</w:t>
            </w:r>
          </w:p>
        </w:tc>
        <w:tc>
          <w:tcPr>
            <w:tcW w:w="56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r>
      <w:tr w:rsidR="001871DE" w:rsidRPr="00EA2E9E" w:rsidTr="00ED18BF">
        <w:trPr>
          <w:trHeight w:val="314"/>
        </w:trPr>
        <w:tc>
          <w:tcPr>
            <w:tcW w:w="612" w:type="pc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rPr>
                <w:rFonts w:ascii="Arial" w:eastAsia="PMingLiU" w:hAnsi="Arial" w:cs="Arial"/>
                <w:sz w:val="24"/>
                <w:szCs w:val="24"/>
                <w:lang w:eastAsia="zh-TW"/>
              </w:rPr>
            </w:pPr>
            <w:r w:rsidRPr="00EA2E9E">
              <w:rPr>
                <w:rFonts w:ascii="Arial" w:eastAsia="PMingLiU" w:hAnsi="Arial" w:cs="Arial"/>
                <w:sz w:val="24"/>
                <w:szCs w:val="24"/>
                <w:lang w:eastAsia="zh-TW"/>
              </w:rPr>
              <w:t xml:space="preserve">ПК 1.1–1.4, </w:t>
            </w:r>
            <w:r w:rsidRPr="00EA2E9E">
              <w:rPr>
                <w:rFonts w:ascii="Arial" w:eastAsia="PMingLiU" w:hAnsi="Arial" w:cs="Arial"/>
                <w:sz w:val="24"/>
                <w:szCs w:val="24"/>
                <w:lang w:eastAsia="zh-TW"/>
              </w:rPr>
              <w:br/>
              <w:t>ОК 01–07, 09</w:t>
            </w:r>
          </w:p>
        </w:tc>
        <w:tc>
          <w:tcPr>
            <w:tcW w:w="1142" w:type="pct"/>
          </w:tcPr>
          <w:p w:rsidR="001871DE" w:rsidRPr="00EA2E9E" w:rsidRDefault="001871DE" w:rsidP="00ED18BF">
            <w:pPr>
              <w:spacing w:after="0" w:line="240" w:lineRule="auto"/>
              <w:rPr>
                <w:rFonts w:ascii="Arial" w:eastAsia="Times New Roman" w:hAnsi="Arial" w:cs="Arial"/>
                <w:sz w:val="24"/>
                <w:szCs w:val="24"/>
                <w:lang w:eastAsia="ru-RU"/>
              </w:rPr>
            </w:pPr>
            <w:r w:rsidRPr="00EA2E9E">
              <w:rPr>
                <w:rFonts w:ascii="Arial" w:eastAsia="Times New Roman" w:hAnsi="Arial" w:cs="Arial"/>
                <w:sz w:val="24"/>
                <w:szCs w:val="24"/>
                <w:lang w:eastAsia="ru-RU"/>
              </w:rPr>
              <w:t xml:space="preserve">Производственная практика (по профилю специальности), часов </w:t>
            </w:r>
            <w:r w:rsidRPr="00EA2E9E">
              <w:rPr>
                <w:rFonts w:ascii="Arial" w:eastAsia="Times New Roman" w:hAnsi="Arial" w:cs="Arial"/>
                <w:i/>
                <w:sz w:val="24"/>
                <w:szCs w:val="24"/>
                <w:lang w:eastAsia="ru-RU"/>
              </w:rPr>
              <w:t xml:space="preserve">(если </w:t>
            </w:r>
            <w:r w:rsidRPr="00EA2E9E">
              <w:rPr>
                <w:rFonts w:ascii="Arial" w:eastAsia="Times New Roman" w:hAnsi="Arial" w:cs="Arial"/>
                <w:i/>
                <w:sz w:val="24"/>
                <w:szCs w:val="24"/>
                <w:lang w:eastAsia="ru-RU"/>
              </w:rPr>
              <w:lastRenderedPageBreak/>
              <w:t>предусмотрена итоговая (концентрированная практика</w:t>
            </w:r>
            <w:r w:rsidRPr="00EA2E9E">
              <w:rPr>
                <w:rFonts w:ascii="Arial" w:eastAsia="Times New Roman" w:hAnsi="Arial" w:cs="Arial"/>
                <w:sz w:val="24"/>
                <w:szCs w:val="24"/>
                <w:lang w:eastAsia="ru-RU"/>
              </w:rPr>
              <w:t>)</w:t>
            </w:r>
          </w:p>
        </w:tc>
        <w:tc>
          <w:tcPr>
            <w:tcW w:w="425"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lastRenderedPageBreak/>
              <w:t>108</w:t>
            </w:r>
          </w:p>
        </w:tc>
        <w:tc>
          <w:tcPr>
            <w:tcW w:w="320" w:type="pc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108</w:t>
            </w:r>
          </w:p>
        </w:tc>
        <w:tc>
          <w:tcPr>
            <w:tcW w:w="248"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c>
          <w:tcPr>
            <w:tcW w:w="484"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543"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330"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33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c>
          <w:tcPr>
            <w:tcW w:w="56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108</w:t>
            </w:r>
          </w:p>
        </w:tc>
      </w:tr>
      <w:tr w:rsidR="001871DE" w:rsidRPr="00EA2E9E" w:rsidTr="00ED18BF">
        <w:trPr>
          <w:trHeight w:val="314"/>
        </w:trPr>
        <w:tc>
          <w:tcPr>
            <w:tcW w:w="612" w:type="pc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rPr>
                <w:rFonts w:ascii="Arial" w:eastAsia="PMingLiU" w:hAnsi="Arial" w:cs="Arial"/>
                <w:sz w:val="24"/>
                <w:szCs w:val="24"/>
                <w:lang w:eastAsia="zh-TW"/>
              </w:rPr>
            </w:pPr>
          </w:p>
        </w:tc>
        <w:tc>
          <w:tcPr>
            <w:tcW w:w="1142" w:type="pct"/>
          </w:tcPr>
          <w:p w:rsidR="001871DE" w:rsidRPr="00EA2E9E" w:rsidRDefault="001871DE" w:rsidP="00ED18BF">
            <w:pPr>
              <w:spacing w:after="0" w:line="240" w:lineRule="auto"/>
              <w:rPr>
                <w:rFonts w:ascii="Arial" w:eastAsia="Times New Roman" w:hAnsi="Arial" w:cs="Arial"/>
                <w:sz w:val="24"/>
                <w:szCs w:val="24"/>
                <w:lang w:eastAsia="ru-RU"/>
              </w:rPr>
            </w:pPr>
            <w:r w:rsidRPr="00EA2E9E">
              <w:rPr>
                <w:rFonts w:ascii="Arial" w:eastAsia="Times New Roman" w:hAnsi="Arial" w:cs="Arial"/>
                <w:sz w:val="24"/>
                <w:szCs w:val="24"/>
                <w:lang w:eastAsia="ru-RU"/>
              </w:rPr>
              <w:t>Промежуточная аттестация</w:t>
            </w:r>
          </w:p>
        </w:tc>
        <w:tc>
          <w:tcPr>
            <w:tcW w:w="425"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Х</w:t>
            </w:r>
          </w:p>
        </w:tc>
        <w:tc>
          <w:tcPr>
            <w:tcW w:w="320" w:type="pc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Х</w:t>
            </w:r>
          </w:p>
        </w:tc>
        <w:tc>
          <w:tcPr>
            <w:tcW w:w="248"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c>
          <w:tcPr>
            <w:tcW w:w="484"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543"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330" w:type="pct"/>
          </w:tcPr>
          <w:p w:rsidR="001871DE" w:rsidRPr="00EA2E9E" w:rsidRDefault="001871DE" w:rsidP="00ED18BF">
            <w:pPr>
              <w:spacing w:after="0" w:line="240" w:lineRule="auto"/>
              <w:jc w:val="center"/>
              <w:rPr>
                <w:rFonts w:ascii="Arial" w:eastAsia="Times New Roman" w:hAnsi="Arial" w:cs="Arial"/>
                <w:sz w:val="24"/>
                <w:szCs w:val="24"/>
                <w:lang w:eastAsia="ru-RU"/>
              </w:rPr>
            </w:pPr>
          </w:p>
        </w:tc>
        <w:tc>
          <w:tcPr>
            <w:tcW w:w="33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c>
          <w:tcPr>
            <w:tcW w:w="56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p>
        </w:tc>
      </w:tr>
      <w:tr w:rsidR="001871DE" w:rsidRPr="00EA2E9E" w:rsidTr="00ED18BF">
        <w:trPr>
          <w:trHeight w:val="314"/>
        </w:trPr>
        <w:tc>
          <w:tcPr>
            <w:tcW w:w="612" w:type="pc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rPr>
                <w:rFonts w:ascii="Arial" w:eastAsia="PMingLiU" w:hAnsi="Arial" w:cs="Arial"/>
                <w:sz w:val="24"/>
                <w:szCs w:val="24"/>
                <w:lang w:eastAsia="zh-TW"/>
              </w:rPr>
            </w:pPr>
          </w:p>
        </w:tc>
        <w:tc>
          <w:tcPr>
            <w:tcW w:w="1142" w:type="pct"/>
          </w:tcPr>
          <w:p w:rsidR="001871DE" w:rsidRPr="00EA2E9E" w:rsidRDefault="001871DE" w:rsidP="00ED18BF">
            <w:pPr>
              <w:spacing w:after="0" w:line="240" w:lineRule="auto"/>
              <w:rPr>
                <w:rFonts w:ascii="Arial" w:eastAsia="Times New Roman" w:hAnsi="Arial" w:cs="Arial"/>
                <w:sz w:val="24"/>
                <w:szCs w:val="24"/>
                <w:lang w:eastAsia="ru-RU"/>
              </w:rPr>
            </w:pPr>
            <w:r w:rsidRPr="00EA2E9E">
              <w:rPr>
                <w:rFonts w:ascii="Arial" w:eastAsia="Times New Roman" w:hAnsi="Arial" w:cs="Arial"/>
                <w:b/>
                <w:i/>
                <w:sz w:val="24"/>
                <w:szCs w:val="24"/>
                <w:lang w:eastAsia="ru-RU"/>
              </w:rPr>
              <w:t>Всего:</w:t>
            </w:r>
          </w:p>
        </w:tc>
        <w:tc>
          <w:tcPr>
            <w:tcW w:w="425" w:type="pct"/>
          </w:tcPr>
          <w:p w:rsidR="001871DE" w:rsidRPr="00EA2E9E" w:rsidRDefault="001871DE" w:rsidP="002D7B0D">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2</w:t>
            </w:r>
            <w:r w:rsidR="002D7B0D" w:rsidRPr="00EA2E9E">
              <w:rPr>
                <w:rFonts w:ascii="Arial" w:eastAsia="Times New Roman" w:hAnsi="Arial" w:cs="Arial"/>
                <w:b/>
                <w:bCs/>
                <w:sz w:val="24"/>
                <w:szCs w:val="24"/>
                <w:lang w:eastAsia="ru-RU"/>
              </w:rPr>
              <w:t>92</w:t>
            </w:r>
          </w:p>
        </w:tc>
        <w:tc>
          <w:tcPr>
            <w:tcW w:w="320" w:type="pct"/>
          </w:tcPr>
          <w:p w:rsidR="001871DE" w:rsidRPr="00EA2E9E" w:rsidRDefault="002D7B0D"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248</w:t>
            </w:r>
          </w:p>
        </w:tc>
        <w:tc>
          <w:tcPr>
            <w:tcW w:w="248" w:type="pct"/>
          </w:tcPr>
          <w:p w:rsidR="001871DE" w:rsidRPr="00EA2E9E" w:rsidRDefault="002D7B0D"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148</w:t>
            </w:r>
          </w:p>
        </w:tc>
        <w:tc>
          <w:tcPr>
            <w:tcW w:w="484" w:type="pct"/>
          </w:tcPr>
          <w:p w:rsidR="001871DE" w:rsidRPr="00EA2E9E" w:rsidRDefault="002D7B0D"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104</w:t>
            </w:r>
          </w:p>
        </w:tc>
        <w:tc>
          <w:tcPr>
            <w:tcW w:w="543" w:type="pc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Х</w:t>
            </w:r>
          </w:p>
        </w:tc>
        <w:tc>
          <w:tcPr>
            <w:tcW w:w="330" w:type="pct"/>
          </w:tcPr>
          <w:p w:rsidR="001871DE" w:rsidRPr="00EA2E9E" w:rsidRDefault="001871DE" w:rsidP="00ED18BF">
            <w:pPr>
              <w:spacing w:after="0" w:line="240" w:lineRule="auto"/>
              <w:jc w:val="center"/>
              <w:rPr>
                <w:rFonts w:ascii="Arial" w:eastAsia="Times New Roman" w:hAnsi="Arial" w:cs="Arial"/>
                <w:sz w:val="24"/>
                <w:szCs w:val="24"/>
                <w:lang w:eastAsia="ru-RU"/>
              </w:rPr>
            </w:pPr>
            <w:r w:rsidRPr="00EA2E9E">
              <w:rPr>
                <w:rFonts w:ascii="Arial" w:eastAsia="Times New Roman" w:hAnsi="Arial" w:cs="Arial"/>
                <w:sz w:val="24"/>
                <w:szCs w:val="24"/>
                <w:lang w:eastAsia="ru-RU"/>
              </w:rPr>
              <w:t>Х</w:t>
            </w:r>
          </w:p>
        </w:tc>
        <w:tc>
          <w:tcPr>
            <w:tcW w:w="33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36</w:t>
            </w:r>
          </w:p>
        </w:tc>
        <w:tc>
          <w:tcPr>
            <w:tcW w:w="563" w:type="pct"/>
          </w:tcPr>
          <w:p w:rsidR="001871DE" w:rsidRPr="00EA2E9E" w:rsidRDefault="001871DE" w:rsidP="00ED18BF">
            <w:pPr>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108</w:t>
            </w:r>
          </w:p>
        </w:tc>
      </w:tr>
    </w:tbl>
    <w:p w:rsidR="001871DE" w:rsidRPr="0079027D" w:rsidRDefault="001871DE" w:rsidP="001871DE">
      <w:pPr>
        <w:suppressAutoHyphens/>
        <w:spacing w:after="200" w:line="240" w:lineRule="auto"/>
        <w:jc w:val="both"/>
        <w:rPr>
          <w:rFonts w:ascii="Arial" w:eastAsia="Times New Roman" w:hAnsi="Arial" w:cs="Arial"/>
          <w:i/>
          <w:sz w:val="20"/>
          <w:szCs w:val="20"/>
          <w:lang w:eastAsia="ru-RU"/>
        </w:rPr>
      </w:pPr>
    </w:p>
    <w:p w:rsidR="001871DE" w:rsidRPr="0079027D" w:rsidRDefault="001871DE" w:rsidP="001871DE">
      <w:pPr>
        <w:spacing w:after="200" w:line="276" w:lineRule="auto"/>
        <w:ind w:left="851"/>
        <w:rPr>
          <w:rFonts w:ascii="Arial" w:eastAsia="Times New Roman" w:hAnsi="Arial" w:cs="Arial"/>
          <w:b/>
          <w:sz w:val="24"/>
          <w:szCs w:val="24"/>
          <w:lang w:eastAsia="ru-RU"/>
        </w:rPr>
      </w:pPr>
      <w:r w:rsidRPr="0079027D">
        <w:rPr>
          <w:rFonts w:ascii="Arial" w:eastAsia="Times New Roman" w:hAnsi="Arial" w:cs="Arial"/>
          <w:b/>
          <w:lang w:eastAsia="ru-RU"/>
        </w:rPr>
        <w:br w:type="page"/>
      </w:r>
      <w:r w:rsidRPr="0079027D">
        <w:rPr>
          <w:rFonts w:ascii="Arial" w:eastAsia="Times New Roman" w:hAnsi="Arial" w:cs="Arial"/>
          <w:b/>
          <w:sz w:val="24"/>
          <w:szCs w:val="24"/>
          <w:lang w:eastAsia="ru-RU"/>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7"/>
        <w:gridCol w:w="9324"/>
        <w:gridCol w:w="2369"/>
      </w:tblGrid>
      <w:tr w:rsidR="001871DE" w:rsidRPr="00EA2E9E" w:rsidTr="004E1359">
        <w:trPr>
          <w:trHeight w:val="1204"/>
        </w:trPr>
        <w:tc>
          <w:tcPr>
            <w:tcW w:w="1015" w:type="pc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76" w:lineRule="auto"/>
              <w:jc w:val="center"/>
              <w:rPr>
                <w:rFonts w:ascii="Arial" w:eastAsia="Times New Roman" w:hAnsi="Arial" w:cs="Arial"/>
                <w:b/>
                <w:sz w:val="24"/>
                <w:szCs w:val="24"/>
                <w:lang w:eastAsia="ru-RU"/>
              </w:rPr>
            </w:pPr>
            <w:r w:rsidRPr="00EA2E9E">
              <w:rPr>
                <w:rFonts w:ascii="Arial" w:eastAsia="Times New Roman" w:hAnsi="Arial" w:cs="Arial"/>
                <w:b/>
                <w:bCs/>
                <w:sz w:val="24"/>
                <w:szCs w:val="24"/>
                <w:lang w:eastAsia="ru-RU"/>
              </w:rPr>
              <w:t>Наименование разделов и тем профессионального модуля (ПМ), междисциплинарных курсов (МДК)</w:t>
            </w:r>
          </w:p>
        </w:tc>
        <w:tc>
          <w:tcPr>
            <w:tcW w:w="3157"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uppressAutoHyphens/>
              <w:spacing w:after="0" w:line="240"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Содержание учебного материала,</w:t>
            </w:r>
          </w:p>
          <w:p w:rsidR="001871DE" w:rsidRPr="00EA2E9E" w:rsidRDefault="001871DE" w:rsidP="00ED18BF">
            <w:pPr>
              <w:suppressAutoHyphens/>
              <w:spacing w:after="0" w:line="240" w:lineRule="auto"/>
              <w:jc w:val="center"/>
              <w:rPr>
                <w:rFonts w:ascii="Arial" w:eastAsia="Times New Roman" w:hAnsi="Arial" w:cs="Arial"/>
                <w:b/>
                <w:sz w:val="24"/>
                <w:szCs w:val="24"/>
                <w:lang w:eastAsia="ru-RU"/>
              </w:rPr>
            </w:pPr>
            <w:r w:rsidRPr="00EA2E9E">
              <w:rPr>
                <w:rFonts w:ascii="Arial" w:eastAsia="Times New Roman" w:hAnsi="Arial" w:cs="Arial"/>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r w:rsidRPr="00EA2E9E">
              <w:rPr>
                <w:rFonts w:ascii="Arial" w:eastAsia="Times New Roman" w:hAnsi="Arial" w:cs="Arial"/>
                <w:bCs/>
                <w:i/>
                <w:sz w:val="24"/>
                <w:szCs w:val="24"/>
                <w:lang w:eastAsia="ru-RU"/>
              </w:rPr>
              <w:t>(если предусмотрены)</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76"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Объем, акад. ч / в том числе в форме практической подготовки, акад. ч</w:t>
            </w:r>
          </w:p>
        </w:tc>
      </w:tr>
      <w:tr w:rsidR="001871DE" w:rsidRPr="00EA2E9E" w:rsidTr="004E1359">
        <w:tc>
          <w:tcPr>
            <w:tcW w:w="1015" w:type="pc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76" w:lineRule="auto"/>
              <w:jc w:val="center"/>
              <w:rPr>
                <w:rFonts w:ascii="Arial" w:eastAsia="Times New Roman" w:hAnsi="Arial" w:cs="Arial"/>
                <w:b/>
                <w:sz w:val="24"/>
                <w:szCs w:val="24"/>
                <w:lang w:eastAsia="ru-RU"/>
              </w:rPr>
            </w:pPr>
            <w:r w:rsidRPr="00EA2E9E">
              <w:rPr>
                <w:rFonts w:ascii="Arial" w:eastAsia="Times New Roman" w:hAnsi="Arial" w:cs="Arial"/>
                <w:b/>
                <w:sz w:val="24"/>
                <w:szCs w:val="24"/>
                <w:lang w:eastAsia="ru-RU"/>
              </w:rPr>
              <w:t>1</w:t>
            </w: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76"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2</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76" w:lineRule="auto"/>
              <w:jc w:val="center"/>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3</w:t>
            </w:r>
          </w:p>
        </w:tc>
      </w:tr>
      <w:tr w:rsidR="001871DE" w:rsidRPr="00EA2E9E" w:rsidTr="004E1359">
        <w:tc>
          <w:tcPr>
            <w:tcW w:w="4172" w:type="pct"/>
            <w:gridSpan w:val="2"/>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i/>
                <w:sz w:val="24"/>
                <w:szCs w:val="24"/>
                <w:lang w:eastAsia="ru-RU"/>
              </w:rPr>
            </w:pPr>
            <w:r w:rsidRPr="00EA2E9E">
              <w:rPr>
                <w:rFonts w:ascii="Arial" w:eastAsia="Times New Roman" w:hAnsi="Arial" w:cs="Arial"/>
                <w:b/>
                <w:bCs/>
                <w:sz w:val="24"/>
                <w:szCs w:val="24"/>
                <w:lang w:eastAsia="ru-RU"/>
              </w:rPr>
              <w:t>Раздел 1. Структура и содержание документации на технические и программные средства инфокоммуникационных систем</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D7B0D" w:rsidP="00314AAE">
            <w:pPr>
              <w:suppressAutoHyphens/>
              <w:spacing w:after="0" w:line="240" w:lineRule="auto"/>
              <w:jc w:val="center"/>
              <w:rPr>
                <w:rFonts w:ascii="Arial" w:eastAsia="Times New Roman" w:hAnsi="Arial" w:cs="Arial"/>
                <w:b/>
                <w:bCs/>
                <w:i/>
                <w:sz w:val="24"/>
                <w:szCs w:val="24"/>
                <w:lang w:eastAsia="ru-RU"/>
              </w:rPr>
            </w:pPr>
            <w:r w:rsidRPr="00EA2E9E">
              <w:rPr>
                <w:rFonts w:ascii="Arial" w:eastAsia="Times New Roman" w:hAnsi="Arial" w:cs="Arial"/>
                <w:b/>
                <w:bCs/>
                <w:i/>
                <w:sz w:val="24"/>
                <w:szCs w:val="24"/>
                <w:lang w:eastAsia="ru-RU"/>
              </w:rPr>
              <w:t>70</w:t>
            </w:r>
          </w:p>
        </w:tc>
      </w:tr>
      <w:tr w:rsidR="001871DE" w:rsidRPr="00EA2E9E" w:rsidTr="004E1359">
        <w:trPr>
          <w:trHeight w:val="706"/>
        </w:trPr>
        <w:tc>
          <w:tcPr>
            <w:tcW w:w="4172" w:type="pct"/>
            <w:gridSpan w:val="2"/>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i/>
                <w:sz w:val="24"/>
                <w:szCs w:val="24"/>
                <w:lang w:eastAsia="ru-RU"/>
              </w:rPr>
            </w:pPr>
            <w:r w:rsidRPr="00EA2E9E">
              <w:rPr>
                <w:rFonts w:ascii="Arial" w:eastAsia="Times New Roman" w:hAnsi="Arial" w:cs="Arial"/>
                <w:b/>
                <w:bCs/>
                <w:sz w:val="24"/>
                <w:szCs w:val="24"/>
                <w:lang w:eastAsia="ru-RU"/>
              </w:rPr>
              <w:t>МДК 01.01 Структура и содержание документации на технические и программные средства инфокоммуникационных систем</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D7B0D" w:rsidP="00314AAE">
            <w:pPr>
              <w:suppressAutoHyphens/>
              <w:spacing w:after="0" w:line="240" w:lineRule="auto"/>
              <w:jc w:val="center"/>
              <w:rPr>
                <w:rFonts w:ascii="Arial" w:eastAsia="Times New Roman" w:hAnsi="Arial" w:cs="Arial"/>
                <w:b/>
                <w:bCs/>
                <w:i/>
                <w:sz w:val="24"/>
                <w:szCs w:val="24"/>
                <w:lang w:eastAsia="ru-RU"/>
              </w:rPr>
            </w:pPr>
            <w:r w:rsidRPr="00EA2E9E">
              <w:rPr>
                <w:rFonts w:ascii="Arial" w:eastAsia="Times New Roman" w:hAnsi="Arial" w:cs="Arial"/>
                <w:b/>
                <w:bCs/>
                <w:i/>
                <w:sz w:val="24"/>
                <w:szCs w:val="24"/>
                <w:lang w:eastAsia="ru-RU"/>
              </w:rPr>
              <w:t>70</w:t>
            </w:r>
          </w:p>
        </w:tc>
      </w:tr>
      <w:tr w:rsidR="001871DE" w:rsidRPr="00EA2E9E" w:rsidTr="004E1359">
        <w:tc>
          <w:tcPr>
            <w:tcW w:w="1015" w:type="pct"/>
            <w:vMerge w:val="restar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line="240"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Тема 1.1. Основные понятия о технической документации на технические и программные средства инфокоммуникационных систем</w:t>
            </w:r>
          </w:p>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t xml:space="preserve">Содержание </w:t>
            </w:r>
          </w:p>
        </w:tc>
        <w:tc>
          <w:tcPr>
            <w:tcW w:w="828" w:type="pct"/>
            <w:tcBorders>
              <w:top w:val="single" w:sz="4" w:space="0" w:color="auto"/>
              <w:left w:val="single" w:sz="4" w:space="0" w:color="auto"/>
              <w:bottom w:val="single" w:sz="4" w:space="0" w:color="auto"/>
              <w:right w:val="single" w:sz="4" w:space="0" w:color="auto"/>
            </w:tcBorders>
          </w:tcPr>
          <w:p w:rsidR="001871DE" w:rsidRPr="00EA2E9E" w:rsidRDefault="002D7B0D" w:rsidP="00314AAE">
            <w:pPr>
              <w:suppressAutoHyphens/>
              <w:spacing w:after="0" w:line="276" w:lineRule="auto"/>
              <w:jc w:val="center"/>
              <w:rPr>
                <w:rFonts w:ascii="Arial" w:eastAsia="Times New Roman" w:hAnsi="Arial" w:cs="Arial"/>
                <w:b/>
                <w:bCs/>
                <w:i/>
                <w:sz w:val="24"/>
                <w:szCs w:val="24"/>
                <w:lang w:eastAsia="ru-RU"/>
              </w:rPr>
            </w:pPr>
            <w:r w:rsidRPr="00EA2E9E">
              <w:rPr>
                <w:rFonts w:ascii="Arial" w:eastAsia="Times New Roman" w:hAnsi="Arial" w:cs="Arial"/>
                <w:b/>
                <w:bCs/>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3"/>
              </w:numPr>
              <w:suppressAutoHyphens/>
              <w:spacing w:after="0" w:line="240" w:lineRule="auto"/>
              <w:ind w:left="398"/>
              <w:jc w:val="both"/>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Виды технической документации</w:t>
            </w:r>
            <w:r w:rsidRPr="00EA2E9E">
              <w:rPr>
                <w:rFonts w:ascii="Arial" w:eastAsia="Times New Roman" w:hAnsi="Arial" w:cs="Arial"/>
                <w:bCs/>
                <w:sz w:val="24"/>
                <w:szCs w:val="24"/>
                <w:lang w:eastAsia="x-none"/>
              </w:rPr>
              <w:t>.</w:t>
            </w:r>
          </w:p>
        </w:tc>
        <w:tc>
          <w:tcPr>
            <w:tcW w:w="0" w:type="auto"/>
            <w:vMerge w:val="restart"/>
            <w:tcBorders>
              <w:top w:val="single" w:sz="4" w:space="0" w:color="auto"/>
              <w:left w:val="single" w:sz="4" w:space="0" w:color="auto"/>
              <w:right w:val="single" w:sz="4" w:space="0" w:color="auto"/>
            </w:tcBorders>
            <w:vAlign w:val="center"/>
            <w:hideMark/>
          </w:tcPr>
          <w:p w:rsidR="001871DE" w:rsidRPr="00EA2E9E" w:rsidRDefault="004E1359" w:rsidP="00ED18BF">
            <w:pPr>
              <w:spacing w:after="0" w:line="240"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3"/>
              </w:numPr>
              <w:suppressAutoHyphens/>
              <w:spacing w:after="0" w:line="240" w:lineRule="auto"/>
              <w:ind w:left="398"/>
              <w:jc w:val="both"/>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Типовая структура технической документации</w:t>
            </w:r>
            <w:r w:rsidRPr="00EA2E9E">
              <w:rPr>
                <w:rFonts w:ascii="Arial" w:eastAsia="Times New Roman" w:hAnsi="Arial" w:cs="Arial"/>
                <w:bCs/>
                <w:sz w:val="24"/>
                <w:szCs w:val="24"/>
                <w:lang w:eastAsia="x-none"/>
              </w:rPr>
              <w:t>.</w:t>
            </w:r>
          </w:p>
        </w:tc>
        <w:tc>
          <w:tcPr>
            <w:tcW w:w="0" w:type="auto"/>
            <w:vMerge/>
            <w:tcBorders>
              <w:left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3"/>
              </w:numPr>
              <w:suppressAutoHyphens/>
              <w:spacing w:after="0" w:line="240" w:lineRule="auto"/>
              <w:ind w:left="398"/>
              <w:jc w:val="both"/>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Правила оформления технических документов</w:t>
            </w:r>
            <w:r w:rsidRPr="00EA2E9E">
              <w:rPr>
                <w:rFonts w:ascii="Arial" w:eastAsia="Times New Roman" w:hAnsi="Arial" w:cs="Arial"/>
                <w:bCs/>
                <w:sz w:val="24"/>
                <w:szCs w:val="24"/>
                <w:lang w:eastAsia="x-none"/>
              </w:rPr>
              <w:t>.</w:t>
            </w:r>
            <w:r w:rsidR="004E1359" w:rsidRPr="00EA2E9E">
              <w:rPr>
                <w:rFonts w:ascii="Arial" w:eastAsia="Times New Roman" w:hAnsi="Arial" w:cs="Arial"/>
                <w:bCs/>
                <w:sz w:val="24"/>
                <w:szCs w:val="24"/>
                <w:lang w:val="x-none" w:eastAsia="x-none"/>
              </w:rPr>
              <w:t xml:space="preserve"> Внесение изменений в техническую документацию</w:t>
            </w:r>
            <w:r w:rsidR="004E1359" w:rsidRPr="00EA2E9E">
              <w:rPr>
                <w:rFonts w:ascii="Arial" w:eastAsia="Times New Roman" w:hAnsi="Arial" w:cs="Arial"/>
                <w:bCs/>
                <w:sz w:val="24"/>
                <w:szCs w:val="24"/>
                <w:lang w:eastAsia="x-none"/>
              </w:rPr>
              <w:t>.</w:t>
            </w:r>
          </w:p>
        </w:tc>
        <w:tc>
          <w:tcPr>
            <w:tcW w:w="0" w:type="auto"/>
            <w:vMerge/>
            <w:tcBorders>
              <w:left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4E1359" w:rsidP="001871DE">
            <w:pPr>
              <w:numPr>
                <w:ilvl w:val="0"/>
                <w:numId w:val="3"/>
              </w:numPr>
              <w:suppressAutoHyphens/>
              <w:spacing w:after="0" w:line="240" w:lineRule="auto"/>
              <w:ind w:left="398"/>
              <w:jc w:val="both"/>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Серии ГОСТов 19 и 34: назначение и различия. Международные стандарты для сферы IT. ЕСКД И ЕСПД</w:t>
            </w:r>
            <w:r w:rsidRPr="00EA2E9E">
              <w:rPr>
                <w:rFonts w:ascii="Arial" w:eastAsia="Times New Roman" w:hAnsi="Arial" w:cs="Arial"/>
                <w:bCs/>
                <w:sz w:val="24"/>
                <w:szCs w:val="24"/>
                <w:lang w:eastAsia="x-none"/>
              </w:rPr>
              <w:t>.</w:t>
            </w:r>
          </w:p>
        </w:tc>
        <w:tc>
          <w:tcPr>
            <w:tcW w:w="0" w:type="auto"/>
            <w:vMerge/>
            <w:tcBorders>
              <w:left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i/>
                <w:sz w:val="24"/>
                <w:szCs w:val="24"/>
                <w:lang w:eastAsia="ru-RU"/>
              </w:rPr>
            </w:pPr>
          </w:p>
        </w:tc>
      </w:tr>
      <w:tr w:rsidR="001871DE" w:rsidRPr="00EA2E9E" w:rsidTr="004E1359">
        <w:trPr>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4E1359" w:rsidP="004E1359">
            <w:pPr>
              <w:suppressAutoHyphens/>
              <w:spacing w:after="0" w:line="240" w:lineRule="auto"/>
              <w:jc w:val="both"/>
              <w:rPr>
                <w:rFonts w:ascii="Arial" w:eastAsia="Times New Roman" w:hAnsi="Arial" w:cs="Arial"/>
                <w:b/>
                <w:sz w:val="24"/>
                <w:szCs w:val="24"/>
                <w:lang w:eastAsia="ru-RU"/>
              </w:rPr>
            </w:pPr>
            <w:r w:rsidRPr="00EA2E9E">
              <w:rPr>
                <w:rFonts w:ascii="Arial" w:eastAsia="Times New Roman" w:hAnsi="Arial" w:cs="Arial"/>
                <w:b/>
                <w:bCs/>
                <w:sz w:val="24"/>
                <w:szCs w:val="24"/>
                <w:lang w:eastAsia="ru-RU"/>
              </w:rPr>
              <w:t>Практические</w:t>
            </w:r>
            <w:r w:rsidR="001871DE" w:rsidRPr="00EA2E9E">
              <w:rPr>
                <w:rFonts w:ascii="Arial" w:eastAsia="Times New Roman" w:hAnsi="Arial" w:cs="Arial"/>
                <w:b/>
                <w:bCs/>
                <w:sz w:val="24"/>
                <w:szCs w:val="24"/>
                <w:lang w:eastAsia="ru-RU"/>
              </w:rPr>
              <w:t xml:space="preserve"> заняти</w:t>
            </w:r>
            <w:r w:rsidRPr="00EA2E9E">
              <w:rPr>
                <w:rFonts w:ascii="Arial" w:eastAsia="Times New Roman" w:hAnsi="Arial" w:cs="Arial"/>
                <w:b/>
                <w:bCs/>
                <w:sz w:val="24"/>
                <w:szCs w:val="24"/>
                <w:lang w:eastAsia="ru-RU"/>
              </w:rPr>
              <w:t>я</w:t>
            </w:r>
            <w:r w:rsidR="001871DE" w:rsidRPr="00EA2E9E">
              <w:rPr>
                <w:rFonts w:ascii="Arial" w:eastAsia="Times New Roman" w:hAnsi="Arial" w:cs="Arial"/>
                <w:b/>
                <w:bCs/>
                <w:sz w:val="24"/>
                <w:szCs w:val="24"/>
                <w:lang w:eastAsia="ru-RU"/>
              </w:rPr>
              <w:t xml:space="preserve"> </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314AAE" w:rsidP="004E1359">
            <w:pPr>
              <w:suppressAutoHyphens/>
              <w:spacing w:after="0" w:line="276" w:lineRule="auto"/>
              <w:jc w:val="center"/>
              <w:rPr>
                <w:rFonts w:ascii="Arial" w:eastAsia="Times New Roman" w:hAnsi="Arial" w:cs="Arial"/>
                <w:b/>
                <w:i/>
                <w:iCs/>
                <w:sz w:val="24"/>
                <w:szCs w:val="24"/>
                <w:lang w:eastAsia="ru-RU"/>
              </w:rPr>
            </w:pPr>
            <w:r w:rsidRPr="00EA2E9E">
              <w:rPr>
                <w:rFonts w:ascii="Arial" w:eastAsia="Times New Roman" w:hAnsi="Arial" w:cs="Arial"/>
                <w:b/>
                <w:i/>
                <w:iCs/>
                <w:sz w:val="24"/>
                <w:szCs w:val="24"/>
                <w:lang w:eastAsia="ru-RU"/>
              </w:rPr>
              <w:t>18</w:t>
            </w:r>
          </w:p>
        </w:tc>
      </w:tr>
      <w:tr w:rsidR="001871DE" w:rsidRPr="00EA2E9E" w:rsidTr="004E1359">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vAlign w:val="bottom"/>
          </w:tcPr>
          <w:p w:rsidR="001871DE" w:rsidRPr="00EA2E9E" w:rsidRDefault="001871DE" w:rsidP="00ED18BF">
            <w:pPr>
              <w:suppressAutoHyphens/>
              <w:spacing w:after="0" w:line="240" w:lineRule="auto"/>
              <w:rPr>
                <w:rFonts w:ascii="Arial" w:eastAsia="PMingLiU" w:hAnsi="Arial" w:cs="Arial"/>
                <w:bCs/>
                <w:sz w:val="24"/>
                <w:szCs w:val="24"/>
                <w:lang w:eastAsia="zh-TW"/>
              </w:rPr>
            </w:pPr>
            <w:r w:rsidRPr="00EA2E9E">
              <w:rPr>
                <w:rFonts w:ascii="Arial" w:eastAsia="PMingLiU" w:hAnsi="Arial" w:cs="Arial"/>
                <w:bCs/>
                <w:sz w:val="24"/>
                <w:szCs w:val="24"/>
                <w:lang w:eastAsia="zh-TW"/>
              </w:rPr>
              <w:t>Практическое занятие № 1. Оформление технической документации.</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260D84"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6</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vAlign w:val="bottom"/>
          </w:tcPr>
          <w:p w:rsidR="001871DE" w:rsidRPr="00EA2E9E" w:rsidRDefault="001871DE" w:rsidP="00ED18BF">
            <w:pPr>
              <w:suppressAutoHyphens/>
              <w:spacing w:after="0" w:line="240" w:lineRule="auto"/>
              <w:rPr>
                <w:rFonts w:ascii="Arial" w:eastAsia="PMingLiU" w:hAnsi="Arial" w:cs="Arial"/>
                <w:bCs/>
                <w:sz w:val="24"/>
                <w:szCs w:val="24"/>
                <w:lang w:eastAsia="zh-TW"/>
              </w:rPr>
            </w:pPr>
            <w:r w:rsidRPr="00EA2E9E">
              <w:rPr>
                <w:rFonts w:ascii="Arial" w:eastAsia="PMingLiU" w:hAnsi="Arial" w:cs="Arial"/>
                <w:bCs/>
                <w:sz w:val="24"/>
                <w:szCs w:val="24"/>
                <w:lang w:eastAsia="zh-TW"/>
              </w:rPr>
              <w:t>Практическое занятие № 2. Внесение изменений в техническую документацию согласно ЕСКД</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260D84"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6</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vAlign w:val="bottom"/>
          </w:tcPr>
          <w:p w:rsidR="001871DE" w:rsidRPr="00EA2E9E" w:rsidRDefault="001871DE" w:rsidP="00ED18BF">
            <w:pPr>
              <w:suppressAutoHyphens/>
              <w:spacing w:after="0" w:line="240" w:lineRule="auto"/>
              <w:rPr>
                <w:rFonts w:ascii="Arial" w:eastAsia="PMingLiU" w:hAnsi="Arial" w:cs="Arial"/>
                <w:b/>
                <w:sz w:val="24"/>
                <w:szCs w:val="24"/>
                <w:lang w:eastAsia="zh-TW"/>
              </w:rPr>
            </w:pPr>
            <w:r w:rsidRPr="00EA2E9E">
              <w:rPr>
                <w:rFonts w:ascii="Arial" w:eastAsia="PMingLiU" w:hAnsi="Arial" w:cs="Arial"/>
                <w:bCs/>
                <w:sz w:val="24"/>
                <w:szCs w:val="24"/>
                <w:lang w:eastAsia="zh-TW"/>
              </w:rPr>
              <w:t>Практическое занятие № 3. Оформление извещения на изменения.</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260D84"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6</w:t>
            </w:r>
          </w:p>
        </w:tc>
      </w:tr>
      <w:tr w:rsidR="001871DE" w:rsidRPr="00EA2E9E" w:rsidTr="004E1359">
        <w:trPr>
          <w:trHeight w:val="259"/>
        </w:trPr>
        <w:tc>
          <w:tcPr>
            <w:tcW w:w="1015" w:type="pct"/>
            <w:vMerge w:val="restar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Тема 1.2. Документация для учета технических и программных средств инфокоммуникационных</w:t>
            </w:r>
          </w:p>
          <w:p w:rsidR="001871DE" w:rsidRPr="00EA2E9E" w:rsidRDefault="001871DE" w:rsidP="00ED18BF">
            <w:pPr>
              <w:spacing w:after="0" w:line="240"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номер и наименование темы</w:t>
            </w: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uppressAutoHyphens/>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t xml:space="preserve">Содержание </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D7B0D" w:rsidP="00314AAE">
            <w:pPr>
              <w:suppressAutoHyphens/>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12</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4"/>
              </w:numPr>
              <w:suppressAutoHyphens/>
              <w:spacing w:after="0" w:line="240" w:lineRule="auto"/>
              <w:ind w:left="398"/>
              <w:rPr>
                <w:rFonts w:ascii="Arial" w:eastAsia="Times New Roman" w:hAnsi="Arial" w:cs="Arial"/>
                <w:sz w:val="24"/>
                <w:szCs w:val="24"/>
                <w:lang w:val="x-none" w:eastAsia="x-none"/>
              </w:rPr>
            </w:pPr>
            <w:r w:rsidRPr="00EA2E9E">
              <w:rPr>
                <w:rFonts w:ascii="Arial" w:eastAsia="Times New Roman" w:hAnsi="Arial" w:cs="Arial"/>
                <w:sz w:val="24"/>
                <w:szCs w:val="24"/>
                <w:lang w:val="x-none" w:eastAsia="x-none"/>
              </w:rPr>
              <w:t>Основные цели и задачи учета технических и программных средств инфокоммуникационных систем</w:t>
            </w:r>
            <w:r w:rsidRPr="00EA2E9E">
              <w:rPr>
                <w:rFonts w:ascii="Arial" w:eastAsia="Times New Roman" w:hAnsi="Arial" w:cs="Arial"/>
                <w:sz w:val="24"/>
                <w:szCs w:val="24"/>
                <w:lang w:eastAsia="x-none"/>
              </w:rPr>
              <w:t>.</w:t>
            </w:r>
          </w:p>
        </w:tc>
        <w:tc>
          <w:tcPr>
            <w:tcW w:w="828" w:type="pct"/>
            <w:vMerge w:val="restart"/>
            <w:tcBorders>
              <w:top w:val="single" w:sz="4" w:space="0" w:color="auto"/>
              <w:left w:val="single" w:sz="4" w:space="0" w:color="auto"/>
              <w:bottom w:val="single" w:sz="4" w:space="0" w:color="auto"/>
              <w:right w:val="single" w:sz="4" w:space="0" w:color="auto"/>
            </w:tcBorders>
            <w:vAlign w:val="center"/>
            <w:hideMark/>
          </w:tcPr>
          <w:p w:rsidR="001871DE" w:rsidRPr="00EA2E9E" w:rsidRDefault="004E1359"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12</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4"/>
              </w:numPr>
              <w:suppressAutoHyphens/>
              <w:spacing w:after="0" w:line="240" w:lineRule="auto"/>
              <w:ind w:left="398"/>
              <w:rPr>
                <w:rFonts w:ascii="Arial" w:eastAsia="Times New Roman" w:hAnsi="Arial" w:cs="Arial"/>
                <w:sz w:val="24"/>
                <w:szCs w:val="24"/>
                <w:lang w:val="x-none" w:eastAsia="x-none"/>
              </w:rPr>
            </w:pPr>
            <w:r w:rsidRPr="00EA2E9E">
              <w:rPr>
                <w:rFonts w:ascii="Arial" w:eastAsia="Times New Roman" w:hAnsi="Arial" w:cs="Arial"/>
                <w:sz w:val="24"/>
                <w:szCs w:val="24"/>
                <w:lang w:val="x-none" w:eastAsia="x-none"/>
              </w:rPr>
              <w:t>Методы и модели учета технических и программных средств инфокоммуникационных систем</w:t>
            </w:r>
            <w:r w:rsidRPr="00EA2E9E">
              <w:rPr>
                <w:rFonts w:ascii="Arial" w:eastAsia="Times New Roman" w:hAnsi="Arial" w:cs="Arial"/>
                <w:sz w:val="24"/>
                <w:szCs w:val="24"/>
                <w:lang w:eastAsia="x-none"/>
              </w:rPr>
              <w:t>.</w:t>
            </w:r>
          </w:p>
        </w:tc>
        <w:tc>
          <w:tcPr>
            <w:tcW w:w="828" w:type="pct"/>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uppressAutoHyphens/>
              <w:spacing w:after="0" w:line="276" w:lineRule="auto"/>
              <w:rPr>
                <w:rFonts w:ascii="Arial" w:eastAsia="Times New Roman" w:hAnsi="Arial" w:cs="Arial"/>
                <w:b/>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4"/>
              </w:numPr>
              <w:suppressAutoHyphens/>
              <w:spacing w:after="0" w:line="240" w:lineRule="auto"/>
              <w:ind w:left="398"/>
              <w:rPr>
                <w:rFonts w:ascii="Arial" w:eastAsia="Times New Roman" w:hAnsi="Arial" w:cs="Arial"/>
                <w:sz w:val="24"/>
                <w:szCs w:val="24"/>
                <w:lang w:val="x-none" w:eastAsia="x-none"/>
              </w:rPr>
            </w:pPr>
            <w:r w:rsidRPr="00EA2E9E">
              <w:rPr>
                <w:rFonts w:ascii="Arial" w:eastAsia="Times New Roman" w:hAnsi="Arial" w:cs="Arial"/>
                <w:sz w:val="24"/>
                <w:szCs w:val="24"/>
                <w:lang w:val="x-none" w:eastAsia="x-none"/>
              </w:rPr>
              <w:t>Способы идентификации технических средств инфокоммуникационных систем. Баркоды</w:t>
            </w:r>
            <w:r w:rsidRPr="00EA2E9E">
              <w:rPr>
                <w:rFonts w:ascii="Arial" w:eastAsia="Times New Roman" w:hAnsi="Arial" w:cs="Arial"/>
                <w:sz w:val="24"/>
                <w:szCs w:val="24"/>
                <w:lang w:eastAsia="x-none"/>
              </w:rPr>
              <w:t>.</w:t>
            </w:r>
          </w:p>
        </w:tc>
        <w:tc>
          <w:tcPr>
            <w:tcW w:w="828" w:type="pct"/>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uppressAutoHyphens/>
              <w:spacing w:after="0" w:line="276" w:lineRule="auto"/>
              <w:rPr>
                <w:rFonts w:ascii="Arial" w:eastAsia="Times New Roman" w:hAnsi="Arial" w:cs="Arial"/>
                <w:b/>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4"/>
              </w:numPr>
              <w:suppressAutoHyphens/>
              <w:spacing w:after="0" w:line="240" w:lineRule="auto"/>
              <w:ind w:left="398"/>
              <w:rPr>
                <w:rFonts w:ascii="Arial" w:eastAsia="Times New Roman" w:hAnsi="Arial" w:cs="Arial"/>
                <w:sz w:val="24"/>
                <w:szCs w:val="24"/>
                <w:lang w:val="x-none" w:eastAsia="x-none"/>
              </w:rPr>
            </w:pPr>
            <w:r w:rsidRPr="00EA2E9E">
              <w:rPr>
                <w:rFonts w:ascii="Arial" w:eastAsia="Times New Roman" w:hAnsi="Arial" w:cs="Arial"/>
                <w:sz w:val="24"/>
                <w:szCs w:val="24"/>
                <w:lang w:val="x-none" w:eastAsia="x-none"/>
              </w:rPr>
              <w:t>Основные технические характеристики различных групп оборудования и материалов</w:t>
            </w:r>
            <w:r w:rsidRPr="00EA2E9E">
              <w:rPr>
                <w:rFonts w:ascii="Arial" w:eastAsia="Times New Roman" w:hAnsi="Arial" w:cs="Arial"/>
                <w:sz w:val="24"/>
                <w:szCs w:val="24"/>
                <w:lang w:eastAsia="x-none"/>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260D84" w:rsidP="00ED18BF">
            <w:pPr>
              <w:suppressAutoHyphens/>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t>Практические занятия</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314AAE" w:rsidP="00ED18BF">
            <w:pPr>
              <w:suppressAutoHyphens/>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32</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5"/>
              </w:numPr>
              <w:tabs>
                <w:tab w:val="left" w:pos="1700"/>
              </w:tabs>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eastAsia="x-none"/>
              </w:rPr>
              <w:t xml:space="preserve">Практическое занятие № 4. </w:t>
            </w:r>
            <w:r w:rsidRPr="00EA2E9E">
              <w:rPr>
                <w:rFonts w:ascii="Arial" w:eastAsia="Times New Roman" w:hAnsi="Arial" w:cs="Arial"/>
                <w:bCs/>
                <w:sz w:val="24"/>
                <w:szCs w:val="24"/>
                <w:lang w:val="x-none" w:eastAsia="x-none"/>
              </w:rPr>
              <w:t>Присвоение инвентарных номеров техническим средствам</w:t>
            </w:r>
            <w:r w:rsidRPr="00EA2E9E">
              <w:rPr>
                <w:rFonts w:ascii="Arial" w:eastAsia="Times New Roman" w:hAnsi="Arial" w:cs="Arial"/>
                <w:bCs/>
                <w:sz w:val="24"/>
                <w:szCs w:val="24"/>
                <w:lang w:eastAsia="x-none"/>
              </w:rPr>
              <w:t>.</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40E7C"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5"/>
              </w:numPr>
              <w:tabs>
                <w:tab w:val="left" w:pos="1700"/>
              </w:tabs>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Практическое занятие №</w:t>
            </w:r>
            <w:r w:rsidRPr="00EA2E9E">
              <w:rPr>
                <w:rFonts w:ascii="Arial" w:eastAsia="Times New Roman" w:hAnsi="Arial" w:cs="Arial"/>
                <w:bCs/>
                <w:sz w:val="24"/>
                <w:szCs w:val="24"/>
                <w:lang w:eastAsia="x-none"/>
              </w:rPr>
              <w:t xml:space="preserve"> 5.</w:t>
            </w:r>
            <w:r w:rsidRPr="00EA2E9E">
              <w:rPr>
                <w:rFonts w:ascii="Arial" w:eastAsia="Times New Roman" w:hAnsi="Arial" w:cs="Arial"/>
                <w:bCs/>
                <w:sz w:val="24"/>
                <w:szCs w:val="24"/>
                <w:lang w:val="x-none" w:eastAsia="x-none"/>
              </w:rPr>
              <w:t xml:space="preserve"> Оформление таблицы основных характеристик технических средств</w:t>
            </w:r>
            <w:r w:rsidRPr="00EA2E9E">
              <w:rPr>
                <w:rFonts w:ascii="Arial" w:eastAsia="Times New Roman" w:hAnsi="Arial" w:cs="Arial"/>
                <w:bCs/>
                <w:sz w:val="24"/>
                <w:szCs w:val="24"/>
                <w:lang w:eastAsia="x-none"/>
              </w:rPr>
              <w:t>.</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240E7C"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5"/>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Практическое занятие №</w:t>
            </w:r>
            <w:r w:rsidRPr="00EA2E9E">
              <w:rPr>
                <w:rFonts w:ascii="Arial" w:eastAsia="Times New Roman" w:hAnsi="Arial" w:cs="Arial"/>
                <w:bCs/>
                <w:sz w:val="24"/>
                <w:szCs w:val="24"/>
                <w:lang w:eastAsia="x-none"/>
              </w:rPr>
              <w:t xml:space="preserve"> 6.</w:t>
            </w:r>
            <w:r w:rsidRPr="00EA2E9E">
              <w:rPr>
                <w:rFonts w:ascii="Arial" w:eastAsia="Times New Roman" w:hAnsi="Arial" w:cs="Arial"/>
                <w:bCs/>
                <w:sz w:val="24"/>
                <w:szCs w:val="24"/>
                <w:lang w:val="x-none" w:eastAsia="x-none"/>
              </w:rPr>
              <w:t xml:space="preserve"> Оформление таблицы учета программных средств</w:t>
            </w:r>
            <w:r w:rsidRPr="00EA2E9E">
              <w:rPr>
                <w:rFonts w:ascii="Arial" w:eastAsia="Times New Roman" w:hAnsi="Arial" w:cs="Arial"/>
                <w:bCs/>
                <w:sz w:val="24"/>
                <w:szCs w:val="24"/>
                <w:lang w:eastAsia="x-none"/>
              </w:rPr>
              <w:t>.</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40E7C"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260D84" w:rsidRPr="00EA2E9E" w:rsidTr="004E1359">
        <w:tc>
          <w:tcPr>
            <w:tcW w:w="0" w:type="auto"/>
            <w:tcBorders>
              <w:top w:val="single" w:sz="4" w:space="0" w:color="auto"/>
              <w:left w:val="single" w:sz="4" w:space="0" w:color="auto"/>
              <w:bottom w:val="single" w:sz="4" w:space="0" w:color="auto"/>
              <w:right w:val="single" w:sz="4" w:space="0" w:color="auto"/>
            </w:tcBorders>
            <w:vAlign w:val="center"/>
          </w:tcPr>
          <w:p w:rsidR="00260D84" w:rsidRPr="00EA2E9E" w:rsidRDefault="00260D84" w:rsidP="00ED18BF">
            <w:pPr>
              <w:spacing w:after="0" w:line="240" w:lineRule="auto"/>
              <w:rPr>
                <w:rFonts w:ascii="Arial" w:eastAsia="Times New Roman" w:hAnsi="Arial" w:cs="Arial"/>
                <w:b/>
                <w:bCs/>
                <w:sz w:val="24"/>
                <w:szCs w:val="24"/>
                <w:lang w:eastAsia="ru-RU"/>
              </w:rPr>
            </w:pPr>
          </w:p>
        </w:tc>
        <w:tc>
          <w:tcPr>
            <w:tcW w:w="3157" w:type="pct"/>
          </w:tcPr>
          <w:p w:rsidR="00260D84" w:rsidRPr="00EA2E9E" w:rsidRDefault="00260D84" w:rsidP="00240E7C">
            <w:pPr>
              <w:numPr>
                <w:ilvl w:val="0"/>
                <w:numId w:val="5"/>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Практическое занятие №</w:t>
            </w:r>
            <w:r w:rsidRPr="00EA2E9E">
              <w:rPr>
                <w:rFonts w:ascii="Arial" w:eastAsia="Times New Roman" w:hAnsi="Arial" w:cs="Arial"/>
                <w:bCs/>
                <w:sz w:val="24"/>
                <w:szCs w:val="24"/>
                <w:lang w:eastAsia="x-none"/>
              </w:rPr>
              <w:t xml:space="preserve"> 7.</w:t>
            </w:r>
            <w:r w:rsidR="00240E7C" w:rsidRPr="00EA2E9E">
              <w:rPr>
                <w:rFonts w:ascii="Arial" w:eastAsia="Times New Roman" w:hAnsi="Arial" w:cs="Arial"/>
                <w:bCs/>
                <w:sz w:val="24"/>
                <w:szCs w:val="24"/>
                <w:lang w:val="x-none" w:eastAsia="x-none"/>
              </w:rPr>
              <w:t xml:space="preserve"> Оформление таблицы учета </w:t>
            </w:r>
            <w:r w:rsidR="00240E7C" w:rsidRPr="00EA2E9E">
              <w:rPr>
                <w:rFonts w:ascii="Arial" w:eastAsia="Times New Roman" w:hAnsi="Arial" w:cs="Arial"/>
                <w:bCs/>
                <w:sz w:val="24"/>
                <w:szCs w:val="24"/>
                <w:lang w:eastAsia="x-none"/>
              </w:rPr>
              <w:t>аппаратных</w:t>
            </w:r>
            <w:r w:rsidR="00240E7C" w:rsidRPr="00EA2E9E">
              <w:rPr>
                <w:rFonts w:ascii="Arial" w:eastAsia="Times New Roman" w:hAnsi="Arial" w:cs="Arial"/>
                <w:bCs/>
                <w:sz w:val="24"/>
                <w:szCs w:val="24"/>
                <w:lang w:val="x-none" w:eastAsia="x-none"/>
              </w:rPr>
              <w:t xml:space="preserve"> средств</w:t>
            </w:r>
            <w:r w:rsidR="00240E7C" w:rsidRPr="00EA2E9E">
              <w:rPr>
                <w:rFonts w:ascii="Arial" w:eastAsia="Times New Roman" w:hAnsi="Arial" w:cs="Arial"/>
                <w:bCs/>
                <w:sz w:val="24"/>
                <w:szCs w:val="24"/>
                <w:lang w:eastAsia="x-none"/>
              </w:rPr>
              <w:t>.</w:t>
            </w:r>
          </w:p>
        </w:tc>
        <w:tc>
          <w:tcPr>
            <w:tcW w:w="828" w:type="pct"/>
            <w:tcBorders>
              <w:top w:val="single" w:sz="4" w:space="0" w:color="auto"/>
              <w:left w:val="single" w:sz="4" w:space="0" w:color="auto"/>
              <w:bottom w:val="single" w:sz="4" w:space="0" w:color="auto"/>
              <w:right w:val="single" w:sz="4" w:space="0" w:color="auto"/>
            </w:tcBorders>
            <w:vAlign w:val="center"/>
          </w:tcPr>
          <w:p w:rsidR="00260D84" w:rsidRPr="00EA2E9E" w:rsidRDefault="00240E7C" w:rsidP="00ED18BF">
            <w:pPr>
              <w:suppressAutoHyphens/>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rPr>
          <w:trHeight w:val="394"/>
        </w:trPr>
        <w:tc>
          <w:tcPr>
            <w:tcW w:w="4172" w:type="pct"/>
            <w:gridSpan w:val="2"/>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t>Раздел 2. Технологии и инструментарий формирования отчетных документов для инфокоммуникационных систем.</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60D84" w:rsidP="00314AAE">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78</w:t>
            </w:r>
          </w:p>
        </w:tc>
      </w:tr>
      <w:tr w:rsidR="001871DE" w:rsidRPr="00EA2E9E" w:rsidTr="004E1359">
        <w:trPr>
          <w:trHeight w:val="414"/>
        </w:trPr>
        <w:tc>
          <w:tcPr>
            <w:tcW w:w="4172" w:type="pct"/>
            <w:gridSpan w:val="2"/>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line="240"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МДК 01.02 Технологии и инструментарий формирования отчетных документов для инфокоммуникационных систем.</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260D84" w:rsidP="00314AAE">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7</w:t>
            </w:r>
            <w:r w:rsidR="001871DE" w:rsidRPr="00EA2E9E">
              <w:rPr>
                <w:rFonts w:ascii="Arial" w:eastAsia="Times New Roman" w:hAnsi="Arial" w:cs="Arial"/>
                <w:b/>
                <w:i/>
                <w:sz w:val="24"/>
                <w:szCs w:val="24"/>
                <w:lang w:eastAsia="ru-RU"/>
              </w:rPr>
              <w:t>8</w:t>
            </w:r>
          </w:p>
        </w:tc>
      </w:tr>
      <w:tr w:rsidR="001871DE" w:rsidRPr="00EA2E9E" w:rsidTr="004E1359">
        <w:tc>
          <w:tcPr>
            <w:tcW w:w="1015" w:type="pct"/>
            <w:vMerge w:val="restart"/>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line="240"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Тема 2.1. Программные средства инвентаризации инфокоммуникационных систем.</w:t>
            </w:r>
          </w:p>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t xml:space="preserve">Содержание </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314AAE"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12</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6"/>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Ключевые возможности программных средств инвентаризации</w:t>
            </w:r>
          </w:p>
        </w:tc>
        <w:tc>
          <w:tcPr>
            <w:tcW w:w="828" w:type="pct"/>
            <w:vMerge w:val="restart"/>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12</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6"/>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Особенности использования и инструментарий программных средств инвентаризации (</w:t>
            </w:r>
            <w:r w:rsidRPr="00EA2E9E">
              <w:rPr>
                <w:rFonts w:ascii="Arial" w:eastAsia="Times New Roman" w:hAnsi="Arial" w:cs="Arial"/>
                <w:bCs/>
                <w:sz w:val="24"/>
                <w:szCs w:val="24"/>
                <w:lang w:val="en-US" w:eastAsia="x-none"/>
              </w:rPr>
              <w:t>LANDesk</w:t>
            </w:r>
            <w:r w:rsidRPr="00EA2E9E">
              <w:rPr>
                <w:rFonts w:ascii="Arial" w:eastAsia="Times New Roman" w:hAnsi="Arial" w:cs="Arial"/>
                <w:bCs/>
                <w:sz w:val="24"/>
                <w:szCs w:val="24"/>
                <w:lang w:val="x-none" w:eastAsia="x-none"/>
              </w:rPr>
              <w:t xml:space="preserve"> </w:t>
            </w:r>
            <w:r w:rsidRPr="00EA2E9E">
              <w:rPr>
                <w:rFonts w:ascii="Arial" w:eastAsia="Times New Roman" w:hAnsi="Arial" w:cs="Arial"/>
                <w:bCs/>
                <w:sz w:val="24"/>
                <w:szCs w:val="24"/>
                <w:lang w:val="en-US" w:eastAsia="x-none"/>
              </w:rPr>
              <w:t>Inventory</w:t>
            </w:r>
            <w:r w:rsidRPr="00EA2E9E">
              <w:rPr>
                <w:rFonts w:ascii="Arial" w:eastAsia="Times New Roman" w:hAnsi="Arial" w:cs="Arial"/>
                <w:bCs/>
                <w:sz w:val="24"/>
                <w:szCs w:val="24"/>
                <w:lang w:val="x-none" w:eastAsia="x-none"/>
              </w:rPr>
              <w:t xml:space="preserve"> </w:t>
            </w:r>
            <w:r w:rsidRPr="00EA2E9E">
              <w:rPr>
                <w:rFonts w:ascii="Arial" w:eastAsia="Times New Roman" w:hAnsi="Arial" w:cs="Arial"/>
                <w:bCs/>
                <w:sz w:val="24"/>
                <w:szCs w:val="24"/>
                <w:lang w:val="en-US" w:eastAsia="x-none"/>
              </w:rPr>
              <w:t>Manager</w:t>
            </w:r>
            <w:r w:rsidRPr="00EA2E9E">
              <w:rPr>
                <w:rFonts w:ascii="Arial" w:eastAsia="Times New Roman" w:hAnsi="Arial" w:cs="Arial"/>
                <w:bCs/>
                <w:sz w:val="24"/>
                <w:szCs w:val="24"/>
                <w:lang w:val="x-none" w:eastAsia="x-none"/>
              </w:rPr>
              <w:t xml:space="preserve">, </w:t>
            </w:r>
            <w:r w:rsidRPr="00EA2E9E">
              <w:rPr>
                <w:rFonts w:ascii="Arial" w:eastAsia="Times New Roman" w:hAnsi="Arial" w:cs="Arial"/>
                <w:bCs/>
                <w:sz w:val="24"/>
                <w:szCs w:val="24"/>
                <w:lang w:val="en-US" w:eastAsia="x-none"/>
              </w:rPr>
              <w:t>Total</w:t>
            </w:r>
            <w:r w:rsidRPr="00EA2E9E">
              <w:rPr>
                <w:rFonts w:ascii="Arial" w:eastAsia="Times New Roman" w:hAnsi="Arial" w:cs="Arial"/>
                <w:bCs/>
                <w:sz w:val="24"/>
                <w:szCs w:val="24"/>
                <w:lang w:val="x-none" w:eastAsia="x-none"/>
              </w:rPr>
              <w:t xml:space="preserve"> </w:t>
            </w:r>
            <w:r w:rsidRPr="00EA2E9E">
              <w:rPr>
                <w:rFonts w:ascii="Arial" w:eastAsia="Times New Roman" w:hAnsi="Arial" w:cs="Arial"/>
                <w:bCs/>
                <w:sz w:val="24"/>
                <w:szCs w:val="24"/>
                <w:lang w:val="en-US" w:eastAsia="x-none"/>
              </w:rPr>
              <w:t>Network</w:t>
            </w:r>
            <w:r w:rsidRPr="00EA2E9E">
              <w:rPr>
                <w:rFonts w:ascii="Arial" w:eastAsia="Times New Roman" w:hAnsi="Arial" w:cs="Arial"/>
                <w:bCs/>
                <w:sz w:val="24"/>
                <w:szCs w:val="24"/>
                <w:lang w:val="x-none" w:eastAsia="x-none"/>
              </w:rPr>
              <w:t xml:space="preserve"> </w:t>
            </w:r>
            <w:r w:rsidRPr="00EA2E9E">
              <w:rPr>
                <w:rFonts w:ascii="Arial" w:eastAsia="Times New Roman" w:hAnsi="Arial" w:cs="Arial"/>
                <w:bCs/>
                <w:sz w:val="24"/>
                <w:szCs w:val="24"/>
                <w:lang w:val="en-US" w:eastAsia="x-none"/>
              </w:rPr>
              <w:t>Inventory</w:t>
            </w:r>
            <w:r w:rsidRPr="00EA2E9E">
              <w:rPr>
                <w:rFonts w:ascii="Arial" w:eastAsia="Times New Roman" w:hAnsi="Arial" w:cs="Arial"/>
                <w:bCs/>
                <w:sz w:val="24"/>
                <w:szCs w:val="24"/>
                <w:lang w:val="x-none" w:eastAsia="x-none"/>
              </w:rPr>
              <w:t xml:space="preserve"> от </w:t>
            </w:r>
            <w:r w:rsidRPr="00EA2E9E">
              <w:rPr>
                <w:rFonts w:ascii="Arial" w:eastAsia="Times New Roman" w:hAnsi="Arial" w:cs="Arial"/>
                <w:bCs/>
                <w:sz w:val="24"/>
                <w:szCs w:val="24"/>
                <w:lang w:val="en-US" w:eastAsia="x-none"/>
              </w:rPr>
              <w:t>Softinventive</w:t>
            </w:r>
            <w:r w:rsidRPr="00EA2E9E">
              <w:rPr>
                <w:rFonts w:ascii="Arial" w:eastAsia="Times New Roman" w:hAnsi="Arial" w:cs="Arial"/>
                <w:bCs/>
                <w:sz w:val="24"/>
                <w:szCs w:val="24"/>
                <w:lang w:val="x-none" w:eastAsia="x-none"/>
              </w:rPr>
              <w:t>, 10-Страйк: Инвентаризация Компьютеров, Network Inventory Advisor, AuditPro, Flexnet Manager, Network Asset Tracker, Network Inventory Monitor, Alloy Navigator и др.)</w:t>
            </w:r>
          </w:p>
        </w:tc>
        <w:tc>
          <w:tcPr>
            <w:tcW w:w="828" w:type="pct"/>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76" w:lineRule="auto"/>
              <w:jc w:val="center"/>
              <w:rPr>
                <w:rFonts w:ascii="Arial" w:eastAsia="Times New Roman" w:hAnsi="Arial" w:cs="Arial"/>
                <w:b/>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6"/>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sz w:val="24"/>
                <w:szCs w:val="24"/>
                <w:lang w:val="x-none" w:eastAsia="x-none"/>
              </w:rPr>
              <w:t>Содержание и оформление инвентарных этикеток. Программы генерации этикеток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jc w:val="center"/>
              <w:rPr>
                <w:rFonts w:ascii="Arial" w:eastAsia="Times New Roman" w:hAnsi="Arial" w:cs="Arial"/>
                <w:b/>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314AAE" w:rsidP="00ED18BF">
            <w:pPr>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t>Практические занятия</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314AAE"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30</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hideMark/>
          </w:tcPr>
          <w:p w:rsidR="001871DE" w:rsidRPr="00EA2E9E" w:rsidRDefault="00240E7C" w:rsidP="001871DE">
            <w:pPr>
              <w:numPr>
                <w:ilvl w:val="0"/>
                <w:numId w:val="7"/>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eastAsia="x-none"/>
              </w:rPr>
              <w:t>Практическое занятие № 8</w:t>
            </w:r>
            <w:r w:rsidR="001871DE" w:rsidRPr="00EA2E9E">
              <w:rPr>
                <w:rFonts w:ascii="Arial" w:eastAsia="Times New Roman" w:hAnsi="Arial" w:cs="Arial"/>
                <w:bCs/>
                <w:sz w:val="24"/>
                <w:szCs w:val="24"/>
                <w:lang w:eastAsia="x-none"/>
              </w:rPr>
              <w:t>. Освоение инструментов программных средств инвентаризации</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40E7C"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240E7C" w:rsidP="001871DE">
            <w:pPr>
              <w:numPr>
                <w:ilvl w:val="0"/>
                <w:numId w:val="7"/>
              </w:numPr>
              <w:spacing w:after="0" w:line="240" w:lineRule="auto"/>
              <w:ind w:left="398"/>
              <w:rPr>
                <w:rFonts w:ascii="Arial" w:eastAsia="Times New Roman" w:hAnsi="Arial" w:cs="Arial"/>
                <w:bCs/>
                <w:sz w:val="24"/>
                <w:szCs w:val="24"/>
                <w:lang w:eastAsia="x-none"/>
              </w:rPr>
            </w:pPr>
            <w:r w:rsidRPr="00EA2E9E">
              <w:rPr>
                <w:rFonts w:ascii="Arial" w:eastAsia="Times New Roman" w:hAnsi="Arial" w:cs="Arial"/>
                <w:bCs/>
                <w:sz w:val="24"/>
                <w:szCs w:val="24"/>
                <w:lang w:eastAsia="x-none"/>
              </w:rPr>
              <w:t>Практическое занятие № 9</w:t>
            </w:r>
            <w:r w:rsidR="001871DE" w:rsidRPr="00EA2E9E">
              <w:rPr>
                <w:rFonts w:ascii="Arial" w:eastAsia="Times New Roman" w:hAnsi="Arial" w:cs="Arial"/>
                <w:bCs/>
                <w:sz w:val="24"/>
                <w:szCs w:val="24"/>
                <w:lang w:eastAsia="x-none"/>
              </w:rPr>
              <w:t xml:space="preserve">. </w:t>
            </w:r>
            <w:r w:rsidR="001871DE" w:rsidRPr="00EA2E9E">
              <w:rPr>
                <w:rFonts w:ascii="Arial" w:eastAsia="Times New Roman" w:hAnsi="Arial" w:cs="Arial"/>
                <w:bCs/>
                <w:sz w:val="24"/>
                <w:szCs w:val="24"/>
                <w:lang w:val="x-none" w:eastAsia="x-none"/>
              </w:rPr>
              <w:t>Оформление отчета о наличии аппаратных средств инфокоммуникационных систем</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240E7C"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hideMark/>
          </w:tcPr>
          <w:p w:rsidR="001871DE" w:rsidRPr="00EA2E9E" w:rsidRDefault="00240E7C" w:rsidP="001871DE">
            <w:pPr>
              <w:numPr>
                <w:ilvl w:val="0"/>
                <w:numId w:val="7"/>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eastAsia="x-none"/>
              </w:rPr>
              <w:t>Практическое занятие № 10</w:t>
            </w:r>
            <w:r w:rsidR="001871DE" w:rsidRPr="00EA2E9E">
              <w:rPr>
                <w:rFonts w:ascii="Arial" w:eastAsia="Times New Roman" w:hAnsi="Arial" w:cs="Arial"/>
                <w:bCs/>
                <w:sz w:val="24"/>
                <w:szCs w:val="24"/>
                <w:lang w:eastAsia="x-none"/>
              </w:rPr>
              <w:t xml:space="preserve">. </w:t>
            </w:r>
            <w:r w:rsidR="001871DE" w:rsidRPr="00EA2E9E">
              <w:rPr>
                <w:rFonts w:ascii="Arial" w:eastAsia="Times New Roman" w:hAnsi="Arial" w:cs="Arial"/>
                <w:bCs/>
                <w:sz w:val="24"/>
                <w:szCs w:val="24"/>
                <w:lang w:val="x-none" w:eastAsia="x-none"/>
              </w:rPr>
              <w:t>Оформление заявки на комплектующие изделия инфокоммуникационных систем</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40E7C"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314AAE" w:rsidRPr="00EA2E9E" w:rsidTr="004E1359">
        <w:tc>
          <w:tcPr>
            <w:tcW w:w="0" w:type="auto"/>
            <w:tcBorders>
              <w:top w:val="single" w:sz="4" w:space="0" w:color="auto"/>
              <w:left w:val="single" w:sz="4" w:space="0" w:color="auto"/>
              <w:bottom w:val="single" w:sz="4" w:space="0" w:color="auto"/>
              <w:right w:val="single" w:sz="4" w:space="0" w:color="auto"/>
            </w:tcBorders>
            <w:vAlign w:val="center"/>
          </w:tcPr>
          <w:p w:rsidR="00314AAE" w:rsidRPr="00EA2E9E" w:rsidRDefault="00314AAE" w:rsidP="00ED18BF">
            <w:pPr>
              <w:spacing w:after="0" w:line="240" w:lineRule="auto"/>
              <w:rPr>
                <w:rFonts w:ascii="Arial" w:eastAsia="Times New Roman" w:hAnsi="Arial" w:cs="Arial"/>
                <w:b/>
                <w:bCs/>
                <w:sz w:val="24"/>
                <w:szCs w:val="24"/>
                <w:lang w:eastAsia="ru-RU"/>
              </w:rPr>
            </w:pPr>
          </w:p>
        </w:tc>
        <w:tc>
          <w:tcPr>
            <w:tcW w:w="3157" w:type="pct"/>
          </w:tcPr>
          <w:p w:rsidR="00314AAE" w:rsidRPr="00EA2E9E" w:rsidRDefault="00314AAE" w:rsidP="001871DE">
            <w:pPr>
              <w:numPr>
                <w:ilvl w:val="0"/>
                <w:numId w:val="7"/>
              </w:numPr>
              <w:spacing w:after="0" w:line="240" w:lineRule="auto"/>
              <w:ind w:left="398"/>
              <w:rPr>
                <w:rFonts w:ascii="Arial" w:eastAsia="Times New Roman" w:hAnsi="Arial" w:cs="Arial"/>
                <w:bCs/>
                <w:sz w:val="24"/>
                <w:szCs w:val="24"/>
                <w:lang w:eastAsia="x-none"/>
              </w:rPr>
            </w:pPr>
            <w:r w:rsidRPr="00EA2E9E">
              <w:rPr>
                <w:rFonts w:ascii="Arial" w:eastAsia="Times New Roman" w:hAnsi="Arial" w:cs="Arial"/>
                <w:bCs/>
                <w:sz w:val="24"/>
                <w:szCs w:val="24"/>
                <w:lang w:val="x-none" w:eastAsia="x-none"/>
              </w:rPr>
              <w:t>Практическое занятие №</w:t>
            </w:r>
            <w:r w:rsidR="00240E7C" w:rsidRPr="00EA2E9E">
              <w:rPr>
                <w:rFonts w:ascii="Arial" w:eastAsia="Times New Roman" w:hAnsi="Arial" w:cs="Arial"/>
                <w:bCs/>
                <w:sz w:val="24"/>
                <w:szCs w:val="24"/>
                <w:lang w:eastAsia="x-none"/>
              </w:rPr>
              <w:t xml:space="preserve"> 11</w:t>
            </w:r>
            <w:r w:rsidRPr="00EA2E9E">
              <w:rPr>
                <w:rFonts w:ascii="Arial" w:eastAsia="Times New Roman" w:hAnsi="Arial" w:cs="Arial"/>
                <w:bCs/>
                <w:sz w:val="24"/>
                <w:szCs w:val="24"/>
                <w:lang w:eastAsia="x-none"/>
              </w:rPr>
              <w:t>.</w:t>
            </w:r>
            <w:r w:rsidR="00240E7C" w:rsidRPr="00EA2E9E">
              <w:rPr>
                <w:rFonts w:ascii="Arial" w:eastAsia="Times New Roman" w:hAnsi="Arial" w:cs="Arial"/>
                <w:sz w:val="24"/>
                <w:szCs w:val="24"/>
                <w:lang w:val="x-none" w:eastAsia="x-none"/>
              </w:rPr>
              <w:t xml:space="preserve"> Оформление инвентарных этикеток</w:t>
            </w:r>
          </w:p>
        </w:tc>
        <w:tc>
          <w:tcPr>
            <w:tcW w:w="828" w:type="pct"/>
            <w:tcBorders>
              <w:top w:val="single" w:sz="4" w:space="0" w:color="auto"/>
              <w:left w:val="single" w:sz="4" w:space="0" w:color="auto"/>
              <w:bottom w:val="single" w:sz="4" w:space="0" w:color="auto"/>
              <w:right w:val="single" w:sz="4" w:space="0" w:color="auto"/>
            </w:tcBorders>
            <w:vAlign w:val="center"/>
          </w:tcPr>
          <w:p w:rsidR="00314AAE" w:rsidRPr="00EA2E9E" w:rsidRDefault="00314AAE"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6</w:t>
            </w:r>
          </w:p>
        </w:tc>
      </w:tr>
      <w:tr w:rsidR="001871DE" w:rsidRPr="00EA2E9E" w:rsidTr="004E1359">
        <w:tc>
          <w:tcPr>
            <w:tcW w:w="1015" w:type="pct"/>
            <w:vMerge w:val="restar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 xml:space="preserve">Тема 2.2. Типовые документы по </w:t>
            </w:r>
            <w:r w:rsidRPr="00EA2E9E">
              <w:rPr>
                <w:rFonts w:ascii="Arial" w:eastAsia="Times New Roman" w:hAnsi="Arial" w:cs="Arial"/>
                <w:b/>
                <w:bCs/>
                <w:sz w:val="24"/>
                <w:szCs w:val="24"/>
                <w:lang w:eastAsia="ru-RU"/>
              </w:rPr>
              <w:lastRenderedPageBreak/>
              <w:t>организации и ведению учета технических и программных средств инфокоммуникационных систем</w:t>
            </w: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lastRenderedPageBreak/>
              <w:t xml:space="preserve">Содержание </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314AAE"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12</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8"/>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Инвентарные описи и регистрационные журналы</w:t>
            </w:r>
          </w:p>
        </w:tc>
        <w:tc>
          <w:tcPr>
            <w:tcW w:w="828" w:type="pct"/>
            <w:vMerge w:val="restart"/>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12</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8"/>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Правила регистрации и списания материальных средств</w:t>
            </w:r>
          </w:p>
        </w:tc>
        <w:tc>
          <w:tcPr>
            <w:tcW w:w="828" w:type="pct"/>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76" w:lineRule="auto"/>
              <w:jc w:val="center"/>
              <w:rPr>
                <w:rFonts w:ascii="Arial" w:eastAsia="Times New Roman" w:hAnsi="Arial" w:cs="Arial"/>
                <w:b/>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1871DE" w:rsidP="001871DE">
            <w:pPr>
              <w:numPr>
                <w:ilvl w:val="0"/>
                <w:numId w:val="8"/>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val="x-none" w:eastAsia="x-none"/>
              </w:rPr>
              <w:t>Периодичность и ответственность за проведение инвентаризации в соответствии с нормативными документами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jc w:val="center"/>
              <w:rPr>
                <w:rFonts w:ascii="Arial" w:eastAsia="Times New Roman" w:hAnsi="Arial" w:cs="Arial"/>
                <w:b/>
                <w:i/>
                <w:sz w:val="24"/>
                <w:szCs w:val="24"/>
                <w:lang w:eastAsia="ru-RU"/>
              </w:rPr>
            </w:pP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Borders>
              <w:top w:val="single" w:sz="4" w:space="0" w:color="auto"/>
              <w:left w:val="single" w:sz="4" w:space="0" w:color="auto"/>
              <w:bottom w:val="single" w:sz="4" w:space="0" w:color="auto"/>
              <w:right w:val="single" w:sz="4" w:space="0" w:color="auto"/>
            </w:tcBorders>
            <w:hideMark/>
          </w:tcPr>
          <w:p w:rsidR="001871DE" w:rsidRPr="00EA2E9E" w:rsidRDefault="00314AAE" w:rsidP="00ED18BF">
            <w:pPr>
              <w:spacing w:after="0" w:line="240" w:lineRule="auto"/>
              <w:rPr>
                <w:rFonts w:ascii="Arial" w:eastAsia="Times New Roman" w:hAnsi="Arial" w:cs="Arial"/>
                <w:b/>
                <w:sz w:val="24"/>
                <w:szCs w:val="24"/>
                <w:lang w:eastAsia="ru-RU"/>
              </w:rPr>
            </w:pPr>
            <w:r w:rsidRPr="00EA2E9E">
              <w:rPr>
                <w:rFonts w:ascii="Arial" w:eastAsia="Times New Roman" w:hAnsi="Arial" w:cs="Arial"/>
                <w:b/>
                <w:bCs/>
                <w:sz w:val="24"/>
                <w:szCs w:val="24"/>
                <w:lang w:eastAsia="ru-RU"/>
              </w:rPr>
              <w:t>Практические занятия</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314AAE"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24</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240E7C" w:rsidP="001871DE">
            <w:pPr>
              <w:numPr>
                <w:ilvl w:val="0"/>
                <w:numId w:val="9"/>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eastAsia="x-none"/>
              </w:rPr>
              <w:t>Практическое занятие № 12</w:t>
            </w:r>
            <w:r w:rsidR="001871DE" w:rsidRPr="00EA2E9E">
              <w:rPr>
                <w:rFonts w:ascii="Arial" w:eastAsia="Times New Roman" w:hAnsi="Arial" w:cs="Arial"/>
                <w:bCs/>
                <w:sz w:val="24"/>
                <w:szCs w:val="24"/>
                <w:lang w:eastAsia="x-none"/>
              </w:rPr>
              <w:t xml:space="preserve">. </w:t>
            </w:r>
            <w:r w:rsidR="001871DE" w:rsidRPr="00EA2E9E">
              <w:rPr>
                <w:rFonts w:ascii="Arial" w:eastAsia="Times New Roman" w:hAnsi="Arial" w:cs="Arial"/>
                <w:bCs/>
                <w:sz w:val="24"/>
                <w:szCs w:val="24"/>
                <w:lang w:val="x-none" w:eastAsia="x-none"/>
              </w:rPr>
              <w:t>Оформление вновь поступивших технических средств</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40E7C"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314AAE" w:rsidP="001871DE">
            <w:pPr>
              <w:numPr>
                <w:ilvl w:val="0"/>
                <w:numId w:val="9"/>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eastAsia="x-none"/>
              </w:rPr>
              <w:t xml:space="preserve">Практическое занятие № </w:t>
            </w:r>
            <w:r w:rsidR="00240E7C" w:rsidRPr="00EA2E9E">
              <w:rPr>
                <w:rFonts w:ascii="Arial" w:eastAsia="Times New Roman" w:hAnsi="Arial" w:cs="Arial"/>
                <w:bCs/>
                <w:sz w:val="24"/>
                <w:szCs w:val="24"/>
                <w:lang w:eastAsia="x-none"/>
              </w:rPr>
              <w:t>13</w:t>
            </w:r>
            <w:r w:rsidR="001871DE" w:rsidRPr="00EA2E9E">
              <w:rPr>
                <w:rFonts w:ascii="Arial" w:eastAsia="Times New Roman" w:hAnsi="Arial" w:cs="Arial"/>
                <w:bCs/>
                <w:sz w:val="24"/>
                <w:szCs w:val="24"/>
                <w:lang w:eastAsia="x-none"/>
              </w:rPr>
              <w:t xml:space="preserve">. </w:t>
            </w:r>
            <w:r w:rsidR="001871DE" w:rsidRPr="00EA2E9E">
              <w:rPr>
                <w:rFonts w:ascii="Arial" w:eastAsia="Times New Roman" w:hAnsi="Arial" w:cs="Arial"/>
                <w:bCs/>
                <w:sz w:val="24"/>
                <w:szCs w:val="24"/>
                <w:lang w:val="x-none" w:eastAsia="x-none"/>
              </w:rPr>
              <w:t>Регистрация нового программного обеспечения</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240E7C"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0" w:type="auto"/>
            <w:vMerge/>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40" w:lineRule="auto"/>
              <w:rPr>
                <w:rFonts w:ascii="Arial" w:eastAsia="Times New Roman" w:hAnsi="Arial" w:cs="Arial"/>
                <w:b/>
                <w:bCs/>
                <w:sz w:val="24"/>
                <w:szCs w:val="24"/>
                <w:lang w:eastAsia="ru-RU"/>
              </w:rPr>
            </w:pPr>
          </w:p>
        </w:tc>
        <w:tc>
          <w:tcPr>
            <w:tcW w:w="3157" w:type="pct"/>
          </w:tcPr>
          <w:p w:rsidR="001871DE" w:rsidRPr="00EA2E9E" w:rsidRDefault="00240E7C" w:rsidP="001871DE">
            <w:pPr>
              <w:numPr>
                <w:ilvl w:val="0"/>
                <w:numId w:val="9"/>
              </w:numPr>
              <w:spacing w:after="0" w:line="240" w:lineRule="auto"/>
              <w:ind w:left="398"/>
              <w:rPr>
                <w:rFonts w:ascii="Arial" w:eastAsia="Times New Roman" w:hAnsi="Arial" w:cs="Arial"/>
                <w:bCs/>
                <w:sz w:val="24"/>
                <w:szCs w:val="24"/>
                <w:lang w:val="x-none" w:eastAsia="x-none"/>
              </w:rPr>
            </w:pPr>
            <w:r w:rsidRPr="00EA2E9E">
              <w:rPr>
                <w:rFonts w:ascii="Arial" w:eastAsia="Times New Roman" w:hAnsi="Arial" w:cs="Arial"/>
                <w:bCs/>
                <w:sz w:val="24"/>
                <w:szCs w:val="24"/>
                <w:lang w:eastAsia="x-none"/>
              </w:rPr>
              <w:t>Практическое занятие № 14</w:t>
            </w:r>
            <w:r w:rsidR="001871DE" w:rsidRPr="00EA2E9E">
              <w:rPr>
                <w:rFonts w:ascii="Arial" w:eastAsia="Times New Roman" w:hAnsi="Arial" w:cs="Arial"/>
                <w:bCs/>
                <w:sz w:val="24"/>
                <w:szCs w:val="24"/>
                <w:lang w:eastAsia="x-none"/>
              </w:rPr>
              <w:t xml:space="preserve">. </w:t>
            </w:r>
            <w:r w:rsidR="001871DE" w:rsidRPr="00EA2E9E">
              <w:rPr>
                <w:rFonts w:ascii="Arial" w:eastAsia="Times New Roman" w:hAnsi="Arial" w:cs="Arial"/>
                <w:bCs/>
                <w:sz w:val="24"/>
                <w:szCs w:val="24"/>
                <w:lang w:val="x-none" w:eastAsia="x-none"/>
              </w:rPr>
              <w:t>Оформление списания технических средств</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240E7C" w:rsidP="00ED18BF">
            <w:pPr>
              <w:spacing w:after="0" w:line="276" w:lineRule="auto"/>
              <w:jc w:val="center"/>
              <w:rPr>
                <w:rFonts w:ascii="Arial" w:eastAsia="Times New Roman" w:hAnsi="Arial" w:cs="Arial"/>
                <w:i/>
                <w:sz w:val="24"/>
                <w:szCs w:val="24"/>
                <w:lang w:eastAsia="ru-RU"/>
              </w:rPr>
            </w:pPr>
            <w:r w:rsidRPr="00EA2E9E">
              <w:rPr>
                <w:rFonts w:ascii="Arial" w:eastAsia="Times New Roman" w:hAnsi="Arial" w:cs="Arial"/>
                <w:i/>
                <w:sz w:val="24"/>
                <w:szCs w:val="24"/>
                <w:lang w:eastAsia="ru-RU"/>
              </w:rPr>
              <w:t>8</w:t>
            </w:r>
          </w:p>
        </w:tc>
      </w:tr>
      <w:tr w:rsidR="001871DE" w:rsidRPr="00EA2E9E" w:rsidTr="004E1359">
        <w:tc>
          <w:tcPr>
            <w:tcW w:w="4172" w:type="pct"/>
            <w:gridSpan w:val="2"/>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pacing w:after="0" w:line="240" w:lineRule="auto"/>
              <w:rPr>
                <w:rFonts w:ascii="Arial" w:eastAsia="Times New Roman" w:hAnsi="Arial" w:cs="Arial"/>
                <w:b/>
                <w:bCs/>
                <w:i/>
                <w:color w:val="C00000"/>
                <w:sz w:val="24"/>
                <w:szCs w:val="24"/>
                <w:lang w:eastAsia="ru-RU"/>
              </w:rPr>
            </w:pPr>
            <w:r w:rsidRPr="00EA2E9E">
              <w:rPr>
                <w:rFonts w:ascii="Arial" w:eastAsia="Times New Roman" w:hAnsi="Arial" w:cs="Arial"/>
                <w:b/>
                <w:bCs/>
                <w:sz w:val="24"/>
                <w:szCs w:val="24"/>
                <w:lang w:eastAsia="ru-RU"/>
              </w:rPr>
              <w:t xml:space="preserve">Учебная практика </w:t>
            </w:r>
          </w:p>
          <w:p w:rsidR="001871DE" w:rsidRPr="00EA2E9E" w:rsidRDefault="001871DE" w:rsidP="00ED18BF">
            <w:pPr>
              <w:spacing w:after="0" w:line="240"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 xml:space="preserve">Виды работ </w:t>
            </w:r>
          </w:p>
          <w:p w:rsidR="001871DE" w:rsidRPr="00EA2E9E" w:rsidRDefault="00687518" w:rsidP="00ED18BF">
            <w:pPr>
              <w:spacing w:after="0" w:line="240" w:lineRule="auto"/>
              <w:rPr>
                <w:rFonts w:ascii="Arial" w:eastAsia="Times New Roman" w:hAnsi="Arial" w:cs="Arial"/>
                <w:bCs/>
                <w:sz w:val="24"/>
                <w:szCs w:val="24"/>
                <w:lang w:eastAsia="ru-RU"/>
              </w:rPr>
            </w:pPr>
            <w:r w:rsidRPr="00EA2E9E">
              <w:rPr>
                <w:rFonts w:ascii="Arial" w:eastAsia="Times New Roman" w:hAnsi="Arial" w:cs="Arial"/>
                <w:bCs/>
                <w:sz w:val="24"/>
                <w:szCs w:val="24"/>
                <w:lang w:eastAsia="ru-RU"/>
              </w:rPr>
              <w:t>1.С</w:t>
            </w:r>
            <w:r w:rsidR="001871DE" w:rsidRPr="00EA2E9E">
              <w:rPr>
                <w:rFonts w:ascii="Arial" w:eastAsia="Times New Roman" w:hAnsi="Arial" w:cs="Arial"/>
                <w:bCs/>
                <w:sz w:val="24"/>
                <w:szCs w:val="24"/>
                <w:lang w:eastAsia="ru-RU"/>
              </w:rPr>
              <w:t>опровождение технической документации по объекта</w:t>
            </w:r>
            <w:r w:rsidRPr="00EA2E9E">
              <w:rPr>
                <w:rFonts w:ascii="Arial" w:eastAsia="Times New Roman" w:hAnsi="Arial" w:cs="Arial"/>
                <w:bCs/>
                <w:sz w:val="24"/>
                <w:szCs w:val="24"/>
                <w:lang w:eastAsia="ru-RU"/>
              </w:rPr>
              <w:t xml:space="preserve">м инфокоммуникационных систем; </w:t>
            </w:r>
            <w:r w:rsidR="001871DE" w:rsidRPr="00EA2E9E">
              <w:rPr>
                <w:rFonts w:ascii="Arial" w:eastAsia="Times New Roman" w:hAnsi="Arial" w:cs="Arial"/>
                <w:bCs/>
                <w:sz w:val="24"/>
                <w:szCs w:val="24"/>
                <w:lang w:eastAsia="ru-RU"/>
              </w:rPr>
              <w:t xml:space="preserve">контроль наличия и движения аппаратных, программно-аппаратных и программных средств; </w:t>
            </w:r>
          </w:p>
          <w:p w:rsidR="001871DE" w:rsidRPr="00EA2E9E" w:rsidRDefault="00687518" w:rsidP="00ED18BF">
            <w:pPr>
              <w:spacing w:after="0" w:line="240" w:lineRule="auto"/>
              <w:rPr>
                <w:rFonts w:ascii="Arial" w:eastAsia="Times New Roman" w:hAnsi="Arial" w:cs="Arial"/>
                <w:bCs/>
                <w:sz w:val="24"/>
                <w:szCs w:val="24"/>
                <w:lang w:eastAsia="ru-RU"/>
              </w:rPr>
            </w:pPr>
            <w:r w:rsidRPr="00EA2E9E">
              <w:rPr>
                <w:rFonts w:ascii="Arial" w:eastAsia="Times New Roman" w:hAnsi="Arial" w:cs="Arial"/>
                <w:bCs/>
                <w:sz w:val="24"/>
                <w:szCs w:val="24"/>
                <w:lang w:eastAsia="ru-RU"/>
              </w:rPr>
              <w:t>2.П</w:t>
            </w:r>
            <w:r w:rsidR="001871DE" w:rsidRPr="00EA2E9E">
              <w:rPr>
                <w:rFonts w:ascii="Arial" w:eastAsia="Times New Roman" w:hAnsi="Arial" w:cs="Arial"/>
                <w:bCs/>
                <w:sz w:val="24"/>
                <w:szCs w:val="24"/>
                <w:lang w:eastAsia="ru-RU"/>
              </w:rPr>
              <w:t>ользоваться нормативно-технической документацией в области и</w:t>
            </w:r>
            <w:r w:rsidRPr="00EA2E9E">
              <w:rPr>
                <w:rFonts w:ascii="Arial" w:eastAsia="Times New Roman" w:hAnsi="Arial" w:cs="Arial"/>
                <w:bCs/>
                <w:sz w:val="24"/>
                <w:szCs w:val="24"/>
                <w:lang w:eastAsia="ru-RU"/>
              </w:rPr>
              <w:t xml:space="preserve">нфокоммуникационных технологий; </w:t>
            </w:r>
            <w:r w:rsidR="001871DE" w:rsidRPr="00EA2E9E">
              <w:rPr>
                <w:rFonts w:ascii="Arial" w:eastAsia="Times New Roman" w:hAnsi="Arial" w:cs="Arial"/>
                <w:bCs/>
                <w:sz w:val="24"/>
                <w:szCs w:val="24"/>
                <w:lang w:eastAsia="ru-RU"/>
              </w:rPr>
              <w:t xml:space="preserve">применение нормативно-технической документацией в области инфокоммуникационных технологий; </w:t>
            </w:r>
          </w:p>
          <w:p w:rsidR="001871DE" w:rsidRPr="00EA2E9E" w:rsidRDefault="00687518" w:rsidP="00ED18BF">
            <w:pPr>
              <w:spacing w:after="0" w:line="240" w:lineRule="auto"/>
              <w:rPr>
                <w:rFonts w:ascii="Arial" w:eastAsia="Times New Roman" w:hAnsi="Arial" w:cs="Arial"/>
                <w:bCs/>
                <w:sz w:val="24"/>
                <w:szCs w:val="24"/>
                <w:lang w:eastAsia="ru-RU"/>
              </w:rPr>
            </w:pPr>
            <w:r w:rsidRPr="00EA2E9E">
              <w:rPr>
                <w:rFonts w:ascii="Arial" w:eastAsia="Times New Roman" w:hAnsi="Arial" w:cs="Arial"/>
                <w:bCs/>
                <w:sz w:val="24"/>
                <w:szCs w:val="24"/>
                <w:lang w:eastAsia="ru-RU"/>
              </w:rPr>
              <w:t>3.Р</w:t>
            </w:r>
            <w:r w:rsidR="001871DE" w:rsidRPr="00EA2E9E">
              <w:rPr>
                <w:rFonts w:ascii="Arial" w:eastAsia="Times New Roman" w:hAnsi="Arial" w:cs="Arial"/>
                <w:bCs/>
                <w:sz w:val="24"/>
                <w:szCs w:val="24"/>
                <w:lang w:eastAsia="ru-RU"/>
              </w:rPr>
              <w:t xml:space="preserve">абота с информационной системой по управлению запасами и ремонтом; </w:t>
            </w:r>
          </w:p>
          <w:p w:rsidR="001871DE" w:rsidRPr="00EA2E9E" w:rsidRDefault="00687518" w:rsidP="00ED18BF">
            <w:pPr>
              <w:spacing w:after="0" w:line="240" w:lineRule="auto"/>
              <w:rPr>
                <w:rFonts w:ascii="Arial" w:eastAsia="Times New Roman" w:hAnsi="Arial" w:cs="Arial"/>
                <w:bCs/>
                <w:sz w:val="24"/>
                <w:szCs w:val="24"/>
                <w:lang w:eastAsia="ru-RU"/>
              </w:rPr>
            </w:pPr>
            <w:r w:rsidRPr="00EA2E9E">
              <w:rPr>
                <w:rFonts w:ascii="Arial" w:eastAsia="Times New Roman" w:hAnsi="Arial" w:cs="Arial"/>
                <w:bCs/>
                <w:sz w:val="24"/>
                <w:szCs w:val="24"/>
                <w:lang w:eastAsia="ru-RU"/>
              </w:rPr>
              <w:t>4.О</w:t>
            </w:r>
            <w:r w:rsidR="001871DE" w:rsidRPr="00EA2E9E">
              <w:rPr>
                <w:rFonts w:ascii="Arial" w:eastAsia="Times New Roman" w:hAnsi="Arial" w:cs="Arial"/>
                <w:bCs/>
                <w:sz w:val="24"/>
                <w:szCs w:val="24"/>
                <w:lang w:eastAsia="ru-RU"/>
              </w:rPr>
              <w:t>формление заявок на материалы и комплектующие инфокоммуникационных систем;</w:t>
            </w:r>
          </w:p>
          <w:p w:rsidR="001871DE" w:rsidRPr="00EA2E9E" w:rsidRDefault="00687518" w:rsidP="00ED18BF">
            <w:pPr>
              <w:spacing w:after="0" w:line="240" w:lineRule="auto"/>
              <w:rPr>
                <w:rFonts w:ascii="Arial" w:eastAsia="Times New Roman" w:hAnsi="Arial" w:cs="Arial"/>
                <w:bCs/>
                <w:sz w:val="24"/>
                <w:szCs w:val="24"/>
                <w:lang w:eastAsia="ru-RU"/>
              </w:rPr>
            </w:pPr>
            <w:r w:rsidRPr="00EA2E9E">
              <w:rPr>
                <w:rFonts w:ascii="Arial" w:eastAsia="Times New Roman" w:hAnsi="Arial" w:cs="Arial"/>
                <w:bCs/>
                <w:sz w:val="24"/>
                <w:szCs w:val="24"/>
                <w:lang w:eastAsia="ru-RU"/>
              </w:rPr>
              <w:t>5.О</w:t>
            </w:r>
            <w:r w:rsidR="001871DE" w:rsidRPr="00EA2E9E">
              <w:rPr>
                <w:rFonts w:ascii="Arial" w:eastAsia="Times New Roman" w:hAnsi="Arial" w:cs="Arial"/>
                <w:bCs/>
                <w:sz w:val="24"/>
                <w:szCs w:val="24"/>
                <w:lang w:eastAsia="ru-RU"/>
              </w:rPr>
              <w:t>формление отчетов об отклонениях от штатного режима функционирования инфокоммуникационных систем;</w:t>
            </w:r>
          </w:p>
          <w:p w:rsidR="001871DE" w:rsidRPr="00EA2E9E" w:rsidRDefault="00687518" w:rsidP="00ED18BF">
            <w:pPr>
              <w:spacing w:after="0" w:line="240" w:lineRule="auto"/>
              <w:rPr>
                <w:rFonts w:ascii="Arial" w:eastAsia="Times New Roman" w:hAnsi="Arial" w:cs="Arial"/>
                <w:bCs/>
                <w:sz w:val="24"/>
                <w:szCs w:val="24"/>
                <w:lang w:eastAsia="ru-RU"/>
              </w:rPr>
            </w:pPr>
            <w:r w:rsidRPr="00EA2E9E">
              <w:rPr>
                <w:rFonts w:ascii="Arial" w:eastAsia="Times New Roman" w:hAnsi="Arial" w:cs="Arial"/>
                <w:bCs/>
                <w:sz w:val="24"/>
                <w:szCs w:val="24"/>
                <w:lang w:eastAsia="ru-RU"/>
              </w:rPr>
              <w:t>6.О</w:t>
            </w:r>
            <w:r w:rsidR="001871DE" w:rsidRPr="00EA2E9E">
              <w:rPr>
                <w:rFonts w:ascii="Arial" w:eastAsia="Times New Roman" w:hAnsi="Arial" w:cs="Arial"/>
                <w:bCs/>
                <w:sz w:val="24"/>
                <w:szCs w:val="24"/>
                <w:lang w:eastAsia="ru-RU"/>
              </w:rPr>
              <w:t>формление отчетов по базовой конфигурации устройств и программного обеспечения.</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36</w:t>
            </w:r>
          </w:p>
        </w:tc>
      </w:tr>
      <w:tr w:rsidR="001871DE" w:rsidRPr="00EA2E9E" w:rsidTr="004E1359">
        <w:tc>
          <w:tcPr>
            <w:tcW w:w="4172" w:type="pct"/>
            <w:gridSpan w:val="2"/>
            <w:tcBorders>
              <w:top w:val="single" w:sz="4" w:space="0" w:color="auto"/>
              <w:left w:val="single" w:sz="4" w:space="0" w:color="auto"/>
              <w:bottom w:val="single" w:sz="4" w:space="0" w:color="auto"/>
              <w:right w:val="single" w:sz="4" w:space="0" w:color="auto"/>
            </w:tcBorders>
            <w:hideMark/>
          </w:tcPr>
          <w:p w:rsidR="001871DE" w:rsidRPr="00EA2E9E" w:rsidRDefault="001871DE" w:rsidP="00ED18BF">
            <w:pPr>
              <w:suppressAutoHyphens/>
              <w:spacing w:after="0" w:line="240" w:lineRule="auto"/>
              <w:jc w:val="both"/>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 xml:space="preserve">Производственная практика </w:t>
            </w:r>
            <w:r w:rsidRPr="00EA2E9E">
              <w:rPr>
                <w:rFonts w:ascii="Arial" w:eastAsia="Times New Roman" w:hAnsi="Arial" w:cs="Arial"/>
                <w:b/>
                <w:sz w:val="24"/>
                <w:szCs w:val="24"/>
                <w:lang w:eastAsia="ru-RU"/>
              </w:rPr>
              <w:t>(</w:t>
            </w:r>
            <w:r w:rsidRPr="00EA2E9E">
              <w:rPr>
                <w:rFonts w:ascii="Arial" w:eastAsia="Times New Roman" w:hAnsi="Arial" w:cs="Arial"/>
                <w:b/>
                <w:bCs/>
                <w:sz w:val="24"/>
                <w:szCs w:val="24"/>
                <w:lang w:eastAsia="ru-RU"/>
              </w:rPr>
              <w:t>если предусмотрена</w:t>
            </w:r>
            <w:r w:rsidRPr="00EA2E9E">
              <w:rPr>
                <w:rFonts w:ascii="Arial" w:eastAsia="Times New Roman" w:hAnsi="Arial" w:cs="Arial"/>
                <w:b/>
                <w:sz w:val="24"/>
                <w:szCs w:val="24"/>
                <w:lang w:eastAsia="ru-RU"/>
              </w:rPr>
              <w:t xml:space="preserve"> итоговая (концентрированная) практика</w:t>
            </w:r>
            <w:r w:rsidRPr="00EA2E9E">
              <w:rPr>
                <w:rFonts w:ascii="Arial" w:eastAsia="Times New Roman" w:hAnsi="Arial" w:cs="Arial"/>
                <w:b/>
                <w:bCs/>
                <w:sz w:val="24"/>
                <w:szCs w:val="24"/>
                <w:lang w:eastAsia="ru-RU"/>
              </w:rPr>
              <w:t>)</w:t>
            </w:r>
          </w:p>
          <w:p w:rsidR="001871DE" w:rsidRPr="00EA2E9E" w:rsidRDefault="001871DE" w:rsidP="00ED18BF">
            <w:pPr>
              <w:suppressAutoHyphens/>
              <w:spacing w:after="0" w:line="240" w:lineRule="auto"/>
              <w:jc w:val="both"/>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 xml:space="preserve">Виды работ: </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1.</w:t>
            </w:r>
            <w:r w:rsidR="001871DE" w:rsidRPr="00EA2E9E">
              <w:rPr>
                <w:rFonts w:ascii="Arial" w:eastAsia="Times New Roman" w:hAnsi="Arial" w:cs="Arial"/>
                <w:bCs/>
                <w:sz w:val="24"/>
                <w:szCs w:val="24"/>
                <w:lang w:eastAsia="ru-RU"/>
              </w:rPr>
              <w:t>Инвентаризации аппаратных, программно-аппаратных и программных средств.</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2.</w:t>
            </w:r>
            <w:r w:rsidR="001871DE" w:rsidRPr="00EA2E9E">
              <w:rPr>
                <w:rFonts w:ascii="Arial" w:eastAsia="Times New Roman" w:hAnsi="Arial" w:cs="Arial"/>
                <w:bCs/>
                <w:sz w:val="24"/>
                <w:szCs w:val="24"/>
                <w:lang w:eastAsia="ru-RU"/>
              </w:rPr>
              <w:t>Фиксация в журнале инвентарных номеров технических средств инфокоммуникационных систем и их месторасположения. Маркировка технических средств инфокоммуникационных систем.</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3.</w:t>
            </w:r>
            <w:r w:rsidR="001871DE" w:rsidRPr="00EA2E9E">
              <w:rPr>
                <w:rFonts w:ascii="Arial" w:eastAsia="Times New Roman" w:hAnsi="Arial" w:cs="Arial"/>
                <w:bCs/>
                <w:sz w:val="24"/>
                <w:szCs w:val="24"/>
                <w:lang w:eastAsia="ru-RU"/>
              </w:rPr>
              <w:t>Контроль остатков запасных частей и оборудования под замену.</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4.</w:t>
            </w:r>
            <w:r w:rsidR="001871DE" w:rsidRPr="00EA2E9E">
              <w:rPr>
                <w:rFonts w:ascii="Arial" w:eastAsia="Times New Roman" w:hAnsi="Arial" w:cs="Arial"/>
                <w:bCs/>
                <w:sz w:val="24"/>
                <w:szCs w:val="24"/>
                <w:lang w:eastAsia="ru-RU"/>
              </w:rPr>
              <w:t>Контроль соблюдения графика профилактического обслуживания оборудования.</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5.</w:t>
            </w:r>
            <w:r w:rsidR="001871DE" w:rsidRPr="00EA2E9E">
              <w:rPr>
                <w:rFonts w:ascii="Arial" w:eastAsia="Times New Roman" w:hAnsi="Arial" w:cs="Arial"/>
                <w:bCs/>
                <w:sz w:val="24"/>
                <w:szCs w:val="24"/>
                <w:lang w:eastAsia="ru-RU"/>
              </w:rPr>
              <w:t>Внесение в информационную систему по управлению запасами и ремонтом данны</w:t>
            </w:r>
            <w:r w:rsidRPr="00EA2E9E">
              <w:rPr>
                <w:rFonts w:ascii="Arial" w:eastAsia="Times New Roman" w:hAnsi="Arial" w:cs="Arial"/>
                <w:bCs/>
                <w:sz w:val="24"/>
                <w:szCs w:val="24"/>
                <w:lang w:eastAsia="ru-RU"/>
              </w:rPr>
              <w:t xml:space="preserve">х о проведенных работах. </w:t>
            </w:r>
            <w:r w:rsidR="001871DE" w:rsidRPr="00EA2E9E">
              <w:rPr>
                <w:rFonts w:ascii="Arial" w:eastAsia="Times New Roman" w:hAnsi="Arial" w:cs="Arial"/>
                <w:bCs/>
                <w:sz w:val="24"/>
                <w:szCs w:val="24"/>
                <w:lang w:eastAsia="ru-RU"/>
              </w:rPr>
              <w:t>Внесение в информационную систему по управлению запасами и ремонтом данных об использованных запасных частях.</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6.</w:t>
            </w:r>
            <w:r w:rsidR="001871DE" w:rsidRPr="00EA2E9E">
              <w:rPr>
                <w:rFonts w:ascii="Arial" w:eastAsia="Times New Roman" w:hAnsi="Arial" w:cs="Arial"/>
                <w:bCs/>
                <w:sz w:val="24"/>
                <w:szCs w:val="24"/>
                <w:lang w:eastAsia="ru-RU"/>
              </w:rPr>
              <w:t>Отслеживание наличия запасных частей в информационной системе по управлению запасами и ремонтом.</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7.</w:t>
            </w:r>
            <w:r w:rsidR="001871DE" w:rsidRPr="00EA2E9E">
              <w:rPr>
                <w:rFonts w:ascii="Arial" w:eastAsia="Times New Roman" w:hAnsi="Arial" w:cs="Arial"/>
                <w:bCs/>
                <w:sz w:val="24"/>
                <w:szCs w:val="24"/>
                <w:lang w:eastAsia="ru-RU"/>
              </w:rPr>
              <w:t>Контроль наличия сервисных контрактов на обслуживание в информационной системе по управлению запасами и ремонтом в соответствии с трудовым заданием.</w:t>
            </w:r>
          </w:p>
          <w:p w:rsidR="001871DE" w:rsidRPr="00EA2E9E" w:rsidRDefault="00687518" w:rsidP="00ED18BF">
            <w:pPr>
              <w:suppressAutoHyphens/>
              <w:spacing w:after="0" w:line="240" w:lineRule="auto"/>
              <w:jc w:val="both"/>
              <w:rPr>
                <w:rFonts w:ascii="Arial" w:eastAsia="Times New Roman" w:hAnsi="Arial" w:cs="Arial"/>
                <w:bCs/>
                <w:sz w:val="24"/>
                <w:szCs w:val="24"/>
                <w:lang w:eastAsia="ru-RU"/>
              </w:rPr>
            </w:pPr>
            <w:r w:rsidRPr="00EA2E9E">
              <w:rPr>
                <w:rFonts w:ascii="Arial" w:eastAsia="Times New Roman" w:hAnsi="Arial" w:cs="Arial"/>
                <w:bCs/>
                <w:sz w:val="24"/>
                <w:szCs w:val="24"/>
                <w:lang w:eastAsia="ru-RU"/>
              </w:rPr>
              <w:t>8.</w:t>
            </w:r>
            <w:r w:rsidR="001871DE" w:rsidRPr="00EA2E9E">
              <w:rPr>
                <w:rFonts w:ascii="Arial" w:eastAsia="Times New Roman" w:hAnsi="Arial" w:cs="Arial"/>
                <w:bCs/>
                <w:sz w:val="24"/>
                <w:szCs w:val="24"/>
                <w:lang w:eastAsia="ru-RU"/>
              </w:rPr>
              <w:t>Составление регламентных отчетов о замеченных отклонениях от штатного режима функционирования инфокоммуникационных систем.</w:t>
            </w:r>
          </w:p>
          <w:p w:rsidR="001871DE" w:rsidRPr="00EA2E9E" w:rsidRDefault="00687518" w:rsidP="00ED18BF">
            <w:pPr>
              <w:suppressAutoHyphens/>
              <w:spacing w:after="0" w:line="240" w:lineRule="auto"/>
              <w:jc w:val="both"/>
              <w:rPr>
                <w:rFonts w:ascii="Arial" w:eastAsia="Times New Roman" w:hAnsi="Arial" w:cs="Arial"/>
                <w:b/>
                <w:sz w:val="24"/>
                <w:szCs w:val="24"/>
                <w:lang w:eastAsia="ru-RU"/>
              </w:rPr>
            </w:pPr>
            <w:r w:rsidRPr="00EA2E9E">
              <w:rPr>
                <w:rFonts w:ascii="Arial" w:eastAsia="Times New Roman" w:hAnsi="Arial" w:cs="Arial"/>
                <w:bCs/>
                <w:sz w:val="24"/>
                <w:szCs w:val="24"/>
                <w:lang w:eastAsia="ru-RU"/>
              </w:rPr>
              <w:lastRenderedPageBreak/>
              <w:t>9.</w:t>
            </w:r>
            <w:r w:rsidR="001871DE" w:rsidRPr="00EA2E9E">
              <w:rPr>
                <w:rFonts w:ascii="Arial" w:eastAsia="Times New Roman" w:hAnsi="Arial" w:cs="Arial"/>
                <w:bCs/>
                <w:sz w:val="24"/>
                <w:szCs w:val="24"/>
                <w:lang w:eastAsia="ru-RU"/>
              </w:rPr>
              <w:t>Документирование базовой конфигурации и программного обеспечения устройств инфокоммуникационных систем.</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1871DE"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lastRenderedPageBreak/>
              <w:t>108</w:t>
            </w:r>
          </w:p>
        </w:tc>
      </w:tr>
      <w:tr w:rsidR="001871DE" w:rsidRPr="00EA2E9E" w:rsidTr="004E1359">
        <w:tc>
          <w:tcPr>
            <w:tcW w:w="4172" w:type="pct"/>
            <w:gridSpan w:val="2"/>
            <w:tcBorders>
              <w:top w:val="single" w:sz="4" w:space="0" w:color="auto"/>
              <w:left w:val="single" w:sz="4" w:space="0" w:color="auto"/>
              <w:bottom w:val="single" w:sz="4" w:space="0" w:color="auto"/>
              <w:right w:val="single" w:sz="4" w:space="0" w:color="auto"/>
            </w:tcBorders>
          </w:tcPr>
          <w:p w:rsidR="001871DE" w:rsidRPr="00EA2E9E" w:rsidRDefault="001871DE" w:rsidP="00ED18BF">
            <w:pPr>
              <w:spacing w:after="0" w:line="276" w:lineRule="auto"/>
              <w:rPr>
                <w:rFonts w:ascii="Arial" w:eastAsia="Times New Roman" w:hAnsi="Arial" w:cs="Arial"/>
                <w:b/>
                <w:bCs/>
                <w:sz w:val="24"/>
                <w:szCs w:val="24"/>
                <w:lang w:eastAsia="ru-RU"/>
              </w:rPr>
            </w:pPr>
            <w:r w:rsidRPr="00EA2E9E">
              <w:rPr>
                <w:rFonts w:ascii="Arial" w:eastAsia="Times New Roman" w:hAnsi="Arial" w:cs="Arial"/>
                <w:b/>
                <w:bCs/>
                <w:sz w:val="24"/>
                <w:szCs w:val="24"/>
                <w:lang w:eastAsia="ru-RU"/>
              </w:rPr>
              <w:t>Промежуточная аттестация</w:t>
            </w:r>
          </w:p>
        </w:tc>
        <w:tc>
          <w:tcPr>
            <w:tcW w:w="828" w:type="pct"/>
            <w:tcBorders>
              <w:top w:val="single" w:sz="4" w:space="0" w:color="auto"/>
              <w:left w:val="single" w:sz="4" w:space="0" w:color="auto"/>
              <w:bottom w:val="single" w:sz="4" w:space="0" w:color="auto"/>
              <w:right w:val="single" w:sz="4" w:space="0" w:color="auto"/>
            </w:tcBorders>
            <w:vAlign w:val="center"/>
          </w:tcPr>
          <w:p w:rsidR="001871DE" w:rsidRPr="00EA2E9E" w:rsidRDefault="001871DE"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w:t>
            </w:r>
          </w:p>
        </w:tc>
      </w:tr>
      <w:tr w:rsidR="001871DE" w:rsidRPr="00EA2E9E" w:rsidTr="004E1359">
        <w:tc>
          <w:tcPr>
            <w:tcW w:w="4172" w:type="pct"/>
            <w:gridSpan w:val="2"/>
            <w:tcBorders>
              <w:top w:val="single" w:sz="4" w:space="0" w:color="auto"/>
              <w:left w:val="single" w:sz="4" w:space="0" w:color="auto"/>
              <w:bottom w:val="single" w:sz="4" w:space="0" w:color="auto"/>
              <w:right w:val="single" w:sz="4" w:space="0" w:color="auto"/>
            </w:tcBorders>
            <w:hideMark/>
          </w:tcPr>
          <w:p w:rsidR="001871DE" w:rsidRPr="00EA2E9E" w:rsidRDefault="0079027D" w:rsidP="00ED18BF">
            <w:pPr>
              <w:spacing w:after="0" w:line="276" w:lineRule="auto"/>
              <w:rPr>
                <w:rFonts w:ascii="Arial" w:eastAsia="Times New Roman" w:hAnsi="Arial" w:cs="Arial"/>
                <w:b/>
                <w:bCs/>
                <w:sz w:val="24"/>
                <w:szCs w:val="24"/>
                <w:lang w:eastAsia="ru-RU"/>
              </w:rPr>
            </w:pPr>
            <w:r w:rsidRPr="00EA2E9E">
              <w:rPr>
                <w:rFonts w:ascii="Arial" w:hAnsi="Arial" w:cs="Arial"/>
                <w:b/>
                <w:bCs/>
                <w:sz w:val="24"/>
                <w:szCs w:val="24"/>
              </w:rPr>
              <w:t>Всего по ПМ 01</w:t>
            </w:r>
          </w:p>
        </w:tc>
        <w:tc>
          <w:tcPr>
            <w:tcW w:w="828" w:type="pct"/>
            <w:tcBorders>
              <w:top w:val="single" w:sz="4" w:space="0" w:color="auto"/>
              <w:left w:val="single" w:sz="4" w:space="0" w:color="auto"/>
              <w:bottom w:val="single" w:sz="4" w:space="0" w:color="auto"/>
              <w:right w:val="single" w:sz="4" w:space="0" w:color="auto"/>
            </w:tcBorders>
            <w:vAlign w:val="center"/>
            <w:hideMark/>
          </w:tcPr>
          <w:p w:rsidR="001871DE" w:rsidRPr="00EA2E9E" w:rsidRDefault="00687518" w:rsidP="00ED18BF">
            <w:pPr>
              <w:spacing w:after="0" w:line="276" w:lineRule="auto"/>
              <w:jc w:val="center"/>
              <w:rPr>
                <w:rFonts w:ascii="Arial" w:eastAsia="Times New Roman" w:hAnsi="Arial" w:cs="Arial"/>
                <w:b/>
                <w:i/>
                <w:sz w:val="24"/>
                <w:szCs w:val="24"/>
                <w:lang w:eastAsia="ru-RU"/>
              </w:rPr>
            </w:pPr>
            <w:r w:rsidRPr="00EA2E9E">
              <w:rPr>
                <w:rFonts w:ascii="Arial" w:eastAsia="Times New Roman" w:hAnsi="Arial" w:cs="Arial"/>
                <w:b/>
                <w:i/>
                <w:sz w:val="24"/>
                <w:szCs w:val="24"/>
                <w:lang w:eastAsia="ru-RU"/>
              </w:rPr>
              <w:t>292</w:t>
            </w:r>
          </w:p>
        </w:tc>
      </w:tr>
    </w:tbl>
    <w:p w:rsidR="001871DE" w:rsidRPr="0079027D" w:rsidRDefault="001871DE" w:rsidP="001871DE">
      <w:pPr>
        <w:suppressAutoHyphens/>
        <w:spacing w:after="200" w:line="240" w:lineRule="auto"/>
        <w:jc w:val="both"/>
        <w:rPr>
          <w:rFonts w:ascii="Arial" w:eastAsia="Times New Roman" w:hAnsi="Arial" w:cs="Arial"/>
          <w:bCs/>
          <w:i/>
          <w:lang w:eastAsia="ru-RU"/>
        </w:rPr>
      </w:pPr>
    </w:p>
    <w:p w:rsidR="001871DE" w:rsidRPr="0079027D" w:rsidRDefault="001871DE" w:rsidP="001871DE">
      <w:pPr>
        <w:suppressAutoHyphens/>
        <w:spacing w:after="200" w:line="276" w:lineRule="auto"/>
        <w:rPr>
          <w:rFonts w:ascii="Arial" w:eastAsia="Times New Roman" w:hAnsi="Arial" w:cs="Arial"/>
          <w:i/>
          <w:lang w:eastAsia="ru-RU"/>
        </w:rPr>
      </w:pPr>
    </w:p>
    <w:p w:rsidR="001871DE" w:rsidRPr="0079027D" w:rsidRDefault="001871DE" w:rsidP="001871DE">
      <w:pPr>
        <w:spacing w:after="200" w:line="276" w:lineRule="auto"/>
        <w:rPr>
          <w:rFonts w:ascii="Arial" w:eastAsia="Times New Roman" w:hAnsi="Arial" w:cs="Arial"/>
          <w:i/>
          <w:lang w:eastAsia="ru-RU"/>
        </w:rPr>
        <w:sectPr w:rsidR="001871DE" w:rsidRPr="0079027D" w:rsidSect="00ED18BF">
          <w:pgSz w:w="16840" w:h="11907" w:orient="landscape"/>
          <w:pgMar w:top="851" w:right="1134" w:bottom="851" w:left="992" w:header="709" w:footer="709" w:gutter="0"/>
          <w:cols w:space="720"/>
        </w:sectPr>
      </w:pPr>
    </w:p>
    <w:p w:rsidR="001871DE" w:rsidRPr="0079027D" w:rsidRDefault="001871DE" w:rsidP="001871DE">
      <w:pPr>
        <w:spacing w:after="0" w:line="276" w:lineRule="auto"/>
        <w:jc w:val="center"/>
        <w:rPr>
          <w:rFonts w:ascii="Arial" w:eastAsia="Times New Roman" w:hAnsi="Arial" w:cs="Arial"/>
          <w:b/>
          <w:bCs/>
          <w:sz w:val="24"/>
          <w:szCs w:val="24"/>
          <w:lang w:eastAsia="ru-RU"/>
        </w:rPr>
      </w:pPr>
      <w:r w:rsidRPr="0079027D">
        <w:rPr>
          <w:rFonts w:ascii="Arial" w:eastAsia="Times New Roman" w:hAnsi="Arial" w:cs="Arial"/>
          <w:b/>
          <w:bCs/>
          <w:sz w:val="24"/>
          <w:szCs w:val="24"/>
          <w:lang w:eastAsia="ru-RU"/>
        </w:rPr>
        <w:lastRenderedPageBreak/>
        <w:t>3. УСЛОВИЯ РЕАЛИЗАЦИИ ПРОФЕССИОНАЛЬНОГО МОДУЛЯ</w:t>
      </w:r>
    </w:p>
    <w:p w:rsidR="001871DE" w:rsidRPr="0079027D" w:rsidRDefault="001871DE" w:rsidP="001871DE">
      <w:pPr>
        <w:spacing w:after="0" w:line="276" w:lineRule="auto"/>
        <w:ind w:firstLine="709"/>
        <w:rPr>
          <w:rFonts w:ascii="Arial" w:eastAsia="Times New Roman" w:hAnsi="Arial" w:cs="Arial"/>
          <w:b/>
          <w:bCs/>
          <w:sz w:val="24"/>
          <w:szCs w:val="24"/>
          <w:lang w:eastAsia="ru-RU"/>
        </w:rPr>
      </w:pPr>
    </w:p>
    <w:p w:rsidR="001871DE" w:rsidRPr="000A6291" w:rsidRDefault="001871DE" w:rsidP="001871DE">
      <w:pPr>
        <w:spacing w:after="0" w:line="276" w:lineRule="auto"/>
        <w:ind w:firstLine="709"/>
        <w:rPr>
          <w:rFonts w:ascii="Arial" w:eastAsia="Times New Roman" w:hAnsi="Arial" w:cs="Arial"/>
          <w:b/>
          <w:bCs/>
          <w:sz w:val="24"/>
          <w:szCs w:val="24"/>
          <w:lang w:eastAsia="ru-RU"/>
        </w:rPr>
      </w:pPr>
      <w:r w:rsidRPr="0079027D">
        <w:rPr>
          <w:rFonts w:ascii="Arial" w:eastAsia="Times New Roman" w:hAnsi="Arial" w:cs="Arial"/>
          <w:b/>
          <w:bCs/>
          <w:sz w:val="24"/>
          <w:szCs w:val="24"/>
          <w:lang w:eastAsia="ru-RU"/>
        </w:rPr>
        <w:t xml:space="preserve">3.1. Для реализации программы профессионального модуля должны </w:t>
      </w:r>
      <w:r w:rsidRPr="000A6291">
        <w:rPr>
          <w:rFonts w:ascii="Arial" w:eastAsia="Times New Roman" w:hAnsi="Arial" w:cs="Arial"/>
          <w:b/>
          <w:bCs/>
          <w:sz w:val="24"/>
          <w:szCs w:val="24"/>
          <w:lang w:eastAsia="ru-RU"/>
        </w:rPr>
        <w:t>быть предусмотрены следующие специальные помещения:</w:t>
      </w:r>
    </w:p>
    <w:p w:rsidR="000A6291" w:rsidRPr="000A6291" w:rsidRDefault="000A6291" w:rsidP="000A6291">
      <w:pPr>
        <w:tabs>
          <w:tab w:val="left" w:pos="1134"/>
        </w:tabs>
        <w:suppressAutoHyphens/>
        <w:spacing w:after="0" w:line="276" w:lineRule="auto"/>
        <w:ind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«Лаборатория </w:t>
      </w:r>
      <w:bookmarkStart w:id="9" w:name="_Hlk85554864"/>
      <w:r w:rsidRPr="000A6291">
        <w:rPr>
          <w:rFonts w:ascii="Arial" w:eastAsia="Times New Roman" w:hAnsi="Arial" w:cs="Arial"/>
          <w:bCs/>
          <w:iCs/>
          <w:sz w:val="24"/>
          <w:szCs w:val="24"/>
          <w:lang w:eastAsia="ru-RU"/>
        </w:rPr>
        <w:t>настройки и обеспечения программных и аппаратных средств устройств инфокоммуникационных систем»</w:t>
      </w:r>
      <w:bookmarkEnd w:id="9"/>
      <w:r w:rsidRPr="000A6291">
        <w:rPr>
          <w:rFonts w:ascii="Arial" w:eastAsia="Times New Roman" w:hAnsi="Arial" w:cs="Arial"/>
          <w:bCs/>
          <w:iCs/>
          <w:sz w:val="24"/>
          <w:szCs w:val="24"/>
          <w:lang w:eastAsia="ru-RU"/>
        </w:rPr>
        <w:t xml:space="preserve">, </w:t>
      </w:r>
      <w:r w:rsidRPr="000A6291">
        <w:rPr>
          <w:rFonts w:ascii="Arial" w:eastAsia="Times New Roman" w:hAnsi="Arial" w:cs="Arial"/>
          <w:bCs/>
          <w:sz w:val="24"/>
          <w:szCs w:val="24"/>
          <w:lang w:eastAsia="ru-RU"/>
        </w:rPr>
        <w:t>«Лаборатория информационных технологий»:</w:t>
      </w:r>
    </w:p>
    <w:p w:rsidR="000A6291" w:rsidRPr="000A6291" w:rsidRDefault="000A6291" w:rsidP="000A6291">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bookmarkStart w:id="10" w:name="_Hlk84495466"/>
      <w:r w:rsidRPr="000A6291">
        <w:rPr>
          <w:rFonts w:ascii="Arial" w:eastAsia="Times New Roman" w:hAnsi="Arial" w:cs="Arial"/>
          <w:bCs/>
          <w:iCs/>
          <w:sz w:val="24"/>
          <w:szCs w:val="24"/>
          <w:lang w:eastAsia="ru-RU"/>
        </w:rPr>
        <w:t>автоматизированные рабочие места обучающихся (процессор не ниже Core i5, оперативная память объемом не менее 8 Гб или аналоги);</w:t>
      </w:r>
    </w:p>
    <w:p w:rsidR="000A6291" w:rsidRPr="000A6291" w:rsidRDefault="000A6291" w:rsidP="000A6291">
      <w:pPr>
        <w:numPr>
          <w:ilvl w:val="0"/>
          <w:numId w:val="11"/>
        </w:numPr>
        <w:tabs>
          <w:tab w:val="left" w:pos="1134"/>
        </w:tabs>
        <w:suppressAutoHyphens/>
        <w:spacing w:after="0" w:line="276" w:lineRule="auto"/>
        <w:ind w:left="0" w:firstLine="709"/>
        <w:jc w:val="both"/>
        <w:rPr>
          <w:rFonts w:ascii="Arial" w:eastAsia="Times New Roman" w:hAnsi="Arial" w:cs="Arial"/>
          <w:bCs/>
          <w:iCs/>
          <w:color w:val="2E74B5" w:themeColor="accent1" w:themeShade="BF"/>
          <w:sz w:val="24"/>
          <w:szCs w:val="24"/>
          <w:lang w:eastAsia="ru-RU"/>
        </w:rPr>
      </w:pPr>
      <w:r w:rsidRPr="000A6291">
        <w:rPr>
          <w:rFonts w:ascii="Arial" w:eastAsia="Times New Roman" w:hAnsi="Arial" w:cs="Arial"/>
          <w:bCs/>
          <w:iCs/>
          <w:sz w:val="24"/>
          <w:szCs w:val="24"/>
          <w:lang w:eastAsia="ru-RU"/>
        </w:rPr>
        <w:t xml:space="preserve">автоматизированное рабочее место преподавателя </w:t>
      </w:r>
      <w:bookmarkStart w:id="11" w:name="_Hlk84494959"/>
      <w:r w:rsidRPr="000A6291">
        <w:rPr>
          <w:rFonts w:ascii="Arial" w:eastAsia="Times New Roman" w:hAnsi="Arial" w:cs="Arial"/>
          <w:bCs/>
          <w:iCs/>
          <w:sz w:val="24"/>
          <w:szCs w:val="24"/>
          <w:lang w:eastAsia="ru-RU"/>
        </w:rPr>
        <w:t>(процессор не ниже Core i5, оперативная память объемом не менее 16 Гб или аналоги)</w:t>
      </w:r>
      <w:bookmarkEnd w:id="11"/>
      <w:r w:rsidRPr="000A6291">
        <w:rPr>
          <w:rFonts w:ascii="Arial" w:eastAsia="Times New Roman" w:hAnsi="Arial" w:cs="Arial"/>
          <w:bCs/>
          <w:iCs/>
          <w:sz w:val="24"/>
          <w:szCs w:val="24"/>
          <w:lang w:eastAsia="ru-RU"/>
        </w:rPr>
        <w:t>;</w:t>
      </w:r>
    </w:p>
    <w:p w:rsidR="000A6291" w:rsidRPr="000A6291" w:rsidRDefault="000A6291" w:rsidP="000A6291">
      <w:pPr>
        <w:numPr>
          <w:ilvl w:val="0"/>
          <w:numId w:val="11"/>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комплекты компьютерных комплектующих для произведения сборки, разборки и сервисного обслуживания ПК и оргтехники;</w:t>
      </w:r>
    </w:p>
    <w:p w:rsidR="000A6291" w:rsidRPr="000A6291" w:rsidRDefault="000A6291" w:rsidP="000A6291">
      <w:pPr>
        <w:numPr>
          <w:ilvl w:val="0"/>
          <w:numId w:val="11"/>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специализированная мебель для сервисного обслуживания ПК с заземлением и защитой от статического напряжения;</w:t>
      </w:r>
    </w:p>
    <w:p w:rsidR="000A6291" w:rsidRPr="000A6291" w:rsidRDefault="000A6291" w:rsidP="000A6291">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демонстрационные стенды; </w:t>
      </w:r>
    </w:p>
    <w:p w:rsidR="000A6291" w:rsidRPr="000A6291" w:rsidRDefault="000A6291" w:rsidP="000A6291">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принтеры;</w:t>
      </w:r>
    </w:p>
    <w:p w:rsidR="000A6291" w:rsidRPr="000A6291" w:rsidRDefault="000A6291" w:rsidP="000A6291">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МФУ;</w:t>
      </w:r>
    </w:p>
    <w:p w:rsidR="000A6291" w:rsidRPr="000A6291" w:rsidRDefault="000A6291" w:rsidP="000A6291">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интерактивная доска;</w:t>
      </w:r>
    </w:p>
    <w:p w:rsidR="000A6291" w:rsidRPr="000A6291" w:rsidRDefault="000A6291" w:rsidP="000A6291">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аудиосистема;</w:t>
      </w:r>
    </w:p>
    <w:p w:rsidR="000A6291" w:rsidRPr="000A6291" w:rsidRDefault="000A6291" w:rsidP="000A6291">
      <w:pPr>
        <w:numPr>
          <w:ilvl w:val="0"/>
          <w:numId w:val="11"/>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проектор и экран; </w:t>
      </w:r>
    </w:p>
    <w:p w:rsidR="001871DE" w:rsidRDefault="000A6291" w:rsidP="000A6291">
      <w:pPr>
        <w:numPr>
          <w:ilvl w:val="0"/>
          <w:numId w:val="11"/>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маркерная доска.</w:t>
      </w:r>
      <w:bookmarkEnd w:id="10"/>
    </w:p>
    <w:p w:rsidR="00DA04C0" w:rsidRDefault="00DA04C0" w:rsidP="00DA04C0">
      <w:pPr>
        <w:tabs>
          <w:tab w:val="left" w:pos="1134"/>
        </w:tabs>
        <w:suppressAutoHyphens/>
        <w:spacing w:after="0" w:line="276" w:lineRule="auto"/>
        <w:ind w:left="709"/>
        <w:jc w:val="both"/>
        <w:rPr>
          <w:rFonts w:ascii="Arial" w:eastAsia="Times New Roman" w:hAnsi="Arial" w:cs="Arial"/>
          <w:bCs/>
          <w:iCs/>
          <w:sz w:val="24"/>
          <w:szCs w:val="24"/>
          <w:lang w:eastAsia="ru-RU"/>
        </w:rPr>
      </w:pPr>
    </w:p>
    <w:p w:rsidR="00DA04C0" w:rsidRPr="000A6291" w:rsidRDefault="00DA04C0" w:rsidP="00DA04C0">
      <w:pPr>
        <w:tabs>
          <w:tab w:val="left" w:pos="1134"/>
        </w:tabs>
        <w:suppressAutoHyphens/>
        <w:spacing w:after="0" w:line="276" w:lineRule="auto"/>
        <w:ind w:firstLine="709"/>
        <w:jc w:val="both"/>
        <w:rPr>
          <w:rFonts w:ascii="Arial" w:eastAsia="Times New Roman" w:hAnsi="Arial" w:cs="Arial"/>
          <w:bCs/>
          <w:sz w:val="24"/>
          <w:szCs w:val="24"/>
          <w:lang w:eastAsia="ru-RU"/>
        </w:rPr>
      </w:pPr>
      <w:bookmarkStart w:id="12" w:name="_Hlk86155983"/>
      <w:r w:rsidRPr="000A6291">
        <w:rPr>
          <w:rFonts w:ascii="Arial" w:eastAsia="Times New Roman" w:hAnsi="Arial" w:cs="Arial"/>
          <w:bCs/>
          <w:sz w:val="24"/>
          <w:szCs w:val="24"/>
          <w:lang w:eastAsia="ru-RU"/>
        </w:rPr>
        <w:t>«Мастерская ремонта и обслуживания устройств инфокоммуникационных систем»</w:t>
      </w:r>
      <w:bookmarkEnd w:id="12"/>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демонстрационные стенды; </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принтеры;</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МФУ;</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комбинированные электроизмерительные приборы;</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системные блоки;</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мониторы;</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нетбук;</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ноутбук;</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смартфоны;</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коммутатор;</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маршрутизатор;</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источник бесперебойного питания;</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веб-камера; </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комплекты инструментов для выполнения электромонтажных и сборочных работ;</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автоматизированное рабочее место преподавателя (процессор не ниже Core i5, оперативная память объемом не менее 16 Гб или аналоги);</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lastRenderedPageBreak/>
        <w:t>локальная вычислительная сеть с возможность подключения к информационно-телекоммуникационной сети Интернет через систему фильтрации контента;</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 xml:space="preserve">проектор и экран; </w:t>
      </w:r>
    </w:p>
    <w:p w:rsidR="00DA04C0" w:rsidRPr="000A6291" w:rsidRDefault="00DA04C0" w:rsidP="00DA04C0">
      <w:pPr>
        <w:numPr>
          <w:ilvl w:val="0"/>
          <w:numId w:val="12"/>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0A6291">
        <w:rPr>
          <w:rFonts w:ascii="Arial" w:eastAsia="Times New Roman" w:hAnsi="Arial" w:cs="Arial"/>
          <w:bCs/>
          <w:iCs/>
          <w:sz w:val="24"/>
          <w:szCs w:val="24"/>
          <w:lang w:eastAsia="ru-RU"/>
        </w:rPr>
        <w:t>интерактивная доска.</w:t>
      </w:r>
    </w:p>
    <w:p w:rsidR="00DA04C0" w:rsidRPr="000A6291" w:rsidRDefault="00DA04C0" w:rsidP="00DA04C0">
      <w:pPr>
        <w:tabs>
          <w:tab w:val="left" w:pos="1134"/>
        </w:tabs>
        <w:suppressAutoHyphens/>
        <w:spacing w:after="0" w:line="276" w:lineRule="auto"/>
        <w:jc w:val="both"/>
        <w:rPr>
          <w:rFonts w:ascii="Arial" w:eastAsia="Times New Roman" w:hAnsi="Arial" w:cs="Arial"/>
          <w:bCs/>
          <w:iCs/>
          <w:sz w:val="24"/>
          <w:szCs w:val="24"/>
          <w:lang w:eastAsia="ru-RU"/>
        </w:rPr>
      </w:pPr>
    </w:p>
    <w:p w:rsidR="000A6291" w:rsidRPr="000A6291" w:rsidRDefault="001871DE" w:rsidP="000A6291">
      <w:pPr>
        <w:tabs>
          <w:tab w:val="left" w:pos="1134"/>
        </w:tab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bCs/>
          <w:sz w:val="24"/>
          <w:szCs w:val="24"/>
          <w:lang w:eastAsia="ru-RU"/>
        </w:rPr>
        <w:t xml:space="preserve">Оснащенные базы практики </w:t>
      </w:r>
      <w:r w:rsidR="000A6291" w:rsidRPr="000A6291">
        <w:rPr>
          <w:rFonts w:ascii="Arial" w:eastAsia="Times New Roman" w:hAnsi="Arial" w:cs="Arial"/>
          <w:sz w:val="24"/>
          <w:szCs w:val="24"/>
          <w:lang w:eastAsia="ru-RU"/>
        </w:rPr>
        <w:t>Реализация образовательной программы предполагает обязательную учебную и производственную практику.</w:t>
      </w:r>
    </w:p>
    <w:p w:rsidR="000A6291" w:rsidRPr="000A6291" w:rsidRDefault="000A6291" w:rsidP="000A6291">
      <w:pPr>
        <w:tabs>
          <w:tab w:val="left" w:pos="1134"/>
        </w:tabs>
        <w:suppressAutoHyphen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sz w:val="24"/>
          <w:szCs w:val="24"/>
          <w:lang w:eastAsia="ru-RU"/>
        </w:rPr>
        <w:t>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w:t>
      </w:r>
    </w:p>
    <w:p w:rsidR="000A6291" w:rsidRPr="000A6291" w:rsidRDefault="000A6291" w:rsidP="000A6291">
      <w:pPr>
        <w:tabs>
          <w:tab w:val="left" w:pos="1134"/>
        </w:tab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sz w:val="24"/>
          <w:szCs w:val="24"/>
          <w:lang w:eastAsia="ru-RU"/>
        </w:rPr>
        <w:t>Производственная практика реализуется в организациях любого профиля, обеспечивающих деятельность обучающихся в профессиональной области 06 Связь, информационные и коммуникационные технологии.</w:t>
      </w:r>
    </w:p>
    <w:p w:rsidR="000A6291" w:rsidRPr="000A6291" w:rsidRDefault="000A6291" w:rsidP="000A6291">
      <w:pPr>
        <w:tabs>
          <w:tab w:val="left" w:pos="1134"/>
        </w:tabs>
        <w:spacing w:after="0" w:line="276" w:lineRule="auto"/>
        <w:ind w:firstLine="709"/>
        <w:jc w:val="both"/>
        <w:rPr>
          <w:rFonts w:ascii="Arial" w:eastAsia="Times New Roman" w:hAnsi="Arial" w:cs="Arial"/>
          <w:sz w:val="24"/>
          <w:szCs w:val="24"/>
          <w:lang w:eastAsia="ru-RU"/>
        </w:rPr>
      </w:pPr>
      <w:r w:rsidRPr="000A6291">
        <w:rPr>
          <w:rFonts w:ascii="Arial" w:eastAsia="Times New Roman" w:hAnsi="Arial" w:cs="Arial"/>
          <w:sz w:val="24"/>
          <w:szCs w:val="24"/>
          <w:lang w:eastAsia="ru-RU"/>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w:t>
      </w:r>
      <w:r w:rsidRPr="000A6291">
        <w:rPr>
          <w:rFonts w:ascii="Arial" w:eastAsia="Times New Roman" w:hAnsi="Arial" w:cs="Arial"/>
          <w:sz w:val="24"/>
          <w:szCs w:val="24"/>
          <w:lang w:eastAsia="ru-RU"/>
        </w:rPr>
        <w:br/>
        <w:t>с использованием современных технологий, материалов и оборудования.</w:t>
      </w:r>
    </w:p>
    <w:p w:rsidR="001871DE" w:rsidRPr="000A6291" w:rsidRDefault="001871DE" w:rsidP="001871DE">
      <w:pPr>
        <w:suppressAutoHyphens/>
        <w:spacing w:after="0" w:line="276" w:lineRule="auto"/>
        <w:ind w:firstLine="709"/>
        <w:jc w:val="both"/>
        <w:rPr>
          <w:rFonts w:ascii="Arial" w:eastAsia="Times New Roman" w:hAnsi="Arial" w:cs="Arial"/>
          <w:bCs/>
          <w:i/>
          <w:sz w:val="24"/>
          <w:szCs w:val="24"/>
          <w:lang w:eastAsia="ru-RU"/>
        </w:rPr>
      </w:pPr>
    </w:p>
    <w:p w:rsidR="001871DE" w:rsidRPr="0079027D" w:rsidRDefault="001871DE" w:rsidP="001871DE">
      <w:pPr>
        <w:spacing w:after="0" w:line="276" w:lineRule="auto"/>
        <w:ind w:firstLine="709"/>
        <w:rPr>
          <w:rFonts w:ascii="Arial" w:eastAsia="Times New Roman" w:hAnsi="Arial" w:cs="Arial"/>
          <w:b/>
          <w:bCs/>
          <w:sz w:val="24"/>
          <w:szCs w:val="24"/>
          <w:lang w:eastAsia="ru-RU"/>
        </w:rPr>
      </w:pPr>
      <w:r w:rsidRPr="0079027D">
        <w:rPr>
          <w:rFonts w:ascii="Arial" w:eastAsia="Times New Roman" w:hAnsi="Arial" w:cs="Arial"/>
          <w:b/>
          <w:bCs/>
          <w:sz w:val="24"/>
          <w:szCs w:val="24"/>
          <w:lang w:eastAsia="ru-RU"/>
        </w:rPr>
        <w:t>3.2. Информационное обеспечение реализации программы</w:t>
      </w:r>
    </w:p>
    <w:p w:rsidR="001871DE" w:rsidRPr="0079027D" w:rsidRDefault="001871DE" w:rsidP="001871DE">
      <w:pPr>
        <w:suppressAutoHyphens/>
        <w:spacing w:after="0" w:line="276" w:lineRule="auto"/>
        <w:ind w:firstLine="709"/>
        <w:jc w:val="both"/>
        <w:rPr>
          <w:rFonts w:ascii="Arial" w:eastAsia="Times New Roman" w:hAnsi="Arial" w:cs="Arial"/>
          <w:sz w:val="24"/>
          <w:szCs w:val="24"/>
          <w:lang w:eastAsia="ru-RU"/>
        </w:rPr>
      </w:pPr>
      <w:r w:rsidRPr="0079027D">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79027D">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9027D">
        <w:rPr>
          <w:rFonts w:ascii="Arial" w:eastAsia="Times New Roman" w:hAnsi="Arial" w:cs="Arial"/>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1871DE" w:rsidRPr="0079027D" w:rsidRDefault="001871DE" w:rsidP="001871DE">
      <w:pPr>
        <w:spacing w:after="0" w:line="276" w:lineRule="auto"/>
        <w:ind w:firstLine="709"/>
        <w:contextualSpacing/>
        <w:rPr>
          <w:rFonts w:ascii="Arial" w:eastAsia="Times New Roman" w:hAnsi="Arial" w:cs="Arial"/>
          <w:sz w:val="24"/>
          <w:szCs w:val="24"/>
          <w:lang w:eastAsia="ru-RU"/>
        </w:rPr>
      </w:pPr>
    </w:p>
    <w:p w:rsidR="001871DE" w:rsidRPr="0079027D" w:rsidRDefault="001871DE" w:rsidP="001871DE">
      <w:pPr>
        <w:spacing w:after="0" w:line="240" w:lineRule="auto"/>
        <w:ind w:firstLine="709"/>
        <w:contextualSpacing/>
        <w:rPr>
          <w:rFonts w:ascii="Arial" w:eastAsia="Times New Roman" w:hAnsi="Arial" w:cs="Arial"/>
          <w:b/>
          <w:sz w:val="24"/>
          <w:szCs w:val="24"/>
          <w:lang w:val="x-none" w:eastAsia="x-none"/>
        </w:rPr>
      </w:pPr>
      <w:r w:rsidRPr="0079027D">
        <w:rPr>
          <w:rFonts w:ascii="Arial" w:eastAsia="Times New Roman" w:hAnsi="Arial" w:cs="Arial"/>
          <w:b/>
          <w:sz w:val="24"/>
          <w:szCs w:val="24"/>
          <w:lang w:val="x-none" w:eastAsia="x-none"/>
        </w:rPr>
        <w:t xml:space="preserve">3.2.1. </w:t>
      </w:r>
      <w:r w:rsidRPr="0079027D">
        <w:rPr>
          <w:rFonts w:ascii="Arial" w:eastAsia="Times New Roman" w:hAnsi="Arial" w:cs="Arial"/>
          <w:b/>
          <w:sz w:val="24"/>
          <w:szCs w:val="24"/>
          <w:lang w:eastAsia="x-none"/>
        </w:rPr>
        <w:t>Основные печатные</w:t>
      </w:r>
      <w:r w:rsidRPr="0079027D">
        <w:rPr>
          <w:rFonts w:ascii="Arial" w:eastAsia="Times New Roman" w:hAnsi="Arial" w:cs="Arial"/>
          <w:b/>
          <w:sz w:val="24"/>
          <w:szCs w:val="24"/>
          <w:lang w:val="x-none" w:eastAsia="x-none"/>
        </w:rPr>
        <w:t xml:space="preserve"> издания</w:t>
      </w:r>
    </w:p>
    <w:p w:rsidR="001871DE" w:rsidRDefault="001871DE" w:rsidP="001871DE">
      <w:pPr>
        <w:numPr>
          <w:ilvl w:val="0"/>
          <w:numId w:val="10"/>
        </w:numPr>
        <w:tabs>
          <w:tab w:val="left" w:pos="993"/>
        </w:tabs>
        <w:spacing w:after="200" w:line="276" w:lineRule="auto"/>
        <w:ind w:left="0" w:firstLine="709"/>
        <w:contextualSpacing/>
        <w:jc w:val="both"/>
        <w:rPr>
          <w:rFonts w:ascii="Arial" w:eastAsia="Times New Roman" w:hAnsi="Arial" w:cs="Arial"/>
          <w:sz w:val="24"/>
          <w:szCs w:val="24"/>
          <w:lang w:eastAsia="ru-RU"/>
        </w:rPr>
      </w:pPr>
      <w:r w:rsidRPr="0079027D">
        <w:rPr>
          <w:rFonts w:ascii="Arial" w:eastAsia="Times New Roman" w:hAnsi="Arial" w:cs="Arial"/>
          <w:sz w:val="24"/>
          <w:szCs w:val="24"/>
          <w:lang w:eastAsia="ru-RU"/>
        </w:rPr>
        <w:t>Гаврилов С.А. Техническая документация: учебник для студ. учреждений сред. проф. образования / С.А.Гаврилова. – М.: Издательский центр «Академия», 2021. – 224 с.</w:t>
      </w:r>
    </w:p>
    <w:p w:rsidR="009B2388" w:rsidRDefault="009B2388" w:rsidP="009B2388">
      <w:pPr>
        <w:numPr>
          <w:ilvl w:val="0"/>
          <w:numId w:val="10"/>
        </w:numPr>
        <w:tabs>
          <w:tab w:val="left" w:pos="993"/>
        </w:tabs>
        <w:spacing w:after="200" w:line="276" w:lineRule="auto"/>
        <w:contextualSpacing/>
        <w:jc w:val="both"/>
        <w:rPr>
          <w:rFonts w:ascii="Arial" w:eastAsia="Times New Roman" w:hAnsi="Arial" w:cs="Arial"/>
          <w:sz w:val="24"/>
          <w:szCs w:val="24"/>
          <w:lang w:eastAsia="ru-RU"/>
        </w:rPr>
      </w:pPr>
      <w:r w:rsidRPr="009B2388">
        <w:rPr>
          <w:rFonts w:ascii="Arial" w:eastAsia="Times New Roman" w:hAnsi="Arial" w:cs="Arial"/>
          <w:sz w:val="24"/>
          <w:szCs w:val="24"/>
          <w:lang w:eastAsia="ru-RU"/>
        </w:rPr>
        <w:t>Баранчиков А.И., Баранчиков П.А., Громов А.Ю. организация сетевого администрирования: учебник: Рекомендовано ФГАУ «ФИРО». — 4-е изд., стер. — 320 с.,</w:t>
      </w:r>
    </w:p>
    <w:p w:rsidR="009B2388" w:rsidRDefault="009B2388" w:rsidP="009B2388">
      <w:pPr>
        <w:numPr>
          <w:ilvl w:val="0"/>
          <w:numId w:val="10"/>
        </w:numPr>
        <w:tabs>
          <w:tab w:val="left" w:pos="993"/>
        </w:tabs>
        <w:spacing w:after="200" w:line="276" w:lineRule="auto"/>
        <w:contextualSpacing/>
        <w:jc w:val="both"/>
        <w:rPr>
          <w:rFonts w:ascii="Arial" w:eastAsia="Times New Roman" w:hAnsi="Arial" w:cs="Arial"/>
          <w:sz w:val="24"/>
          <w:szCs w:val="24"/>
          <w:lang w:eastAsia="ru-RU"/>
        </w:rPr>
      </w:pPr>
      <w:r w:rsidRPr="009B2388">
        <w:rPr>
          <w:rFonts w:ascii="Arial" w:eastAsia="Times New Roman" w:hAnsi="Arial" w:cs="Arial"/>
          <w:sz w:val="24"/>
          <w:szCs w:val="24"/>
          <w:lang w:eastAsia="ru-RU"/>
        </w:rPr>
        <w:t>Гр е б е н ю к Е.И., Гребенюк Н.А. технические средства информатизации: учебник: Рекомендовано ФГАУ «ФИРО». — 4-е изд., стер. — 352 с.,</w:t>
      </w:r>
    </w:p>
    <w:p w:rsidR="009B2388" w:rsidRDefault="009B2388" w:rsidP="009B2388">
      <w:pPr>
        <w:numPr>
          <w:ilvl w:val="0"/>
          <w:numId w:val="10"/>
        </w:numPr>
        <w:tabs>
          <w:tab w:val="left" w:pos="993"/>
        </w:tabs>
        <w:spacing w:after="200" w:line="276" w:lineRule="auto"/>
        <w:contextualSpacing/>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Баринов В.В. Компьютерные сети Учебник </w:t>
      </w:r>
      <w:r w:rsidRPr="009B2388">
        <w:rPr>
          <w:rFonts w:ascii="Arial" w:eastAsia="Times New Roman" w:hAnsi="Arial" w:cs="Arial"/>
          <w:sz w:val="24"/>
          <w:szCs w:val="24"/>
          <w:lang w:eastAsia="ru-RU"/>
        </w:rPr>
        <w:t>М.: Издательский центр «Академия», 202</w:t>
      </w:r>
      <w:r>
        <w:rPr>
          <w:rFonts w:ascii="Arial" w:eastAsia="Times New Roman" w:hAnsi="Arial" w:cs="Arial"/>
          <w:sz w:val="24"/>
          <w:szCs w:val="24"/>
          <w:lang w:eastAsia="ru-RU"/>
        </w:rPr>
        <w:t>3</w:t>
      </w:r>
      <w:r w:rsidRPr="009B2388">
        <w:rPr>
          <w:rFonts w:ascii="Arial" w:eastAsia="Times New Roman" w:hAnsi="Arial" w:cs="Arial"/>
          <w:sz w:val="24"/>
          <w:szCs w:val="24"/>
          <w:lang w:eastAsia="ru-RU"/>
        </w:rPr>
        <w:t>. – 2</w:t>
      </w:r>
      <w:r>
        <w:rPr>
          <w:rFonts w:ascii="Arial" w:eastAsia="Times New Roman" w:hAnsi="Arial" w:cs="Arial"/>
          <w:sz w:val="24"/>
          <w:szCs w:val="24"/>
          <w:lang w:eastAsia="ru-RU"/>
        </w:rPr>
        <w:t>0</w:t>
      </w:r>
      <w:r w:rsidRPr="009B2388">
        <w:rPr>
          <w:rFonts w:ascii="Arial" w:eastAsia="Times New Roman" w:hAnsi="Arial" w:cs="Arial"/>
          <w:sz w:val="24"/>
          <w:szCs w:val="24"/>
          <w:lang w:eastAsia="ru-RU"/>
        </w:rPr>
        <w:t>4 с.</w:t>
      </w:r>
    </w:p>
    <w:p w:rsidR="009414C8" w:rsidRPr="009414C8" w:rsidRDefault="009414C8" w:rsidP="009414C8">
      <w:pPr>
        <w:pStyle w:val="ac"/>
        <w:numPr>
          <w:ilvl w:val="0"/>
          <w:numId w:val="10"/>
        </w:numPr>
        <w:rPr>
          <w:rFonts w:ascii="Arial" w:eastAsia="Times New Roman" w:hAnsi="Arial" w:cs="Arial"/>
          <w:sz w:val="24"/>
          <w:szCs w:val="24"/>
          <w:lang w:eastAsia="ru-RU"/>
        </w:rPr>
      </w:pPr>
      <w:r w:rsidRPr="009414C8">
        <w:rPr>
          <w:rFonts w:ascii="Arial" w:eastAsia="Times New Roman" w:hAnsi="Arial" w:cs="Arial"/>
          <w:sz w:val="24"/>
          <w:szCs w:val="24"/>
          <w:lang w:eastAsia="ru-RU"/>
        </w:rPr>
        <w:t>Зверева В.П. Сопровождение и обслуживание программного обеспечения компьютерных систем, Учебни</w:t>
      </w:r>
      <w:r>
        <w:rPr>
          <w:rFonts w:ascii="Arial" w:eastAsia="Times New Roman" w:hAnsi="Arial" w:cs="Arial"/>
          <w:sz w:val="24"/>
          <w:szCs w:val="24"/>
          <w:lang w:eastAsia="ru-RU"/>
        </w:rPr>
        <w:t xml:space="preserve">к </w:t>
      </w:r>
      <w:r w:rsidRPr="009414C8">
        <w:t xml:space="preserve"> </w:t>
      </w:r>
      <w:r w:rsidRPr="009414C8">
        <w:rPr>
          <w:rFonts w:ascii="Arial" w:eastAsia="Times New Roman" w:hAnsi="Arial" w:cs="Arial"/>
          <w:sz w:val="24"/>
          <w:szCs w:val="24"/>
          <w:lang w:eastAsia="ru-RU"/>
        </w:rPr>
        <w:t xml:space="preserve">М.: Издательский центр «Академия», 2021. – </w:t>
      </w:r>
      <w:r>
        <w:rPr>
          <w:rFonts w:ascii="Arial" w:eastAsia="Times New Roman" w:hAnsi="Arial" w:cs="Arial"/>
          <w:sz w:val="24"/>
          <w:szCs w:val="24"/>
          <w:lang w:eastAsia="ru-RU"/>
        </w:rPr>
        <w:t>312</w:t>
      </w:r>
      <w:r w:rsidRPr="009414C8">
        <w:rPr>
          <w:rFonts w:ascii="Arial" w:eastAsia="Times New Roman" w:hAnsi="Arial" w:cs="Arial"/>
          <w:sz w:val="24"/>
          <w:szCs w:val="24"/>
          <w:lang w:eastAsia="ru-RU"/>
        </w:rPr>
        <w:t xml:space="preserve"> с.</w:t>
      </w:r>
    </w:p>
    <w:p w:rsidR="009414C8" w:rsidRPr="009414C8" w:rsidRDefault="009414C8" w:rsidP="009414C8">
      <w:pPr>
        <w:pStyle w:val="ac"/>
        <w:numPr>
          <w:ilvl w:val="0"/>
          <w:numId w:val="10"/>
        </w:numPr>
        <w:rPr>
          <w:rFonts w:ascii="Arial" w:eastAsia="Times New Roman" w:hAnsi="Arial" w:cs="Arial"/>
          <w:sz w:val="24"/>
          <w:szCs w:val="24"/>
          <w:lang w:eastAsia="ru-RU"/>
        </w:rPr>
      </w:pPr>
      <w:r w:rsidRPr="009414C8">
        <w:rPr>
          <w:rFonts w:ascii="Arial" w:eastAsia="Times New Roman" w:hAnsi="Arial" w:cs="Arial"/>
          <w:sz w:val="24"/>
          <w:szCs w:val="24"/>
          <w:lang w:eastAsia="ru-RU"/>
        </w:rPr>
        <w:lastRenderedPageBreak/>
        <w:t>Ляпина О.П. Стандартизация, сертификация и техническая документация Учебник М.: Издательский центр «Академия», 202</w:t>
      </w:r>
      <w:r>
        <w:rPr>
          <w:rFonts w:ascii="Arial" w:eastAsia="Times New Roman" w:hAnsi="Arial" w:cs="Arial"/>
          <w:sz w:val="24"/>
          <w:szCs w:val="24"/>
          <w:lang w:eastAsia="ru-RU"/>
        </w:rPr>
        <w:t>0</w:t>
      </w:r>
      <w:r w:rsidRPr="009414C8">
        <w:rPr>
          <w:rFonts w:ascii="Arial" w:eastAsia="Times New Roman" w:hAnsi="Arial" w:cs="Arial"/>
          <w:sz w:val="24"/>
          <w:szCs w:val="24"/>
          <w:lang w:eastAsia="ru-RU"/>
        </w:rPr>
        <w:t>. – 204 с.</w:t>
      </w:r>
    </w:p>
    <w:p w:rsidR="009414C8" w:rsidRPr="009414C8" w:rsidRDefault="009414C8" w:rsidP="009414C8">
      <w:pPr>
        <w:pStyle w:val="ac"/>
        <w:numPr>
          <w:ilvl w:val="0"/>
          <w:numId w:val="10"/>
        </w:numPr>
        <w:rPr>
          <w:rFonts w:ascii="Arial" w:eastAsia="Times New Roman" w:hAnsi="Arial" w:cs="Arial"/>
          <w:sz w:val="24"/>
          <w:szCs w:val="24"/>
          <w:lang w:eastAsia="ru-RU"/>
        </w:rPr>
      </w:pPr>
      <w:r w:rsidRPr="009414C8">
        <w:rPr>
          <w:rFonts w:ascii="Arial" w:eastAsia="Times New Roman" w:hAnsi="Arial" w:cs="Arial"/>
          <w:sz w:val="24"/>
          <w:szCs w:val="24"/>
          <w:lang w:eastAsia="ru-RU"/>
        </w:rPr>
        <w:t>Назаров А.В. Эксплуатация объектов сетевой инфраструктуры</w:t>
      </w:r>
      <w:r w:rsidRPr="009414C8">
        <w:t xml:space="preserve"> </w:t>
      </w:r>
      <w:r w:rsidRPr="009414C8">
        <w:rPr>
          <w:rFonts w:ascii="Arial" w:eastAsia="Times New Roman" w:hAnsi="Arial" w:cs="Arial"/>
          <w:sz w:val="24"/>
          <w:szCs w:val="24"/>
          <w:lang w:eastAsia="ru-RU"/>
        </w:rPr>
        <w:t>М.: Издательский центр «Академия», 2021. – 224 с.</w:t>
      </w:r>
    </w:p>
    <w:p w:rsidR="009414C8" w:rsidRPr="009414C8" w:rsidRDefault="009414C8" w:rsidP="009414C8">
      <w:pPr>
        <w:pStyle w:val="ac"/>
        <w:numPr>
          <w:ilvl w:val="0"/>
          <w:numId w:val="10"/>
        </w:numPr>
        <w:rPr>
          <w:rFonts w:ascii="Arial" w:eastAsia="Times New Roman" w:hAnsi="Arial" w:cs="Arial"/>
          <w:sz w:val="24"/>
          <w:szCs w:val="24"/>
          <w:lang w:eastAsia="ru-RU"/>
        </w:rPr>
      </w:pPr>
      <w:r w:rsidRPr="009414C8">
        <w:rPr>
          <w:rFonts w:ascii="Arial" w:eastAsia="Times New Roman" w:hAnsi="Arial" w:cs="Arial"/>
          <w:sz w:val="24"/>
          <w:szCs w:val="24"/>
          <w:lang w:eastAsia="ru-RU"/>
        </w:rPr>
        <w:t>Сенкевич А.В. Архитектура аппаратных средств</w:t>
      </w:r>
      <w:r w:rsidRPr="009414C8">
        <w:t xml:space="preserve"> </w:t>
      </w:r>
      <w:r w:rsidRPr="009414C8">
        <w:rPr>
          <w:rFonts w:ascii="Arial" w:eastAsia="Times New Roman" w:hAnsi="Arial" w:cs="Arial"/>
          <w:sz w:val="24"/>
          <w:szCs w:val="24"/>
          <w:lang w:eastAsia="ru-RU"/>
        </w:rPr>
        <w:t>Учебник М.: Издательский центр «Академия», 2020. – 204 с.</w:t>
      </w:r>
    </w:p>
    <w:p w:rsidR="009B2388" w:rsidRPr="009B2388" w:rsidRDefault="009B2388" w:rsidP="009414C8">
      <w:pPr>
        <w:tabs>
          <w:tab w:val="left" w:pos="993"/>
        </w:tabs>
        <w:spacing w:after="200" w:line="276" w:lineRule="auto"/>
        <w:ind w:left="720"/>
        <w:contextualSpacing/>
        <w:jc w:val="both"/>
        <w:rPr>
          <w:rFonts w:ascii="Arial" w:eastAsia="Times New Roman" w:hAnsi="Arial" w:cs="Arial"/>
          <w:sz w:val="24"/>
          <w:szCs w:val="24"/>
          <w:lang w:eastAsia="ru-RU"/>
        </w:rPr>
      </w:pPr>
    </w:p>
    <w:p w:rsidR="001871DE" w:rsidRPr="0079027D" w:rsidRDefault="001871DE" w:rsidP="001871DE">
      <w:pPr>
        <w:tabs>
          <w:tab w:val="left" w:pos="993"/>
        </w:tabs>
        <w:suppressAutoHyphens/>
        <w:spacing w:after="0" w:line="276" w:lineRule="auto"/>
        <w:ind w:firstLine="709"/>
        <w:contextualSpacing/>
        <w:jc w:val="both"/>
        <w:rPr>
          <w:rFonts w:ascii="Arial" w:eastAsia="Times New Roman" w:hAnsi="Arial" w:cs="Arial"/>
          <w:i/>
          <w:iCs/>
          <w:sz w:val="24"/>
          <w:szCs w:val="24"/>
          <w:lang w:eastAsia="ru-RU"/>
        </w:rPr>
      </w:pPr>
    </w:p>
    <w:p w:rsidR="001871DE" w:rsidRPr="0079027D" w:rsidRDefault="001871DE" w:rsidP="001871DE">
      <w:pPr>
        <w:tabs>
          <w:tab w:val="left" w:pos="993"/>
        </w:tabs>
        <w:suppressAutoHyphens/>
        <w:spacing w:after="0" w:line="276" w:lineRule="auto"/>
        <w:ind w:firstLine="709"/>
        <w:contextualSpacing/>
        <w:jc w:val="both"/>
        <w:rPr>
          <w:rFonts w:ascii="Arial" w:eastAsia="Times New Roman" w:hAnsi="Arial" w:cs="Arial"/>
          <w:bCs/>
          <w:i/>
          <w:sz w:val="24"/>
          <w:szCs w:val="24"/>
          <w:lang w:eastAsia="ru-RU"/>
        </w:rPr>
      </w:pPr>
      <w:r w:rsidRPr="0079027D">
        <w:rPr>
          <w:rFonts w:ascii="Arial" w:eastAsia="Times New Roman" w:hAnsi="Arial" w:cs="Arial"/>
          <w:b/>
          <w:bCs/>
          <w:sz w:val="24"/>
          <w:szCs w:val="24"/>
          <w:lang w:eastAsia="ru-RU"/>
        </w:rPr>
        <w:t xml:space="preserve">3.2.2. Дополнительные источники </w:t>
      </w:r>
    </w:p>
    <w:p w:rsidR="001871DE" w:rsidRPr="0079027D" w:rsidRDefault="001871DE" w:rsidP="001871DE">
      <w:pPr>
        <w:tabs>
          <w:tab w:val="left" w:pos="993"/>
        </w:tabs>
        <w:spacing w:after="200" w:line="276" w:lineRule="auto"/>
        <w:ind w:left="709"/>
        <w:contextualSpacing/>
        <w:jc w:val="both"/>
        <w:rPr>
          <w:rFonts w:ascii="Arial" w:eastAsia="Times New Roman" w:hAnsi="Arial" w:cs="Arial"/>
          <w:sz w:val="24"/>
          <w:szCs w:val="24"/>
          <w:lang w:eastAsia="ru-RU"/>
        </w:rPr>
      </w:pPr>
      <w:r w:rsidRPr="0079027D">
        <w:rPr>
          <w:rFonts w:ascii="Arial" w:eastAsia="Times New Roman" w:hAnsi="Arial" w:cs="Arial"/>
          <w:bCs/>
          <w:sz w:val="24"/>
          <w:szCs w:val="24"/>
          <w:lang w:eastAsia="ru-RU"/>
        </w:rPr>
        <w:t xml:space="preserve">1. </w:t>
      </w:r>
      <w:r w:rsidRPr="0079027D">
        <w:rPr>
          <w:rFonts w:ascii="Arial" w:eastAsia="Times New Roman" w:hAnsi="Arial" w:cs="Arial"/>
          <w:sz w:val="24"/>
          <w:szCs w:val="24"/>
          <w:lang w:eastAsia="ru-RU"/>
        </w:rPr>
        <w:t>ГОСТ 3.1105-2011 Единая система технологической документации (ЕСТД). Формы и правила оформления документов общего назначения (с Поправкой).</w:t>
      </w:r>
    </w:p>
    <w:p w:rsidR="001871DE" w:rsidRPr="0079027D" w:rsidRDefault="001871DE" w:rsidP="001871DE">
      <w:pPr>
        <w:tabs>
          <w:tab w:val="left" w:pos="993"/>
        </w:tabs>
        <w:spacing w:after="200" w:line="276" w:lineRule="auto"/>
        <w:ind w:firstLine="709"/>
        <w:contextualSpacing/>
        <w:jc w:val="both"/>
        <w:rPr>
          <w:rFonts w:ascii="Arial" w:eastAsia="Times New Roman" w:hAnsi="Arial" w:cs="Arial"/>
          <w:bCs/>
          <w:sz w:val="24"/>
          <w:szCs w:val="24"/>
          <w:lang w:eastAsia="ru-RU"/>
        </w:rPr>
      </w:pPr>
      <w:r w:rsidRPr="0079027D">
        <w:rPr>
          <w:rFonts w:ascii="Arial" w:eastAsia="Times New Roman" w:hAnsi="Arial" w:cs="Arial"/>
          <w:bCs/>
          <w:sz w:val="24"/>
          <w:szCs w:val="24"/>
          <w:lang w:eastAsia="ru-RU"/>
        </w:rPr>
        <w:t xml:space="preserve">2. 10 лучших программ для инвентаризации сети 2020 [Электронный ресурс]. </w:t>
      </w:r>
      <w:r w:rsidRPr="0079027D">
        <w:rPr>
          <w:rFonts w:ascii="Arial" w:eastAsia="Times New Roman" w:hAnsi="Arial" w:cs="Arial"/>
          <w:bCs/>
          <w:sz w:val="24"/>
          <w:szCs w:val="24"/>
          <w:lang w:val="en-US" w:eastAsia="ru-RU"/>
        </w:rPr>
        <w:t>URL</w:t>
      </w:r>
      <w:r w:rsidRPr="0079027D">
        <w:rPr>
          <w:rFonts w:ascii="Arial" w:eastAsia="Times New Roman" w:hAnsi="Arial" w:cs="Arial"/>
          <w:bCs/>
          <w:sz w:val="24"/>
          <w:szCs w:val="24"/>
          <w:lang w:eastAsia="ru-RU"/>
        </w:rPr>
        <w:t>: https://www.softinventive.ru/best-network-inventory-tools/</w:t>
      </w:r>
    </w:p>
    <w:p w:rsidR="001871DE" w:rsidRPr="0079027D" w:rsidRDefault="001871DE" w:rsidP="001871DE">
      <w:pPr>
        <w:tabs>
          <w:tab w:val="left" w:pos="993"/>
        </w:tabs>
        <w:spacing w:after="200" w:line="276" w:lineRule="auto"/>
        <w:ind w:firstLine="709"/>
        <w:contextualSpacing/>
        <w:jc w:val="both"/>
        <w:rPr>
          <w:rFonts w:ascii="Arial" w:eastAsia="Times New Roman" w:hAnsi="Arial" w:cs="Arial"/>
          <w:bCs/>
          <w:sz w:val="24"/>
          <w:szCs w:val="24"/>
          <w:lang w:eastAsia="ru-RU"/>
        </w:rPr>
      </w:pPr>
      <w:r w:rsidRPr="0079027D">
        <w:rPr>
          <w:rFonts w:ascii="Arial" w:eastAsia="Times New Roman" w:hAnsi="Arial" w:cs="Arial"/>
          <w:bCs/>
          <w:sz w:val="24"/>
          <w:szCs w:val="24"/>
          <w:lang w:eastAsia="ru-RU"/>
        </w:rPr>
        <w:t xml:space="preserve">3. Total Network Inventory 4 программа для учёта компьютеров [Электронный ресурс]. </w:t>
      </w:r>
      <w:r w:rsidRPr="0079027D">
        <w:rPr>
          <w:rFonts w:ascii="Arial" w:eastAsia="Times New Roman" w:hAnsi="Arial" w:cs="Arial"/>
          <w:bCs/>
          <w:sz w:val="24"/>
          <w:szCs w:val="24"/>
          <w:lang w:val="en-US" w:eastAsia="ru-RU"/>
        </w:rPr>
        <w:t>URL</w:t>
      </w:r>
      <w:r w:rsidRPr="0079027D">
        <w:rPr>
          <w:rFonts w:ascii="Arial" w:eastAsia="Times New Roman" w:hAnsi="Arial" w:cs="Arial"/>
          <w:bCs/>
          <w:sz w:val="24"/>
          <w:szCs w:val="24"/>
          <w:lang w:eastAsia="ru-RU"/>
        </w:rPr>
        <w:t>: https://www.total-network-inventory.ru/</w:t>
      </w:r>
    </w:p>
    <w:p w:rsidR="001871DE" w:rsidRPr="0079027D" w:rsidRDefault="001871DE" w:rsidP="001871DE">
      <w:pPr>
        <w:spacing w:after="200" w:line="276" w:lineRule="auto"/>
        <w:jc w:val="center"/>
        <w:rPr>
          <w:rFonts w:ascii="Arial" w:eastAsia="Times New Roman" w:hAnsi="Arial" w:cs="Arial"/>
          <w:b/>
          <w:bCs/>
          <w:lang w:eastAsia="ru-RU"/>
        </w:rPr>
      </w:pPr>
      <w:r w:rsidRPr="0079027D">
        <w:rPr>
          <w:rFonts w:ascii="Arial" w:eastAsia="Times New Roman" w:hAnsi="Arial" w:cs="Arial"/>
          <w:b/>
          <w:bCs/>
          <w:lang w:eastAsia="ru-RU"/>
        </w:rPr>
        <w:t xml:space="preserve">4. КОНТРОЛЬ И ОЦЕНКА РЕЗУЛЬТАТОВ ОСВОЕНИЯ </w:t>
      </w:r>
      <w:r w:rsidRPr="0079027D">
        <w:rPr>
          <w:rFonts w:ascii="Arial" w:eastAsia="Times New Roman" w:hAnsi="Arial" w:cs="Arial"/>
          <w:b/>
          <w:bCs/>
          <w:lang w:eastAsia="ru-RU"/>
        </w:rPr>
        <w:br/>
        <w:t>ПРОФЕССИОНАЛЬНОГО МОДУЛЯ</w:t>
      </w:r>
    </w:p>
    <w:tbl>
      <w:tblPr>
        <w:tblW w:w="92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977"/>
        <w:gridCol w:w="2417"/>
      </w:tblGrid>
      <w:tr w:rsidR="001871DE" w:rsidRPr="0079027D" w:rsidTr="001464C6">
        <w:trPr>
          <w:trHeight w:val="1098"/>
        </w:trPr>
        <w:tc>
          <w:tcPr>
            <w:tcW w:w="3828" w:type="dxa"/>
            <w:tcBorders>
              <w:top w:val="single" w:sz="4" w:space="0" w:color="auto"/>
              <w:left w:val="single" w:sz="4" w:space="0" w:color="auto"/>
              <w:bottom w:val="single" w:sz="4" w:space="0" w:color="auto"/>
              <w:right w:val="single" w:sz="4" w:space="0" w:color="auto"/>
            </w:tcBorders>
            <w:vAlign w:val="center"/>
            <w:hideMark/>
          </w:tcPr>
          <w:p w:rsidR="001871DE" w:rsidRPr="0079027D" w:rsidRDefault="001871DE" w:rsidP="00ED18BF">
            <w:pPr>
              <w:suppressAutoHyphens/>
              <w:spacing w:after="0" w:line="276" w:lineRule="auto"/>
              <w:jc w:val="center"/>
              <w:rPr>
                <w:rFonts w:ascii="Arial" w:eastAsia="Times New Roman" w:hAnsi="Arial" w:cs="Arial"/>
                <w:b/>
                <w:lang w:eastAsia="ru-RU"/>
              </w:rPr>
            </w:pPr>
            <w:r w:rsidRPr="0079027D">
              <w:rPr>
                <w:rFonts w:ascii="Arial" w:eastAsia="Times New Roman" w:hAnsi="Arial" w:cs="Arial"/>
                <w:b/>
                <w:lang w:eastAsia="ru-RU"/>
              </w:rPr>
              <w:t>Код и наименование профессиональных и общих компетенций, формируемых в рамках модуля</w:t>
            </w:r>
            <w:r w:rsidRPr="0079027D">
              <w:rPr>
                <w:rStyle w:val="a5"/>
                <w:rFonts w:ascii="Arial" w:hAnsi="Arial" w:cs="Arial"/>
                <w:b/>
                <w:bCs/>
                <w:i/>
              </w:rPr>
              <w:footnoteReference w:id="2"/>
            </w:r>
          </w:p>
        </w:tc>
        <w:tc>
          <w:tcPr>
            <w:tcW w:w="2977" w:type="dxa"/>
            <w:tcBorders>
              <w:top w:val="single" w:sz="4" w:space="0" w:color="auto"/>
              <w:left w:val="single" w:sz="4" w:space="0" w:color="auto"/>
              <w:bottom w:val="single" w:sz="4" w:space="0" w:color="auto"/>
              <w:right w:val="single" w:sz="4" w:space="0" w:color="auto"/>
            </w:tcBorders>
            <w:vAlign w:val="center"/>
            <w:hideMark/>
          </w:tcPr>
          <w:p w:rsidR="001871DE" w:rsidRPr="0079027D" w:rsidRDefault="001871DE" w:rsidP="00ED18BF">
            <w:pPr>
              <w:suppressAutoHyphens/>
              <w:spacing w:after="0" w:line="276" w:lineRule="auto"/>
              <w:jc w:val="center"/>
              <w:rPr>
                <w:rFonts w:ascii="Arial" w:eastAsia="Times New Roman" w:hAnsi="Arial" w:cs="Arial"/>
                <w:b/>
                <w:lang w:eastAsia="ru-RU"/>
              </w:rPr>
            </w:pPr>
            <w:r w:rsidRPr="0079027D">
              <w:rPr>
                <w:rFonts w:ascii="Arial" w:eastAsia="Times New Roman" w:hAnsi="Arial" w:cs="Arial"/>
                <w:b/>
                <w:lang w:eastAsia="ru-RU"/>
              </w:rPr>
              <w:t>Критерии оценки</w:t>
            </w:r>
          </w:p>
        </w:tc>
        <w:tc>
          <w:tcPr>
            <w:tcW w:w="2417" w:type="dxa"/>
            <w:tcBorders>
              <w:top w:val="single" w:sz="4" w:space="0" w:color="auto"/>
              <w:left w:val="single" w:sz="4" w:space="0" w:color="auto"/>
              <w:bottom w:val="single" w:sz="4" w:space="0" w:color="auto"/>
              <w:right w:val="single" w:sz="4" w:space="0" w:color="auto"/>
            </w:tcBorders>
            <w:vAlign w:val="center"/>
            <w:hideMark/>
          </w:tcPr>
          <w:p w:rsidR="001871DE" w:rsidRPr="0079027D" w:rsidRDefault="001871DE" w:rsidP="00ED18BF">
            <w:pPr>
              <w:suppressAutoHyphens/>
              <w:spacing w:after="0" w:line="276" w:lineRule="auto"/>
              <w:jc w:val="center"/>
              <w:rPr>
                <w:rFonts w:ascii="Arial" w:eastAsia="Times New Roman" w:hAnsi="Arial" w:cs="Arial"/>
                <w:b/>
                <w:lang w:eastAsia="ru-RU"/>
              </w:rPr>
            </w:pPr>
            <w:r w:rsidRPr="0079027D">
              <w:rPr>
                <w:rFonts w:ascii="Arial" w:eastAsia="Times New Roman" w:hAnsi="Arial" w:cs="Arial"/>
                <w:b/>
                <w:lang w:eastAsia="ru-RU"/>
              </w:rPr>
              <w:t>Методы оценки</w:t>
            </w:r>
          </w:p>
        </w:tc>
      </w:tr>
      <w:tr w:rsidR="001871DE" w:rsidRPr="0079027D" w:rsidTr="001464C6">
        <w:trPr>
          <w:trHeight w:val="698"/>
        </w:trPr>
        <w:tc>
          <w:tcPr>
            <w:tcW w:w="3828" w:type="dxa"/>
            <w:hideMark/>
          </w:tcPr>
          <w:p w:rsidR="001871DE" w:rsidRPr="0079027D" w:rsidRDefault="001871DE" w:rsidP="00ED18BF">
            <w:pPr>
              <w:suppressAutoHyphens/>
              <w:spacing w:after="0"/>
              <w:rPr>
                <w:rFonts w:ascii="Arial" w:eastAsia="PMingLiU" w:hAnsi="Arial" w:cs="Arial"/>
                <w:sz w:val="24"/>
                <w:lang w:eastAsia="zh-TW"/>
              </w:rPr>
            </w:pPr>
            <w:r w:rsidRPr="0079027D">
              <w:rPr>
                <w:rFonts w:ascii="Arial" w:eastAsia="PMingLiU" w:hAnsi="Arial" w:cs="Arial"/>
                <w:sz w:val="24"/>
                <w:lang w:eastAsia="zh-TW"/>
              </w:rPr>
              <w:t>ПК 1.1. Проводить инвентаризацию и вести учет технических и программных средств информационно-коммуникационных систем с использованием специализированных программ.</w:t>
            </w:r>
          </w:p>
          <w:p w:rsidR="001871DE" w:rsidRPr="0079027D" w:rsidRDefault="001871DE" w:rsidP="00ED18BF">
            <w:pPr>
              <w:suppressAutoHyphens/>
              <w:spacing w:after="0"/>
              <w:rPr>
                <w:rFonts w:ascii="Arial" w:eastAsia="PMingLiU" w:hAnsi="Arial" w:cs="Arial"/>
                <w:sz w:val="24"/>
                <w:lang w:eastAsia="zh-TW"/>
              </w:rPr>
            </w:pPr>
            <w:r w:rsidRPr="0079027D">
              <w:rPr>
                <w:rFonts w:ascii="Arial" w:eastAsia="PMingLiU" w:hAnsi="Arial" w:cs="Arial"/>
                <w:sz w:val="24"/>
                <w:lang w:eastAsia="zh-TW"/>
              </w:rPr>
              <w:t>ОК 01, ОК 02, ОК 04, ОК 09</w:t>
            </w:r>
          </w:p>
        </w:tc>
        <w:tc>
          <w:tcPr>
            <w:tcW w:w="2977" w:type="dxa"/>
            <w:hideMark/>
          </w:tcPr>
          <w:p w:rsidR="001871DE" w:rsidRPr="0079027D" w:rsidRDefault="001871DE" w:rsidP="00ED18BF">
            <w:pPr>
              <w:suppressAutoHyphens/>
              <w:spacing w:after="0"/>
              <w:rPr>
                <w:rFonts w:ascii="Arial" w:eastAsia="PMingLiU" w:hAnsi="Arial" w:cs="Arial"/>
                <w:sz w:val="24"/>
                <w:lang w:eastAsia="zh-TW"/>
              </w:rPr>
            </w:pPr>
            <w:r w:rsidRPr="0079027D">
              <w:rPr>
                <w:rFonts w:ascii="Arial" w:eastAsia="PMingLiU" w:hAnsi="Arial" w:cs="Arial"/>
                <w:sz w:val="24"/>
                <w:lang w:eastAsia="zh-TW"/>
              </w:rPr>
              <w:t>Выполнена инвентаризация технических средств для заданного помещения с использованием специализированных программ. Представлена документация о ее проведении</w:t>
            </w:r>
          </w:p>
        </w:tc>
        <w:tc>
          <w:tcPr>
            <w:tcW w:w="2417" w:type="dxa"/>
            <w:hideMark/>
          </w:tcPr>
          <w:p w:rsidR="001871DE" w:rsidRPr="0079027D" w:rsidRDefault="001871DE" w:rsidP="00ED18BF">
            <w:pPr>
              <w:suppressAutoHyphens/>
              <w:spacing w:after="0"/>
              <w:jc w:val="center"/>
              <w:rPr>
                <w:rFonts w:ascii="Arial" w:eastAsia="PMingLiU" w:hAnsi="Arial" w:cs="Arial"/>
                <w:sz w:val="24"/>
                <w:lang w:eastAsia="zh-TW"/>
              </w:rPr>
            </w:pPr>
            <w:r w:rsidRPr="0079027D">
              <w:rPr>
                <w:rFonts w:ascii="Arial" w:eastAsia="PMingLiU" w:hAnsi="Arial" w:cs="Arial"/>
                <w:sz w:val="24"/>
                <w:lang w:eastAsia="zh-TW"/>
              </w:rPr>
              <w:t>Демонстрационный экзамен</w:t>
            </w:r>
          </w:p>
          <w:p w:rsidR="001871DE" w:rsidRPr="0079027D" w:rsidRDefault="001871DE" w:rsidP="00ED18BF">
            <w:pPr>
              <w:suppressAutoHyphens/>
              <w:spacing w:after="0"/>
              <w:jc w:val="center"/>
              <w:rPr>
                <w:rFonts w:ascii="Arial" w:eastAsia="PMingLiU" w:hAnsi="Arial" w:cs="Arial"/>
                <w:sz w:val="24"/>
                <w:lang w:eastAsia="zh-TW"/>
              </w:rPr>
            </w:pPr>
            <w:r w:rsidRPr="0079027D">
              <w:rPr>
                <w:rFonts w:ascii="Arial" w:eastAsia="PMingLiU" w:hAnsi="Arial" w:cs="Arial"/>
                <w:sz w:val="24"/>
                <w:lang w:eastAsia="zh-TW"/>
              </w:rPr>
              <w:t>Экспертное наблюдение в процессе учебной и производственной практики</w:t>
            </w:r>
          </w:p>
        </w:tc>
      </w:tr>
      <w:tr w:rsidR="001871DE" w:rsidRPr="0079027D" w:rsidTr="001464C6">
        <w:tc>
          <w:tcPr>
            <w:tcW w:w="3828" w:type="dxa"/>
          </w:tcPr>
          <w:p w:rsidR="001871DE" w:rsidRPr="0079027D" w:rsidRDefault="001871DE" w:rsidP="00ED18BF">
            <w:pPr>
              <w:suppressAutoHyphens/>
              <w:spacing w:after="0"/>
              <w:rPr>
                <w:rFonts w:ascii="Arial" w:eastAsia="PMingLiU" w:hAnsi="Arial" w:cs="Arial"/>
                <w:sz w:val="24"/>
                <w:lang w:eastAsia="zh-TW"/>
              </w:rPr>
            </w:pPr>
            <w:r w:rsidRPr="0079027D">
              <w:rPr>
                <w:rFonts w:ascii="Arial" w:eastAsia="PMingLiU" w:hAnsi="Arial" w:cs="Arial"/>
                <w:sz w:val="24"/>
                <w:lang w:eastAsia="zh-TW"/>
              </w:rPr>
              <w:t>ПК 1.2. Выполнять контроль наличия запасов, выполнения своевременного ремонта и наличия сервисных контрактов на обслуживание информационно-коммуникационных систем.</w:t>
            </w:r>
          </w:p>
          <w:p w:rsidR="001871DE" w:rsidRPr="0079027D" w:rsidRDefault="001871DE" w:rsidP="00ED18BF">
            <w:pPr>
              <w:suppressAutoHyphens/>
              <w:spacing w:after="0"/>
              <w:rPr>
                <w:rFonts w:ascii="Arial" w:eastAsia="PMingLiU" w:hAnsi="Arial" w:cs="Arial"/>
                <w:sz w:val="24"/>
                <w:lang w:eastAsia="zh-TW"/>
              </w:rPr>
            </w:pPr>
            <w:r w:rsidRPr="0079027D">
              <w:rPr>
                <w:rFonts w:ascii="Arial" w:eastAsia="PMingLiU" w:hAnsi="Arial" w:cs="Arial"/>
                <w:sz w:val="24"/>
                <w:lang w:eastAsia="zh-TW"/>
              </w:rPr>
              <w:t>ОК 01, ОК 02, ОК 04, ОК 09</w:t>
            </w:r>
          </w:p>
        </w:tc>
        <w:tc>
          <w:tcPr>
            <w:tcW w:w="2977" w:type="dxa"/>
          </w:tcPr>
          <w:p w:rsidR="001871DE" w:rsidRPr="0079027D" w:rsidRDefault="001871DE" w:rsidP="00ED18BF">
            <w:pPr>
              <w:suppressAutoHyphens/>
              <w:spacing w:after="0"/>
              <w:jc w:val="center"/>
              <w:rPr>
                <w:rFonts w:ascii="Arial" w:eastAsia="PMingLiU" w:hAnsi="Arial" w:cs="Arial"/>
                <w:sz w:val="24"/>
                <w:lang w:eastAsia="zh-TW"/>
              </w:rPr>
            </w:pPr>
            <w:r w:rsidRPr="0079027D">
              <w:rPr>
                <w:rFonts w:ascii="Arial" w:eastAsia="PMingLiU" w:hAnsi="Arial" w:cs="Arial"/>
                <w:sz w:val="24"/>
                <w:lang w:eastAsia="zh-TW"/>
              </w:rPr>
              <w:t>Представлены отчеты о ремонтах и сервисном обслуживании заданной информационно-коммуникационной системы</w:t>
            </w:r>
          </w:p>
        </w:tc>
        <w:tc>
          <w:tcPr>
            <w:tcW w:w="2417"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rPr>
                <w:rFonts w:ascii="Arial" w:eastAsia="PMingLiU" w:hAnsi="Arial" w:cs="Arial"/>
                <w:sz w:val="24"/>
                <w:lang w:eastAsia="zh-TW"/>
              </w:rPr>
            </w:pPr>
            <w:r w:rsidRPr="0079027D">
              <w:rPr>
                <w:rFonts w:ascii="Arial" w:eastAsia="PMingLiU" w:hAnsi="Arial" w:cs="Arial"/>
                <w:sz w:val="24"/>
                <w:lang w:eastAsia="zh-TW"/>
              </w:rPr>
              <w:t>Демонстрационный экзамен</w:t>
            </w:r>
          </w:p>
          <w:p w:rsidR="001871DE" w:rsidRPr="0079027D" w:rsidRDefault="001871DE" w:rsidP="00ED18BF">
            <w:pPr>
              <w:spacing w:after="0"/>
              <w:rPr>
                <w:rFonts w:ascii="Arial" w:eastAsia="PMingLiU" w:hAnsi="Arial" w:cs="Arial"/>
                <w:sz w:val="24"/>
                <w:lang w:eastAsia="zh-TW"/>
              </w:rPr>
            </w:pPr>
            <w:r w:rsidRPr="0079027D">
              <w:rPr>
                <w:rFonts w:ascii="Arial" w:eastAsia="PMingLiU" w:hAnsi="Arial" w:cs="Arial"/>
                <w:sz w:val="24"/>
                <w:lang w:eastAsia="zh-TW"/>
              </w:rPr>
              <w:t>Экспертное наблюдение в процессе учебной и производственной практики</w:t>
            </w:r>
          </w:p>
        </w:tc>
      </w:tr>
      <w:tr w:rsidR="001871DE" w:rsidRPr="0079027D" w:rsidTr="001464C6">
        <w:tc>
          <w:tcPr>
            <w:tcW w:w="3828" w:type="dxa"/>
          </w:tcPr>
          <w:p w:rsidR="001871DE" w:rsidRPr="0079027D" w:rsidRDefault="001871DE" w:rsidP="00ED18BF">
            <w:pPr>
              <w:suppressAutoHyphens/>
              <w:spacing w:after="0"/>
              <w:rPr>
                <w:rFonts w:ascii="Arial" w:eastAsia="PMingLiU" w:hAnsi="Arial" w:cs="Arial"/>
                <w:sz w:val="24"/>
                <w:lang w:eastAsia="zh-TW"/>
              </w:rPr>
            </w:pPr>
            <w:r w:rsidRPr="0079027D">
              <w:rPr>
                <w:rFonts w:ascii="Arial" w:eastAsia="PMingLiU" w:hAnsi="Arial" w:cs="Arial"/>
                <w:sz w:val="24"/>
                <w:lang w:eastAsia="zh-TW"/>
              </w:rPr>
              <w:t xml:space="preserve">ПК 1.3. Представлять отчетность по конфигурации программного и аппаратного </w:t>
            </w:r>
            <w:r w:rsidRPr="0079027D">
              <w:rPr>
                <w:rFonts w:ascii="Arial" w:eastAsia="PMingLiU" w:hAnsi="Arial" w:cs="Arial"/>
                <w:sz w:val="24"/>
                <w:lang w:eastAsia="zh-TW"/>
              </w:rPr>
              <w:lastRenderedPageBreak/>
              <w:t>обеспечения ИС и ее составляющих.</w:t>
            </w:r>
          </w:p>
          <w:p w:rsidR="001871DE" w:rsidRPr="0079027D" w:rsidRDefault="001871DE" w:rsidP="00ED18BF">
            <w:pPr>
              <w:suppressAutoHyphens/>
              <w:spacing w:after="0"/>
              <w:rPr>
                <w:rFonts w:ascii="Arial" w:eastAsia="PMingLiU" w:hAnsi="Arial" w:cs="Arial"/>
                <w:sz w:val="24"/>
                <w:highlight w:val="yellow"/>
                <w:lang w:eastAsia="zh-TW"/>
              </w:rPr>
            </w:pPr>
            <w:r w:rsidRPr="0079027D">
              <w:rPr>
                <w:rFonts w:ascii="Arial" w:eastAsia="PMingLiU" w:hAnsi="Arial" w:cs="Arial"/>
                <w:sz w:val="24"/>
                <w:lang w:eastAsia="zh-TW"/>
              </w:rPr>
              <w:t>ОК 01, ОК 02, ОК 04, ОК 09</w:t>
            </w:r>
          </w:p>
        </w:tc>
        <w:tc>
          <w:tcPr>
            <w:tcW w:w="2977" w:type="dxa"/>
          </w:tcPr>
          <w:p w:rsidR="001871DE" w:rsidRPr="0079027D" w:rsidRDefault="001871DE" w:rsidP="00ED18BF">
            <w:pPr>
              <w:suppressAutoHyphens/>
              <w:spacing w:after="0"/>
              <w:jc w:val="center"/>
              <w:rPr>
                <w:rFonts w:ascii="Arial" w:eastAsia="PMingLiU" w:hAnsi="Arial" w:cs="Arial"/>
                <w:sz w:val="24"/>
                <w:lang w:eastAsia="zh-TW"/>
              </w:rPr>
            </w:pPr>
            <w:r w:rsidRPr="0079027D">
              <w:rPr>
                <w:rFonts w:ascii="Arial" w:eastAsia="PMingLiU" w:hAnsi="Arial" w:cs="Arial"/>
                <w:sz w:val="24"/>
                <w:lang w:eastAsia="zh-TW"/>
              </w:rPr>
              <w:lastRenderedPageBreak/>
              <w:t>Представлен отчет о конфигурации заданной информационно-</w:t>
            </w:r>
            <w:r w:rsidRPr="0079027D">
              <w:rPr>
                <w:rFonts w:ascii="Arial" w:eastAsia="PMingLiU" w:hAnsi="Arial" w:cs="Arial"/>
                <w:sz w:val="24"/>
                <w:lang w:eastAsia="zh-TW"/>
              </w:rPr>
              <w:lastRenderedPageBreak/>
              <w:t>коммуникационной системы</w:t>
            </w:r>
          </w:p>
        </w:tc>
        <w:tc>
          <w:tcPr>
            <w:tcW w:w="2417"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rPr>
                <w:rFonts w:ascii="Arial" w:eastAsia="PMingLiU" w:hAnsi="Arial" w:cs="Arial"/>
                <w:sz w:val="24"/>
                <w:lang w:eastAsia="zh-TW"/>
              </w:rPr>
            </w:pPr>
            <w:r w:rsidRPr="0079027D">
              <w:rPr>
                <w:rFonts w:ascii="Arial" w:eastAsia="PMingLiU" w:hAnsi="Arial" w:cs="Arial"/>
                <w:sz w:val="24"/>
                <w:lang w:eastAsia="zh-TW"/>
              </w:rPr>
              <w:lastRenderedPageBreak/>
              <w:t>Демонстрационный экзамен</w:t>
            </w:r>
          </w:p>
          <w:p w:rsidR="001871DE" w:rsidRPr="0079027D" w:rsidRDefault="001871DE" w:rsidP="00ED18BF">
            <w:pPr>
              <w:spacing w:after="0"/>
              <w:rPr>
                <w:rFonts w:ascii="Arial" w:eastAsia="PMingLiU" w:hAnsi="Arial" w:cs="Arial"/>
                <w:sz w:val="24"/>
                <w:lang w:eastAsia="zh-TW"/>
              </w:rPr>
            </w:pPr>
            <w:r w:rsidRPr="0079027D">
              <w:rPr>
                <w:rFonts w:ascii="Arial" w:eastAsia="PMingLiU" w:hAnsi="Arial" w:cs="Arial"/>
                <w:sz w:val="24"/>
                <w:lang w:eastAsia="zh-TW"/>
              </w:rPr>
              <w:t xml:space="preserve">Экспертное </w:t>
            </w:r>
            <w:r w:rsidRPr="0079027D">
              <w:rPr>
                <w:rFonts w:ascii="Arial" w:eastAsia="PMingLiU" w:hAnsi="Arial" w:cs="Arial"/>
                <w:sz w:val="24"/>
                <w:lang w:eastAsia="zh-TW"/>
              </w:rPr>
              <w:lastRenderedPageBreak/>
              <w:t>наблюдение в процессе учебной и производственной практики</w:t>
            </w:r>
          </w:p>
        </w:tc>
      </w:tr>
      <w:tr w:rsidR="001871DE" w:rsidRPr="0079027D" w:rsidTr="001464C6">
        <w:tc>
          <w:tcPr>
            <w:tcW w:w="3828" w:type="dxa"/>
          </w:tcPr>
          <w:p w:rsidR="001871DE" w:rsidRPr="0079027D" w:rsidRDefault="001871DE" w:rsidP="00ED18BF">
            <w:pPr>
              <w:suppressAutoHyphens/>
              <w:spacing w:after="0"/>
              <w:rPr>
                <w:rFonts w:ascii="Arial" w:eastAsia="PMingLiU" w:hAnsi="Arial" w:cs="Arial"/>
                <w:sz w:val="24"/>
                <w:lang w:eastAsia="zh-TW"/>
              </w:rPr>
            </w:pPr>
            <w:r w:rsidRPr="0079027D">
              <w:rPr>
                <w:rFonts w:ascii="Arial" w:eastAsia="PMingLiU" w:hAnsi="Arial" w:cs="Arial"/>
                <w:sz w:val="24"/>
                <w:lang w:eastAsia="zh-TW"/>
              </w:rPr>
              <w:lastRenderedPageBreak/>
              <w:t>ПК 1.4. Документировать базовую конфигурацию устройств и программного обеспечения для последующего контроля в ходе эксплуатации, слежения за производительностью и защиты от несанкционированного доступа.</w:t>
            </w:r>
          </w:p>
          <w:p w:rsidR="001871DE" w:rsidRPr="0079027D" w:rsidRDefault="001871DE" w:rsidP="00ED18BF">
            <w:pPr>
              <w:suppressAutoHyphens/>
              <w:spacing w:after="0"/>
              <w:rPr>
                <w:rFonts w:ascii="Arial" w:eastAsia="PMingLiU" w:hAnsi="Arial" w:cs="Arial"/>
                <w:sz w:val="24"/>
                <w:highlight w:val="yellow"/>
                <w:lang w:eastAsia="zh-TW"/>
              </w:rPr>
            </w:pPr>
            <w:r w:rsidRPr="0079027D">
              <w:rPr>
                <w:rFonts w:ascii="Arial" w:eastAsia="PMingLiU" w:hAnsi="Arial" w:cs="Arial"/>
                <w:sz w:val="24"/>
                <w:lang w:eastAsia="zh-TW"/>
              </w:rPr>
              <w:t>ОК 01, ОК 02, ОК 04, ОК 09</w:t>
            </w:r>
          </w:p>
        </w:tc>
        <w:tc>
          <w:tcPr>
            <w:tcW w:w="2977" w:type="dxa"/>
          </w:tcPr>
          <w:p w:rsidR="001871DE" w:rsidRPr="0079027D" w:rsidRDefault="001871DE" w:rsidP="00ED18BF">
            <w:pPr>
              <w:suppressAutoHyphens/>
              <w:spacing w:after="0"/>
              <w:jc w:val="center"/>
              <w:rPr>
                <w:rFonts w:ascii="Arial" w:eastAsia="PMingLiU" w:hAnsi="Arial" w:cs="Arial"/>
                <w:sz w:val="24"/>
                <w:lang w:eastAsia="zh-TW"/>
              </w:rPr>
            </w:pPr>
            <w:r w:rsidRPr="0079027D">
              <w:rPr>
                <w:rFonts w:ascii="Arial" w:eastAsia="PMingLiU" w:hAnsi="Arial" w:cs="Arial"/>
                <w:sz w:val="24"/>
                <w:lang w:eastAsia="zh-TW"/>
              </w:rPr>
              <w:t>Представлена документация по базовой конфигурации заданных устройств и программного обеспечения</w:t>
            </w:r>
          </w:p>
        </w:tc>
        <w:tc>
          <w:tcPr>
            <w:tcW w:w="2417" w:type="dxa"/>
            <w:tcBorders>
              <w:top w:val="single" w:sz="4" w:space="0" w:color="auto"/>
              <w:left w:val="single" w:sz="4" w:space="0" w:color="auto"/>
              <w:bottom w:val="single" w:sz="4" w:space="0" w:color="auto"/>
              <w:right w:val="single" w:sz="4" w:space="0" w:color="auto"/>
            </w:tcBorders>
          </w:tcPr>
          <w:p w:rsidR="001871DE" w:rsidRPr="0079027D" w:rsidRDefault="001871DE" w:rsidP="00ED18BF">
            <w:pPr>
              <w:spacing w:after="0"/>
              <w:rPr>
                <w:rFonts w:ascii="Arial" w:eastAsia="PMingLiU" w:hAnsi="Arial" w:cs="Arial"/>
                <w:sz w:val="24"/>
                <w:lang w:eastAsia="zh-TW"/>
              </w:rPr>
            </w:pPr>
            <w:r w:rsidRPr="0079027D">
              <w:rPr>
                <w:rFonts w:ascii="Arial" w:eastAsia="PMingLiU" w:hAnsi="Arial" w:cs="Arial"/>
                <w:sz w:val="24"/>
                <w:lang w:eastAsia="zh-TW"/>
              </w:rPr>
              <w:t>Демонстрационный экзамен</w:t>
            </w:r>
          </w:p>
          <w:p w:rsidR="001871DE" w:rsidRPr="0079027D" w:rsidRDefault="001871DE" w:rsidP="00ED18BF">
            <w:pPr>
              <w:spacing w:after="0"/>
              <w:rPr>
                <w:rFonts w:ascii="Arial" w:eastAsia="PMingLiU" w:hAnsi="Arial" w:cs="Arial"/>
                <w:sz w:val="24"/>
                <w:lang w:eastAsia="zh-TW"/>
              </w:rPr>
            </w:pPr>
            <w:r w:rsidRPr="0079027D">
              <w:rPr>
                <w:rFonts w:ascii="Arial" w:eastAsia="PMingLiU" w:hAnsi="Arial" w:cs="Arial"/>
                <w:sz w:val="24"/>
                <w:lang w:eastAsia="zh-TW"/>
              </w:rPr>
              <w:t>Экспертное наблюдение в процессе учебной и производственной практики</w:t>
            </w:r>
          </w:p>
        </w:tc>
      </w:tr>
    </w:tbl>
    <w:p w:rsidR="00B44863" w:rsidRDefault="00B44863" w:rsidP="00B44863">
      <w:pPr>
        <w:widowControl w:val="0"/>
        <w:spacing w:after="0" w:line="240" w:lineRule="auto"/>
        <w:ind w:left="5069" w:hanging="4785"/>
        <w:rPr>
          <w:rFonts w:ascii="Arial" w:eastAsia="Times New Roman" w:hAnsi="Arial" w:cs="Arial"/>
          <w:b/>
          <w:color w:val="000000"/>
          <w:sz w:val="24"/>
          <w:szCs w:val="24"/>
          <w:lang w:eastAsia="ru-RU" w:bidi="ru-RU"/>
        </w:rPr>
      </w:pPr>
    </w:p>
    <w:p w:rsidR="00B44863" w:rsidRDefault="00B44863" w:rsidP="00B44863">
      <w:pPr>
        <w:widowControl w:val="0"/>
        <w:spacing w:after="0" w:line="240" w:lineRule="auto"/>
        <w:ind w:left="5069" w:hanging="4785"/>
        <w:rPr>
          <w:rFonts w:ascii="Arial" w:eastAsia="Times New Roman" w:hAnsi="Arial" w:cs="Arial"/>
          <w:b/>
          <w:color w:val="000000"/>
          <w:sz w:val="24"/>
          <w:szCs w:val="24"/>
          <w:lang w:eastAsia="ru-RU" w:bidi="ru-RU"/>
        </w:rPr>
      </w:pPr>
    </w:p>
    <w:p w:rsidR="00B44863" w:rsidRPr="00B44863" w:rsidRDefault="00B44863" w:rsidP="00B44863">
      <w:pPr>
        <w:widowControl w:val="0"/>
        <w:spacing w:after="0" w:line="240" w:lineRule="auto"/>
        <w:ind w:left="5069" w:hanging="4785"/>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Критерии и методики оценки личностных результатов</w:t>
      </w:r>
    </w:p>
    <w:p w:rsidR="00B44863" w:rsidRPr="00B44863" w:rsidRDefault="00B44863" w:rsidP="00B44863">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b/>
                <w:bCs/>
                <w:color w:val="000000"/>
                <w:sz w:val="24"/>
                <w:szCs w:val="24"/>
                <w:lang w:eastAsia="ru-RU" w:bidi="ru-RU"/>
              </w:rPr>
              <w:t>№</w:t>
            </w:r>
          </w:p>
        </w:tc>
        <w:tc>
          <w:tcPr>
            <w:tcW w:w="3370"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b/>
                <w:bCs/>
                <w:color w:val="000000"/>
                <w:sz w:val="24"/>
                <w:szCs w:val="24"/>
                <w:lang w:eastAsia="ru-RU" w:bidi="ru-RU"/>
              </w:rPr>
              <w:t>Методики, показатели оценки</w:t>
            </w:r>
          </w:p>
        </w:tc>
      </w:tr>
      <w:tr w:rsidR="00B44863" w:rsidRPr="00B44863" w:rsidTr="009B2388">
        <w:trPr>
          <w:trHeight w:val="278"/>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Анкетирование на тему: «Отношение к будущей профессии»</w:t>
            </w:r>
          </w:p>
        </w:tc>
      </w:tr>
      <w:tr w:rsidR="00B44863" w:rsidRPr="00B44863" w:rsidTr="009B2388">
        <w:trPr>
          <w:trHeight w:val="277"/>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B44863" w:rsidRPr="00B44863" w:rsidTr="009B2388">
        <w:trPr>
          <w:trHeight w:val="275"/>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2</w:t>
            </w:r>
          </w:p>
        </w:tc>
        <w:tc>
          <w:tcPr>
            <w:tcW w:w="3370" w:type="dxa"/>
            <w:vMerge w:val="restart"/>
            <w:shd w:val="clear" w:color="auto" w:fill="auto"/>
          </w:tcPr>
          <w:p w:rsidR="00B44863" w:rsidRPr="00B44863" w:rsidRDefault="00B44863" w:rsidP="00B44863">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B44863" w:rsidRPr="00B44863" w:rsidTr="009B2388">
        <w:trPr>
          <w:trHeight w:val="27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Диагностическое тестирование «Я-реальное»</w:t>
            </w:r>
            <w:r w:rsidRPr="00B44863">
              <w:rPr>
                <w:rFonts w:ascii="Arial" w:eastAsia="Times New Roman" w:hAnsi="Arial" w:cs="Arial"/>
                <w:color w:val="000000"/>
                <w:sz w:val="24"/>
                <w:szCs w:val="24"/>
                <w:lang w:eastAsia="ru-RU" w:bidi="ru-RU"/>
              </w:rPr>
              <w:tab/>
              <w:t>Я-идеальное».</w:t>
            </w:r>
            <w:r w:rsidRPr="00B44863">
              <w:rPr>
                <w:rFonts w:ascii="Arial" w:eastAsia="Times New Roman" w:hAnsi="Arial" w:cs="Arial"/>
                <w:color w:val="000000"/>
                <w:sz w:val="24"/>
                <w:szCs w:val="24"/>
                <w:lang w:eastAsia="ru-RU" w:bidi="ru-RU"/>
              </w:rPr>
              <w:tab/>
              <w:t>Грамоты,</w:t>
            </w:r>
          </w:p>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p>
        </w:tc>
      </w:tr>
      <w:tr w:rsidR="00B44863" w:rsidRPr="00B44863" w:rsidTr="009B2388">
        <w:trPr>
          <w:trHeight w:val="27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B44863" w:rsidRPr="00B44863" w:rsidTr="009B2388">
        <w:trPr>
          <w:trHeight w:val="825"/>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3</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Анкетирование для оценки уровня учебной мотивации Н Лускановой</w:t>
            </w:r>
          </w:p>
        </w:tc>
      </w:tr>
      <w:tr w:rsidR="00B44863" w:rsidRPr="00B44863" w:rsidTr="009B2388">
        <w:trPr>
          <w:trHeight w:val="82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 xml:space="preserve">Наблюдение. Методика для диагностики учебной мотивации студентов (А.А.Реан и В.А. Якунин, </w:t>
            </w:r>
            <w:r w:rsidRPr="00B44863">
              <w:rPr>
                <w:rFonts w:ascii="Arial" w:eastAsia="Times New Roman" w:hAnsi="Arial" w:cs="Arial"/>
                <w:color w:val="000000"/>
                <w:sz w:val="24"/>
                <w:szCs w:val="24"/>
                <w:lang w:eastAsia="ru-RU" w:bidi="ru-RU"/>
              </w:rPr>
              <w:lastRenderedPageBreak/>
              <w:t>модификация Н.Ц. Бадмаевой)</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lastRenderedPageBreak/>
              <w:t>4</w:t>
            </w:r>
          </w:p>
        </w:tc>
        <w:tc>
          <w:tcPr>
            <w:tcW w:w="3370" w:type="dxa"/>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B44863" w:rsidRPr="00B44863" w:rsidTr="009B2388">
        <w:trPr>
          <w:trHeight w:val="413"/>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5</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w:t>
            </w:r>
          </w:p>
        </w:tc>
      </w:tr>
      <w:tr w:rsidR="00B44863" w:rsidRPr="00B44863" w:rsidTr="009B2388">
        <w:trPr>
          <w:trHeight w:val="412"/>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6</w:t>
            </w:r>
          </w:p>
        </w:tc>
        <w:tc>
          <w:tcPr>
            <w:tcW w:w="3370" w:type="dxa"/>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7</w:t>
            </w:r>
          </w:p>
        </w:tc>
        <w:tc>
          <w:tcPr>
            <w:tcW w:w="3370" w:type="dxa"/>
            <w:shd w:val="clear" w:color="auto" w:fill="auto"/>
          </w:tcPr>
          <w:p w:rsidR="00B44863" w:rsidRPr="00B44863" w:rsidRDefault="00B44863" w:rsidP="00B44863">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8</w:t>
            </w:r>
          </w:p>
        </w:tc>
        <w:tc>
          <w:tcPr>
            <w:tcW w:w="3370" w:type="dxa"/>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9</w:t>
            </w:r>
          </w:p>
        </w:tc>
        <w:tc>
          <w:tcPr>
            <w:tcW w:w="3370" w:type="dxa"/>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Тест «Уровень конфликтности личности».</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10</w:t>
            </w:r>
          </w:p>
        </w:tc>
        <w:tc>
          <w:tcPr>
            <w:tcW w:w="3370"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Тест «Уровень конфликтности личности»</w:t>
            </w:r>
          </w:p>
        </w:tc>
      </w:tr>
      <w:tr w:rsidR="00B44863" w:rsidRPr="00B44863" w:rsidTr="009B2388">
        <w:trPr>
          <w:trHeight w:val="135"/>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11</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B44863" w:rsidRPr="00B44863" w:rsidRDefault="00B44863" w:rsidP="00B44863">
            <w:pPr>
              <w:widowControl w:val="0"/>
              <w:spacing w:after="0" w:line="240" w:lineRule="auto"/>
              <w:ind w:firstLine="1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Тест «Ты гражданином быть обязан»</w:t>
            </w:r>
          </w:p>
        </w:tc>
      </w:tr>
      <w:tr w:rsidR="00B44863" w:rsidRPr="00B44863" w:rsidTr="009B2388">
        <w:trPr>
          <w:trHeight w:val="13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B44863" w:rsidRPr="00B44863" w:rsidTr="009B2388">
        <w:trPr>
          <w:trHeight w:val="135"/>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12</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B44863" w:rsidRPr="00B44863" w:rsidRDefault="00B44863" w:rsidP="00B44863">
            <w:pPr>
              <w:widowControl w:val="0"/>
              <w:spacing w:after="0" w:line="240" w:lineRule="auto"/>
              <w:ind w:firstLine="1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Тест «Уровень конфликтности личности»</w:t>
            </w:r>
          </w:p>
        </w:tc>
      </w:tr>
      <w:tr w:rsidR="00B44863" w:rsidRPr="00B44863" w:rsidTr="009B2388">
        <w:trPr>
          <w:trHeight w:val="13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Фиксация наличия или отсутствия конфликтов.</w:t>
            </w:r>
          </w:p>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B44863" w:rsidRPr="00B44863" w:rsidTr="009B2388">
        <w:trPr>
          <w:trHeight w:val="135"/>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13</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 xml:space="preserve">Проявление </w:t>
            </w:r>
            <w:r w:rsidRPr="00B44863">
              <w:rPr>
                <w:rFonts w:ascii="Arial" w:eastAsia="Times New Roman" w:hAnsi="Arial" w:cs="Arial"/>
                <w:color w:val="000000"/>
                <w:sz w:val="24"/>
                <w:szCs w:val="24"/>
                <w:lang w:eastAsia="ru-RU" w:bidi="ru-RU"/>
              </w:rPr>
              <w:lastRenderedPageBreak/>
              <w:t>мировоззренческих установок на готовность молодых людей к работе на благо Отечества</w:t>
            </w:r>
          </w:p>
        </w:tc>
        <w:tc>
          <w:tcPr>
            <w:tcW w:w="786" w:type="dxa"/>
            <w:shd w:val="clear" w:color="auto" w:fill="auto"/>
            <w:vAlign w:val="bottom"/>
          </w:tcPr>
          <w:p w:rsidR="00B44863" w:rsidRPr="00B44863" w:rsidRDefault="00B44863" w:rsidP="00B44863">
            <w:pPr>
              <w:widowControl w:val="0"/>
              <w:spacing w:after="0" w:line="240" w:lineRule="auto"/>
              <w:ind w:firstLine="1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lastRenderedPageBreak/>
              <w:t xml:space="preserve">1 </w:t>
            </w:r>
            <w:r w:rsidRPr="00B44863">
              <w:rPr>
                <w:rFonts w:ascii="Arial" w:eastAsia="Times New Roman" w:hAnsi="Arial" w:cs="Arial"/>
                <w:color w:val="000000"/>
                <w:sz w:val="24"/>
                <w:szCs w:val="24"/>
                <w:lang w:eastAsia="ru-RU" w:bidi="ru-RU"/>
              </w:rPr>
              <w:lastRenderedPageBreak/>
              <w:t>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lastRenderedPageBreak/>
              <w:t xml:space="preserve">Эссе «Патриотизм и его границы». </w:t>
            </w:r>
            <w:r w:rsidRPr="00B44863">
              <w:rPr>
                <w:rFonts w:ascii="Arial" w:eastAsia="Times New Roman" w:hAnsi="Arial" w:cs="Arial"/>
                <w:color w:val="000000"/>
                <w:sz w:val="24"/>
                <w:szCs w:val="24"/>
                <w:lang w:eastAsia="ru-RU" w:bidi="ru-RU"/>
              </w:rPr>
              <w:lastRenderedPageBreak/>
              <w:t>Наблюдение.</w:t>
            </w:r>
          </w:p>
        </w:tc>
      </w:tr>
      <w:tr w:rsidR="00B44863" w:rsidRPr="00B44863" w:rsidTr="009B2388">
        <w:trPr>
          <w:trHeight w:val="13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ind w:firstLine="22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B44863" w:rsidRPr="00B44863" w:rsidTr="009B2388">
        <w:trPr>
          <w:trHeight w:val="135"/>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14</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Тест «Склонность к девиантному 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B44863" w:rsidRPr="00B44863" w:rsidTr="009B2388">
        <w:trPr>
          <w:trHeight w:val="13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ind w:firstLine="1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B44863" w:rsidRPr="00B44863" w:rsidTr="009B2388">
        <w:trPr>
          <w:trHeight w:val="413"/>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15</w:t>
            </w:r>
          </w:p>
        </w:tc>
        <w:tc>
          <w:tcPr>
            <w:tcW w:w="3370" w:type="dxa"/>
            <w:vMerge w:val="restart"/>
            <w:shd w:val="clear" w:color="auto" w:fill="auto"/>
          </w:tcPr>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Диагностика доброжелательности (по шкале Кэмпбелла)</w:t>
            </w:r>
          </w:p>
        </w:tc>
      </w:tr>
      <w:tr w:rsidR="00B44863" w:rsidRPr="00B44863" w:rsidTr="009B2388">
        <w:trPr>
          <w:trHeight w:val="412"/>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B44863" w:rsidRPr="00B44863" w:rsidTr="009B2388">
        <w:trPr>
          <w:trHeight w:val="645"/>
        </w:trPr>
        <w:tc>
          <w:tcPr>
            <w:tcW w:w="1133" w:type="dxa"/>
            <w:vMerge w:val="restart"/>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16</w:t>
            </w:r>
          </w:p>
        </w:tc>
        <w:tc>
          <w:tcPr>
            <w:tcW w:w="3370" w:type="dxa"/>
            <w:vMerge w:val="restart"/>
            <w:shd w:val="clear" w:color="auto" w:fill="auto"/>
          </w:tcPr>
          <w:p w:rsidR="00B44863" w:rsidRPr="00B44863" w:rsidRDefault="00B44863" w:rsidP="00B44863">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B44863" w:rsidRPr="00B44863" w:rsidRDefault="00B44863" w:rsidP="00B44863">
            <w:pPr>
              <w:widowControl w:val="0"/>
              <w:spacing w:after="0" w:line="240" w:lineRule="auto"/>
              <w:rPr>
                <w:rFonts w:ascii="Arial" w:eastAsia="Times New Roman" w:hAnsi="Arial" w:cs="Arial"/>
                <w:b/>
                <w:color w:val="000000"/>
                <w:sz w:val="24"/>
                <w:szCs w:val="24"/>
                <w:lang w:eastAsia="ru-RU" w:bidi="ru-RU"/>
              </w:rPr>
            </w:pPr>
            <w:r w:rsidRPr="00B44863">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B44863" w:rsidRPr="00B44863" w:rsidRDefault="00B44863" w:rsidP="00B44863">
            <w:pPr>
              <w:widowControl w:val="0"/>
              <w:spacing w:after="0" w:line="240" w:lineRule="auto"/>
              <w:ind w:firstLine="1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Диагностика доброжелательности (по шкале Кэмпбелла). Наблюдение</w:t>
            </w:r>
          </w:p>
        </w:tc>
      </w:tr>
      <w:tr w:rsidR="00B44863" w:rsidRPr="00B44863" w:rsidTr="009B2388">
        <w:trPr>
          <w:trHeight w:val="64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33"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Тест «Насколько вы толерантны». Наблюдение.</w:t>
            </w:r>
          </w:p>
        </w:tc>
      </w:tr>
      <w:tr w:rsidR="00B44863" w:rsidRPr="00B44863" w:rsidTr="009B2388">
        <w:trPr>
          <w:trHeight w:val="645"/>
        </w:trPr>
        <w:tc>
          <w:tcPr>
            <w:tcW w:w="1133" w:type="dxa"/>
            <w:vMerge/>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44863" w:rsidRPr="00B44863" w:rsidRDefault="00B44863" w:rsidP="00B44863">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B44863" w:rsidRPr="00B44863" w:rsidRDefault="00B44863" w:rsidP="00B44863">
            <w:pPr>
              <w:widowControl w:val="0"/>
              <w:spacing w:after="0" w:line="240" w:lineRule="auto"/>
              <w:ind w:firstLine="1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Шкала принятия других Д. Фейя. Наблюдение</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17</w:t>
            </w:r>
          </w:p>
        </w:tc>
        <w:tc>
          <w:tcPr>
            <w:tcW w:w="3370"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B44863" w:rsidRPr="00B44863" w:rsidRDefault="00B44863" w:rsidP="00B44863">
            <w:pPr>
              <w:widowControl w:val="0"/>
              <w:spacing w:after="0" w:line="240" w:lineRule="auto"/>
              <w:ind w:left="240" w:firstLine="40"/>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83"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18</w:t>
            </w:r>
          </w:p>
        </w:tc>
        <w:tc>
          <w:tcPr>
            <w:tcW w:w="3370" w:type="dxa"/>
            <w:shd w:val="clear" w:color="auto" w:fill="auto"/>
            <w:vAlign w:val="bottom"/>
          </w:tcPr>
          <w:p w:rsidR="00B44863" w:rsidRPr="00B44863" w:rsidRDefault="00B44863" w:rsidP="00B44863">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Проявление экологической культуры,</w:t>
            </w:r>
          </w:p>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19</w:t>
            </w:r>
          </w:p>
        </w:tc>
        <w:tc>
          <w:tcPr>
            <w:tcW w:w="3370"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B44863" w:rsidRPr="00B44863" w:rsidRDefault="00B44863" w:rsidP="00B44863">
            <w:pPr>
              <w:widowControl w:val="0"/>
              <w:spacing w:after="0" w:line="254" w:lineRule="auto"/>
              <w:jc w:val="center"/>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20</w:t>
            </w:r>
          </w:p>
        </w:tc>
        <w:tc>
          <w:tcPr>
            <w:tcW w:w="3370"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B44863" w:rsidRPr="00B44863" w:rsidRDefault="00B44863" w:rsidP="00B44863">
            <w:pPr>
              <w:widowControl w:val="0"/>
              <w:spacing w:after="0" w:line="240" w:lineRule="auto"/>
              <w:ind w:left="240" w:firstLine="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21</w:t>
            </w:r>
          </w:p>
        </w:tc>
        <w:tc>
          <w:tcPr>
            <w:tcW w:w="3370" w:type="dxa"/>
            <w:shd w:val="clear" w:color="auto" w:fill="auto"/>
            <w:vAlign w:val="bottom"/>
          </w:tcPr>
          <w:p w:rsidR="00B44863" w:rsidRPr="00B44863" w:rsidRDefault="00B44863" w:rsidP="00B44863">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Проявление культуры потребления</w:t>
            </w:r>
          </w:p>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lastRenderedPageBreak/>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B44863" w:rsidRPr="00B44863" w:rsidRDefault="00B44863" w:rsidP="00B44863">
            <w:pPr>
              <w:widowControl w:val="0"/>
              <w:spacing w:after="0" w:line="240" w:lineRule="auto"/>
              <w:ind w:left="240" w:firstLine="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lastRenderedPageBreak/>
              <w:t>1 ку</w:t>
            </w:r>
            <w:r w:rsidRPr="00B44863">
              <w:rPr>
                <w:rFonts w:ascii="Arial" w:eastAsia="Times New Roman" w:hAnsi="Arial" w:cs="Arial"/>
                <w:color w:val="000000"/>
                <w:sz w:val="24"/>
                <w:szCs w:val="24"/>
                <w:lang w:eastAsia="ru-RU" w:bidi="ru-RU"/>
              </w:rPr>
              <w:lastRenderedPageBreak/>
              <w:t>рс</w:t>
            </w:r>
          </w:p>
        </w:tc>
        <w:tc>
          <w:tcPr>
            <w:tcW w:w="4175" w:type="dxa"/>
            <w:shd w:val="clear" w:color="auto" w:fill="auto"/>
            <w:vAlign w:val="center"/>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lastRenderedPageBreak/>
              <w:t xml:space="preserve">Наличие или отсутствие вредных привычек. Посещение спортивных </w:t>
            </w:r>
            <w:r w:rsidRPr="00B44863">
              <w:rPr>
                <w:rFonts w:ascii="Arial" w:eastAsia="Times New Roman" w:hAnsi="Arial" w:cs="Arial"/>
                <w:color w:val="000000"/>
                <w:sz w:val="24"/>
                <w:szCs w:val="24"/>
                <w:lang w:eastAsia="ru-RU" w:bidi="ru-RU"/>
              </w:rPr>
              <w:lastRenderedPageBreak/>
              <w:t>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lastRenderedPageBreak/>
              <w:t>22</w:t>
            </w:r>
          </w:p>
        </w:tc>
        <w:tc>
          <w:tcPr>
            <w:tcW w:w="3370" w:type="dxa"/>
            <w:shd w:val="clear" w:color="auto" w:fill="auto"/>
            <w:vAlign w:val="bottom"/>
          </w:tcPr>
          <w:p w:rsidR="00B44863" w:rsidRPr="00B44863" w:rsidRDefault="00B44863" w:rsidP="00B44863">
            <w:pPr>
              <w:widowControl w:val="0"/>
              <w:tabs>
                <w:tab w:val="right" w:pos="4910"/>
              </w:tabs>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Участие в реализации</w:t>
            </w:r>
            <w:r w:rsidRPr="00B44863">
              <w:rPr>
                <w:rFonts w:ascii="Arial" w:eastAsia="Times New Roman" w:hAnsi="Arial" w:cs="Arial"/>
                <w:color w:val="000000"/>
                <w:sz w:val="24"/>
                <w:szCs w:val="24"/>
                <w:lang w:eastAsia="ru-RU" w:bidi="ru-RU"/>
              </w:rPr>
              <w:tab/>
              <w:t>просветительских</w:t>
            </w:r>
          </w:p>
          <w:p w:rsidR="00B44863" w:rsidRPr="00B44863" w:rsidRDefault="00B44863" w:rsidP="00B44863">
            <w:pPr>
              <w:widowControl w:val="0"/>
              <w:tabs>
                <w:tab w:val="right" w:pos="4891"/>
              </w:tabs>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программ, поисковых,</w:t>
            </w:r>
            <w:r w:rsidRPr="00B44863">
              <w:rPr>
                <w:rFonts w:ascii="Arial" w:eastAsia="Times New Roman" w:hAnsi="Arial" w:cs="Arial"/>
                <w:color w:val="000000"/>
                <w:sz w:val="24"/>
                <w:szCs w:val="24"/>
                <w:lang w:eastAsia="ru-RU" w:bidi="ru-RU"/>
              </w:rPr>
              <w:tab/>
              <w:t>археологических,</w:t>
            </w:r>
          </w:p>
          <w:p w:rsidR="00B44863" w:rsidRPr="00B44863" w:rsidRDefault="00B44863" w:rsidP="00B44863">
            <w:pPr>
              <w:widowControl w:val="0"/>
              <w:tabs>
                <w:tab w:val="right" w:pos="4896"/>
              </w:tabs>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военно-исторических,</w:t>
            </w:r>
            <w:r w:rsidRPr="00B44863">
              <w:rPr>
                <w:rFonts w:ascii="Arial" w:eastAsia="Times New Roman" w:hAnsi="Arial" w:cs="Arial"/>
                <w:color w:val="000000"/>
                <w:sz w:val="24"/>
                <w:szCs w:val="24"/>
                <w:lang w:eastAsia="ru-RU" w:bidi="ru-RU"/>
              </w:rPr>
              <w:tab/>
              <w:t>краеведческих,</w:t>
            </w:r>
          </w:p>
          <w:p w:rsidR="00B44863" w:rsidRPr="00B44863" w:rsidRDefault="00B44863" w:rsidP="00B44863">
            <w:pPr>
              <w:widowControl w:val="0"/>
              <w:tabs>
                <w:tab w:val="right" w:pos="4901"/>
              </w:tabs>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волонтерских отрядах,</w:t>
            </w:r>
            <w:r w:rsidRPr="00B44863">
              <w:rPr>
                <w:rFonts w:ascii="Arial" w:eastAsia="Times New Roman" w:hAnsi="Arial" w:cs="Arial"/>
                <w:color w:val="000000"/>
                <w:sz w:val="24"/>
                <w:szCs w:val="24"/>
                <w:lang w:eastAsia="ru-RU" w:bidi="ru-RU"/>
              </w:rPr>
              <w:tab/>
              <w:t>и молодежных</w:t>
            </w:r>
          </w:p>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B44863" w:rsidRPr="00B44863" w:rsidRDefault="00B44863" w:rsidP="00B44863">
            <w:pPr>
              <w:widowControl w:val="0"/>
              <w:spacing w:after="0" w:line="240" w:lineRule="auto"/>
              <w:ind w:left="240" w:firstLine="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jc w:val="both"/>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23</w:t>
            </w:r>
          </w:p>
        </w:tc>
        <w:tc>
          <w:tcPr>
            <w:tcW w:w="3370"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B44863" w:rsidRPr="00B44863" w:rsidRDefault="00B44863" w:rsidP="00B44863">
            <w:pPr>
              <w:widowControl w:val="0"/>
              <w:spacing w:after="0" w:line="240" w:lineRule="auto"/>
              <w:ind w:left="240" w:firstLine="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B44863" w:rsidRPr="00B44863" w:rsidTr="009B2388">
        <w:tc>
          <w:tcPr>
            <w:tcW w:w="1133" w:type="dxa"/>
            <w:shd w:val="clear" w:color="auto" w:fill="auto"/>
            <w:vAlign w:val="center"/>
          </w:tcPr>
          <w:p w:rsidR="00B44863" w:rsidRPr="00B44863" w:rsidRDefault="00B44863" w:rsidP="00B44863">
            <w:pPr>
              <w:widowControl w:val="0"/>
              <w:spacing w:after="0" w:line="240" w:lineRule="auto"/>
              <w:jc w:val="center"/>
              <w:rPr>
                <w:rFonts w:ascii="Arial" w:eastAsia="Times New Roman" w:hAnsi="Arial" w:cs="Arial"/>
                <w:b/>
                <w:color w:val="000000"/>
                <w:sz w:val="24"/>
                <w:szCs w:val="24"/>
                <w:lang w:eastAsia="ru-RU" w:bidi="ru-RU"/>
              </w:rPr>
            </w:pPr>
            <w:r w:rsidRPr="00B44863">
              <w:rPr>
                <w:rFonts w:ascii="Arial" w:eastAsia="Times New Roman" w:hAnsi="Arial" w:cs="Arial"/>
                <w:b/>
                <w:color w:val="000000"/>
                <w:sz w:val="24"/>
                <w:szCs w:val="24"/>
                <w:lang w:eastAsia="ru-RU" w:bidi="ru-RU"/>
              </w:rPr>
              <w:t>24</w:t>
            </w:r>
          </w:p>
        </w:tc>
        <w:tc>
          <w:tcPr>
            <w:tcW w:w="3370" w:type="dxa"/>
            <w:shd w:val="clear" w:color="auto" w:fill="auto"/>
            <w:vAlign w:val="bottom"/>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B44863" w:rsidRPr="00B44863" w:rsidRDefault="00B44863" w:rsidP="00B44863">
            <w:pPr>
              <w:widowControl w:val="0"/>
              <w:spacing w:after="0" w:line="240" w:lineRule="auto"/>
              <w:ind w:left="240" w:firstLine="40"/>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1 курс</w:t>
            </w:r>
          </w:p>
        </w:tc>
        <w:tc>
          <w:tcPr>
            <w:tcW w:w="4175" w:type="dxa"/>
            <w:shd w:val="clear" w:color="auto" w:fill="auto"/>
            <w:vAlign w:val="center"/>
          </w:tcPr>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Устный опрос</w:t>
            </w:r>
          </w:p>
          <w:p w:rsidR="00B44863" w:rsidRPr="00B44863" w:rsidRDefault="00B44863" w:rsidP="00B44863">
            <w:pPr>
              <w:widowControl w:val="0"/>
              <w:spacing w:after="0" w:line="240" w:lineRule="auto"/>
              <w:rPr>
                <w:rFonts w:ascii="Arial" w:eastAsia="Times New Roman" w:hAnsi="Arial" w:cs="Arial"/>
                <w:color w:val="000000"/>
                <w:sz w:val="24"/>
                <w:szCs w:val="24"/>
                <w:lang w:eastAsia="ru-RU" w:bidi="ru-RU"/>
              </w:rPr>
            </w:pPr>
            <w:r w:rsidRPr="00B44863">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B44863" w:rsidRPr="00B44863" w:rsidRDefault="00B44863" w:rsidP="00B44863">
      <w:pPr>
        <w:spacing w:after="200" w:line="276" w:lineRule="auto"/>
        <w:rPr>
          <w:rFonts w:ascii="Arial" w:eastAsia="Times New Roman" w:hAnsi="Arial" w:cs="Arial"/>
          <w:b/>
          <w:sz w:val="24"/>
          <w:szCs w:val="24"/>
          <w:lang w:eastAsia="ru-RU"/>
        </w:rPr>
      </w:pPr>
    </w:p>
    <w:p w:rsidR="00277AA5" w:rsidRPr="0079027D" w:rsidRDefault="00277AA5">
      <w:pPr>
        <w:rPr>
          <w:rFonts w:ascii="Arial" w:hAnsi="Arial" w:cs="Arial"/>
        </w:rPr>
      </w:pPr>
    </w:p>
    <w:sectPr w:rsidR="00277AA5" w:rsidRPr="0079027D" w:rsidSect="001464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388" w:rsidRDefault="009B2388" w:rsidP="001871DE">
      <w:pPr>
        <w:spacing w:after="0" w:line="240" w:lineRule="auto"/>
      </w:pPr>
      <w:r>
        <w:separator/>
      </w:r>
    </w:p>
  </w:endnote>
  <w:endnote w:type="continuationSeparator" w:id="0">
    <w:p w:rsidR="009B2388" w:rsidRDefault="009B2388" w:rsidP="00187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427786"/>
      <w:docPartObj>
        <w:docPartGallery w:val="Page Numbers (Bottom of Page)"/>
        <w:docPartUnique/>
      </w:docPartObj>
    </w:sdtPr>
    <w:sdtEndPr/>
    <w:sdtContent>
      <w:p w:rsidR="009B2388" w:rsidRDefault="009B2388">
        <w:pPr>
          <w:pStyle w:val="aa"/>
          <w:jc w:val="right"/>
        </w:pPr>
        <w:r>
          <w:fldChar w:fldCharType="begin"/>
        </w:r>
        <w:r>
          <w:instrText>PAGE   \* MERGEFORMAT</w:instrText>
        </w:r>
        <w:r>
          <w:fldChar w:fldCharType="separate"/>
        </w:r>
        <w:r w:rsidR="00EC1479">
          <w:rPr>
            <w:noProof/>
          </w:rPr>
          <w:t>20</w:t>
        </w:r>
        <w:r>
          <w:fldChar w:fldCharType="end"/>
        </w:r>
      </w:p>
    </w:sdtContent>
  </w:sdt>
  <w:p w:rsidR="009B2388" w:rsidRDefault="009B238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0515974"/>
      <w:docPartObj>
        <w:docPartGallery w:val="Page Numbers (Bottom of Page)"/>
        <w:docPartUnique/>
      </w:docPartObj>
    </w:sdtPr>
    <w:sdtEndPr/>
    <w:sdtContent>
      <w:p w:rsidR="009B2388" w:rsidRDefault="009B2388">
        <w:pPr>
          <w:pStyle w:val="aa"/>
          <w:jc w:val="right"/>
        </w:pPr>
        <w:r>
          <w:fldChar w:fldCharType="begin"/>
        </w:r>
        <w:r>
          <w:instrText>PAGE   \* MERGEFORMAT</w:instrText>
        </w:r>
        <w:r>
          <w:fldChar w:fldCharType="separate"/>
        </w:r>
        <w:r w:rsidR="00EC1479">
          <w:rPr>
            <w:noProof/>
          </w:rPr>
          <w:t>1</w:t>
        </w:r>
        <w:r>
          <w:fldChar w:fldCharType="end"/>
        </w:r>
      </w:p>
    </w:sdtContent>
  </w:sdt>
  <w:p w:rsidR="009B2388" w:rsidRDefault="009B238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388" w:rsidRDefault="009B2388" w:rsidP="001871DE">
      <w:pPr>
        <w:spacing w:after="0" w:line="240" w:lineRule="auto"/>
      </w:pPr>
      <w:r>
        <w:separator/>
      </w:r>
    </w:p>
  </w:footnote>
  <w:footnote w:type="continuationSeparator" w:id="0">
    <w:p w:rsidR="009B2388" w:rsidRDefault="009B2388" w:rsidP="001871DE">
      <w:pPr>
        <w:spacing w:after="0" w:line="240" w:lineRule="auto"/>
      </w:pPr>
      <w:r>
        <w:continuationSeparator/>
      </w:r>
    </w:p>
  </w:footnote>
  <w:footnote w:id="1">
    <w:p w:rsidR="009B2388" w:rsidRPr="00F17472" w:rsidRDefault="009B2388" w:rsidP="001871DE">
      <w:pPr>
        <w:pStyle w:val="a3"/>
        <w:jc w:val="both"/>
        <w:rPr>
          <w:lang w:val="ru-RU"/>
        </w:rPr>
      </w:pPr>
      <w:r>
        <w:rPr>
          <w:rStyle w:val="a5"/>
        </w:rPr>
        <w:footnoteRef/>
      </w:r>
      <w:r w:rsidRPr="007459D5">
        <w:rPr>
          <w:lang w:val="ru-RU"/>
        </w:rPr>
        <w:t xml:space="preserve"> </w:t>
      </w:r>
      <w:r w:rsidRPr="009A3645">
        <w:rPr>
          <w:rStyle w:val="a6"/>
          <w:lang w:val="ru-RU"/>
        </w:rPr>
        <w:t xml:space="preserve">Самостоятельная работа в рамках образовательной программы планируется образовательной организацией </w:t>
      </w:r>
      <w:r>
        <w:rPr>
          <w:rStyle w:val="a6"/>
          <w:lang w:val="ru-RU"/>
        </w:rPr>
        <w:t>в</w:t>
      </w:r>
      <w:r w:rsidRPr="009A3645">
        <w:rPr>
          <w:rStyle w:val="a6"/>
          <w:lang w:val="ru-RU"/>
        </w:rPr>
        <w:t xml:space="preserve"> соответствии с требованиями </w:t>
      </w:r>
      <w:r>
        <w:rPr>
          <w:rStyle w:val="a6"/>
          <w:lang w:val="ru-RU"/>
        </w:rPr>
        <w:t xml:space="preserve">ФГОС СПО </w:t>
      </w:r>
      <w:r w:rsidRPr="009A3645">
        <w:rPr>
          <w:rStyle w:val="a6"/>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rsidR="009B2388" w:rsidRPr="00382883" w:rsidRDefault="009B2388" w:rsidP="001871DE">
      <w:pPr>
        <w:pStyle w:val="a3"/>
        <w:rPr>
          <w:lang w:val="ru-RU"/>
        </w:rPr>
      </w:pPr>
      <w:r w:rsidRPr="0004112D">
        <w:rPr>
          <w:rStyle w:val="a5"/>
        </w:rPr>
        <w:footnoteRef/>
      </w:r>
      <w:r w:rsidRPr="0004112D">
        <w:rPr>
          <w:lang w:val="ru-RU"/>
        </w:rPr>
        <w:t xml:space="preserve"> Личностные результаты обучающихся учитываются в ходе оценки результатов освоения профессионального модуля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954D8"/>
    <w:multiLevelType w:val="hybridMultilevel"/>
    <w:tmpl w:val="459E5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39886489"/>
    <w:multiLevelType w:val="hybridMultilevel"/>
    <w:tmpl w:val="66E4B3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3D2B98"/>
    <w:multiLevelType w:val="hybridMultilevel"/>
    <w:tmpl w:val="458C7B74"/>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4625F0"/>
    <w:multiLevelType w:val="hybridMultilevel"/>
    <w:tmpl w:val="4D705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AF3DCD"/>
    <w:multiLevelType w:val="hybridMultilevel"/>
    <w:tmpl w:val="5A587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F17135C"/>
    <w:multiLevelType w:val="hybridMultilevel"/>
    <w:tmpl w:val="BE02C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4C2F46"/>
    <w:multiLevelType w:val="hybridMultilevel"/>
    <w:tmpl w:val="355447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9627B9"/>
    <w:multiLevelType w:val="hybridMultilevel"/>
    <w:tmpl w:val="1F1CC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24642C"/>
    <w:multiLevelType w:val="hybridMultilevel"/>
    <w:tmpl w:val="66D2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0"/>
  </w:num>
  <w:num w:numId="4">
    <w:abstractNumId w:val="4"/>
  </w:num>
  <w:num w:numId="5">
    <w:abstractNumId w:val="7"/>
  </w:num>
  <w:num w:numId="6">
    <w:abstractNumId w:val="9"/>
  </w:num>
  <w:num w:numId="7">
    <w:abstractNumId w:val="12"/>
  </w:num>
  <w:num w:numId="8">
    <w:abstractNumId w:val="2"/>
  </w:num>
  <w:num w:numId="9">
    <w:abstractNumId w:val="5"/>
  </w:num>
  <w:num w:numId="10">
    <w:abstractNumId w:val="8"/>
  </w:num>
  <w:num w:numId="11">
    <w:abstractNumId w:val="6"/>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E13"/>
    <w:rsid w:val="000275DD"/>
    <w:rsid w:val="00090AD7"/>
    <w:rsid w:val="000A6291"/>
    <w:rsid w:val="00116443"/>
    <w:rsid w:val="001464C6"/>
    <w:rsid w:val="001871DE"/>
    <w:rsid w:val="00213707"/>
    <w:rsid w:val="00240E7C"/>
    <w:rsid w:val="00260D84"/>
    <w:rsid w:val="00277AA5"/>
    <w:rsid w:val="002D7B0D"/>
    <w:rsid w:val="00314AAE"/>
    <w:rsid w:val="00401BC5"/>
    <w:rsid w:val="00425D25"/>
    <w:rsid w:val="00480DE6"/>
    <w:rsid w:val="004E1359"/>
    <w:rsid w:val="0060707D"/>
    <w:rsid w:val="00687518"/>
    <w:rsid w:val="00774540"/>
    <w:rsid w:val="00786D81"/>
    <w:rsid w:val="0079027D"/>
    <w:rsid w:val="007C2F43"/>
    <w:rsid w:val="007F56F5"/>
    <w:rsid w:val="009371D7"/>
    <w:rsid w:val="009414C8"/>
    <w:rsid w:val="009B2388"/>
    <w:rsid w:val="00AF2F74"/>
    <w:rsid w:val="00B44863"/>
    <w:rsid w:val="00B97D3A"/>
    <w:rsid w:val="00BA5F17"/>
    <w:rsid w:val="00C02372"/>
    <w:rsid w:val="00C1473C"/>
    <w:rsid w:val="00D75518"/>
    <w:rsid w:val="00DA04C0"/>
    <w:rsid w:val="00DB39A9"/>
    <w:rsid w:val="00E24B9A"/>
    <w:rsid w:val="00EA2E9E"/>
    <w:rsid w:val="00EC1479"/>
    <w:rsid w:val="00ED18BF"/>
    <w:rsid w:val="00EF06F8"/>
    <w:rsid w:val="00F34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325FB4-7A97-4F5E-8C4F-8A3AAD21C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F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1871DE"/>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1871DE"/>
    <w:rPr>
      <w:rFonts w:ascii="Times New Roman" w:eastAsia="Times New Roman" w:hAnsi="Times New Roman" w:cs="Times New Roman"/>
      <w:sz w:val="20"/>
      <w:szCs w:val="20"/>
      <w:lang w:val="en-US" w:eastAsia="x-none"/>
    </w:rPr>
  </w:style>
  <w:style w:type="character" w:styleId="a5">
    <w:name w:val="footnote reference"/>
    <w:uiPriority w:val="99"/>
    <w:rsid w:val="001871DE"/>
    <w:rPr>
      <w:rFonts w:cs="Times New Roman"/>
      <w:vertAlign w:val="superscript"/>
    </w:rPr>
  </w:style>
  <w:style w:type="character" w:styleId="a6">
    <w:name w:val="Emphasis"/>
    <w:qFormat/>
    <w:rsid w:val="001871DE"/>
    <w:rPr>
      <w:rFonts w:cs="Times New Roman"/>
      <w:i/>
    </w:rPr>
  </w:style>
  <w:style w:type="paragraph" w:styleId="a7">
    <w:name w:val="No Spacing"/>
    <w:uiPriority w:val="1"/>
    <w:qFormat/>
    <w:rsid w:val="001871DE"/>
    <w:pPr>
      <w:spacing w:after="0" w:line="240" w:lineRule="auto"/>
    </w:pPr>
    <w:rPr>
      <w:rFonts w:ascii="Calibri" w:eastAsia="Times New Roman" w:hAnsi="Calibri" w:cs="Times New Roman"/>
      <w:lang w:eastAsia="ru-RU"/>
    </w:rPr>
  </w:style>
  <w:style w:type="paragraph" w:styleId="a8">
    <w:name w:val="header"/>
    <w:basedOn w:val="a"/>
    <w:link w:val="a9"/>
    <w:uiPriority w:val="99"/>
    <w:unhideWhenUsed/>
    <w:rsid w:val="001464C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64C6"/>
  </w:style>
  <w:style w:type="paragraph" w:styleId="aa">
    <w:name w:val="footer"/>
    <w:basedOn w:val="a"/>
    <w:link w:val="ab"/>
    <w:uiPriority w:val="99"/>
    <w:unhideWhenUsed/>
    <w:rsid w:val="001464C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64C6"/>
  </w:style>
  <w:style w:type="paragraph" w:styleId="ac">
    <w:name w:val="List Paragraph"/>
    <w:basedOn w:val="a"/>
    <w:uiPriority w:val="34"/>
    <w:qFormat/>
    <w:rsid w:val="009414C8"/>
    <w:pPr>
      <w:ind w:left="720"/>
      <w:contextualSpacing/>
    </w:pPr>
  </w:style>
  <w:style w:type="table" w:styleId="ad">
    <w:name w:val="Table Grid"/>
    <w:basedOn w:val="a1"/>
    <w:uiPriority w:val="59"/>
    <w:rsid w:val="00EF06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654E1-17E1-4945-A2CB-D95BC1ABA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6234</Words>
  <Characters>35539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Студент</cp:lastModifiedBy>
  <cp:revision>20</cp:revision>
  <dcterms:created xsi:type="dcterms:W3CDTF">2023-08-30T09:41:00Z</dcterms:created>
  <dcterms:modified xsi:type="dcterms:W3CDTF">2024-09-04T10:59:00Z</dcterms:modified>
</cp:coreProperties>
</file>