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047" w:rsidRPr="0079027D" w:rsidRDefault="00FE3047" w:rsidP="00FE3047">
      <w:pPr>
        <w:spacing w:after="0" w:line="240" w:lineRule="auto"/>
        <w:jc w:val="center"/>
        <w:rPr>
          <w:rFonts w:ascii="Arial" w:hAnsi="Arial" w:cs="Arial"/>
          <w:bCs/>
          <w:sz w:val="24"/>
          <w:szCs w:val="24"/>
        </w:rPr>
      </w:pPr>
      <w:bookmarkStart w:id="0" w:name="_Toc84499257"/>
      <w:r w:rsidRPr="0079027D">
        <w:rPr>
          <w:rFonts w:ascii="Arial" w:hAnsi="Arial" w:cs="Arial"/>
          <w:bCs/>
          <w:sz w:val="24"/>
          <w:szCs w:val="24"/>
        </w:rPr>
        <w:t>ДЕПАРТАМЕНТ ОБРАЗОВАНИЯ И НАУКИ ТЮМЕНСКОЙ ОБЛАСТИ</w:t>
      </w:r>
    </w:p>
    <w:p w:rsidR="00FE3047" w:rsidRPr="0079027D" w:rsidRDefault="00FE3047" w:rsidP="00FE3047">
      <w:pPr>
        <w:spacing w:after="0" w:line="240" w:lineRule="auto"/>
        <w:jc w:val="center"/>
        <w:rPr>
          <w:rFonts w:ascii="Arial" w:eastAsia="Calibri" w:hAnsi="Arial" w:cs="Arial"/>
          <w:sz w:val="24"/>
          <w:szCs w:val="24"/>
        </w:rPr>
      </w:pP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ГОСУДАРСТВЕННОЕ АВТОНОМНОЕ ПРОФЕССИОНАЛЬНОЕ</w:t>
      </w: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ОБРАЗОВАТЕЛЬНОЕ УЧРЕЖДЕНИЕ ТЮМЕНСКОЙ ОБЛАСТИ</w:t>
      </w: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«ГОЛЫШМАНОВСКИЙ АГРОПЕДАГОГИЧЕСКИЙ КОЛЛЕДЖ»</w:t>
      </w:r>
    </w:p>
    <w:p w:rsidR="000731B7" w:rsidRPr="000731B7" w:rsidRDefault="000731B7" w:rsidP="000731B7">
      <w:pPr>
        <w:spacing w:after="0" w:line="240" w:lineRule="auto"/>
        <w:jc w:val="center"/>
        <w:rPr>
          <w:rFonts w:ascii="Arial" w:eastAsia="Times New Roman" w:hAnsi="Arial" w:cs="Arial"/>
          <w:b/>
          <w:sz w:val="24"/>
          <w:szCs w:val="24"/>
          <w:lang w:eastAsia="ru-RU"/>
        </w:rPr>
      </w:pPr>
      <w:r w:rsidRPr="000731B7">
        <w:rPr>
          <w:rFonts w:ascii="Arial" w:eastAsia="Times New Roman" w:hAnsi="Arial" w:cs="Arial"/>
          <w:b/>
          <w:bCs/>
          <w:color w:val="000000"/>
          <w:spacing w:val="-5"/>
          <w:sz w:val="24"/>
          <w:szCs w:val="24"/>
          <w:lang w:eastAsia="ru-RU"/>
        </w:rPr>
        <w:t>(ГАПОУ ТО «Голышмановский агропедколледж»)</w:t>
      </w: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Pr="0079027D" w:rsidRDefault="00FE3047" w:rsidP="008B577E">
      <w:pPr>
        <w:tabs>
          <w:tab w:val="center" w:pos="4677"/>
          <w:tab w:val="right" w:pos="9355"/>
        </w:tabs>
        <w:spacing w:after="0" w:line="240" w:lineRule="auto"/>
        <w:ind w:firstLine="4820"/>
        <w:jc w:val="right"/>
        <w:rPr>
          <w:rFonts w:ascii="Arial" w:hAnsi="Arial" w:cs="Arial"/>
          <w:sz w:val="24"/>
          <w:szCs w:val="24"/>
        </w:rPr>
      </w:pPr>
      <w:r w:rsidRPr="0079027D">
        <w:rPr>
          <w:rFonts w:ascii="Arial" w:hAnsi="Arial" w:cs="Arial"/>
          <w:sz w:val="24"/>
          <w:szCs w:val="24"/>
        </w:rPr>
        <w:t>Приложение №</w:t>
      </w:r>
      <w:r w:rsidR="002326BE">
        <w:rPr>
          <w:rFonts w:ascii="Arial" w:hAnsi="Arial" w:cs="Arial"/>
          <w:sz w:val="24"/>
          <w:szCs w:val="24"/>
        </w:rPr>
        <w:t>5.6</w:t>
      </w:r>
      <w:r w:rsidRPr="0079027D">
        <w:rPr>
          <w:rFonts w:ascii="Arial" w:hAnsi="Arial" w:cs="Arial"/>
          <w:sz w:val="24"/>
          <w:szCs w:val="24"/>
        </w:rPr>
        <w:t xml:space="preserve"> к ООП СПО (ППКРС)</w:t>
      </w:r>
    </w:p>
    <w:p w:rsidR="00FE3047" w:rsidRPr="0079027D" w:rsidRDefault="00FE3047" w:rsidP="00FE3047">
      <w:pPr>
        <w:tabs>
          <w:tab w:val="center" w:pos="4677"/>
          <w:tab w:val="right" w:pos="9638"/>
        </w:tabs>
        <w:spacing w:after="0" w:line="240" w:lineRule="auto"/>
        <w:ind w:firstLine="4962"/>
        <w:jc w:val="right"/>
        <w:rPr>
          <w:rFonts w:ascii="Arial" w:hAnsi="Arial" w:cs="Arial"/>
          <w:sz w:val="24"/>
          <w:szCs w:val="24"/>
        </w:rPr>
      </w:pPr>
      <w:r w:rsidRPr="0079027D">
        <w:rPr>
          <w:rFonts w:ascii="Arial" w:hAnsi="Arial" w:cs="Arial"/>
          <w:sz w:val="24"/>
          <w:szCs w:val="24"/>
        </w:rPr>
        <w:t xml:space="preserve">по профессии 09.01.04 Наладчик </w:t>
      </w:r>
    </w:p>
    <w:p w:rsidR="00FE3047" w:rsidRPr="0079027D" w:rsidRDefault="00FE3047" w:rsidP="00FE3047">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 xml:space="preserve">аппаратных и программных средств </w:t>
      </w:r>
    </w:p>
    <w:p w:rsidR="00FE3047" w:rsidRPr="0079027D" w:rsidRDefault="00FE3047" w:rsidP="00FE3047">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инфокоммуникационных систем</w:t>
      </w: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Default="00FE3047" w:rsidP="00FE3047">
      <w:pPr>
        <w:spacing w:after="200" w:line="276" w:lineRule="auto"/>
        <w:jc w:val="center"/>
        <w:rPr>
          <w:rFonts w:ascii="Arial" w:eastAsia="Times New Roman" w:hAnsi="Arial" w:cs="Arial"/>
          <w:b/>
          <w:bCs/>
          <w:sz w:val="24"/>
          <w:szCs w:val="24"/>
          <w:lang w:eastAsia="ru-RU"/>
        </w:rPr>
      </w:pP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Pr="00FE3047" w:rsidRDefault="002326BE" w:rsidP="00FE3047">
      <w:pPr>
        <w:spacing w:after="200" w:line="276" w:lineRule="auto"/>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FE3047" w:rsidRPr="00FE3047">
        <w:rPr>
          <w:rFonts w:ascii="Arial" w:eastAsia="Times New Roman" w:hAnsi="Arial" w:cs="Arial"/>
          <w:b/>
          <w:sz w:val="24"/>
          <w:szCs w:val="24"/>
          <w:lang w:eastAsia="ru-RU"/>
        </w:rPr>
        <w:t>ПРОГРАММА УЧЕБНОЙ ДИСЦИПЛИНЫ</w:t>
      </w:r>
    </w:p>
    <w:p w:rsidR="00FE3047" w:rsidRPr="00FE3047" w:rsidRDefault="00FE3047" w:rsidP="00FE3047">
      <w:pPr>
        <w:spacing w:after="200" w:line="276" w:lineRule="auto"/>
        <w:jc w:val="center"/>
        <w:rPr>
          <w:rFonts w:ascii="Arial" w:eastAsia="Times New Roman" w:hAnsi="Arial" w:cs="Arial"/>
          <w:b/>
          <w:i/>
          <w:sz w:val="24"/>
          <w:szCs w:val="24"/>
          <w:u w:val="single"/>
          <w:lang w:eastAsia="ru-RU"/>
        </w:rPr>
      </w:pPr>
    </w:p>
    <w:p w:rsidR="00FE3047" w:rsidRPr="00FE3047" w:rsidRDefault="00676EDD" w:rsidP="00FE3047">
      <w:pPr>
        <w:spacing w:after="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ОП.06 ОСНОВЫ ОБСЛУЖИВАНИЯ ЛОКАЛЬНЫХ КОМПЬЮТЕРНЫХ СИСТЕМ</w:t>
      </w:r>
    </w:p>
    <w:p w:rsidR="00FE3047" w:rsidRPr="0079027D" w:rsidRDefault="00FE3047" w:rsidP="00FE3047">
      <w:pPr>
        <w:spacing w:after="0" w:line="276" w:lineRule="auto"/>
        <w:jc w:val="center"/>
        <w:rPr>
          <w:rFonts w:ascii="Arial" w:eastAsia="Times New Roman" w:hAnsi="Arial" w:cs="Arial"/>
          <w:b/>
          <w:sz w:val="24"/>
          <w:szCs w:val="24"/>
          <w:lang w:eastAsia="ru-RU"/>
        </w:rPr>
      </w:pPr>
    </w:p>
    <w:p w:rsidR="00FE3047" w:rsidRPr="0079027D" w:rsidRDefault="00FE3047" w:rsidP="00FE3047">
      <w:pPr>
        <w:spacing w:after="0" w:line="276" w:lineRule="auto"/>
        <w:jc w:val="center"/>
        <w:rPr>
          <w:rFonts w:ascii="Arial" w:eastAsia="Times New Roman" w:hAnsi="Arial" w:cs="Arial"/>
          <w:bCs/>
          <w:sz w:val="24"/>
          <w:szCs w:val="24"/>
          <w:lang w:eastAsia="ru-RU"/>
        </w:rPr>
      </w:pPr>
      <w:r w:rsidRPr="0079027D">
        <w:rPr>
          <w:rFonts w:ascii="Arial" w:eastAsia="Times New Roman" w:hAnsi="Arial" w:cs="Arial"/>
          <w:b/>
          <w:sz w:val="24"/>
          <w:szCs w:val="24"/>
          <w:lang w:eastAsia="ru-RU"/>
        </w:rPr>
        <w:br/>
      </w:r>
      <w:bookmarkEnd w:id="1"/>
    </w:p>
    <w:p w:rsidR="00FE3047" w:rsidRPr="0079027D" w:rsidRDefault="00FE3047" w:rsidP="00FE3047">
      <w:pPr>
        <w:spacing w:after="0" w:line="276" w:lineRule="auto"/>
        <w:jc w:val="center"/>
        <w:rPr>
          <w:rFonts w:ascii="Arial" w:eastAsia="Times New Roman" w:hAnsi="Arial" w:cs="Arial"/>
          <w:b/>
          <w:bCs/>
          <w:sz w:val="24"/>
          <w:szCs w:val="24"/>
          <w:lang w:eastAsia="ru-RU"/>
        </w:rPr>
      </w:pPr>
    </w:p>
    <w:p w:rsidR="00FE3047" w:rsidRPr="0079027D" w:rsidRDefault="00FE3047" w:rsidP="00FE3047">
      <w:pPr>
        <w:spacing w:after="0" w:line="276" w:lineRule="auto"/>
        <w:jc w:val="center"/>
        <w:rPr>
          <w:rFonts w:ascii="Arial" w:eastAsia="Times New Roman" w:hAnsi="Arial" w:cs="Arial"/>
          <w:b/>
          <w:bCs/>
          <w:sz w:val="24"/>
          <w:szCs w:val="24"/>
          <w:lang w:eastAsia="ru-RU"/>
        </w:rPr>
      </w:pPr>
    </w:p>
    <w:p w:rsidR="00FE3047" w:rsidRPr="0079027D" w:rsidRDefault="00FE3047" w:rsidP="00FE3047">
      <w:pPr>
        <w:spacing w:after="0"/>
        <w:rPr>
          <w:rFonts w:ascii="Arial" w:hAnsi="Arial" w:cs="Arial"/>
          <w:sz w:val="24"/>
          <w:szCs w:val="24"/>
        </w:rPr>
      </w:pPr>
    </w:p>
    <w:p w:rsidR="00FE3047" w:rsidRPr="0079027D" w:rsidRDefault="00FE3047" w:rsidP="00FE3047">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sz w:val="28"/>
          <w:szCs w:val="24"/>
          <w:lang w:eastAsia="ru-RU"/>
        </w:rPr>
      </w:pPr>
      <w:r w:rsidRPr="0079027D">
        <w:rPr>
          <w:rFonts w:ascii="Arial" w:eastAsia="Times New Roman" w:hAnsi="Arial" w:cs="Arial"/>
          <w:bCs/>
          <w:sz w:val="24"/>
          <w:lang w:eastAsia="ru-RU"/>
        </w:rPr>
        <w:t>202</w:t>
      </w:r>
      <w:r w:rsidR="00660194">
        <w:rPr>
          <w:rFonts w:ascii="Arial" w:eastAsia="Times New Roman" w:hAnsi="Arial" w:cs="Arial"/>
          <w:bCs/>
          <w:sz w:val="24"/>
          <w:lang w:eastAsia="ru-RU"/>
        </w:rPr>
        <w:t>4</w:t>
      </w:r>
      <w:r w:rsidRPr="0079027D">
        <w:rPr>
          <w:rFonts w:ascii="Arial" w:eastAsia="Times New Roman" w:hAnsi="Arial" w:cs="Arial"/>
          <w:bCs/>
          <w:sz w:val="24"/>
          <w:lang w:eastAsia="ru-RU"/>
        </w:rPr>
        <w:t xml:space="preserve"> г.</w:t>
      </w:r>
    </w:p>
    <w:p w:rsidR="004E5E05" w:rsidRPr="004E5E05" w:rsidRDefault="00FE3047" w:rsidP="002326BE">
      <w:pPr>
        <w:spacing w:after="0"/>
        <w:ind w:firstLine="708"/>
        <w:jc w:val="both"/>
        <w:rPr>
          <w:rFonts w:ascii="Arial" w:eastAsia="Calibri" w:hAnsi="Arial" w:cs="Arial"/>
          <w:bCs/>
          <w:sz w:val="24"/>
          <w:szCs w:val="24"/>
        </w:rPr>
      </w:pPr>
      <w:r w:rsidRPr="008B577E">
        <w:rPr>
          <w:rFonts w:ascii="Arial" w:hAnsi="Arial" w:cs="Arial"/>
          <w:bCs/>
          <w:sz w:val="24"/>
          <w:szCs w:val="24"/>
        </w:rPr>
        <w:lastRenderedPageBreak/>
        <w:t xml:space="preserve">Рабочая программа </w:t>
      </w:r>
      <w:r w:rsidR="00510C46" w:rsidRPr="008B577E">
        <w:rPr>
          <w:rFonts w:ascii="Arial" w:eastAsia="Times New Roman" w:hAnsi="Arial" w:cs="Arial"/>
          <w:sz w:val="24"/>
          <w:szCs w:val="24"/>
          <w:lang w:eastAsia="ru-RU"/>
        </w:rPr>
        <w:t xml:space="preserve">ОП.06 Основы обслуживания локальных компьютерных систем </w:t>
      </w:r>
      <w:r w:rsidR="004E5E05" w:rsidRPr="004E5E05">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4E5E05" w:rsidRPr="004E5E05">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4E5E05" w:rsidRPr="004E5E05">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4E5E05" w:rsidRPr="004E5E05">
        <w:rPr>
          <w:rFonts w:ascii="Arial" w:eastAsia="Calibri" w:hAnsi="Arial" w:cs="Arial"/>
          <w:sz w:val="24"/>
          <w:szCs w:val="24"/>
        </w:rPr>
        <w:t xml:space="preserve"> среднего профессионального образования по профессии </w:t>
      </w:r>
      <w:r w:rsidR="004E5E05" w:rsidRPr="004E5E05">
        <w:rPr>
          <w:rFonts w:ascii="Arial" w:eastAsia="Calibri" w:hAnsi="Arial" w:cs="Arial"/>
          <w:bCs/>
          <w:iCs/>
          <w:sz w:val="24"/>
          <w:szCs w:val="24"/>
        </w:rPr>
        <w:t>09.01.04 Наладчик аппаратных и программных средств инфокоммуникационных систем</w:t>
      </w:r>
      <w:r w:rsidR="00475746">
        <w:rPr>
          <w:rFonts w:ascii="Arial" w:eastAsia="Calibri" w:hAnsi="Arial" w:cs="Arial"/>
          <w:bCs/>
          <w:iCs/>
          <w:sz w:val="24"/>
          <w:szCs w:val="24"/>
        </w:rPr>
        <w:t>,</w:t>
      </w:r>
      <w:r w:rsidR="00475746" w:rsidRPr="00475746">
        <w:t xml:space="preserve"> </w:t>
      </w:r>
      <w:r w:rsidR="00475746" w:rsidRPr="00475746">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FE3047" w:rsidRPr="0079027D" w:rsidRDefault="00FE3047" w:rsidP="004E5E05">
      <w:pPr>
        <w:spacing w:after="0" w:line="276" w:lineRule="auto"/>
        <w:jc w:val="both"/>
        <w:rPr>
          <w:rFonts w:ascii="Arial" w:hAnsi="Arial" w:cs="Arial"/>
          <w:bCs/>
          <w:sz w:val="24"/>
          <w:szCs w:val="24"/>
        </w:rPr>
      </w:pPr>
    </w:p>
    <w:p w:rsidR="00FE3047" w:rsidRPr="0079027D" w:rsidRDefault="00FE3047" w:rsidP="00FE3047">
      <w:pPr>
        <w:jc w:val="both"/>
        <w:rPr>
          <w:rFonts w:ascii="Arial" w:hAnsi="Arial" w:cs="Arial"/>
          <w:sz w:val="24"/>
          <w:szCs w:val="24"/>
        </w:rPr>
      </w:pPr>
      <w:r w:rsidRPr="0079027D">
        <w:rPr>
          <w:rFonts w:ascii="Arial" w:hAnsi="Arial" w:cs="Arial"/>
          <w:b/>
          <w:sz w:val="24"/>
          <w:szCs w:val="24"/>
        </w:rPr>
        <w:t xml:space="preserve">Организация-разработчик: </w:t>
      </w:r>
      <w:r w:rsidRPr="0079027D">
        <w:rPr>
          <w:rFonts w:ascii="Arial"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FE3047" w:rsidRPr="0079027D" w:rsidRDefault="00FE3047" w:rsidP="00FE30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sz w:val="24"/>
          <w:szCs w:val="24"/>
        </w:rPr>
      </w:pPr>
      <w:r w:rsidRPr="004E5E05">
        <w:rPr>
          <w:rFonts w:ascii="Arial" w:hAnsi="Arial" w:cs="Arial"/>
          <w:b/>
          <w:sz w:val="24"/>
          <w:szCs w:val="24"/>
        </w:rPr>
        <w:t xml:space="preserve">Разработчики: </w:t>
      </w:r>
      <w:r w:rsidRPr="0079027D">
        <w:rPr>
          <w:rFonts w:ascii="Arial" w:hAnsi="Arial" w:cs="Arial"/>
          <w:sz w:val="24"/>
          <w:szCs w:val="24"/>
        </w:rPr>
        <w:tab/>
      </w:r>
      <w:r w:rsidR="00B016AC" w:rsidRPr="00B016AC">
        <w:rPr>
          <w:rFonts w:ascii="Arial" w:hAnsi="Arial" w:cs="Arial"/>
          <w:sz w:val="24"/>
          <w:szCs w:val="24"/>
        </w:rPr>
        <w:t>Подомарчук Александр Демидович</w:t>
      </w:r>
      <w:r w:rsidRPr="00B016AC">
        <w:rPr>
          <w:rFonts w:ascii="Arial" w:hAnsi="Arial" w:cs="Arial"/>
          <w:sz w:val="24"/>
          <w:szCs w:val="24"/>
        </w:rPr>
        <w:t xml:space="preserve">, </w:t>
      </w:r>
      <w:r w:rsidR="00B016AC">
        <w:rPr>
          <w:rFonts w:ascii="Arial" w:hAnsi="Arial" w:cs="Arial"/>
          <w:sz w:val="24"/>
          <w:szCs w:val="24"/>
        </w:rPr>
        <w:t>преподаватель</w:t>
      </w:r>
    </w:p>
    <w:p w:rsidR="00FE3047" w:rsidRPr="00FE3047" w:rsidRDefault="00FE3047" w:rsidP="00FE3047">
      <w:pPr>
        <w:spacing w:after="200" w:line="276" w:lineRule="auto"/>
        <w:jc w:val="center"/>
        <w:rPr>
          <w:rFonts w:ascii="Arial" w:eastAsia="Times New Roman" w:hAnsi="Arial" w:cs="Arial"/>
          <w:b/>
          <w:i/>
          <w:sz w:val="24"/>
          <w:szCs w:val="24"/>
          <w:lang w:eastAsia="ru-RU"/>
        </w:rPr>
      </w:pPr>
    </w:p>
    <w:tbl>
      <w:tblPr>
        <w:tblW w:w="0" w:type="auto"/>
        <w:tblLook w:val="04A0" w:firstRow="1" w:lastRow="0" w:firstColumn="1" w:lastColumn="0" w:noHBand="0" w:noVBand="1"/>
      </w:tblPr>
      <w:tblGrid>
        <w:gridCol w:w="9571"/>
      </w:tblGrid>
      <w:tr w:rsidR="006E5A0D" w:rsidRPr="006E5A0D" w:rsidTr="006E5A0D">
        <w:tc>
          <w:tcPr>
            <w:tcW w:w="9854" w:type="dxa"/>
            <w:hideMark/>
          </w:tcPr>
          <w:p w:rsidR="006E5A0D" w:rsidRPr="006E5A0D" w:rsidRDefault="006E5A0D" w:rsidP="006E5A0D">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РАССМОТРЕНО и ОДОБРЕНО</w:t>
            </w:r>
          </w:p>
        </w:tc>
      </w:tr>
      <w:tr w:rsidR="006E5A0D" w:rsidRPr="006E5A0D" w:rsidTr="006E5A0D">
        <w:tc>
          <w:tcPr>
            <w:tcW w:w="9854" w:type="dxa"/>
            <w:hideMark/>
          </w:tcPr>
          <w:p w:rsidR="006E5A0D" w:rsidRPr="006E5A0D" w:rsidRDefault="006E5A0D" w:rsidP="006E5A0D">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на заседании Методической комиссии</w:t>
            </w:r>
          </w:p>
          <w:p w:rsidR="006E5A0D" w:rsidRPr="006E5A0D" w:rsidRDefault="006E5A0D" w:rsidP="006E5A0D">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ГАПОУ ТО «Голышмановский агропедколледж»</w:t>
            </w:r>
          </w:p>
          <w:p w:rsidR="006E5A0D" w:rsidRPr="006E5A0D" w:rsidRDefault="006E5A0D" w:rsidP="006E5A0D">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отделение с. Юргинское</w:t>
            </w:r>
          </w:p>
        </w:tc>
      </w:tr>
      <w:tr w:rsidR="006E5A0D" w:rsidRPr="006E5A0D" w:rsidTr="006E5A0D">
        <w:tc>
          <w:tcPr>
            <w:tcW w:w="9854" w:type="dxa"/>
            <w:hideMark/>
          </w:tcPr>
          <w:p w:rsidR="006E5A0D" w:rsidRPr="006E5A0D" w:rsidRDefault="006E5A0D" w:rsidP="006E5A0D">
            <w:pPr>
              <w:tabs>
                <w:tab w:val="left" w:pos="916"/>
              </w:tabs>
              <w:spacing w:after="0" w:line="276" w:lineRule="auto"/>
              <w:ind w:firstLine="709"/>
              <w:jc w:val="both"/>
              <w:rPr>
                <w:rFonts w:ascii="Arial" w:eastAsia="Times New Roman" w:hAnsi="Arial" w:cs="Arial"/>
                <w:color w:val="000000"/>
                <w:sz w:val="24"/>
                <w:szCs w:val="24"/>
                <w:lang w:eastAsia="ru-RU"/>
              </w:rPr>
            </w:pPr>
            <w:r w:rsidRPr="006E5A0D">
              <w:rPr>
                <w:rFonts w:ascii="Arial" w:eastAsia="Times New Roman" w:hAnsi="Arial" w:cs="Arial"/>
                <w:color w:val="000000"/>
                <w:sz w:val="24"/>
                <w:szCs w:val="24"/>
                <w:lang w:eastAsia="ru-RU"/>
              </w:rPr>
              <w:t xml:space="preserve">Протокол </w:t>
            </w:r>
            <w:r w:rsidRPr="006E5A0D">
              <w:rPr>
                <w:rFonts w:ascii="Arial" w:eastAsia="Times New Roman" w:hAnsi="Arial" w:cs="Arial"/>
                <w:color w:val="000000"/>
                <w:sz w:val="24"/>
                <w:szCs w:val="24"/>
                <w:lang w:eastAsia="ru-RU" w:bidi="ru-RU"/>
              </w:rPr>
              <w:t xml:space="preserve">№  </w:t>
            </w:r>
            <w:r w:rsidRPr="006E5A0D">
              <w:rPr>
                <w:rFonts w:ascii="Arial" w:eastAsia="Times New Roman" w:hAnsi="Arial" w:cs="Arial"/>
                <w:b/>
                <w:color w:val="000000"/>
                <w:sz w:val="24"/>
                <w:szCs w:val="24"/>
                <w:u w:val="single"/>
                <w:lang w:eastAsia="ru-RU" w:bidi="ru-RU"/>
              </w:rPr>
              <w:t xml:space="preserve"> 1  </w:t>
            </w:r>
            <w:r w:rsidRPr="006E5A0D">
              <w:rPr>
                <w:rFonts w:ascii="Arial" w:eastAsia="Times New Roman" w:hAnsi="Arial" w:cs="Arial"/>
                <w:color w:val="000000"/>
                <w:sz w:val="24"/>
                <w:szCs w:val="24"/>
                <w:lang w:eastAsia="ru-RU" w:bidi="ru-RU"/>
              </w:rPr>
              <w:t>от «</w:t>
            </w:r>
            <w:r w:rsidRPr="006E5A0D">
              <w:rPr>
                <w:rFonts w:ascii="Arial" w:eastAsia="Times New Roman" w:hAnsi="Arial" w:cs="Arial"/>
                <w:b/>
                <w:color w:val="000000"/>
                <w:sz w:val="24"/>
                <w:szCs w:val="24"/>
                <w:u w:val="single"/>
                <w:lang w:eastAsia="ru-RU" w:bidi="ru-RU"/>
              </w:rPr>
              <w:t xml:space="preserve"> 30 </w:t>
            </w:r>
            <w:r w:rsidRPr="006E5A0D">
              <w:rPr>
                <w:rFonts w:ascii="Arial" w:eastAsia="Times New Roman" w:hAnsi="Arial" w:cs="Arial"/>
                <w:color w:val="000000"/>
                <w:sz w:val="24"/>
                <w:szCs w:val="24"/>
                <w:lang w:eastAsia="ru-RU" w:bidi="ru-RU"/>
              </w:rPr>
              <w:t>»</w:t>
            </w:r>
            <w:r w:rsidRPr="006E5A0D">
              <w:rPr>
                <w:rFonts w:ascii="Arial" w:eastAsia="Times New Roman" w:hAnsi="Arial" w:cs="Arial"/>
                <w:b/>
                <w:color w:val="000000"/>
                <w:sz w:val="24"/>
                <w:szCs w:val="24"/>
                <w:u w:val="single"/>
                <w:lang w:eastAsia="ru-RU" w:bidi="ru-RU"/>
              </w:rPr>
              <w:t xml:space="preserve">  августа </w:t>
            </w:r>
            <w:r w:rsidRPr="006E5A0D">
              <w:rPr>
                <w:rFonts w:ascii="Arial" w:eastAsia="Times New Roman" w:hAnsi="Arial" w:cs="Arial"/>
                <w:color w:val="000000"/>
                <w:sz w:val="24"/>
                <w:szCs w:val="24"/>
                <w:lang w:eastAsia="ru-RU" w:bidi="ru-RU"/>
              </w:rPr>
              <w:t xml:space="preserve">  2024 г.</w:t>
            </w:r>
          </w:p>
        </w:tc>
      </w:tr>
    </w:tbl>
    <w:p w:rsidR="00FE3047" w:rsidRDefault="00FE3047"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Default="002326BE" w:rsidP="00FE3047">
      <w:pPr>
        <w:spacing w:after="200" w:line="276" w:lineRule="auto"/>
        <w:jc w:val="center"/>
        <w:rPr>
          <w:rFonts w:ascii="Arial" w:eastAsia="Times New Roman" w:hAnsi="Arial" w:cs="Arial"/>
          <w:b/>
          <w:i/>
          <w:sz w:val="24"/>
          <w:szCs w:val="24"/>
          <w:lang w:eastAsia="ru-RU"/>
        </w:rPr>
      </w:pPr>
    </w:p>
    <w:p w:rsidR="002326BE" w:rsidRPr="003776E3" w:rsidRDefault="002326BE" w:rsidP="002326BE">
      <w:pPr>
        <w:spacing w:line="254" w:lineRule="auto"/>
        <w:jc w:val="center"/>
        <w:rPr>
          <w:rFonts w:ascii="Arial" w:eastAsia="Calibri" w:hAnsi="Arial" w:cs="Arial"/>
          <w:b/>
          <w:sz w:val="28"/>
          <w:szCs w:val="28"/>
        </w:rPr>
      </w:pPr>
      <w:bookmarkStart w:id="2" w:name="_GoBack"/>
      <w:bookmarkEnd w:id="2"/>
      <w:r>
        <w:rPr>
          <w:rFonts w:ascii="Arial" w:eastAsia="Times New Roman" w:hAnsi="Arial" w:cs="Arial"/>
          <w:b/>
          <w:i/>
          <w:sz w:val="24"/>
          <w:szCs w:val="24"/>
          <w:lang w:eastAsia="ru-RU"/>
        </w:rPr>
        <w:lastRenderedPageBreak/>
        <w:tab/>
      </w:r>
      <w:r w:rsidRPr="003776E3">
        <w:rPr>
          <w:rFonts w:ascii="Arial" w:eastAsia="Calibri" w:hAnsi="Arial" w:cs="Arial"/>
          <w:b/>
          <w:sz w:val="28"/>
          <w:szCs w:val="28"/>
        </w:rPr>
        <w:t>Аннотация    программы  учебной  дисциплины</w:t>
      </w:r>
    </w:p>
    <w:p w:rsidR="002326BE" w:rsidRPr="003776E3" w:rsidRDefault="002326BE" w:rsidP="002326BE">
      <w:pPr>
        <w:spacing w:line="254" w:lineRule="auto"/>
        <w:jc w:val="center"/>
        <w:rPr>
          <w:rFonts w:ascii="Arial" w:eastAsia="Calibri" w:hAnsi="Arial" w:cs="Arial"/>
          <w:sz w:val="28"/>
          <w:szCs w:val="28"/>
          <w:u w:val="single"/>
        </w:rPr>
      </w:pPr>
      <w:r w:rsidRPr="003776E3">
        <w:rPr>
          <w:rFonts w:ascii="Arial" w:eastAsia="Calibri" w:hAnsi="Arial" w:cs="Arial"/>
          <w:sz w:val="28"/>
          <w:szCs w:val="28"/>
          <w:u w:val="single"/>
        </w:rPr>
        <w:t>ОП.06 Основы обслуживания локальных компьютерных систем</w:t>
      </w:r>
    </w:p>
    <w:p w:rsidR="002326BE" w:rsidRPr="003776E3" w:rsidRDefault="002326BE" w:rsidP="002326BE">
      <w:pPr>
        <w:spacing w:line="254" w:lineRule="auto"/>
        <w:jc w:val="center"/>
        <w:rPr>
          <w:rFonts w:ascii="Arial" w:eastAsia="Calibri" w:hAnsi="Arial" w:cs="Arial"/>
          <w:b/>
          <w:sz w:val="24"/>
          <w:szCs w:val="24"/>
          <w:u w:val="single"/>
        </w:rPr>
      </w:pPr>
      <w:r w:rsidRPr="003776E3">
        <w:rPr>
          <w:rFonts w:ascii="Arial" w:eastAsia="Calibri" w:hAnsi="Arial" w:cs="Arial"/>
          <w:b/>
          <w:sz w:val="24"/>
          <w:szCs w:val="24"/>
          <w:u w:val="single"/>
        </w:rPr>
        <w:t>Раздел: Профессиональная подготовка, общепрофессиональный цикл</w:t>
      </w:r>
    </w:p>
    <w:p w:rsidR="002326BE" w:rsidRPr="003776E3" w:rsidRDefault="002326BE" w:rsidP="002326BE">
      <w:pPr>
        <w:spacing w:line="254" w:lineRule="auto"/>
        <w:rPr>
          <w:rFonts w:ascii="Arial" w:eastAsia="Calibri" w:hAnsi="Arial" w:cs="Arial"/>
          <w:sz w:val="24"/>
          <w:szCs w:val="24"/>
        </w:rPr>
      </w:pPr>
    </w:p>
    <w:p w:rsidR="002326BE" w:rsidRPr="003776E3" w:rsidRDefault="002326BE" w:rsidP="002326BE">
      <w:pPr>
        <w:spacing w:line="254" w:lineRule="auto"/>
        <w:rPr>
          <w:rFonts w:ascii="Arial" w:eastAsia="Calibri" w:hAnsi="Arial" w:cs="Arial"/>
          <w:b/>
          <w:sz w:val="24"/>
          <w:szCs w:val="24"/>
        </w:rPr>
      </w:pPr>
      <w:r w:rsidRPr="003776E3">
        <w:rPr>
          <w:rFonts w:ascii="Arial" w:eastAsia="Calibri" w:hAnsi="Arial" w:cs="Arial"/>
          <w:sz w:val="24"/>
          <w:szCs w:val="24"/>
        </w:rPr>
        <w:t>1.</w:t>
      </w:r>
      <w:r w:rsidRPr="003776E3">
        <w:rPr>
          <w:rFonts w:ascii="Arial" w:eastAsia="Calibri" w:hAnsi="Arial" w:cs="Arial"/>
          <w:sz w:val="24"/>
          <w:szCs w:val="24"/>
        </w:rPr>
        <w:tab/>
      </w:r>
      <w:r w:rsidRPr="003776E3">
        <w:rPr>
          <w:rFonts w:ascii="Arial" w:eastAsia="Calibri" w:hAnsi="Arial" w:cs="Arial"/>
          <w:b/>
          <w:sz w:val="24"/>
          <w:szCs w:val="24"/>
        </w:rPr>
        <w:t>Нормативная база и УМК.</w:t>
      </w:r>
    </w:p>
    <w:p w:rsidR="002326BE" w:rsidRPr="003776E3" w:rsidRDefault="002326BE" w:rsidP="002326BE">
      <w:pPr>
        <w:spacing w:after="200" w:line="276" w:lineRule="auto"/>
        <w:jc w:val="both"/>
        <w:rPr>
          <w:rFonts w:ascii="Arial" w:eastAsia="Times New Roman" w:hAnsi="Arial" w:cs="Arial"/>
          <w:bCs/>
          <w:sz w:val="24"/>
          <w:szCs w:val="24"/>
        </w:rPr>
      </w:pPr>
      <w:r w:rsidRPr="003776E3">
        <w:rPr>
          <w:rFonts w:ascii="Arial" w:eastAsia="Times New Roman" w:hAnsi="Arial" w:cs="Arial"/>
          <w:bCs/>
          <w:sz w:val="24"/>
          <w:szCs w:val="24"/>
        </w:rPr>
        <w:t>Рабочая программа ОП.06 Основы обслуживания локальных компьютерных систем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2326BE" w:rsidRPr="003776E3" w:rsidRDefault="002326BE" w:rsidP="002326BE">
      <w:pPr>
        <w:spacing w:after="200" w:line="276" w:lineRule="auto"/>
        <w:jc w:val="both"/>
        <w:rPr>
          <w:rFonts w:ascii="Arial" w:eastAsia="Calibri" w:hAnsi="Arial" w:cs="Arial"/>
          <w:b/>
          <w:sz w:val="24"/>
          <w:szCs w:val="24"/>
        </w:rPr>
      </w:pPr>
      <w:r w:rsidRPr="003776E3">
        <w:rPr>
          <w:rFonts w:ascii="Arial" w:eastAsia="Calibri" w:hAnsi="Arial" w:cs="Arial"/>
          <w:b/>
          <w:sz w:val="24"/>
          <w:szCs w:val="24"/>
        </w:rPr>
        <w:t>2.</w:t>
      </w:r>
      <w:r w:rsidRPr="003776E3">
        <w:rPr>
          <w:rFonts w:ascii="Arial" w:eastAsia="Calibri" w:hAnsi="Arial" w:cs="Arial"/>
          <w:b/>
          <w:sz w:val="24"/>
          <w:szCs w:val="24"/>
        </w:rPr>
        <w:tab/>
        <w:t>Цель и задачи учебной дисциплины.</w:t>
      </w:r>
    </w:p>
    <w:p w:rsidR="002326BE" w:rsidRPr="003776E3" w:rsidRDefault="002326BE" w:rsidP="002326BE">
      <w:pPr>
        <w:spacing w:line="254" w:lineRule="auto"/>
        <w:rPr>
          <w:rFonts w:ascii="Arial" w:eastAsia="Calibri" w:hAnsi="Arial" w:cs="Arial"/>
          <w:sz w:val="24"/>
          <w:szCs w:val="24"/>
        </w:rPr>
      </w:pPr>
      <w:r w:rsidRPr="003776E3">
        <w:rPr>
          <w:rFonts w:ascii="Arial" w:eastAsia="Calibri" w:hAnsi="Arial" w:cs="Arial"/>
          <w:sz w:val="24"/>
          <w:szCs w:val="24"/>
        </w:rPr>
        <w:t xml:space="preserve">Программа ОП.06 Основы обслуживания локальных компьютерных систем направлена на достижение следующих целей и выполнения задач: </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В результате освоения учебной дисциплины обучающийся должен уметь:</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-использовать программное обеспечение в профессиональной деятельности;</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-использовать информационные ресурсы для поиска и хранения информации;</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-обрабатывать текстовую и табличную информацию;</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-использовать технологии сбора, размещения, хранения, накопления, преобразования и передачи данных;</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 соблюдать технологическую последовательность алгоритма ввода средств вычислительной техники и компьютерной оргтехники в эксплуатацию на рабочем месте пользователей</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 выполнять инструкции по подключению кабельной системы персонального компьютера, сервера, периферийных устройств обрабатывать информацию, используя средства пакетов прикладных программ.</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В результате освоения учебной дисциплины обучающийся должен знать:</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-возможности сетевых технологий работы с информацией;</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 xml:space="preserve">принципы классификации и кодирования информации; </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-общие сведения о локальных компьютерных сетях, их назначении и области использования;</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-топологию локальных сетей, физическую структуру, способы соединения компьютеров в сеть, виды интерфейсов, кабелей и коннекторов;</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lastRenderedPageBreak/>
        <w:t>-виды инструментов, используемых для монтажа и диагностики кабельных систем компьютерных сетей;</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-состав аппаратных ресурсов локальных сетей;</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-логическую организацию сети;</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 xml:space="preserve"> -протоколы передачи данных в локальных компьютерных сетях;</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-программное обеспечение для доступа к локальной сети;</w:t>
      </w:r>
    </w:p>
    <w:p w:rsidR="002326BE" w:rsidRPr="003776E3" w:rsidRDefault="002326BE" w:rsidP="002326BE">
      <w:pPr>
        <w:spacing w:after="0" w:line="254" w:lineRule="auto"/>
        <w:rPr>
          <w:rFonts w:ascii="Arial" w:eastAsia="Calibri" w:hAnsi="Arial" w:cs="Arial"/>
          <w:sz w:val="24"/>
          <w:szCs w:val="24"/>
        </w:rPr>
      </w:pPr>
      <w:r w:rsidRPr="003776E3">
        <w:rPr>
          <w:rFonts w:ascii="Arial" w:eastAsia="Calibri" w:hAnsi="Arial" w:cs="Arial"/>
          <w:sz w:val="24"/>
          <w:szCs w:val="24"/>
        </w:rPr>
        <w:t>-программное обеспечение для мониторинга и управления локальной сетью.</w:t>
      </w:r>
    </w:p>
    <w:p w:rsidR="002326BE" w:rsidRPr="003776E3" w:rsidRDefault="002326BE" w:rsidP="002326BE">
      <w:pPr>
        <w:spacing w:after="0" w:line="254" w:lineRule="auto"/>
        <w:rPr>
          <w:rFonts w:ascii="Arial" w:eastAsia="Calibri" w:hAnsi="Arial" w:cs="Arial"/>
          <w:sz w:val="24"/>
          <w:szCs w:val="24"/>
        </w:rPr>
      </w:pPr>
    </w:p>
    <w:p w:rsidR="002326BE" w:rsidRPr="003776E3" w:rsidRDefault="002326BE" w:rsidP="002326BE">
      <w:pPr>
        <w:spacing w:after="0" w:line="254" w:lineRule="auto"/>
        <w:rPr>
          <w:rFonts w:ascii="Arial" w:eastAsia="Calibri" w:hAnsi="Arial" w:cs="Arial"/>
          <w:b/>
          <w:sz w:val="24"/>
          <w:szCs w:val="24"/>
        </w:rPr>
      </w:pPr>
      <w:r w:rsidRPr="003776E3">
        <w:rPr>
          <w:rFonts w:ascii="Arial" w:eastAsia="Calibri" w:hAnsi="Arial" w:cs="Arial"/>
          <w:b/>
          <w:sz w:val="24"/>
          <w:szCs w:val="24"/>
        </w:rPr>
        <w:t>3.</w:t>
      </w:r>
      <w:r w:rsidRPr="003776E3">
        <w:rPr>
          <w:rFonts w:ascii="Arial" w:eastAsia="Calibri"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2326BE" w:rsidRPr="003776E3" w:rsidTr="00441E17">
        <w:tc>
          <w:tcPr>
            <w:tcW w:w="817" w:type="dxa"/>
          </w:tcPr>
          <w:p w:rsidR="002326BE" w:rsidRPr="003776E3" w:rsidRDefault="002326BE" w:rsidP="00441E17">
            <w:pPr>
              <w:spacing w:line="254" w:lineRule="auto"/>
              <w:jc w:val="center"/>
              <w:rPr>
                <w:rFonts w:ascii="Arial" w:eastAsia="Calibri" w:hAnsi="Arial" w:cs="Arial"/>
                <w:b/>
                <w:sz w:val="24"/>
                <w:szCs w:val="24"/>
              </w:rPr>
            </w:pPr>
            <w:r w:rsidRPr="003776E3">
              <w:rPr>
                <w:rFonts w:ascii="Arial" w:eastAsia="Calibri" w:hAnsi="Arial" w:cs="Arial"/>
                <w:b/>
                <w:sz w:val="24"/>
                <w:szCs w:val="24"/>
              </w:rPr>
              <w:t>№</w:t>
            </w:r>
          </w:p>
        </w:tc>
        <w:tc>
          <w:tcPr>
            <w:tcW w:w="6095" w:type="dxa"/>
          </w:tcPr>
          <w:p w:rsidR="002326BE" w:rsidRPr="003776E3" w:rsidRDefault="002326BE" w:rsidP="00441E17">
            <w:pPr>
              <w:spacing w:line="254" w:lineRule="auto"/>
              <w:jc w:val="center"/>
              <w:rPr>
                <w:rFonts w:ascii="Arial" w:eastAsia="Calibri" w:hAnsi="Arial" w:cs="Arial"/>
                <w:b/>
                <w:sz w:val="24"/>
                <w:szCs w:val="24"/>
              </w:rPr>
            </w:pPr>
            <w:r w:rsidRPr="003776E3">
              <w:rPr>
                <w:rFonts w:ascii="Arial" w:eastAsia="Calibri" w:hAnsi="Arial" w:cs="Arial"/>
                <w:b/>
                <w:sz w:val="24"/>
                <w:szCs w:val="24"/>
              </w:rPr>
              <w:t>Основные разделы программы</w:t>
            </w:r>
          </w:p>
          <w:p w:rsidR="002326BE" w:rsidRPr="003776E3" w:rsidRDefault="002326BE" w:rsidP="00441E17">
            <w:pPr>
              <w:spacing w:line="254" w:lineRule="auto"/>
              <w:jc w:val="center"/>
              <w:rPr>
                <w:rFonts w:ascii="Arial" w:eastAsia="Calibri" w:hAnsi="Arial" w:cs="Arial"/>
                <w:b/>
                <w:sz w:val="24"/>
                <w:szCs w:val="24"/>
              </w:rPr>
            </w:pPr>
            <w:r w:rsidRPr="003776E3">
              <w:rPr>
                <w:rFonts w:ascii="Arial" w:eastAsia="Calibri" w:hAnsi="Arial" w:cs="Arial"/>
                <w:b/>
                <w:sz w:val="24"/>
                <w:szCs w:val="24"/>
              </w:rPr>
              <w:t xml:space="preserve"> учебной  дисциплины</w:t>
            </w:r>
          </w:p>
        </w:tc>
        <w:tc>
          <w:tcPr>
            <w:tcW w:w="2659" w:type="dxa"/>
          </w:tcPr>
          <w:p w:rsidR="002326BE" w:rsidRPr="003776E3" w:rsidRDefault="002326BE" w:rsidP="00441E17">
            <w:pPr>
              <w:spacing w:line="254" w:lineRule="auto"/>
              <w:jc w:val="center"/>
              <w:rPr>
                <w:rFonts w:ascii="Arial" w:eastAsia="Calibri" w:hAnsi="Arial" w:cs="Arial"/>
                <w:b/>
                <w:sz w:val="24"/>
                <w:szCs w:val="24"/>
              </w:rPr>
            </w:pPr>
            <w:r w:rsidRPr="003776E3">
              <w:rPr>
                <w:rFonts w:ascii="Arial" w:eastAsia="Calibri" w:hAnsi="Arial" w:cs="Arial"/>
                <w:b/>
                <w:sz w:val="24"/>
                <w:szCs w:val="24"/>
              </w:rPr>
              <w:t>Количество часов на изучение</w:t>
            </w:r>
          </w:p>
        </w:tc>
      </w:tr>
      <w:tr w:rsidR="002326BE" w:rsidRPr="003776E3" w:rsidTr="00441E17">
        <w:tc>
          <w:tcPr>
            <w:tcW w:w="817" w:type="dxa"/>
          </w:tcPr>
          <w:p w:rsidR="002326BE" w:rsidRPr="003776E3" w:rsidRDefault="002326BE" w:rsidP="00441E17">
            <w:pPr>
              <w:numPr>
                <w:ilvl w:val="0"/>
                <w:numId w:val="9"/>
              </w:numPr>
              <w:spacing w:line="254" w:lineRule="auto"/>
              <w:contextualSpacing/>
              <w:rPr>
                <w:rFonts w:ascii="Arial" w:eastAsia="Calibri" w:hAnsi="Arial" w:cs="Arial"/>
                <w:sz w:val="24"/>
                <w:szCs w:val="24"/>
              </w:rPr>
            </w:pPr>
          </w:p>
        </w:tc>
        <w:tc>
          <w:tcPr>
            <w:tcW w:w="6095" w:type="dxa"/>
          </w:tcPr>
          <w:p w:rsidR="002326BE" w:rsidRPr="003776E3" w:rsidRDefault="002326BE" w:rsidP="00441E17">
            <w:pPr>
              <w:spacing w:line="254" w:lineRule="auto"/>
              <w:rPr>
                <w:rFonts w:ascii="Arial" w:eastAsia="Calibri" w:hAnsi="Arial" w:cs="Arial"/>
                <w:sz w:val="24"/>
                <w:szCs w:val="24"/>
              </w:rPr>
            </w:pPr>
            <w:r w:rsidRPr="003776E3">
              <w:rPr>
                <w:rFonts w:ascii="Arial" w:eastAsia="Calibri" w:hAnsi="Arial" w:cs="Arial"/>
                <w:sz w:val="24"/>
                <w:szCs w:val="24"/>
              </w:rPr>
              <w:t>Раздел 1.  Монтаж и наладка локальной сети</w:t>
            </w:r>
          </w:p>
        </w:tc>
        <w:tc>
          <w:tcPr>
            <w:tcW w:w="2659" w:type="dxa"/>
          </w:tcPr>
          <w:p w:rsidR="002326BE" w:rsidRPr="003776E3" w:rsidRDefault="002326BE" w:rsidP="00441E17">
            <w:pPr>
              <w:spacing w:line="254" w:lineRule="auto"/>
              <w:jc w:val="center"/>
              <w:rPr>
                <w:rFonts w:ascii="Arial" w:eastAsia="Calibri" w:hAnsi="Arial" w:cs="Arial"/>
                <w:sz w:val="24"/>
                <w:szCs w:val="24"/>
              </w:rPr>
            </w:pPr>
            <w:r w:rsidRPr="003776E3">
              <w:rPr>
                <w:rFonts w:ascii="Arial" w:eastAsia="Calibri" w:hAnsi="Arial" w:cs="Arial"/>
                <w:sz w:val="24"/>
                <w:szCs w:val="24"/>
              </w:rPr>
              <w:t>10</w:t>
            </w:r>
          </w:p>
        </w:tc>
      </w:tr>
      <w:tr w:rsidR="002326BE" w:rsidRPr="003776E3" w:rsidTr="00441E17">
        <w:tc>
          <w:tcPr>
            <w:tcW w:w="817" w:type="dxa"/>
          </w:tcPr>
          <w:p w:rsidR="002326BE" w:rsidRPr="003776E3" w:rsidRDefault="002326BE" w:rsidP="00441E17">
            <w:pPr>
              <w:numPr>
                <w:ilvl w:val="0"/>
                <w:numId w:val="9"/>
              </w:numPr>
              <w:spacing w:line="254" w:lineRule="auto"/>
              <w:contextualSpacing/>
              <w:rPr>
                <w:rFonts w:ascii="Arial" w:eastAsia="Calibri" w:hAnsi="Arial" w:cs="Arial"/>
                <w:sz w:val="24"/>
                <w:szCs w:val="24"/>
              </w:rPr>
            </w:pPr>
          </w:p>
        </w:tc>
        <w:tc>
          <w:tcPr>
            <w:tcW w:w="6095" w:type="dxa"/>
          </w:tcPr>
          <w:p w:rsidR="002326BE" w:rsidRPr="003776E3" w:rsidRDefault="002326BE" w:rsidP="00441E17">
            <w:pPr>
              <w:spacing w:line="254" w:lineRule="auto"/>
              <w:rPr>
                <w:rFonts w:ascii="Arial" w:eastAsia="Calibri" w:hAnsi="Arial" w:cs="Arial"/>
                <w:sz w:val="24"/>
                <w:szCs w:val="24"/>
              </w:rPr>
            </w:pPr>
            <w:r w:rsidRPr="003776E3">
              <w:rPr>
                <w:rFonts w:ascii="Arial" w:eastAsia="Calibri" w:hAnsi="Arial" w:cs="Arial"/>
                <w:sz w:val="24"/>
                <w:szCs w:val="24"/>
              </w:rPr>
              <w:t>Раздел 2. Эксплуатация и обслуживание локальной сети</w:t>
            </w:r>
          </w:p>
        </w:tc>
        <w:tc>
          <w:tcPr>
            <w:tcW w:w="2659" w:type="dxa"/>
          </w:tcPr>
          <w:p w:rsidR="002326BE" w:rsidRPr="003776E3" w:rsidRDefault="002326BE" w:rsidP="00441E17">
            <w:pPr>
              <w:spacing w:line="254" w:lineRule="auto"/>
              <w:jc w:val="center"/>
              <w:rPr>
                <w:rFonts w:ascii="Arial" w:eastAsia="Calibri" w:hAnsi="Arial" w:cs="Arial"/>
                <w:sz w:val="24"/>
                <w:szCs w:val="24"/>
              </w:rPr>
            </w:pPr>
            <w:r w:rsidRPr="003776E3">
              <w:rPr>
                <w:rFonts w:ascii="Arial" w:eastAsia="Calibri" w:hAnsi="Arial" w:cs="Arial"/>
                <w:sz w:val="24"/>
                <w:szCs w:val="24"/>
              </w:rPr>
              <w:t>28</w:t>
            </w:r>
          </w:p>
        </w:tc>
      </w:tr>
    </w:tbl>
    <w:p w:rsidR="002326BE" w:rsidRPr="003776E3" w:rsidRDefault="002326BE" w:rsidP="002326BE">
      <w:pPr>
        <w:spacing w:line="254" w:lineRule="auto"/>
        <w:rPr>
          <w:rFonts w:ascii="Arial" w:eastAsia="Calibri" w:hAnsi="Arial" w:cs="Arial"/>
          <w:sz w:val="24"/>
          <w:szCs w:val="24"/>
        </w:rPr>
      </w:pPr>
    </w:p>
    <w:p w:rsidR="002326BE" w:rsidRPr="003776E3" w:rsidRDefault="002326BE" w:rsidP="002326BE">
      <w:pPr>
        <w:spacing w:line="254" w:lineRule="auto"/>
        <w:rPr>
          <w:rFonts w:ascii="Arial" w:eastAsia="Calibri" w:hAnsi="Arial" w:cs="Arial"/>
          <w:b/>
          <w:sz w:val="24"/>
          <w:szCs w:val="24"/>
        </w:rPr>
      </w:pPr>
      <w:r w:rsidRPr="003776E3">
        <w:rPr>
          <w:rFonts w:ascii="Arial" w:eastAsia="Calibri" w:hAnsi="Arial" w:cs="Arial"/>
          <w:sz w:val="24"/>
          <w:szCs w:val="24"/>
        </w:rPr>
        <w:t xml:space="preserve">4.  </w:t>
      </w:r>
      <w:r w:rsidRPr="003776E3">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2326BE" w:rsidRPr="003776E3" w:rsidRDefault="002326BE" w:rsidP="002326BE">
      <w:pPr>
        <w:spacing w:after="0" w:line="240" w:lineRule="auto"/>
        <w:ind w:firstLine="709"/>
        <w:jc w:val="both"/>
        <w:rPr>
          <w:rFonts w:ascii="Arial" w:eastAsia="Calibri" w:hAnsi="Arial" w:cs="Arial"/>
          <w:sz w:val="24"/>
          <w:szCs w:val="24"/>
        </w:rPr>
      </w:pPr>
      <w:r w:rsidRPr="003776E3">
        <w:rPr>
          <w:rFonts w:ascii="Arial" w:eastAsia="Calibri" w:hAnsi="Arial" w:cs="Arial"/>
          <w:sz w:val="24"/>
          <w:szCs w:val="24"/>
        </w:rPr>
        <w:t xml:space="preserve">Промежуточная аттестация по дисциплине ОП.06 Основы обслуживания локальных компьютерных систем </w:t>
      </w:r>
      <w:r w:rsidRPr="003776E3">
        <w:rPr>
          <w:rFonts w:ascii="Arial" w:eastAsia="Calibri" w:hAnsi="Arial" w:cs="Arial"/>
          <w:bCs/>
          <w:sz w:val="24"/>
          <w:szCs w:val="24"/>
        </w:rPr>
        <w:t xml:space="preserve">проводится в форме дифференцированного зачета в первом семестре. </w:t>
      </w:r>
      <w:r w:rsidRPr="003776E3">
        <w:rPr>
          <w:rFonts w:ascii="Arial" w:eastAsia="Calibri" w:hAnsi="Arial" w:cs="Arial"/>
          <w:sz w:val="24"/>
          <w:szCs w:val="24"/>
        </w:rPr>
        <w:t xml:space="preserve"> </w:t>
      </w:r>
    </w:p>
    <w:p w:rsidR="002326BE" w:rsidRPr="003776E3" w:rsidRDefault="002326BE" w:rsidP="002326BE">
      <w:pPr>
        <w:spacing w:line="254" w:lineRule="auto"/>
        <w:rPr>
          <w:rFonts w:ascii="Arial" w:eastAsia="Calibri" w:hAnsi="Arial" w:cs="Arial"/>
          <w:sz w:val="24"/>
          <w:szCs w:val="24"/>
        </w:rPr>
      </w:pPr>
    </w:p>
    <w:p w:rsidR="002326BE" w:rsidRDefault="002326BE" w:rsidP="002326BE">
      <w:pPr>
        <w:spacing w:after="0"/>
        <w:jc w:val="both"/>
        <w:rPr>
          <w:rFonts w:ascii="Arial" w:hAnsi="Arial" w:cs="Arial"/>
          <w:bCs/>
          <w:sz w:val="24"/>
          <w:szCs w:val="24"/>
        </w:rPr>
      </w:pPr>
    </w:p>
    <w:p w:rsidR="002326BE" w:rsidRDefault="002326BE" w:rsidP="002326BE">
      <w:pPr>
        <w:spacing w:after="0"/>
        <w:jc w:val="both"/>
        <w:rPr>
          <w:rFonts w:ascii="Arial" w:hAnsi="Arial" w:cs="Arial"/>
          <w:bCs/>
          <w:sz w:val="24"/>
          <w:szCs w:val="24"/>
        </w:rPr>
      </w:pPr>
    </w:p>
    <w:p w:rsidR="002326BE" w:rsidRDefault="002326BE" w:rsidP="002326BE">
      <w:pPr>
        <w:spacing w:after="0"/>
        <w:jc w:val="both"/>
        <w:rPr>
          <w:rFonts w:ascii="Arial" w:hAnsi="Arial" w:cs="Arial"/>
          <w:bCs/>
          <w:sz w:val="24"/>
          <w:szCs w:val="24"/>
        </w:rPr>
      </w:pPr>
    </w:p>
    <w:p w:rsidR="00FE3047" w:rsidRPr="00FE3047" w:rsidRDefault="00FE3047" w:rsidP="002326BE">
      <w:pPr>
        <w:tabs>
          <w:tab w:val="left" w:pos="720"/>
        </w:tabs>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vertAlign w:val="superscript"/>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4E5E05" w:rsidRDefault="004E5E05" w:rsidP="00FE3047">
      <w:pPr>
        <w:spacing w:after="200" w:line="276" w:lineRule="auto"/>
        <w:rPr>
          <w:rFonts w:ascii="Arial" w:eastAsia="Times New Roman" w:hAnsi="Arial" w:cs="Arial"/>
          <w:b/>
          <w:i/>
          <w:sz w:val="24"/>
          <w:szCs w:val="24"/>
          <w:lang w:eastAsia="ru-RU"/>
        </w:rPr>
      </w:pPr>
    </w:p>
    <w:p w:rsidR="004E5E05" w:rsidRPr="00FE3047" w:rsidRDefault="004E5E05" w:rsidP="00FE3047">
      <w:pPr>
        <w:spacing w:after="200" w:line="276" w:lineRule="auto"/>
        <w:rPr>
          <w:rFonts w:ascii="Arial" w:eastAsia="Times New Roman" w:hAnsi="Arial" w:cs="Arial"/>
          <w:b/>
          <w:i/>
          <w:sz w:val="24"/>
          <w:szCs w:val="24"/>
          <w:lang w:eastAsia="ru-RU"/>
        </w:rPr>
      </w:pPr>
    </w:p>
    <w:p w:rsidR="00FE3047" w:rsidRPr="00FE3047" w:rsidRDefault="00475746" w:rsidP="00FE3047">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С</w:t>
      </w:r>
      <w:r w:rsidR="00FE3047" w:rsidRPr="00FE3047">
        <w:rPr>
          <w:rFonts w:ascii="Arial" w:eastAsia="Times New Roman" w:hAnsi="Arial" w:cs="Arial"/>
          <w:b/>
          <w:sz w:val="24"/>
          <w:szCs w:val="24"/>
          <w:lang w:eastAsia="ru-RU"/>
        </w:rPr>
        <w:t>ОДЕРЖАНИЕ</w:t>
      </w:r>
    </w:p>
    <w:p w:rsidR="00FE3047" w:rsidRPr="00FE3047" w:rsidRDefault="00FE3047" w:rsidP="00FE3047">
      <w:pPr>
        <w:spacing w:after="200" w:line="276" w:lineRule="auto"/>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FE3047" w:rsidRPr="00FE3047" w:rsidTr="00E0511B">
        <w:tc>
          <w:tcPr>
            <w:tcW w:w="7501" w:type="dxa"/>
          </w:tcPr>
          <w:p w:rsidR="00FE3047" w:rsidRPr="00FE3047" w:rsidRDefault="00FE3047" w:rsidP="008B577E">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 xml:space="preserve">ОБЩАЯ ХАРАКТЕРИСТИКА </w:t>
            </w:r>
            <w:r w:rsidRPr="00FE3047">
              <w:rPr>
                <w:rFonts w:ascii="Arial" w:eastAsia="Times New Roman" w:hAnsi="Arial" w:cs="Arial"/>
                <w:b/>
                <w:color w:val="000000"/>
                <w:sz w:val="24"/>
                <w:szCs w:val="24"/>
                <w:lang w:eastAsia="ru-RU"/>
              </w:rPr>
              <w:t>РАБОЧЕЙ ПРОГРАММЫ</w:t>
            </w:r>
            <w:r w:rsidRPr="00FE3047">
              <w:rPr>
                <w:rFonts w:ascii="Arial" w:eastAsia="Times New Roman" w:hAnsi="Arial" w:cs="Arial"/>
                <w:b/>
                <w:sz w:val="24"/>
                <w:szCs w:val="24"/>
                <w:lang w:eastAsia="ru-RU"/>
              </w:rPr>
              <w:t xml:space="preserve"> УЧЕБНОЙ ДИСЦИПЛИНЫ</w:t>
            </w:r>
          </w:p>
        </w:tc>
        <w:tc>
          <w:tcPr>
            <w:tcW w:w="1854" w:type="dxa"/>
            <w:vAlign w:val="center"/>
          </w:tcPr>
          <w:p w:rsidR="00FE3047" w:rsidRPr="00FE3047" w:rsidRDefault="003776E3" w:rsidP="00F67F9E">
            <w:pPr>
              <w:spacing w:after="200" w:line="276" w:lineRule="auto"/>
              <w:rPr>
                <w:rFonts w:ascii="Arial" w:eastAsia="Times New Roman" w:hAnsi="Arial" w:cs="Arial"/>
                <w:b/>
                <w:sz w:val="24"/>
                <w:szCs w:val="24"/>
                <w:lang w:eastAsia="ru-RU"/>
              </w:rPr>
            </w:pPr>
            <w:r>
              <w:rPr>
                <w:rFonts w:ascii="Arial" w:eastAsia="Times New Roman" w:hAnsi="Arial" w:cs="Arial"/>
                <w:b/>
                <w:sz w:val="24"/>
                <w:szCs w:val="24"/>
                <w:lang w:eastAsia="ru-RU"/>
              </w:rPr>
              <w:t xml:space="preserve">          6</w:t>
            </w:r>
          </w:p>
        </w:tc>
      </w:tr>
      <w:tr w:rsidR="00FE3047" w:rsidRPr="00FE3047" w:rsidTr="00E0511B">
        <w:tc>
          <w:tcPr>
            <w:tcW w:w="7501" w:type="dxa"/>
          </w:tcPr>
          <w:p w:rsidR="00FE3047" w:rsidRPr="00F67F9E" w:rsidRDefault="00FE3047" w:rsidP="00F67F9E">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СТРУКТУРА И СОДЕРЖАНИЕ УЧЕБНОЙ ДИСЦИПЛИНЫ</w:t>
            </w:r>
          </w:p>
        </w:tc>
        <w:tc>
          <w:tcPr>
            <w:tcW w:w="1854" w:type="dxa"/>
            <w:vAlign w:val="center"/>
          </w:tcPr>
          <w:p w:rsidR="00FE3047" w:rsidRPr="00FE3047" w:rsidRDefault="003776E3" w:rsidP="00F67F9E">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F67F9E" w:rsidRPr="00FE3047" w:rsidTr="00E0511B">
        <w:tc>
          <w:tcPr>
            <w:tcW w:w="7501" w:type="dxa"/>
          </w:tcPr>
          <w:p w:rsidR="00F67F9E" w:rsidRPr="00FE3047" w:rsidRDefault="00F67F9E" w:rsidP="00FE3047">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УСЛОВИЯ РЕАЛИЗАЦИИ УЧЕБНОЙ ДИСЦИПЛИНЫ</w:t>
            </w:r>
          </w:p>
        </w:tc>
        <w:tc>
          <w:tcPr>
            <w:tcW w:w="1854" w:type="dxa"/>
            <w:vAlign w:val="center"/>
          </w:tcPr>
          <w:p w:rsidR="00F67F9E" w:rsidRPr="00FE3047" w:rsidRDefault="003776E3" w:rsidP="00F67F9E">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15</w:t>
            </w:r>
          </w:p>
        </w:tc>
      </w:tr>
      <w:tr w:rsidR="00FE3047" w:rsidRPr="00FE3047" w:rsidTr="00E0511B">
        <w:tc>
          <w:tcPr>
            <w:tcW w:w="7501" w:type="dxa"/>
          </w:tcPr>
          <w:p w:rsidR="00FE3047" w:rsidRPr="00F67F9E" w:rsidRDefault="00FE3047" w:rsidP="008D6186">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КОНТРОЛЬ И ОЦЕНКА РЕЗУЛЬТАТОВ ОСВОЕНИЯ УЧЕБНОЙ ДИСЦИПЛИНЫ</w:t>
            </w:r>
          </w:p>
        </w:tc>
        <w:tc>
          <w:tcPr>
            <w:tcW w:w="1854" w:type="dxa"/>
            <w:vAlign w:val="center"/>
          </w:tcPr>
          <w:p w:rsidR="00FE3047" w:rsidRPr="00FE3047" w:rsidRDefault="00FF4FB7" w:rsidP="004E5E05">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1</w:t>
            </w:r>
            <w:r w:rsidR="003776E3">
              <w:rPr>
                <w:rFonts w:ascii="Arial" w:eastAsia="Times New Roman" w:hAnsi="Arial" w:cs="Arial"/>
                <w:b/>
                <w:sz w:val="24"/>
                <w:szCs w:val="24"/>
                <w:lang w:eastAsia="ru-RU"/>
              </w:rPr>
              <w:t>6</w:t>
            </w:r>
          </w:p>
        </w:tc>
      </w:tr>
    </w:tbl>
    <w:p w:rsidR="00FE3047" w:rsidRPr="00FE3047" w:rsidRDefault="00FE3047" w:rsidP="00FE3047">
      <w:pPr>
        <w:numPr>
          <w:ilvl w:val="0"/>
          <w:numId w:val="1"/>
        </w:numPr>
        <w:suppressAutoHyphens/>
        <w:spacing w:after="0" w:line="276" w:lineRule="auto"/>
        <w:jc w:val="center"/>
        <w:rPr>
          <w:rFonts w:ascii="Arial" w:eastAsia="Times New Roman" w:hAnsi="Arial" w:cs="Arial"/>
          <w:b/>
          <w:sz w:val="24"/>
          <w:szCs w:val="24"/>
          <w:lang w:eastAsia="ru-RU"/>
        </w:rPr>
      </w:pPr>
      <w:r w:rsidRPr="00FE3047">
        <w:rPr>
          <w:rFonts w:ascii="Arial" w:eastAsia="Times New Roman" w:hAnsi="Arial" w:cs="Arial"/>
          <w:b/>
          <w:i/>
          <w:sz w:val="24"/>
          <w:szCs w:val="24"/>
          <w:u w:val="single"/>
          <w:lang w:eastAsia="ru-RU"/>
        </w:rPr>
        <w:br w:type="page"/>
      </w:r>
      <w:r w:rsidRPr="00FE3047">
        <w:rPr>
          <w:rFonts w:ascii="Arial" w:eastAsia="Times New Roman" w:hAnsi="Arial" w:cs="Arial"/>
          <w:b/>
          <w:sz w:val="24"/>
          <w:szCs w:val="24"/>
          <w:lang w:eastAsia="ru-RU"/>
        </w:rPr>
        <w:lastRenderedPageBreak/>
        <w:t xml:space="preserve">ОБЩАЯ ХАРАКТЕРИСТИКА </w:t>
      </w:r>
      <w:r w:rsidRPr="00FE3047">
        <w:rPr>
          <w:rFonts w:ascii="Arial" w:eastAsia="Times New Roman" w:hAnsi="Arial" w:cs="Arial"/>
          <w:b/>
          <w:color w:val="000000"/>
          <w:sz w:val="24"/>
          <w:szCs w:val="24"/>
          <w:lang w:eastAsia="ru-RU"/>
        </w:rPr>
        <w:t>РАБОЧЕЙ ПРОГРАММЫ</w:t>
      </w:r>
      <w:r w:rsidRPr="00FE3047">
        <w:rPr>
          <w:rFonts w:ascii="Arial" w:eastAsia="Times New Roman" w:hAnsi="Arial" w:cs="Arial"/>
          <w:b/>
          <w:sz w:val="24"/>
          <w:szCs w:val="24"/>
          <w:lang w:eastAsia="ru-RU"/>
        </w:rPr>
        <w:t xml:space="preserve"> УЧЕБНОЙ ДИСЦИПЛИНЫ</w:t>
      </w:r>
    </w:p>
    <w:p w:rsidR="00FE3047" w:rsidRPr="00FE3047" w:rsidRDefault="00FE3047" w:rsidP="000837B0">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w:t>
      </w:r>
      <w:r w:rsidR="00510C46" w:rsidRPr="00510C46">
        <w:rPr>
          <w:rFonts w:ascii="Arial" w:eastAsia="Times New Roman" w:hAnsi="Arial" w:cs="Arial"/>
          <w:b/>
          <w:sz w:val="24"/>
          <w:szCs w:val="24"/>
          <w:lang w:eastAsia="ru-RU"/>
        </w:rPr>
        <w:t>ОП.06 Основы обслуживания локальных компьютерных систем</w:t>
      </w:r>
      <w:r w:rsidRPr="00FE3047">
        <w:rPr>
          <w:rFonts w:ascii="Arial" w:eastAsia="Times New Roman" w:hAnsi="Arial" w:cs="Arial"/>
          <w:b/>
          <w:sz w:val="24"/>
          <w:szCs w:val="24"/>
          <w:lang w:eastAsia="ru-RU"/>
        </w:rPr>
        <w:t>»</w:t>
      </w: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sz w:val="24"/>
          <w:szCs w:val="24"/>
          <w:vertAlign w:val="superscript"/>
          <w:lang w:eastAsia="ru-RU"/>
        </w:rPr>
      </w:pP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color w:val="000000"/>
          <w:sz w:val="24"/>
          <w:szCs w:val="24"/>
          <w:lang w:eastAsia="ru-RU"/>
        </w:rPr>
      </w:pPr>
      <w:r w:rsidRPr="00FE3047">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FE3047" w:rsidRPr="00FE3047" w:rsidRDefault="00FE3047" w:rsidP="00FE30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E3047">
        <w:rPr>
          <w:rFonts w:ascii="Arial" w:eastAsia="Times New Roman" w:hAnsi="Arial" w:cs="Arial"/>
          <w:sz w:val="24"/>
          <w:szCs w:val="24"/>
          <w:lang w:eastAsia="ru-RU"/>
        </w:rPr>
        <w:t xml:space="preserve">Учебная дисциплина </w:t>
      </w:r>
      <w:r w:rsidR="000837B0" w:rsidRPr="000837B0">
        <w:rPr>
          <w:rFonts w:ascii="Arial" w:eastAsia="Times New Roman" w:hAnsi="Arial" w:cs="Arial"/>
          <w:sz w:val="24"/>
          <w:szCs w:val="24"/>
          <w:lang w:eastAsia="ru-RU"/>
        </w:rPr>
        <w:t>ОП.06 Основы обслуживания локальных компьютерных систем</w:t>
      </w:r>
      <w:r w:rsidR="000837B0">
        <w:rPr>
          <w:rFonts w:ascii="Arial" w:eastAsia="Times New Roman" w:hAnsi="Arial" w:cs="Arial"/>
          <w:sz w:val="24"/>
          <w:szCs w:val="24"/>
          <w:lang w:eastAsia="ru-RU"/>
        </w:rPr>
        <w:t xml:space="preserve"> </w:t>
      </w:r>
      <w:r w:rsidRPr="00FE3047">
        <w:rPr>
          <w:rFonts w:ascii="Arial" w:eastAsia="Times New Roman" w:hAnsi="Arial" w:cs="Arial"/>
          <w:sz w:val="24"/>
          <w:szCs w:val="24"/>
          <w:lang w:eastAsia="ru-RU"/>
        </w:rPr>
        <w:t xml:space="preserve">является </w:t>
      </w:r>
      <w:r w:rsidR="000837B0">
        <w:rPr>
          <w:rFonts w:ascii="Arial" w:eastAsia="Times New Roman" w:hAnsi="Arial" w:cs="Arial"/>
          <w:sz w:val="24"/>
          <w:szCs w:val="24"/>
          <w:lang w:eastAsia="ru-RU"/>
        </w:rPr>
        <w:t xml:space="preserve">частью </w:t>
      </w:r>
      <w:r w:rsidRPr="00FE3047">
        <w:rPr>
          <w:rFonts w:ascii="Arial" w:eastAsia="Times New Roman" w:hAnsi="Arial" w:cs="Arial"/>
          <w:sz w:val="24"/>
          <w:szCs w:val="24"/>
          <w:lang w:eastAsia="ru-RU"/>
        </w:rPr>
        <w:t>общепрофессионального</w:t>
      </w:r>
      <w:r w:rsidRPr="00FE3047">
        <w:rPr>
          <w:rFonts w:ascii="Arial" w:eastAsia="Times New Roman" w:hAnsi="Arial" w:cs="Arial"/>
          <w:iCs/>
          <w:sz w:val="24"/>
          <w:szCs w:val="24"/>
          <w:lang w:eastAsia="ru-RU"/>
        </w:rPr>
        <w:t xml:space="preserve"> цикла</w:t>
      </w:r>
      <w:r w:rsidRPr="00FE3047">
        <w:rPr>
          <w:rFonts w:ascii="Arial" w:eastAsia="Times New Roman" w:hAnsi="Arial" w:cs="Arial"/>
          <w:sz w:val="24"/>
          <w:szCs w:val="24"/>
          <w:lang w:eastAsia="ru-RU"/>
        </w:rPr>
        <w:t xml:space="preserve"> примерной основной образовательной программы </w:t>
      </w:r>
      <w:r>
        <w:rPr>
          <w:rFonts w:ascii="Arial" w:eastAsia="Times New Roman" w:hAnsi="Arial" w:cs="Arial"/>
          <w:sz w:val="24"/>
          <w:szCs w:val="24"/>
          <w:lang w:eastAsia="ru-RU"/>
        </w:rPr>
        <w:t>в</w:t>
      </w:r>
      <w:r w:rsidRPr="00FE3047">
        <w:rPr>
          <w:rFonts w:ascii="Arial" w:eastAsia="Times New Roman" w:hAnsi="Arial" w:cs="Arial"/>
          <w:sz w:val="24"/>
          <w:szCs w:val="24"/>
          <w:lang w:eastAsia="ru-RU"/>
        </w:rPr>
        <w:t xml:space="preserve"> соответствии с ФГОС СПО по </w:t>
      </w:r>
      <w:r w:rsidRPr="00FE3047">
        <w:rPr>
          <w:rFonts w:ascii="Arial" w:eastAsia="Times New Roman" w:hAnsi="Arial" w:cs="Arial"/>
          <w:iCs/>
          <w:color w:val="000000"/>
          <w:sz w:val="24"/>
          <w:szCs w:val="24"/>
          <w:lang w:eastAsia="ru-RU"/>
        </w:rPr>
        <w:t>профессии</w:t>
      </w:r>
      <w:r w:rsidR="004E5E05">
        <w:rPr>
          <w:rFonts w:ascii="Arial" w:eastAsia="Times New Roman" w:hAnsi="Arial" w:cs="Arial"/>
          <w:iCs/>
          <w:sz w:val="24"/>
          <w:szCs w:val="24"/>
          <w:lang w:eastAsia="ru-RU"/>
        </w:rPr>
        <w:t xml:space="preserve"> </w:t>
      </w:r>
      <w:r w:rsidR="004E5E05" w:rsidRPr="004E5E05">
        <w:rPr>
          <w:rFonts w:ascii="Arial" w:eastAsia="Calibri" w:hAnsi="Arial" w:cs="Arial"/>
          <w:bCs/>
          <w:iCs/>
          <w:sz w:val="24"/>
          <w:szCs w:val="24"/>
        </w:rPr>
        <w:t>09.01.04 Наладчик аппаратных и программных средств инфокоммуникационных систем</w:t>
      </w:r>
      <w:r w:rsidR="004E5E05" w:rsidRPr="004E5E05">
        <w:rPr>
          <w:rFonts w:ascii="Arial" w:eastAsia="Calibri" w:hAnsi="Arial" w:cs="Arial"/>
          <w:bCs/>
          <w:sz w:val="24"/>
          <w:szCs w:val="24"/>
        </w:rPr>
        <w:t>.</w:t>
      </w:r>
    </w:p>
    <w:p w:rsidR="00FE3047" w:rsidRPr="00FE3047" w:rsidRDefault="00FE3047" w:rsidP="00FE30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E3047">
        <w:rPr>
          <w:rFonts w:ascii="Arial" w:eastAsia="Times New Roman" w:hAnsi="Arial" w:cs="Arial"/>
          <w:sz w:val="24"/>
          <w:szCs w:val="24"/>
          <w:lang w:eastAsia="ru-RU"/>
        </w:rPr>
        <w:t>Особое значение дисциплина имеет при формировании и развитии ОК 02</w:t>
      </w:r>
      <w:r w:rsidRPr="00FE3047">
        <w:rPr>
          <w:rFonts w:ascii="Arial" w:eastAsia="Times New Roman" w:hAnsi="Arial" w:cs="Arial"/>
          <w:i/>
          <w:sz w:val="24"/>
          <w:szCs w:val="24"/>
          <w:lang w:eastAsia="ru-RU"/>
        </w:rPr>
        <w:t>.</w:t>
      </w: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b/>
          <w:sz w:val="24"/>
          <w:szCs w:val="24"/>
          <w:lang w:eastAsia="ru-RU"/>
        </w:rPr>
      </w:pPr>
    </w:p>
    <w:p w:rsidR="00FE3047" w:rsidRPr="00FE3047" w:rsidRDefault="00FE3047" w:rsidP="00FE3047">
      <w:pPr>
        <w:spacing w:after="0" w:line="276" w:lineRule="auto"/>
        <w:ind w:firstLine="709"/>
        <w:rPr>
          <w:rFonts w:ascii="Arial" w:eastAsia="Times New Roman" w:hAnsi="Arial" w:cs="Arial"/>
          <w:b/>
          <w:sz w:val="24"/>
          <w:szCs w:val="24"/>
          <w:lang w:eastAsia="ru-RU"/>
        </w:rPr>
      </w:pPr>
      <w:r w:rsidRPr="00FE3047">
        <w:rPr>
          <w:rFonts w:ascii="Arial" w:eastAsia="Times New Roman" w:hAnsi="Arial" w:cs="Arial"/>
          <w:b/>
          <w:sz w:val="24"/>
          <w:szCs w:val="24"/>
          <w:lang w:eastAsia="ru-RU"/>
        </w:rPr>
        <w:t>1.2. Цель и планируемые результаты освоения дисциплины:</w:t>
      </w:r>
    </w:p>
    <w:p w:rsidR="00FE3047" w:rsidRPr="00FE3047" w:rsidRDefault="00FE3047" w:rsidP="00FE3047">
      <w:pPr>
        <w:suppressAutoHyphens/>
        <w:spacing w:after="0" w:line="240" w:lineRule="auto"/>
        <w:ind w:firstLine="709"/>
        <w:jc w:val="both"/>
        <w:rPr>
          <w:rFonts w:ascii="Arial" w:eastAsia="Times New Roman" w:hAnsi="Arial" w:cs="Arial"/>
          <w:sz w:val="24"/>
          <w:szCs w:val="24"/>
        </w:rPr>
      </w:pPr>
      <w:r w:rsidRPr="00FE3047">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12"/>
        <w:gridCol w:w="4281"/>
      </w:tblGrid>
      <w:tr w:rsidR="00FE3047" w:rsidRPr="00FE3047" w:rsidTr="00690275">
        <w:trPr>
          <w:trHeight w:val="649"/>
        </w:trPr>
        <w:tc>
          <w:tcPr>
            <w:tcW w:w="1589" w:type="dxa"/>
            <w:hideMark/>
          </w:tcPr>
          <w:p w:rsidR="00FE3047" w:rsidRPr="00FE3047" w:rsidRDefault="00FE3047" w:rsidP="008D6186">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Код</w:t>
            </w:r>
          </w:p>
          <w:p w:rsidR="00FE3047" w:rsidRPr="00FE3047" w:rsidRDefault="00FE3047" w:rsidP="008D6186">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ПК, ОК</w:t>
            </w:r>
          </w:p>
        </w:tc>
        <w:tc>
          <w:tcPr>
            <w:tcW w:w="3912" w:type="dxa"/>
            <w:hideMark/>
          </w:tcPr>
          <w:p w:rsidR="00FE3047" w:rsidRPr="00FE3047" w:rsidRDefault="00FE3047" w:rsidP="008D6186">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Умения</w:t>
            </w:r>
          </w:p>
        </w:tc>
        <w:tc>
          <w:tcPr>
            <w:tcW w:w="4281" w:type="dxa"/>
            <w:hideMark/>
          </w:tcPr>
          <w:p w:rsidR="00FE3047" w:rsidRPr="00FE3047" w:rsidRDefault="00FE3047" w:rsidP="008D6186">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Знания</w:t>
            </w:r>
          </w:p>
        </w:tc>
      </w:tr>
      <w:tr w:rsidR="00FE3047" w:rsidRPr="00FE3047" w:rsidTr="00690275">
        <w:trPr>
          <w:trHeight w:val="212"/>
        </w:trPr>
        <w:tc>
          <w:tcPr>
            <w:tcW w:w="1589" w:type="dxa"/>
          </w:tcPr>
          <w:p w:rsidR="00FE3047" w:rsidRPr="00FE3047" w:rsidRDefault="00FE3047" w:rsidP="008D6186">
            <w:pPr>
              <w:suppressAutoHyphens/>
              <w:spacing w:after="0" w:line="240" w:lineRule="auto"/>
              <w:jc w:val="center"/>
              <w:rPr>
                <w:rFonts w:ascii="Arial" w:eastAsia="Times New Roman" w:hAnsi="Arial" w:cs="Arial"/>
                <w:i/>
                <w:sz w:val="24"/>
                <w:szCs w:val="24"/>
                <w:lang w:eastAsia="ru-RU"/>
              </w:rPr>
            </w:pPr>
            <w:r w:rsidRPr="00FE3047">
              <w:rPr>
                <w:rFonts w:ascii="Arial" w:eastAsia="Times New Roman" w:hAnsi="Arial" w:cs="Arial"/>
                <w:sz w:val="24"/>
                <w:szCs w:val="24"/>
                <w:lang w:eastAsia="ru-RU"/>
              </w:rPr>
              <w:t xml:space="preserve">ПК 1.1, </w:t>
            </w:r>
            <w:r w:rsidRPr="00FE3047">
              <w:rPr>
                <w:rFonts w:ascii="Arial" w:eastAsia="Times New Roman" w:hAnsi="Arial" w:cs="Arial"/>
                <w:sz w:val="24"/>
                <w:szCs w:val="24"/>
                <w:lang w:eastAsia="ru-RU"/>
              </w:rPr>
              <w:br/>
              <w:t xml:space="preserve">ПК 1.2, </w:t>
            </w:r>
            <w:r w:rsidRPr="00FE3047">
              <w:rPr>
                <w:rFonts w:ascii="Arial" w:eastAsia="Times New Roman" w:hAnsi="Arial" w:cs="Arial"/>
                <w:sz w:val="24"/>
                <w:szCs w:val="24"/>
                <w:lang w:eastAsia="ru-RU"/>
              </w:rPr>
              <w:br/>
              <w:t xml:space="preserve">ПК 2.1, </w:t>
            </w:r>
            <w:r w:rsidRPr="00FE3047">
              <w:rPr>
                <w:rFonts w:ascii="Arial" w:eastAsia="Times New Roman" w:hAnsi="Arial" w:cs="Arial"/>
                <w:sz w:val="24"/>
                <w:szCs w:val="24"/>
                <w:lang w:eastAsia="ru-RU"/>
              </w:rPr>
              <w:br/>
              <w:t xml:space="preserve">ПК 2.2, </w:t>
            </w:r>
            <w:r w:rsidRPr="00FE3047">
              <w:rPr>
                <w:rFonts w:ascii="Arial" w:eastAsia="Times New Roman" w:hAnsi="Arial" w:cs="Arial"/>
                <w:sz w:val="24"/>
                <w:szCs w:val="24"/>
                <w:lang w:eastAsia="ru-RU"/>
              </w:rPr>
              <w:br/>
              <w:t xml:space="preserve">ПК 2.3, </w:t>
            </w:r>
            <w:r w:rsidRPr="00FE3047">
              <w:rPr>
                <w:rFonts w:ascii="Arial" w:eastAsia="Times New Roman" w:hAnsi="Arial" w:cs="Arial"/>
                <w:sz w:val="24"/>
                <w:szCs w:val="24"/>
                <w:lang w:eastAsia="ru-RU"/>
              </w:rPr>
              <w:br/>
              <w:t xml:space="preserve">ОК 02, </w:t>
            </w:r>
            <w:r w:rsidRPr="00FE3047">
              <w:rPr>
                <w:rFonts w:ascii="Arial" w:eastAsia="Times New Roman" w:hAnsi="Arial" w:cs="Arial"/>
                <w:sz w:val="24"/>
                <w:szCs w:val="24"/>
                <w:lang w:eastAsia="ru-RU"/>
              </w:rPr>
              <w:br/>
              <w:t xml:space="preserve">ОК 05, </w:t>
            </w:r>
            <w:r w:rsidRPr="00FE3047">
              <w:rPr>
                <w:rFonts w:ascii="Arial" w:eastAsia="Times New Roman" w:hAnsi="Arial" w:cs="Arial"/>
                <w:sz w:val="24"/>
                <w:szCs w:val="24"/>
                <w:lang w:eastAsia="ru-RU"/>
              </w:rPr>
              <w:br/>
              <w:t>ОК 09</w:t>
            </w:r>
          </w:p>
        </w:tc>
        <w:tc>
          <w:tcPr>
            <w:tcW w:w="3912" w:type="dxa"/>
          </w:tcPr>
          <w:p w:rsidR="00FE3047" w:rsidRPr="00FE3047" w:rsidRDefault="00FE3047" w:rsidP="008D6186">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программное обеспечение в профессиональной деятельности;</w:t>
            </w:r>
          </w:p>
          <w:p w:rsidR="00FE3047" w:rsidRPr="00FE3047" w:rsidRDefault="00FE3047" w:rsidP="008D6186">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информационные ресурсы для поиска и хранения информации;</w:t>
            </w:r>
          </w:p>
          <w:p w:rsidR="00FF4FB7" w:rsidRPr="00FF4FB7" w:rsidRDefault="00FF4FB7" w:rsidP="00FF4FB7">
            <w:pPr>
              <w:suppressAutoHyphens/>
              <w:spacing w:after="0" w:line="276" w:lineRule="auto"/>
              <w:rPr>
                <w:rFonts w:ascii="Arial" w:eastAsia="Times New Roman" w:hAnsi="Arial" w:cs="Arial"/>
                <w:bCs/>
                <w:iCs/>
                <w:sz w:val="24"/>
                <w:szCs w:val="24"/>
                <w:lang w:eastAsia="ru-RU"/>
              </w:rPr>
            </w:pPr>
            <w:r w:rsidRPr="00FF4FB7">
              <w:rPr>
                <w:rFonts w:ascii="Arial" w:eastAsia="Times New Roman" w:hAnsi="Arial" w:cs="Arial"/>
                <w:bCs/>
                <w:iCs/>
                <w:sz w:val="24"/>
                <w:szCs w:val="24"/>
                <w:lang w:eastAsia="ru-RU"/>
              </w:rPr>
              <w:t>-обрабатывать текстовую и табличную информацию;</w:t>
            </w:r>
          </w:p>
          <w:p w:rsidR="00FF4FB7" w:rsidRPr="00FF4FB7" w:rsidRDefault="00FF4FB7" w:rsidP="00FF4FB7">
            <w:pPr>
              <w:suppressAutoHyphens/>
              <w:spacing w:after="0" w:line="276" w:lineRule="auto"/>
              <w:rPr>
                <w:rFonts w:ascii="Arial" w:eastAsia="Times New Roman" w:hAnsi="Arial" w:cs="Arial"/>
                <w:bCs/>
                <w:iCs/>
                <w:sz w:val="24"/>
                <w:szCs w:val="24"/>
                <w:lang w:eastAsia="ru-RU"/>
              </w:rPr>
            </w:pPr>
            <w:r w:rsidRPr="00FF4FB7">
              <w:rPr>
                <w:rFonts w:ascii="Arial" w:eastAsia="Times New Roman" w:hAnsi="Arial" w:cs="Arial"/>
                <w:bCs/>
                <w:iCs/>
                <w:sz w:val="24"/>
                <w:szCs w:val="24"/>
                <w:lang w:eastAsia="ru-RU"/>
              </w:rPr>
              <w:t>-использовать технологии сбора, размещения, хранения, накопления, преобразования и передачи данных;</w:t>
            </w:r>
          </w:p>
          <w:p w:rsidR="00FF4FB7" w:rsidRPr="00FF4FB7" w:rsidRDefault="00FF4FB7" w:rsidP="00FF4FB7">
            <w:pPr>
              <w:suppressAutoHyphens/>
              <w:spacing w:after="0" w:line="276" w:lineRule="auto"/>
              <w:rPr>
                <w:rFonts w:ascii="Arial" w:eastAsia="Times New Roman" w:hAnsi="Arial" w:cs="Arial"/>
                <w:bCs/>
                <w:iCs/>
                <w:sz w:val="24"/>
                <w:szCs w:val="24"/>
                <w:lang w:eastAsia="ru-RU"/>
              </w:rPr>
            </w:pPr>
            <w:r w:rsidRPr="00FF4FB7">
              <w:rPr>
                <w:rFonts w:ascii="Arial" w:eastAsia="Times New Roman" w:hAnsi="Arial" w:cs="Arial"/>
                <w:bCs/>
                <w:iCs/>
                <w:sz w:val="24"/>
                <w:szCs w:val="24"/>
                <w:lang w:eastAsia="ru-RU"/>
              </w:rPr>
              <w:t>- соблюдение технологической последовательности алгоритма ввода средств вычислительной техники и компьютерной оргтехники в эксплуатацию на рабочем месте пользователей</w:t>
            </w:r>
          </w:p>
          <w:p w:rsidR="00FF4FB7" w:rsidRPr="00FF4FB7" w:rsidRDefault="00FF4FB7" w:rsidP="00FF4FB7">
            <w:pPr>
              <w:suppressAutoHyphens/>
              <w:spacing w:after="0" w:line="276" w:lineRule="auto"/>
              <w:rPr>
                <w:rFonts w:ascii="Arial" w:eastAsia="Times New Roman" w:hAnsi="Arial" w:cs="Arial"/>
                <w:bCs/>
                <w:iCs/>
                <w:sz w:val="24"/>
                <w:szCs w:val="24"/>
                <w:lang w:eastAsia="ru-RU"/>
              </w:rPr>
            </w:pPr>
            <w:r w:rsidRPr="00FF4FB7">
              <w:rPr>
                <w:rFonts w:ascii="Arial" w:eastAsia="Times New Roman" w:hAnsi="Arial" w:cs="Arial"/>
                <w:bCs/>
                <w:iCs/>
                <w:sz w:val="24"/>
                <w:szCs w:val="24"/>
                <w:lang w:eastAsia="ru-RU"/>
              </w:rPr>
              <w:t>- выполнение инструкций по подключению кабельной системы персонального компьютера, сервера,</w:t>
            </w:r>
          </w:p>
          <w:p w:rsidR="00FE3047" w:rsidRPr="00FE3047" w:rsidRDefault="00FF4FB7" w:rsidP="00FF4FB7">
            <w:pPr>
              <w:suppressAutoHyphens/>
              <w:spacing w:after="0" w:line="276" w:lineRule="auto"/>
              <w:rPr>
                <w:rFonts w:ascii="Arial" w:eastAsia="Times New Roman" w:hAnsi="Arial" w:cs="Arial"/>
                <w:bCs/>
                <w:iCs/>
                <w:sz w:val="24"/>
                <w:szCs w:val="24"/>
                <w:lang w:eastAsia="ru-RU"/>
              </w:rPr>
            </w:pPr>
            <w:r w:rsidRPr="00FF4FB7">
              <w:rPr>
                <w:rFonts w:ascii="Arial" w:eastAsia="Times New Roman" w:hAnsi="Arial" w:cs="Arial"/>
                <w:bCs/>
                <w:iCs/>
                <w:sz w:val="24"/>
                <w:szCs w:val="24"/>
                <w:lang w:eastAsia="ru-RU"/>
              </w:rPr>
              <w:t xml:space="preserve">периферийных устройств </w:t>
            </w:r>
            <w:r w:rsidR="00FE3047" w:rsidRPr="00FE3047">
              <w:rPr>
                <w:rFonts w:ascii="Arial" w:eastAsia="Times New Roman" w:hAnsi="Arial" w:cs="Arial"/>
                <w:bCs/>
                <w:iCs/>
                <w:sz w:val="24"/>
                <w:szCs w:val="24"/>
                <w:lang w:eastAsia="ru-RU"/>
              </w:rPr>
              <w:t>обрабатывать информацию, используя средства пакетов прикладных программ</w:t>
            </w:r>
          </w:p>
        </w:tc>
        <w:tc>
          <w:tcPr>
            <w:tcW w:w="4281" w:type="dxa"/>
          </w:tcPr>
          <w:p w:rsidR="00FF4FB7" w:rsidRPr="00FE3047"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FE3047">
              <w:rPr>
                <w:rFonts w:ascii="Arial" w:eastAsia="Times New Roman" w:hAnsi="Arial" w:cs="Arial"/>
                <w:bCs/>
                <w:iCs/>
                <w:sz w:val="24"/>
                <w:szCs w:val="24"/>
                <w:lang w:eastAsia="ru-RU"/>
              </w:rPr>
              <w:t>возможности сетевых технологий работы с информацией;</w:t>
            </w:r>
          </w:p>
          <w:p w:rsidR="00FF4FB7" w:rsidRPr="00FE3047" w:rsidRDefault="00FF4FB7" w:rsidP="00FF4FB7">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принципы классификации и кодирования информации; </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общие сведения о локальных компьютерных сетях, их назначении и области использования;</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топологию локальных сетей, физическую структуру, способы соединения компьютеров в сеть, виды интерфейсов, кабелей и коннекторов;</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виды инструментов, используемых для монтажа и диагностики кабельных систем компьютерных сетей;</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состав аппаратных ресурсов локальных сетей;</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логическую организацию сети;</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 xml:space="preserve"> -</w:t>
            </w:r>
            <w:r w:rsidRPr="0043292F">
              <w:rPr>
                <w:rFonts w:ascii="Arial" w:eastAsia="Times New Roman" w:hAnsi="Arial" w:cs="Arial"/>
                <w:bCs/>
                <w:iCs/>
                <w:sz w:val="24"/>
                <w:szCs w:val="24"/>
                <w:lang w:eastAsia="ru-RU"/>
              </w:rPr>
              <w:t>протоколы передачи данных в локальных компьютерных сетях;</w:t>
            </w:r>
          </w:p>
          <w:p w:rsidR="00FF4FB7" w:rsidRPr="0043292F" w:rsidRDefault="00FF4FB7" w:rsidP="00FF4FB7">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программное обеспечение для доступа к локальной сети;</w:t>
            </w:r>
          </w:p>
          <w:p w:rsidR="00FE3047" w:rsidRPr="00FE3047" w:rsidRDefault="00FF4FB7" w:rsidP="00FF4FB7">
            <w:pPr>
              <w:suppressAutoHyphens/>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Pr="0043292F">
              <w:rPr>
                <w:rFonts w:ascii="Arial" w:eastAsia="Times New Roman" w:hAnsi="Arial" w:cs="Arial"/>
                <w:bCs/>
                <w:iCs/>
                <w:sz w:val="24"/>
                <w:szCs w:val="24"/>
                <w:lang w:eastAsia="ru-RU"/>
              </w:rPr>
              <w:t>программное обеспечение для мониторинга и управления локальной сетью</w:t>
            </w:r>
          </w:p>
        </w:tc>
      </w:tr>
    </w:tbl>
    <w:p w:rsidR="00690275" w:rsidRDefault="00690275" w:rsidP="00307F0F">
      <w:pPr>
        <w:rPr>
          <w:rFonts w:ascii="Arial" w:eastAsia="Calibri" w:hAnsi="Arial" w:cs="Arial"/>
          <w:b/>
          <w:sz w:val="24"/>
          <w:szCs w:val="24"/>
        </w:rPr>
      </w:pPr>
    </w:p>
    <w:p w:rsidR="00307F0F" w:rsidRPr="00307F0F" w:rsidRDefault="00307F0F" w:rsidP="00307F0F">
      <w:pPr>
        <w:rPr>
          <w:rFonts w:ascii="Arial" w:eastAsia="Calibri" w:hAnsi="Arial" w:cs="Arial"/>
          <w:b/>
          <w:sz w:val="24"/>
          <w:szCs w:val="24"/>
        </w:rPr>
      </w:pPr>
      <w:r w:rsidRPr="00307F0F">
        <w:rPr>
          <w:rFonts w:ascii="Arial" w:eastAsia="Calibri" w:hAnsi="Arial" w:cs="Arial"/>
          <w:b/>
          <w:sz w:val="24"/>
          <w:szCs w:val="24"/>
        </w:rPr>
        <w:lastRenderedPageBreak/>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307F0F" w:rsidRPr="00307F0F" w:rsidTr="00066639">
        <w:tc>
          <w:tcPr>
            <w:tcW w:w="7230" w:type="dxa"/>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bookmarkStart w:id="3" w:name="_Hlk73632186"/>
            <w:r w:rsidRPr="00307F0F">
              <w:rPr>
                <w:rFonts w:ascii="Arial" w:eastAsia="Times New Roman" w:hAnsi="Arial" w:cs="Arial"/>
                <w:b/>
                <w:bCs/>
                <w:sz w:val="24"/>
                <w:szCs w:val="24"/>
                <w:lang w:eastAsia="ru-RU"/>
              </w:rPr>
              <w:t xml:space="preserve">Личностные результаты </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 xml:space="preserve">реализации программы воспитания </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i/>
                <w:iCs/>
                <w:sz w:val="24"/>
                <w:szCs w:val="24"/>
                <w:lang w:eastAsia="ru-RU"/>
              </w:rPr>
              <w:t>(дескрипторы)</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 xml:space="preserve">Код личностных результатов </w:t>
            </w:r>
            <w:r w:rsidRPr="00307F0F">
              <w:rPr>
                <w:rFonts w:ascii="Arial" w:eastAsia="Times New Roman" w:hAnsi="Arial" w:cs="Arial"/>
                <w:b/>
                <w:bCs/>
                <w:sz w:val="24"/>
                <w:szCs w:val="24"/>
                <w:lang w:eastAsia="ru-RU"/>
              </w:rPr>
              <w:br/>
              <w:t xml:space="preserve">реализации </w:t>
            </w:r>
            <w:r w:rsidRPr="00307F0F">
              <w:rPr>
                <w:rFonts w:ascii="Arial" w:eastAsia="Times New Roman" w:hAnsi="Arial" w:cs="Arial"/>
                <w:b/>
                <w:bCs/>
                <w:sz w:val="24"/>
                <w:szCs w:val="24"/>
                <w:lang w:eastAsia="ru-RU"/>
              </w:rPr>
              <w:br/>
              <w:t xml:space="preserve">программы </w:t>
            </w:r>
            <w:r w:rsidRPr="00307F0F">
              <w:rPr>
                <w:rFonts w:ascii="Arial" w:eastAsia="Times New Roman" w:hAnsi="Arial" w:cs="Arial"/>
                <w:b/>
                <w:bCs/>
                <w:sz w:val="24"/>
                <w:szCs w:val="24"/>
                <w:lang w:eastAsia="ru-RU"/>
              </w:rPr>
              <w:br/>
              <w:t>воспитания</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before="120" w:after="0" w:line="240" w:lineRule="auto"/>
              <w:jc w:val="both"/>
              <w:rPr>
                <w:rFonts w:ascii="Arial" w:eastAsia="Times New Roman" w:hAnsi="Arial" w:cs="Arial"/>
                <w:b/>
                <w:bCs/>
                <w:i/>
                <w:iCs/>
                <w:sz w:val="24"/>
                <w:szCs w:val="24"/>
                <w:lang w:val="x-none" w:eastAsia="x-none"/>
              </w:rPr>
            </w:pPr>
            <w:r w:rsidRPr="00307F0F">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307F0F">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307F0F">
              <w:rPr>
                <w:rFonts w:ascii="Arial" w:eastAsia="Calibri" w:hAnsi="Arial" w:cs="Arial"/>
                <w:sz w:val="24"/>
                <w:szCs w:val="24"/>
              </w:rPr>
              <w:br/>
              <w:t xml:space="preserve">с Российским государством, демонстрирующий ответственность </w:t>
            </w:r>
            <w:r w:rsidRPr="00307F0F">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307F0F">
              <w:rPr>
                <w:rFonts w:ascii="Arial" w:eastAsia="Calibri" w:hAnsi="Arial" w:cs="Arial"/>
                <w:sz w:val="24"/>
                <w:szCs w:val="24"/>
              </w:rPr>
              <w:br/>
              <w:t>о Российском государстве</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1</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307F0F">
              <w:rPr>
                <w:rFonts w:ascii="Arial" w:eastAsia="Calibri" w:hAnsi="Arial" w:cs="Arial"/>
                <w:sz w:val="24"/>
                <w:szCs w:val="24"/>
              </w:rPr>
              <w:br/>
              <w:t xml:space="preserve">и деятельно выражающий неприятие дискриминации в обществе </w:t>
            </w:r>
            <w:r w:rsidRPr="00307F0F">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2</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307F0F">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3</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lastRenderedPageBreak/>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307F0F">
              <w:rPr>
                <w:rFonts w:ascii="Arial" w:eastAsia="Calibri" w:hAnsi="Arial" w:cs="Arial"/>
                <w:sz w:val="24"/>
                <w:szCs w:val="24"/>
              </w:rPr>
              <w:br/>
              <w:t xml:space="preserve">в течение жизни Демонстрирующий позитивное отношение </w:t>
            </w:r>
            <w:r w:rsidRPr="00307F0F">
              <w:rPr>
                <w:rFonts w:ascii="Arial" w:eastAsia="Calibri" w:hAnsi="Arial" w:cs="Arial"/>
                <w:sz w:val="24"/>
                <w:szCs w:val="24"/>
              </w:rPr>
              <w:br/>
              <w:t xml:space="preserve">к регулированию трудовых отношений. Ориентированный </w:t>
            </w:r>
            <w:r w:rsidRPr="00307F0F">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4</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307F0F">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307F0F">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5</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6</w:t>
            </w:r>
          </w:p>
        </w:tc>
      </w:tr>
      <w:tr w:rsidR="00307F0F" w:rsidRPr="00307F0F"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Calibri" w:hAnsi="Arial" w:cs="Arial"/>
                <w:sz w:val="24"/>
                <w:szCs w:val="24"/>
              </w:rPr>
            </w:pPr>
            <w:r w:rsidRPr="00307F0F">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307F0F">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7</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Проявляющий и демонстрирующий уважение законных интересов </w:t>
            </w:r>
            <w:r w:rsidRPr="00307F0F">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w:t>
            </w:r>
            <w:r w:rsidRPr="00307F0F">
              <w:rPr>
                <w:rFonts w:ascii="Arial" w:eastAsia="Calibri" w:hAnsi="Arial" w:cs="Arial"/>
                <w:sz w:val="24"/>
                <w:szCs w:val="24"/>
              </w:rPr>
              <w:lastRenderedPageBreak/>
              <w:t xml:space="preserve">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307F0F">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lastRenderedPageBreak/>
              <w:t>ЛР 8</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ind w:firstLine="33"/>
              <w:jc w:val="both"/>
              <w:rPr>
                <w:rFonts w:ascii="Arial" w:eastAsia="Times New Roman" w:hAnsi="Arial" w:cs="Arial"/>
                <w:b/>
                <w:bCs/>
                <w:sz w:val="24"/>
                <w:szCs w:val="24"/>
                <w:lang w:eastAsia="ru-RU"/>
              </w:rPr>
            </w:pPr>
            <w:r w:rsidRPr="00307F0F">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307F0F">
              <w:rPr>
                <w:rFonts w:ascii="Arial" w:eastAsia="Calibri" w:hAnsi="Arial" w:cs="Arial"/>
                <w:sz w:val="24"/>
                <w:szCs w:val="24"/>
              </w:rPr>
              <w:br/>
              <w:t xml:space="preserve">к физическому совершенствованию. Проявляющий сознательное </w:t>
            </w:r>
            <w:r w:rsidRPr="00307F0F">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9</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jc w:val="both"/>
              <w:rPr>
                <w:rFonts w:ascii="Arial" w:eastAsia="Times New Roman" w:hAnsi="Arial" w:cs="Arial"/>
                <w:b/>
                <w:bCs/>
                <w:sz w:val="24"/>
                <w:szCs w:val="24"/>
                <w:lang w:eastAsia="ru-RU"/>
              </w:rPr>
            </w:pPr>
            <w:r w:rsidRPr="00307F0F">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307F0F">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307F0F">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10</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jc w:val="both"/>
              <w:rPr>
                <w:rFonts w:ascii="Arial" w:eastAsia="Times New Roman" w:hAnsi="Arial" w:cs="Arial"/>
                <w:b/>
                <w:bCs/>
                <w:sz w:val="24"/>
                <w:szCs w:val="24"/>
                <w:lang w:eastAsia="ru-RU"/>
              </w:rPr>
            </w:pPr>
            <w:r w:rsidRPr="00307F0F">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307F0F">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307F0F">
              <w:rPr>
                <w:rFonts w:ascii="Arial" w:eastAsia="Calibri" w:hAnsi="Arial" w:cs="Arial"/>
                <w:sz w:val="24"/>
                <w:szCs w:val="24"/>
              </w:rPr>
              <w:br/>
              <w:t xml:space="preserve">и самовыражения в обществе, выражающий сопричастность </w:t>
            </w:r>
            <w:r w:rsidRPr="00307F0F">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307F0F">
              <w:rPr>
                <w:rFonts w:ascii="Arial" w:eastAsia="Calibri" w:hAnsi="Arial" w:cs="Arial"/>
                <w:sz w:val="24"/>
                <w:szCs w:val="24"/>
              </w:rPr>
              <w:br/>
              <w:t xml:space="preserve">и мирового художественного наследия, роли народных традиций </w:t>
            </w:r>
            <w:r w:rsidRPr="00307F0F">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11</w:t>
            </w:r>
          </w:p>
        </w:tc>
      </w:tr>
      <w:tr w:rsidR="00307F0F" w:rsidRPr="00307F0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07F0F" w:rsidRPr="00307F0F" w:rsidRDefault="00307F0F" w:rsidP="00307F0F">
            <w:pPr>
              <w:spacing w:after="0" w:line="240" w:lineRule="auto"/>
              <w:jc w:val="both"/>
              <w:rPr>
                <w:rFonts w:ascii="Arial" w:eastAsia="Times New Roman" w:hAnsi="Arial" w:cs="Arial"/>
                <w:b/>
                <w:bCs/>
                <w:sz w:val="24"/>
                <w:szCs w:val="24"/>
                <w:lang w:eastAsia="ru-RU"/>
              </w:rPr>
            </w:pPr>
            <w:r w:rsidRPr="00307F0F">
              <w:rPr>
                <w:rFonts w:ascii="Arial" w:eastAsia="Calibri" w:hAnsi="Arial" w:cs="Arial"/>
                <w:bCs/>
                <w:sz w:val="24"/>
                <w:szCs w:val="24"/>
              </w:rPr>
              <w:lastRenderedPageBreak/>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307F0F">
              <w:rPr>
                <w:rFonts w:ascii="Arial" w:eastAsia="Calibri" w:hAnsi="Arial" w:cs="Arial"/>
                <w:bCs/>
                <w:sz w:val="24"/>
                <w:szCs w:val="24"/>
              </w:rPr>
              <w:br/>
              <w:t>со своими детьми и их финансового содержания</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ЛР 12</w:t>
            </w:r>
          </w:p>
        </w:tc>
      </w:tr>
      <w:tr w:rsidR="00307F0F" w:rsidRPr="00307F0F" w:rsidTr="00066639">
        <w:tc>
          <w:tcPr>
            <w:tcW w:w="9634" w:type="dxa"/>
            <w:gridSpan w:val="2"/>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bookmarkStart w:id="4" w:name="_Hlk75857481"/>
            <w:r w:rsidRPr="00307F0F">
              <w:rPr>
                <w:rFonts w:ascii="Arial" w:eastAsia="Times New Roman" w:hAnsi="Arial" w:cs="Arial"/>
                <w:b/>
                <w:bCs/>
                <w:sz w:val="24"/>
                <w:szCs w:val="24"/>
                <w:lang w:eastAsia="ru-RU"/>
              </w:rPr>
              <w:t>Личностные результаты</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307F0F">
              <w:rPr>
                <w:rFonts w:ascii="Arial" w:eastAsia="Times New Roman" w:hAnsi="Arial" w:cs="Arial"/>
                <w:b/>
                <w:bCs/>
                <w:sz w:val="24"/>
                <w:szCs w:val="24"/>
                <w:lang w:eastAsia="ru-RU"/>
              </w:rPr>
              <w:br/>
              <w:t>к деловым качествам личности</w:t>
            </w:r>
            <w:bookmarkEnd w:id="4"/>
          </w:p>
        </w:tc>
      </w:tr>
      <w:tr w:rsidR="00307F0F" w:rsidRPr="00307F0F" w:rsidTr="00066639">
        <w:tc>
          <w:tcPr>
            <w:tcW w:w="7230" w:type="dxa"/>
          </w:tcPr>
          <w:p w:rsidR="00307F0F" w:rsidRPr="00307F0F" w:rsidRDefault="00307F0F" w:rsidP="00307F0F">
            <w:pPr>
              <w:spacing w:after="0" w:line="240" w:lineRule="auto"/>
              <w:rPr>
                <w:rFonts w:ascii="Arial" w:eastAsia="Times New Roman" w:hAnsi="Arial" w:cs="Arial"/>
                <w:b/>
                <w:bCs/>
                <w:sz w:val="24"/>
                <w:szCs w:val="24"/>
                <w:lang w:eastAsia="ru-RU"/>
              </w:rPr>
            </w:pPr>
            <w:r w:rsidRPr="00307F0F">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Calibri" w:hAnsi="Arial" w:cs="Arial"/>
                <w:b/>
                <w:bCs/>
                <w:sz w:val="24"/>
                <w:szCs w:val="24"/>
              </w:rPr>
              <w:t>ЛР 13</w:t>
            </w:r>
          </w:p>
        </w:tc>
      </w:tr>
      <w:tr w:rsidR="00307F0F" w:rsidRPr="00307F0F" w:rsidTr="00066639">
        <w:tc>
          <w:tcPr>
            <w:tcW w:w="7230" w:type="dxa"/>
          </w:tcPr>
          <w:p w:rsidR="00307F0F" w:rsidRPr="00307F0F" w:rsidRDefault="00307F0F" w:rsidP="00307F0F">
            <w:pPr>
              <w:spacing w:after="0" w:line="240" w:lineRule="auto"/>
              <w:rPr>
                <w:rFonts w:ascii="Arial" w:eastAsia="Times New Roman" w:hAnsi="Arial" w:cs="Arial"/>
                <w:b/>
                <w:bCs/>
                <w:sz w:val="24"/>
                <w:szCs w:val="24"/>
                <w:lang w:eastAsia="ru-RU"/>
              </w:rPr>
            </w:pPr>
            <w:r w:rsidRPr="00307F0F">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Calibri" w:hAnsi="Arial" w:cs="Arial"/>
                <w:b/>
                <w:bCs/>
                <w:sz w:val="24"/>
                <w:szCs w:val="24"/>
              </w:rPr>
              <w:t>ЛР 14</w:t>
            </w:r>
          </w:p>
        </w:tc>
      </w:tr>
      <w:tr w:rsidR="00307F0F" w:rsidRPr="00307F0F" w:rsidTr="00066639">
        <w:tc>
          <w:tcPr>
            <w:tcW w:w="7230" w:type="dxa"/>
          </w:tcPr>
          <w:p w:rsidR="00307F0F" w:rsidRPr="00307F0F" w:rsidRDefault="00307F0F" w:rsidP="00307F0F">
            <w:pPr>
              <w:spacing w:after="0" w:line="240" w:lineRule="auto"/>
              <w:rPr>
                <w:rFonts w:ascii="Arial" w:eastAsia="Times New Roman" w:hAnsi="Arial" w:cs="Arial"/>
                <w:b/>
                <w:bCs/>
                <w:sz w:val="24"/>
                <w:szCs w:val="24"/>
                <w:lang w:eastAsia="ru-RU"/>
              </w:rPr>
            </w:pPr>
            <w:r w:rsidRPr="00307F0F">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307F0F" w:rsidRPr="00307F0F" w:rsidRDefault="00307F0F" w:rsidP="00307F0F">
            <w:pPr>
              <w:spacing w:after="0" w:line="240" w:lineRule="auto"/>
              <w:jc w:val="center"/>
              <w:rPr>
                <w:rFonts w:ascii="Arial" w:eastAsia="Times New Roman" w:hAnsi="Arial" w:cs="Arial"/>
                <w:b/>
                <w:bCs/>
                <w:sz w:val="24"/>
                <w:szCs w:val="24"/>
                <w:lang w:eastAsia="ru-RU"/>
              </w:rPr>
            </w:pPr>
            <w:r w:rsidRPr="00307F0F">
              <w:rPr>
                <w:rFonts w:ascii="Arial" w:eastAsia="Calibri" w:hAnsi="Arial" w:cs="Arial"/>
                <w:b/>
                <w:bCs/>
                <w:sz w:val="24"/>
                <w:szCs w:val="24"/>
              </w:rPr>
              <w:t>ЛР 15</w:t>
            </w:r>
          </w:p>
        </w:tc>
      </w:tr>
      <w:tr w:rsidR="00307F0F" w:rsidRPr="00307F0F" w:rsidTr="00066639">
        <w:tc>
          <w:tcPr>
            <w:tcW w:w="9634" w:type="dxa"/>
            <w:gridSpan w:val="2"/>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bookmarkStart w:id="5" w:name="_Hlk75857598"/>
            <w:r w:rsidRPr="00307F0F">
              <w:rPr>
                <w:rFonts w:ascii="Arial" w:eastAsia="Times New Roman" w:hAnsi="Arial" w:cs="Arial"/>
                <w:b/>
                <w:bCs/>
                <w:sz w:val="24"/>
                <w:szCs w:val="24"/>
                <w:lang w:eastAsia="ru-RU"/>
              </w:rPr>
              <w:t>Личностные результаты</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line="240" w:lineRule="auto"/>
              <w:jc w:val="both"/>
              <w:rPr>
                <w:rFonts w:ascii="Arial" w:eastAsia="Calibri" w:hAnsi="Arial" w:cs="Arial"/>
              </w:rPr>
            </w:pPr>
            <w:r w:rsidRPr="00307F0F">
              <w:rPr>
                <w:rFonts w:ascii="Arial" w:eastAsia="Calibri" w:hAnsi="Arial" w:cs="Arial"/>
                <w:color w:val="000000"/>
                <w:sz w:val="24"/>
                <w:szCs w:val="24"/>
              </w:rPr>
              <w:t>Готовый соответствовать ожиданиям работодателей: проектно</w:t>
            </w:r>
            <w:r w:rsidRPr="00307F0F">
              <w:rPr>
                <w:rFonts w:ascii="Arial" w:eastAsia="Calibri"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sidRPr="00307F0F">
              <w:rPr>
                <w:rFonts w:ascii="Arial" w:eastAsia="Calibri" w:hAnsi="Arial" w:cs="Arial"/>
                <w:color w:val="000000"/>
                <w:sz w:val="24"/>
                <w:szCs w:val="24"/>
              </w:rPr>
              <w:softHyphen/>
              <w:t>фессиональные требования, ответственный, пунктуальный, дисци- плинированный, трудолюбивый, критически мыслящий, нацеленный на достижение поставленных целей, демонстрирующий профессио</w:t>
            </w:r>
            <w:r w:rsidRPr="00307F0F">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16</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line="240" w:lineRule="auto"/>
              <w:jc w:val="both"/>
              <w:rPr>
                <w:rFonts w:ascii="Arial" w:eastAsia="Calibri" w:hAnsi="Arial" w:cs="Arial"/>
              </w:rPr>
            </w:pPr>
            <w:r w:rsidRPr="00307F0F">
              <w:rPr>
                <w:rFonts w:ascii="Arial" w:eastAsia="Calibri" w:hAnsi="Arial" w:cs="Arial"/>
                <w:color w:val="000000"/>
                <w:sz w:val="24"/>
                <w:szCs w:val="24"/>
              </w:rPr>
              <w:t>Соответствие уровня сформированности личностных качеств сту</w:t>
            </w:r>
            <w:r w:rsidRPr="00307F0F">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17</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line="240" w:lineRule="auto"/>
              <w:jc w:val="both"/>
              <w:rPr>
                <w:rFonts w:ascii="Arial" w:eastAsia="Calibri" w:hAnsi="Arial" w:cs="Arial"/>
              </w:rPr>
            </w:pPr>
            <w:r w:rsidRPr="00307F0F">
              <w:rPr>
                <w:rFonts w:ascii="Arial" w:eastAsia="Calibri" w:hAnsi="Arial" w:cs="Arial"/>
                <w:color w:val="000000"/>
                <w:sz w:val="24"/>
                <w:szCs w:val="24"/>
              </w:rPr>
              <w:t>Сохраняющий психологическую устойчивость в ситуативно слож</w:t>
            </w:r>
            <w:r w:rsidRPr="00307F0F">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18</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line="240" w:lineRule="auto"/>
              <w:jc w:val="both"/>
              <w:rPr>
                <w:rFonts w:ascii="Arial" w:eastAsia="Calibri" w:hAnsi="Arial" w:cs="Arial"/>
              </w:rPr>
            </w:pPr>
            <w:r w:rsidRPr="00307F0F">
              <w:rPr>
                <w:rFonts w:ascii="Arial" w:eastAsia="Calibri" w:hAnsi="Arial" w:cs="Arial"/>
                <w:color w:val="000000"/>
                <w:sz w:val="24"/>
                <w:szCs w:val="24"/>
              </w:rPr>
              <w:t>Способный искать нужные источники информации и данные, вос</w:t>
            </w:r>
            <w:r w:rsidRPr="00307F0F">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19</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line="240" w:lineRule="auto"/>
              <w:rPr>
                <w:rFonts w:ascii="Arial" w:eastAsia="Calibri" w:hAnsi="Arial" w:cs="Arial"/>
              </w:rPr>
            </w:pPr>
            <w:r w:rsidRPr="00307F0F">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20</w:t>
            </w:r>
          </w:p>
        </w:tc>
      </w:tr>
      <w:tr w:rsidR="00307F0F" w:rsidRPr="00307F0F" w:rsidTr="00066639">
        <w:tc>
          <w:tcPr>
            <w:tcW w:w="9634" w:type="dxa"/>
            <w:gridSpan w:val="2"/>
            <w:vAlign w:val="center"/>
          </w:tcPr>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bookmarkStart w:id="6" w:name="_Hlk75857774"/>
            <w:r w:rsidRPr="00307F0F">
              <w:rPr>
                <w:rFonts w:ascii="Arial" w:eastAsia="Times New Roman" w:hAnsi="Arial" w:cs="Arial"/>
                <w:b/>
                <w:bCs/>
                <w:sz w:val="24"/>
                <w:szCs w:val="24"/>
                <w:lang w:eastAsia="ru-RU"/>
              </w:rPr>
              <w:t>Личностные результаты</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реализации программы воспитания, определенные субъектами</w:t>
            </w:r>
          </w:p>
          <w:p w:rsidR="00307F0F" w:rsidRPr="00307F0F" w:rsidRDefault="00307F0F" w:rsidP="00307F0F">
            <w:pPr>
              <w:spacing w:after="0" w:line="240" w:lineRule="auto"/>
              <w:ind w:firstLine="33"/>
              <w:jc w:val="center"/>
              <w:rPr>
                <w:rFonts w:ascii="Arial" w:eastAsia="Times New Roman" w:hAnsi="Arial" w:cs="Arial"/>
                <w:b/>
                <w:bCs/>
                <w:sz w:val="24"/>
                <w:szCs w:val="24"/>
                <w:lang w:eastAsia="ru-RU"/>
              </w:rPr>
            </w:pPr>
            <w:r w:rsidRPr="00307F0F">
              <w:rPr>
                <w:rFonts w:ascii="Arial" w:eastAsia="Times New Roman" w:hAnsi="Arial" w:cs="Arial"/>
                <w:b/>
                <w:bCs/>
                <w:sz w:val="24"/>
                <w:szCs w:val="24"/>
                <w:lang w:eastAsia="ru-RU"/>
              </w:rPr>
              <w:t>образовательного процесса</w:t>
            </w:r>
            <w:bookmarkEnd w:id="6"/>
          </w:p>
        </w:tc>
      </w:tr>
      <w:tr w:rsidR="00307F0F" w:rsidRPr="00307F0F" w:rsidTr="00066639">
        <w:tc>
          <w:tcPr>
            <w:tcW w:w="7230" w:type="dxa"/>
            <w:tcBorders>
              <w:top w:val="single" w:sz="4" w:space="0" w:color="auto"/>
              <w:left w:val="single" w:sz="4" w:space="0" w:color="auto"/>
            </w:tcBorders>
            <w:shd w:val="clear" w:color="auto" w:fill="FFFFFF"/>
          </w:tcPr>
          <w:p w:rsidR="00307F0F" w:rsidRPr="00307F0F" w:rsidRDefault="00307F0F" w:rsidP="00307F0F">
            <w:pPr>
              <w:widowControl w:val="0"/>
              <w:spacing w:after="0" w:line="240" w:lineRule="auto"/>
              <w:rPr>
                <w:rFonts w:ascii="Arial" w:eastAsia="Calibri" w:hAnsi="Arial" w:cs="Arial"/>
              </w:rPr>
            </w:pPr>
            <w:r w:rsidRPr="00307F0F">
              <w:rPr>
                <w:rFonts w:ascii="Arial" w:eastAsia="Calibri" w:hAnsi="Arial" w:cs="Arial"/>
                <w:color w:val="000000"/>
                <w:sz w:val="24"/>
                <w:szCs w:val="24"/>
              </w:rPr>
              <w:t>Развивающий творческие способности, способный креативно мыс</w:t>
            </w:r>
            <w:r w:rsidRPr="00307F0F">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21</w:t>
            </w:r>
          </w:p>
        </w:tc>
      </w:tr>
      <w:tr w:rsidR="00307F0F" w:rsidRPr="00307F0F" w:rsidTr="00066639">
        <w:tc>
          <w:tcPr>
            <w:tcW w:w="7230" w:type="dxa"/>
            <w:tcBorders>
              <w:top w:val="single" w:sz="4" w:space="0" w:color="auto"/>
              <w:left w:val="single" w:sz="4" w:space="0" w:color="auto"/>
            </w:tcBorders>
            <w:shd w:val="clear" w:color="auto" w:fill="FFFFFF"/>
          </w:tcPr>
          <w:p w:rsidR="00307F0F" w:rsidRPr="00307F0F" w:rsidRDefault="00307F0F" w:rsidP="00307F0F">
            <w:pPr>
              <w:widowControl w:val="0"/>
              <w:spacing w:after="0" w:line="271" w:lineRule="auto"/>
              <w:jc w:val="both"/>
              <w:rPr>
                <w:rFonts w:ascii="Arial" w:eastAsia="Calibri" w:hAnsi="Arial" w:cs="Arial"/>
              </w:rPr>
            </w:pPr>
            <w:r w:rsidRPr="00307F0F">
              <w:rPr>
                <w:rFonts w:ascii="Arial" w:eastAsia="Calibri" w:hAnsi="Arial" w:cs="Arial"/>
                <w:color w:val="000000"/>
                <w:sz w:val="24"/>
                <w:szCs w:val="24"/>
              </w:rPr>
              <w:t xml:space="preserve">Экономически активный, предприимчивый, готовый к </w:t>
            </w:r>
            <w:r w:rsidRPr="00307F0F">
              <w:rPr>
                <w:rFonts w:ascii="Arial" w:eastAsia="Calibri" w:hAnsi="Arial" w:cs="Arial"/>
                <w:color w:val="000000"/>
                <w:sz w:val="24"/>
                <w:szCs w:val="24"/>
              </w:rPr>
              <w:lastRenderedPageBreak/>
              <w:t>самозанято</w:t>
            </w:r>
            <w:r w:rsidRPr="00307F0F">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lastRenderedPageBreak/>
              <w:t>ЛР 22</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jc w:val="both"/>
              <w:rPr>
                <w:rFonts w:ascii="Arial" w:eastAsia="Calibri" w:hAnsi="Arial" w:cs="Arial"/>
              </w:rPr>
            </w:pPr>
            <w:r w:rsidRPr="00307F0F">
              <w:rPr>
                <w:rFonts w:ascii="Arial" w:eastAsia="Calibri" w:hAnsi="Arial" w:cs="Arial"/>
                <w:color w:val="000000"/>
                <w:sz w:val="24"/>
                <w:szCs w:val="24"/>
              </w:rPr>
              <w:t>Готовый к профессиональной конкуренции и конструктивной реак</w:t>
            </w:r>
            <w:r w:rsidRPr="00307F0F">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23</w:t>
            </w:r>
          </w:p>
        </w:tc>
      </w:tr>
      <w:tr w:rsidR="00307F0F" w:rsidRPr="00307F0F" w:rsidTr="00066639">
        <w:tc>
          <w:tcPr>
            <w:tcW w:w="7230" w:type="dxa"/>
            <w:tcBorders>
              <w:top w:val="single" w:sz="4" w:space="0" w:color="auto"/>
              <w:left w:val="single" w:sz="4" w:space="0" w:color="auto"/>
            </w:tcBorders>
            <w:shd w:val="clear" w:color="auto" w:fill="FFFFFF"/>
            <w:vAlign w:val="bottom"/>
          </w:tcPr>
          <w:p w:rsidR="00307F0F" w:rsidRPr="00307F0F" w:rsidRDefault="00307F0F" w:rsidP="00307F0F">
            <w:pPr>
              <w:widowControl w:val="0"/>
              <w:spacing w:after="0"/>
              <w:jc w:val="both"/>
              <w:rPr>
                <w:rFonts w:ascii="Arial" w:eastAsia="Calibri" w:hAnsi="Arial" w:cs="Arial"/>
              </w:rPr>
            </w:pPr>
            <w:r w:rsidRPr="00307F0F">
              <w:rPr>
                <w:rFonts w:ascii="Arial" w:eastAsia="Calibri" w:hAnsi="Arial" w:cs="Arial"/>
                <w:color w:val="000000"/>
                <w:sz w:val="24"/>
                <w:szCs w:val="24"/>
              </w:rPr>
              <w:t>Признающий ценность непрерывного образования, ориентирую</w:t>
            </w:r>
            <w:r w:rsidRPr="00307F0F">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307F0F">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24</w:t>
            </w:r>
          </w:p>
        </w:tc>
      </w:tr>
      <w:tr w:rsidR="00307F0F" w:rsidRPr="00307F0F" w:rsidTr="00066639">
        <w:tc>
          <w:tcPr>
            <w:tcW w:w="7230" w:type="dxa"/>
            <w:tcBorders>
              <w:top w:val="single" w:sz="4" w:space="0" w:color="auto"/>
              <w:left w:val="single" w:sz="4" w:space="0" w:color="auto"/>
              <w:bottom w:val="single" w:sz="4" w:space="0" w:color="auto"/>
            </w:tcBorders>
            <w:shd w:val="clear" w:color="auto" w:fill="FFFFFF"/>
          </w:tcPr>
          <w:p w:rsidR="00307F0F" w:rsidRPr="00307F0F" w:rsidRDefault="00307F0F" w:rsidP="00307F0F">
            <w:pPr>
              <w:widowControl w:val="0"/>
              <w:spacing w:after="0"/>
              <w:jc w:val="both"/>
              <w:rPr>
                <w:rFonts w:ascii="Arial" w:eastAsia="Calibri" w:hAnsi="Arial" w:cs="Arial"/>
              </w:rPr>
            </w:pPr>
            <w:r w:rsidRPr="00307F0F">
              <w:rPr>
                <w:rFonts w:ascii="Arial" w:eastAsia="Calibri" w:hAnsi="Arial" w:cs="Arial"/>
                <w:color w:val="000000"/>
                <w:sz w:val="24"/>
                <w:szCs w:val="24"/>
              </w:rPr>
              <w:t>Гибко реагирующий на появление деятельности, готовый к их усво</w:t>
            </w:r>
            <w:r w:rsidRPr="00307F0F">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307F0F" w:rsidRPr="00307F0F" w:rsidRDefault="00307F0F" w:rsidP="00307F0F">
            <w:pPr>
              <w:widowControl w:val="0"/>
              <w:spacing w:after="0" w:line="240" w:lineRule="auto"/>
              <w:jc w:val="center"/>
              <w:rPr>
                <w:rFonts w:ascii="Arial" w:eastAsia="Calibri" w:hAnsi="Arial" w:cs="Arial"/>
              </w:rPr>
            </w:pPr>
            <w:r w:rsidRPr="00307F0F">
              <w:rPr>
                <w:rFonts w:ascii="Arial" w:eastAsia="Calibri" w:hAnsi="Arial" w:cs="Arial"/>
                <w:b/>
                <w:bCs/>
                <w:color w:val="000000"/>
                <w:sz w:val="24"/>
                <w:szCs w:val="24"/>
              </w:rPr>
              <w:t>ЛР 25</w:t>
            </w:r>
          </w:p>
        </w:tc>
      </w:tr>
      <w:bookmarkEnd w:id="3"/>
    </w:tbl>
    <w:p w:rsidR="000837B0" w:rsidRDefault="000837B0" w:rsidP="00FF4FB7">
      <w:pPr>
        <w:suppressAutoHyphens/>
        <w:spacing w:after="240" w:line="240" w:lineRule="auto"/>
        <w:rPr>
          <w:rFonts w:ascii="Times New Roman" w:eastAsia="Times New Roman" w:hAnsi="Times New Roman" w:cs="Times New Roman"/>
          <w:b/>
          <w:sz w:val="24"/>
          <w:szCs w:val="24"/>
          <w:lang w:eastAsia="ru-RU"/>
        </w:rPr>
      </w:pPr>
    </w:p>
    <w:p w:rsidR="00FE3047" w:rsidRPr="00FE3047" w:rsidRDefault="00FE3047" w:rsidP="00FE3047">
      <w:pPr>
        <w:suppressAutoHyphens/>
        <w:spacing w:after="24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2. СТРУКТУРА И СОДЕРЖАНИЕ УЧЕБНОЙ ДИСЦИПЛИНЫ</w:t>
      </w:r>
    </w:p>
    <w:p w:rsidR="00FE3047" w:rsidRPr="00FE3047" w:rsidRDefault="00FE3047" w:rsidP="00FE3047">
      <w:pPr>
        <w:suppressAutoHyphens/>
        <w:spacing w:after="240" w:line="240" w:lineRule="auto"/>
        <w:ind w:firstLine="709"/>
        <w:rPr>
          <w:rFonts w:ascii="Arial" w:eastAsia="Times New Roman" w:hAnsi="Arial" w:cs="Arial"/>
          <w:b/>
          <w:sz w:val="24"/>
          <w:szCs w:val="24"/>
          <w:lang w:eastAsia="ru-RU"/>
        </w:rPr>
      </w:pPr>
      <w:r w:rsidRPr="00FE3047">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E3047" w:rsidRPr="00FE3047" w:rsidTr="008D6186">
        <w:trPr>
          <w:trHeight w:val="490"/>
        </w:trPr>
        <w:tc>
          <w:tcPr>
            <w:tcW w:w="3685" w:type="pct"/>
            <w:vAlign w:val="center"/>
          </w:tcPr>
          <w:p w:rsidR="00FE3047" w:rsidRPr="00FE3047" w:rsidRDefault="00FE3047" w:rsidP="008D6186">
            <w:pPr>
              <w:suppressAutoHyphens/>
              <w:spacing w:after="200" w:line="276"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Вид учебной работы</w:t>
            </w:r>
          </w:p>
        </w:tc>
        <w:tc>
          <w:tcPr>
            <w:tcW w:w="1315" w:type="pct"/>
            <w:vAlign w:val="center"/>
          </w:tcPr>
          <w:p w:rsidR="00FE3047" w:rsidRPr="00FE3047" w:rsidRDefault="00FE3047" w:rsidP="008D6186">
            <w:pPr>
              <w:suppressAutoHyphens/>
              <w:spacing w:after="20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Объем в часах</w:t>
            </w:r>
          </w:p>
        </w:tc>
      </w:tr>
      <w:tr w:rsidR="00FE3047" w:rsidRPr="00FE3047" w:rsidTr="008D6186">
        <w:trPr>
          <w:trHeight w:val="490"/>
        </w:trPr>
        <w:tc>
          <w:tcPr>
            <w:tcW w:w="3685" w:type="pct"/>
            <w:vAlign w:val="center"/>
          </w:tcPr>
          <w:p w:rsidR="00FE3047" w:rsidRPr="00FE3047" w:rsidRDefault="00FE3047" w:rsidP="008D6186">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FE3047" w:rsidRPr="00FE3047" w:rsidRDefault="000837B0" w:rsidP="008D6186">
            <w:pPr>
              <w:suppressAutoHyphens/>
              <w:spacing w:after="0" w:line="276" w:lineRule="auto"/>
              <w:rPr>
                <w:rFonts w:ascii="Arial" w:eastAsia="Times New Roman" w:hAnsi="Arial" w:cs="Arial"/>
                <w:iCs/>
                <w:sz w:val="24"/>
                <w:szCs w:val="24"/>
                <w:lang w:eastAsia="ru-RU"/>
              </w:rPr>
            </w:pPr>
            <w:r>
              <w:rPr>
                <w:rFonts w:ascii="Arial" w:eastAsia="Times New Roman" w:hAnsi="Arial" w:cs="Arial"/>
                <w:iCs/>
                <w:sz w:val="24"/>
                <w:szCs w:val="24"/>
                <w:lang w:eastAsia="ru-RU"/>
              </w:rPr>
              <w:t>38</w:t>
            </w:r>
          </w:p>
        </w:tc>
      </w:tr>
      <w:tr w:rsidR="00FE3047" w:rsidRPr="00FE3047" w:rsidTr="008D6186">
        <w:trPr>
          <w:trHeight w:val="490"/>
        </w:trPr>
        <w:tc>
          <w:tcPr>
            <w:tcW w:w="3685" w:type="pct"/>
            <w:shd w:val="clear" w:color="auto" w:fill="auto"/>
            <w:vAlign w:val="center"/>
          </w:tcPr>
          <w:p w:rsidR="00FE3047" w:rsidRPr="00FE3047" w:rsidRDefault="00FE3047" w:rsidP="008D6186">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в т.ч. в форме практической подготовки</w:t>
            </w:r>
          </w:p>
        </w:tc>
        <w:tc>
          <w:tcPr>
            <w:tcW w:w="1315" w:type="pct"/>
            <w:shd w:val="clear" w:color="auto" w:fill="auto"/>
            <w:vAlign w:val="center"/>
          </w:tcPr>
          <w:p w:rsidR="00FE3047" w:rsidRPr="00FE3047" w:rsidRDefault="000837B0" w:rsidP="008D6186">
            <w:pPr>
              <w:suppressAutoHyphens/>
              <w:spacing w:after="0" w:line="276" w:lineRule="auto"/>
              <w:rPr>
                <w:rFonts w:ascii="Arial" w:eastAsia="Times New Roman" w:hAnsi="Arial" w:cs="Arial"/>
                <w:iCs/>
                <w:sz w:val="24"/>
                <w:szCs w:val="24"/>
                <w:lang w:eastAsia="ru-RU"/>
              </w:rPr>
            </w:pPr>
            <w:r>
              <w:rPr>
                <w:rFonts w:ascii="Arial" w:eastAsia="Times New Roman" w:hAnsi="Arial" w:cs="Arial"/>
                <w:iCs/>
                <w:sz w:val="24"/>
                <w:szCs w:val="24"/>
                <w:lang w:eastAsia="ru-RU"/>
              </w:rPr>
              <w:t>2</w:t>
            </w:r>
            <w:r w:rsidR="00FE3047" w:rsidRPr="00FE3047">
              <w:rPr>
                <w:rFonts w:ascii="Arial" w:eastAsia="Times New Roman" w:hAnsi="Arial" w:cs="Arial"/>
                <w:iCs/>
                <w:sz w:val="24"/>
                <w:szCs w:val="24"/>
                <w:lang w:eastAsia="ru-RU"/>
              </w:rPr>
              <w:t>4</w:t>
            </w:r>
          </w:p>
        </w:tc>
      </w:tr>
      <w:tr w:rsidR="00FE3047" w:rsidRPr="00FE3047" w:rsidTr="008D6186">
        <w:trPr>
          <w:trHeight w:val="336"/>
        </w:trPr>
        <w:tc>
          <w:tcPr>
            <w:tcW w:w="5000" w:type="pct"/>
            <w:gridSpan w:val="2"/>
            <w:vAlign w:val="center"/>
          </w:tcPr>
          <w:p w:rsidR="00FE3047" w:rsidRPr="00FE3047" w:rsidRDefault="00FE3047" w:rsidP="008D6186">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sz w:val="24"/>
                <w:szCs w:val="24"/>
                <w:lang w:eastAsia="ru-RU"/>
              </w:rPr>
              <w:t>в т. ч.:</w:t>
            </w:r>
          </w:p>
        </w:tc>
      </w:tr>
      <w:tr w:rsidR="00FE3047" w:rsidRPr="00FE3047" w:rsidTr="008D6186">
        <w:trPr>
          <w:trHeight w:val="490"/>
        </w:trPr>
        <w:tc>
          <w:tcPr>
            <w:tcW w:w="3685" w:type="pct"/>
            <w:vAlign w:val="center"/>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теоретическое обучение</w:t>
            </w:r>
          </w:p>
        </w:tc>
        <w:tc>
          <w:tcPr>
            <w:tcW w:w="1315" w:type="pct"/>
            <w:vAlign w:val="center"/>
          </w:tcPr>
          <w:p w:rsidR="00FE3047" w:rsidRPr="00FE3047" w:rsidRDefault="000837B0" w:rsidP="008D6186">
            <w:pPr>
              <w:suppressAutoHyphens/>
              <w:spacing w:after="0" w:line="276" w:lineRule="auto"/>
              <w:rPr>
                <w:rFonts w:ascii="Arial" w:eastAsia="Times New Roman" w:hAnsi="Arial" w:cs="Arial"/>
                <w:iCs/>
                <w:sz w:val="24"/>
                <w:szCs w:val="24"/>
                <w:lang w:eastAsia="ru-RU"/>
              </w:rPr>
            </w:pPr>
            <w:r>
              <w:rPr>
                <w:rFonts w:ascii="Arial" w:eastAsia="Times New Roman" w:hAnsi="Arial" w:cs="Arial"/>
                <w:iCs/>
                <w:sz w:val="24"/>
                <w:szCs w:val="24"/>
                <w:lang w:eastAsia="ru-RU"/>
              </w:rPr>
              <w:t>14</w:t>
            </w:r>
          </w:p>
        </w:tc>
      </w:tr>
      <w:tr w:rsidR="00FE3047" w:rsidRPr="00FE3047" w:rsidTr="008D6186">
        <w:trPr>
          <w:trHeight w:val="490"/>
        </w:trPr>
        <w:tc>
          <w:tcPr>
            <w:tcW w:w="3685" w:type="pct"/>
            <w:vAlign w:val="center"/>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лабораторные работы</w:t>
            </w:r>
            <w:r w:rsidRPr="00FE3047">
              <w:rPr>
                <w:rFonts w:ascii="Arial" w:eastAsia="Times New Roman" w:hAnsi="Arial" w:cs="Arial"/>
                <w:i/>
                <w:sz w:val="24"/>
                <w:szCs w:val="24"/>
                <w:lang w:eastAsia="ru-RU"/>
              </w:rPr>
              <w:t xml:space="preserve"> </w:t>
            </w:r>
          </w:p>
        </w:tc>
        <w:tc>
          <w:tcPr>
            <w:tcW w:w="1315" w:type="pct"/>
            <w:vAlign w:val="center"/>
          </w:tcPr>
          <w:p w:rsidR="00FE3047" w:rsidRPr="00FE3047" w:rsidRDefault="000837B0" w:rsidP="008D6186">
            <w:pPr>
              <w:suppressAutoHyphens/>
              <w:spacing w:after="0" w:line="276" w:lineRule="auto"/>
              <w:rPr>
                <w:rFonts w:ascii="Arial" w:eastAsia="Times New Roman" w:hAnsi="Arial" w:cs="Arial"/>
                <w:iCs/>
                <w:sz w:val="24"/>
                <w:szCs w:val="24"/>
                <w:lang w:eastAsia="ru-RU"/>
              </w:rPr>
            </w:pPr>
            <w:r>
              <w:rPr>
                <w:rFonts w:ascii="Arial" w:eastAsia="Times New Roman" w:hAnsi="Arial" w:cs="Arial"/>
                <w:iCs/>
                <w:sz w:val="24"/>
                <w:szCs w:val="24"/>
                <w:lang w:eastAsia="ru-RU"/>
              </w:rPr>
              <w:t>24</w:t>
            </w:r>
          </w:p>
        </w:tc>
      </w:tr>
      <w:tr w:rsidR="00FE3047" w:rsidRPr="00FE3047" w:rsidTr="008D6186">
        <w:trPr>
          <w:trHeight w:val="331"/>
        </w:trPr>
        <w:tc>
          <w:tcPr>
            <w:tcW w:w="3685" w:type="pct"/>
            <w:vAlign w:val="center"/>
          </w:tcPr>
          <w:p w:rsidR="00FE3047" w:rsidRPr="00FE3047" w:rsidRDefault="00FE3047" w:rsidP="00466D74">
            <w:pPr>
              <w:suppressAutoHyphens/>
              <w:spacing w:after="0" w:line="276" w:lineRule="auto"/>
              <w:rPr>
                <w:rFonts w:ascii="Arial" w:eastAsia="Times New Roman" w:hAnsi="Arial" w:cs="Arial"/>
                <w:i/>
                <w:sz w:val="24"/>
                <w:szCs w:val="24"/>
                <w:lang w:eastAsia="ru-RU"/>
              </w:rPr>
            </w:pPr>
            <w:r w:rsidRPr="00FE3047">
              <w:rPr>
                <w:rFonts w:ascii="Arial" w:eastAsia="Times New Roman" w:hAnsi="Arial" w:cs="Arial"/>
                <w:b/>
                <w:iCs/>
                <w:sz w:val="24"/>
                <w:szCs w:val="24"/>
                <w:lang w:eastAsia="ru-RU"/>
              </w:rPr>
              <w:t>Промежуточная аттестация</w:t>
            </w:r>
            <w:r w:rsidR="00E568D9">
              <w:rPr>
                <w:rFonts w:ascii="Arial" w:eastAsia="Times New Roman" w:hAnsi="Arial" w:cs="Arial"/>
                <w:b/>
                <w:iCs/>
                <w:sz w:val="24"/>
                <w:szCs w:val="24"/>
                <w:lang w:eastAsia="ru-RU"/>
              </w:rPr>
              <w:t xml:space="preserve"> </w:t>
            </w:r>
            <w:r w:rsidR="00466D74">
              <w:rPr>
                <w:rFonts w:ascii="Arial" w:eastAsia="Times New Roman" w:hAnsi="Arial" w:cs="Arial"/>
                <w:b/>
                <w:iCs/>
                <w:sz w:val="24"/>
                <w:szCs w:val="24"/>
                <w:lang w:eastAsia="ru-RU"/>
              </w:rPr>
              <w:t>в форме д</w:t>
            </w:r>
            <w:r w:rsidR="00E568D9">
              <w:rPr>
                <w:rFonts w:ascii="Arial" w:eastAsia="Times New Roman" w:hAnsi="Arial" w:cs="Arial"/>
                <w:b/>
                <w:iCs/>
                <w:sz w:val="24"/>
                <w:szCs w:val="24"/>
                <w:lang w:eastAsia="ru-RU"/>
              </w:rPr>
              <w:t>ифференцированн</w:t>
            </w:r>
            <w:r w:rsidR="00466D74">
              <w:rPr>
                <w:rFonts w:ascii="Arial" w:eastAsia="Times New Roman" w:hAnsi="Arial" w:cs="Arial"/>
                <w:b/>
                <w:iCs/>
                <w:sz w:val="24"/>
                <w:szCs w:val="24"/>
                <w:lang w:eastAsia="ru-RU"/>
              </w:rPr>
              <w:t>ого</w:t>
            </w:r>
            <w:r w:rsidR="00E568D9">
              <w:rPr>
                <w:rFonts w:ascii="Arial" w:eastAsia="Times New Roman" w:hAnsi="Arial" w:cs="Arial"/>
                <w:b/>
                <w:iCs/>
                <w:sz w:val="24"/>
                <w:szCs w:val="24"/>
                <w:lang w:eastAsia="ru-RU"/>
              </w:rPr>
              <w:t xml:space="preserve"> зачет</w:t>
            </w:r>
            <w:r w:rsidR="00466D74">
              <w:rPr>
                <w:rFonts w:ascii="Arial" w:eastAsia="Times New Roman" w:hAnsi="Arial" w:cs="Arial"/>
                <w:b/>
                <w:iCs/>
                <w:sz w:val="24"/>
                <w:szCs w:val="24"/>
                <w:lang w:eastAsia="ru-RU"/>
              </w:rPr>
              <w:t>а</w:t>
            </w:r>
            <w:r w:rsidR="00D73581">
              <w:rPr>
                <w:rFonts w:ascii="Arial" w:eastAsia="Times New Roman" w:hAnsi="Arial" w:cs="Arial"/>
                <w:b/>
                <w:iCs/>
                <w:sz w:val="24"/>
                <w:szCs w:val="24"/>
                <w:lang w:eastAsia="ru-RU"/>
              </w:rPr>
              <w:t xml:space="preserve"> 1 семестр</w:t>
            </w:r>
          </w:p>
        </w:tc>
        <w:tc>
          <w:tcPr>
            <w:tcW w:w="1315" w:type="pct"/>
            <w:vAlign w:val="center"/>
          </w:tcPr>
          <w:p w:rsidR="00FE3047" w:rsidRPr="00FE3047" w:rsidRDefault="00FE3047" w:rsidP="008D6186">
            <w:pPr>
              <w:suppressAutoHyphens/>
              <w:spacing w:after="0" w:line="276" w:lineRule="auto"/>
              <w:rPr>
                <w:rFonts w:ascii="Arial" w:eastAsia="Times New Roman" w:hAnsi="Arial" w:cs="Arial"/>
                <w:iCs/>
                <w:sz w:val="24"/>
                <w:szCs w:val="24"/>
                <w:lang w:eastAsia="ru-RU"/>
              </w:rPr>
            </w:pPr>
          </w:p>
        </w:tc>
      </w:tr>
    </w:tbl>
    <w:p w:rsidR="00FE3047" w:rsidRPr="00FE3047" w:rsidRDefault="00FE3047" w:rsidP="00FE3047">
      <w:pPr>
        <w:spacing w:after="200" w:line="276" w:lineRule="auto"/>
        <w:rPr>
          <w:rFonts w:ascii="Arial" w:eastAsia="Times New Roman" w:hAnsi="Arial" w:cs="Arial"/>
          <w:b/>
          <w:i/>
          <w:sz w:val="24"/>
          <w:szCs w:val="24"/>
          <w:lang w:eastAsia="ru-RU"/>
        </w:rPr>
        <w:sectPr w:rsidR="00FE3047" w:rsidRPr="00FE3047" w:rsidSect="00FE3047">
          <w:footerReference w:type="default" r:id="rId8"/>
          <w:footerReference w:type="first" r:id="rId9"/>
          <w:pgSz w:w="11906" w:h="16838"/>
          <w:pgMar w:top="1134" w:right="850" w:bottom="1134" w:left="1701" w:header="708" w:footer="708" w:gutter="0"/>
          <w:cols w:space="720"/>
          <w:titlePg/>
          <w:docGrid w:linePitch="299"/>
        </w:sectPr>
      </w:pPr>
    </w:p>
    <w:p w:rsidR="00FE3047" w:rsidRPr="00FE3047" w:rsidRDefault="00FE3047" w:rsidP="00FE3047">
      <w:pPr>
        <w:spacing w:after="200" w:line="276" w:lineRule="auto"/>
        <w:ind w:firstLine="709"/>
        <w:rPr>
          <w:rFonts w:ascii="Arial" w:eastAsia="Times New Roman" w:hAnsi="Arial" w:cs="Arial"/>
          <w:b/>
          <w:bCs/>
          <w:sz w:val="24"/>
          <w:szCs w:val="24"/>
          <w:lang w:eastAsia="ru-RU"/>
        </w:rPr>
      </w:pPr>
      <w:r w:rsidRPr="00FE3047">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54"/>
        <w:gridCol w:w="8519"/>
        <w:gridCol w:w="1875"/>
        <w:gridCol w:w="2275"/>
      </w:tblGrid>
      <w:tr w:rsidR="00FE3047" w:rsidRPr="00FE3047" w:rsidTr="00E0511B">
        <w:trPr>
          <w:trHeight w:val="20"/>
        </w:trPr>
        <w:tc>
          <w:tcPr>
            <w:tcW w:w="757" w:type="pct"/>
            <w:gridSpan w:val="2"/>
            <w:vAlign w:val="center"/>
          </w:tcPr>
          <w:p w:rsidR="00FE3047" w:rsidRPr="00FE3047" w:rsidRDefault="00FE3047" w:rsidP="008D6186">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Наименование разделов и тем</w:t>
            </w:r>
          </w:p>
        </w:tc>
        <w:tc>
          <w:tcPr>
            <w:tcW w:w="2853" w:type="pct"/>
            <w:vAlign w:val="center"/>
          </w:tcPr>
          <w:p w:rsidR="00FE3047" w:rsidRPr="00FE3047" w:rsidRDefault="00FE3047" w:rsidP="008D6186">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28" w:type="pct"/>
            <w:vAlign w:val="center"/>
          </w:tcPr>
          <w:p w:rsidR="00FE3047" w:rsidRPr="00FE3047" w:rsidRDefault="00FE3047" w:rsidP="008D6186">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Объем, акад. ч / в том числе в форме практической подготовки, акад. ч</w:t>
            </w:r>
          </w:p>
        </w:tc>
        <w:tc>
          <w:tcPr>
            <w:tcW w:w="762" w:type="pct"/>
            <w:vAlign w:val="center"/>
          </w:tcPr>
          <w:p w:rsidR="00FE3047" w:rsidRPr="00FE3047" w:rsidRDefault="00FE3047" w:rsidP="008D6186">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FE3047" w:rsidRPr="00FE3047" w:rsidTr="00E0511B">
        <w:trPr>
          <w:trHeight w:val="371"/>
        </w:trPr>
        <w:tc>
          <w:tcPr>
            <w:tcW w:w="757" w:type="pct"/>
            <w:gridSpan w:val="2"/>
          </w:tcPr>
          <w:p w:rsidR="00FE3047" w:rsidRPr="00FE3047" w:rsidRDefault="00FE3047" w:rsidP="008D6186">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1</w:t>
            </w:r>
          </w:p>
        </w:tc>
        <w:tc>
          <w:tcPr>
            <w:tcW w:w="2853" w:type="pct"/>
          </w:tcPr>
          <w:p w:rsidR="00FE3047" w:rsidRPr="00FE3047" w:rsidRDefault="00FE3047" w:rsidP="008D6186">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2</w:t>
            </w:r>
          </w:p>
        </w:tc>
        <w:tc>
          <w:tcPr>
            <w:tcW w:w="628" w:type="pct"/>
          </w:tcPr>
          <w:p w:rsidR="00FE3047" w:rsidRPr="00FE3047" w:rsidRDefault="00FE3047" w:rsidP="008D6186">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3</w:t>
            </w:r>
          </w:p>
        </w:tc>
        <w:tc>
          <w:tcPr>
            <w:tcW w:w="762" w:type="pct"/>
          </w:tcPr>
          <w:p w:rsidR="00FE3047" w:rsidRPr="00FE3047" w:rsidRDefault="00FE3047" w:rsidP="008D6186">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4</w:t>
            </w:r>
          </w:p>
        </w:tc>
      </w:tr>
      <w:tr w:rsidR="00FE3047" w:rsidRPr="00FE3047" w:rsidTr="00E0511B">
        <w:trPr>
          <w:trHeight w:val="371"/>
        </w:trPr>
        <w:tc>
          <w:tcPr>
            <w:tcW w:w="3610" w:type="pct"/>
            <w:gridSpan w:val="3"/>
          </w:tcPr>
          <w:p w:rsidR="00FE3047" w:rsidRPr="00FE3047" w:rsidRDefault="00FE3047" w:rsidP="00C03B47">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 xml:space="preserve">Раздел </w:t>
            </w:r>
            <w:r w:rsidRPr="00C03B47">
              <w:rPr>
                <w:rFonts w:ascii="Arial" w:eastAsia="Times New Roman" w:hAnsi="Arial" w:cs="Arial"/>
                <w:b/>
                <w:bCs/>
                <w:sz w:val="24"/>
                <w:szCs w:val="24"/>
                <w:lang w:eastAsia="ru-RU"/>
              </w:rPr>
              <w:t xml:space="preserve">1. </w:t>
            </w:r>
            <w:r w:rsidR="00C03B47" w:rsidRPr="00C03B47">
              <w:rPr>
                <w:rFonts w:ascii="Arial" w:hAnsi="Arial" w:cs="Arial"/>
                <w:b/>
                <w:sz w:val="24"/>
                <w:szCs w:val="24"/>
              </w:rPr>
              <w:t xml:space="preserve"> Монтаж и наладка локальной сети</w:t>
            </w:r>
          </w:p>
        </w:tc>
        <w:tc>
          <w:tcPr>
            <w:tcW w:w="628" w:type="pct"/>
          </w:tcPr>
          <w:p w:rsidR="00FE3047" w:rsidRPr="00FE3047" w:rsidRDefault="007D54F7" w:rsidP="008D6186">
            <w:pPr>
              <w:spacing w:after="0" w:line="276"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10</w:t>
            </w:r>
          </w:p>
        </w:tc>
        <w:tc>
          <w:tcPr>
            <w:tcW w:w="762" w:type="pct"/>
            <w:vMerge w:val="restart"/>
          </w:tcPr>
          <w:p w:rsidR="00FE3047" w:rsidRPr="00FE3047" w:rsidRDefault="00FE3047" w:rsidP="008D6186">
            <w:pPr>
              <w:spacing w:after="0" w:line="276" w:lineRule="auto"/>
              <w:jc w:val="center"/>
              <w:rPr>
                <w:rFonts w:ascii="Arial" w:eastAsia="Times New Roman" w:hAnsi="Arial" w:cs="Arial"/>
                <w:b/>
                <w:bCs/>
                <w:i/>
                <w:iCs/>
                <w:sz w:val="24"/>
                <w:szCs w:val="24"/>
                <w:lang w:eastAsia="ru-RU"/>
              </w:rPr>
            </w:pPr>
          </w:p>
          <w:p w:rsidR="00C03B47" w:rsidRDefault="00FE3047" w:rsidP="008D6186">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 xml:space="preserve">ПК 1.1, ПК 1.2, ПК2.1, ПК 2.2, ПК 2.3, ОК 02, ОК 05, </w:t>
            </w:r>
          </w:p>
          <w:p w:rsidR="00FE3047" w:rsidRPr="00FE3047" w:rsidRDefault="00FE3047" w:rsidP="007D54F7">
            <w:pPr>
              <w:spacing w:after="0" w:line="276" w:lineRule="auto"/>
              <w:jc w:val="center"/>
              <w:rPr>
                <w:rFonts w:ascii="Arial" w:eastAsia="Times New Roman" w:hAnsi="Arial" w:cs="Arial"/>
                <w:sz w:val="24"/>
                <w:szCs w:val="24"/>
                <w:lang w:val="pl-PL" w:eastAsia="ru-RU"/>
              </w:rPr>
            </w:pPr>
            <w:r w:rsidRPr="00FE3047">
              <w:rPr>
                <w:rFonts w:ascii="Arial" w:eastAsia="Times New Roman" w:hAnsi="Arial" w:cs="Arial"/>
                <w:sz w:val="24"/>
                <w:szCs w:val="24"/>
                <w:lang w:eastAsia="ru-RU"/>
              </w:rPr>
              <w:t>ОК 09</w:t>
            </w:r>
            <w:r w:rsidR="00690275">
              <w:rPr>
                <w:rFonts w:ascii="Arial" w:eastAsia="Times New Roman" w:hAnsi="Arial" w:cs="Arial"/>
                <w:sz w:val="24"/>
                <w:szCs w:val="24"/>
                <w:lang w:eastAsia="ru-RU"/>
              </w:rPr>
              <w:t>, ЛР13-25</w:t>
            </w:r>
          </w:p>
        </w:tc>
      </w:tr>
      <w:tr w:rsidR="00FE3047" w:rsidRPr="00FE3047" w:rsidTr="00E0511B">
        <w:trPr>
          <w:trHeight w:val="20"/>
        </w:trPr>
        <w:tc>
          <w:tcPr>
            <w:tcW w:w="757" w:type="pct"/>
            <w:gridSpan w:val="2"/>
            <w:vMerge w:val="restart"/>
          </w:tcPr>
          <w:p w:rsidR="00FE3047" w:rsidRPr="00FE3047" w:rsidRDefault="00C03B47" w:rsidP="008D6186">
            <w:pPr>
              <w:spacing w:after="0" w:line="276" w:lineRule="auto"/>
              <w:rPr>
                <w:rFonts w:ascii="Arial" w:eastAsia="Times New Roman" w:hAnsi="Arial" w:cs="Arial"/>
                <w:sz w:val="24"/>
                <w:szCs w:val="24"/>
                <w:lang w:eastAsia="ru-RU"/>
              </w:rPr>
            </w:pPr>
            <w:r w:rsidRPr="00C03B47">
              <w:rPr>
                <w:rFonts w:ascii="Arial" w:eastAsia="Times New Roman" w:hAnsi="Arial" w:cs="Arial"/>
                <w:sz w:val="24"/>
                <w:szCs w:val="24"/>
                <w:lang w:eastAsia="ru-RU"/>
              </w:rPr>
              <w:t>Тема 1.1.Общие сведения о локальных компьютерных сетях, их назначении и области использования</w:t>
            </w:r>
          </w:p>
        </w:tc>
        <w:tc>
          <w:tcPr>
            <w:tcW w:w="2853" w:type="pct"/>
          </w:tcPr>
          <w:p w:rsidR="00FE3047" w:rsidRPr="00FE3047" w:rsidRDefault="00FE3047" w:rsidP="008D6186">
            <w:pPr>
              <w:spacing w:after="0" w:line="276" w:lineRule="auto"/>
              <w:rPr>
                <w:rFonts w:ascii="Arial" w:eastAsia="Times New Roman" w:hAnsi="Arial" w:cs="Arial"/>
                <w:b/>
                <w:bCs/>
                <w:i/>
                <w:sz w:val="24"/>
                <w:szCs w:val="24"/>
                <w:lang w:eastAsia="ru-RU"/>
              </w:rPr>
            </w:pPr>
            <w:r w:rsidRPr="00FE3047">
              <w:rPr>
                <w:rFonts w:ascii="Arial" w:eastAsia="Times New Roman" w:hAnsi="Arial" w:cs="Arial"/>
                <w:b/>
                <w:bCs/>
                <w:sz w:val="24"/>
                <w:szCs w:val="24"/>
                <w:lang w:eastAsia="ru-RU"/>
              </w:rPr>
              <w:t>Содержание учебного материала</w:t>
            </w:r>
          </w:p>
        </w:tc>
        <w:tc>
          <w:tcPr>
            <w:tcW w:w="628" w:type="pct"/>
            <w:vAlign w:val="center"/>
          </w:tcPr>
          <w:p w:rsidR="00FE3047" w:rsidRPr="00FE3047" w:rsidRDefault="007D54F7" w:rsidP="008D6186">
            <w:pPr>
              <w:suppressAutoHyphens/>
              <w:spacing w:after="0" w:line="276"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4</w:t>
            </w:r>
          </w:p>
        </w:tc>
        <w:tc>
          <w:tcPr>
            <w:tcW w:w="762" w:type="pct"/>
            <w:vMerge/>
          </w:tcPr>
          <w:p w:rsidR="00FE3047" w:rsidRPr="00FE3047" w:rsidRDefault="00FE3047" w:rsidP="008D6186">
            <w:pPr>
              <w:spacing w:after="0" w:line="276" w:lineRule="auto"/>
              <w:jc w:val="center"/>
              <w:rPr>
                <w:rFonts w:ascii="Arial" w:eastAsia="Times New Roman" w:hAnsi="Arial" w:cs="Arial"/>
                <w:bCs/>
                <w:i/>
                <w:sz w:val="24"/>
                <w:szCs w:val="24"/>
                <w:lang w:eastAsia="ru-RU"/>
              </w:rPr>
            </w:pPr>
          </w:p>
        </w:tc>
      </w:tr>
      <w:tr w:rsidR="00C03B47" w:rsidRPr="00FE3047" w:rsidTr="007D54F7">
        <w:trPr>
          <w:trHeight w:val="906"/>
        </w:trPr>
        <w:tc>
          <w:tcPr>
            <w:tcW w:w="757" w:type="pct"/>
            <w:gridSpan w:val="2"/>
            <w:vMerge/>
          </w:tcPr>
          <w:p w:rsidR="00C03B47" w:rsidRPr="00FE3047" w:rsidRDefault="00C03B47" w:rsidP="008D6186">
            <w:pPr>
              <w:spacing w:after="0" w:line="276" w:lineRule="auto"/>
              <w:rPr>
                <w:rFonts w:ascii="Arial" w:eastAsia="Times New Roman" w:hAnsi="Arial" w:cs="Arial"/>
                <w:i/>
                <w:sz w:val="24"/>
                <w:szCs w:val="24"/>
                <w:lang w:eastAsia="ru-RU"/>
              </w:rPr>
            </w:pPr>
          </w:p>
        </w:tc>
        <w:tc>
          <w:tcPr>
            <w:tcW w:w="2853" w:type="pct"/>
          </w:tcPr>
          <w:p w:rsidR="00C03B47" w:rsidRPr="00FE3047" w:rsidRDefault="00C03B47" w:rsidP="00C03B47">
            <w:pPr>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1.Общие понятия и определения. </w:t>
            </w:r>
            <w:r w:rsidRPr="00C03B47">
              <w:rPr>
                <w:rFonts w:ascii="Arial" w:eastAsia="Times New Roman" w:hAnsi="Arial" w:cs="Arial"/>
                <w:sz w:val="24"/>
                <w:szCs w:val="24"/>
                <w:lang w:eastAsia="ru-RU"/>
              </w:rPr>
              <w:t xml:space="preserve">Общие сведения </w:t>
            </w:r>
            <w:r>
              <w:rPr>
                <w:rFonts w:ascii="Arial" w:eastAsia="Times New Roman" w:hAnsi="Arial" w:cs="Arial"/>
                <w:sz w:val="24"/>
                <w:szCs w:val="24"/>
                <w:lang w:eastAsia="ru-RU"/>
              </w:rPr>
              <w:t xml:space="preserve">о локальных компьютерных сетях. </w:t>
            </w:r>
            <w:r w:rsidRPr="00C03B47">
              <w:rPr>
                <w:rFonts w:ascii="Arial" w:eastAsia="Times New Roman" w:hAnsi="Arial" w:cs="Arial"/>
                <w:sz w:val="24"/>
                <w:szCs w:val="24"/>
                <w:lang w:eastAsia="ru-RU"/>
              </w:rPr>
              <w:t>Назначение локальных вычисл</w:t>
            </w:r>
            <w:r>
              <w:rPr>
                <w:rFonts w:ascii="Arial" w:eastAsia="Times New Roman" w:hAnsi="Arial" w:cs="Arial"/>
                <w:sz w:val="24"/>
                <w:szCs w:val="24"/>
                <w:lang w:eastAsia="ru-RU"/>
              </w:rPr>
              <w:t xml:space="preserve">ительных сетей. </w:t>
            </w:r>
            <w:r w:rsidRPr="00C03B47">
              <w:rPr>
                <w:rFonts w:ascii="Arial" w:eastAsia="Times New Roman" w:hAnsi="Arial" w:cs="Arial"/>
                <w:sz w:val="24"/>
                <w:szCs w:val="24"/>
                <w:lang w:eastAsia="ru-RU"/>
              </w:rPr>
              <w:t>Область использования локальных вычислительных сетей</w:t>
            </w:r>
          </w:p>
        </w:tc>
        <w:tc>
          <w:tcPr>
            <w:tcW w:w="628" w:type="pct"/>
            <w:vAlign w:val="center"/>
          </w:tcPr>
          <w:p w:rsidR="00C03B47" w:rsidRPr="00FE3047" w:rsidRDefault="00C03B47" w:rsidP="008D6186">
            <w:pPr>
              <w:suppressAutoHyphens/>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62" w:type="pct"/>
            <w:vMerge/>
          </w:tcPr>
          <w:p w:rsidR="00C03B47" w:rsidRPr="00FE3047" w:rsidRDefault="00C03B47" w:rsidP="008D6186">
            <w:pPr>
              <w:spacing w:after="0" w:line="276" w:lineRule="auto"/>
              <w:rPr>
                <w:rFonts w:ascii="Arial" w:eastAsia="Times New Roman" w:hAnsi="Arial" w:cs="Arial"/>
                <w:bCs/>
                <w:i/>
                <w:sz w:val="24"/>
                <w:szCs w:val="24"/>
                <w:lang w:eastAsia="ru-RU"/>
              </w:rPr>
            </w:pPr>
          </w:p>
        </w:tc>
      </w:tr>
      <w:tr w:rsidR="00FE3047" w:rsidRPr="00FE3047" w:rsidTr="00E0511B">
        <w:trPr>
          <w:trHeight w:val="20"/>
        </w:trPr>
        <w:tc>
          <w:tcPr>
            <w:tcW w:w="757" w:type="pct"/>
            <w:gridSpan w:val="2"/>
            <w:vMerge/>
          </w:tcPr>
          <w:p w:rsidR="00FE3047" w:rsidRPr="00FE3047" w:rsidRDefault="00FE3047" w:rsidP="008D6186">
            <w:pPr>
              <w:spacing w:after="0" w:line="276" w:lineRule="auto"/>
              <w:rPr>
                <w:rFonts w:ascii="Arial" w:eastAsia="Times New Roman" w:hAnsi="Arial" w:cs="Arial"/>
                <w:sz w:val="24"/>
                <w:szCs w:val="24"/>
                <w:lang w:eastAsia="ru-RU"/>
              </w:rPr>
            </w:pPr>
          </w:p>
        </w:tc>
        <w:tc>
          <w:tcPr>
            <w:tcW w:w="2853" w:type="pct"/>
          </w:tcPr>
          <w:p w:rsidR="00FE3047" w:rsidRPr="00FE3047" w:rsidRDefault="00FE3047" w:rsidP="008D6186">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8D6186">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2</w:t>
            </w:r>
          </w:p>
        </w:tc>
        <w:tc>
          <w:tcPr>
            <w:tcW w:w="762" w:type="pct"/>
            <w:vMerge/>
          </w:tcPr>
          <w:p w:rsidR="00FE3047" w:rsidRPr="00FE3047" w:rsidRDefault="00FE3047" w:rsidP="008D6186">
            <w:pPr>
              <w:spacing w:after="0" w:line="276" w:lineRule="auto"/>
              <w:rPr>
                <w:rFonts w:ascii="Arial" w:eastAsia="Times New Roman" w:hAnsi="Arial" w:cs="Arial"/>
                <w:bCs/>
                <w:sz w:val="24"/>
                <w:szCs w:val="24"/>
                <w:lang w:eastAsia="ru-RU"/>
              </w:rPr>
            </w:pPr>
          </w:p>
        </w:tc>
      </w:tr>
      <w:tr w:rsidR="00FE3047" w:rsidRPr="00FE3047" w:rsidTr="00E0511B">
        <w:trPr>
          <w:trHeight w:val="20"/>
        </w:trPr>
        <w:tc>
          <w:tcPr>
            <w:tcW w:w="757" w:type="pct"/>
            <w:gridSpan w:val="2"/>
            <w:vMerge/>
          </w:tcPr>
          <w:p w:rsidR="00FE3047" w:rsidRPr="00FE3047" w:rsidRDefault="00FE3047" w:rsidP="008D6186">
            <w:pPr>
              <w:spacing w:after="0" w:line="276" w:lineRule="auto"/>
              <w:rPr>
                <w:rFonts w:ascii="Arial" w:eastAsia="Times New Roman" w:hAnsi="Arial" w:cs="Arial"/>
                <w:sz w:val="24"/>
                <w:szCs w:val="24"/>
                <w:lang w:eastAsia="ru-RU"/>
              </w:rPr>
            </w:pPr>
          </w:p>
        </w:tc>
        <w:tc>
          <w:tcPr>
            <w:tcW w:w="2853" w:type="pct"/>
          </w:tcPr>
          <w:p w:rsidR="00FE3047" w:rsidRPr="00FE3047" w:rsidRDefault="00C03B47" w:rsidP="00C03B47">
            <w:pPr>
              <w:spacing w:after="0" w:line="276" w:lineRule="auto"/>
              <w:rPr>
                <w:rFonts w:ascii="Arial" w:eastAsia="Times New Roman" w:hAnsi="Arial" w:cs="Arial"/>
                <w:sz w:val="24"/>
                <w:szCs w:val="24"/>
                <w:lang w:eastAsia="ru-RU"/>
              </w:rPr>
            </w:pPr>
            <w:r w:rsidRPr="00C03B47">
              <w:rPr>
                <w:rFonts w:ascii="Arial" w:eastAsia="Times New Roman" w:hAnsi="Arial" w:cs="Arial"/>
                <w:sz w:val="24"/>
                <w:szCs w:val="24"/>
                <w:lang w:eastAsia="ru-RU"/>
              </w:rPr>
              <w:t>Практическая работа №1 «Оформление отчетной</w:t>
            </w:r>
            <w:r>
              <w:rPr>
                <w:rFonts w:ascii="Arial" w:eastAsia="Times New Roman" w:hAnsi="Arial" w:cs="Arial"/>
                <w:sz w:val="24"/>
                <w:szCs w:val="24"/>
                <w:lang w:eastAsia="ru-RU"/>
              </w:rPr>
              <w:t xml:space="preserve"> документации», </w:t>
            </w:r>
            <w:r w:rsidRPr="00C03B47">
              <w:rPr>
                <w:rFonts w:ascii="Arial" w:eastAsia="Times New Roman" w:hAnsi="Arial" w:cs="Arial"/>
                <w:sz w:val="24"/>
                <w:szCs w:val="24"/>
                <w:lang w:eastAsia="ru-RU"/>
              </w:rPr>
              <w:t>«За</w:t>
            </w:r>
            <w:r w:rsidR="0005444A">
              <w:rPr>
                <w:rFonts w:ascii="Arial" w:eastAsia="Times New Roman" w:hAnsi="Arial" w:cs="Arial"/>
                <w:sz w:val="24"/>
                <w:szCs w:val="24"/>
                <w:lang w:eastAsia="ru-RU"/>
              </w:rPr>
              <w:t xml:space="preserve">полнение отчетной документации», </w:t>
            </w:r>
            <w:r w:rsidRPr="00C03B47">
              <w:rPr>
                <w:rFonts w:ascii="Arial" w:eastAsia="Times New Roman" w:hAnsi="Arial" w:cs="Arial"/>
                <w:sz w:val="24"/>
                <w:szCs w:val="24"/>
                <w:lang w:eastAsia="ru-RU"/>
              </w:rPr>
              <w:t>«Оформ</w:t>
            </w:r>
            <w:r>
              <w:rPr>
                <w:rFonts w:ascii="Arial" w:eastAsia="Times New Roman" w:hAnsi="Arial" w:cs="Arial"/>
                <w:sz w:val="24"/>
                <w:szCs w:val="24"/>
                <w:lang w:eastAsia="ru-RU"/>
              </w:rPr>
              <w:t>ление технической документации»,</w:t>
            </w:r>
            <w:r w:rsidRPr="00C03B47">
              <w:rPr>
                <w:rFonts w:ascii="Arial" w:eastAsia="Times New Roman" w:hAnsi="Arial" w:cs="Arial"/>
                <w:sz w:val="24"/>
                <w:szCs w:val="24"/>
                <w:lang w:eastAsia="ru-RU"/>
              </w:rPr>
              <w:t xml:space="preserve"> «Заполнение технической документации»</w:t>
            </w:r>
          </w:p>
        </w:tc>
        <w:tc>
          <w:tcPr>
            <w:tcW w:w="628" w:type="pct"/>
            <w:vAlign w:val="center"/>
          </w:tcPr>
          <w:p w:rsidR="00FE3047" w:rsidRPr="00FE3047" w:rsidRDefault="0005444A" w:rsidP="008D6186">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62" w:type="pct"/>
            <w:vMerge/>
          </w:tcPr>
          <w:p w:rsidR="00FE3047" w:rsidRPr="00FE3047" w:rsidRDefault="00FE3047" w:rsidP="008D6186">
            <w:pPr>
              <w:spacing w:after="0" w:line="276" w:lineRule="auto"/>
              <w:rPr>
                <w:rFonts w:ascii="Arial" w:eastAsia="Times New Roman" w:hAnsi="Arial" w:cs="Arial"/>
                <w:bCs/>
                <w:sz w:val="24"/>
                <w:szCs w:val="24"/>
                <w:lang w:eastAsia="ru-RU"/>
              </w:rPr>
            </w:pPr>
          </w:p>
        </w:tc>
      </w:tr>
      <w:tr w:rsidR="00FE3047" w:rsidRPr="00FE3047" w:rsidTr="00E0511B">
        <w:trPr>
          <w:trHeight w:val="440"/>
        </w:trPr>
        <w:tc>
          <w:tcPr>
            <w:tcW w:w="757" w:type="pct"/>
            <w:gridSpan w:val="2"/>
            <w:vMerge w:val="restart"/>
          </w:tcPr>
          <w:p w:rsidR="00FE3047" w:rsidRPr="00FE3047" w:rsidRDefault="00C03B47" w:rsidP="008D6186">
            <w:pPr>
              <w:spacing w:after="0" w:line="276" w:lineRule="auto"/>
              <w:rPr>
                <w:rFonts w:ascii="Arial" w:eastAsia="Times New Roman" w:hAnsi="Arial" w:cs="Arial"/>
                <w:sz w:val="24"/>
                <w:szCs w:val="24"/>
                <w:lang w:eastAsia="ru-RU"/>
              </w:rPr>
            </w:pPr>
            <w:r w:rsidRPr="00C03B47">
              <w:rPr>
                <w:rFonts w:ascii="Arial" w:eastAsia="Times New Roman" w:hAnsi="Arial" w:cs="Arial"/>
                <w:sz w:val="24"/>
                <w:szCs w:val="24"/>
                <w:lang w:eastAsia="ru-RU"/>
              </w:rPr>
              <w:t xml:space="preserve">Тема 1.2. Топологии  локальных сетей, физическая структура, способы соединения компьютеров в сеть, виды </w:t>
            </w:r>
            <w:r w:rsidRPr="00C03B47">
              <w:rPr>
                <w:rFonts w:ascii="Arial" w:eastAsia="Times New Roman" w:hAnsi="Arial" w:cs="Arial"/>
                <w:sz w:val="24"/>
                <w:szCs w:val="24"/>
                <w:lang w:eastAsia="ru-RU"/>
              </w:rPr>
              <w:lastRenderedPageBreak/>
              <w:t>интерфейсов, кабелей, коннекторов.</w:t>
            </w:r>
          </w:p>
        </w:tc>
        <w:tc>
          <w:tcPr>
            <w:tcW w:w="2853" w:type="pct"/>
          </w:tcPr>
          <w:p w:rsidR="00FE3047" w:rsidRPr="00FE3047" w:rsidRDefault="00FE3047" w:rsidP="008D6186">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 xml:space="preserve">Содержание учебного материала </w:t>
            </w:r>
          </w:p>
        </w:tc>
        <w:tc>
          <w:tcPr>
            <w:tcW w:w="628" w:type="pct"/>
            <w:vAlign w:val="center"/>
          </w:tcPr>
          <w:p w:rsidR="00FE3047" w:rsidRPr="00FE3047" w:rsidRDefault="007D54F7" w:rsidP="008D6186">
            <w:pPr>
              <w:spacing w:after="0" w:line="276" w:lineRule="auto"/>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6</w:t>
            </w:r>
          </w:p>
        </w:tc>
        <w:tc>
          <w:tcPr>
            <w:tcW w:w="762" w:type="pct"/>
            <w:vMerge/>
          </w:tcPr>
          <w:p w:rsidR="00FE3047" w:rsidRPr="00FE3047" w:rsidRDefault="00FE3047" w:rsidP="008D6186">
            <w:pPr>
              <w:spacing w:after="0" w:line="276" w:lineRule="auto"/>
              <w:jc w:val="center"/>
              <w:rPr>
                <w:rFonts w:ascii="Arial" w:eastAsia="Times New Roman" w:hAnsi="Arial" w:cs="Arial"/>
                <w:bCs/>
                <w:sz w:val="24"/>
                <w:szCs w:val="24"/>
                <w:lang w:eastAsia="ru-RU"/>
              </w:rPr>
            </w:pPr>
          </w:p>
        </w:tc>
      </w:tr>
      <w:tr w:rsidR="00FE3047" w:rsidRPr="00FE3047" w:rsidTr="00E0511B">
        <w:trPr>
          <w:trHeight w:val="20"/>
        </w:trPr>
        <w:tc>
          <w:tcPr>
            <w:tcW w:w="757" w:type="pct"/>
            <w:gridSpan w:val="2"/>
            <w:vMerge/>
          </w:tcPr>
          <w:p w:rsidR="00FE3047" w:rsidRPr="00FE3047" w:rsidRDefault="00FE3047" w:rsidP="008D6186">
            <w:pPr>
              <w:spacing w:after="0" w:line="276" w:lineRule="auto"/>
              <w:rPr>
                <w:rFonts w:ascii="Arial" w:eastAsia="Times New Roman" w:hAnsi="Arial" w:cs="Arial"/>
                <w:b/>
                <w:bCs/>
                <w:sz w:val="24"/>
                <w:szCs w:val="24"/>
                <w:lang w:eastAsia="ru-RU"/>
              </w:rPr>
            </w:pPr>
          </w:p>
        </w:tc>
        <w:tc>
          <w:tcPr>
            <w:tcW w:w="2853" w:type="pct"/>
          </w:tcPr>
          <w:p w:rsidR="00FE3047" w:rsidRPr="00FE3047" w:rsidRDefault="00413463" w:rsidP="00C03B47">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1.Топологии локальных сетей. </w:t>
            </w:r>
            <w:r w:rsidR="00C03B47" w:rsidRPr="00C03B47">
              <w:rPr>
                <w:rFonts w:ascii="Arial" w:eastAsia="Times New Roman" w:hAnsi="Arial" w:cs="Arial"/>
                <w:sz w:val="24"/>
                <w:szCs w:val="24"/>
                <w:lang w:eastAsia="ru-RU"/>
              </w:rPr>
              <w:t>Физическая структ</w:t>
            </w:r>
            <w:r>
              <w:rPr>
                <w:rFonts w:ascii="Arial" w:eastAsia="Times New Roman" w:hAnsi="Arial" w:cs="Arial"/>
                <w:sz w:val="24"/>
                <w:szCs w:val="24"/>
                <w:lang w:eastAsia="ru-RU"/>
              </w:rPr>
              <w:t xml:space="preserve">ура локальной компьютерной сети. </w:t>
            </w:r>
            <w:r w:rsidR="00C03B47" w:rsidRPr="00C03B47">
              <w:rPr>
                <w:rFonts w:ascii="Arial" w:eastAsia="Times New Roman" w:hAnsi="Arial" w:cs="Arial"/>
                <w:sz w:val="24"/>
                <w:szCs w:val="24"/>
                <w:lang w:eastAsia="ru-RU"/>
              </w:rPr>
              <w:t xml:space="preserve">Способы </w:t>
            </w:r>
            <w:r>
              <w:rPr>
                <w:rFonts w:ascii="Arial" w:eastAsia="Times New Roman" w:hAnsi="Arial" w:cs="Arial"/>
                <w:sz w:val="24"/>
                <w:szCs w:val="24"/>
                <w:lang w:eastAsia="ru-RU"/>
              </w:rPr>
              <w:t xml:space="preserve">соединения компьютеров в сеть. </w:t>
            </w:r>
            <w:r w:rsidR="00C03B47" w:rsidRPr="00C03B47">
              <w:rPr>
                <w:rFonts w:ascii="Arial" w:eastAsia="Times New Roman" w:hAnsi="Arial" w:cs="Arial"/>
                <w:sz w:val="24"/>
                <w:szCs w:val="24"/>
                <w:lang w:eastAsia="ru-RU"/>
              </w:rPr>
              <w:t>Соединени</w:t>
            </w:r>
            <w:r>
              <w:rPr>
                <w:rFonts w:ascii="Arial" w:eastAsia="Times New Roman" w:hAnsi="Arial" w:cs="Arial"/>
                <w:sz w:val="24"/>
                <w:szCs w:val="24"/>
                <w:lang w:eastAsia="ru-RU"/>
              </w:rPr>
              <w:t xml:space="preserve">е ПК при помощи кабелей в сеть. </w:t>
            </w:r>
            <w:r w:rsidR="00C03B47" w:rsidRPr="00C03B47">
              <w:rPr>
                <w:rFonts w:ascii="Arial" w:eastAsia="Times New Roman" w:hAnsi="Arial" w:cs="Arial"/>
                <w:sz w:val="24"/>
                <w:szCs w:val="24"/>
                <w:lang w:eastAsia="ru-RU"/>
              </w:rPr>
              <w:t>Определение, раз</w:t>
            </w:r>
            <w:r>
              <w:rPr>
                <w:rFonts w:ascii="Arial" w:eastAsia="Times New Roman" w:hAnsi="Arial" w:cs="Arial"/>
                <w:sz w:val="24"/>
                <w:szCs w:val="24"/>
                <w:lang w:eastAsia="ru-RU"/>
              </w:rPr>
              <w:t xml:space="preserve">новидности кабелей, структура. Понятия, виды коннекторов. </w:t>
            </w:r>
            <w:r w:rsidR="00C03B47" w:rsidRPr="00C03B47">
              <w:rPr>
                <w:rFonts w:ascii="Arial" w:eastAsia="Times New Roman" w:hAnsi="Arial" w:cs="Arial"/>
                <w:sz w:val="24"/>
                <w:szCs w:val="24"/>
                <w:lang w:eastAsia="ru-RU"/>
              </w:rPr>
              <w:t>Поря</w:t>
            </w:r>
            <w:r>
              <w:rPr>
                <w:rFonts w:ascii="Arial" w:eastAsia="Times New Roman" w:hAnsi="Arial" w:cs="Arial"/>
                <w:sz w:val="24"/>
                <w:szCs w:val="24"/>
                <w:lang w:eastAsia="ru-RU"/>
              </w:rPr>
              <w:t xml:space="preserve">док монтажа компьютерных сетей. </w:t>
            </w:r>
            <w:r w:rsidR="00C03B47" w:rsidRPr="00C03B47">
              <w:rPr>
                <w:rFonts w:ascii="Arial" w:eastAsia="Times New Roman" w:hAnsi="Arial" w:cs="Arial"/>
                <w:sz w:val="24"/>
                <w:szCs w:val="24"/>
                <w:lang w:eastAsia="ru-RU"/>
              </w:rPr>
              <w:t>Выбор оборудования, инструментов, каб</w:t>
            </w:r>
            <w:r>
              <w:rPr>
                <w:rFonts w:ascii="Arial" w:eastAsia="Times New Roman" w:hAnsi="Arial" w:cs="Arial"/>
                <w:sz w:val="24"/>
                <w:szCs w:val="24"/>
                <w:lang w:eastAsia="ru-RU"/>
              </w:rPr>
              <w:t xml:space="preserve">елей для монтажа локальной сети. </w:t>
            </w:r>
            <w:r w:rsidR="00C03B47" w:rsidRPr="00C03B47">
              <w:rPr>
                <w:rFonts w:ascii="Arial" w:eastAsia="Times New Roman" w:hAnsi="Arial" w:cs="Arial"/>
                <w:sz w:val="24"/>
                <w:szCs w:val="24"/>
                <w:lang w:eastAsia="ru-RU"/>
              </w:rPr>
              <w:t>Последовательность монтажа локальных компьютерных сетей</w:t>
            </w:r>
          </w:p>
        </w:tc>
        <w:tc>
          <w:tcPr>
            <w:tcW w:w="628" w:type="pct"/>
            <w:vAlign w:val="center"/>
          </w:tcPr>
          <w:p w:rsidR="00FE3047" w:rsidRPr="00FE3047" w:rsidRDefault="00FE3047" w:rsidP="008D6186">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2</w:t>
            </w:r>
          </w:p>
        </w:tc>
        <w:tc>
          <w:tcPr>
            <w:tcW w:w="762" w:type="pct"/>
            <w:vMerge/>
          </w:tcPr>
          <w:p w:rsidR="00FE3047" w:rsidRPr="00FE3047" w:rsidRDefault="00FE3047" w:rsidP="008D6186">
            <w:pPr>
              <w:spacing w:after="0" w:line="276" w:lineRule="auto"/>
              <w:rPr>
                <w:rFonts w:ascii="Arial" w:eastAsia="Times New Roman" w:hAnsi="Arial" w:cs="Arial"/>
                <w:b/>
                <w:bCs/>
                <w:sz w:val="24"/>
                <w:szCs w:val="24"/>
                <w:lang w:eastAsia="ru-RU"/>
              </w:rPr>
            </w:pPr>
          </w:p>
        </w:tc>
      </w:tr>
      <w:tr w:rsidR="00FE3047" w:rsidRPr="00FE3047" w:rsidTr="00E0511B">
        <w:trPr>
          <w:trHeight w:val="20"/>
        </w:trPr>
        <w:tc>
          <w:tcPr>
            <w:tcW w:w="757" w:type="pct"/>
            <w:gridSpan w:val="2"/>
            <w:vMerge/>
          </w:tcPr>
          <w:p w:rsidR="00FE3047" w:rsidRPr="00FE3047" w:rsidRDefault="00FE3047" w:rsidP="008D6186">
            <w:pPr>
              <w:spacing w:after="0" w:line="276" w:lineRule="auto"/>
              <w:rPr>
                <w:rFonts w:ascii="Arial" w:eastAsia="Times New Roman" w:hAnsi="Arial" w:cs="Arial"/>
                <w:b/>
                <w:bCs/>
                <w:sz w:val="24"/>
                <w:szCs w:val="24"/>
                <w:lang w:eastAsia="ru-RU"/>
              </w:rPr>
            </w:pPr>
          </w:p>
        </w:tc>
        <w:tc>
          <w:tcPr>
            <w:tcW w:w="2853" w:type="pct"/>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8D6186">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bCs/>
                <w:sz w:val="24"/>
                <w:szCs w:val="24"/>
                <w:lang w:eastAsia="ru-RU"/>
              </w:rPr>
            </w:pPr>
          </w:p>
        </w:tc>
      </w:tr>
      <w:tr w:rsidR="00FE3047" w:rsidRPr="00FE3047" w:rsidTr="00E0511B">
        <w:trPr>
          <w:trHeight w:val="20"/>
        </w:trPr>
        <w:tc>
          <w:tcPr>
            <w:tcW w:w="757" w:type="pct"/>
            <w:gridSpan w:val="2"/>
            <w:vMerge/>
          </w:tcPr>
          <w:p w:rsidR="00FE3047" w:rsidRPr="00FE3047" w:rsidRDefault="00FE3047" w:rsidP="008D6186">
            <w:pPr>
              <w:spacing w:after="0" w:line="276" w:lineRule="auto"/>
              <w:rPr>
                <w:rFonts w:ascii="Arial" w:eastAsia="Times New Roman" w:hAnsi="Arial" w:cs="Arial"/>
                <w:b/>
                <w:bCs/>
                <w:sz w:val="24"/>
                <w:szCs w:val="24"/>
                <w:lang w:eastAsia="ru-RU"/>
              </w:rPr>
            </w:pPr>
          </w:p>
        </w:tc>
        <w:tc>
          <w:tcPr>
            <w:tcW w:w="2853" w:type="pct"/>
          </w:tcPr>
          <w:p w:rsidR="00413463" w:rsidRPr="00413463" w:rsidRDefault="0005444A" w:rsidP="008D6186">
            <w:pPr>
              <w:suppressAutoHyphens/>
              <w:spacing w:after="0" w:line="276" w:lineRule="auto"/>
              <w:rPr>
                <w:rFonts w:ascii="Arial" w:hAnsi="Arial" w:cs="Arial"/>
                <w:sz w:val="24"/>
                <w:szCs w:val="24"/>
              </w:rPr>
            </w:pPr>
            <w:r>
              <w:rPr>
                <w:rFonts w:ascii="Arial" w:hAnsi="Arial" w:cs="Arial"/>
                <w:sz w:val="24"/>
                <w:szCs w:val="24"/>
              </w:rPr>
              <w:t>Практическая работа №2</w:t>
            </w:r>
            <w:r w:rsidR="00413463" w:rsidRPr="00413463">
              <w:rPr>
                <w:rFonts w:ascii="Arial" w:hAnsi="Arial" w:cs="Arial"/>
                <w:sz w:val="24"/>
                <w:szCs w:val="24"/>
              </w:rPr>
              <w:t xml:space="preserve"> «Составление схемы локальной сети топологией типа «Шина» в кабинете», «Построение локальной сети топологией типа «Шина» в кабинете»</w:t>
            </w:r>
          </w:p>
          <w:p w:rsidR="00413463" w:rsidRPr="00413463" w:rsidRDefault="0005444A" w:rsidP="008D6186">
            <w:pPr>
              <w:suppressAutoHyphens/>
              <w:spacing w:after="0" w:line="276" w:lineRule="auto"/>
              <w:rPr>
                <w:sz w:val="24"/>
                <w:szCs w:val="24"/>
              </w:rPr>
            </w:pPr>
            <w:r>
              <w:rPr>
                <w:rFonts w:ascii="Arial" w:hAnsi="Arial" w:cs="Arial"/>
                <w:sz w:val="24"/>
                <w:szCs w:val="24"/>
              </w:rPr>
              <w:t>Лабораторная работа №3</w:t>
            </w:r>
            <w:r w:rsidR="00413463" w:rsidRPr="00413463">
              <w:rPr>
                <w:rFonts w:ascii="Arial" w:hAnsi="Arial" w:cs="Arial"/>
                <w:sz w:val="24"/>
                <w:szCs w:val="24"/>
              </w:rPr>
              <w:t xml:space="preserve"> «Работа с коннекторами», «Монтаж локальной компьютерной сети в кабинете линейной топологией»</w:t>
            </w:r>
          </w:p>
        </w:tc>
        <w:tc>
          <w:tcPr>
            <w:tcW w:w="628" w:type="pct"/>
            <w:vAlign w:val="center"/>
          </w:tcPr>
          <w:p w:rsidR="00FE3047" w:rsidRPr="00FE3047" w:rsidRDefault="00FE3047" w:rsidP="008D6186">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bCs/>
                <w:sz w:val="24"/>
                <w:szCs w:val="24"/>
                <w:lang w:eastAsia="ru-RU"/>
              </w:rPr>
            </w:pPr>
          </w:p>
        </w:tc>
      </w:tr>
      <w:tr w:rsidR="00FE3047" w:rsidRPr="00FE3047" w:rsidTr="00E0511B">
        <w:tc>
          <w:tcPr>
            <w:tcW w:w="3610" w:type="pct"/>
            <w:gridSpan w:val="3"/>
          </w:tcPr>
          <w:p w:rsidR="00FE3047" w:rsidRPr="00FE3047" w:rsidRDefault="00702D4D" w:rsidP="008D6186">
            <w:pPr>
              <w:suppressAutoHyphens/>
              <w:spacing w:after="0" w:line="276" w:lineRule="auto"/>
              <w:rPr>
                <w:rFonts w:ascii="Arial" w:eastAsia="Times New Roman" w:hAnsi="Arial" w:cs="Arial"/>
                <w:b/>
                <w:bCs/>
                <w:sz w:val="24"/>
                <w:szCs w:val="24"/>
                <w:lang w:eastAsia="ru-RU"/>
              </w:rPr>
            </w:pPr>
            <w:r w:rsidRPr="00702D4D">
              <w:rPr>
                <w:rFonts w:ascii="Arial" w:eastAsia="Times New Roman" w:hAnsi="Arial" w:cs="Arial"/>
                <w:b/>
                <w:bCs/>
                <w:sz w:val="24"/>
                <w:szCs w:val="24"/>
                <w:lang w:eastAsia="ru-RU"/>
              </w:rPr>
              <w:t>Раздел 2. Эксплуатация и об</w:t>
            </w:r>
            <w:r>
              <w:rPr>
                <w:rFonts w:ascii="Arial" w:eastAsia="Times New Roman" w:hAnsi="Arial" w:cs="Arial"/>
                <w:b/>
                <w:bCs/>
                <w:sz w:val="24"/>
                <w:szCs w:val="24"/>
                <w:lang w:eastAsia="ru-RU"/>
              </w:rPr>
              <w:t>служивание локальной сети</w:t>
            </w:r>
          </w:p>
        </w:tc>
        <w:tc>
          <w:tcPr>
            <w:tcW w:w="628" w:type="pct"/>
            <w:vAlign w:val="center"/>
          </w:tcPr>
          <w:p w:rsidR="00FE3047" w:rsidRPr="00FE3047" w:rsidRDefault="007D54F7" w:rsidP="008D6186">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26</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702D4D" w:rsidP="008D6186">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Тема 2.1. Протоколы передачи данных в локальных компьютерных сетях.</w:t>
            </w: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7D54F7" w:rsidP="008D6186">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10</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702D4D" w:rsidRPr="00FE3047" w:rsidTr="0005444A">
        <w:trPr>
          <w:trHeight w:val="1517"/>
        </w:trPr>
        <w:tc>
          <w:tcPr>
            <w:tcW w:w="739" w:type="pct"/>
            <w:vMerge/>
          </w:tcPr>
          <w:p w:rsidR="00702D4D" w:rsidRPr="00FE3047" w:rsidRDefault="00702D4D" w:rsidP="008D6186">
            <w:pPr>
              <w:suppressAutoHyphens/>
              <w:spacing w:after="0" w:line="276" w:lineRule="auto"/>
              <w:rPr>
                <w:rFonts w:ascii="Arial" w:eastAsia="Times New Roman" w:hAnsi="Arial" w:cs="Arial"/>
                <w:sz w:val="24"/>
                <w:szCs w:val="24"/>
                <w:lang w:eastAsia="ru-RU"/>
              </w:rPr>
            </w:pPr>
          </w:p>
        </w:tc>
        <w:tc>
          <w:tcPr>
            <w:tcW w:w="2871" w:type="pct"/>
            <w:gridSpan w:val="2"/>
          </w:tcPr>
          <w:p w:rsidR="00702D4D" w:rsidRPr="0005444A" w:rsidRDefault="00702D4D" w:rsidP="00702D4D">
            <w:pPr>
              <w:suppressAutoHyphens/>
              <w:spacing w:after="0" w:line="240" w:lineRule="auto"/>
              <w:rPr>
                <w:rFonts w:ascii="Arial" w:eastAsia="Times New Roman" w:hAnsi="Arial" w:cs="Arial"/>
                <w:sz w:val="24"/>
                <w:szCs w:val="24"/>
                <w:lang w:eastAsia="x-none"/>
              </w:rPr>
            </w:pPr>
            <w:r w:rsidRPr="00702D4D">
              <w:rPr>
                <w:rFonts w:ascii="Arial" w:eastAsia="Times New Roman" w:hAnsi="Arial" w:cs="Arial"/>
                <w:sz w:val="24"/>
                <w:szCs w:val="24"/>
                <w:lang w:eastAsia="x-none"/>
              </w:rPr>
              <w:t>1.Виды протоколов для работы и передачи данных</w:t>
            </w:r>
            <w:r w:rsidR="0005444A">
              <w:rPr>
                <w:rFonts w:ascii="Arial" w:eastAsia="Times New Roman" w:hAnsi="Arial" w:cs="Arial"/>
                <w:sz w:val="24"/>
                <w:szCs w:val="24"/>
                <w:lang w:eastAsia="x-none"/>
              </w:rPr>
              <w:t xml:space="preserve"> в локальных компьютерных сетях. </w:t>
            </w:r>
            <w:r w:rsidRPr="00702D4D">
              <w:rPr>
                <w:rFonts w:ascii="Arial" w:eastAsia="Times New Roman" w:hAnsi="Arial" w:cs="Arial"/>
                <w:sz w:val="24"/>
                <w:szCs w:val="24"/>
                <w:lang w:eastAsia="x-none"/>
              </w:rPr>
              <w:t xml:space="preserve">Отказоустойчивость сети </w:t>
            </w:r>
            <w:r w:rsidR="0005444A">
              <w:rPr>
                <w:rFonts w:ascii="Arial" w:eastAsia="Times New Roman" w:hAnsi="Arial" w:cs="Arial"/>
                <w:sz w:val="24"/>
                <w:szCs w:val="24"/>
                <w:lang w:eastAsia="x-none"/>
              </w:rPr>
              <w:t xml:space="preserve">на основе протоколов II уровня. </w:t>
            </w:r>
            <w:r w:rsidRPr="00702D4D">
              <w:rPr>
                <w:rFonts w:ascii="Arial" w:eastAsia="Times New Roman" w:hAnsi="Arial" w:cs="Arial"/>
                <w:sz w:val="24"/>
                <w:szCs w:val="24"/>
                <w:lang w:eastAsia="x-none"/>
              </w:rPr>
              <w:t>Моде</w:t>
            </w:r>
            <w:r w:rsidR="0005444A">
              <w:rPr>
                <w:rFonts w:ascii="Arial" w:eastAsia="Times New Roman" w:hAnsi="Arial" w:cs="Arial"/>
                <w:sz w:val="24"/>
                <w:szCs w:val="24"/>
                <w:lang w:eastAsia="x-none"/>
              </w:rPr>
              <w:t xml:space="preserve">ль OSI. Стек протоколов TCP/IP. </w:t>
            </w:r>
            <w:r w:rsidRPr="00702D4D">
              <w:rPr>
                <w:rFonts w:ascii="Arial" w:eastAsia="Times New Roman" w:hAnsi="Arial" w:cs="Arial"/>
                <w:sz w:val="24"/>
                <w:szCs w:val="24"/>
                <w:lang w:eastAsia="x-none"/>
              </w:rPr>
              <w:t>Протоколы</w:t>
            </w:r>
            <w:r w:rsidRPr="0005444A">
              <w:rPr>
                <w:rFonts w:ascii="Arial" w:eastAsia="Times New Roman" w:hAnsi="Arial" w:cs="Arial"/>
                <w:sz w:val="24"/>
                <w:szCs w:val="24"/>
                <w:lang w:eastAsia="x-none"/>
              </w:rPr>
              <w:t xml:space="preserve"> </w:t>
            </w:r>
            <w:r w:rsidRPr="00702D4D">
              <w:rPr>
                <w:rFonts w:ascii="Arial" w:eastAsia="Times New Roman" w:hAnsi="Arial" w:cs="Arial"/>
                <w:sz w:val="24"/>
                <w:szCs w:val="24"/>
                <w:lang w:val="en-US" w:eastAsia="x-none"/>
              </w:rPr>
              <w:t>UPD</w:t>
            </w:r>
            <w:r w:rsidR="0005444A">
              <w:rPr>
                <w:rFonts w:ascii="Arial" w:eastAsia="Times New Roman" w:hAnsi="Arial" w:cs="Arial"/>
                <w:sz w:val="24"/>
                <w:szCs w:val="24"/>
                <w:lang w:eastAsia="x-none"/>
              </w:rPr>
              <w:t xml:space="preserve">, </w:t>
            </w:r>
            <w:r w:rsidR="0005444A" w:rsidRPr="00702D4D">
              <w:rPr>
                <w:rFonts w:ascii="Arial" w:eastAsia="Times New Roman" w:hAnsi="Arial" w:cs="Arial"/>
                <w:sz w:val="24"/>
                <w:szCs w:val="24"/>
                <w:lang w:eastAsia="x-none"/>
              </w:rPr>
              <w:t>Протоколы</w:t>
            </w:r>
            <w:r w:rsidR="0005444A" w:rsidRPr="0005444A">
              <w:rPr>
                <w:rFonts w:ascii="Arial" w:eastAsia="Times New Roman" w:hAnsi="Arial" w:cs="Arial"/>
                <w:sz w:val="24"/>
                <w:szCs w:val="24"/>
                <w:lang w:eastAsia="x-none"/>
              </w:rPr>
              <w:t xml:space="preserve"> IBM</w:t>
            </w:r>
            <w:r w:rsidRPr="0005444A">
              <w:rPr>
                <w:rFonts w:ascii="Arial" w:eastAsia="Times New Roman" w:hAnsi="Arial" w:cs="Arial"/>
                <w:sz w:val="24"/>
                <w:szCs w:val="24"/>
                <w:lang w:eastAsia="x-none"/>
              </w:rPr>
              <w:t xml:space="preserve"> </w:t>
            </w:r>
            <w:r w:rsidRPr="00702D4D">
              <w:rPr>
                <w:rFonts w:ascii="Arial" w:eastAsia="Times New Roman" w:hAnsi="Arial" w:cs="Arial"/>
                <w:sz w:val="24"/>
                <w:szCs w:val="24"/>
                <w:lang w:val="en-US" w:eastAsia="x-none"/>
              </w:rPr>
              <w:t>System</w:t>
            </w:r>
            <w:r w:rsidRPr="0005444A">
              <w:rPr>
                <w:rFonts w:ascii="Arial" w:eastAsia="Times New Roman" w:hAnsi="Arial" w:cs="Arial"/>
                <w:sz w:val="24"/>
                <w:szCs w:val="24"/>
                <w:lang w:eastAsia="x-none"/>
              </w:rPr>
              <w:t xml:space="preserve"> </w:t>
            </w:r>
            <w:r w:rsidRPr="00702D4D">
              <w:rPr>
                <w:rFonts w:ascii="Arial" w:eastAsia="Times New Roman" w:hAnsi="Arial" w:cs="Arial"/>
                <w:sz w:val="24"/>
                <w:szCs w:val="24"/>
                <w:lang w:val="en-US" w:eastAsia="x-none"/>
              </w:rPr>
              <w:t>NetWork</w:t>
            </w:r>
            <w:r w:rsidRPr="0005444A">
              <w:rPr>
                <w:rFonts w:ascii="Arial" w:eastAsia="Times New Roman" w:hAnsi="Arial" w:cs="Arial"/>
                <w:sz w:val="24"/>
                <w:szCs w:val="24"/>
                <w:lang w:eastAsia="x-none"/>
              </w:rPr>
              <w:t xml:space="preserve"> </w:t>
            </w:r>
            <w:r w:rsidRPr="00702D4D">
              <w:rPr>
                <w:rFonts w:ascii="Arial" w:eastAsia="Times New Roman" w:hAnsi="Arial" w:cs="Arial"/>
                <w:sz w:val="24"/>
                <w:szCs w:val="24"/>
                <w:lang w:val="en-US" w:eastAsia="x-none"/>
              </w:rPr>
              <w:t>Architecture</w:t>
            </w:r>
            <w:r w:rsidR="0005444A">
              <w:rPr>
                <w:rFonts w:ascii="Arial" w:eastAsia="Times New Roman" w:hAnsi="Arial" w:cs="Arial"/>
                <w:sz w:val="24"/>
                <w:szCs w:val="24"/>
                <w:lang w:eastAsia="x-none"/>
              </w:rPr>
              <w:t xml:space="preserve">. Протоколы ICMP. Протоколы IPX/SPX. </w:t>
            </w:r>
            <w:r w:rsidRPr="00702D4D">
              <w:rPr>
                <w:rFonts w:ascii="Arial" w:eastAsia="Times New Roman" w:hAnsi="Arial" w:cs="Arial"/>
                <w:sz w:val="24"/>
                <w:szCs w:val="24"/>
                <w:lang w:eastAsia="x-none"/>
              </w:rPr>
              <w:t>Протоколы NETBEUI, Novele NetWare</w:t>
            </w:r>
          </w:p>
        </w:tc>
        <w:tc>
          <w:tcPr>
            <w:tcW w:w="628" w:type="pct"/>
            <w:vAlign w:val="center"/>
          </w:tcPr>
          <w:p w:rsidR="00702D4D" w:rsidRPr="00FE3047" w:rsidRDefault="00702D4D" w:rsidP="008D6186">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762" w:type="pct"/>
            <w:vMerge/>
          </w:tcPr>
          <w:p w:rsidR="00702D4D" w:rsidRPr="00FE3047" w:rsidRDefault="00702D4D"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7D54F7" w:rsidP="008D6186">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8</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05444A">
        <w:trPr>
          <w:trHeight w:val="1162"/>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702D4D" w:rsidRPr="00702D4D" w:rsidRDefault="00702D4D" w:rsidP="00702D4D">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Практическая работа №</w:t>
            </w:r>
            <w:r w:rsidR="0005444A">
              <w:rPr>
                <w:rFonts w:ascii="Arial" w:eastAsia="Times New Roman" w:hAnsi="Arial" w:cs="Arial"/>
                <w:sz w:val="24"/>
                <w:szCs w:val="24"/>
                <w:lang w:eastAsia="ru-RU"/>
              </w:rPr>
              <w:t>4</w:t>
            </w:r>
            <w:r w:rsidRPr="00702D4D">
              <w:rPr>
                <w:rFonts w:ascii="Arial" w:eastAsia="Times New Roman" w:hAnsi="Arial" w:cs="Arial"/>
                <w:sz w:val="24"/>
                <w:szCs w:val="24"/>
                <w:lang w:eastAsia="ru-RU"/>
              </w:rPr>
              <w:t xml:space="preserve"> «Настройка протоколов для передачи текстовой информации и работа с ними»</w:t>
            </w:r>
          </w:p>
          <w:p w:rsidR="00FE3047" w:rsidRPr="00FE3047" w:rsidRDefault="00702D4D" w:rsidP="0005444A">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Практическая работа №</w:t>
            </w:r>
            <w:r w:rsidR="0005444A">
              <w:rPr>
                <w:rFonts w:ascii="Arial" w:eastAsia="Times New Roman" w:hAnsi="Arial" w:cs="Arial"/>
                <w:sz w:val="24"/>
                <w:szCs w:val="24"/>
                <w:lang w:eastAsia="ru-RU"/>
              </w:rPr>
              <w:t>5</w:t>
            </w:r>
            <w:r w:rsidRPr="00702D4D">
              <w:rPr>
                <w:rFonts w:ascii="Arial" w:eastAsia="Times New Roman" w:hAnsi="Arial" w:cs="Arial"/>
                <w:sz w:val="24"/>
                <w:szCs w:val="24"/>
                <w:lang w:eastAsia="ru-RU"/>
              </w:rPr>
              <w:t xml:space="preserve"> «Настройка отказоустойчивости локально</w:t>
            </w:r>
            <w:r w:rsidR="0005444A">
              <w:rPr>
                <w:rFonts w:ascii="Arial" w:eastAsia="Times New Roman" w:hAnsi="Arial" w:cs="Arial"/>
                <w:sz w:val="24"/>
                <w:szCs w:val="24"/>
                <w:lang w:eastAsia="ru-RU"/>
              </w:rPr>
              <w:t>й сети».</w:t>
            </w:r>
          </w:p>
        </w:tc>
        <w:tc>
          <w:tcPr>
            <w:tcW w:w="628" w:type="pct"/>
            <w:vAlign w:val="center"/>
          </w:tcPr>
          <w:p w:rsidR="00FE3047" w:rsidRPr="00FE3047" w:rsidRDefault="007D54F7" w:rsidP="008D6186">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05444A" w:rsidRPr="00702D4D" w:rsidRDefault="0005444A" w:rsidP="0005444A">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Практическая работа №</w:t>
            </w:r>
            <w:r>
              <w:rPr>
                <w:rFonts w:ascii="Arial" w:eastAsia="Times New Roman" w:hAnsi="Arial" w:cs="Arial"/>
                <w:sz w:val="24"/>
                <w:szCs w:val="24"/>
                <w:lang w:eastAsia="ru-RU"/>
              </w:rPr>
              <w:t>6</w:t>
            </w:r>
            <w:r w:rsidRPr="00702D4D">
              <w:rPr>
                <w:rFonts w:ascii="Arial" w:eastAsia="Times New Roman" w:hAnsi="Arial" w:cs="Arial"/>
                <w:sz w:val="24"/>
                <w:szCs w:val="24"/>
                <w:lang w:eastAsia="ru-RU"/>
              </w:rPr>
              <w:t xml:space="preserve"> «Передача данных по локальной сети»</w:t>
            </w:r>
          </w:p>
          <w:p w:rsidR="00FE3047" w:rsidRPr="00FE3047" w:rsidRDefault="0005444A" w:rsidP="0005444A">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Практическая работа №</w:t>
            </w:r>
            <w:r>
              <w:rPr>
                <w:rFonts w:ascii="Arial" w:eastAsia="Times New Roman" w:hAnsi="Arial" w:cs="Arial"/>
                <w:sz w:val="24"/>
                <w:szCs w:val="24"/>
                <w:lang w:eastAsia="ru-RU"/>
              </w:rPr>
              <w:t>7 «Работа в локальной сети»</w:t>
            </w:r>
          </w:p>
        </w:tc>
        <w:tc>
          <w:tcPr>
            <w:tcW w:w="628" w:type="pct"/>
            <w:vAlign w:val="center"/>
          </w:tcPr>
          <w:p w:rsidR="00FE3047" w:rsidRPr="00FE3047" w:rsidRDefault="007D54F7" w:rsidP="008D6186">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702D4D" w:rsidP="008D6186">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Тема 2.2. Программное обеспечение для доступа к локальной сети.</w:t>
            </w: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7D54F7" w:rsidP="008D6186">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6</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E0511B" w:rsidRPr="00FE3047" w:rsidTr="0005444A">
        <w:trPr>
          <w:trHeight w:val="669"/>
        </w:trPr>
        <w:tc>
          <w:tcPr>
            <w:tcW w:w="739" w:type="pct"/>
            <w:vMerge/>
          </w:tcPr>
          <w:p w:rsidR="00E0511B" w:rsidRPr="00FE3047" w:rsidRDefault="00E0511B" w:rsidP="008D6186">
            <w:pPr>
              <w:suppressAutoHyphens/>
              <w:spacing w:after="0" w:line="276" w:lineRule="auto"/>
              <w:rPr>
                <w:rFonts w:ascii="Arial" w:eastAsia="Times New Roman" w:hAnsi="Arial" w:cs="Arial"/>
                <w:sz w:val="24"/>
                <w:szCs w:val="24"/>
                <w:lang w:eastAsia="ru-RU"/>
              </w:rPr>
            </w:pPr>
          </w:p>
        </w:tc>
        <w:tc>
          <w:tcPr>
            <w:tcW w:w="2871" w:type="pct"/>
            <w:gridSpan w:val="2"/>
          </w:tcPr>
          <w:p w:rsidR="00E0511B" w:rsidRPr="0005444A" w:rsidRDefault="0005444A" w:rsidP="00702D4D">
            <w:pPr>
              <w:suppressAutoHyphens/>
              <w:spacing w:after="0" w:line="240" w:lineRule="auto"/>
              <w:rPr>
                <w:rFonts w:ascii="Arial" w:eastAsia="Times New Roman" w:hAnsi="Arial" w:cs="Arial"/>
                <w:sz w:val="24"/>
                <w:szCs w:val="24"/>
                <w:lang w:eastAsia="x-none"/>
              </w:rPr>
            </w:pPr>
            <w:r>
              <w:rPr>
                <w:rFonts w:ascii="Arial" w:eastAsia="Times New Roman" w:hAnsi="Arial" w:cs="Arial"/>
                <w:sz w:val="24"/>
                <w:szCs w:val="24"/>
                <w:lang w:eastAsia="x-none"/>
              </w:rPr>
              <w:t xml:space="preserve">1. </w:t>
            </w:r>
            <w:r w:rsidR="00702D4D" w:rsidRPr="00702D4D">
              <w:rPr>
                <w:rFonts w:ascii="Arial" w:eastAsia="Times New Roman" w:hAnsi="Arial" w:cs="Arial"/>
                <w:sz w:val="24"/>
                <w:szCs w:val="24"/>
                <w:lang w:eastAsia="x-none"/>
              </w:rPr>
              <w:t>Структур</w:t>
            </w:r>
            <w:r>
              <w:rPr>
                <w:rFonts w:ascii="Arial" w:eastAsia="Times New Roman" w:hAnsi="Arial" w:cs="Arial"/>
                <w:sz w:val="24"/>
                <w:szCs w:val="24"/>
                <w:lang w:eastAsia="x-none"/>
              </w:rPr>
              <w:t xml:space="preserve">а сетевой операционной системы. Сетевые операционные системы. </w:t>
            </w:r>
            <w:r w:rsidR="00702D4D" w:rsidRPr="00702D4D">
              <w:rPr>
                <w:rFonts w:ascii="Arial" w:eastAsia="Times New Roman" w:hAnsi="Arial" w:cs="Arial"/>
                <w:sz w:val="24"/>
                <w:szCs w:val="24"/>
                <w:lang w:eastAsia="x-none"/>
              </w:rPr>
              <w:t>Семейство программных продуктов Windows.</w:t>
            </w:r>
          </w:p>
        </w:tc>
        <w:tc>
          <w:tcPr>
            <w:tcW w:w="628" w:type="pct"/>
            <w:vAlign w:val="center"/>
          </w:tcPr>
          <w:p w:rsidR="00E0511B" w:rsidRPr="00FE3047" w:rsidRDefault="00E0511B" w:rsidP="008D6186">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762" w:type="pct"/>
            <w:vMerge/>
          </w:tcPr>
          <w:p w:rsidR="00E0511B" w:rsidRPr="00FE3047" w:rsidRDefault="00E0511B"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7D54F7" w:rsidP="008D6186">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05444A">
        <w:trPr>
          <w:trHeight w:val="938"/>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702D4D" w:rsidRPr="00702D4D" w:rsidRDefault="0005444A" w:rsidP="00702D4D">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Практическая работа №</w:t>
            </w:r>
            <w:r w:rsidR="007D54F7">
              <w:rPr>
                <w:rFonts w:ascii="Arial" w:eastAsia="Times New Roman" w:hAnsi="Arial" w:cs="Arial"/>
                <w:sz w:val="24"/>
                <w:szCs w:val="24"/>
                <w:lang w:eastAsia="ru-RU"/>
              </w:rPr>
              <w:t>8</w:t>
            </w:r>
            <w:r w:rsidR="00702D4D" w:rsidRPr="00702D4D">
              <w:rPr>
                <w:rFonts w:ascii="Arial" w:eastAsia="Times New Roman" w:hAnsi="Arial" w:cs="Arial"/>
                <w:sz w:val="24"/>
                <w:szCs w:val="24"/>
                <w:lang w:eastAsia="ru-RU"/>
              </w:rPr>
              <w:t xml:space="preserve"> «Установка программного обеспечения ЛВС»</w:t>
            </w:r>
          </w:p>
          <w:p w:rsidR="00FE3047" w:rsidRPr="00FE3047" w:rsidRDefault="0005444A" w:rsidP="00702D4D">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Практическая работа №</w:t>
            </w:r>
            <w:r w:rsidR="007D54F7">
              <w:rPr>
                <w:rFonts w:ascii="Arial" w:eastAsia="Times New Roman" w:hAnsi="Arial" w:cs="Arial"/>
                <w:sz w:val="24"/>
                <w:szCs w:val="24"/>
                <w:lang w:eastAsia="ru-RU"/>
              </w:rPr>
              <w:t>9</w:t>
            </w:r>
            <w:r w:rsidR="00702D4D" w:rsidRPr="00702D4D">
              <w:rPr>
                <w:rFonts w:ascii="Arial" w:eastAsia="Times New Roman" w:hAnsi="Arial" w:cs="Arial"/>
                <w:sz w:val="24"/>
                <w:szCs w:val="24"/>
                <w:lang w:eastAsia="ru-RU"/>
              </w:rPr>
              <w:t xml:space="preserve"> «Эксплуатаци</w:t>
            </w:r>
            <w:r w:rsidR="007D54F7">
              <w:rPr>
                <w:rFonts w:ascii="Arial" w:eastAsia="Times New Roman" w:hAnsi="Arial" w:cs="Arial"/>
                <w:sz w:val="24"/>
                <w:szCs w:val="24"/>
                <w:lang w:eastAsia="ru-RU"/>
              </w:rPr>
              <w:t>я программного обеспечения ЛВС»</w:t>
            </w:r>
          </w:p>
        </w:tc>
        <w:tc>
          <w:tcPr>
            <w:tcW w:w="628" w:type="pct"/>
            <w:vAlign w:val="center"/>
          </w:tcPr>
          <w:p w:rsidR="00FE3047" w:rsidRPr="00FE3047" w:rsidRDefault="007D54F7" w:rsidP="008D6186">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360"/>
        </w:trPr>
        <w:tc>
          <w:tcPr>
            <w:tcW w:w="739" w:type="pct"/>
            <w:vMerge w:val="restart"/>
          </w:tcPr>
          <w:p w:rsidR="00FE3047" w:rsidRPr="00FE3047" w:rsidRDefault="00702D4D" w:rsidP="008D6186">
            <w:pPr>
              <w:suppressAutoHyphens/>
              <w:spacing w:after="0" w:line="276" w:lineRule="auto"/>
              <w:rPr>
                <w:rFonts w:ascii="Arial" w:eastAsia="Times New Roman" w:hAnsi="Arial" w:cs="Arial"/>
                <w:b/>
                <w:bCs/>
                <w:sz w:val="24"/>
                <w:szCs w:val="24"/>
                <w:lang w:eastAsia="ru-RU"/>
              </w:rPr>
            </w:pPr>
            <w:r w:rsidRPr="00702D4D">
              <w:rPr>
                <w:rFonts w:ascii="Arial" w:eastAsia="Times New Roman" w:hAnsi="Arial" w:cs="Arial"/>
                <w:sz w:val="24"/>
                <w:szCs w:val="24"/>
                <w:lang w:eastAsia="ru-RU"/>
              </w:rPr>
              <w:t xml:space="preserve">Тема 2.3. </w:t>
            </w:r>
            <w:r w:rsidRPr="00702D4D">
              <w:rPr>
                <w:rFonts w:ascii="Arial" w:eastAsia="Times New Roman" w:hAnsi="Arial" w:cs="Arial"/>
                <w:sz w:val="24"/>
                <w:szCs w:val="24"/>
                <w:lang w:eastAsia="ru-RU"/>
              </w:rPr>
              <w:lastRenderedPageBreak/>
              <w:t>Программное обеспечение для мониторинга.</w:t>
            </w:r>
          </w:p>
        </w:tc>
        <w:tc>
          <w:tcPr>
            <w:tcW w:w="2871" w:type="pct"/>
            <w:gridSpan w:val="2"/>
          </w:tcPr>
          <w:p w:rsidR="00FE3047" w:rsidRPr="00FE3047" w:rsidRDefault="00FE3047" w:rsidP="008D6186">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 xml:space="preserve">Содержание учебного материала </w:t>
            </w:r>
          </w:p>
        </w:tc>
        <w:tc>
          <w:tcPr>
            <w:tcW w:w="628" w:type="pct"/>
            <w:vAlign w:val="center"/>
          </w:tcPr>
          <w:p w:rsidR="00FE3047" w:rsidRPr="00FE3047" w:rsidRDefault="007D54F7" w:rsidP="008D6186">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05444A" w:rsidRPr="00FE3047" w:rsidTr="0005444A">
        <w:trPr>
          <w:trHeight w:val="1703"/>
        </w:trPr>
        <w:tc>
          <w:tcPr>
            <w:tcW w:w="739" w:type="pct"/>
            <w:vMerge/>
          </w:tcPr>
          <w:p w:rsidR="0005444A" w:rsidRPr="00FE3047" w:rsidRDefault="0005444A" w:rsidP="008D6186">
            <w:pPr>
              <w:suppressAutoHyphens/>
              <w:spacing w:after="0" w:line="276" w:lineRule="auto"/>
              <w:rPr>
                <w:rFonts w:ascii="Arial" w:eastAsia="Times New Roman" w:hAnsi="Arial" w:cs="Arial"/>
                <w:sz w:val="24"/>
                <w:szCs w:val="24"/>
                <w:lang w:eastAsia="ru-RU"/>
              </w:rPr>
            </w:pPr>
          </w:p>
        </w:tc>
        <w:tc>
          <w:tcPr>
            <w:tcW w:w="2871" w:type="pct"/>
            <w:gridSpan w:val="2"/>
          </w:tcPr>
          <w:p w:rsidR="0005444A" w:rsidRPr="00702D4D"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1.Total Network Monitor.</w:t>
            </w:r>
          </w:p>
          <w:p w:rsidR="0005444A" w:rsidRPr="00702D4D"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2. LanAgent Standard.</w:t>
            </w:r>
          </w:p>
          <w:p w:rsidR="0005444A" w:rsidRPr="00702D4D"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3. Ring Master.</w:t>
            </w:r>
          </w:p>
          <w:p w:rsidR="0005444A" w:rsidRPr="00702D4D"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 xml:space="preserve">4.Системные требования. </w:t>
            </w:r>
          </w:p>
          <w:p w:rsidR="0005444A" w:rsidRPr="00702D4D"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5.Функции программ.</w:t>
            </w:r>
          </w:p>
          <w:p w:rsidR="0005444A" w:rsidRPr="00FE3047" w:rsidRDefault="0005444A" w:rsidP="0005444A">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6.Управление информационной инфраструктурой.</w:t>
            </w:r>
          </w:p>
        </w:tc>
        <w:tc>
          <w:tcPr>
            <w:tcW w:w="628" w:type="pct"/>
            <w:vAlign w:val="center"/>
          </w:tcPr>
          <w:p w:rsidR="0005444A" w:rsidRPr="00FE3047" w:rsidRDefault="0005444A" w:rsidP="008D6186">
            <w:pPr>
              <w:spacing w:after="0" w:line="276" w:lineRule="auto"/>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762" w:type="pct"/>
            <w:vMerge/>
          </w:tcPr>
          <w:p w:rsidR="0005444A" w:rsidRPr="00FE3047" w:rsidRDefault="0005444A"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7D54F7" w:rsidP="008D6186">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05444A" w:rsidRDefault="0005444A" w:rsidP="008D6186">
            <w:pPr>
              <w:suppressAutoHyphens/>
              <w:spacing w:after="0" w:line="276" w:lineRule="auto"/>
              <w:rPr>
                <w:rFonts w:ascii="Arial" w:eastAsia="Times New Roman" w:hAnsi="Arial" w:cs="Arial"/>
                <w:sz w:val="24"/>
                <w:szCs w:val="24"/>
                <w:lang w:eastAsia="ru-RU"/>
              </w:rPr>
            </w:pPr>
            <w:r w:rsidRPr="0005444A">
              <w:rPr>
                <w:rFonts w:ascii="Arial" w:eastAsia="Times New Roman" w:hAnsi="Arial" w:cs="Arial"/>
                <w:sz w:val="24"/>
                <w:szCs w:val="24"/>
                <w:lang w:eastAsia="ru-RU"/>
              </w:rPr>
              <w:t>Практическая работа №</w:t>
            </w:r>
            <w:r w:rsidR="007D54F7">
              <w:rPr>
                <w:rFonts w:ascii="Arial" w:eastAsia="Times New Roman" w:hAnsi="Arial" w:cs="Arial"/>
                <w:sz w:val="24"/>
                <w:szCs w:val="24"/>
                <w:lang w:eastAsia="ru-RU"/>
              </w:rPr>
              <w:t>10</w:t>
            </w:r>
            <w:r w:rsidR="00702D4D" w:rsidRPr="0005444A">
              <w:rPr>
                <w:rFonts w:ascii="Arial" w:eastAsia="Times New Roman" w:hAnsi="Arial" w:cs="Arial"/>
                <w:sz w:val="24"/>
                <w:szCs w:val="24"/>
                <w:lang w:eastAsia="ru-RU"/>
              </w:rPr>
              <w:t xml:space="preserve"> «Мониторинг ЛВС»</w:t>
            </w:r>
          </w:p>
        </w:tc>
        <w:tc>
          <w:tcPr>
            <w:tcW w:w="628" w:type="pct"/>
            <w:vAlign w:val="center"/>
          </w:tcPr>
          <w:p w:rsidR="00FE3047" w:rsidRPr="00FE3047" w:rsidRDefault="00FE3047" w:rsidP="008D6186">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269"/>
        </w:trPr>
        <w:tc>
          <w:tcPr>
            <w:tcW w:w="739" w:type="pct"/>
            <w:vMerge w:val="restart"/>
          </w:tcPr>
          <w:p w:rsidR="00FE3047" w:rsidRPr="00FE3047" w:rsidRDefault="00702D4D" w:rsidP="008D6186">
            <w:pPr>
              <w:suppressAutoHyphens/>
              <w:spacing w:after="0" w:line="276" w:lineRule="auto"/>
              <w:rPr>
                <w:rFonts w:ascii="Arial" w:eastAsia="Times New Roman" w:hAnsi="Arial" w:cs="Arial"/>
                <w:b/>
                <w:bCs/>
                <w:sz w:val="24"/>
                <w:szCs w:val="24"/>
                <w:lang w:eastAsia="ru-RU"/>
              </w:rPr>
            </w:pPr>
            <w:r w:rsidRPr="00702D4D">
              <w:rPr>
                <w:rFonts w:ascii="Arial" w:eastAsia="Times New Roman" w:hAnsi="Arial" w:cs="Arial"/>
                <w:sz w:val="24"/>
                <w:szCs w:val="24"/>
                <w:lang w:eastAsia="ru-RU"/>
              </w:rPr>
              <w:t>Тема 2.4. Программное обеспечение для управления локальной сетью.</w:t>
            </w:r>
          </w:p>
        </w:tc>
        <w:tc>
          <w:tcPr>
            <w:tcW w:w="2871" w:type="pct"/>
            <w:gridSpan w:val="2"/>
          </w:tcPr>
          <w:p w:rsidR="00FE3047" w:rsidRPr="00FE3047" w:rsidRDefault="00FE3047" w:rsidP="008D6186">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7D54F7" w:rsidP="008D6186">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05444A" w:rsidRPr="00FE3047" w:rsidTr="0005444A">
        <w:trPr>
          <w:trHeight w:val="565"/>
        </w:trPr>
        <w:tc>
          <w:tcPr>
            <w:tcW w:w="739" w:type="pct"/>
            <w:vMerge/>
          </w:tcPr>
          <w:p w:rsidR="0005444A" w:rsidRPr="00FE3047" w:rsidRDefault="0005444A" w:rsidP="008D6186">
            <w:pPr>
              <w:suppressAutoHyphens/>
              <w:spacing w:after="0" w:line="276" w:lineRule="auto"/>
              <w:rPr>
                <w:rFonts w:ascii="Arial" w:eastAsia="Times New Roman" w:hAnsi="Arial" w:cs="Arial"/>
                <w:sz w:val="24"/>
                <w:szCs w:val="24"/>
                <w:lang w:eastAsia="ru-RU"/>
              </w:rPr>
            </w:pPr>
          </w:p>
        </w:tc>
        <w:tc>
          <w:tcPr>
            <w:tcW w:w="2871" w:type="pct"/>
            <w:gridSpan w:val="2"/>
          </w:tcPr>
          <w:p w:rsidR="0005444A" w:rsidRPr="00FE3047" w:rsidRDefault="0005444A" w:rsidP="00702D4D">
            <w:pPr>
              <w:suppressAutoHyphens/>
              <w:spacing w:after="0" w:line="240" w:lineRule="auto"/>
              <w:rPr>
                <w:rFonts w:ascii="Arial" w:eastAsia="Times New Roman" w:hAnsi="Arial" w:cs="Arial"/>
                <w:sz w:val="24"/>
                <w:szCs w:val="24"/>
                <w:lang w:val="x-none" w:eastAsia="x-none"/>
              </w:rPr>
            </w:pPr>
            <w:r w:rsidRPr="00702D4D">
              <w:rPr>
                <w:rFonts w:ascii="Arial" w:eastAsia="Times New Roman" w:hAnsi="Arial" w:cs="Arial"/>
                <w:sz w:val="24"/>
                <w:szCs w:val="24"/>
                <w:lang w:val="x-none" w:eastAsia="x-none"/>
              </w:rPr>
              <w:t>1.Програ</w:t>
            </w:r>
            <w:r>
              <w:rPr>
                <w:rFonts w:ascii="Arial" w:eastAsia="Times New Roman" w:hAnsi="Arial" w:cs="Arial"/>
                <w:sz w:val="24"/>
                <w:szCs w:val="24"/>
                <w:lang w:val="x-none" w:eastAsia="x-none"/>
              </w:rPr>
              <w:t>ммы управления локальной сетью.</w:t>
            </w:r>
            <w:r>
              <w:rPr>
                <w:rFonts w:ascii="Arial" w:eastAsia="Times New Roman" w:hAnsi="Arial" w:cs="Arial"/>
                <w:sz w:val="24"/>
                <w:szCs w:val="24"/>
                <w:lang w:eastAsia="x-none"/>
              </w:rPr>
              <w:t xml:space="preserve"> </w:t>
            </w:r>
            <w:r w:rsidRPr="00702D4D">
              <w:rPr>
                <w:rFonts w:ascii="Arial" w:eastAsia="Times New Roman" w:hAnsi="Arial" w:cs="Arial"/>
                <w:sz w:val="24"/>
                <w:szCs w:val="24"/>
                <w:lang w:val="x-none" w:eastAsia="x-none"/>
              </w:rPr>
              <w:t>Программы удаленного управления локальной сетью.</w:t>
            </w:r>
          </w:p>
        </w:tc>
        <w:tc>
          <w:tcPr>
            <w:tcW w:w="628" w:type="pct"/>
            <w:vAlign w:val="center"/>
          </w:tcPr>
          <w:p w:rsidR="0005444A" w:rsidRPr="00FE3047" w:rsidRDefault="0005444A" w:rsidP="008D6186">
            <w:pPr>
              <w:spacing w:after="0" w:line="276" w:lineRule="auto"/>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762" w:type="pct"/>
            <w:vMerge/>
          </w:tcPr>
          <w:p w:rsidR="0005444A" w:rsidRPr="00FE3047" w:rsidRDefault="0005444A" w:rsidP="008D6186">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8D6186">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8D6186">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7D54F7" w:rsidP="008D6186">
            <w:pPr>
              <w:spacing w:after="0" w:line="276"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p>
        </w:tc>
        <w:tc>
          <w:tcPr>
            <w:tcW w:w="762" w:type="pct"/>
            <w:vMerge/>
          </w:tcPr>
          <w:p w:rsidR="00FE3047" w:rsidRPr="00FE3047" w:rsidRDefault="00FE3047" w:rsidP="008D6186">
            <w:pPr>
              <w:spacing w:after="0" w:line="276" w:lineRule="auto"/>
              <w:rPr>
                <w:rFonts w:ascii="Arial" w:eastAsia="Times New Roman" w:hAnsi="Arial" w:cs="Arial"/>
                <w:b/>
                <w:i/>
                <w:sz w:val="24"/>
                <w:szCs w:val="24"/>
                <w:lang w:eastAsia="ru-RU"/>
              </w:rPr>
            </w:pPr>
          </w:p>
        </w:tc>
      </w:tr>
      <w:tr w:rsidR="007D54F7" w:rsidRPr="00FE3047" w:rsidTr="00FE38EE">
        <w:trPr>
          <w:trHeight w:val="659"/>
        </w:trPr>
        <w:tc>
          <w:tcPr>
            <w:tcW w:w="739" w:type="pct"/>
            <w:vMerge/>
          </w:tcPr>
          <w:p w:rsidR="007D54F7" w:rsidRPr="00FE3047" w:rsidRDefault="007D54F7" w:rsidP="008D6186">
            <w:pPr>
              <w:suppressAutoHyphens/>
              <w:spacing w:after="0" w:line="276" w:lineRule="auto"/>
              <w:rPr>
                <w:rFonts w:ascii="Arial" w:eastAsia="Times New Roman" w:hAnsi="Arial" w:cs="Arial"/>
                <w:sz w:val="24"/>
                <w:szCs w:val="24"/>
                <w:lang w:eastAsia="ru-RU"/>
              </w:rPr>
            </w:pPr>
          </w:p>
        </w:tc>
        <w:tc>
          <w:tcPr>
            <w:tcW w:w="2871" w:type="pct"/>
            <w:gridSpan w:val="2"/>
          </w:tcPr>
          <w:p w:rsidR="007D54F7" w:rsidRPr="00FE3047" w:rsidRDefault="007D54F7" w:rsidP="007D54F7">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Практическая работа №11 «Управление локальной сетью»</w:t>
            </w:r>
          </w:p>
          <w:p w:rsidR="007D54F7" w:rsidRPr="00FE3047" w:rsidRDefault="007D54F7" w:rsidP="008D6186">
            <w:pPr>
              <w:suppressAutoHyphens/>
              <w:spacing w:after="0" w:line="276" w:lineRule="auto"/>
              <w:rPr>
                <w:rFonts w:ascii="Arial" w:eastAsia="Times New Roman" w:hAnsi="Arial" w:cs="Arial"/>
                <w:sz w:val="24"/>
                <w:szCs w:val="24"/>
                <w:lang w:eastAsia="ru-RU"/>
              </w:rPr>
            </w:pPr>
            <w:r w:rsidRPr="00702D4D">
              <w:rPr>
                <w:rFonts w:ascii="Arial" w:eastAsia="Times New Roman" w:hAnsi="Arial" w:cs="Arial"/>
                <w:sz w:val="24"/>
                <w:szCs w:val="24"/>
                <w:lang w:eastAsia="ru-RU"/>
              </w:rPr>
              <w:t>Практическая работа</w:t>
            </w:r>
            <w:r>
              <w:rPr>
                <w:rFonts w:ascii="Arial" w:eastAsia="Times New Roman" w:hAnsi="Arial" w:cs="Arial"/>
                <w:sz w:val="24"/>
                <w:szCs w:val="24"/>
                <w:lang w:eastAsia="ru-RU"/>
              </w:rPr>
              <w:t xml:space="preserve"> №12 Работа в локальной сети.</w:t>
            </w:r>
          </w:p>
        </w:tc>
        <w:tc>
          <w:tcPr>
            <w:tcW w:w="628" w:type="pct"/>
            <w:vAlign w:val="center"/>
          </w:tcPr>
          <w:p w:rsidR="007D54F7" w:rsidRPr="00FE3047" w:rsidRDefault="007D54F7" w:rsidP="008D6186">
            <w:pPr>
              <w:spacing w:after="0" w:line="276" w:lineRule="auto"/>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4</w:t>
            </w:r>
          </w:p>
        </w:tc>
        <w:tc>
          <w:tcPr>
            <w:tcW w:w="762" w:type="pct"/>
            <w:vMerge/>
          </w:tcPr>
          <w:p w:rsidR="007D54F7" w:rsidRPr="00FE3047" w:rsidRDefault="007D54F7" w:rsidP="008D6186">
            <w:pPr>
              <w:spacing w:after="0" w:line="276" w:lineRule="auto"/>
              <w:rPr>
                <w:rFonts w:ascii="Arial" w:eastAsia="Times New Roman" w:hAnsi="Arial" w:cs="Arial"/>
                <w:b/>
                <w:i/>
                <w:sz w:val="24"/>
                <w:szCs w:val="24"/>
                <w:lang w:eastAsia="ru-RU"/>
              </w:rPr>
            </w:pPr>
          </w:p>
        </w:tc>
      </w:tr>
      <w:tr w:rsidR="00FE3047" w:rsidRPr="00FE3047" w:rsidTr="00E0511B">
        <w:tc>
          <w:tcPr>
            <w:tcW w:w="3610" w:type="pct"/>
            <w:gridSpan w:val="3"/>
          </w:tcPr>
          <w:p w:rsidR="00FE3047" w:rsidRPr="00FE3047" w:rsidRDefault="00E568D9" w:rsidP="008D6186">
            <w:pPr>
              <w:suppressAutoHyphens/>
              <w:spacing w:after="0" w:line="276" w:lineRule="auto"/>
              <w:rPr>
                <w:rFonts w:ascii="Arial" w:eastAsia="Times New Roman" w:hAnsi="Arial" w:cs="Arial"/>
                <w:b/>
                <w:sz w:val="24"/>
                <w:szCs w:val="24"/>
                <w:lang w:eastAsia="ru-RU"/>
              </w:rPr>
            </w:pPr>
            <w:r>
              <w:rPr>
                <w:rFonts w:ascii="Arial" w:eastAsia="Times New Roman" w:hAnsi="Arial" w:cs="Arial"/>
                <w:b/>
                <w:sz w:val="24"/>
                <w:szCs w:val="24"/>
                <w:lang w:eastAsia="ru-RU"/>
              </w:rPr>
              <w:t>Дифференцированный зачёт</w:t>
            </w:r>
          </w:p>
        </w:tc>
        <w:tc>
          <w:tcPr>
            <w:tcW w:w="628" w:type="pct"/>
            <w:vAlign w:val="center"/>
          </w:tcPr>
          <w:p w:rsidR="00FE3047" w:rsidRPr="00E568D9" w:rsidRDefault="00E568D9" w:rsidP="008D6186">
            <w:pPr>
              <w:spacing w:after="0" w:line="276" w:lineRule="auto"/>
              <w:jc w:val="center"/>
              <w:rPr>
                <w:rFonts w:ascii="Arial" w:eastAsia="Times New Roman" w:hAnsi="Arial" w:cs="Arial"/>
                <w:b/>
                <w:sz w:val="24"/>
                <w:szCs w:val="24"/>
                <w:lang w:eastAsia="ru-RU"/>
              </w:rPr>
            </w:pPr>
            <w:r w:rsidRPr="00753603">
              <w:rPr>
                <w:rFonts w:ascii="Arial" w:eastAsia="Times New Roman" w:hAnsi="Arial" w:cs="Arial"/>
                <w:b/>
                <w:sz w:val="24"/>
                <w:szCs w:val="24"/>
                <w:lang w:eastAsia="ru-RU"/>
              </w:rPr>
              <w:t>2</w:t>
            </w:r>
          </w:p>
        </w:tc>
        <w:tc>
          <w:tcPr>
            <w:tcW w:w="762" w:type="pct"/>
          </w:tcPr>
          <w:p w:rsidR="00FE3047" w:rsidRPr="00FE3047" w:rsidRDefault="00FE3047" w:rsidP="008D6186">
            <w:pPr>
              <w:spacing w:after="0" w:line="276" w:lineRule="auto"/>
              <w:rPr>
                <w:rFonts w:ascii="Arial" w:eastAsia="Times New Roman" w:hAnsi="Arial" w:cs="Arial"/>
                <w:b/>
                <w:i/>
                <w:sz w:val="24"/>
                <w:szCs w:val="24"/>
                <w:lang w:eastAsia="ru-RU"/>
              </w:rPr>
            </w:pPr>
          </w:p>
        </w:tc>
      </w:tr>
      <w:tr w:rsidR="00FE3047" w:rsidRPr="00FE3047" w:rsidTr="00E0511B">
        <w:trPr>
          <w:trHeight w:val="20"/>
        </w:trPr>
        <w:tc>
          <w:tcPr>
            <w:tcW w:w="3610" w:type="pct"/>
            <w:gridSpan w:val="3"/>
          </w:tcPr>
          <w:p w:rsidR="00FE3047" w:rsidRPr="00FE3047" w:rsidRDefault="00FE3047" w:rsidP="008D6186">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Всего:</w:t>
            </w:r>
          </w:p>
        </w:tc>
        <w:tc>
          <w:tcPr>
            <w:tcW w:w="628" w:type="pct"/>
            <w:vAlign w:val="center"/>
          </w:tcPr>
          <w:p w:rsidR="00FE3047" w:rsidRPr="00FE3047" w:rsidRDefault="00702D4D" w:rsidP="008D6186">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38</w:t>
            </w:r>
            <w:r w:rsidR="003776E3">
              <w:rPr>
                <w:rFonts w:ascii="Arial" w:eastAsia="Times New Roman" w:hAnsi="Arial" w:cs="Arial"/>
                <w:b/>
                <w:bCs/>
                <w:iCs/>
                <w:sz w:val="24"/>
                <w:szCs w:val="24"/>
                <w:lang w:eastAsia="ru-RU"/>
              </w:rPr>
              <w:t>(14</w:t>
            </w:r>
            <w:r>
              <w:rPr>
                <w:rFonts w:ascii="Arial" w:eastAsia="Times New Roman" w:hAnsi="Arial" w:cs="Arial"/>
                <w:b/>
                <w:bCs/>
                <w:iCs/>
                <w:sz w:val="24"/>
                <w:szCs w:val="24"/>
                <w:lang w:eastAsia="ru-RU"/>
              </w:rPr>
              <w:t>/2</w:t>
            </w:r>
            <w:r w:rsidR="00FE3047" w:rsidRPr="00FE3047">
              <w:rPr>
                <w:rFonts w:ascii="Arial" w:eastAsia="Times New Roman" w:hAnsi="Arial" w:cs="Arial"/>
                <w:b/>
                <w:bCs/>
                <w:iCs/>
                <w:sz w:val="24"/>
                <w:szCs w:val="24"/>
                <w:lang w:eastAsia="ru-RU"/>
              </w:rPr>
              <w:t>4</w:t>
            </w:r>
            <w:r w:rsidR="003776E3">
              <w:rPr>
                <w:rFonts w:ascii="Arial" w:eastAsia="Times New Roman" w:hAnsi="Arial" w:cs="Arial"/>
                <w:b/>
                <w:bCs/>
                <w:iCs/>
                <w:sz w:val="24"/>
                <w:szCs w:val="24"/>
                <w:lang w:eastAsia="ru-RU"/>
              </w:rPr>
              <w:t>)</w:t>
            </w:r>
          </w:p>
        </w:tc>
        <w:tc>
          <w:tcPr>
            <w:tcW w:w="762" w:type="pct"/>
          </w:tcPr>
          <w:p w:rsidR="00FE3047" w:rsidRPr="00FE3047" w:rsidRDefault="00FE3047" w:rsidP="008D6186">
            <w:pPr>
              <w:spacing w:after="0" w:line="276" w:lineRule="auto"/>
              <w:jc w:val="center"/>
              <w:rPr>
                <w:rFonts w:ascii="Arial" w:eastAsia="Times New Roman" w:hAnsi="Arial" w:cs="Arial"/>
                <w:b/>
                <w:bCs/>
                <w:iCs/>
                <w:sz w:val="24"/>
                <w:szCs w:val="24"/>
                <w:lang w:eastAsia="ru-RU"/>
              </w:rPr>
            </w:pPr>
          </w:p>
        </w:tc>
      </w:tr>
    </w:tbl>
    <w:p w:rsidR="00FE3047" w:rsidRPr="00FE3047" w:rsidRDefault="00FE3047" w:rsidP="00FE3047">
      <w:pPr>
        <w:suppressAutoHyphens/>
        <w:spacing w:after="200" w:line="276" w:lineRule="auto"/>
        <w:jc w:val="both"/>
        <w:rPr>
          <w:rFonts w:ascii="Arial" w:eastAsia="Times New Roman" w:hAnsi="Arial" w:cs="Arial"/>
          <w:bCs/>
          <w:i/>
          <w:sz w:val="24"/>
          <w:szCs w:val="24"/>
          <w:lang w:eastAsia="ru-RU"/>
        </w:rPr>
      </w:pPr>
    </w:p>
    <w:p w:rsidR="00FE3047" w:rsidRPr="00FE3047" w:rsidRDefault="00FE3047" w:rsidP="00FE3047">
      <w:pPr>
        <w:suppressAutoHyphens/>
        <w:spacing w:after="200" w:line="276" w:lineRule="auto"/>
        <w:jc w:val="both"/>
        <w:rPr>
          <w:rFonts w:ascii="Arial" w:eastAsia="Times New Roman" w:hAnsi="Arial" w:cs="Arial"/>
          <w:i/>
          <w:sz w:val="24"/>
          <w:szCs w:val="24"/>
          <w:lang w:eastAsia="ru-RU"/>
        </w:rPr>
      </w:pPr>
    </w:p>
    <w:p w:rsidR="00FE3047" w:rsidRPr="00FE3047" w:rsidRDefault="00FE3047" w:rsidP="00FE3047">
      <w:pPr>
        <w:spacing w:after="200" w:line="276" w:lineRule="auto"/>
        <w:ind w:firstLine="709"/>
        <w:rPr>
          <w:rFonts w:ascii="Arial" w:eastAsia="Times New Roman" w:hAnsi="Arial" w:cs="Arial"/>
          <w:i/>
          <w:sz w:val="24"/>
          <w:szCs w:val="24"/>
          <w:lang w:eastAsia="ru-RU"/>
        </w:rPr>
        <w:sectPr w:rsidR="00FE3047" w:rsidRPr="00FE3047" w:rsidSect="00625088">
          <w:pgSz w:w="16840" w:h="11907" w:orient="landscape"/>
          <w:pgMar w:top="851" w:right="1134" w:bottom="851" w:left="992" w:header="709" w:footer="709" w:gutter="0"/>
          <w:cols w:space="720"/>
        </w:sectPr>
      </w:pPr>
    </w:p>
    <w:p w:rsidR="00FE3047" w:rsidRPr="00FE3047" w:rsidRDefault="00FE3047" w:rsidP="00FE3047">
      <w:pPr>
        <w:spacing w:after="20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3. УСЛОВИЯ РЕАЛИЗАЦИИ УЧЕБНОЙ ДИСЦИПЛИНЫ</w:t>
      </w:r>
    </w:p>
    <w:p w:rsidR="00381522" w:rsidRPr="00381522" w:rsidRDefault="00FE3047" w:rsidP="00381522">
      <w:pPr>
        <w:tabs>
          <w:tab w:val="left" w:pos="1134"/>
        </w:tabs>
        <w:suppressAutoHyphens/>
        <w:spacing w:after="0" w:line="276" w:lineRule="auto"/>
        <w:ind w:firstLine="709"/>
        <w:jc w:val="both"/>
        <w:rPr>
          <w:rFonts w:ascii="Arial" w:eastAsia="Times New Roman" w:hAnsi="Arial" w:cs="Arial"/>
          <w:iCs/>
          <w:sz w:val="24"/>
          <w:szCs w:val="24"/>
          <w:lang w:eastAsia="ru-RU"/>
        </w:rPr>
      </w:pPr>
      <w:r w:rsidRPr="00FF4FB7">
        <w:rPr>
          <w:rFonts w:ascii="Arial" w:eastAsia="Times New Roman" w:hAnsi="Arial" w:cs="Arial"/>
          <w:b/>
          <w:bCs/>
          <w:sz w:val="24"/>
          <w:szCs w:val="24"/>
          <w:lang w:eastAsia="ru-RU"/>
        </w:rPr>
        <w:t xml:space="preserve">3.1. </w:t>
      </w:r>
      <w:r w:rsidR="00381522" w:rsidRPr="00FF4FB7">
        <w:rPr>
          <w:rFonts w:ascii="Arial" w:eastAsia="Times New Roman" w:hAnsi="Arial" w:cs="Arial"/>
          <w:b/>
          <w:bCs/>
          <w:sz w:val="24"/>
          <w:szCs w:val="24"/>
          <w:lang w:eastAsia="ru-RU"/>
        </w:rPr>
        <w:t>Требования к минимальному материально-техническому</w:t>
      </w:r>
      <w:r w:rsidR="00381522" w:rsidRPr="007D54F7">
        <w:rPr>
          <w:rFonts w:ascii="Arial" w:eastAsia="Times New Roman" w:hAnsi="Arial" w:cs="Arial"/>
          <w:bCs/>
          <w:sz w:val="24"/>
          <w:szCs w:val="24"/>
          <w:lang w:eastAsia="ru-RU"/>
        </w:rPr>
        <w:t xml:space="preserve"> обеспечению</w:t>
      </w:r>
      <w:r w:rsidR="00381522">
        <w:rPr>
          <w:rFonts w:ascii="Arial" w:eastAsia="Times New Roman" w:hAnsi="Arial" w:cs="Arial"/>
          <w:bCs/>
          <w:sz w:val="24"/>
          <w:szCs w:val="24"/>
          <w:lang w:eastAsia="ru-RU"/>
        </w:rPr>
        <w:t xml:space="preserve"> для реализации  </w:t>
      </w:r>
      <w:r w:rsidR="00381522" w:rsidRPr="007D54F7">
        <w:rPr>
          <w:rFonts w:ascii="Arial" w:eastAsia="Times New Roman" w:hAnsi="Arial" w:cs="Arial"/>
          <w:bCs/>
          <w:sz w:val="24"/>
          <w:szCs w:val="24"/>
          <w:lang w:eastAsia="ru-RU"/>
        </w:rPr>
        <w:t xml:space="preserve"> программы   </w:t>
      </w:r>
      <w:r w:rsidR="00381522">
        <w:rPr>
          <w:rFonts w:ascii="Arial" w:eastAsia="Times New Roman" w:hAnsi="Arial" w:cs="Arial"/>
          <w:bCs/>
          <w:sz w:val="24"/>
          <w:szCs w:val="24"/>
          <w:lang w:eastAsia="ru-RU"/>
        </w:rPr>
        <w:t>учебной дисциплины</w:t>
      </w:r>
      <w:r w:rsidR="00381522" w:rsidRPr="007D54F7">
        <w:rPr>
          <w:rFonts w:ascii="Arial" w:eastAsia="Times New Roman" w:hAnsi="Arial" w:cs="Arial"/>
          <w:bCs/>
          <w:sz w:val="24"/>
          <w:szCs w:val="24"/>
          <w:lang w:eastAsia="ru-RU"/>
        </w:rPr>
        <w:t xml:space="preserve">   предполагает   наличие   учебных кабинетов информатики и информационных технологий; </w:t>
      </w:r>
      <w:r w:rsidR="00381522" w:rsidRPr="00116DB0">
        <w:rPr>
          <w:rFonts w:ascii="Arial" w:eastAsia="Times New Roman" w:hAnsi="Arial" w:cs="Arial"/>
          <w:iCs/>
          <w:sz w:val="24"/>
          <w:szCs w:val="24"/>
          <w:lang w:eastAsia="ru-RU"/>
        </w:rPr>
        <w:t>«Лаборатория о</w:t>
      </w:r>
      <w:r w:rsidR="00381522" w:rsidRPr="00116DB0">
        <w:rPr>
          <w:rFonts w:ascii="Arial" w:eastAsia="Times New Roman" w:hAnsi="Arial" w:cs="Arial"/>
          <w:bCs/>
          <w:iCs/>
          <w:sz w:val="24"/>
          <w:szCs w:val="24"/>
          <w:lang w:eastAsia="ru-RU"/>
        </w:rPr>
        <w:t>снов электротехники и электроники</w:t>
      </w:r>
      <w:r w:rsidR="00381522" w:rsidRPr="00116DB0">
        <w:rPr>
          <w:rFonts w:ascii="Arial" w:eastAsia="Times New Roman" w:hAnsi="Arial" w:cs="Arial"/>
          <w:iCs/>
          <w:sz w:val="24"/>
          <w:szCs w:val="24"/>
          <w:lang w:eastAsia="ru-RU"/>
        </w:rPr>
        <w:t>»:</w:t>
      </w:r>
    </w:p>
    <w:p w:rsidR="00381522"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 xml:space="preserve">         Оборудование учебного кабинета и рабочих мест кабинета информат</w:t>
      </w:r>
      <w:r>
        <w:rPr>
          <w:rFonts w:ascii="Arial" w:eastAsia="Times New Roman" w:hAnsi="Arial" w:cs="Arial"/>
          <w:bCs/>
          <w:sz w:val="24"/>
          <w:szCs w:val="24"/>
          <w:lang w:eastAsia="ru-RU"/>
        </w:rPr>
        <w:t>ики и информационных технологий:</w:t>
      </w:r>
    </w:p>
    <w:p w:rsidR="00381522"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рабочие места по количеству обучающихся;</w:t>
      </w:r>
    </w:p>
    <w:p w:rsidR="00381522"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рабочее место преподавателя;</w:t>
      </w:r>
    </w:p>
    <w:p w:rsidR="00381522"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комплект учебно-методических материалов, методические рекомендации и разработки;</w:t>
      </w:r>
    </w:p>
    <w:p w:rsidR="00381522"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образцы инструментов, приспособлений;</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автоматизированное рабочее место преподавателя (процессор не ниже Core i5, оперативная память объемом не менее 16 Гб или аналоги);</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комбинированные электроизмерительные приборы;</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амперметры;</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вольтметры;</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ваттметр;</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мультиметры;</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осциллограф;</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источники питания, регулирующая аппаратура;</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стабилизатор напряжения;</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регулятор напряжения ЛАТР;</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выпрямитель;</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генератор учебный;</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реостаты;</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 xml:space="preserve">демонстрационные стенды; </w:t>
      </w:r>
    </w:p>
    <w:p w:rsidR="00116DB0" w:rsidRPr="00116DB0" w:rsidRDefault="00116DB0" w:rsidP="00116DB0">
      <w:pPr>
        <w:numPr>
          <w:ilvl w:val="0"/>
          <w:numId w:val="8"/>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 xml:space="preserve">проектор и экран; </w:t>
      </w:r>
    </w:p>
    <w:p w:rsidR="00116DB0" w:rsidRPr="00116DB0" w:rsidRDefault="00116DB0" w:rsidP="00116DB0">
      <w:pPr>
        <w:tabs>
          <w:tab w:val="left" w:pos="1134"/>
        </w:tabs>
        <w:suppressAutoHyphens/>
        <w:spacing w:after="0" w:line="276" w:lineRule="auto"/>
        <w:ind w:firstLine="709"/>
        <w:jc w:val="both"/>
        <w:rPr>
          <w:rFonts w:ascii="Arial" w:eastAsia="Times New Roman" w:hAnsi="Arial" w:cs="Arial"/>
          <w:bCs/>
          <w:iCs/>
          <w:sz w:val="24"/>
          <w:szCs w:val="24"/>
          <w:lang w:eastAsia="ru-RU"/>
        </w:rPr>
      </w:pPr>
      <w:r w:rsidRPr="00116DB0">
        <w:rPr>
          <w:rFonts w:ascii="Arial" w:eastAsia="Times New Roman" w:hAnsi="Arial" w:cs="Arial"/>
          <w:bCs/>
          <w:iCs/>
          <w:sz w:val="24"/>
          <w:szCs w:val="24"/>
          <w:lang w:eastAsia="ru-RU"/>
        </w:rPr>
        <w:t>–     маркерная доска.</w:t>
      </w:r>
    </w:p>
    <w:p w:rsidR="007D54F7" w:rsidRPr="007D54F7" w:rsidRDefault="00381522" w:rsidP="00381522">
      <w:pPr>
        <w:suppressAutoHyphens/>
        <w:spacing w:after="0" w:line="276" w:lineRule="auto"/>
        <w:ind w:firstLine="709"/>
        <w:jc w:val="both"/>
        <w:rPr>
          <w:rFonts w:ascii="Arial" w:eastAsia="Times New Roman" w:hAnsi="Arial" w:cs="Arial"/>
          <w:bCs/>
          <w:sz w:val="24"/>
          <w:szCs w:val="24"/>
          <w:lang w:eastAsia="ru-RU"/>
        </w:rPr>
      </w:pPr>
      <w:r>
        <w:rPr>
          <w:rFonts w:ascii="Arial" w:eastAsia="Times New Roman" w:hAnsi="Arial" w:cs="Arial"/>
          <w:bCs/>
          <w:sz w:val="24"/>
          <w:szCs w:val="24"/>
          <w:lang w:eastAsia="ru-RU"/>
        </w:rPr>
        <w:t xml:space="preserve">- </w:t>
      </w:r>
      <w:r w:rsidR="007D54F7" w:rsidRPr="007D54F7">
        <w:rPr>
          <w:rFonts w:ascii="Arial" w:eastAsia="Times New Roman" w:hAnsi="Arial" w:cs="Arial"/>
          <w:bCs/>
          <w:sz w:val="24"/>
          <w:szCs w:val="24"/>
          <w:lang w:eastAsia="ru-RU"/>
        </w:rPr>
        <w:t>Рабочие станции с выходом в интернет и сервер.</w:t>
      </w:r>
      <w:r>
        <w:rPr>
          <w:rFonts w:ascii="Arial" w:eastAsia="Times New Roman" w:hAnsi="Arial" w:cs="Arial"/>
          <w:bCs/>
          <w:sz w:val="24"/>
          <w:szCs w:val="24"/>
          <w:lang w:eastAsia="ru-RU"/>
        </w:rPr>
        <w:t xml:space="preserve"> Локальная сеть. Коммуникаторы.</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стандартный набор инструментов: отвертка (крестовая и плоская), пинцет, цанговый зажим;</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тестер сетевой розетки;</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химические препараты для очистки контактов;</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клещи обжимные;</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антистатические средства;</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w:t>
      </w:r>
      <w:r w:rsidRPr="007D54F7">
        <w:rPr>
          <w:rFonts w:ascii="Arial" w:eastAsia="Times New Roman" w:hAnsi="Arial" w:cs="Arial"/>
          <w:bCs/>
          <w:sz w:val="24"/>
          <w:szCs w:val="24"/>
          <w:lang w:eastAsia="ru-RU"/>
        </w:rPr>
        <w:tab/>
        <w:t>чистящие средства для вычислительной техники и компьютерной оргтехники.</w:t>
      </w:r>
    </w:p>
    <w:p w:rsidR="007D54F7" w:rsidRPr="007D54F7" w:rsidRDefault="007D54F7" w:rsidP="007D54F7">
      <w:pPr>
        <w:suppressAutoHyphens/>
        <w:spacing w:after="0" w:line="276" w:lineRule="auto"/>
        <w:ind w:firstLine="709"/>
        <w:jc w:val="both"/>
        <w:rPr>
          <w:rFonts w:ascii="Arial" w:eastAsia="Times New Roman" w:hAnsi="Arial" w:cs="Arial"/>
          <w:bCs/>
          <w:sz w:val="24"/>
          <w:szCs w:val="24"/>
          <w:lang w:eastAsia="ru-RU"/>
        </w:rPr>
      </w:pPr>
      <w:r w:rsidRPr="007D54F7">
        <w:rPr>
          <w:rFonts w:ascii="Arial" w:eastAsia="Times New Roman" w:hAnsi="Arial" w:cs="Arial"/>
          <w:bCs/>
          <w:sz w:val="24"/>
          <w:szCs w:val="24"/>
          <w:lang w:eastAsia="ru-RU"/>
        </w:rPr>
        <w:t xml:space="preserve">          </w:t>
      </w:r>
    </w:p>
    <w:p w:rsidR="00FE3047" w:rsidRPr="00FE3047" w:rsidRDefault="00FE3047" w:rsidP="00FE3047">
      <w:pPr>
        <w:suppressAutoHyphens/>
        <w:spacing w:after="0" w:line="276" w:lineRule="auto"/>
        <w:ind w:firstLine="709"/>
        <w:jc w:val="both"/>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3.2. Информационное обеспечение реализации программы</w:t>
      </w:r>
    </w:p>
    <w:p w:rsidR="00FE3047" w:rsidRPr="00FE3047" w:rsidRDefault="00FE3047" w:rsidP="00FE3047">
      <w:pPr>
        <w:suppressAutoHyphens/>
        <w:spacing w:after="0" w:line="276" w:lineRule="auto"/>
        <w:ind w:firstLine="709"/>
        <w:jc w:val="both"/>
        <w:rPr>
          <w:rFonts w:ascii="Arial" w:eastAsia="Times New Roman" w:hAnsi="Arial" w:cs="Arial"/>
          <w:bCs/>
          <w:sz w:val="24"/>
          <w:szCs w:val="24"/>
          <w:lang w:eastAsia="ru-RU"/>
        </w:rPr>
      </w:pPr>
      <w:r w:rsidRPr="00FE3047">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FE3047">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w:t>
      </w:r>
      <w:r w:rsidRPr="00FE3047">
        <w:rPr>
          <w:rFonts w:ascii="Arial" w:eastAsia="Times New Roman" w:hAnsi="Arial" w:cs="Arial"/>
          <w:sz w:val="24"/>
          <w:szCs w:val="24"/>
          <w:lang w:eastAsia="ru-RU"/>
        </w:rPr>
        <w:lastRenderedPageBreak/>
        <w:t xml:space="preserve">формировании </w:t>
      </w:r>
      <w:r w:rsidRPr="00FE3047">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E3047" w:rsidRPr="00FE3047" w:rsidRDefault="00FE3047" w:rsidP="00FE3047">
      <w:pPr>
        <w:suppressAutoHyphens/>
        <w:spacing w:after="0" w:line="276" w:lineRule="auto"/>
        <w:ind w:firstLine="709"/>
        <w:jc w:val="both"/>
        <w:rPr>
          <w:rFonts w:ascii="Arial" w:eastAsia="Times New Roman" w:hAnsi="Arial" w:cs="Arial"/>
          <w:sz w:val="24"/>
          <w:szCs w:val="24"/>
          <w:lang w:eastAsia="ru-RU"/>
        </w:rPr>
      </w:pPr>
    </w:p>
    <w:p w:rsidR="00FE3047" w:rsidRPr="00FE3047" w:rsidRDefault="00FE3047" w:rsidP="00FE3047">
      <w:pPr>
        <w:suppressAutoHyphens/>
        <w:spacing w:after="0" w:line="276" w:lineRule="auto"/>
        <w:ind w:firstLine="709"/>
        <w:jc w:val="both"/>
        <w:rPr>
          <w:rFonts w:ascii="Arial" w:eastAsia="Times New Roman" w:hAnsi="Arial" w:cs="Arial"/>
          <w:b/>
          <w:sz w:val="24"/>
          <w:szCs w:val="24"/>
          <w:lang w:eastAsia="ru-RU"/>
        </w:rPr>
      </w:pPr>
      <w:r w:rsidRPr="00FE3047">
        <w:rPr>
          <w:rFonts w:ascii="Arial" w:eastAsia="Times New Roman" w:hAnsi="Arial" w:cs="Arial"/>
          <w:b/>
          <w:sz w:val="24"/>
          <w:szCs w:val="24"/>
          <w:lang w:eastAsia="ru-RU"/>
        </w:rPr>
        <w:t>3.2.1. Основные печатные и электронные издания</w:t>
      </w:r>
    </w:p>
    <w:p w:rsidR="00053D40" w:rsidRPr="00690275" w:rsidRDefault="00053D40" w:rsidP="00053D40">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690275">
        <w:rPr>
          <w:rFonts w:ascii="Arial" w:eastAsia="Times New Roman" w:hAnsi="Arial" w:cs="Arial"/>
          <w:bCs/>
          <w:sz w:val="24"/>
          <w:szCs w:val="24"/>
          <w:lang w:eastAsia="ru-RU"/>
        </w:rPr>
        <w:t>1.</w:t>
      </w:r>
      <w:r w:rsidR="00690275">
        <w:rPr>
          <w:rFonts w:ascii="Arial" w:eastAsia="Times New Roman" w:hAnsi="Arial" w:cs="Arial"/>
          <w:bCs/>
          <w:sz w:val="24"/>
          <w:szCs w:val="24"/>
          <w:lang w:eastAsia="ru-RU"/>
        </w:rPr>
        <w:t>Баринов В.В. Компьютерные сети 5</w:t>
      </w:r>
      <w:r w:rsidRPr="00690275">
        <w:rPr>
          <w:rFonts w:ascii="Arial" w:eastAsia="Times New Roman" w:hAnsi="Arial" w:cs="Arial"/>
          <w:bCs/>
          <w:sz w:val="24"/>
          <w:szCs w:val="24"/>
          <w:lang w:eastAsia="ru-RU"/>
        </w:rPr>
        <w:t xml:space="preserve">-е изд., </w:t>
      </w:r>
      <w:r w:rsidR="00690275">
        <w:rPr>
          <w:rFonts w:ascii="Arial" w:eastAsia="Times New Roman" w:hAnsi="Arial" w:cs="Arial"/>
          <w:bCs/>
          <w:sz w:val="24"/>
          <w:szCs w:val="24"/>
          <w:lang w:eastAsia="ru-RU"/>
        </w:rPr>
        <w:t>стер</w:t>
      </w:r>
      <w:r w:rsidRPr="00690275">
        <w:rPr>
          <w:rFonts w:ascii="Arial" w:eastAsia="Times New Roman" w:hAnsi="Arial" w:cs="Arial"/>
          <w:bCs/>
          <w:sz w:val="24"/>
          <w:szCs w:val="24"/>
          <w:lang w:eastAsia="ru-RU"/>
        </w:rPr>
        <w:t xml:space="preserve">. и доп. Учебник и для СПО </w:t>
      </w:r>
      <w:r w:rsidR="00690275">
        <w:rPr>
          <w:rFonts w:ascii="Arial" w:eastAsia="Times New Roman" w:hAnsi="Arial" w:cs="Arial"/>
          <w:bCs/>
          <w:sz w:val="24"/>
          <w:szCs w:val="24"/>
          <w:lang w:eastAsia="ru-RU"/>
        </w:rPr>
        <w:t>М:ИЦ Академия 2023 285 с.</w:t>
      </w:r>
    </w:p>
    <w:p w:rsidR="00381522" w:rsidRDefault="00053D40" w:rsidP="00053D40">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690275">
        <w:rPr>
          <w:rFonts w:ascii="Arial" w:eastAsia="Times New Roman" w:hAnsi="Arial" w:cs="Arial"/>
          <w:bCs/>
          <w:sz w:val="24"/>
          <w:szCs w:val="24"/>
          <w:lang w:eastAsia="ru-RU"/>
        </w:rPr>
        <w:t>2.</w:t>
      </w:r>
      <w:r w:rsidR="00690275">
        <w:rPr>
          <w:rFonts w:ascii="Arial" w:eastAsia="Times New Roman" w:hAnsi="Arial" w:cs="Arial"/>
          <w:bCs/>
          <w:sz w:val="24"/>
          <w:szCs w:val="24"/>
          <w:lang w:eastAsia="ru-RU"/>
        </w:rPr>
        <w:t>Зверева В.П. Сопровождение и обслуживание программного обеспечения компьютерных систем</w:t>
      </w:r>
      <w:r w:rsidRPr="00690275">
        <w:rPr>
          <w:rFonts w:ascii="Arial" w:eastAsia="Times New Roman" w:hAnsi="Arial" w:cs="Arial"/>
          <w:bCs/>
          <w:sz w:val="24"/>
          <w:szCs w:val="24"/>
          <w:lang w:eastAsia="ru-RU"/>
        </w:rPr>
        <w:t xml:space="preserve">: </w:t>
      </w:r>
      <w:r w:rsidR="00690275">
        <w:rPr>
          <w:rFonts w:ascii="Arial" w:eastAsia="Times New Roman" w:hAnsi="Arial" w:cs="Arial"/>
          <w:bCs/>
          <w:sz w:val="24"/>
          <w:szCs w:val="24"/>
          <w:lang w:eastAsia="ru-RU"/>
        </w:rPr>
        <w:t>учебник</w:t>
      </w:r>
      <w:r w:rsidRPr="00690275">
        <w:rPr>
          <w:rFonts w:ascii="Arial" w:eastAsia="Times New Roman" w:hAnsi="Arial" w:cs="Arial"/>
          <w:bCs/>
          <w:sz w:val="24"/>
          <w:szCs w:val="24"/>
          <w:lang w:eastAsia="ru-RU"/>
        </w:rPr>
        <w:t xml:space="preserve">. — 3-е изд., стер. — </w:t>
      </w:r>
      <w:r w:rsidR="00690275">
        <w:rPr>
          <w:rFonts w:ascii="Arial" w:eastAsia="Times New Roman" w:hAnsi="Arial" w:cs="Arial"/>
          <w:bCs/>
          <w:sz w:val="24"/>
          <w:szCs w:val="24"/>
          <w:lang w:eastAsia="ru-RU"/>
        </w:rPr>
        <w:t>М</w:t>
      </w:r>
      <w:r w:rsidRPr="00690275">
        <w:rPr>
          <w:rFonts w:ascii="Arial" w:eastAsia="Times New Roman" w:hAnsi="Arial" w:cs="Arial"/>
          <w:bCs/>
          <w:sz w:val="24"/>
          <w:szCs w:val="24"/>
          <w:lang w:eastAsia="ru-RU"/>
        </w:rPr>
        <w:t xml:space="preserve"> :</w:t>
      </w:r>
      <w:r w:rsidR="00690275">
        <w:rPr>
          <w:rFonts w:ascii="Arial" w:eastAsia="Times New Roman" w:hAnsi="Arial" w:cs="Arial"/>
          <w:bCs/>
          <w:sz w:val="24"/>
          <w:szCs w:val="24"/>
          <w:lang w:eastAsia="ru-RU"/>
        </w:rPr>
        <w:t>ИЦ Академия</w:t>
      </w:r>
      <w:r w:rsidRPr="00690275">
        <w:rPr>
          <w:rFonts w:ascii="Arial" w:eastAsia="Times New Roman" w:hAnsi="Arial" w:cs="Arial"/>
          <w:bCs/>
          <w:sz w:val="24"/>
          <w:szCs w:val="24"/>
          <w:lang w:eastAsia="ru-RU"/>
        </w:rPr>
        <w:t>, 202</w:t>
      </w:r>
      <w:r w:rsidR="00690275">
        <w:rPr>
          <w:rFonts w:ascii="Arial" w:eastAsia="Times New Roman" w:hAnsi="Arial" w:cs="Arial"/>
          <w:bCs/>
          <w:sz w:val="24"/>
          <w:szCs w:val="24"/>
          <w:lang w:eastAsia="ru-RU"/>
        </w:rPr>
        <w:t>1</w:t>
      </w:r>
      <w:r w:rsidRPr="00690275">
        <w:rPr>
          <w:rFonts w:ascii="Arial" w:eastAsia="Times New Roman" w:hAnsi="Arial" w:cs="Arial"/>
          <w:bCs/>
          <w:sz w:val="24"/>
          <w:szCs w:val="24"/>
          <w:lang w:eastAsia="ru-RU"/>
        </w:rPr>
        <w:t xml:space="preserve"> 108 с.</w:t>
      </w:r>
    </w:p>
    <w:p w:rsidR="00690275" w:rsidRPr="00454431" w:rsidRDefault="00690275" w:rsidP="00053D40">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3.Назаров А.В. Эксплуатация объектов сетевой инфраструктуры 2-е изд. Учебник М</w:t>
      </w:r>
      <w:r w:rsidRPr="00690275">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t>ИЦ Академия</w:t>
      </w:r>
      <w:r w:rsidRPr="00690275">
        <w:rPr>
          <w:rFonts w:ascii="Arial" w:eastAsia="Times New Roman" w:hAnsi="Arial" w:cs="Arial"/>
          <w:bCs/>
          <w:sz w:val="24"/>
          <w:szCs w:val="24"/>
          <w:lang w:eastAsia="ru-RU"/>
        </w:rPr>
        <w:t>, 202</w:t>
      </w:r>
      <w:r>
        <w:rPr>
          <w:rFonts w:ascii="Arial" w:eastAsia="Times New Roman" w:hAnsi="Arial" w:cs="Arial"/>
          <w:bCs/>
          <w:sz w:val="24"/>
          <w:szCs w:val="24"/>
          <w:lang w:eastAsia="ru-RU"/>
        </w:rPr>
        <w:t>1</w:t>
      </w:r>
      <w:r w:rsidRPr="00690275">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t>2</w:t>
      </w:r>
      <w:r w:rsidRPr="00690275">
        <w:rPr>
          <w:rFonts w:ascii="Arial" w:eastAsia="Times New Roman" w:hAnsi="Arial" w:cs="Arial"/>
          <w:bCs/>
          <w:sz w:val="24"/>
          <w:szCs w:val="24"/>
          <w:lang w:eastAsia="ru-RU"/>
        </w:rPr>
        <w:t>08 с</w:t>
      </w:r>
    </w:p>
    <w:p w:rsidR="00053D40" w:rsidRPr="00454431" w:rsidRDefault="00F67F9E" w:rsidP="00053D40">
      <w:pPr>
        <w:tabs>
          <w:tab w:val="left" w:pos="993"/>
        </w:tabs>
        <w:suppressAutoHyphens/>
        <w:spacing w:after="0" w:line="276" w:lineRule="auto"/>
        <w:ind w:firstLine="709"/>
        <w:contextualSpacing/>
        <w:jc w:val="both"/>
        <w:rPr>
          <w:rFonts w:ascii="Arial" w:eastAsia="Times New Roman" w:hAnsi="Arial" w:cs="Arial"/>
          <w:b/>
          <w:bCs/>
          <w:sz w:val="24"/>
          <w:szCs w:val="24"/>
          <w:lang w:eastAsia="ru-RU"/>
        </w:rPr>
      </w:pPr>
      <w:r w:rsidRPr="00454431">
        <w:rPr>
          <w:rFonts w:ascii="Arial" w:eastAsia="Times New Roman" w:hAnsi="Arial" w:cs="Arial"/>
          <w:b/>
          <w:bCs/>
          <w:sz w:val="24"/>
          <w:szCs w:val="24"/>
          <w:lang w:eastAsia="ru-RU"/>
        </w:rPr>
        <w:t xml:space="preserve">3.2.2. Дополнительные источники </w:t>
      </w:r>
    </w:p>
    <w:p w:rsidR="00F67F9E" w:rsidRPr="00053D40" w:rsidRDefault="00053D40" w:rsidP="00053D40">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454431">
        <w:rPr>
          <w:rFonts w:ascii="Arial" w:eastAsia="Times New Roman" w:hAnsi="Arial" w:cs="Arial"/>
          <w:bCs/>
          <w:sz w:val="24"/>
          <w:szCs w:val="24"/>
          <w:lang w:eastAsia="ru-RU"/>
        </w:rPr>
        <w:t>1.Баранчиков А.И., Баранчиков П.А., Громов А.Ю. организация сетевого администрирования: учебник: Рекомендовано ФГАУ «ФИРО». — 4-е изд., стер. — 320 с.,</w:t>
      </w:r>
      <w:r w:rsidRPr="00053D40">
        <w:rPr>
          <w:rFonts w:ascii="Arial" w:eastAsia="Times New Roman" w:hAnsi="Arial" w:cs="Arial"/>
          <w:bCs/>
          <w:sz w:val="24"/>
          <w:szCs w:val="24"/>
          <w:lang w:eastAsia="ru-RU"/>
        </w:rPr>
        <w:t xml:space="preserve"> </w:t>
      </w:r>
    </w:p>
    <w:p w:rsidR="00381522" w:rsidRPr="00381522" w:rsidRDefault="00381522" w:rsidP="00F67F9E">
      <w:pPr>
        <w:tabs>
          <w:tab w:val="left" w:pos="993"/>
        </w:tabs>
        <w:suppressAutoHyphens/>
        <w:spacing w:after="0" w:line="276" w:lineRule="auto"/>
        <w:ind w:firstLine="709"/>
        <w:contextualSpacing/>
        <w:jc w:val="both"/>
        <w:rPr>
          <w:rFonts w:ascii="Arial" w:eastAsia="Times New Roman" w:hAnsi="Arial" w:cs="Arial"/>
          <w:b/>
          <w:bCs/>
          <w:sz w:val="24"/>
          <w:szCs w:val="24"/>
          <w:lang w:eastAsia="ru-RU"/>
        </w:rPr>
      </w:pPr>
      <w:r w:rsidRPr="00381522">
        <w:rPr>
          <w:rFonts w:ascii="Arial" w:eastAsia="Times New Roman" w:hAnsi="Arial" w:cs="Arial"/>
          <w:b/>
          <w:bCs/>
          <w:sz w:val="24"/>
          <w:szCs w:val="24"/>
          <w:lang w:eastAsia="ru-RU"/>
        </w:rPr>
        <w:t xml:space="preserve">3.2.3. </w:t>
      </w:r>
      <w:r w:rsidR="00053D40" w:rsidRPr="00381522">
        <w:rPr>
          <w:rFonts w:ascii="Arial" w:eastAsia="Times New Roman" w:hAnsi="Arial" w:cs="Arial"/>
          <w:b/>
          <w:bCs/>
          <w:sz w:val="24"/>
          <w:szCs w:val="24"/>
          <w:lang w:eastAsia="ru-RU"/>
        </w:rPr>
        <w:t>Интернет ресурс</w:t>
      </w:r>
      <w:r w:rsidRPr="00381522">
        <w:rPr>
          <w:rFonts w:ascii="Arial" w:eastAsia="Times New Roman" w:hAnsi="Arial" w:cs="Arial"/>
          <w:b/>
          <w:bCs/>
          <w:sz w:val="24"/>
          <w:szCs w:val="24"/>
          <w:lang w:eastAsia="ru-RU"/>
        </w:rPr>
        <w:t>:</w:t>
      </w:r>
    </w:p>
    <w:p w:rsidR="00381522" w:rsidRPr="00381522" w:rsidRDefault="00381522" w:rsidP="00381522">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1</w:t>
      </w:r>
      <w:r w:rsidRPr="00381522">
        <w:rPr>
          <w:rFonts w:ascii="Arial" w:eastAsia="Times New Roman" w:hAnsi="Arial" w:cs="Arial"/>
          <w:bCs/>
          <w:sz w:val="24"/>
          <w:szCs w:val="24"/>
          <w:lang w:eastAsia="ru-RU"/>
        </w:rPr>
        <w:t>.</w:t>
      </w:r>
      <w:r w:rsidRPr="00381522">
        <w:rPr>
          <w:rFonts w:ascii="Arial" w:eastAsia="Times New Roman" w:hAnsi="Arial" w:cs="Arial"/>
          <w:bCs/>
          <w:sz w:val="24"/>
          <w:szCs w:val="24"/>
          <w:lang w:eastAsia="ru-RU"/>
        </w:rPr>
        <w:tab/>
        <w:t>http://www.metod-kopilka.ru/page4.html</w:t>
      </w:r>
    </w:p>
    <w:p w:rsidR="00381522" w:rsidRPr="00381522" w:rsidRDefault="00381522" w:rsidP="00381522">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2</w:t>
      </w:r>
      <w:r w:rsidRPr="00381522">
        <w:rPr>
          <w:rFonts w:ascii="Arial" w:eastAsia="Times New Roman" w:hAnsi="Arial" w:cs="Arial"/>
          <w:bCs/>
          <w:sz w:val="24"/>
          <w:szCs w:val="24"/>
          <w:lang w:eastAsia="ru-RU"/>
        </w:rPr>
        <w:t>.</w:t>
      </w:r>
      <w:r w:rsidRPr="00381522">
        <w:rPr>
          <w:rFonts w:ascii="Arial" w:eastAsia="Times New Roman" w:hAnsi="Arial" w:cs="Arial"/>
          <w:bCs/>
          <w:sz w:val="24"/>
          <w:szCs w:val="24"/>
          <w:lang w:eastAsia="ru-RU"/>
        </w:rPr>
        <w:tab/>
        <w:t>http://school-collection.edu.ru/catalog/</w:t>
      </w:r>
    </w:p>
    <w:p w:rsidR="00381522" w:rsidRPr="00381522" w:rsidRDefault="00381522" w:rsidP="00381522">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3</w:t>
      </w:r>
      <w:r w:rsidRPr="00381522">
        <w:rPr>
          <w:rFonts w:ascii="Arial" w:eastAsia="Times New Roman" w:hAnsi="Arial" w:cs="Arial"/>
          <w:bCs/>
          <w:sz w:val="24"/>
          <w:szCs w:val="24"/>
          <w:lang w:eastAsia="ru-RU"/>
        </w:rPr>
        <w:t>.</w:t>
      </w:r>
      <w:r w:rsidRPr="00381522">
        <w:rPr>
          <w:rFonts w:ascii="Arial" w:eastAsia="Times New Roman" w:hAnsi="Arial" w:cs="Arial"/>
          <w:bCs/>
          <w:sz w:val="24"/>
          <w:szCs w:val="24"/>
          <w:lang w:eastAsia="ru-RU"/>
        </w:rPr>
        <w:tab/>
        <w:t xml:space="preserve">http://www.wikiznanie.ru </w:t>
      </w:r>
    </w:p>
    <w:p w:rsidR="00381522" w:rsidRPr="00381522" w:rsidRDefault="00381522" w:rsidP="00381522">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4</w:t>
      </w:r>
      <w:r w:rsidRPr="00381522">
        <w:rPr>
          <w:rFonts w:ascii="Arial" w:eastAsia="Times New Roman" w:hAnsi="Arial" w:cs="Arial"/>
          <w:bCs/>
          <w:sz w:val="24"/>
          <w:szCs w:val="24"/>
          <w:lang w:eastAsia="ru-RU"/>
        </w:rPr>
        <w:t>.</w:t>
      </w:r>
      <w:r w:rsidRPr="00381522">
        <w:rPr>
          <w:rFonts w:ascii="Arial" w:eastAsia="Times New Roman" w:hAnsi="Arial" w:cs="Arial"/>
          <w:bCs/>
          <w:sz w:val="24"/>
          <w:szCs w:val="24"/>
          <w:lang w:eastAsia="ru-RU"/>
        </w:rPr>
        <w:tab/>
        <w:t>Интернет-университет информационных технологий (ИНТУИТ.ру) http://www.intuit.ru</w:t>
      </w:r>
    </w:p>
    <w:p w:rsidR="00F67F9E" w:rsidRDefault="00F67F9E" w:rsidP="00381522">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F67F9E" w:rsidRDefault="00F67F9E"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381522" w:rsidRPr="00FE3047" w:rsidRDefault="00381522" w:rsidP="00381522">
      <w:pPr>
        <w:spacing w:after="0" w:line="276" w:lineRule="auto"/>
        <w:contextualSpacing/>
        <w:rPr>
          <w:rFonts w:ascii="Arial" w:eastAsia="Times New Roman" w:hAnsi="Arial" w:cs="Arial"/>
          <w:b/>
          <w:sz w:val="24"/>
          <w:szCs w:val="24"/>
          <w:lang w:eastAsia="ru-RU"/>
        </w:rPr>
      </w:pP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 xml:space="preserve">4. КОНТРОЛЬ И ОЦЕНКА РЕЗУЛЬТАТОВ ОСВОЕНИЯ  </w:t>
      </w: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УЧЕБНОЙ ДИСЦИПЛИНЫ</w:t>
      </w: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2324"/>
        <w:gridCol w:w="2025"/>
      </w:tblGrid>
      <w:tr w:rsidR="00FE3047" w:rsidRPr="00FE3047" w:rsidTr="008D6186">
        <w:tc>
          <w:tcPr>
            <w:tcW w:w="2728" w:type="pct"/>
          </w:tcPr>
          <w:p w:rsidR="00FE3047" w:rsidRPr="00FE3047" w:rsidRDefault="00FE3047" w:rsidP="008D6186">
            <w:pPr>
              <w:spacing w:after="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Результаты обучения</w:t>
            </w:r>
            <w:r w:rsidRPr="00FE3047">
              <w:rPr>
                <w:rStyle w:val="a5"/>
                <w:rFonts w:ascii="Arial" w:hAnsi="Arial" w:cs="Arial"/>
                <w:b/>
                <w:bCs/>
                <w:i/>
                <w:sz w:val="24"/>
                <w:szCs w:val="24"/>
              </w:rPr>
              <w:footnoteReference w:id="1"/>
            </w:r>
          </w:p>
        </w:tc>
        <w:tc>
          <w:tcPr>
            <w:tcW w:w="1214" w:type="pct"/>
          </w:tcPr>
          <w:p w:rsidR="00FE3047" w:rsidRPr="00FE3047" w:rsidRDefault="00FE3047" w:rsidP="008D6186">
            <w:pPr>
              <w:spacing w:after="20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Критерии оценки</w:t>
            </w:r>
          </w:p>
        </w:tc>
        <w:tc>
          <w:tcPr>
            <w:tcW w:w="1058" w:type="pct"/>
          </w:tcPr>
          <w:p w:rsidR="00FE3047" w:rsidRPr="00FE3047" w:rsidRDefault="00FE3047" w:rsidP="008D6186">
            <w:pPr>
              <w:spacing w:after="20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Методы оценки</w:t>
            </w:r>
          </w:p>
        </w:tc>
      </w:tr>
      <w:tr w:rsidR="00FE3047" w:rsidRPr="00FE3047" w:rsidTr="008D6186">
        <w:tc>
          <w:tcPr>
            <w:tcW w:w="2728" w:type="pct"/>
          </w:tcPr>
          <w:p w:rsidR="00FE3047" w:rsidRPr="00FE3047" w:rsidRDefault="00FE3047" w:rsidP="008D6186">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Знания:</w:t>
            </w:r>
          </w:p>
          <w:p w:rsidR="00FE3047" w:rsidRPr="00FE3047" w:rsidRDefault="00053D40" w:rsidP="008D6186">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FE3047" w:rsidRPr="00FE3047">
              <w:rPr>
                <w:rFonts w:ascii="Arial" w:eastAsia="Times New Roman" w:hAnsi="Arial" w:cs="Arial"/>
                <w:bCs/>
                <w:iCs/>
                <w:sz w:val="24"/>
                <w:szCs w:val="24"/>
                <w:lang w:eastAsia="ru-RU"/>
              </w:rPr>
              <w:t>возможности сетевых технологий работы с информацией;</w:t>
            </w:r>
          </w:p>
          <w:p w:rsidR="00FE3047" w:rsidRPr="00FE3047" w:rsidRDefault="00FE3047" w:rsidP="008D6186">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принципы классификации и кодирования информации; </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общие сведения о локальных компьютерных сетях, их назначении и области использования;</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топологию локальных сетей, физическую структуру, способы соединения компьютеров в сеть, виды интерфейсов, кабелей и коннекторов;</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lastRenderedPageBreak/>
              <w:t>-</w:t>
            </w:r>
            <w:r w:rsidR="0043292F" w:rsidRPr="0043292F">
              <w:rPr>
                <w:rFonts w:ascii="Arial" w:eastAsia="Times New Roman" w:hAnsi="Arial" w:cs="Arial"/>
                <w:bCs/>
                <w:iCs/>
                <w:sz w:val="24"/>
                <w:szCs w:val="24"/>
                <w:lang w:eastAsia="ru-RU"/>
              </w:rPr>
              <w:t>виды инструментов, используемых для монтажа и диагностики кабельных систем компьютерных сетей;</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состав аппаратных ресурсов локальных сетей;</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логическую организацию сети;</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 xml:space="preserve"> -</w:t>
            </w:r>
            <w:r w:rsidR="0043292F" w:rsidRPr="0043292F">
              <w:rPr>
                <w:rFonts w:ascii="Arial" w:eastAsia="Times New Roman" w:hAnsi="Arial" w:cs="Arial"/>
                <w:bCs/>
                <w:iCs/>
                <w:sz w:val="24"/>
                <w:szCs w:val="24"/>
                <w:lang w:eastAsia="ru-RU"/>
              </w:rPr>
              <w:t>протоколы передачи данных в локальных компьютерных сетях;</w:t>
            </w:r>
          </w:p>
          <w:p w:rsidR="0043292F" w:rsidRPr="0043292F"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программное обеспечение для доступа к локальной сети;</w:t>
            </w:r>
          </w:p>
          <w:p w:rsidR="0043292F" w:rsidRPr="00FE3047" w:rsidRDefault="00053D40" w:rsidP="0043292F">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43292F" w:rsidRPr="0043292F">
              <w:rPr>
                <w:rFonts w:ascii="Arial" w:eastAsia="Times New Roman" w:hAnsi="Arial" w:cs="Arial"/>
                <w:bCs/>
                <w:iCs/>
                <w:sz w:val="24"/>
                <w:szCs w:val="24"/>
                <w:lang w:eastAsia="ru-RU"/>
              </w:rPr>
              <w:t>программное обеспечение для мониторинга и управления локальной сетью</w:t>
            </w:r>
          </w:p>
        </w:tc>
        <w:tc>
          <w:tcPr>
            <w:tcW w:w="1214" w:type="pct"/>
          </w:tcPr>
          <w:p w:rsidR="00FE3047" w:rsidRPr="00FE3047" w:rsidRDefault="00FE3047" w:rsidP="008D6186">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lastRenderedPageBreak/>
              <w:t>Не менее 60% верных ответов</w:t>
            </w:r>
          </w:p>
        </w:tc>
        <w:tc>
          <w:tcPr>
            <w:tcW w:w="1058" w:type="pct"/>
          </w:tcPr>
          <w:p w:rsidR="00FE3047" w:rsidRPr="00FE3047" w:rsidRDefault="00FE3047" w:rsidP="008D6186">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Тестирование</w:t>
            </w:r>
          </w:p>
        </w:tc>
      </w:tr>
      <w:tr w:rsidR="00FE3047" w:rsidRPr="00FE3047" w:rsidTr="00F67F9E">
        <w:trPr>
          <w:trHeight w:val="896"/>
        </w:trPr>
        <w:tc>
          <w:tcPr>
            <w:tcW w:w="2728" w:type="pct"/>
          </w:tcPr>
          <w:p w:rsidR="00FE3047" w:rsidRPr="00FE3047" w:rsidRDefault="00FE3047" w:rsidP="008D6186">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Умения: </w:t>
            </w:r>
          </w:p>
          <w:p w:rsidR="00053D40" w:rsidRDefault="00053D40" w:rsidP="008D6186">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FE3047" w:rsidRPr="00FE3047">
              <w:rPr>
                <w:rFonts w:ascii="Arial" w:eastAsia="Times New Roman" w:hAnsi="Arial" w:cs="Arial"/>
                <w:bCs/>
                <w:iCs/>
                <w:sz w:val="24"/>
                <w:szCs w:val="24"/>
                <w:lang w:eastAsia="ru-RU"/>
              </w:rPr>
              <w:t>обрабатывать текстовую и табличную информацию;</w:t>
            </w:r>
          </w:p>
          <w:p w:rsidR="00FE3047" w:rsidRPr="00FE3047" w:rsidRDefault="00053D40" w:rsidP="008D6186">
            <w:pPr>
              <w:spacing w:after="0" w:line="276" w:lineRule="auto"/>
              <w:rPr>
                <w:rFonts w:ascii="Arial" w:eastAsia="Times New Roman" w:hAnsi="Arial" w:cs="Arial"/>
                <w:bCs/>
                <w:iCs/>
                <w:sz w:val="24"/>
                <w:szCs w:val="24"/>
                <w:lang w:eastAsia="ru-RU"/>
              </w:rPr>
            </w:pPr>
            <w:r>
              <w:rPr>
                <w:rFonts w:ascii="Arial" w:eastAsia="Times New Roman" w:hAnsi="Arial" w:cs="Arial"/>
                <w:bCs/>
                <w:iCs/>
                <w:sz w:val="24"/>
                <w:szCs w:val="24"/>
                <w:lang w:eastAsia="ru-RU"/>
              </w:rPr>
              <w:t>-</w:t>
            </w:r>
            <w:r w:rsidR="00FE3047" w:rsidRPr="00FE3047">
              <w:rPr>
                <w:rFonts w:ascii="Arial" w:eastAsia="Times New Roman" w:hAnsi="Arial" w:cs="Arial"/>
                <w:bCs/>
                <w:iCs/>
                <w:sz w:val="24"/>
                <w:szCs w:val="24"/>
                <w:lang w:eastAsia="ru-RU"/>
              </w:rPr>
              <w:t>использовать технологии сбора, размещения, хранения, накопления, преобразования и передачи данных;</w:t>
            </w:r>
          </w:p>
          <w:p w:rsidR="00844E15" w:rsidRDefault="00844E15" w:rsidP="008D6186">
            <w:pPr>
              <w:spacing w:after="0" w:line="276" w:lineRule="auto"/>
              <w:rPr>
                <w:rFonts w:ascii="Arial" w:eastAsia="Times New Roman" w:hAnsi="Arial" w:cs="Arial"/>
                <w:bCs/>
                <w:iCs/>
                <w:sz w:val="24"/>
                <w:szCs w:val="24"/>
                <w:lang w:eastAsia="ru-RU"/>
              </w:rPr>
            </w:pPr>
            <w:r w:rsidRPr="0043292F">
              <w:rPr>
                <w:rFonts w:ascii="Arial" w:eastAsia="Times New Roman" w:hAnsi="Arial" w:cs="Arial"/>
                <w:bCs/>
                <w:iCs/>
                <w:sz w:val="24"/>
                <w:szCs w:val="24"/>
                <w:lang w:eastAsia="ru-RU"/>
              </w:rPr>
              <w:t>- соблюдение технологической последовательности алгоритма ввода средств вычислительной техники и компьютерной оргтехники в эксплуатацию на рабочем месте пользователей</w:t>
            </w:r>
          </w:p>
          <w:p w:rsidR="0043292F" w:rsidRPr="00FE3047" w:rsidRDefault="0043292F" w:rsidP="0043292F">
            <w:pPr>
              <w:spacing w:after="0" w:line="276" w:lineRule="auto"/>
              <w:rPr>
                <w:rFonts w:ascii="Arial" w:eastAsia="Times New Roman" w:hAnsi="Arial" w:cs="Arial"/>
                <w:bCs/>
                <w:iCs/>
                <w:sz w:val="24"/>
                <w:szCs w:val="24"/>
                <w:lang w:eastAsia="ru-RU"/>
              </w:rPr>
            </w:pPr>
            <w:r w:rsidRPr="00381522">
              <w:rPr>
                <w:rFonts w:ascii="Arial" w:hAnsi="Arial" w:cs="Arial"/>
                <w:spacing w:val="-2"/>
                <w:sz w:val="24"/>
                <w:szCs w:val="24"/>
              </w:rPr>
              <w:t xml:space="preserve">- выполнение инструкций по подключению кабельной </w:t>
            </w:r>
            <w:r w:rsidRPr="00381522">
              <w:rPr>
                <w:rFonts w:ascii="Arial" w:hAnsi="Arial" w:cs="Arial"/>
                <w:sz w:val="24"/>
                <w:szCs w:val="24"/>
              </w:rPr>
              <w:t>системы персонального компьютера, сервера,</w:t>
            </w:r>
            <w:r w:rsidRPr="00381522">
              <w:rPr>
                <w:rFonts w:ascii="Arial" w:hAnsi="Arial" w:cs="Arial"/>
                <w:sz w:val="24"/>
                <w:szCs w:val="24"/>
              </w:rPr>
              <w:br/>
              <w:t>периферийных устройств</w:t>
            </w:r>
          </w:p>
        </w:tc>
        <w:tc>
          <w:tcPr>
            <w:tcW w:w="1214" w:type="pct"/>
          </w:tcPr>
          <w:p w:rsidR="00FE3047" w:rsidRPr="00FE3047" w:rsidRDefault="00FE3047" w:rsidP="00F67F9E">
            <w:pPr>
              <w:spacing w:after="200" w:line="276" w:lineRule="auto"/>
              <w:jc w:val="both"/>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Результаты выполнения заданий соответствуют заданным шаблонам и требованиям.</w:t>
            </w:r>
          </w:p>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При выполнении заданий использованы рациональные методы и средства обработки информации</w:t>
            </w:r>
          </w:p>
        </w:tc>
        <w:tc>
          <w:tcPr>
            <w:tcW w:w="1058" w:type="pct"/>
          </w:tcPr>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Оценка результатов выполнения практической работы</w:t>
            </w:r>
          </w:p>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Экспертное наблюдение за ходом выполнения практической работы</w:t>
            </w:r>
          </w:p>
        </w:tc>
      </w:tr>
    </w:tbl>
    <w:p w:rsidR="00223D98" w:rsidRPr="00223D98" w:rsidRDefault="00223D98" w:rsidP="00223D98">
      <w:pPr>
        <w:widowControl w:val="0"/>
        <w:spacing w:after="0" w:line="240" w:lineRule="auto"/>
        <w:ind w:left="5069" w:hanging="4785"/>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Критерии и методики оценки личностных результатов</w:t>
      </w:r>
    </w:p>
    <w:p w:rsidR="00223D98" w:rsidRPr="00223D98" w:rsidRDefault="00223D98" w:rsidP="00223D98">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b/>
                <w:bCs/>
                <w:color w:val="000000"/>
                <w:sz w:val="24"/>
                <w:szCs w:val="24"/>
                <w:lang w:eastAsia="ru-RU" w:bidi="ru-RU"/>
              </w:rPr>
              <w:t>№</w:t>
            </w:r>
          </w:p>
        </w:tc>
        <w:tc>
          <w:tcPr>
            <w:tcW w:w="3370"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b/>
                <w:bCs/>
                <w:color w:val="000000"/>
                <w:sz w:val="24"/>
                <w:szCs w:val="24"/>
                <w:lang w:eastAsia="ru-RU" w:bidi="ru-RU"/>
              </w:rPr>
              <w:t>Методики, показатели оценки</w:t>
            </w:r>
          </w:p>
        </w:tc>
      </w:tr>
      <w:tr w:rsidR="00223D98" w:rsidRPr="00223D98" w:rsidTr="00066639">
        <w:trPr>
          <w:trHeight w:val="278"/>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Анкетирование на тему: «Отношение к будущей профессии»</w:t>
            </w:r>
          </w:p>
        </w:tc>
      </w:tr>
      <w:tr w:rsidR="00223D98" w:rsidRPr="00223D98" w:rsidTr="00066639">
        <w:trPr>
          <w:trHeight w:val="277"/>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223D98" w:rsidRPr="00223D98" w:rsidTr="00066639">
        <w:trPr>
          <w:trHeight w:val="27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2</w:t>
            </w:r>
          </w:p>
        </w:tc>
        <w:tc>
          <w:tcPr>
            <w:tcW w:w="3370" w:type="dxa"/>
            <w:vMerge w:val="restart"/>
            <w:shd w:val="clear" w:color="auto" w:fill="auto"/>
          </w:tcPr>
          <w:p w:rsidR="00223D98" w:rsidRPr="00223D98" w:rsidRDefault="00223D98" w:rsidP="00223D98">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 xml:space="preserve">Оценка собственного продвижения, личностного </w:t>
            </w:r>
            <w:r w:rsidRPr="00223D98">
              <w:rPr>
                <w:rFonts w:ascii="Arial" w:eastAsia="Times New Roman" w:hAnsi="Arial" w:cs="Arial"/>
                <w:color w:val="000000"/>
                <w:sz w:val="24"/>
                <w:szCs w:val="24"/>
                <w:lang w:eastAsia="ru-RU" w:bidi="ru-RU"/>
              </w:rPr>
              <w:lastRenderedPageBreak/>
              <w:t>развития</w:t>
            </w:r>
          </w:p>
        </w:tc>
        <w:tc>
          <w:tcPr>
            <w:tcW w:w="786"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lastRenderedPageBreak/>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 xml:space="preserve">Диагностическое тестирование, методика «Самооценка» Грамоты, </w:t>
            </w:r>
            <w:r w:rsidRPr="00223D98">
              <w:rPr>
                <w:rFonts w:ascii="Arial" w:eastAsia="Times New Roman" w:hAnsi="Arial" w:cs="Arial"/>
                <w:color w:val="000000"/>
                <w:sz w:val="24"/>
                <w:szCs w:val="24"/>
                <w:lang w:eastAsia="ru-RU" w:bidi="ru-RU"/>
              </w:rPr>
              <w:lastRenderedPageBreak/>
              <w:t>благодарности, сертификаты</w:t>
            </w:r>
          </w:p>
        </w:tc>
      </w:tr>
      <w:tr w:rsidR="00223D98" w:rsidRPr="00223D98" w:rsidTr="00066639">
        <w:trPr>
          <w:trHeight w:val="27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Диагностическое тестирование «Я-реальное»</w:t>
            </w:r>
            <w:r w:rsidRPr="00223D98">
              <w:rPr>
                <w:rFonts w:ascii="Arial" w:eastAsia="Times New Roman" w:hAnsi="Arial" w:cs="Arial"/>
                <w:color w:val="000000"/>
                <w:sz w:val="24"/>
                <w:szCs w:val="24"/>
                <w:lang w:eastAsia="ru-RU" w:bidi="ru-RU"/>
              </w:rPr>
              <w:tab/>
              <w:t>Я-идеальное».</w:t>
            </w:r>
            <w:r w:rsidRPr="00223D98">
              <w:rPr>
                <w:rFonts w:ascii="Arial" w:eastAsia="Times New Roman" w:hAnsi="Arial" w:cs="Arial"/>
                <w:color w:val="000000"/>
                <w:sz w:val="24"/>
                <w:szCs w:val="24"/>
                <w:lang w:eastAsia="ru-RU" w:bidi="ru-RU"/>
              </w:rPr>
              <w:tab/>
              <w:t>Грамоты,</w:t>
            </w:r>
          </w:p>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p>
        </w:tc>
      </w:tr>
      <w:tr w:rsidR="00223D98" w:rsidRPr="00223D98" w:rsidTr="00066639">
        <w:trPr>
          <w:trHeight w:val="27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223D98" w:rsidRPr="00223D98" w:rsidTr="00066639">
        <w:trPr>
          <w:trHeight w:val="82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3</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223D98" w:rsidRPr="00223D98" w:rsidTr="00066639">
        <w:trPr>
          <w:trHeight w:val="82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Методика для диагностики учебной мотивации студентов (А.А.Реан и В.А. Якунин, модификация Н.Ц. Бадмаевой)</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4</w:t>
            </w:r>
          </w:p>
        </w:tc>
        <w:tc>
          <w:tcPr>
            <w:tcW w:w="3370" w:type="dxa"/>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223D98" w:rsidRPr="00223D98" w:rsidTr="00066639">
        <w:trPr>
          <w:trHeight w:val="413"/>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5</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w:t>
            </w:r>
          </w:p>
        </w:tc>
      </w:tr>
      <w:tr w:rsidR="00223D98" w:rsidRPr="00223D98" w:rsidTr="00066639">
        <w:trPr>
          <w:trHeight w:val="412"/>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6</w:t>
            </w:r>
          </w:p>
        </w:tc>
        <w:tc>
          <w:tcPr>
            <w:tcW w:w="3370" w:type="dxa"/>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7</w:t>
            </w:r>
          </w:p>
        </w:tc>
        <w:tc>
          <w:tcPr>
            <w:tcW w:w="3370" w:type="dxa"/>
            <w:shd w:val="clear" w:color="auto" w:fill="auto"/>
          </w:tcPr>
          <w:p w:rsidR="00223D98" w:rsidRPr="00223D98" w:rsidRDefault="00223D98" w:rsidP="00223D98">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8</w:t>
            </w:r>
          </w:p>
        </w:tc>
        <w:tc>
          <w:tcPr>
            <w:tcW w:w="3370" w:type="dxa"/>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9</w:t>
            </w:r>
          </w:p>
        </w:tc>
        <w:tc>
          <w:tcPr>
            <w:tcW w:w="3370" w:type="dxa"/>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Тест «Уровень конфликтности личности».</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10</w:t>
            </w:r>
          </w:p>
        </w:tc>
        <w:tc>
          <w:tcPr>
            <w:tcW w:w="3370"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Тест «Уровень конфликтности личности»</w:t>
            </w:r>
          </w:p>
        </w:tc>
      </w:tr>
      <w:tr w:rsidR="00223D98" w:rsidRPr="00223D98" w:rsidTr="00066639">
        <w:trPr>
          <w:trHeight w:val="13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11</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 xml:space="preserve">Сформированность </w:t>
            </w:r>
            <w:r w:rsidRPr="00223D98">
              <w:rPr>
                <w:rFonts w:ascii="Arial" w:eastAsia="Times New Roman" w:hAnsi="Arial" w:cs="Arial"/>
                <w:color w:val="000000"/>
                <w:sz w:val="24"/>
                <w:szCs w:val="24"/>
                <w:lang w:eastAsia="ru-RU" w:bidi="ru-RU"/>
              </w:rPr>
              <w:lastRenderedPageBreak/>
              <w:t>гражданской позиции</w:t>
            </w: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lastRenderedPageBreak/>
              <w:t xml:space="preserve">1 </w:t>
            </w:r>
            <w:r w:rsidRPr="00223D98">
              <w:rPr>
                <w:rFonts w:ascii="Arial" w:eastAsia="Times New Roman" w:hAnsi="Arial" w:cs="Arial"/>
                <w:color w:val="000000"/>
                <w:sz w:val="24"/>
                <w:szCs w:val="24"/>
                <w:lang w:eastAsia="ru-RU" w:bidi="ru-RU"/>
              </w:rPr>
              <w:lastRenderedPageBreak/>
              <w:t>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lastRenderedPageBreak/>
              <w:t xml:space="preserve">Тест «Ты гражданином быть </w:t>
            </w:r>
            <w:r w:rsidRPr="00223D98">
              <w:rPr>
                <w:rFonts w:ascii="Arial" w:eastAsia="Times New Roman" w:hAnsi="Arial" w:cs="Arial"/>
                <w:color w:val="000000"/>
                <w:sz w:val="24"/>
                <w:szCs w:val="24"/>
                <w:lang w:eastAsia="ru-RU" w:bidi="ru-RU"/>
              </w:rPr>
              <w:lastRenderedPageBreak/>
              <w:t>обязан»</w:t>
            </w:r>
          </w:p>
        </w:tc>
      </w:tr>
      <w:tr w:rsidR="00223D98" w:rsidRPr="00223D98" w:rsidTr="00066639">
        <w:trPr>
          <w:trHeight w:val="13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223D98" w:rsidRPr="00223D98" w:rsidTr="00066639">
        <w:trPr>
          <w:trHeight w:val="13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12</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Тест «Уровень конфликтности личности»</w:t>
            </w:r>
          </w:p>
        </w:tc>
      </w:tr>
      <w:tr w:rsidR="00223D98" w:rsidRPr="00223D98" w:rsidTr="00066639">
        <w:trPr>
          <w:trHeight w:val="13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Фиксация наличия или отсутствия конфликтов.</w:t>
            </w:r>
          </w:p>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223D98" w:rsidRPr="00223D98" w:rsidTr="00066639">
        <w:trPr>
          <w:trHeight w:val="13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13</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Эссе «Патриотизм и его границы». Наблюдение.</w:t>
            </w:r>
          </w:p>
        </w:tc>
      </w:tr>
      <w:tr w:rsidR="00223D98" w:rsidRPr="00223D98" w:rsidTr="00066639">
        <w:trPr>
          <w:trHeight w:val="13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ind w:firstLine="22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223D98" w:rsidRPr="00223D98" w:rsidTr="00066639">
        <w:trPr>
          <w:trHeight w:val="13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14</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223D98" w:rsidRPr="00223D98" w:rsidTr="00066639">
        <w:trPr>
          <w:trHeight w:val="13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223D98" w:rsidRPr="00223D98" w:rsidTr="00066639">
        <w:trPr>
          <w:trHeight w:val="413"/>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15</w:t>
            </w:r>
          </w:p>
        </w:tc>
        <w:tc>
          <w:tcPr>
            <w:tcW w:w="3370" w:type="dxa"/>
            <w:vMerge w:val="restart"/>
            <w:shd w:val="clear" w:color="auto" w:fill="auto"/>
          </w:tcPr>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Диагностика доброжелательности (по шкале Кэмпбелла)</w:t>
            </w:r>
          </w:p>
        </w:tc>
      </w:tr>
      <w:tr w:rsidR="00223D98" w:rsidRPr="00223D98" w:rsidTr="00066639">
        <w:trPr>
          <w:trHeight w:val="412"/>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223D98" w:rsidRPr="00223D98" w:rsidTr="00066639">
        <w:trPr>
          <w:trHeight w:val="645"/>
        </w:trPr>
        <w:tc>
          <w:tcPr>
            <w:tcW w:w="1133" w:type="dxa"/>
            <w:vMerge w:val="restart"/>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16</w:t>
            </w:r>
          </w:p>
        </w:tc>
        <w:tc>
          <w:tcPr>
            <w:tcW w:w="3370" w:type="dxa"/>
            <w:vMerge w:val="restart"/>
            <w:shd w:val="clear" w:color="auto" w:fill="auto"/>
          </w:tcPr>
          <w:p w:rsidR="00223D98" w:rsidRPr="00223D98" w:rsidRDefault="00223D98" w:rsidP="00223D98">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223D98" w:rsidRPr="00223D98" w:rsidRDefault="00223D98" w:rsidP="00223D98">
            <w:pPr>
              <w:widowControl w:val="0"/>
              <w:spacing w:after="0" w:line="240" w:lineRule="auto"/>
              <w:rPr>
                <w:rFonts w:ascii="Arial" w:eastAsia="Times New Roman" w:hAnsi="Arial" w:cs="Arial"/>
                <w:b/>
                <w:color w:val="000000"/>
                <w:sz w:val="24"/>
                <w:szCs w:val="24"/>
                <w:lang w:eastAsia="ru-RU" w:bidi="ru-RU"/>
              </w:rPr>
            </w:pPr>
            <w:r w:rsidRPr="00223D98">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223D98" w:rsidRPr="00223D98" w:rsidTr="00066639">
        <w:trPr>
          <w:trHeight w:val="64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33"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Тест «Насколько вы толерантны». Наблюдение.</w:t>
            </w:r>
          </w:p>
        </w:tc>
      </w:tr>
      <w:tr w:rsidR="00223D98" w:rsidRPr="00223D98" w:rsidTr="00066639">
        <w:trPr>
          <w:trHeight w:val="645"/>
        </w:trPr>
        <w:tc>
          <w:tcPr>
            <w:tcW w:w="1133" w:type="dxa"/>
            <w:vMerge/>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223D98" w:rsidRPr="00223D98" w:rsidRDefault="00223D98" w:rsidP="00223D98">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223D98" w:rsidRPr="00223D98" w:rsidRDefault="00223D98" w:rsidP="00223D98">
            <w:pPr>
              <w:widowControl w:val="0"/>
              <w:spacing w:after="0" w:line="240" w:lineRule="auto"/>
              <w:ind w:firstLine="1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Шкала принятия других Д. Фейя. Наблюдение</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17</w:t>
            </w:r>
          </w:p>
        </w:tc>
        <w:tc>
          <w:tcPr>
            <w:tcW w:w="3370"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223D98" w:rsidRPr="00223D98" w:rsidRDefault="00223D98" w:rsidP="00223D98">
            <w:pPr>
              <w:widowControl w:val="0"/>
              <w:spacing w:after="0" w:line="240" w:lineRule="auto"/>
              <w:ind w:left="240" w:firstLine="40"/>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83"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18</w:t>
            </w:r>
          </w:p>
        </w:tc>
        <w:tc>
          <w:tcPr>
            <w:tcW w:w="3370" w:type="dxa"/>
            <w:shd w:val="clear" w:color="auto" w:fill="auto"/>
            <w:vAlign w:val="bottom"/>
          </w:tcPr>
          <w:p w:rsidR="00223D98" w:rsidRPr="00223D98" w:rsidRDefault="00223D98" w:rsidP="00223D98">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Проявление экологической культуры,</w:t>
            </w:r>
          </w:p>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19</w:t>
            </w:r>
          </w:p>
        </w:tc>
        <w:tc>
          <w:tcPr>
            <w:tcW w:w="3370"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 xml:space="preserve">Демонстрация умений и навыков разумного </w:t>
            </w:r>
            <w:r w:rsidRPr="00223D98">
              <w:rPr>
                <w:rFonts w:ascii="Arial" w:eastAsia="Times New Roman" w:hAnsi="Arial" w:cs="Arial"/>
                <w:color w:val="000000"/>
                <w:sz w:val="24"/>
                <w:szCs w:val="24"/>
                <w:lang w:eastAsia="ru-RU" w:bidi="ru-RU"/>
              </w:rPr>
              <w:lastRenderedPageBreak/>
              <w:t>природопользования, нетерпимого отношения к действиям, приносящим вред экологии</w:t>
            </w:r>
          </w:p>
        </w:tc>
        <w:tc>
          <w:tcPr>
            <w:tcW w:w="786" w:type="dxa"/>
            <w:shd w:val="clear" w:color="auto" w:fill="auto"/>
            <w:vAlign w:val="bottom"/>
          </w:tcPr>
          <w:p w:rsidR="00223D98" w:rsidRPr="00223D98" w:rsidRDefault="00223D98" w:rsidP="00223D98">
            <w:pPr>
              <w:widowControl w:val="0"/>
              <w:spacing w:after="0" w:line="254" w:lineRule="auto"/>
              <w:jc w:val="center"/>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lastRenderedPageBreak/>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 xml:space="preserve">Участие в волонтерском движении. Анализ продуктов </w:t>
            </w:r>
            <w:r w:rsidRPr="00223D98">
              <w:rPr>
                <w:rFonts w:ascii="Arial" w:eastAsia="Times New Roman" w:hAnsi="Arial" w:cs="Arial"/>
                <w:color w:val="000000"/>
                <w:sz w:val="24"/>
                <w:szCs w:val="24"/>
                <w:lang w:eastAsia="ru-RU" w:bidi="ru-RU"/>
              </w:rPr>
              <w:lastRenderedPageBreak/>
              <w:t>деятельности (проектов, творческих работ и т.п.)</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lastRenderedPageBreak/>
              <w:t>20</w:t>
            </w:r>
          </w:p>
        </w:tc>
        <w:tc>
          <w:tcPr>
            <w:tcW w:w="3370"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223D98" w:rsidRPr="00223D98" w:rsidRDefault="00223D98" w:rsidP="00223D98">
            <w:pPr>
              <w:widowControl w:val="0"/>
              <w:spacing w:after="0" w:line="240" w:lineRule="auto"/>
              <w:ind w:left="240" w:firstLine="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21</w:t>
            </w:r>
          </w:p>
        </w:tc>
        <w:tc>
          <w:tcPr>
            <w:tcW w:w="3370" w:type="dxa"/>
            <w:shd w:val="clear" w:color="auto" w:fill="auto"/>
            <w:vAlign w:val="bottom"/>
          </w:tcPr>
          <w:p w:rsidR="00223D98" w:rsidRPr="00223D98" w:rsidRDefault="00223D98" w:rsidP="00223D98">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Проявление культуры потребления</w:t>
            </w:r>
          </w:p>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223D98" w:rsidRPr="00223D98" w:rsidRDefault="00223D98" w:rsidP="00223D98">
            <w:pPr>
              <w:widowControl w:val="0"/>
              <w:spacing w:after="0" w:line="240" w:lineRule="auto"/>
              <w:ind w:left="240" w:firstLine="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22</w:t>
            </w:r>
          </w:p>
        </w:tc>
        <w:tc>
          <w:tcPr>
            <w:tcW w:w="3370" w:type="dxa"/>
            <w:shd w:val="clear" w:color="auto" w:fill="auto"/>
            <w:vAlign w:val="bottom"/>
          </w:tcPr>
          <w:p w:rsidR="00223D98" w:rsidRPr="00223D98" w:rsidRDefault="00223D98" w:rsidP="00223D98">
            <w:pPr>
              <w:widowControl w:val="0"/>
              <w:tabs>
                <w:tab w:val="right" w:pos="4910"/>
              </w:tabs>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реализации</w:t>
            </w:r>
            <w:r w:rsidRPr="00223D98">
              <w:rPr>
                <w:rFonts w:ascii="Arial" w:eastAsia="Times New Roman" w:hAnsi="Arial" w:cs="Arial"/>
                <w:color w:val="000000"/>
                <w:sz w:val="24"/>
                <w:szCs w:val="24"/>
                <w:lang w:eastAsia="ru-RU" w:bidi="ru-RU"/>
              </w:rPr>
              <w:tab/>
              <w:t>просветительских</w:t>
            </w:r>
          </w:p>
          <w:p w:rsidR="00223D98" w:rsidRPr="00223D98" w:rsidRDefault="00223D98" w:rsidP="00223D98">
            <w:pPr>
              <w:widowControl w:val="0"/>
              <w:tabs>
                <w:tab w:val="right" w:pos="4891"/>
              </w:tabs>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программ, поисковых,</w:t>
            </w:r>
            <w:r w:rsidRPr="00223D98">
              <w:rPr>
                <w:rFonts w:ascii="Arial" w:eastAsia="Times New Roman" w:hAnsi="Arial" w:cs="Arial"/>
                <w:color w:val="000000"/>
                <w:sz w:val="24"/>
                <w:szCs w:val="24"/>
                <w:lang w:eastAsia="ru-RU" w:bidi="ru-RU"/>
              </w:rPr>
              <w:tab/>
              <w:t>археологических,</w:t>
            </w:r>
          </w:p>
          <w:p w:rsidR="00223D98" w:rsidRPr="00223D98" w:rsidRDefault="00223D98" w:rsidP="00223D98">
            <w:pPr>
              <w:widowControl w:val="0"/>
              <w:tabs>
                <w:tab w:val="right" w:pos="4896"/>
              </w:tabs>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военно-исторических,</w:t>
            </w:r>
            <w:r w:rsidRPr="00223D98">
              <w:rPr>
                <w:rFonts w:ascii="Arial" w:eastAsia="Times New Roman" w:hAnsi="Arial" w:cs="Arial"/>
                <w:color w:val="000000"/>
                <w:sz w:val="24"/>
                <w:szCs w:val="24"/>
                <w:lang w:eastAsia="ru-RU" w:bidi="ru-RU"/>
              </w:rPr>
              <w:tab/>
              <w:t>краеведческих,</w:t>
            </w:r>
          </w:p>
          <w:p w:rsidR="00223D98" w:rsidRPr="00223D98" w:rsidRDefault="00223D98" w:rsidP="00223D98">
            <w:pPr>
              <w:widowControl w:val="0"/>
              <w:tabs>
                <w:tab w:val="right" w:pos="4901"/>
              </w:tabs>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волонтерских отрядах,</w:t>
            </w:r>
            <w:r w:rsidRPr="00223D98">
              <w:rPr>
                <w:rFonts w:ascii="Arial" w:eastAsia="Times New Roman" w:hAnsi="Arial" w:cs="Arial"/>
                <w:color w:val="000000"/>
                <w:sz w:val="24"/>
                <w:szCs w:val="24"/>
                <w:lang w:eastAsia="ru-RU" w:bidi="ru-RU"/>
              </w:rPr>
              <w:tab/>
              <w:t>и молодежных</w:t>
            </w:r>
          </w:p>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223D98" w:rsidRPr="00223D98" w:rsidRDefault="00223D98" w:rsidP="00223D98">
            <w:pPr>
              <w:widowControl w:val="0"/>
              <w:spacing w:after="0" w:line="240" w:lineRule="auto"/>
              <w:ind w:left="240" w:firstLine="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jc w:val="both"/>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23</w:t>
            </w:r>
          </w:p>
        </w:tc>
        <w:tc>
          <w:tcPr>
            <w:tcW w:w="3370"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223D98" w:rsidRPr="00223D98" w:rsidRDefault="00223D98" w:rsidP="00223D98">
            <w:pPr>
              <w:widowControl w:val="0"/>
              <w:spacing w:after="0" w:line="240" w:lineRule="auto"/>
              <w:ind w:left="240" w:firstLine="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223D98" w:rsidRPr="00223D98" w:rsidTr="00066639">
        <w:tc>
          <w:tcPr>
            <w:tcW w:w="1133" w:type="dxa"/>
            <w:shd w:val="clear" w:color="auto" w:fill="auto"/>
            <w:vAlign w:val="center"/>
          </w:tcPr>
          <w:p w:rsidR="00223D98" w:rsidRPr="00223D98" w:rsidRDefault="00223D98" w:rsidP="00223D98">
            <w:pPr>
              <w:widowControl w:val="0"/>
              <w:spacing w:after="0" w:line="240" w:lineRule="auto"/>
              <w:jc w:val="center"/>
              <w:rPr>
                <w:rFonts w:ascii="Arial" w:eastAsia="Times New Roman" w:hAnsi="Arial" w:cs="Arial"/>
                <w:b/>
                <w:color w:val="000000"/>
                <w:sz w:val="24"/>
                <w:szCs w:val="24"/>
                <w:lang w:eastAsia="ru-RU" w:bidi="ru-RU"/>
              </w:rPr>
            </w:pPr>
            <w:r w:rsidRPr="00223D98">
              <w:rPr>
                <w:rFonts w:ascii="Arial" w:eastAsia="Times New Roman" w:hAnsi="Arial" w:cs="Arial"/>
                <w:b/>
                <w:color w:val="000000"/>
                <w:sz w:val="24"/>
                <w:szCs w:val="24"/>
                <w:lang w:eastAsia="ru-RU" w:bidi="ru-RU"/>
              </w:rPr>
              <w:t>24</w:t>
            </w:r>
          </w:p>
        </w:tc>
        <w:tc>
          <w:tcPr>
            <w:tcW w:w="3370" w:type="dxa"/>
            <w:shd w:val="clear" w:color="auto" w:fill="auto"/>
            <w:vAlign w:val="bottom"/>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223D98" w:rsidRPr="00223D98" w:rsidRDefault="00223D98" w:rsidP="00223D98">
            <w:pPr>
              <w:widowControl w:val="0"/>
              <w:spacing w:after="0" w:line="240" w:lineRule="auto"/>
              <w:ind w:left="240" w:firstLine="40"/>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1 курс</w:t>
            </w:r>
          </w:p>
        </w:tc>
        <w:tc>
          <w:tcPr>
            <w:tcW w:w="4175" w:type="dxa"/>
            <w:shd w:val="clear" w:color="auto" w:fill="auto"/>
            <w:vAlign w:val="center"/>
          </w:tcPr>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Устный опрос</w:t>
            </w:r>
          </w:p>
          <w:p w:rsidR="00223D98" w:rsidRPr="00223D98" w:rsidRDefault="00223D98" w:rsidP="00223D98">
            <w:pPr>
              <w:widowControl w:val="0"/>
              <w:spacing w:after="0" w:line="240" w:lineRule="auto"/>
              <w:rPr>
                <w:rFonts w:ascii="Arial" w:eastAsia="Times New Roman" w:hAnsi="Arial" w:cs="Arial"/>
                <w:color w:val="000000"/>
                <w:sz w:val="24"/>
                <w:szCs w:val="24"/>
                <w:lang w:eastAsia="ru-RU" w:bidi="ru-RU"/>
              </w:rPr>
            </w:pPr>
            <w:r w:rsidRPr="00223D98">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223D98" w:rsidRPr="00223D98" w:rsidRDefault="00223D98" w:rsidP="00223D98">
      <w:pPr>
        <w:spacing w:after="200" w:line="276" w:lineRule="auto"/>
        <w:rPr>
          <w:rFonts w:ascii="Arial" w:eastAsia="Times New Roman" w:hAnsi="Arial" w:cs="Arial"/>
          <w:b/>
          <w:sz w:val="24"/>
          <w:szCs w:val="24"/>
          <w:lang w:eastAsia="ru-RU"/>
        </w:rPr>
      </w:pPr>
    </w:p>
    <w:p w:rsidR="00C04EEB" w:rsidRDefault="00C04EEB">
      <w:pPr>
        <w:rPr>
          <w:rFonts w:ascii="Arial" w:hAnsi="Arial" w:cs="Arial"/>
          <w:sz w:val="24"/>
          <w:szCs w:val="24"/>
        </w:rPr>
      </w:pPr>
    </w:p>
    <w:p w:rsidR="00381522" w:rsidRPr="00FE3047" w:rsidRDefault="00381522">
      <w:pPr>
        <w:rPr>
          <w:rFonts w:ascii="Arial" w:hAnsi="Arial" w:cs="Arial"/>
          <w:sz w:val="24"/>
          <w:szCs w:val="24"/>
        </w:rPr>
      </w:pPr>
    </w:p>
    <w:sectPr w:rsidR="00381522" w:rsidRPr="00FE30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047" w:rsidRDefault="00FE3047" w:rsidP="00FE3047">
      <w:pPr>
        <w:spacing w:after="0" w:line="240" w:lineRule="auto"/>
      </w:pPr>
      <w:r>
        <w:separator/>
      </w:r>
    </w:p>
  </w:endnote>
  <w:endnote w:type="continuationSeparator" w:id="0">
    <w:p w:rsidR="00FE3047" w:rsidRDefault="00FE3047" w:rsidP="00FE3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1153571"/>
      <w:docPartObj>
        <w:docPartGallery w:val="Page Numbers (Bottom of Page)"/>
        <w:docPartUnique/>
      </w:docPartObj>
    </w:sdtPr>
    <w:sdtEndPr/>
    <w:sdtContent>
      <w:p w:rsidR="00FE3047" w:rsidRDefault="00FE3047">
        <w:pPr>
          <w:pStyle w:val="a9"/>
          <w:jc w:val="right"/>
        </w:pPr>
        <w:r>
          <w:fldChar w:fldCharType="begin"/>
        </w:r>
        <w:r>
          <w:instrText>PAGE   \* MERGEFORMAT</w:instrText>
        </w:r>
        <w:r>
          <w:fldChar w:fldCharType="separate"/>
        </w:r>
        <w:r w:rsidR="006E5A0D">
          <w:rPr>
            <w:noProof/>
          </w:rPr>
          <w:t>3</w:t>
        </w:r>
        <w:r>
          <w:fldChar w:fldCharType="end"/>
        </w:r>
      </w:p>
    </w:sdtContent>
  </w:sdt>
  <w:p w:rsidR="00FE3047" w:rsidRDefault="00FE304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006555"/>
      <w:docPartObj>
        <w:docPartGallery w:val="Page Numbers (Bottom of Page)"/>
        <w:docPartUnique/>
      </w:docPartObj>
    </w:sdtPr>
    <w:sdtEndPr/>
    <w:sdtContent>
      <w:p w:rsidR="004E5E05" w:rsidRDefault="004E5E05">
        <w:pPr>
          <w:pStyle w:val="a9"/>
          <w:jc w:val="right"/>
        </w:pPr>
        <w:r>
          <w:fldChar w:fldCharType="begin"/>
        </w:r>
        <w:r>
          <w:instrText>PAGE   \* MERGEFORMAT</w:instrText>
        </w:r>
        <w:r>
          <w:fldChar w:fldCharType="separate"/>
        </w:r>
        <w:r w:rsidR="006E5A0D">
          <w:rPr>
            <w:noProof/>
          </w:rPr>
          <w:t>1</w:t>
        </w:r>
        <w:r>
          <w:fldChar w:fldCharType="end"/>
        </w:r>
      </w:p>
    </w:sdtContent>
  </w:sdt>
  <w:p w:rsidR="004E5E05" w:rsidRDefault="004E5E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047" w:rsidRDefault="00FE3047" w:rsidP="00FE3047">
      <w:pPr>
        <w:spacing w:after="0" w:line="240" w:lineRule="auto"/>
      </w:pPr>
      <w:r>
        <w:separator/>
      </w:r>
    </w:p>
  </w:footnote>
  <w:footnote w:type="continuationSeparator" w:id="0">
    <w:p w:rsidR="00FE3047" w:rsidRDefault="00FE3047" w:rsidP="00FE3047">
      <w:pPr>
        <w:spacing w:after="0" w:line="240" w:lineRule="auto"/>
      </w:pPr>
      <w:r>
        <w:continuationSeparator/>
      </w:r>
    </w:p>
  </w:footnote>
  <w:footnote w:id="1">
    <w:p w:rsidR="00FE3047" w:rsidRDefault="00FE3047" w:rsidP="00FE3047">
      <w:pPr>
        <w:pStyle w:val="a3"/>
        <w:rPr>
          <w:lang w:val="ru-RU"/>
        </w:rPr>
      </w:pPr>
      <w:r>
        <w:rPr>
          <w:rStyle w:val="a5"/>
        </w:rPr>
        <w:footnoteRef/>
      </w:r>
      <w:r>
        <w:rPr>
          <w:lang w:val="ru-RU"/>
        </w:rPr>
        <w:t xml:space="preserve"> Личностные результаты обучающихся учитываются в ходе оценки результатов освоения профессионального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55724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3BB769F"/>
    <w:multiLevelType w:val="hybridMultilevel"/>
    <w:tmpl w:val="1C926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5F5768"/>
    <w:multiLevelType w:val="hybridMultilevel"/>
    <w:tmpl w:val="F53CC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477EBB"/>
    <w:multiLevelType w:val="hybridMultilevel"/>
    <w:tmpl w:val="4B1E2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30129C"/>
    <w:multiLevelType w:val="hybridMultilevel"/>
    <w:tmpl w:val="2D463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6"/>
  </w:num>
  <w:num w:numId="7">
    <w:abstractNumId w:val="1"/>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21"/>
    <w:rsid w:val="00053D40"/>
    <w:rsid w:val="0005444A"/>
    <w:rsid w:val="000731B7"/>
    <w:rsid w:val="00082077"/>
    <w:rsid w:val="000837B0"/>
    <w:rsid w:val="00116DB0"/>
    <w:rsid w:val="00223D98"/>
    <w:rsid w:val="002326BE"/>
    <w:rsid w:val="002E4721"/>
    <w:rsid w:val="00307F0F"/>
    <w:rsid w:val="003776E3"/>
    <w:rsid w:val="00381522"/>
    <w:rsid w:val="00413463"/>
    <w:rsid w:val="0043292F"/>
    <w:rsid w:val="00454431"/>
    <w:rsid w:val="00466D74"/>
    <w:rsid w:val="00475746"/>
    <w:rsid w:val="004E5E05"/>
    <w:rsid w:val="00510C46"/>
    <w:rsid w:val="00660194"/>
    <w:rsid w:val="00676EDD"/>
    <w:rsid w:val="00690275"/>
    <w:rsid w:val="006E5A0D"/>
    <w:rsid w:val="00702D4D"/>
    <w:rsid w:val="00753603"/>
    <w:rsid w:val="007D54F7"/>
    <w:rsid w:val="007F5AB2"/>
    <w:rsid w:val="00844E15"/>
    <w:rsid w:val="00892F58"/>
    <w:rsid w:val="008B577E"/>
    <w:rsid w:val="00B016AC"/>
    <w:rsid w:val="00C03B47"/>
    <w:rsid w:val="00C04EEB"/>
    <w:rsid w:val="00CD403C"/>
    <w:rsid w:val="00D73581"/>
    <w:rsid w:val="00E0511B"/>
    <w:rsid w:val="00E568D9"/>
    <w:rsid w:val="00EB569E"/>
    <w:rsid w:val="00F67F9E"/>
    <w:rsid w:val="00FC483A"/>
    <w:rsid w:val="00FE3047"/>
    <w:rsid w:val="00FF064F"/>
    <w:rsid w:val="00FF4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8EEBB9-650B-4E5B-B75F-4BE85916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0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E3047"/>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E3047"/>
    <w:rPr>
      <w:rFonts w:ascii="Times New Roman" w:eastAsia="Times New Roman" w:hAnsi="Times New Roman" w:cs="Times New Roman"/>
      <w:sz w:val="20"/>
      <w:szCs w:val="20"/>
      <w:lang w:val="en-US" w:eastAsia="x-none"/>
    </w:rPr>
  </w:style>
  <w:style w:type="character" w:styleId="a5">
    <w:name w:val="footnote reference"/>
    <w:uiPriority w:val="99"/>
    <w:rsid w:val="00FE3047"/>
    <w:rPr>
      <w:rFonts w:cs="Times New Roman"/>
      <w:vertAlign w:val="superscript"/>
    </w:rPr>
  </w:style>
  <w:style w:type="character" w:styleId="a6">
    <w:name w:val="Emphasis"/>
    <w:qFormat/>
    <w:rsid w:val="00FE3047"/>
    <w:rPr>
      <w:rFonts w:cs="Times New Roman"/>
      <w:i/>
    </w:rPr>
  </w:style>
  <w:style w:type="paragraph" w:styleId="a7">
    <w:name w:val="header"/>
    <w:basedOn w:val="a"/>
    <w:link w:val="a8"/>
    <w:uiPriority w:val="99"/>
    <w:unhideWhenUsed/>
    <w:rsid w:val="00FE30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3047"/>
  </w:style>
  <w:style w:type="paragraph" w:styleId="a9">
    <w:name w:val="footer"/>
    <w:basedOn w:val="a"/>
    <w:link w:val="aa"/>
    <w:uiPriority w:val="99"/>
    <w:unhideWhenUsed/>
    <w:rsid w:val="00FE30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3047"/>
  </w:style>
  <w:style w:type="character" w:styleId="ab">
    <w:name w:val="Hyperlink"/>
    <w:basedOn w:val="a0"/>
    <w:uiPriority w:val="99"/>
    <w:unhideWhenUsed/>
    <w:rsid w:val="00381522"/>
    <w:rPr>
      <w:color w:val="0563C1" w:themeColor="hyperlink"/>
      <w:u w:val="single"/>
    </w:rPr>
  </w:style>
  <w:style w:type="table" w:styleId="ac">
    <w:name w:val="Table Grid"/>
    <w:basedOn w:val="a1"/>
    <w:uiPriority w:val="59"/>
    <w:rsid w:val="00377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163875">
      <w:bodyDiv w:val="1"/>
      <w:marLeft w:val="0"/>
      <w:marRight w:val="0"/>
      <w:marTop w:val="0"/>
      <w:marBottom w:val="0"/>
      <w:divBdr>
        <w:top w:val="none" w:sz="0" w:space="0" w:color="auto"/>
        <w:left w:val="none" w:sz="0" w:space="0" w:color="auto"/>
        <w:bottom w:val="none" w:sz="0" w:space="0" w:color="auto"/>
        <w:right w:val="none" w:sz="0" w:space="0" w:color="auto"/>
      </w:divBdr>
    </w:div>
    <w:div w:id="175775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DAFF3-F9E9-4C90-9F59-AC54AEC46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4691</Words>
  <Characters>26744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Студент</cp:lastModifiedBy>
  <cp:revision>21</cp:revision>
  <dcterms:created xsi:type="dcterms:W3CDTF">2023-08-31T14:09:00Z</dcterms:created>
  <dcterms:modified xsi:type="dcterms:W3CDTF">2024-09-04T09:25:00Z</dcterms:modified>
</cp:coreProperties>
</file>