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064" w:rsidRPr="0072010C" w:rsidRDefault="009B5064" w:rsidP="009B5064">
      <w:pPr>
        <w:spacing w:after="0" w:line="240" w:lineRule="auto"/>
        <w:jc w:val="center"/>
        <w:rPr>
          <w:rFonts w:ascii="Arial" w:eastAsia="Calibri" w:hAnsi="Arial" w:cs="Arial"/>
          <w:bCs/>
          <w:sz w:val="24"/>
          <w:szCs w:val="24"/>
        </w:rPr>
      </w:pPr>
      <w:bookmarkStart w:id="0" w:name="_Toc84499257"/>
      <w:r w:rsidRPr="0072010C">
        <w:rPr>
          <w:rFonts w:ascii="Arial" w:eastAsia="Calibri" w:hAnsi="Arial" w:cs="Arial"/>
          <w:bCs/>
          <w:sz w:val="24"/>
          <w:szCs w:val="24"/>
        </w:rPr>
        <w:t>ДЕПАРТАМЕНТ ОБРАЗОВАНИЯ И НАУКИ ТЮМЕНСКОЙ ОБЛАСТИ</w:t>
      </w:r>
    </w:p>
    <w:p w:rsidR="009B5064" w:rsidRPr="0072010C" w:rsidRDefault="009B5064" w:rsidP="009B5064">
      <w:pPr>
        <w:spacing w:after="0" w:line="240" w:lineRule="auto"/>
        <w:jc w:val="center"/>
        <w:rPr>
          <w:rFonts w:ascii="Arial" w:eastAsia="Calibri" w:hAnsi="Arial" w:cs="Arial"/>
          <w:sz w:val="24"/>
          <w:szCs w:val="24"/>
        </w:rPr>
      </w:pPr>
    </w:p>
    <w:p w:rsidR="009B5064" w:rsidRPr="0072010C" w:rsidRDefault="009B5064" w:rsidP="009B5064">
      <w:pPr>
        <w:spacing w:after="0" w:line="240" w:lineRule="auto"/>
        <w:jc w:val="center"/>
        <w:rPr>
          <w:rFonts w:ascii="Arial" w:eastAsia="Calibri" w:hAnsi="Arial" w:cs="Arial"/>
          <w:b/>
          <w:sz w:val="24"/>
          <w:szCs w:val="24"/>
        </w:rPr>
      </w:pPr>
      <w:r w:rsidRPr="0072010C">
        <w:rPr>
          <w:rFonts w:ascii="Arial" w:eastAsia="Calibri" w:hAnsi="Arial" w:cs="Arial"/>
          <w:b/>
          <w:sz w:val="24"/>
          <w:szCs w:val="24"/>
        </w:rPr>
        <w:t>ГОСУДАРСТВЕННОЕ АВТОНОМНОЕ ПРОФЕССИОНАЛЬНОЕ</w:t>
      </w:r>
    </w:p>
    <w:p w:rsidR="009B5064" w:rsidRPr="0072010C" w:rsidRDefault="009B5064" w:rsidP="009B5064">
      <w:pPr>
        <w:spacing w:after="0" w:line="240" w:lineRule="auto"/>
        <w:jc w:val="center"/>
        <w:rPr>
          <w:rFonts w:ascii="Arial" w:eastAsia="Calibri" w:hAnsi="Arial" w:cs="Arial"/>
          <w:b/>
          <w:sz w:val="24"/>
          <w:szCs w:val="24"/>
        </w:rPr>
      </w:pPr>
      <w:r w:rsidRPr="0072010C">
        <w:rPr>
          <w:rFonts w:ascii="Arial" w:eastAsia="Calibri" w:hAnsi="Arial" w:cs="Arial"/>
          <w:b/>
          <w:sz w:val="24"/>
          <w:szCs w:val="24"/>
        </w:rPr>
        <w:t>ОБРАЗОВАТЕЛЬНОЕ УЧРЕЖДЕНИЕ ТЮМЕНСКОЙ ОБЛАСТИ</w:t>
      </w:r>
    </w:p>
    <w:p w:rsidR="009B5064" w:rsidRPr="0072010C" w:rsidRDefault="009B5064" w:rsidP="009B5064">
      <w:pPr>
        <w:spacing w:after="0" w:line="240" w:lineRule="auto"/>
        <w:jc w:val="center"/>
        <w:rPr>
          <w:rFonts w:ascii="Arial" w:eastAsia="Calibri" w:hAnsi="Arial" w:cs="Arial"/>
          <w:b/>
          <w:sz w:val="24"/>
          <w:szCs w:val="24"/>
        </w:rPr>
      </w:pPr>
      <w:r w:rsidRPr="0072010C">
        <w:rPr>
          <w:rFonts w:ascii="Arial" w:eastAsia="Calibri" w:hAnsi="Arial" w:cs="Arial"/>
          <w:b/>
          <w:sz w:val="24"/>
          <w:szCs w:val="24"/>
        </w:rPr>
        <w:t>«ГОЛЫШМАНОВСКИЙ АГРОПЕДАГОГИЧЕСКИЙ КОЛЛЕДЖ»</w:t>
      </w:r>
    </w:p>
    <w:p w:rsidR="000108FB" w:rsidRPr="000108FB" w:rsidRDefault="000108FB" w:rsidP="000108FB">
      <w:pPr>
        <w:spacing w:after="0" w:line="240" w:lineRule="auto"/>
        <w:jc w:val="center"/>
        <w:rPr>
          <w:rFonts w:ascii="Arial" w:eastAsia="Times New Roman" w:hAnsi="Arial" w:cs="Arial"/>
          <w:b/>
          <w:sz w:val="24"/>
          <w:szCs w:val="24"/>
          <w:lang w:eastAsia="ru-RU"/>
        </w:rPr>
      </w:pPr>
      <w:r w:rsidRPr="000108FB">
        <w:rPr>
          <w:rFonts w:ascii="Arial" w:eastAsia="Times New Roman" w:hAnsi="Arial" w:cs="Arial"/>
          <w:b/>
          <w:bCs/>
          <w:color w:val="000000"/>
          <w:spacing w:val="-5"/>
          <w:sz w:val="24"/>
          <w:szCs w:val="24"/>
          <w:lang w:eastAsia="ru-RU"/>
        </w:rPr>
        <w:t>(ГАПОУ ТО «Голышмановский агропедколледж»)</w:t>
      </w:r>
    </w:p>
    <w:p w:rsidR="009B5064" w:rsidRPr="0072010C" w:rsidRDefault="009B5064" w:rsidP="009B5064">
      <w:pPr>
        <w:jc w:val="center"/>
        <w:rPr>
          <w:rFonts w:ascii="Arial" w:eastAsia="Times New Roman" w:hAnsi="Arial" w:cs="Arial"/>
          <w:b/>
          <w:bCs/>
          <w:sz w:val="24"/>
          <w:szCs w:val="24"/>
          <w:lang w:eastAsia="ru-RU"/>
        </w:rPr>
      </w:pPr>
    </w:p>
    <w:p w:rsidR="009B5064" w:rsidRPr="0072010C" w:rsidRDefault="009B5064" w:rsidP="009B5064">
      <w:pPr>
        <w:jc w:val="center"/>
        <w:rPr>
          <w:rFonts w:ascii="Arial" w:eastAsia="Times New Roman" w:hAnsi="Arial" w:cs="Arial"/>
          <w:b/>
          <w:bCs/>
          <w:sz w:val="24"/>
          <w:szCs w:val="24"/>
          <w:lang w:eastAsia="ru-RU"/>
        </w:rPr>
      </w:pPr>
    </w:p>
    <w:p w:rsidR="009B5064" w:rsidRPr="0072010C" w:rsidRDefault="009B5064" w:rsidP="009B5064">
      <w:pPr>
        <w:tabs>
          <w:tab w:val="center" w:pos="4677"/>
          <w:tab w:val="right" w:pos="9355"/>
        </w:tabs>
        <w:spacing w:after="0" w:line="240" w:lineRule="auto"/>
        <w:ind w:firstLine="4820"/>
        <w:jc w:val="right"/>
        <w:rPr>
          <w:rFonts w:ascii="Arial" w:eastAsia="Calibri" w:hAnsi="Arial" w:cs="Arial"/>
          <w:sz w:val="24"/>
          <w:szCs w:val="24"/>
        </w:rPr>
      </w:pPr>
      <w:r w:rsidRPr="0072010C">
        <w:rPr>
          <w:rFonts w:ascii="Arial" w:eastAsia="Calibri" w:hAnsi="Arial" w:cs="Arial"/>
          <w:sz w:val="24"/>
          <w:szCs w:val="24"/>
        </w:rPr>
        <w:t>Приложение №</w:t>
      </w:r>
      <w:r w:rsidR="004629FA">
        <w:rPr>
          <w:rFonts w:ascii="Arial" w:eastAsia="Calibri" w:hAnsi="Arial" w:cs="Arial"/>
          <w:sz w:val="24"/>
          <w:szCs w:val="24"/>
        </w:rPr>
        <w:t>5.5</w:t>
      </w:r>
      <w:r w:rsidRPr="0072010C">
        <w:rPr>
          <w:rFonts w:ascii="Arial" w:eastAsia="Calibri" w:hAnsi="Arial" w:cs="Arial"/>
          <w:sz w:val="24"/>
          <w:szCs w:val="24"/>
        </w:rPr>
        <w:t xml:space="preserve"> к ООП СПО (ППКРС)</w:t>
      </w:r>
    </w:p>
    <w:p w:rsidR="009B5064" w:rsidRPr="0072010C" w:rsidRDefault="009B5064" w:rsidP="009B5064">
      <w:pPr>
        <w:tabs>
          <w:tab w:val="center" w:pos="4677"/>
          <w:tab w:val="right" w:pos="9638"/>
        </w:tabs>
        <w:spacing w:after="0" w:line="240" w:lineRule="auto"/>
        <w:ind w:firstLine="4962"/>
        <w:jc w:val="right"/>
        <w:rPr>
          <w:rFonts w:ascii="Arial" w:eastAsia="Calibri" w:hAnsi="Arial" w:cs="Arial"/>
          <w:sz w:val="24"/>
          <w:szCs w:val="24"/>
        </w:rPr>
      </w:pPr>
      <w:r w:rsidRPr="0072010C">
        <w:rPr>
          <w:rFonts w:ascii="Arial" w:eastAsia="Calibri" w:hAnsi="Arial" w:cs="Arial"/>
          <w:sz w:val="24"/>
          <w:szCs w:val="24"/>
        </w:rPr>
        <w:t xml:space="preserve">по профессии 09.01.04 Наладчик </w:t>
      </w:r>
    </w:p>
    <w:p w:rsidR="009B5064" w:rsidRPr="0072010C" w:rsidRDefault="009B5064" w:rsidP="009B5064">
      <w:pPr>
        <w:tabs>
          <w:tab w:val="center" w:pos="4677"/>
          <w:tab w:val="right" w:pos="9638"/>
        </w:tabs>
        <w:spacing w:after="0" w:line="240" w:lineRule="auto"/>
        <w:jc w:val="right"/>
        <w:rPr>
          <w:rFonts w:ascii="Arial" w:eastAsia="Calibri" w:hAnsi="Arial" w:cs="Arial"/>
          <w:sz w:val="24"/>
          <w:szCs w:val="24"/>
        </w:rPr>
      </w:pPr>
      <w:r w:rsidRPr="0072010C">
        <w:rPr>
          <w:rFonts w:ascii="Arial" w:eastAsia="Calibri" w:hAnsi="Arial" w:cs="Arial"/>
          <w:sz w:val="24"/>
          <w:szCs w:val="24"/>
        </w:rPr>
        <w:t xml:space="preserve">аппаратных и программных средств </w:t>
      </w:r>
    </w:p>
    <w:p w:rsidR="009B5064" w:rsidRPr="0072010C" w:rsidRDefault="009B5064" w:rsidP="009B5064">
      <w:pPr>
        <w:tabs>
          <w:tab w:val="center" w:pos="4677"/>
          <w:tab w:val="right" w:pos="9638"/>
        </w:tabs>
        <w:spacing w:after="0" w:line="240" w:lineRule="auto"/>
        <w:jc w:val="right"/>
        <w:rPr>
          <w:rFonts w:ascii="Arial" w:eastAsia="Calibri" w:hAnsi="Arial" w:cs="Arial"/>
          <w:sz w:val="24"/>
          <w:szCs w:val="24"/>
        </w:rPr>
      </w:pPr>
      <w:r w:rsidRPr="0072010C">
        <w:rPr>
          <w:rFonts w:ascii="Arial" w:eastAsia="Calibri" w:hAnsi="Arial" w:cs="Arial"/>
          <w:sz w:val="24"/>
          <w:szCs w:val="24"/>
        </w:rPr>
        <w:t>инфокоммуникационных систем</w:t>
      </w:r>
    </w:p>
    <w:p w:rsidR="009B5064" w:rsidRDefault="009B5064" w:rsidP="009B5064">
      <w:pPr>
        <w:jc w:val="center"/>
        <w:rPr>
          <w:rFonts w:ascii="Arial" w:eastAsia="Times New Roman" w:hAnsi="Arial" w:cs="Arial"/>
          <w:b/>
          <w:bCs/>
          <w:sz w:val="24"/>
          <w:szCs w:val="24"/>
          <w:lang w:eastAsia="ru-RU"/>
        </w:rPr>
      </w:pPr>
    </w:p>
    <w:p w:rsidR="00F272A6" w:rsidRDefault="00F272A6" w:rsidP="009B5064">
      <w:pPr>
        <w:jc w:val="center"/>
        <w:rPr>
          <w:rFonts w:ascii="Arial" w:eastAsia="Times New Roman" w:hAnsi="Arial" w:cs="Arial"/>
          <w:b/>
          <w:bCs/>
          <w:sz w:val="24"/>
          <w:szCs w:val="24"/>
          <w:lang w:eastAsia="ru-RU"/>
        </w:rPr>
      </w:pPr>
    </w:p>
    <w:p w:rsidR="00F272A6" w:rsidRPr="0072010C" w:rsidRDefault="00F272A6" w:rsidP="009B5064">
      <w:pPr>
        <w:jc w:val="center"/>
        <w:rPr>
          <w:rFonts w:ascii="Arial" w:eastAsia="Times New Roman" w:hAnsi="Arial" w:cs="Arial"/>
          <w:b/>
          <w:bCs/>
          <w:sz w:val="24"/>
          <w:szCs w:val="24"/>
          <w:lang w:eastAsia="ru-RU"/>
        </w:rPr>
      </w:pPr>
    </w:p>
    <w:p w:rsidR="009B5064" w:rsidRPr="0072010C" w:rsidRDefault="009B5064" w:rsidP="009B5064">
      <w:pPr>
        <w:jc w:val="center"/>
        <w:rPr>
          <w:rFonts w:ascii="Arial" w:eastAsia="Times New Roman" w:hAnsi="Arial" w:cs="Arial"/>
          <w:b/>
          <w:bCs/>
          <w:sz w:val="24"/>
          <w:szCs w:val="24"/>
          <w:lang w:eastAsia="ru-RU"/>
        </w:rPr>
      </w:pPr>
    </w:p>
    <w:p w:rsidR="009B5064" w:rsidRPr="0072010C" w:rsidRDefault="009B5064" w:rsidP="009B5064">
      <w:pPr>
        <w:jc w:val="center"/>
        <w:rPr>
          <w:rFonts w:ascii="Arial" w:eastAsia="Times New Roman" w:hAnsi="Arial" w:cs="Arial"/>
          <w:b/>
          <w:bCs/>
          <w:sz w:val="24"/>
          <w:szCs w:val="24"/>
          <w:lang w:eastAsia="ru-RU"/>
        </w:rPr>
      </w:pPr>
    </w:p>
    <w:p w:rsidR="009B5064" w:rsidRPr="0072010C" w:rsidRDefault="004629FA" w:rsidP="009B5064">
      <w:pPr>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9B5064" w:rsidRPr="0072010C">
        <w:rPr>
          <w:rFonts w:ascii="Arial" w:eastAsia="Times New Roman" w:hAnsi="Arial" w:cs="Arial"/>
          <w:b/>
          <w:sz w:val="24"/>
          <w:szCs w:val="24"/>
          <w:lang w:eastAsia="ru-RU"/>
        </w:rPr>
        <w:t>ПРОГРАММА УЧЕБНОЙ ДИСЦИПЛИНЫ</w:t>
      </w:r>
    </w:p>
    <w:p w:rsidR="009B5064" w:rsidRPr="0072010C" w:rsidRDefault="00BC33EF" w:rsidP="009B5064">
      <w:pPr>
        <w:spacing w:after="0"/>
        <w:jc w:val="center"/>
        <w:rPr>
          <w:rFonts w:ascii="Arial" w:eastAsia="Times New Roman" w:hAnsi="Arial" w:cs="Arial"/>
          <w:b/>
          <w:sz w:val="24"/>
          <w:szCs w:val="24"/>
          <w:lang w:eastAsia="ru-RU"/>
        </w:rPr>
      </w:pPr>
      <w:r>
        <w:rPr>
          <w:rFonts w:ascii="Arial" w:eastAsia="Times New Roman" w:hAnsi="Arial" w:cs="Arial"/>
          <w:b/>
          <w:sz w:val="24"/>
          <w:szCs w:val="24"/>
          <w:lang w:eastAsia="ru-RU"/>
        </w:rPr>
        <w:t>ОП</w:t>
      </w:r>
      <w:r w:rsidRPr="0072010C">
        <w:rPr>
          <w:rFonts w:ascii="Arial" w:eastAsia="Times New Roman" w:hAnsi="Arial" w:cs="Arial"/>
          <w:b/>
          <w:sz w:val="24"/>
          <w:szCs w:val="24"/>
          <w:lang w:eastAsia="ru-RU"/>
        </w:rPr>
        <w:t>.0</w:t>
      </w:r>
      <w:r>
        <w:rPr>
          <w:rFonts w:ascii="Arial" w:eastAsia="Times New Roman" w:hAnsi="Arial" w:cs="Arial"/>
          <w:b/>
          <w:sz w:val="24"/>
          <w:szCs w:val="24"/>
          <w:lang w:eastAsia="ru-RU"/>
        </w:rPr>
        <w:t>5</w:t>
      </w:r>
      <w:r w:rsidRPr="0072010C">
        <w:rPr>
          <w:rFonts w:ascii="Arial" w:eastAsia="Times New Roman" w:hAnsi="Arial" w:cs="Arial"/>
          <w:b/>
          <w:sz w:val="24"/>
          <w:szCs w:val="24"/>
          <w:lang w:eastAsia="ru-RU"/>
        </w:rPr>
        <w:t xml:space="preserve"> </w:t>
      </w:r>
      <w:r>
        <w:rPr>
          <w:rFonts w:ascii="Arial" w:eastAsia="Times New Roman" w:hAnsi="Arial" w:cs="Arial"/>
          <w:b/>
          <w:sz w:val="24"/>
          <w:szCs w:val="24"/>
          <w:lang w:eastAsia="ru-RU"/>
        </w:rPr>
        <w:t>ЭКОНОМИКА ОРГАНИЗАЦИИ</w:t>
      </w:r>
    </w:p>
    <w:p w:rsidR="009B5064" w:rsidRPr="0072010C" w:rsidRDefault="009B5064" w:rsidP="009B5064">
      <w:pPr>
        <w:spacing w:after="0"/>
        <w:jc w:val="center"/>
        <w:rPr>
          <w:rFonts w:ascii="Arial" w:eastAsia="Times New Roman" w:hAnsi="Arial" w:cs="Arial"/>
          <w:b/>
          <w:sz w:val="24"/>
          <w:szCs w:val="24"/>
          <w:lang w:eastAsia="ru-RU"/>
        </w:rPr>
      </w:pPr>
    </w:p>
    <w:p w:rsidR="009B5064" w:rsidRPr="0072010C" w:rsidRDefault="009B5064" w:rsidP="009B5064">
      <w:pPr>
        <w:spacing w:after="0"/>
        <w:jc w:val="center"/>
        <w:rPr>
          <w:rFonts w:ascii="Arial" w:eastAsia="Times New Roman" w:hAnsi="Arial" w:cs="Arial"/>
          <w:bCs/>
          <w:sz w:val="24"/>
          <w:szCs w:val="24"/>
          <w:lang w:eastAsia="ru-RU"/>
        </w:rPr>
      </w:pPr>
      <w:r w:rsidRPr="0072010C">
        <w:rPr>
          <w:rFonts w:ascii="Arial" w:eastAsia="Times New Roman" w:hAnsi="Arial" w:cs="Arial"/>
          <w:b/>
          <w:sz w:val="24"/>
          <w:szCs w:val="24"/>
          <w:lang w:eastAsia="ru-RU"/>
        </w:rPr>
        <w:br/>
      </w:r>
      <w:bookmarkEnd w:id="1"/>
    </w:p>
    <w:p w:rsidR="009B5064" w:rsidRPr="0072010C" w:rsidRDefault="009B5064" w:rsidP="009B5064">
      <w:pPr>
        <w:spacing w:after="0"/>
        <w:jc w:val="center"/>
        <w:rPr>
          <w:rFonts w:ascii="Arial" w:eastAsia="Times New Roman" w:hAnsi="Arial" w:cs="Arial"/>
          <w:b/>
          <w:bCs/>
          <w:sz w:val="24"/>
          <w:szCs w:val="24"/>
          <w:lang w:eastAsia="ru-RU"/>
        </w:rPr>
      </w:pPr>
    </w:p>
    <w:p w:rsidR="009B5064" w:rsidRPr="0072010C" w:rsidRDefault="009B5064" w:rsidP="009B5064">
      <w:pPr>
        <w:spacing w:after="0"/>
        <w:jc w:val="center"/>
        <w:rPr>
          <w:rFonts w:ascii="Arial" w:eastAsia="Times New Roman" w:hAnsi="Arial" w:cs="Arial"/>
          <w:b/>
          <w:bCs/>
          <w:sz w:val="24"/>
          <w:szCs w:val="24"/>
          <w:lang w:eastAsia="ru-RU"/>
        </w:rPr>
      </w:pPr>
    </w:p>
    <w:p w:rsidR="009B5064" w:rsidRPr="0072010C" w:rsidRDefault="009B5064" w:rsidP="009B5064">
      <w:pPr>
        <w:spacing w:after="0" w:line="259" w:lineRule="auto"/>
        <w:rPr>
          <w:rFonts w:ascii="Arial" w:eastAsia="Calibri" w:hAnsi="Arial" w:cs="Arial"/>
          <w:sz w:val="24"/>
          <w:szCs w:val="24"/>
        </w:rPr>
      </w:pPr>
    </w:p>
    <w:p w:rsidR="009B5064" w:rsidRPr="0072010C" w:rsidRDefault="009B5064" w:rsidP="009B5064">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9B5064" w:rsidRPr="0072010C" w:rsidRDefault="009B5064" w:rsidP="009B5064">
      <w:pPr>
        <w:jc w:val="center"/>
        <w:rPr>
          <w:rFonts w:ascii="Arial" w:eastAsia="Times New Roman" w:hAnsi="Arial" w:cs="Arial"/>
          <w:b/>
          <w:i/>
          <w:sz w:val="24"/>
          <w:szCs w:val="24"/>
          <w:lang w:eastAsia="ru-RU"/>
        </w:rPr>
      </w:pPr>
    </w:p>
    <w:p w:rsidR="009B5064" w:rsidRPr="0072010C" w:rsidRDefault="009B5064" w:rsidP="009B5064">
      <w:pPr>
        <w:jc w:val="center"/>
        <w:rPr>
          <w:rFonts w:ascii="Arial" w:eastAsia="Times New Roman" w:hAnsi="Arial" w:cs="Arial"/>
          <w:b/>
          <w:i/>
          <w:sz w:val="24"/>
          <w:szCs w:val="24"/>
          <w:lang w:eastAsia="ru-RU"/>
        </w:rPr>
      </w:pPr>
    </w:p>
    <w:p w:rsidR="009B5064" w:rsidRPr="0072010C" w:rsidRDefault="009B5064" w:rsidP="009B5064">
      <w:pPr>
        <w:jc w:val="center"/>
        <w:rPr>
          <w:rFonts w:ascii="Arial" w:eastAsia="Times New Roman" w:hAnsi="Arial" w:cs="Arial"/>
          <w:b/>
          <w:i/>
          <w:sz w:val="24"/>
          <w:szCs w:val="24"/>
          <w:lang w:eastAsia="ru-RU"/>
        </w:rPr>
      </w:pPr>
    </w:p>
    <w:p w:rsidR="009B5064" w:rsidRPr="0072010C" w:rsidRDefault="009B5064" w:rsidP="009B5064">
      <w:pPr>
        <w:jc w:val="center"/>
        <w:rPr>
          <w:rFonts w:ascii="Arial" w:eastAsia="Times New Roman" w:hAnsi="Arial" w:cs="Arial"/>
          <w:b/>
          <w:i/>
          <w:sz w:val="24"/>
          <w:szCs w:val="24"/>
          <w:lang w:eastAsia="ru-RU"/>
        </w:rPr>
      </w:pPr>
    </w:p>
    <w:p w:rsidR="009B5064" w:rsidRPr="0072010C" w:rsidRDefault="009B5064" w:rsidP="009B5064">
      <w:pPr>
        <w:jc w:val="center"/>
        <w:rPr>
          <w:rFonts w:ascii="Arial" w:eastAsia="Times New Roman" w:hAnsi="Arial" w:cs="Arial"/>
          <w:b/>
          <w:i/>
          <w:sz w:val="24"/>
          <w:szCs w:val="24"/>
          <w:lang w:eastAsia="ru-RU"/>
        </w:rPr>
      </w:pPr>
    </w:p>
    <w:p w:rsidR="009B5064" w:rsidRPr="0072010C" w:rsidRDefault="009B5064" w:rsidP="009B5064">
      <w:pPr>
        <w:rPr>
          <w:rFonts w:ascii="Arial" w:eastAsia="Times New Roman" w:hAnsi="Arial" w:cs="Arial"/>
          <w:b/>
          <w:i/>
          <w:sz w:val="24"/>
          <w:szCs w:val="24"/>
          <w:lang w:eastAsia="ru-RU"/>
        </w:rPr>
      </w:pPr>
    </w:p>
    <w:p w:rsidR="009B5064" w:rsidRDefault="009B5064" w:rsidP="009B5064">
      <w:pPr>
        <w:rPr>
          <w:rFonts w:ascii="Arial" w:eastAsia="Times New Roman" w:hAnsi="Arial" w:cs="Arial"/>
          <w:b/>
          <w:i/>
          <w:sz w:val="24"/>
          <w:szCs w:val="24"/>
          <w:lang w:eastAsia="ru-RU"/>
        </w:rPr>
      </w:pPr>
    </w:p>
    <w:p w:rsidR="009B5064" w:rsidRPr="0072010C" w:rsidRDefault="009B5064" w:rsidP="009B5064">
      <w:pPr>
        <w:rPr>
          <w:rFonts w:ascii="Arial" w:eastAsia="Times New Roman" w:hAnsi="Arial" w:cs="Arial"/>
          <w:b/>
          <w:i/>
          <w:sz w:val="24"/>
          <w:szCs w:val="24"/>
          <w:lang w:eastAsia="ru-RU"/>
        </w:rPr>
      </w:pPr>
    </w:p>
    <w:p w:rsidR="009B5064" w:rsidRDefault="009B5064" w:rsidP="009B5064">
      <w:pPr>
        <w:jc w:val="center"/>
        <w:rPr>
          <w:rFonts w:ascii="Arial" w:eastAsia="Times New Roman" w:hAnsi="Arial" w:cs="Arial"/>
          <w:bCs/>
          <w:sz w:val="24"/>
          <w:szCs w:val="24"/>
          <w:lang w:eastAsia="ru-RU"/>
        </w:rPr>
      </w:pPr>
      <w:r w:rsidRPr="0072010C">
        <w:rPr>
          <w:rFonts w:ascii="Arial" w:eastAsia="Times New Roman" w:hAnsi="Arial" w:cs="Arial"/>
          <w:bCs/>
          <w:sz w:val="24"/>
          <w:szCs w:val="24"/>
          <w:lang w:eastAsia="ru-RU"/>
        </w:rPr>
        <w:t>202</w:t>
      </w:r>
      <w:r w:rsidR="00ED06D0">
        <w:rPr>
          <w:rFonts w:ascii="Arial" w:eastAsia="Times New Roman" w:hAnsi="Arial" w:cs="Arial"/>
          <w:bCs/>
          <w:sz w:val="24"/>
          <w:szCs w:val="24"/>
          <w:lang w:eastAsia="ru-RU"/>
        </w:rPr>
        <w:t>4</w:t>
      </w:r>
      <w:r w:rsidRPr="0072010C">
        <w:rPr>
          <w:rFonts w:ascii="Arial" w:eastAsia="Times New Roman" w:hAnsi="Arial" w:cs="Arial"/>
          <w:bCs/>
          <w:sz w:val="24"/>
          <w:szCs w:val="24"/>
          <w:lang w:eastAsia="ru-RU"/>
        </w:rPr>
        <w:t xml:space="preserve"> г.</w:t>
      </w:r>
    </w:p>
    <w:p w:rsidR="00026735" w:rsidRDefault="009B5064" w:rsidP="004629FA">
      <w:pPr>
        <w:spacing w:after="0"/>
        <w:ind w:firstLine="708"/>
        <w:jc w:val="both"/>
        <w:rPr>
          <w:rFonts w:ascii="Arial" w:eastAsia="Calibri" w:hAnsi="Arial" w:cs="Arial"/>
          <w:bCs/>
          <w:sz w:val="24"/>
          <w:szCs w:val="24"/>
        </w:rPr>
      </w:pPr>
      <w:r w:rsidRPr="0072010C">
        <w:rPr>
          <w:rFonts w:ascii="Arial" w:eastAsia="Calibri" w:hAnsi="Arial" w:cs="Arial"/>
          <w:bCs/>
          <w:sz w:val="24"/>
          <w:szCs w:val="24"/>
        </w:rPr>
        <w:lastRenderedPageBreak/>
        <w:t xml:space="preserve">Рабочая программа </w:t>
      </w:r>
      <w:r>
        <w:rPr>
          <w:rFonts w:ascii="Arial" w:eastAsia="Calibri" w:hAnsi="Arial" w:cs="Arial"/>
          <w:bCs/>
          <w:sz w:val="24"/>
          <w:szCs w:val="24"/>
        </w:rPr>
        <w:t>ОП</w:t>
      </w:r>
      <w:r w:rsidRPr="0072010C">
        <w:rPr>
          <w:rFonts w:ascii="Arial" w:eastAsia="Times New Roman" w:hAnsi="Arial" w:cs="Arial"/>
          <w:sz w:val="24"/>
          <w:szCs w:val="24"/>
          <w:lang w:eastAsia="ru-RU"/>
        </w:rPr>
        <w:t>.0</w:t>
      </w:r>
      <w:r>
        <w:rPr>
          <w:rFonts w:ascii="Arial" w:eastAsia="Times New Roman" w:hAnsi="Arial" w:cs="Arial"/>
          <w:sz w:val="24"/>
          <w:szCs w:val="24"/>
          <w:lang w:eastAsia="ru-RU"/>
        </w:rPr>
        <w:t>5</w:t>
      </w:r>
      <w:r w:rsidRPr="0072010C">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Экономика организации </w:t>
      </w:r>
      <w:r w:rsidR="00026735" w:rsidRPr="00DF58CF">
        <w:rPr>
          <w:rFonts w:ascii="Arial" w:eastAsia="Calibri" w:hAnsi="Arial" w:cs="Arial"/>
          <w:bCs/>
          <w:sz w:val="24"/>
          <w:szCs w:val="24"/>
        </w:rPr>
        <w:t xml:space="preserve">разработана в соответствии с </w:t>
      </w:r>
      <w:r w:rsidR="00026735">
        <w:rPr>
          <w:rFonts w:ascii="Arial" w:eastAsia="Calibri" w:hAnsi="Arial" w:cs="Arial"/>
          <w:bCs/>
          <w:sz w:val="24"/>
          <w:szCs w:val="24"/>
        </w:rPr>
        <w:t>Ф</w:t>
      </w:r>
      <w:r w:rsidR="00026735" w:rsidRPr="00DF58CF">
        <w:rPr>
          <w:rFonts w:ascii="Arial" w:eastAsia="Calibri" w:hAnsi="Arial" w:cs="Arial"/>
          <w:bCs/>
          <w:sz w:val="24"/>
          <w:szCs w:val="24"/>
        </w:rPr>
        <w:t xml:space="preserve">едеральным государственным образовательным стандартом среднего профессионального образования по </w:t>
      </w:r>
      <w:r w:rsidR="00026735"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026735" w:rsidRPr="00DF58CF">
        <w:rPr>
          <w:rFonts w:ascii="Arial" w:eastAsia="Calibri" w:hAnsi="Arial" w:cs="Arial"/>
          <w:bCs/>
          <w:sz w:val="24"/>
          <w:szCs w:val="24"/>
        </w:rPr>
        <w:t xml:space="preserve"> утвержденного Приказом Минпросвещения России от 11.11.2022 № 965 (зарегистрирован</w:t>
      </w:r>
      <w:r w:rsidR="00026735"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026735" w:rsidRPr="00DF58CF">
        <w:rPr>
          <w:rFonts w:ascii="Arial" w:hAnsi="Arial" w:cs="Arial"/>
          <w:sz w:val="24"/>
          <w:szCs w:val="24"/>
        </w:rPr>
        <w:t xml:space="preserve"> среднего профессионального образования по профессии </w:t>
      </w:r>
      <w:r w:rsidR="00026735" w:rsidRPr="00DF58CF">
        <w:rPr>
          <w:rFonts w:ascii="Arial" w:eastAsia="Calibri" w:hAnsi="Arial" w:cs="Arial"/>
          <w:bCs/>
          <w:iCs/>
          <w:sz w:val="24"/>
          <w:szCs w:val="24"/>
        </w:rPr>
        <w:t>09.01.04 Наладчик аппаратных и программных средств инфокоммуникационных систем</w:t>
      </w:r>
      <w:r w:rsidR="00964C08">
        <w:rPr>
          <w:rFonts w:ascii="Arial" w:eastAsia="Calibri" w:hAnsi="Arial" w:cs="Arial"/>
          <w:bCs/>
          <w:sz w:val="24"/>
          <w:szCs w:val="24"/>
        </w:rPr>
        <w:t>,</w:t>
      </w:r>
      <w:r w:rsidR="00964C08" w:rsidRPr="00964C08">
        <w:t xml:space="preserve"> </w:t>
      </w:r>
      <w:r w:rsidR="00964C08" w:rsidRPr="00964C08">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9B5064" w:rsidRPr="0072010C" w:rsidRDefault="009B5064" w:rsidP="00026735">
      <w:pPr>
        <w:spacing w:after="0"/>
        <w:jc w:val="both"/>
        <w:rPr>
          <w:rFonts w:ascii="Arial" w:eastAsia="Calibri" w:hAnsi="Arial" w:cs="Arial"/>
          <w:bCs/>
          <w:sz w:val="24"/>
          <w:szCs w:val="24"/>
        </w:rPr>
      </w:pPr>
    </w:p>
    <w:p w:rsidR="009B5064" w:rsidRPr="0072010C" w:rsidRDefault="009B5064" w:rsidP="009B5064">
      <w:pPr>
        <w:spacing w:after="160" w:line="259" w:lineRule="auto"/>
        <w:jc w:val="both"/>
        <w:rPr>
          <w:rFonts w:ascii="Arial" w:eastAsia="Calibri" w:hAnsi="Arial" w:cs="Arial"/>
          <w:sz w:val="24"/>
          <w:szCs w:val="24"/>
        </w:rPr>
      </w:pPr>
      <w:r w:rsidRPr="0072010C">
        <w:rPr>
          <w:rFonts w:ascii="Arial" w:eastAsia="Calibri" w:hAnsi="Arial" w:cs="Arial"/>
          <w:b/>
          <w:sz w:val="24"/>
          <w:szCs w:val="24"/>
        </w:rPr>
        <w:t xml:space="preserve">Организация-разработчик: </w:t>
      </w:r>
      <w:r w:rsidRPr="0072010C">
        <w:rPr>
          <w:rFonts w:ascii="Arial" w:eastAsia="Calibri" w:hAnsi="Arial" w:cs="Arial"/>
          <w:sz w:val="24"/>
          <w:szCs w:val="24"/>
        </w:rPr>
        <w:t xml:space="preserve">Государственное автономное профессиональное образовательное учреждение Тюменской области «Голышмановский агропедагогический колледж» </w:t>
      </w:r>
      <w:r w:rsidR="00F272A6" w:rsidRPr="0072010C">
        <w:rPr>
          <w:rFonts w:ascii="Arial" w:eastAsia="Calibri" w:hAnsi="Arial" w:cs="Arial"/>
          <w:sz w:val="24"/>
          <w:szCs w:val="24"/>
        </w:rPr>
        <w:t xml:space="preserve">отделение </w:t>
      </w:r>
      <w:r w:rsidR="00F272A6">
        <w:rPr>
          <w:rFonts w:ascii="Arial" w:eastAsia="Calibri" w:hAnsi="Arial" w:cs="Arial"/>
          <w:sz w:val="24"/>
          <w:szCs w:val="24"/>
        </w:rPr>
        <w:t xml:space="preserve">с. </w:t>
      </w:r>
      <w:r w:rsidRPr="0072010C">
        <w:rPr>
          <w:rFonts w:ascii="Arial" w:eastAsia="Calibri" w:hAnsi="Arial" w:cs="Arial"/>
          <w:sz w:val="24"/>
          <w:szCs w:val="24"/>
        </w:rPr>
        <w:t xml:space="preserve">Юргинское </w:t>
      </w:r>
    </w:p>
    <w:p w:rsidR="009B5064" w:rsidRPr="00964C08" w:rsidRDefault="009B5064" w:rsidP="009B5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026735">
        <w:rPr>
          <w:rFonts w:ascii="Arial" w:eastAsia="Calibri" w:hAnsi="Arial" w:cs="Arial"/>
          <w:b/>
          <w:sz w:val="24"/>
          <w:szCs w:val="24"/>
        </w:rPr>
        <w:t xml:space="preserve">Разработчики: </w:t>
      </w:r>
      <w:r w:rsidR="00035075" w:rsidRPr="00035075">
        <w:rPr>
          <w:rFonts w:ascii="Arial" w:eastAsia="Calibri" w:hAnsi="Arial" w:cs="Arial"/>
          <w:sz w:val="24"/>
          <w:szCs w:val="24"/>
        </w:rPr>
        <w:t>Игнатова Людмила Григорьевна</w:t>
      </w:r>
      <w:r w:rsidR="00964C08" w:rsidRPr="00035075">
        <w:rPr>
          <w:rFonts w:ascii="Arial" w:eastAsia="Calibri" w:hAnsi="Arial" w:cs="Arial"/>
          <w:sz w:val="24"/>
          <w:szCs w:val="24"/>
        </w:rPr>
        <w:t>, преподаватель</w:t>
      </w:r>
    </w:p>
    <w:p w:rsidR="009B5064" w:rsidRPr="0072010C" w:rsidRDefault="009B5064" w:rsidP="009B5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72010C">
        <w:rPr>
          <w:rFonts w:ascii="Arial" w:eastAsia="Calibri" w:hAnsi="Arial" w:cs="Arial"/>
          <w:sz w:val="24"/>
          <w:szCs w:val="24"/>
        </w:rPr>
        <w:tab/>
      </w:r>
    </w:p>
    <w:p w:rsidR="009B5064" w:rsidRPr="0072010C" w:rsidRDefault="009B5064" w:rsidP="009B5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tbl>
      <w:tblPr>
        <w:tblW w:w="0" w:type="auto"/>
        <w:tblLook w:val="04A0" w:firstRow="1" w:lastRow="0" w:firstColumn="1" w:lastColumn="0" w:noHBand="0" w:noVBand="1"/>
      </w:tblPr>
      <w:tblGrid>
        <w:gridCol w:w="9571"/>
      </w:tblGrid>
      <w:tr w:rsidR="007F7829" w:rsidRPr="007F7829" w:rsidTr="007F7829">
        <w:tc>
          <w:tcPr>
            <w:tcW w:w="9854" w:type="dxa"/>
            <w:hideMark/>
          </w:tcPr>
          <w:p w:rsidR="007F7829" w:rsidRPr="007F7829" w:rsidRDefault="007F7829" w:rsidP="007F7829">
            <w:pPr>
              <w:tabs>
                <w:tab w:val="left" w:pos="916"/>
              </w:tabs>
              <w:spacing w:after="0"/>
              <w:ind w:firstLine="709"/>
              <w:jc w:val="both"/>
              <w:rPr>
                <w:rFonts w:ascii="Arial" w:eastAsia="Times New Roman" w:hAnsi="Arial" w:cs="Arial"/>
                <w:color w:val="000000"/>
                <w:sz w:val="24"/>
                <w:szCs w:val="24"/>
                <w:lang w:eastAsia="ru-RU"/>
              </w:rPr>
            </w:pPr>
            <w:r w:rsidRPr="007F7829">
              <w:rPr>
                <w:rFonts w:ascii="Arial" w:eastAsia="Times New Roman" w:hAnsi="Arial" w:cs="Arial"/>
                <w:color w:val="000000"/>
                <w:sz w:val="24"/>
                <w:szCs w:val="24"/>
                <w:lang w:eastAsia="ru-RU"/>
              </w:rPr>
              <w:t>РАССМОТРЕНО и ОДОБРЕНО</w:t>
            </w:r>
          </w:p>
        </w:tc>
      </w:tr>
      <w:tr w:rsidR="007F7829" w:rsidRPr="007F7829" w:rsidTr="007F7829">
        <w:tc>
          <w:tcPr>
            <w:tcW w:w="9854" w:type="dxa"/>
            <w:hideMark/>
          </w:tcPr>
          <w:p w:rsidR="007F7829" w:rsidRPr="007F7829" w:rsidRDefault="007F7829" w:rsidP="007F7829">
            <w:pPr>
              <w:tabs>
                <w:tab w:val="left" w:pos="916"/>
              </w:tabs>
              <w:spacing w:after="0"/>
              <w:ind w:firstLine="709"/>
              <w:jc w:val="both"/>
              <w:rPr>
                <w:rFonts w:ascii="Arial" w:eastAsia="Times New Roman" w:hAnsi="Arial" w:cs="Arial"/>
                <w:color w:val="000000"/>
                <w:sz w:val="24"/>
                <w:szCs w:val="24"/>
                <w:lang w:eastAsia="ru-RU"/>
              </w:rPr>
            </w:pPr>
            <w:r w:rsidRPr="007F7829">
              <w:rPr>
                <w:rFonts w:ascii="Arial" w:eastAsia="Times New Roman" w:hAnsi="Arial" w:cs="Arial"/>
                <w:color w:val="000000"/>
                <w:sz w:val="24"/>
                <w:szCs w:val="24"/>
                <w:lang w:eastAsia="ru-RU"/>
              </w:rPr>
              <w:t>на заседании Методической комиссии</w:t>
            </w:r>
          </w:p>
          <w:p w:rsidR="007F7829" w:rsidRPr="007F7829" w:rsidRDefault="007F7829" w:rsidP="007F7829">
            <w:pPr>
              <w:tabs>
                <w:tab w:val="left" w:pos="916"/>
              </w:tabs>
              <w:spacing w:after="0"/>
              <w:ind w:firstLine="709"/>
              <w:jc w:val="both"/>
              <w:rPr>
                <w:rFonts w:ascii="Arial" w:eastAsia="Times New Roman" w:hAnsi="Arial" w:cs="Arial"/>
                <w:color w:val="000000"/>
                <w:sz w:val="24"/>
                <w:szCs w:val="24"/>
                <w:lang w:eastAsia="ru-RU"/>
              </w:rPr>
            </w:pPr>
            <w:r w:rsidRPr="007F7829">
              <w:rPr>
                <w:rFonts w:ascii="Arial" w:eastAsia="Times New Roman" w:hAnsi="Arial" w:cs="Arial"/>
                <w:color w:val="000000"/>
                <w:sz w:val="24"/>
                <w:szCs w:val="24"/>
                <w:lang w:eastAsia="ru-RU"/>
              </w:rPr>
              <w:t>ГАПОУ ТО «Голышмановский агропедколледж»</w:t>
            </w:r>
          </w:p>
          <w:p w:rsidR="007F7829" w:rsidRPr="007F7829" w:rsidRDefault="007F7829" w:rsidP="007F7829">
            <w:pPr>
              <w:tabs>
                <w:tab w:val="left" w:pos="916"/>
              </w:tabs>
              <w:spacing w:after="0"/>
              <w:ind w:firstLine="709"/>
              <w:jc w:val="both"/>
              <w:rPr>
                <w:rFonts w:ascii="Arial" w:eastAsia="Times New Roman" w:hAnsi="Arial" w:cs="Arial"/>
                <w:color w:val="000000"/>
                <w:sz w:val="24"/>
                <w:szCs w:val="24"/>
                <w:lang w:eastAsia="ru-RU"/>
              </w:rPr>
            </w:pPr>
            <w:r w:rsidRPr="007F7829">
              <w:rPr>
                <w:rFonts w:ascii="Arial" w:eastAsia="Times New Roman" w:hAnsi="Arial" w:cs="Arial"/>
                <w:color w:val="000000"/>
                <w:sz w:val="24"/>
                <w:szCs w:val="24"/>
                <w:lang w:eastAsia="ru-RU"/>
              </w:rPr>
              <w:t>отделение с. Юргинское</w:t>
            </w:r>
          </w:p>
        </w:tc>
      </w:tr>
      <w:tr w:rsidR="007F7829" w:rsidRPr="007F7829" w:rsidTr="007F7829">
        <w:tc>
          <w:tcPr>
            <w:tcW w:w="9854" w:type="dxa"/>
            <w:hideMark/>
          </w:tcPr>
          <w:p w:rsidR="007F7829" w:rsidRPr="007F7829" w:rsidRDefault="007F7829" w:rsidP="007F7829">
            <w:pPr>
              <w:tabs>
                <w:tab w:val="left" w:pos="916"/>
              </w:tabs>
              <w:spacing w:after="0"/>
              <w:ind w:firstLine="709"/>
              <w:jc w:val="both"/>
              <w:rPr>
                <w:rFonts w:ascii="Arial" w:eastAsia="Times New Roman" w:hAnsi="Arial" w:cs="Arial"/>
                <w:color w:val="000000"/>
                <w:sz w:val="24"/>
                <w:szCs w:val="24"/>
                <w:lang w:eastAsia="ru-RU"/>
              </w:rPr>
            </w:pPr>
            <w:r w:rsidRPr="007F7829">
              <w:rPr>
                <w:rFonts w:ascii="Arial" w:eastAsia="Times New Roman" w:hAnsi="Arial" w:cs="Arial"/>
                <w:color w:val="000000"/>
                <w:sz w:val="24"/>
                <w:szCs w:val="24"/>
                <w:lang w:eastAsia="ru-RU"/>
              </w:rPr>
              <w:t xml:space="preserve">Протокол </w:t>
            </w:r>
            <w:r w:rsidRPr="007F7829">
              <w:rPr>
                <w:rFonts w:ascii="Arial" w:eastAsia="Times New Roman" w:hAnsi="Arial" w:cs="Arial"/>
                <w:color w:val="000000"/>
                <w:sz w:val="24"/>
                <w:szCs w:val="24"/>
                <w:lang w:eastAsia="ru-RU" w:bidi="ru-RU"/>
              </w:rPr>
              <w:t xml:space="preserve">№  </w:t>
            </w:r>
            <w:r w:rsidRPr="007F7829">
              <w:rPr>
                <w:rFonts w:ascii="Arial" w:eastAsia="Times New Roman" w:hAnsi="Arial" w:cs="Arial"/>
                <w:b/>
                <w:color w:val="000000"/>
                <w:sz w:val="24"/>
                <w:szCs w:val="24"/>
                <w:u w:val="single"/>
                <w:lang w:eastAsia="ru-RU" w:bidi="ru-RU"/>
              </w:rPr>
              <w:t xml:space="preserve"> 1  </w:t>
            </w:r>
            <w:r w:rsidRPr="007F7829">
              <w:rPr>
                <w:rFonts w:ascii="Arial" w:eastAsia="Times New Roman" w:hAnsi="Arial" w:cs="Arial"/>
                <w:color w:val="000000"/>
                <w:sz w:val="24"/>
                <w:szCs w:val="24"/>
                <w:lang w:eastAsia="ru-RU" w:bidi="ru-RU"/>
              </w:rPr>
              <w:t>от «</w:t>
            </w:r>
            <w:r w:rsidRPr="007F7829">
              <w:rPr>
                <w:rFonts w:ascii="Arial" w:eastAsia="Times New Roman" w:hAnsi="Arial" w:cs="Arial"/>
                <w:b/>
                <w:color w:val="000000"/>
                <w:sz w:val="24"/>
                <w:szCs w:val="24"/>
                <w:u w:val="single"/>
                <w:lang w:eastAsia="ru-RU" w:bidi="ru-RU"/>
              </w:rPr>
              <w:t xml:space="preserve"> 30 </w:t>
            </w:r>
            <w:r w:rsidRPr="007F7829">
              <w:rPr>
                <w:rFonts w:ascii="Arial" w:eastAsia="Times New Roman" w:hAnsi="Arial" w:cs="Arial"/>
                <w:color w:val="000000"/>
                <w:sz w:val="24"/>
                <w:szCs w:val="24"/>
                <w:lang w:eastAsia="ru-RU" w:bidi="ru-RU"/>
              </w:rPr>
              <w:t>»</w:t>
            </w:r>
            <w:r w:rsidRPr="007F7829">
              <w:rPr>
                <w:rFonts w:ascii="Arial" w:eastAsia="Times New Roman" w:hAnsi="Arial" w:cs="Arial"/>
                <w:b/>
                <w:color w:val="000000"/>
                <w:sz w:val="24"/>
                <w:szCs w:val="24"/>
                <w:u w:val="single"/>
                <w:lang w:eastAsia="ru-RU" w:bidi="ru-RU"/>
              </w:rPr>
              <w:t xml:space="preserve">  августа </w:t>
            </w:r>
            <w:r w:rsidRPr="007F7829">
              <w:rPr>
                <w:rFonts w:ascii="Arial" w:eastAsia="Times New Roman" w:hAnsi="Arial" w:cs="Arial"/>
                <w:color w:val="000000"/>
                <w:sz w:val="24"/>
                <w:szCs w:val="24"/>
                <w:lang w:eastAsia="ru-RU" w:bidi="ru-RU"/>
              </w:rPr>
              <w:t xml:space="preserve">  2024 г.</w:t>
            </w:r>
          </w:p>
        </w:tc>
      </w:tr>
    </w:tbl>
    <w:p w:rsidR="00AF3E8D" w:rsidRDefault="00AF3E8D"/>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Default="004629FA" w:rsidP="004629FA">
      <w:pPr>
        <w:spacing w:after="160" w:line="254" w:lineRule="auto"/>
        <w:jc w:val="center"/>
        <w:rPr>
          <w:rFonts w:ascii="Arial" w:hAnsi="Arial" w:cs="Arial"/>
          <w:b/>
          <w:sz w:val="28"/>
          <w:szCs w:val="28"/>
        </w:rPr>
      </w:pPr>
    </w:p>
    <w:p w:rsidR="004629FA" w:rsidRPr="004B5326" w:rsidRDefault="004629FA" w:rsidP="004629FA">
      <w:pPr>
        <w:spacing w:after="160" w:line="254" w:lineRule="auto"/>
        <w:jc w:val="center"/>
        <w:rPr>
          <w:rFonts w:ascii="Arial" w:hAnsi="Arial" w:cs="Arial"/>
          <w:b/>
          <w:sz w:val="28"/>
          <w:szCs w:val="28"/>
        </w:rPr>
      </w:pPr>
      <w:bookmarkStart w:id="2" w:name="_GoBack"/>
      <w:bookmarkEnd w:id="2"/>
      <w:r w:rsidRPr="004B5326">
        <w:rPr>
          <w:rFonts w:ascii="Arial" w:hAnsi="Arial" w:cs="Arial"/>
          <w:b/>
          <w:sz w:val="28"/>
          <w:szCs w:val="28"/>
        </w:rPr>
        <w:lastRenderedPageBreak/>
        <w:t>Аннотация    программы  учебной  дисциплины</w:t>
      </w:r>
    </w:p>
    <w:p w:rsidR="004629FA" w:rsidRPr="004B5326" w:rsidRDefault="004629FA" w:rsidP="004629FA">
      <w:pPr>
        <w:spacing w:after="160" w:line="254" w:lineRule="auto"/>
        <w:jc w:val="center"/>
        <w:rPr>
          <w:rFonts w:ascii="Arial" w:hAnsi="Arial" w:cs="Arial"/>
          <w:sz w:val="28"/>
          <w:szCs w:val="28"/>
          <w:u w:val="single"/>
        </w:rPr>
      </w:pPr>
      <w:r w:rsidRPr="004B5326">
        <w:rPr>
          <w:rFonts w:ascii="Arial" w:hAnsi="Arial" w:cs="Arial"/>
          <w:sz w:val="28"/>
          <w:szCs w:val="28"/>
          <w:u w:val="single"/>
        </w:rPr>
        <w:t xml:space="preserve">ОП.05 Экономика организации </w:t>
      </w:r>
    </w:p>
    <w:p w:rsidR="004629FA" w:rsidRPr="004B5326" w:rsidRDefault="004629FA" w:rsidP="004629FA">
      <w:pPr>
        <w:spacing w:after="160" w:line="254" w:lineRule="auto"/>
        <w:jc w:val="center"/>
        <w:rPr>
          <w:rFonts w:ascii="Arial" w:hAnsi="Arial" w:cs="Arial"/>
          <w:b/>
          <w:sz w:val="24"/>
          <w:szCs w:val="24"/>
          <w:u w:val="single"/>
        </w:rPr>
      </w:pPr>
      <w:r w:rsidRPr="004B5326">
        <w:rPr>
          <w:rFonts w:ascii="Arial" w:hAnsi="Arial" w:cs="Arial"/>
          <w:b/>
          <w:sz w:val="24"/>
          <w:szCs w:val="24"/>
          <w:u w:val="single"/>
        </w:rPr>
        <w:t>Раздел: Профессиональная подготовка, общепрофессиональный цикл</w:t>
      </w:r>
    </w:p>
    <w:p w:rsidR="004629FA" w:rsidRPr="004B5326" w:rsidRDefault="004629FA" w:rsidP="004629FA">
      <w:pPr>
        <w:spacing w:after="160" w:line="254" w:lineRule="auto"/>
        <w:rPr>
          <w:rFonts w:ascii="Arial" w:hAnsi="Arial" w:cs="Arial"/>
          <w:sz w:val="24"/>
          <w:szCs w:val="24"/>
        </w:rPr>
      </w:pPr>
    </w:p>
    <w:p w:rsidR="004629FA" w:rsidRPr="004B5326" w:rsidRDefault="004629FA" w:rsidP="004629FA">
      <w:pPr>
        <w:spacing w:after="160" w:line="254" w:lineRule="auto"/>
        <w:rPr>
          <w:rFonts w:ascii="Arial" w:hAnsi="Arial" w:cs="Arial"/>
          <w:b/>
          <w:sz w:val="24"/>
          <w:szCs w:val="24"/>
        </w:rPr>
      </w:pPr>
      <w:r w:rsidRPr="004B5326">
        <w:rPr>
          <w:rFonts w:ascii="Arial" w:hAnsi="Arial" w:cs="Arial"/>
          <w:sz w:val="24"/>
          <w:szCs w:val="24"/>
        </w:rPr>
        <w:t>1.</w:t>
      </w:r>
      <w:r w:rsidRPr="004B5326">
        <w:rPr>
          <w:rFonts w:ascii="Arial" w:hAnsi="Arial" w:cs="Arial"/>
          <w:sz w:val="24"/>
          <w:szCs w:val="24"/>
        </w:rPr>
        <w:tab/>
      </w:r>
      <w:r w:rsidRPr="004B5326">
        <w:rPr>
          <w:rFonts w:ascii="Arial" w:hAnsi="Arial" w:cs="Arial"/>
          <w:b/>
          <w:sz w:val="24"/>
          <w:szCs w:val="24"/>
        </w:rPr>
        <w:t>Нормативная база и УМК.</w:t>
      </w:r>
    </w:p>
    <w:p w:rsidR="004629FA" w:rsidRPr="004B5326" w:rsidRDefault="004629FA" w:rsidP="004629FA">
      <w:pPr>
        <w:jc w:val="both"/>
        <w:rPr>
          <w:rFonts w:ascii="Arial" w:eastAsia="Times New Roman" w:hAnsi="Arial" w:cs="Arial"/>
          <w:bCs/>
          <w:sz w:val="24"/>
          <w:szCs w:val="24"/>
        </w:rPr>
      </w:pPr>
      <w:r w:rsidRPr="004B5326">
        <w:rPr>
          <w:rFonts w:ascii="Arial" w:eastAsia="Times New Roman" w:hAnsi="Arial" w:cs="Arial"/>
          <w:bCs/>
          <w:sz w:val="24"/>
          <w:szCs w:val="24"/>
        </w:rPr>
        <w:t>Рабочая программа ОП.05 Экономика организации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4629FA" w:rsidRPr="004B5326" w:rsidRDefault="004629FA" w:rsidP="004629FA">
      <w:pPr>
        <w:jc w:val="both"/>
        <w:rPr>
          <w:rFonts w:ascii="Arial" w:hAnsi="Arial" w:cs="Arial"/>
          <w:b/>
          <w:sz w:val="24"/>
          <w:szCs w:val="24"/>
        </w:rPr>
      </w:pPr>
      <w:r w:rsidRPr="004B5326">
        <w:rPr>
          <w:rFonts w:ascii="Arial" w:hAnsi="Arial" w:cs="Arial"/>
          <w:b/>
          <w:sz w:val="24"/>
          <w:szCs w:val="24"/>
        </w:rPr>
        <w:t>2.</w:t>
      </w:r>
      <w:r w:rsidRPr="004B5326">
        <w:rPr>
          <w:rFonts w:ascii="Arial" w:hAnsi="Arial" w:cs="Arial"/>
          <w:b/>
          <w:sz w:val="24"/>
          <w:szCs w:val="24"/>
        </w:rPr>
        <w:tab/>
        <w:t>Цель и задачи учебной дисциплины.</w:t>
      </w:r>
    </w:p>
    <w:p w:rsidR="004629FA" w:rsidRPr="004B5326" w:rsidRDefault="004629FA" w:rsidP="004629FA">
      <w:pPr>
        <w:spacing w:after="160" w:line="254" w:lineRule="auto"/>
        <w:rPr>
          <w:rFonts w:ascii="Arial" w:hAnsi="Arial" w:cs="Arial"/>
          <w:sz w:val="24"/>
          <w:szCs w:val="24"/>
        </w:rPr>
      </w:pPr>
      <w:r w:rsidRPr="004B5326">
        <w:rPr>
          <w:rFonts w:ascii="Arial" w:hAnsi="Arial" w:cs="Arial"/>
          <w:sz w:val="24"/>
          <w:szCs w:val="24"/>
        </w:rPr>
        <w:t xml:space="preserve">Программа ОП.05 Экономика организации  направлена на достижение следующих целей и выполнения задач: </w:t>
      </w:r>
    </w:p>
    <w:p w:rsidR="004629FA" w:rsidRPr="004B5326" w:rsidRDefault="004629FA" w:rsidP="004629FA">
      <w:pPr>
        <w:spacing w:after="0" w:line="254" w:lineRule="auto"/>
        <w:rPr>
          <w:rFonts w:ascii="Arial" w:hAnsi="Arial" w:cs="Arial"/>
          <w:sz w:val="24"/>
          <w:szCs w:val="24"/>
        </w:rPr>
      </w:pPr>
      <w:r w:rsidRPr="004B5326">
        <w:rPr>
          <w:rFonts w:ascii="Arial" w:hAnsi="Arial" w:cs="Arial"/>
          <w:sz w:val="24"/>
          <w:szCs w:val="24"/>
        </w:rPr>
        <w:t>В результате освоения учебной дисциплины обучающийся должен уметь:</w:t>
      </w:r>
    </w:p>
    <w:p w:rsidR="004629FA" w:rsidRPr="004B5326" w:rsidRDefault="004629FA" w:rsidP="004629FA">
      <w:pPr>
        <w:spacing w:after="0" w:line="254" w:lineRule="auto"/>
        <w:rPr>
          <w:rFonts w:ascii="Arial" w:hAnsi="Arial" w:cs="Arial"/>
          <w:sz w:val="24"/>
          <w:szCs w:val="24"/>
        </w:rPr>
      </w:pPr>
      <w:r w:rsidRPr="004B5326">
        <w:rPr>
          <w:rFonts w:ascii="Arial" w:hAnsi="Arial" w:cs="Arial"/>
          <w:sz w:val="24"/>
          <w:szCs w:val="24"/>
        </w:rPr>
        <w:t>воспринимать изменения в условиях производства, рыночной экономики и предпринимательства;</w:t>
      </w:r>
    </w:p>
    <w:p w:rsidR="004629FA" w:rsidRPr="004B5326" w:rsidRDefault="004629FA" w:rsidP="004629FA">
      <w:pPr>
        <w:spacing w:after="0" w:line="254" w:lineRule="auto"/>
        <w:rPr>
          <w:rFonts w:ascii="Arial" w:hAnsi="Arial" w:cs="Arial"/>
          <w:sz w:val="24"/>
          <w:szCs w:val="24"/>
        </w:rPr>
      </w:pPr>
      <w:r w:rsidRPr="004B5326">
        <w:rPr>
          <w:rFonts w:ascii="Arial" w:hAnsi="Arial" w:cs="Arial"/>
          <w:sz w:val="24"/>
          <w:szCs w:val="24"/>
        </w:rPr>
        <w:t>находить и использовать необходимую экономическую информацию.</w:t>
      </w:r>
    </w:p>
    <w:p w:rsidR="004629FA" w:rsidRPr="004B5326" w:rsidRDefault="004629FA" w:rsidP="004629FA">
      <w:pPr>
        <w:spacing w:after="0" w:line="254" w:lineRule="auto"/>
        <w:rPr>
          <w:rFonts w:ascii="Arial" w:hAnsi="Arial" w:cs="Arial"/>
          <w:sz w:val="24"/>
          <w:szCs w:val="24"/>
        </w:rPr>
      </w:pPr>
      <w:r w:rsidRPr="004B5326">
        <w:rPr>
          <w:rFonts w:ascii="Arial" w:hAnsi="Arial" w:cs="Arial"/>
          <w:sz w:val="24"/>
          <w:szCs w:val="24"/>
        </w:rPr>
        <w:t>В результате освоения учебной дисциплины обучающийся должен знать:</w:t>
      </w:r>
    </w:p>
    <w:p w:rsidR="004629FA" w:rsidRPr="004B5326" w:rsidRDefault="004629FA" w:rsidP="004629FA">
      <w:pPr>
        <w:spacing w:after="0" w:line="254" w:lineRule="auto"/>
        <w:rPr>
          <w:rFonts w:ascii="Arial" w:hAnsi="Arial" w:cs="Arial"/>
          <w:sz w:val="24"/>
          <w:szCs w:val="24"/>
        </w:rPr>
      </w:pPr>
      <w:r w:rsidRPr="004B5326">
        <w:rPr>
          <w:rFonts w:ascii="Arial" w:hAnsi="Arial" w:cs="Arial"/>
          <w:sz w:val="24"/>
          <w:szCs w:val="24"/>
        </w:rPr>
        <w:t>основы экономики, подходы к анализу экономической ситуации в стране и за рубежом, денежно-кредитную и налоговую политику;</w:t>
      </w:r>
    </w:p>
    <w:p w:rsidR="004629FA" w:rsidRPr="004B5326" w:rsidRDefault="004629FA" w:rsidP="004629FA">
      <w:pPr>
        <w:spacing w:after="0" w:line="254" w:lineRule="auto"/>
        <w:rPr>
          <w:rFonts w:ascii="Arial" w:hAnsi="Arial" w:cs="Arial"/>
          <w:sz w:val="24"/>
          <w:szCs w:val="24"/>
        </w:rPr>
      </w:pPr>
      <w:r w:rsidRPr="004B5326">
        <w:rPr>
          <w:rFonts w:ascii="Arial" w:hAnsi="Arial" w:cs="Arial"/>
          <w:sz w:val="24"/>
          <w:szCs w:val="24"/>
        </w:rPr>
        <w:t>механизмы ценообразования на продукцию (услуги), формы оплаты труда в современных условиях; законодательство по охране авторских прав.</w:t>
      </w:r>
    </w:p>
    <w:p w:rsidR="004629FA" w:rsidRPr="004B5326" w:rsidRDefault="004629FA" w:rsidP="004629FA">
      <w:pPr>
        <w:spacing w:after="0" w:line="254" w:lineRule="auto"/>
        <w:rPr>
          <w:rFonts w:ascii="Arial" w:hAnsi="Arial" w:cs="Arial"/>
          <w:sz w:val="24"/>
          <w:szCs w:val="24"/>
        </w:rPr>
      </w:pPr>
    </w:p>
    <w:p w:rsidR="004629FA" w:rsidRPr="004B5326" w:rsidRDefault="004629FA" w:rsidP="004629FA">
      <w:pPr>
        <w:spacing w:after="0" w:line="254" w:lineRule="auto"/>
        <w:rPr>
          <w:rFonts w:ascii="Arial" w:hAnsi="Arial" w:cs="Arial"/>
          <w:b/>
          <w:sz w:val="24"/>
          <w:szCs w:val="24"/>
        </w:rPr>
      </w:pPr>
      <w:r w:rsidRPr="004B5326">
        <w:rPr>
          <w:rFonts w:ascii="Arial" w:hAnsi="Arial" w:cs="Arial"/>
          <w:b/>
          <w:sz w:val="24"/>
          <w:szCs w:val="24"/>
        </w:rPr>
        <w:t>3.</w:t>
      </w:r>
      <w:r w:rsidRPr="004B5326">
        <w:rPr>
          <w:rFonts w:ascii="Arial" w:hAnsi="Arial" w:cs="Arial"/>
          <w:b/>
          <w:sz w:val="24"/>
          <w:szCs w:val="24"/>
        </w:rPr>
        <w:tab/>
        <w:t>Основные разделы дисциплины и количество часов на изучение дисциплины.</w:t>
      </w:r>
    </w:p>
    <w:tbl>
      <w:tblPr>
        <w:tblStyle w:val="1"/>
        <w:tblW w:w="0" w:type="auto"/>
        <w:tblLook w:val="04A0" w:firstRow="1" w:lastRow="0" w:firstColumn="1" w:lastColumn="0" w:noHBand="0" w:noVBand="1"/>
      </w:tblPr>
      <w:tblGrid>
        <w:gridCol w:w="817"/>
        <w:gridCol w:w="6095"/>
        <w:gridCol w:w="2659"/>
      </w:tblGrid>
      <w:tr w:rsidR="004629FA" w:rsidRPr="004B5326" w:rsidTr="004947E7">
        <w:tc>
          <w:tcPr>
            <w:tcW w:w="817" w:type="dxa"/>
          </w:tcPr>
          <w:p w:rsidR="004629FA" w:rsidRPr="004B5326" w:rsidRDefault="004629FA" w:rsidP="004947E7">
            <w:pPr>
              <w:spacing w:after="160" w:line="254" w:lineRule="auto"/>
              <w:jc w:val="center"/>
              <w:rPr>
                <w:rFonts w:ascii="Arial" w:hAnsi="Arial" w:cs="Arial"/>
                <w:b/>
                <w:sz w:val="24"/>
                <w:szCs w:val="24"/>
              </w:rPr>
            </w:pPr>
            <w:r w:rsidRPr="004B5326">
              <w:rPr>
                <w:rFonts w:ascii="Arial" w:hAnsi="Arial" w:cs="Arial"/>
                <w:b/>
                <w:sz w:val="24"/>
                <w:szCs w:val="24"/>
              </w:rPr>
              <w:t>№</w:t>
            </w:r>
          </w:p>
        </w:tc>
        <w:tc>
          <w:tcPr>
            <w:tcW w:w="6095" w:type="dxa"/>
          </w:tcPr>
          <w:p w:rsidR="004629FA" w:rsidRPr="004B5326" w:rsidRDefault="004629FA" w:rsidP="004947E7">
            <w:pPr>
              <w:spacing w:after="160" w:line="254" w:lineRule="auto"/>
              <w:jc w:val="center"/>
              <w:rPr>
                <w:rFonts w:ascii="Arial" w:hAnsi="Arial" w:cs="Arial"/>
                <w:b/>
                <w:sz w:val="24"/>
                <w:szCs w:val="24"/>
              </w:rPr>
            </w:pPr>
            <w:r w:rsidRPr="004B5326">
              <w:rPr>
                <w:rFonts w:ascii="Arial" w:hAnsi="Arial" w:cs="Arial"/>
                <w:b/>
                <w:sz w:val="24"/>
                <w:szCs w:val="24"/>
              </w:rPr>
              <w:t>Основные разделы программы</w:t>
            </w:r>
          </w:p>
          <w:p w:rsidR="004629FA" w:rsidRPr="004B5326" w:rsidRDefault="004629FA" w:rsidP="004947E7">
            <w:pPr>
              <w:spacing w:after="160" w:line="254" w:lineRule="auto"/>
              <w:jc w:val="center"/>
              <w:rPr>
                <w:rFonts w:ascii="Arial" w:hAnsi="Arial" w:cs="Arial"/>
                <w:b/>
                <w:sz w:val="24"/>
                <w:szCs w:val="24"/>
              </w:rPr>
            </w:pPr>
            <w:r w:rsidRPr="004B5326">
              <w:rPr>
                <w:rFonts w:ascii="Arial" w:hAnsi="Arial" w:cs="Arial"/>
                <w:b/>
                <w:sz w:val="24"/>
                <w:szCs w:val="24"/>
              </w:rPr>
              <w:t xml:space="preserve"> учебной  дисциплины</w:t>
            </w:r>
          </w:p>
        </w:tc>
        <w:tc>
          <w:tcPr>
            <w:tcW w:w="2659" w:type="dxa"/>
          </w:tcPr>
          <w:p w:rsidR="004629FA" w:rsidRPr="004B5326" w:rsidRDefault="004629FA" w:rsidP="004947E7">
            <w:pPr>
              <w:spacing w:after="160" w:line="254" w:lineRule="auto"/>
              <w:jc w:val="center"/>
              <w:rPr>
                <w:rFonts w:ascii="Arial" w:hAnsi="Arial" w:cs="Arial"/>
                <w:b/>
                <w:sz w:val="24"/>
                <w:szCs w:val="24"/>
              </w:rPr>
            </w:pPr>
            <w:r w:rsidRPr="004B5326">
              <w:rPr>
                <w:rFonts w:ascii="Arial" w:hAnsi="Arial" w:cs="Arial"/>
                <w:b/>
                <w:sz w:val="24"/>
                <w:szCs w:val="24"/>
              </w:rPr>
              <w:t>Количество часов на изучение</w:t>
            </w:r>
          </w:p>
        </w:tc>
      </w:tr>
      <w:tr w:rsidR="004629FA" w:rsidRPr="004B5326" w:rsidTr="004947E7">
        <w:tc>
          <w:tcPr>
            <w:tcW w:w="817" w:type="dxa"/>
          </w:tcPr>
          <w:p w:rsidR="004629FA" w:rsidRPr="004B5326" w:rsidRDefault="004629FA" w:rsidP="004947E7">
            <w:pPr>
              <w:numPr>
                <w:ilvl w:val="0"/>
                <w:numId w:val="3"/>
              </w:numPr>
              <w:spacing w:after="160" w:line="254" w:lineRule="auto"/>
              <w:contextualSpacing/>
              <w:rPr>
                <w:rFonts w:ascii="Arial" w:hAnsi="Arial" w:cs="Arial"/>
                <w:sz w:val="24"/>
                <w:szCs w:val="24"/>
              </w:rPr>
            </w:pPr>
          </w:p>
        </w:tc>
        <w:tc>
          <w:tcPr>
            <w:tcW w:w="6095" w:type="dxa"/>
          </w:tcPr>
          <w:p w:rsidR="004629FA" w:rsidRPr="004B5326" w:rsidRDefault="004629FA" w:rsidP="004947E7">
            <w:pPr>
              <w:spacing w:after="160" w:line="254" w:lineRule="auto"/>
              <w:rPr>
                <w:rFonts w:ascii="Arial" w:hAnsi="Arial" w:cs="Arial"/>
                <w:sz w:val="24"/>
                <w:szCs w:val="24"/>
              </w:rPr>
            </w:pPr>
            <w:r w:rsidRPr="004B5326">
              <w:rPr>
                <w:rFonts w:ascii="Arial" w:hAnsi="Arial" w:cs="Arial"/>
                <w:sz w:val="24"/>
                <w:szCs w:val="24"/>
              </w:rPr>
              <w:t>Раздел 1. Введение в экономику</w:t>
            </w:r>
          </w:p>
        </w:tc>
        <w:tc>
          <w:tcPr>
            <w:tcW w:w="2659" w:type="dxa"/>
          </w:tcPr>
          <w:p w:rsidR="004629FA" w:rsidRPr="004B5326" w:rsidRDefault="004629FA" w:rsidP="004947E7">
            <w:pPr>
              <w:spacing w:after="160" w:line="254" w:lineRule="auto"/>
              <w:jc w:val="center"/>
              <w:rPr>
                <w:rFonts w:ascii="Arial" w:hAnsi="Arial" w:cs="Arial"/>
                <w:sz w:val="24"/>
                <w:szCs w:val="24"/>
              </w:rPr>
            </w:pPr>
            <w:r w:rsidRPr="004B5326">
              <w:rPr>
                <w:rFonts w:ascii="Arial" w:hAnsi="Arial" w:cs="Arial"/>
                <w:sz w:val="24"/>
                <w:szCs w:val="24"/>
              </w:rPr>
              <w:t>4</w:t>
            </w:r>
          </w:p>
        </w:tc>
      </w:tr>
      <w:tr w:rsidR="004629FA" w:rsidRPr="004B5326" w:rsidTr="004947E7">
        <w:tc>
          <w:tcPr>
            <w:tcW w:w="817" w:type="dxa"/>
          </w:tcPr>
          <w:p w:rsidR="004629FA" w:rsidRPr="004B5326" w:rsidRDefault="004629FA" w:rsidP="004947E7">
            <w:pPr>
              <w:numPr>
                <w:ilvl w:val="0"/>
                <w:numId w:val="3"/>
              </w:numPr>
              <w:spacing w:after="160" w:line="254" w:lineRule="auto"/>
              <w:contextualSpacing/>
              <w:rPr>
                <w:rFonts w:ascii="Arial" w:hAnsi="Arial" w:cs="Arial"/>
                <w:sz w:val="24"/>
                <w:szCs w:val="24"/>
              </w:rPr>
            </w:pPr>
          </w:p>
        </w:tc>
        <w:tc>
          <w:tcPr>
            <w:tcW w:w="6095" w:type="dxa"/>
          </w:tcPr>
          <w:p w:rsidR="004629FA" w:rsidRPr="004B5326" w:rsidRDefault="004629FA" w:rsidP="004947E7">
            <w:pPr>
              <w:spacing w:after="160" w:line="254" w:lineRule="auto"/>
              <w:rPr>
                <w:rFonts w:ascii="Arial" w:hAnsi="Arial" w:cs="Arial"/>
                <w:sz w:val="24"/>
                <w:szCs w:val="24"/>
              </w:rPr>
            </w:pPr>
            <w:r w:rsidRPr="004B5326">
              <w:rPr>
                <w:rFonts w:ascii="Arial" w:hAnsi="Arial" w:cs="Arial"/>
                <w:sz w:val="24"/>
                <w:szCs w:val="24"/>
              </w:rPr>
              <w:t>Раздел 2. Предпринимательство и организация</w:t>
            </w:r>
          </w:p>
        </w:tc>
        <w:tc>
          <w:tcPr>
            <w:tcW w:w="2659" w:type="dxa"/>
          </w:tcPr>
          <w:p w:rsidR="004629FA" w:rsidRPr="004B5326" w:rsidRDefault="004629FA" w:rsidP="004947E7">
            <w:pPr>
              <w:spacing w:after="160" w:line="254" w:lineRule="auto"/>
              <w:jc w:val="center"/>
              <w:rPr>
                <w:rFonts w:ascii="Arial" w:hAnsi="Arial" w:cs="Arial"/>
                <w:sz w:val="24"/>
                <w:szCs w:val="24"/>
              </w:rPr>
            </w:pPr>
            <w:r w:rsidRPr="004B5326">
              <w:rPr>
                <w:rFonts w:ascii="Arial" w:hAnsi="Arial" w:cs="Arial"/>
                <w:sz w:val="24"/>
                <w:szCs w:val="24"/>
              </w:rPr>
              <w:t>6</w:t>
            </w:r>
          </w:p>
        </w:tc>
      </w:tr>
      <w:tr w:rsidR="004629FA" w:rsidRPr="004B5326" w:rsidTr="004947E7">
        <w:tc>
          <w:tcPr>
            <w:tcW w:w="817" w:type="dxa"/>
          </w:tcPr>
          <w:p w:rsidR="004629FA" w:rsidRPr="004B5326" w:rsidRDefault="004629FA" w:rsidP="004947E7">
            <w:pPr>
              <w:numPr>
                <w:ilvl w:val="0"/>
                <w:numId w:val="3"/>
              </w:numPr>
              <w:spacing w:after="160" w:line="254" w:lineRule="auto"/>
              <w:contextualSpacing/>
              <w:rPr>
                <w:rFonts w:ascii="Arial" w:hAnsi="Arial" w:cs="Arial"/>
                <w:sz w:val="24"/>
                <w:szCs w:val="24"/>
              </w:rPr>
            </w:pPr>
          </w:p>
        </w:tc>
        <w:tc>
          <w:tcPr>
            <w:tcW w:w="6095" w:type="dxa"/>
          </w:tcPr>
          <w:p w:rsidR="004629FA" w:rsidRPr="004B5326" w:rsidRDefault="004629FA" w:rsidP="004947E7">
            <w:pPr>
              <w:spacing w:after="160" w:line="254" w:lineRule="auto"/>
              <w:rPr>
                <w:rFonts w:ascii="Arial" w:hAnsi="Arial" w:cs="Arial"/>
                <w:sz w:val="24"/>
                <w:szCs w:val="24"/>
              </w:rPr>
            </w:pPr>
            <w:r w:rsidRPr="004B5326">
              <w:rPr>
                <w:rFonts w:ascii="Arial" w:hAnsi="Arial" w:cs="Arial"/>
                <w:sz w:val="24"/>
                <w:szCs w:val="24"/>
              </w:rPr>
              <w:t>Раздел 3. Материально-техническая база организации</w:t>
            </w:r>
          </w:p>
        </w:tc>
        <w:tc>
          <w:tcPr>
            <w:tcW w:w="2659" w:type="dxa"/>
          </w:tcPr>
          <w:p w:rsidR="004629FA" w:rsidRPr="004B5326" w:rsidRDefault="004629FA" w:rsidP="004947E7">
            <w:pPr>
              <w:spacing w:after="160" w:line="254" w:lineRule="auto"/>
              <w:jc w:val="center"/>
              <w:rPr>
                <w:rFonts w:ascii="Arial" w:hAnsi="Arial" w:cs="Arial"/>
                <w:sz w:val="24"/>
                <w:szCs w:val="24"/>
              </w:rPr>
            </w:pPr>
            <w:r w:rsidRPr="004B5326">
              <w:rPr>
                <w:rFonts w:ascii="Arial" w:hAnsi="Arial" w:cs="Arial"/>
                <w:sz w:val="24"/>
                <w:szCs w:val="24"/>
              </w:rPr>
              <w:t>6</w:t>
            </w:r>
          </w:p>
        </w:tc>
      </w:tr>
      <w:tr w:rsidR="004629FA" w:rsidRPr="004B5326" w:rsidTr="004947E7">
        <w:tc>
          <w:tcPr>
            <w:tcW w:w="817" w:type="dxa"/>
          </w:tcPr>
          <w:p w:rsidR="004629FA" w:rsidRPr="004B5326" w:rsidRDefault="004629FA" w:rsidP="004947E7">
            <w:pPr>
              <w:numPr>
                <w:ilvl w:val="0"/>
                <w:numId w:val="3"/>
              </w:numPr>
              <w:spacing w:after="160" w:line="254" w:lineRule="auto"/>
              <w:contextualSpacing/>
              <w:rPr>
                <w:rFonts w:ascii="Arial" w:hAnsi="Arial" w:cs="Arial"/>
                <w:sz w:val="24"/>
                <w:szCs w:val="24"/>
              </w:rPr>
            </w:pPr>
          </w:p>
        </w:tc>
        <w:tc>
          <w:tcPr>
            <w:tcW w:w="6095" w:type="dxa"/>
          </w:tcPr>
          <w:p w:rsidR="004629FA" w:rsidRPr="004B5326" w:rsidRDefault="004629FA" w:rsidP="004947E7">
            <w:pPr>
              <w:spacing w:after="160" w:line="254" w:lineRule="auto"/>
              <w:rPr>
                <w:rFonts w:ascii="Arial" w:hAnsi="Arial" w:cs="Arial"/>
                <w:sz w:val="24"/>
                <w:szCs w:val="24"/>
              </w:rPr>
            </w:pPr>
            <w:r w:rsidRPr="004B5326">
              <w:rPr>
                <w:rFonts w:ascii="Arial" w:hAnsi="Arial" w:cs="Arial"/>
                <w:sz w:val="24"/>
                <w:szCs w:val="24"/>
              </w:rPr>
              <w:t>Раздел 4. Кадры, организация труда и заработной платы</w:t>
            </w:r>
          </w:p>
        </w:tc>
        <w:tc>
          <w:tcPr>
            <w:tcW w:w="2659" w:type="dxa"/>
          </w:tcPr>
          <w:p w:rsidR="004629FA" w:rsidRPr="004B5326" w:rsidRDefault="004629FA" w:rsidP="004947E7">
            <w:pPr>
              <w:spacing w:after="160" w:line="254" w:lineRule="auto"/>
              <w:jc w:val="center"/>
              <w:rPr>
                <w:rFonts w:ascii="Arial" w:hAnsi="Arial" w:cs="Arial"/>
                <w:sz w:val="24"/>
                <w:szCs w:val="24"/>
              </w:rPr>
            </w:pPr>
            <w:r w:rsidRPr="004B5326">
              <w:rPr>
                <w:rFonts w:ascii="Arial" w:hAnsi="Arial" w:cs="Arial"/>
                <w:sz w:val="24"/>
                <w:szCs w:val="24"/>
              </w:rPr>
              <w:t>4</w:t>
            </w:r>
          </w:p>
        </w:tc>
      </w:tr>
      <w:tr w:rsidR="004629FA" w:rsidRPr="004B5326" w:rsidTr="004947E7">
        <w:tc>
          <w:tcPr>
            <w:tcW w:w="817" w:type="dxa"/>
          </w:tcPr>
          <w:p w:rsidR="004629FA" w:rsidRPr="004B5326" w:rsidRDefault="004629FA" w:rsidP="004947E7">
            <w:pPr>
              <w:numPr>
                <w:ilvl w:val="0"/>
                <w:numId w:val="3"/>
              </w:numPr>
              <w:spacing w:after="160" w:line="254" w:lineRule="auto"/>
              <w:contextualSpacing/>
              <w:rPr>
                <w:rFonts w:ascii="Arial" w:hAnsi="Arial" w:cs="Arial"/>
                <w:sz w:val="24"/>
                <w:szCs w:val="24"/>
              </w:rPr>
            </w:pPr>
          </w:p>
        </w:tc>
        <w:tc>
          <w:tcPr>
            <w:tcW w:w="6095" w:type="dxa"/>
          </w:tcPr>
          <w:p w:rsidR="004629FA" w:rsidRPr="004B5326" w:rsidRDefault="004629FA" w:rsidP="004947E7">
            <w:pPr>
              <w:spacing w:after="160" w:line="254" w:lineRule="auto"/>
              <w:rPr>
                <w:rFonts w:ascii="Arial" w:hAnsi="Arial" w:cs="Arial"/>
                <w:sz w:val="24"/>
                <w:szCs w:val="24"/>
              </w:rPr>
            </w:pPr>
            <w:r w:rsidRPr="004B5326">
              <w:rPr>
                <w:rFonts w:ascii="Arial" w:hAnsi="Arial" w:cs="Arial"/>
                <w:sz w:val="24"/>
                <w:szCs w:val="24"/>
              </w:rPr>
              <w:t>Раздел 5. Основные экономические показатели деятельности организаций</w:t>
            </w:r>
          </w:p>
        </w:tc>
        <w:tc>
          <w:tcPr>
            <w:tcW w:w="2659" w:type="dxa"/>
          </w:tcPr>
          <w:p w:rsidR="004629FA" w:rsidRPr="004B5326" w:rsidRDefault="004629FA" w:rsidP="004947E7">
            <w:pPr>
              <w:spacing w:after="160" w:line="254" w:lineRule="auto"/>
              <w:jc w:val="center"/>
              <w:rPr>
                <w:rFonts w:ascii="Arial" w:hAnsi="Arial" w:cs="Arial"/>
                <w:sz w:val="24"/>
                <w:szCs w:val="24"/>
              </w:rPr>
            </w:pPr>
            <w:r w:rsidRPr="004B5326">
              <w:rPr>
                <w:rFonts w:ascii="Arial" w:hAnsi="Arial" w:cs="Arial"/>
                <w:sz w:val="24"/>
                <w:szCs w:val="24"/>
              </w:rPr>
              <w:t>10</w:t>
            </w:r>
          </w:p>
        </w:tc>
      </w:tr>
      <w:tr w:rsidR="004629FA" w:rsidRPr="004B5326" w:rsidTr="004947E7">
        <w:tc>
          <w:tcPr>
            <w:tcW w:w="817" w:type="dxa"/>
          </w:tcPr>
          <w:p w:rsidR="004629FA" w:rsidRPr="004B5326" w:rsidRDefault="004629FA" w:rsidP="004947E7">
            <w:pPr>
              <w:numPr>
                <w:ilvl w:val="0"/>
                <w:numId w:val="3"/>
              </w:numPr>
              <w:spacing w:after="160" w:line="254" w:lineRule="auto"/>
              <w:contextualSpacing/>
              <w:rPr>
                <w:rFonts w:ascii="Arial" w:hAnsi="Arial" w:cs="Arial"/>
                <w:sz w:val="24"/>
                <w:szCs w:val="24"/>
              </w:rPr>
            </w:pPr>
          </w:p>
        </w:tc>
        <w:tc>
          <w:tcPr>
            <w:tcW w:w="6095" w:type="dxa"/>
          </w:tcPr>
          <w:p w:rsidR="004629FA" w:rsidRPr="004B5326" w:rsidRDefault="004629FA" w:rsidP="004947E7">
            <w:pPr>
              <w:spacing w:after="160" w:line="254" w:lineRule="auto"/>
              <w:rPr>
                <w:rFonts w:ascii="Arial" w:hAnsi="Arial" w:cs="Arial"/>
                <w:sz w:val="24"/>
                <w:szCs w:val="24"/>
              </w:rPr>
            </w:pPr>
            <w:r w:rsidRPr="004B5326">
              <w:rPr>
                <w:rFonts w:ascii="Arial" w:hAnsi="Arial" w:cs="Arial"/>
                <w:sz w:val="24"/>
                <w:szCs w:val="24"/>
              </w:rPr>
              <w:t>Раздел 6. Финансовые ресурсы и внешнеэкономическая деятельность организации</w:t>
            </w:r>
          </w:p>
        </w:tc>
        <w:tc>
          <w:tcPr>
            <w:tcW w:w="2659" w:type="dxa"/>
          </w:tcPr>
          <w:p w:rsidR="004629FA" w:rsidRPr="004B5326" w:rsidRDefault="004629FA" w:rsidP="004947E7">
            <w:pPr>
              <w:spacing w:after="160" w:line="254" w:lineRule="auto"/>
              <w:jc w:val="center"/>
              <w:rPr>
                <w:rFonts w:ascii="Arial" w:hAnsi="Arial" w:cs="Arial"/>
                <w:sz w:val="24"/>
                <w:szCs w:val="24"/>
              </w:rPr>
            </w:pPr>
            <w:r w:rsidRPr="004B5326">
              <w:rPr>
                <w:rFonts w:ascii="Arial" w:hAnsi="Arial" w:cs="Arial"/>
                <w:sz w:val="24"/>
                <w:szCs w:val="24"/>
              </w:rPr>
              <w:t>6</w:t>
            </w:r>
          </w:p>
        </w:tc>
      </w:tr>
    </w:tbl>
    <w:p w:rsidR="004629FA" w:rsidRPr="004B5326" w:rsidRDefault="004629FA" w:rsidP="004629FA">
      <w:pPr>
        <w:spacing w:after="160" w:line="254" w:lineRule="auto"/>
        <w:rPr>
          <w:rFonts w:ascii="Arial" w:hAnsi="Arial" w:cs="Arial"/>
          <w:sz w:val="24"/>
          <w:szCs w:val="24"/>
        </w:rPr>
      </w:pPr>
    </w:p>
    <w:p w:rsidR="004629FA" w:rsidRPr="004B5326" w:rsidRDefault="004629FA" w:rsidP="004629FA">
      <w:pPr>
        <w:spacing w:after="160" w:line="254" w:lineRule="auto"/>
        <w:rPr>
          <w:rFonts w:ascii="Arial" w:hAnsi="Arial" w:cs="Arial"/>
          <w:b/>
          <w:sz w:val="24"/>
          <w:szCs w:val="24"/>
        </w:rPr>
      </w:pPr>
      <w:r w:rsidRPr="004B5326">
        <w:rPr>
          <w:rFonts w:ascii="Arial" w:hAnsi="Arial" w:cs="Arial"/>
          <w:sz w:val="24"/>
          <w:szCs w:val="24"/>
        </w:rPr>
        <w:t xml:space="preserve">4.  </w:t>
      </w:r>
      <w:r w:rsidRPr="004B5326">
        <w:rPr>
          <w:rFonts w:ascii="Arial" w:hAnsi="Arial" w:cs="Arial"/>
          <w:b/>
          <w:sz w:val="24"/>
          <w:szCs w:val="24"/>
        </w:rPr>
        <w:t>Периодичность и формы текущего контроля,  промежуточной  аттестации  и  итоговой аттестации.</w:t>
      </w:r>
    </w:p>
    <w:p w:rsidR="004629FA" w:rsidRPr="004B5326" w:rsidRDefault="004629FA" w:rsidP="004629FA">
      <w:pPr>
        <w:spacing w:after="0" w:line="240" w:lineRule="auto"/>
        <w:ind w:firstLine="709"/>
        <w:jc w:val="both"/>
        <w:rPr>
          <w:rFonts w:ascii="Arial" w:eastAsia="Calibri" w:hAnsi="Arial" w:cs="Arial"/>
          <w:sz w:val="24"/>
          <w:szCs w:val="24"/>
        </w:rPr>
      </w:pPr>
      <w:r w:rsidRPr="004B5326">
        <w:rPr>
          <w:rFonts w:ascii="Arial" w:eastAsia="Calibri" w:hAnsi="Arial" w:cs="Arial"/>
          <w:sz w:val="24"/>
          <w:szCs w:val="24"/>
        </w:rPr>
        <w:t xml:space="preserve">Промежуточная аттестация по дисциплине ОП.05 Экономика организации  </w:t>
      </w:r>
      <w:r w:rsidRPr="004B5326">
        <w:rPr>
          <w:rFonts w:ascii="Arial" w:eastAsia="Calibri" w:hAnsi="Arial" w:cs="Arial"/>
          <w:bCs/>
          <w:sz w:val="24"/>
          <w:szCs w:val="24"/>
        </w:rPr>
        <w:t xml:space="preserve">проводится в форме тестирования в первом семестре. </w:t>
      </w:r>
      <w:r w:rsidRPr="004B5326">
        <w:rPr>
          <w:rFonts w:ascii="Arial" w:eastAsia="Calibri" w:hAnsi="Arial" w:cs="Arial"/>
          <w:sz w:val="24"/>
          <w:szCs w:val="24"/>
        </w:rPr>
        <w:t xml:space="preserve"> </w:t>
      </w:r>
    </w:p>
    <w:p w:rsidR="004629FA" w:rsidRDefault="004629FA" w:rsidP="004629FA">
      <w:pPr>
        <w:spacing w:after="0"/>
        <w:jc w:val="both"/>
        <w:rPr>
          <w:rFonts w:ascii="Arial" w:eastAsia="Calibri" w:hAnsi="Arial" w:cs="Arial"/>
          <w:bCs/>
          <w:sz w:val="24"/>
          <w:szCs w:val="24"/>
        </w:rPr>
      </w:pPr>
    </w:p>
    <w:p w:rsidR="004629FA" w:rsidRDefault="004629FA" w:rsidP="004629FA">
      <w:pPr>
        <w:spacing w:after="0"/>
        <w:jc w:val="both"/>
        <w:rPr>
          <w:rFonts w:ascii="Arial" w:eastAsia="Calibri" w:hAnsi="Arial" w:cs="Arial"/>
          <w:bCs/>
          <w:sz w:val="24"/>
          <w:szCs w:val="24"/>
        </w:rPr>
      </w:pPr>
    </w:p>
    <w:p w:rsidR="009B5064" w:rsidRDefault="009B5064"/>
    <w:p w:rsidR="009B5064" w:rsidRDefault="009B5064"/>
    <w:p w:rsidR="009B5064" w:rsidRDefault="009B5064"/>
    <w:p w:rsidR="009B5064" w:rsidRDefault="009B5064"/>
    <w:p w:rsidR="009B5064" w:rsidRDefault="009B5064"/>
    <w:p w:rsidR="009B5064" w:rsidRDefault="009B5064"/>
    <w:p w:rsidR="009B5064" w:rsidRDefault="009B5064"/>
    <w:p w:rsidR="009B5064" w:rsidRDefault="009B5064"/>
    <w:p w:rsidR="009B5064" w:rsidRDefault="009B5064"/>
    <w:p w:rsidR="009B5064" w:rsidRDefault="009B5064"/>
    <w:p w:rsidR="009B5064" w:rsidRDefault="009B5064"/>
    <w:p w:rsidR="009B5064" w:rsidRDefault="009B5064"/>
    <w:p w:rsidR="00026735" w:rsidRDefault="00026735"/>
    <w:p w:rsidR="004629FA" w:rsidRDefault="004629FA"/>
    <w:p w:rsidR="004629FA" w:rsidRDefault="004629FA"/>
    <w:p w:rsidR="004629FA" w:rsidRDefault="004629FA"/>
    <w:p w:rsidR="004629FA" w:rsidRDefault="004629FA"/>
    <w:p w:rsidR="004629FA" w:rsidRDefault="004629FA"/>
    <w:p w:rsidR="009B5064" w:rsidRDefault="009B5064"/>
    <w:p w:rsidR="009B5064" w:rsidRPr="009B5064" w:rsidRDefault="009B5064" w:rsidP="009B5064">
      <w:pPr>
        <w:shd w:val="clear" w:color="auto" w:fill="FFFFFF"/>
        <w:spacing w:after="0"/>
        <w:jc w:val="center"/>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lastRenderedPageBreak/>
        <w:t>СОДЕРЖАНИЕ</w:t>
      </w:r>
    </w:p>
    <w:p w:rsidR="009B5064" w:rsidRPr="009B5064" w:rsidRDefault="009B5064" w:rsidP="009B5064">
      <w:pPr>
        <w:shd w:val="clear" w:color="auto" w:fill="FFFFFF"/>
        <w:spacing w:after="0"/>
        <w:rPr>
          <w:rFonts w:ascii="Arial" w:eastAsia="Times New Roman" w:hAnsi="Arial" w:cs="Arial"/>
          <w:color w:val="000000"/>
          <w:sz w:val="24"/>
          <w:szCs w:val="24"/>
          <w:lang w:eastAsia="ru-RU"/>
        </w:rPr>
      </w:pPr>
    </w:p>
    <w:tbl>
      <w:tblPr>
        <w:tblW w:w="8992" w:type="dxa"/>
        <w:shd w:val="clear" w:color="auto" w:fill="FFFFFF"/>
        <w:tblCellMar>
          <w:left w:w="0" w:type="dxa"/>
          <w:right w:w="0" w:type="dxa"/>
        </w:tblCellMar>
        <w:tblLook w:val="04A0" w:firstRow="1" w:lastRow="0" w:firstColumn="1" w:lastColumn="0" w:noHBand="0" w:noVBand="1"/>
      </w:tblPr>
      <w:tblGrid>
        <w:gridCol w:w="8364"/>
        <w:gridCol w:w="628"/>
      </w:tblGrid>
      <w:tr w:rsidR="009B5064" w:rsidRPr="009B5064" w:rsidTr="00401DBD">
        <w:tc>
          <w:tcPr>
            <w:tcW w:w="8364" w:type="dxa"/>
            <w:tcBorders>
              <w:top w:val="nil"/>
              <w:left w:val="nil"/>
              <w:bottom w:val="nil"/>
              <w:right w:val="nil"/>
            </w:tcBorders>
            <w:shd w:val="clear" w:color="auto" w:fill="FFFFFF"/>
            <w:hideMark/>
          </w:tcPr>
          <w:p w:rsidR="009B5064" w:rsidRPr="009B5064" w:rsidRDefault="009B5064" w:rsidP="009B5064">
            <w:pPr>
              <w:spacing w:after="0"/>
              <w:rPr>
                <w:rFonts w:ascii="Arial" w:eastAsia="Times New Roman" w:hAnsi="Arial" w:cs="Arial"/>
                <w:color w:val="000000"/>
                <w:sz w:val="24"/>
                <w:szCs w:val="24"/>
                <w:lang w:eastAsia="ru-RU"/>
              </w:rPr>
            </w:pPr>
          </w:p>
        </w:tc>
        <w:tc>
          <w:tcPr>
            <w:tcW w:w="628" w:type="dxa"/>
            <w:tcBorders>
              <w:top w:val="nil"/>
              <w:left w:val="nil"/>
              <w:bottom w:val="nil"/>
              <w:right w:val="nil"/>
            </w:tcBorders>
            <w:shd w:val="clear" w:color="auto" w:fill="FFFFFF"/>
            <w:hideMark/>
          </w:tcPr>
          <w:p w:rsidR="009B5064" w:rsidRPr="009B5064" w:rsidRDefault="009B5064" w:rsidP="009B5064">
            <w:pPr>
              <w:spacing w:after="300"/>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стр.</w:t>
            </w:r>
          </w:p>
        </w:tc>
      </w:tr>
      <w:tr w:rsidR="009B5064" w:rsidRPr="009B5064" w:rsidTr="00401DBD">
        <w:tc>
          <w:tcPr>
            <w:tcW w:w="8364" w:type="dxa"/>
            <w:tcBorders>
              <w:top w:val="nil"/>
              <w:left w:val="nil"/>
              <w:bottom w:val="nil"/>
              <w:right w:val="nil"/>
            </w:tcBorders>
            <w:shd w:val="clear" w:color="auto" w:fill="FFFFFF"/>
            <w:hideMark/>
          </w:tcPr>
          <w:p w:rsidR="009B5064" w:rsidRPr="009B5064" w:rsidRDefault="009B5064" w:rsidP="009B5064">
            <w:pPr>
              <w:spacing w:after="0"/>
              <w:rPr>
                <w:rFonts w:ascii="Arial" w:eastAsia="Times New Roman" w:hAnsi="Arial" w:cs="Arial"/>
                <w:color w:val="000000"/>
                <w:sz w:val="24"/>
                <w:szCs w:val="24"/>
                <w:lang w:eastAsia="ru-RU"/>
              </w:rPr>
            </w:pPr>
            <w:r w:rsidRPr="009B5064">
              <w:rPr>
                <w:rFonts w:ascii="Arial" w:eastAsia="Times New Roman" w:hAnsi="Arial" w:cs="Arial"/>
                <w:bCs/>
                <w:color w:val="000000"/>
                <w:sz w:val="24"/>
                <w:szCs w:val="24"/>
                <w:lang w:eastAsia="ru-RU"/>
              </w:rPr>
              <w:t xml:space="preserve">1. </w:t>
            </w:r>
            <w:r w:rsidR="003957E0" w:rsidRPr="003957E0">
              <w:rPr>
                <w:rFonts w:ascii="Arial" w:eastAsia="Times New Roman" w:hAnsi="Arial" w:cs="Arial"/>
                <w:bCs/>
                <w:color w:val="000000"/>
                <w:sz w:val="24"/>
                <w:szCs w:val="24"/>
                <w:lang w:eastAsia="ru-RU"/>
              </w:rPr>
              <w:t>ОБЩАЯ ХАРАКТЕРИСТИКА РАБОЧЕЙ ПРОГРАММЫ УЧЕБНОЙ ДИСЦИПЛИНЫ</w:t>
            </w:r>
          </w:p>
          <w:p w:rsidR="009B5064" w:rsidRPr="009B5064" w:rsidRDefault="009B5064" w:rsidP="009B5064">
            <w:pPr>
              <w:spacing w:after="0"/>
              <w:rPr>
                <w:rFonts w:ascii="Arial" w:eastAsia="Times New Roman" w:hAnsi="Arial" w:cs="Arial"/>
                <w:color w:val="000000"/>
                <w:sz w:val="24"/>
                <w:szCs w:val="24"/>
                <w:lang w:eastAsia="ru-RU"/>
              </w:rPr>
            </w:pPr>
          </w:p>
        </w:tc>
        <w:tc>
          <w:tcPr>
            <w:tcW w:w="628" w:type="dxa"/>
            <w:tcBorders>
              <w:top w:val="nil"/>
              <w:left w:val="nil"/>
              <w:bottom w:val="nil"/>
              <w:right w:val="nil"/>
            </w:tcBorders>
            <w:shd w:val="clear" w:color="auto" w:fill="FFFFFF"/>
            <w:hideMark/>
          </w:tcPr>
          <w:p w:rsidR="009B5064" w:rsidRPr="009B5064" w:rsidRDefault="004B5326" w:rsidP="009B5064">
            <w:pPr>
              <w:spacing w:after="300"/>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6</w:t>
            </w:r>
          </w:p>
        </w:tc>
      </w:tr>
      <w:tr w:rsidR="009B5064" w:rsidRPr="009B5064" w:rsidTr="00401DBD">
        <w:tc>
          <w:tcPr>
            <w:tcW w:w="8364" w:type="dxa"/>
            <w:tcBorders>
              <w:top w:val="nil"/>
              <w:left w:val="nil"/>
              <w:bottom w:val="nil"/>
              <w:right w:val="nil"/>
            </w:tcBorders>
            <w:shd w:val="clear" w:color="auto" w:fill="FFFFFF"/>
            <w:hideMark/>
          </w:tcPr>
          <w:p w:rsidR="009B5064" w:rsidRPr="009B5064" w:rsidRDefault="009B5064" w:rsidP="009B5064">
            <w:pPr>
              <w:spacing w:after="0"/>
              <w:rPr>
                <w:rFonts w:ascii="Arial" w:eastAsia="Times New Roman" w:hAnsi="Arial" w:cs="Arial"/>
                <w:color w:val="000000"/>
                <w:sz w:val="24"/>
                <w:szCs w:val="24"/>
                <w:lang w:eastAsia="ru-RU"/>
              </w:rPr>
            </w:pPr>
            <w:r w:rsidRPr="009B5064">
              <w:rPr>
                <w:rFonts w:ascii="Arial" w:eastAsia="Times New Roman" w:hAnsi="Arial" w:cs="Arial"/>
                <w:bCs/>
                <w:color w:val="000000"/>
                <w:sz w:val="24"/>
                <w:szCs w:val="24"/>
                <w:lang w:eastAsia="ru-RU"/>
              </w:rPr>
              <w:t>2.СТРУКТУРА И СОДЕРЖАНИЕ УЧЕБНОЙ ДИСЦИПЛИНЫ</w:t>
            </w:r>
          </w:p>
          <w:p w:rsidR="009B5064" w:rsidRPr="009B5064" w:rsidRDefault="009B5064" w:rsidP="009B5064">
            <w:pPr>
              <w:spacing w:after="0"/>
              <w:rPr>
                <w:rFonts w:ascii="Arial" w:eastAsia="Times New Roman" w:hAnsi="Arial" w:cs="Arial"/>
                <w:color w:val="000000"/>
                <w:sz w:val="24"/>
                <w:szCs w:val="24"/>
                <w:lang w:eastAsia="ru-RU"/>
              </w:rPr>
            </w:pPr>
          </w:p>
        </w:tc>
        <w:tc>
          <w:tcPr>
            <w:tcW w:w="628" w:type="dxa"/>
            <w:tcBorders>
              <w:top w:val="nil"/>
              <w:left w:val="nil"/>
              <w:bottom w:val="nil"/>
              <w:right w:val="nil"/>
            </w:tcBorders>
            <w:shd w:val="clear" w:color="auto" w:fill="FFFFFF"/>
            <w:hideMark/>
          </w:tcPr>
          <w:p w:rsidR="009B5064" w:rsidRPr="009B5064" w:rsidRDefault="004B5326" w:rsidP="009B5064">
            <w:pPr>
              <w:spacing w:after="300"/>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11</w:t>
            </w:r>
          </w:p>
        </w:tc>
      </w:tr>
      <w:tr w:rsidR="009B5064" w:rsidRPr="009B5064" w:rsidTr="00401DBD">
        <w:tc>
          <w:tcPr>
            <w:tcW w:w="8364" w:type="dxa"/>
            <w:tcBorders>
              <w:top w:val="nil"/>
              <w:left w:val="nil"/>
              <w:bottom w:val="nil"/>
              <w:right w:val="nil"/>
            </w:tcBorders>
            <w:shd w:val="clear" w:color="auto" w:fill="FFFFFF"/>
            <w:hideMark/>
          </w:tcPr>
          <w:p w:rsidR="009B5064" w:rsidRPr="009B5064" w:rsidRDefault="009B5064" w:rsidP="009B5064">
            <w:pPr>
              <w:spacing w:after="0"/>
              <w:rPr>
                <w:rFonts w:ascii="Arial" w:eastAsia="Times New Roman" w:hAnsi="Arial" w:cs="Arial"/>
                <w:color w:val="000000"/>
                <w:sz w:val="24"/>
                <w:szCs w:val="24"/>
                <w:lang w:eastAsia="ru-RU"/>
              </w:rPr>
            </w:pPr>
            <w:r w:rsidRPr="009B5064">
              <w:rPr>
                <w:rFonts w:ascii="Arial" w:eastAsia="Times New Roman" w:hAnsi="Arial" w:cs="Arial"/>
                <w:bCs/>
                <w:color w:val="000000"/>
                <w:sz w:val="24"/>
                <w:szCs w:val="24"/>
                <w:lang w:eastAsia="ru-RU"/>
              </w:rPr>
              <w:t>3. УСЛОВИЯ РЕАЛИЗАЦИИ ПРОГРАММЫ УЧЕБНОЙ ДИСЦИПЛИНЫ</w:t>
            </w:r>
          </w:p>
          <w:p w:rsidR="009B5064" w:rsidRPr="009B5064" w:rsidRDefault="009B5064" w:rsidP="009B5064">
            <w:pPr>
              <w:spacing w:after="0"/>
              <w:rPr>
                <w:rFonts w:ascii="Arial" w:eastAsia="Times New Roman" w:hAnsi="Arial" w:cs="Arial"/>
                <w:color w:val="000000"/>
                <w:sz w:val="24"/>
                <w:szCs w:val="24"/>
                <w:lang w:eastAsia="ru-RU"/>
              </w:rPr>
            </w:pPr>
          </w:p>
        </w:tc>
        <w:tc>
          <w:tcPr>
            <w:tcW w:w="628" w:type="dxa"/>
            <w:tcBorders>
              <w:top w:val="nil"/>
              <w:left w:val="nil"/>
              <w:bottom w:val="nil"/>
              <w:right w:val="nil"/>
            </w:tcBorders>
            <w:shd w:val="clear" w:color="auto" w:fill="FFFFFF"/>
            <w:hideMark/>
          </w:tcPr>
          <w:p w:rsidR="009B5064" w:rsidRPr="009B5064" w:rsidRDefault="004B5326" w:rsidP="009B5064">
            <w:pPr>
              <w:spacing w:after="300"/>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15</w:t>
            </w:r>
          </w:p>
        </w:tc>
      </w:tr>
      <w:tr w:rsidR="009B5064" w:rsidRPr="009B5064" w:rsidTr="00401DBD">
        <w:tc>
          <w:tcPr>
            <w:tcW w:w="8364" w:type="dxa"/>
            <w:tcBorders>
              <w:top w:val="nil"/>
              <w:left w:val="nil"/>
              <w:bottom w:val="nil"/>
              <w:right w:val="nil"/>
            </w:tcBorders>
            <w:shd w:val="clear" w:color="auto" w:fill="FFFFFF"/>
            <w:hideMark/>
          </w:tcPr>
          <w:p w:rsidR="009B5064" w:rsidRPr="009B5064" w:rsidRDefault="009B5064" w:rsidP="009B5064">
            <w:pPr>
              <w:spacing w:after="0"/>
              <w:rPr>
                <w:rFonts w:ascii="Arial" w:eastAsia="Times New Roman" w:hAnsi="Arial" w:cs="Arial"/>
                <w:color w:val="000000"/>
                <w:sz w:val="24"/>
                <w:szCs w:val="24"/>
                <w:lang w:eastAsia="ru-RU"/>
              </w:rPr>
            </w:pPr>
            <w:r w:rsidRPr="009B5064">
              <w:rPr>
                <w:rFonts w:ascii="Arial" w:eastAsia="Times New Roman" w:hAnsi="Arial" w:cs="Arial"/>
                <w:bCs/>
                <w:color w:val="000000"/>
                <w:sz w:val="24"/>
                <w:szCs w:val="24"/>
                <w:lang w:eastAsia="ru-RU"/>
              </w:rPr>
              <w:t>4. КОНТРОЛЬ И ОЦЕНКА РЕЗУЛЬТАТОВ ОСВОЕНИЯ УЧЕБНОЙ ДИСЦИПЛИНЫ</w:t>
            </w:r>
          </w:p>
        </w:tc>
        <w:tc>
          <w:tcPr>
            <w:tcW w:w="628" w:type="dxa"/>
            <w:tcBorders>
              <w:top w:val="nil"/>
              <w:left w:val="nil"/>
              <w:bottom w:val="nil"/>
              <w:right w:val="nil"/>
            </w:tcBorders>
            <w:shd w:val="clear" w:color="auto" w:fill="FFFFFF"/>
            <w:hideMark/>
          </w:tcPr>
          <w:p w:rsidR="009B5064" w:rsidRPr="009B5064" w:rsidRDefault="009B5064" w:rsidP="00026735">
            <w:pPr>
              <w:spacing w:after="300"/>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1</w:t>
            </w:r>
            <w:r w:rsidR="004B5326">
              <w:rPr>
                <w:rFonts w:ascii="Arial" w:eastAsia="Times New Roman" w:hAnsi="Arial" w:cs="Arial"/>
                <w:color w:val="000000"/>
                <w:sz w:val="24"/>
                <w:szCs w:val="24"/>
                <w:lang w:eastAsia="ru-RU"/>
              </w:rPr>
              <w:t>6</w:t>
            </w:r>
          </w:p>
        </w:tc>
      </w:tr>
    </w:tbl>
    <w:p w:rsidR="009B5064" w:rsidRPr="009B5064" w:rsidRDefault="009B5064" w:rsidP="009B5064">
      <w:pPr>
        <w:shd w:val="clear" w:color="auto" w:fill="FFFFFF"/>
        <w:spacing w:after="0"/>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 xml:space="preserve">1. </w:t>
      </w:r>
      <w:r w:rsidR="003957E0" w:rsidRPr="003957E0">
        <w:rPr>
          <w:rFonts w:ascii="Arial" w:eastAsia="Times New Roman" w:hAnsi="Arial" w:cs="Arial"/>
          <w:b/>
          <w:bCs/>
          <w:color w:val="000000"/>
          <w:sz w:val="24"/>
          <w:szCs w:val="24"/>
          <w:lang w:eastAsia="ru-RU"/>
        </w:rPr>
        <w:t>ОБЩАЯ ХАРАКТЕРИСТИКА РАБОЧЕЙ ПРОГРАММЫ УЧЕБНОЙ ДИСЦИПЛИНЫ</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1.</w:t>
      </w:r>
      <w:r w:rsidR="00567E29">
        <w:rPr>
          <w:rFonts w:ascii="Arial" w:eastAsia="Times New Roman" w:hAnsi="Arial" w:cs="Arial"/>
          <w:b/>
          <w:bCs/>
          <w:color w:val="000000"/>
          <w:sz w:val="24"/>
          <w:szCs w:val="24"/>
          <w:lang w:eastAsia="ru-RU"/>
        </w:rPr>
        <w:t>1</w:t>
      </w:r>
      <w:r w:rsidRPr="009B5064">
        <w:rPr>
          <w:rFonts w:ascii="Arial" w:eastAsia="Times New Roman" w:hAnsi="Arial" w:cs="Arial"/>
          <w:b/>
          <w:bCs/>
          <w:color w:val="000000"/>
          <w:sz w:val="24"/>
          <w:szCs w:val="24"/>
          <w:lang w:eastAsia="ru-RU"/>
        </w:rPr>
        <w:t>. Место учебной дисциплины в структуре основной профессиональной образовательной программы</w:t>
      </w:r>
      <w:r w:rsidRPr="009B5064">
        <w:rPr>
          <w:rFonts w:ascii="Arial" w:eastAsia="Times New Roman" w:hAnsi="Arial" w:cs="Arial"/>
          <w:color w:val="000000"/>
          <w:sz w:val="24"/>
          <w:szCs w:val="24"/>
          <w:lang w:eastAsia="ru-RU"/>
        </w:rPr>
        <w:t>:</w:t>
      </w:r>
    </w:p>
    <w:p w:rsidR="00567E29" w:rsidRPr="004A7E1C" w:rsidRDefault="00567E29" w:rsidP="00567E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4A7E1C">
        <w:rPr>
          <w:rFonts w:ascii="Arial" w:eastAsia="Times New Roman" w:hAnsi="Arial" w:cs="Arial"/>
          <w:sz w:val="24"/>
          <w:szCs w:val="24"/>
          <w:lang w:eastAsia="ru-RU"/>
        </w:rPr>
        <w:t>Учебная дисциплина «ОП.0</w:t>
      </w:r>
      <w:r w:rsidR="004A7E1C">
        <w:rPr>
          <w:rFonts w:ascii="Arial" w:eastAsia="Times New Roman" w:hAnsi="Arial" w:cs="Arial"/>
          <w:sz w:val="24"/>
          <w:szCs w:val="24"/>
          <w:lang w:eastAsia="ru-RU"/>
        </w:rPr>
        <w:t>5</w:t>
      </w:r>
      <w:r w:rsidRPr="004A7E1C">
        <w:rPr>
          <w:rFonts w:ascii="Arial" w:eastAsia="Times New Roman" w:hAnsi="Arial" w:cs="Arial"/>
          <w:sz w:val="24"/>
          <w:szCs w:val="24"/>
          <w:lang w:eastAsia="ru-RU"/>
        </w:rPr>
        <w:t xml:space="preserve"> </w:t>
      </w:r>
      <w:r w:rsidR="004A7E1C">
        <w:rPr>
          <w:rFonts w:ascii="Arial" w:eastAsia="Times New Roman" w:hAnsi="Arial" w:cs="Arial"/>
          <w:sz w:val="24"/>
          <w:szCs w:val="24"/>
          <w:lang w:eastAsia="ru-RU"/>
        </w:rPr>
        <w:t>Экономика организации</w:t>
      </w:r>
      <w:r w:rsidRPr="004A7E1C">
        <w:rPr>
          <w:rFonts w:ascii="Arial" w:eastAsia="Times New Roman" w:hAnsi="Arial" w:cs="Arial"/>
          <w:sz w:val="24"/>
          <w:szCs w:val="24"/>
          <w:lang w:eastAsia="ru-RU"/>
        </w:rPr>
        <w:t xml:space="preserve">» является обязательной частью общепрофессионального цикла основной образовательной программы в соответствии с ФГОС СПО по </w:t>
      </w:r>
      <w:r w:rsidRPr="004A7E1C">
        <w:rPr>
          <w:rFonts w:ascii="Arial" w:eastAsia="Times New Roman" w:hAnsi="Arial" w:cs="Arial"/>
          <w:iCs/>
          <w:color w:val="000000"/>
          <w:sz w:val="24"/>
          <w:szCs w:val="24"/>
          <w:lang w:eastAsia="ru-RU"/>
        </w:rPr>
        <w:t>профессии</w:t>
      </w:r>
      <w:r w:rsidR="00026735" w:rsidRPr="00DF58CF">
        <w:rPr>
          <w:rFonts w:ascii="Arial" w:eastAsia="Calibri" w:hAnsi="Arial" w:cs="Arial"/>
          <w:bCs/>
          <w:iCs/>
          <w:sz w:val="24"/>
          <w:szCs w:val="24"/>
        </w:rPr>
        <w:t>09.01.04 Наладчик аппаратных и программных средств инфокоммуникационных систем</w:t>
      </w:r>
      <w:r w:rsidR="00026735" w:rsidRPr="00DF58CF">
        <w:rPr>
          <w:rFonts w:ascii="Arial" w:eastAsia="Calibri" w:hAnsi="Arial" w:cs="Arial"/>
          <w:bCs/>
          <w:sz w:val="24"/>
          <w:szCs w:val="24"/>
        </w:rPr>
        <w:t>.</w:t>
      </w:r>
      <w:r w:rsidR="00026735">
        <w:rPr>
          <w:rFonts w:ascii="Arial" w:eastAsia="Times New Roman" w:hAnsi="Arial" w:cs="Arial"/>
          <w:iCs/>
          <w:color w:val="000000"/>
          <w:sz w:val="24"/>
          <w:szCs w:val="24"/>
          <w:lang w:eastAsia="ru-RU"/>
        </w:rPr>
        <w:t xml:space="preserve"> </w:t>
      </w:r>
      <w:r w:rsidRPr="004A7E1C">
        <w:rPr>
          <w:rFonts w:ascii="Arial" w:eastAsia="Times New Roman" w:hAnsi="Arial" w:cs="Arial"/>
          <w:sz w:val="24"/>
          <w:szCs w:val="24"/>
          <w:lang w:eastAsia="ru-RU"/>
        </w:rPr>
        <w:t xml:space="preserve"> </w:t>
      </w:r>
    </w:p>
    <w:p w:rsidR="00567E29" w:rsidRPr="004A7E1C" w:rsidRDefault="00567E29" w:rsidP="00567E29">
      <w:pPr>
        <w:shd w:val="clear" w:color="auto" w:fill="FFFFFF"/>
        <w:spacing w:after="0"/>
        <w:ind w:firstLine="567"/>
        <w:jc w:val="both"/>
        <w:rPr>
          <w:rFonts w:ascii="Arial" w:eastAsia="Times New Roman" w:hAnsi="Arial" w:cs="Arial"/>
          <w:sz w:val="24"/>
          <w:szCs w:val="24"/>
          <w:lang w:eastAsia="ru-RU"/>
        </w:rPr>
      </w:pPr>
      <w:r w:rsidRPr="004A7E1C">
        <w:rPr>
          <w:rFonts w:ascii="Arial" w:eastAsia="Times New Roman" w:hAnsi="Arial" w:cs="Arial"/>
          <w:sz w:val="24"/>
          <w:szCs w:val="24"/>
          <w:lang w:eastAsia="ru-RU"/>
        </w:rPr>
        <w:t>Особое значение дисциплина имеет при формировании и развитии ОК 07</w:t>
      </w:r>
    </w:p>
    <w:p w:rsidR="009B5064" w:rsidRPr="009B5064" w:rsidRDefault="009B5064" w:rsidP="00567E29">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1.</w:t>
      </w:r>
      <w:r w:rsidR="00567E29">
        <w:rPr>
          <w:rFonts w:ascii="Arial" w:eastAsia="Times New Roman" w:hAnsi="Arial" w:cs="Arial"/>
          <w:b/>
          <w:bCs/>
          <w:color w:val="000000"/>
          <w:sz w:val="24"/>
          <w:szCs w:val="24"/>
          <w:lang w:eastAsia="ru-RU"/>
        </w:rPr>
        <w:t>2</w:t>
      </w:r>
      <w:r w:rsidRPr="009B5064">
        <w:rPr>
          <w:rFonts w:ascii="Arial" w:eastAsia="Times New Roman" w:hAnsi="Arial" w:cs="Arial"/>
          <w:b/>
          <w:bCs/>
          <w:color w:val="000000"/>
          <w:sz w:val="24"/>
          <w:szCs w:val="24"/>
          <w:lang w:eastAsia="ru-RU"/>
        </w:rPr>
        <w:t>. Цели и задачи учебной дисциплины – требования к результатам освоения учебной дисциплины</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В результате освоения учебной дисциплины обучающийся должен </w:t>
      </w:r>
      <w:r w:rsidRPr="009B5064">
        <w:rPr>
          <w:rFonts w:ascii="Arial" w:eastAsia="Times New Roman" w:hAnsi="Arial" w:cs="Arial"/>
          <w:b/>
          <w:bCs/>
          <w:color w:val="000000"/>
          <w:sz w:val="24"/>
          <w:szCs w:val="24"/>
          <w:lang w:eastAsia="ru-RU"/>
        </w:rPr>
        <w:t>уметь</w:t>
      </w:r>
      <w:r w:rsidRPr="009B5064">
        <w:rPr>
          <w:rFonts w:ascii="Arial" w:eastAsia="Times New Roman" w:hAnsi="Arial" w:cs="Arial"/>
          <w:color w:val="000000"/>
          <w:sz w:val="24"/>
          <w:szCs w:val="24"/>
          <w:lang w:eastAsia="ru-RU"/>
        </w:rPr>
        <w:t>:</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воспринимать изменения в условиях производства, рыночной экономики и предпринимательства;</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находить и использовать необходимую экономическую информацию.</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В результате освоения учебной дисциплины обучающийся должен </w:t>
      </w:r>
      <w:r w:rsidRPr="009B5064">
        <w:rPr>
          <w:rFonts w:ascii="Arial" w:eastAsia="Times New Roman" w:hAnsi="Arial" w:cs="Arial"/>
          <w:b/>
          <w:bCs/>
          <w:color w:val="000000"/>
          <w:sz w:val="24"/>
          <w:szCs w:val="24"/>
          <w:lang w:eastAsia="ru-RU"/>
        </w:rPr>
        <w:t>знать:</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основы экономики, подходы к анализу экономической ситуации в стране и за рубежом, денежно-кредитную и налоговую политику;</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механизмы ценообразования на продукцию (услуги), формы оплаты труда в современных условиях; законодательство по охране авторских прав.</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3895"/>
      </w:tblGrid>
      <w:tr w:rsidR="00ED2872" w:rsidRPr="00ED2872" w:rsidTr="00401DBD">
        <w:trPr>
          <w:trHeight w:val="649"/>
        </w:trPr>
        <w:tc>
          <w:tcPr>
            <w:tcW w:w="1589" w:type="dxa"/>
            <w:hideMark/>
          </w:tcPr>
          <w:p w:rsidR="00ED2872" w:rsidRPr="00ED2872" w:rsidRDefault="00ED2872" w:rsidP="00401DBD">
            <w:pPr>
              <w:suppressAutoHyphens/>
              <w:spacing w:after="0"/>
              <w:jc w:val="center"/>
              <w:rPr>
                <w:rFonts w:ascii="Arial" w:eastAsia="Times New Roman" w:hAnsi="Arial" w:cs="Arial"/>
                <w:b/>
                <w:sz w:val="24"/>
                <w:szCs w:val="24"/>
                <w:lang w:eastAsia="ru-RU"/>
              </w:rPr>
            </w:pPr>
            <w:r w:rsidRPr="00ED2872">
              <w:rPr>
                <w:rFonts w:ascii="Arial" w:eastAsia="Times New Roman" w:hAnsi="Arial" w:cs="Arial"/>
                <w:b/>
                <w:sz w:val="24"/>
                <w:szCs w:val="24"/>
                <w:lang w:eastAsia="ru-RU"/>
              </w:rPr>
              <w:t>Код</w:t>
            </w:r>
          </w:p>
          <w:p w:rsidR="00ED2872" w:rsidRPr="00ED2872" w:rsidRDefault="00ED2872" w:rsidP="00401DBD">
            <w:pPr>
              <w:suppressAutoHyphens/>
              <w:spacing w:after="0"/>
              <w:jc w:val="center"/>
              <w:rPr>
                <w:rFonts w:ascii="Arial" w:eastAsia="Times New Roman" w:hAnsi="Arial" w:cs="Arial"/>
                <w:b/>
                <w:sz w:val="24"/>
                <w:szCs w:val="24"/>
                <w:lang w:eastAsia="ru-RU"/>
              </w:rPr>
            </w:pPr>
            <w:r w:rsidRPr="00ED2872">
              <w:rPr>
                <w:rFonts w:ascii="Arial" w:eastAsia="Times New Roman" w:hAnsi="Arial" w:cs="Arial"/>
                <w:b/>
                <w:sz w:val="24"/>
                <w:szCs w:val="24"/>
                <w:lang w:eastAsia="ru-RU"/>
              </w:rPr>
              <w:t>ПК, ОК</w:t>
            </w:r>
          </w:p>
        </w:tc>
        <w:tc>
          <w:tcPr>
            <w:tcW w:w="3935" w:type="dxa"/>
            <w:hideMark/>
          </w:tcPr>
          <w:p w:rsidR="00ED2872" w:rsidRPr="00ED2872" w:rsidRDefault="00ED2872" w:rsidP="00401DBD">
            <w:pPr>
              <w:suppressAutoHyphens/>
              <w:spacing w:after="0"/>
              <w:jc w:val="center"/>
              <w:rPr>
                <w:rFonts w:ascii="Arial" w:eastAsia="Times New Roman" w:hAnsi="Arial" w:cs="Arial"/>
                <w:b/>
                <w:sz w:val="24"/>
                <w:szCs w:val="24"/>
                <w:lang w:eastAsia="ru-RU"/>
              </w:rPr>
            </w:pPr>
            <w:r w:rsidRPr="00ED2872">
              <w:rPr>
                <w:rFonts w:ascii="Arial" w:eastAsia="Times New Roman" w:hAnsi="Arial" w:cs="Arial"/>
                <w:b/>
                <w:sz w:val="24"/>
                <w:szCs w:val="24"/>
                <w:lang w:eastAsia="ru-RU"/>
              </w:rPr>
              <w:t>Умения</w:t>
            </w:r>
          </w:p>
        </w:tc>
        <w:tc>
          <w:tcPr>
            <w:tcW w:w="3895" w:type="dxa"/>
            <w:hideMark/>
          </w:tcPr>
          <w:p w:rsidR="00ED2872" w:rsidRPr="00ED2872" w:rsidRDefault="00ED2872" w:rsidP="00401DBD">
            <w:pPr>
              <w:suppressAutoHyphens/>
              <w:spacing w:after="0"/>
              <w:jc w:val="center"/>
              <w:rPr>
                <w:rFonts w:ascii="Arial" w:eastAsia="Times New Roman" w:hAnsi="Arial" w:cs="Arial"/>
                <w:b/>
                <w:sz w:val="24"/>
                <w:szCs w:val="24"/>
                <w:lang w:eastAsia="ru-RU"/>
              </w:rPr>
            </w:pPr>
            <w:r w:rsidRPr="00ED2872">
              <w:rPr>
                <w:rFonts w:ascii="Arial" w:eastAsia="Times New Roman" w:hAnsi="Arial" w:cs="Arial"/>
                <w:b/>
                <w:sz w:val="24"/>
                <w:szCs w:val="24"/>
                <w:lang w:eastAsia="ru-RU"/>
              </w:rPr>
              <w:t>Знания</w:t>
            </w:r>
          </w:p>
        </w:tc>
      </w:tr>
      <w:tr w:rsidR="00ED2872" w:rsidRPr="00ED2872" w:rsidTr="00401DBD">
        <w:trPr>
          <w:trHeight w:val="212"/>
        </w:trPr>
        <w:tc>
          <w:tcPr>
            <w:tcW w:w="1589" w:type="dxa"/>
          </w:tcPr>
          <w:p w:rsidR="00ED2872" w:rsidRPr="00ED2872" w:rsidRDefault="00ED2872" w:rsidP="00401DBD">
            <w:pPr>
              <w:suppressAutoHyphens/>
              <w:spacing w:after="0"/>
              <w:jc w:val="center"/>
              <w:rPr>
                <w:rFonts w:ascii="Arial" w:eastAsia="Times New Roman" w:hAnsi="Arial" w:cs="Arial"/>
                <w:iCs/>
                <w:sz w:val="24"/>
                <w:szCs w:val="24"/>
                <w:lang w:eastAsia="ru-RU"/>
              </w:rPr>
            </w:pPr>
            <w:r w:rsidRPr="00ED2872">
              <w:rPr>
                <w:rFonts w:ascii="Arial" w:eastAsia="Times New Roman" w:hAnsi="Arial" w:cs="Arial"/>
                <w:iCs/>
                <w:sz w:val="24"/>
                <w:szCs w:val="24"/>
                <w:lang w:eastAsia="ru-RU"/>
              </w:rPr>
              <w:br/>
              <w:t xml:space="preserve">ОК 01, </w:t>
            </w:r>
            <w:r w:rsidRPr="00ED2872">
              <w:rPr>
                <w:rFonts w:ascii="Arial" w:eastAsia="Times New Roman" w:hAnsi="Arial" w:cs="Arial"/>
                <w:iCs/>
                <w:sz w:val="24"/>
                <w:szCs w:val="24"/>
                <w:lang w:eastAsia="ru-RU"/>
              </w:rPr>
              <w:br/>
              <w:t xml:space="preserve">ОК 04, </w:t>
            </w:r>
            <w:r w:rsidRPr="00ED2872">
              <w:rPr>
                <w:rFonts w:ascii="Arial" w:eastAsia="Times New Roman" w:hAnsi="Arial" w:cs="Arial"/>
                <w:iCs/>
                <w:sz w:val="24"/>
                <w:szCs w:val="24"/>
                <w:lang w:eastAsia="ru-RU"/>
              </w:rPr>
              <w:br/>
              <w:t>ОК 07</w:t>
            </w:r>
          </w:p>
        </w:tc>
        <w:tc>
          <w:tcPr>
            <w:tcW w:w="3935" w:type="dxa"/>
          </w:tcPr>
          <w:p w:rsidR="00ED2872" w:rsidRPr="009B5064" w:rsidRDefault="00ED2872" w:rsidP="00ED2872">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воспринимать изменения в условиях производства, рыночной экономики и предпринимательства;</w:t>
            </w:r>
          </w:p>
          <w:p w:rsidR="00ED2872" w:rsidRPr="009B5064" w:rsidRDefault="00ED2872" w:rsidP="00ED2872">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находить и использовать необходимую экономическую информацию.</w:t>
            </w:r>
          </w:p>
          <w:p w:rsidR="00ED2872" w:rsidRPr="00ED2872" w:rsidRDefault="00ED2872" w:rsidP="00401DBD">
            <w:pPr>
              <w:suppressAutoHyphens/>
              <w:spacing w:after="0"/>
              <w:rPr>
                <w:rFonts w:ascii="Arial" w:eastAsia="Times New Roman" w:hAnsi="Arial" w:cs="Arial"/>
                <w:iCs/>
                <w:sz w:val="24"/>
                <w:szCs w:val="24"/>
                <w:lang w:eastAsia="ru-RU"/>
              </w:rPr>
            </w:pPr>
          </w:p>
        </w:tc>
        <w:tc>
          <w:tcPr>
            <w:tcW w:w="3895" w:type="dxa"/>
          </w:tcPr>
          <w:p w:rsidR="00ED2872" w:rsidRPr="009B5064" w:rsidRDefault="00ED2872" w:rsidP="00ED2872">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основы экономики, подходы к анализу экономической ситуации в стране и за рубежом, денежно-кредитную и налоговую политику;</w:t>
            </w:r>
          </w:p>
          <w:p w:rsidR="00ED2872" w:rsidRPr="009B5064" w:rsidRDefault="00ED2872" w:rsidP="00ED2872">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механизмы ценообразования на продукцию (услуги), формы оплаты труда в современных условиях; законодательство по охране авторских прав.</w:t>
            </w:r>
          </w:p>
          <w:p w:rsidR="00ED2872" w:rsidRPr="00ED2872" w:rsidRDefault="00ED2872" w:rsidP="00401DBD">
            <w:pPr>
              <w:suppressAutoHyphens/>
              <w:spacing w:after="0"/>
              <w:rPr>
                <w:rFonts w:ascii="Arial" w:eastAsia="Times New Roman" w:hAnsi="Arial" w:cs="Arial"/>
                <w:iCs/>
                <w:sz w:val="24"/>
                <w:szCs w:val="24"/>
                <w:lang w:eastAsia="ru-RU"/>
              </w:rPr>
            </w:pPr>
          </w:p>
        </w:tc>
      </w:tr>
    </w:tbl>
    <w:p w:rsidR="006079C7" w:rsidRPr="006079C7" w:rsidRDefault="006079C7" w:rsidP="006079C7">
      <w:pPr>
        <w:spacing w:after="160" w:line="259" w:lineRule="auto"/>
        <w:rPr>
          <w:rFonts w:ascii="Arial" w:eastAsia="Calibri" w:hAnsi="Arial" w:cs="Arial"/>
          <w:b/>
          <w:sz w:val="24"/>
          <w:szCs w:val="24"/>
        </w:rPr>
      </w:pPr>
      <w:r w:rsidRPr="006079C7">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96"/>
      </w:tblGrid>
      <w:tr w:rsidR="006079C7" w:rsidRPr="006079C7" w:rsidTr="00100DC1">
        <w:tc>
          <w:tcPr>
            <w:tcW w:w="7338" w:type="dxa"/>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bookmarkStart w:id="3" w:name="_Hlk73632186"/>
            <w:r w:rsidRPr="006079C7">
              <w:rPr>
                <w:rFonts w:ascii="Arial" w:eastAsia="Times New Roman" w:hAnsi="Arial" w:cs="Arial"/>
                <w:b/>
                <w:bCs/>
                <w:sz w:val="24"/>
                <w:szCs w:val="24"/>
                <w:lang w:eastAsia="ru-RU"/>
              </w:rPr>
              <w:t xml:space="preserve">Личностные результаты </w:t>
            </w:r>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 xml:space="preserve">реализации программы воспитания </w:t>
            </w:r>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i/>
                <w:iCs/>
                <w:sz w:val="24"/>
                <w:szCs w:val="24"/>
                <w:lang w:eastAsia="ru-RU"/>
              </w:rPr>
              <w:t>(дескрипторы)</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 xml:space="preserve">Код личностных результатов </w:t>
            </w:r>
            <w:r w:rsidRPr="006079C7">
              <w:rPr>
                <w:rFonts w:ascii="Arial" w:eastAsia="Times New Roman" w:hAnsi="Arial" w:cs="Arial"/>
                <w:b/>
                <w:bCs/>
                <w:sz w:val="24"/>
                <w:szCs w:val="24"/>
                <w:lang w:eastAsia="ru-RU"/>
              </w:rPr>
              <w:br/>
              <w:t xml:space="preserve">реализации </w:t>
            </w:r>
            <w:r w:rsidRPr="006079C7">
              <w:rPr>
                <w:rFonts w:ascii="Arial" w:eastAsia="Times New Roman" w:hAnsi="Arial" w:cs="Arial"/>
                <w:b/>
                <w:bCs/>
                <w:sz w:val="24"/>
                <w:szCs w:val="24"/>
                <w:lang w:eastAsia="ru-RU"/>
              </w:rPr>
              <w:br/>
              <w:t xml:space="preserve">программы </w:t>
            </w:r>
            <w:r w:rsidRPr="006079C7">
              <w:rPr>
                <w:rFonts w:ascii="Arial" w:eastAsia="Times New Roman" w:hAnsi="Arial" w:cs="Arial"/>
                <w:b/>
                <w:bCs/>
                <w:sz w:val="24"/>
                <w:szCs w:val="24"/>
                <w:lang w:eastAsia="ru-RU"/>
              </w:rPr>
              <w:br/>
              <w:t>воспитания</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before="120" w:after="0" w:line="240" w:lineRule="auto"/>
              <w:jc w:val="both"/>
              <w:rPr>
                <w:rFonts w:ascii="Arial" w:eastAsia="Times New Roman" w:hAnsi="Arial" w:cs="Arial"/>
                <w:b/>
                <w:bCs/>
                <w:i/>
                <w:iCs/>
                <w:sz w:val="24"/>
                <w:szCs w:val="24"/>
                <w:lang w:val="x-none" w:eastAsia="x-none"/>
              </w:rPr>
            </w:pPr>
            <w:r w:rsidRPr="006079C7">
              <w:rPr>
                <w:rFonts w:ascii="Arial" w:eastAsia="Calibri" w:hAnsi="Arial" w:cs="Arial"/>
                <w:sz w:val="24"/>
                <w:szCs w:val="24"/>
              </w:rPr>
              <w:lastRenderedPageBreak/>
              <w:t xml:space="preserve">Осознающий себя гражданином России и защитником Отечества, выражающий свою российскую идентичность в поликультурном </w:t>
            </w:r>
            <w:r w:rsidRPr="006079C7">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6079C7">
              <w:rPr>
                <w:rFonts w:ascii="Arial" w:eastAsia="Calibri" w:hAnsi="Arial" w:cs="Arial"/>
                <w:sz w:val="24"/>
                <w:szCs w:val="24"/>
              </w:rPr>
              <w:br/>
              <w:t xml:space="preserve">с Российским государством, демонстрирующий ответственность </w:t>
            </w:r>
            <w:r w:rsidRPr="006079C7">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6079C7">
              <w:rPr>
                <w:rFonts w:ascii="Arial" w:eastAsia="Calibri" w:hAnsi="Arial" w:cs="Arial"/>
                <w:sz w:val="24"/>
                <w:szCs w:val="24"/>
              </w:rPr>
              <w:br/>
              <w:t>о Российском государстве</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1</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6079C7">
              <w:rPr>
                <w:rFonts w:ascii="Arial" w:eastAsia="Calibri" w:hAnsi="Arial" w:cs="Arial"/>
                <w:sz w:val="24"/>
                <w:szCs w:val="24"/>
              </w:rPr>
              <w:br/>
              <w:t xml:space="preserve">и деятельно выражающий неприятие дискриминации в обществе </w:t>
            </w:r>
            <w:r w:rsidRPr="006079C7">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2</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6079C7">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3</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w:t>
            </w:r>
            <w:r w:rsidRPr="006079C7">
              <w:rPr>
                <w:rFonts w:ascii="Arial" w:eastAsia="Calibri" w:hAnsi="Arial" w:cs="Arial"/>
                <w:sz w:val="24"/>
                <w:szCs w:val="24"/>
              </w:rPr>
              <w:lastRenderedPageBreak/>
              <w:t xml:space="preserve">образованию </w:t>
            </w:r>
            <w:r w:rsidRPr="006079C7">
              <w:rPr>
                <w:rFonts w:ascii="Arial" w:eastAsia="Calibri" w:hAnsi="Arial" w:cs="Arial"/>
                <w:sz w:val="24"/>
                <w:szCs w:val="24"/>
              </w:rPr>
              <w:br/>
              <w:t xml:space="preserve">в течение жизни Демонстрирующий позитивное отношение </w:t>
            </w:r>
            <w:r w:rsidRPr="006079C7">
              <w:rPr>
                <w:rFonts w:ascii="Arial" w:eastAsia="Calibri" w:hAnsi="Arial" w:cs="Arial"/>
                <w:sz w:val="24"/>
                <w:szCs w:val="24"/>
              </w:rPr>
              <w:br/>
              <w:t xml:space="preserve">к регулированию трудовых отношений. Ориентированный </w:t>
            </w:r>
            <w:r w:rsidRPr="006079C7">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lastRenderedPageBreak/>
              <w:t>ЛР 4</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6079C7">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6079C7">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5</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6</w:t>
            </w:r>
          </w:p>
        </w:tc>
      </w:tr>
      <w:tr w:rsidR="006079C7" w:rsidRPr="006079C7" w:rsidTr="00100DC1">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Calibri" w:hAnsi="Arial" w:cs="Arial"/>
                <w:sz w:val="24"/>
                <w:szCs w:val="24"/>
              </w:rPr>
            </w:pPr>
            <w:r w:rsidRPr="006079C7">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6079C7">
              <w:rPr>
                <w:rFonts w:ascii="Arial" w:eastAsia="Calibri" w:hAnsi="Arial" w:cs="Arial"/>
                <w:sz w:val="24"/>
                <w:szCs w:val="24"/>
              </w:rPr>
              <w:br/>
              <w:t>в отношении выражения прав и законных интересов других людей</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7</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Проявляющий и демонстрирующий уважение законных интересов </w:t>
            </w:r>
            <w:r w:rsidRPr="006079C7">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6079C7">
              <w:rPr>
                <w:rFonts w:ascii="Arial" w:eastAsia="Calibri" w:hAnsi="Arial" w:cs="Arial"/>
                <w:sz w:val="24"/>
                <w:szCs w:val="24"/>
              </w:rPr>
              <w:br/>
              <w:t>в общественные инициативы, направленные на их сохранение</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8</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ind w:firstLine="33"/>
              <w:jc w:val="both"/>
              <w:rPr>
                <w:rFonts w:ascii="Arial" w:eastAsia="Times New Roman" w:hAnsi="Arial" w:cs="Arial"/>
                <w:b/>
                <w:bCs/>
                <w:sz w:val="24"/>
                <w:szCs w:val="24"/>
                <w:lang w:eastAsia="ru-RU"/>
              </w:rPr>
            </w:pPr>
            <w:r w:rsidRPr="006079C7">
              <w:rPr>
                <w:rFonts w:ascii="Arial" w:eastAsia="Calibri" w:hAnsi="Arial" w:cs="Arial"/>
                <w:sz w:val="24"/>
                <w:szCs w:val="24"/>
              </w:rPr>
              <w:t xml:space="preserve">Сознающий ценность жизни, здоровья и безопасности.     </w:t>
            </w:r>
            <w:r w:rsidRPr="006079C7">
              <w:rPr>
                <w:rFonts w:ascii="Arial" w:eastAsia="Calibri" w:hAnsi="Arial" w:cs="Arial"/>
                <w:sz w:val="24"/>
                <w:szCs w:val="24"/>
              </w:rPr>
              <w:lastRenderedPageBreak/>
              <w:t xml:space="preserve">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6079C7">
              <w:rPr>
                <w:rFonts w:ascii="Arial" w:eastAsia="Calibri" w:hAnsi="Arial" w:cs="Arial"/>
                <w:sz w:val="24"/>
                <w:szCs w:val="24"/>
              </w:rPr>
              <w:br/>
              <w:t xml:space="preserve">к физическому совершенствованию. Проявляющий сознательное </w:t>
            </w:r>
            <w:r w:rsidRPr="006079C7">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lastRenderedPageBreak/>
              <w:t>ЛР 9</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jc w:val="both"/>
              <w:rPr>
                <w:rFonts w:ascii="Arial" w:eastAsia="Times New Roman" w:hAnsi="Arial" w:cs="Arial"/>
                <w:b/>
                <w:bCs/>
                <w:sz w:val="24"/>
                <w:szCs w:val="24"/>
                <w:lang w:eastAsia="ru-RU"/>
              </w:rPr>
            </w:pPr>
            <w:r w:rsidRPr="006079C7">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6079C7">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6079C7">
              <w:rPr>
                <w:rFonts w:ascii="Arial" w:eastAsia="Calibri" w:hAnsi="Arial" w:cs="Arial"/>
                <w:sz w:val="24"/>
                <w:szCs w:val="24"/>
              </w:rPr>
              <w:br/>
              <w:t>в общественные инициативы, направленные на заботу о них</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10</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jc w:val="both"/>
              <w:rPr>
                <w:rFonts w:ascii="Arial" w:eastAsia="Times New Roman" w:hAnsi="Arial" w:cs="Arial"/>
                <w:b/>
                <w:bCs/>
                <w:sz w:val="24"/>
                <w:szCs w:val="24"/>
                <w:lang w:eastAsia="ru-RU"/>
              </w:rPr>
            </w:pPr>
            <w:r w:rsidRPr="006079C7">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6079C7">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6079C7">
              <w:rPr>
                <w:rFonts w:ascii="Arial" w:eastAsia="Calibri" w:hAnsi="Arial" w:cs="Arial"/>
                <w:sz w:val="24"/>
                <w:szCs w:val="24"/>
              </w:rPr>
              <w:br/>
              <w:t xml:space="preserve">и самовыражения в обществе, выражающий сопричастность </w:t>
            </w:r>
            <w:r w:rsidRPr="006079C7">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6079C7">
              <w:rPr>
                <w:rFonts w:ascii="Arial" w:eastAsia="Calibri" w:hAnsi="Arial" w:cs="Arial"/>
                <w:sz w:val="24"/>
                <w:szCs w:val="24"/>
              </w:rPr>
              <w:br/>
              <w:t xml:space="preserve">и мирового художественного наследия, роли народных традиций </w:t>
            </w:r>
            <w:r w:rsidRPr="006079C7">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11</w:t>
            </w:r>
          </w:p>
        </w:tc>
      </w:tr>
      <w:tr w:rsidR="006079C7" w:rsidRPr="006079C7" w:rsidTr="00100DC1">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079C7" w:rsidRPr="006079C7" w:rsidRDefault="006079C7" w:rsidP="006079C7">
            <w:pPr>
              <w:spacing w:after="0" w:line="240" w:lineRule="auto"/>
              <w:jc w:val="both"/>
              <w:rPr>
                <w:rFonts w:ascii="Arial" w:eastAsia="Times New Roman" w:hAnsi="Arial" w:cs="Arial"/>
                <w:b/>
                <w:bCs/>
                <w:sz w:val="24"/>
                <w:szCs w:val="24"/>
                <w:lang w:eastAsia="ru-RU"/>
              </w:rPr>
            </w:pPr>
            <w:r w:rsidRPr="006079C7">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6079C7">
              <w:rPr>
                <w:rFonts w:ascii="Arial" w:eastAsia="Calibri" w:hAnsi="Arial" w:cs="Arial"/>
                <w:bCs/>
                <w:sz w:val="24"/>
                <w:szCs w:val="24"/>
              </w:rPr>
              <w:br/>
              <w:t>со своими детьми и их финансового содержания</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ЛР 12</w:t>
            </w:r>
          </w:p>
        </w:tc>
      </w:tr>
      <w:tr w:rsidR="006079C7" w:rsidRPr="006079C7" w:rsidTr="00066639">
        <w:tc>
          <w:tcPr>
            <w:tcW w:w="9634" w:type="dxa"/>
            <w:gridSpan w:val="2"/>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bookmarkStart w:id="4" w:name="_Hlk75857481"/>
            <w:r w:rsidRPr="006079C7">
              <w:rPr>
                <w:rFonts w:ascii="Arial" w:eastAsia="Times New Roman" w:hAnsi="Arial" w:cs="Arial"/>
                <w:b/>
                <w:bCs/>
                <w:sz w:val="24"/>
                <w:szCs w:val="24"/>
                <w:lang w:eastAsia="ru-RU"/>
              </w:rPr>
              <w:t>Личностные результаты</w:t>
            </w:r>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6079C7">
              <w:rPr>
                <w:rFonts w:ascii="Arial" w:eastAsia="Times New Roman" w:hAnsi="Arial" w:cs="Arial"/>
                <w:b/>
                <w:bCs/>
                <w:sz w:val="24"/>
                <w:szCs w:val="24"/>
                <w:lang w:eastAsia="ru-RU"/>
              </w:rPr>
              <w:br/>
            </w:r>
            <w:r w:rsidRPr="006079C7">
              <w:rPr>
                <w:rFonts w:ascii="Arial" w:eastAsia="Times New Roman" w:hAnsi="Arial" w:cs="Arial"/>
                <w:b/>
                <w:bCs/>
                <w:sz w:val="24"/>
                <w:szCs w:val="24"/>
                <w:lang w:eastAsia="ru-RU"/>
              </w:rPr>
              <w:lastRenderedPageBreak/>
              <w:t>к деловым качествам личности</w:t>
            </w:r>
            <w:bookmarkEnd w:id="4"/>
          </w:p>
        </w:tc>
      </w:tr>
      <w:tr w:rsidR="006079C7" w:rsidRPr="006079C7" w:rsidTr="00100DC1">
        <w:tc>
          <w:tcPr>
            <w:tcW w:w="7338" w:type="dxa"/>
          </w:tcPr>
          <w:p w:rsidR="006079C7" w:rsidRPr="006079C7" w:rsidRDefault="006079C7" w:rsidP="006079C7">
            <w:pPr>
              <w:spacing w:after="0" w:line="240" w:lineRule="auto"/>
              <w:rPr>
                <w:rFonts w:ascii="Arial" w:eastAsia="Times New Roman" w:hAnsi="Arial" w:cs="Arial"/>
                <w:b/>
                <w:bCs/>
                <w:sz w:val="24"/>
                <w:szCs w:val="24"/>
                <w:lang w:eastAsia="ru-RU"/>
              </w:rPr>
            </w:pPr>
            <w:r w:rsidRPr="006079C7">
              <w:rPr>
                <w:rFonts w:ascii="Arial" w:eastAsia="Calibri" w:hAnsi="Arial" w:cs="Arial"/>
                <w:sz w:val="24"/>
                <w:szCs w:val="24"/>
              </w:rPr>
              <w:lastRenderedPageBreak/>
              <w:t>Демонстрирующий умение эффективно взаимодействовать в команде, вести диалог, в том числе с использованием средств коммуникации.</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Calibri" w:hAnsi="Arial" w:cs="Arial"/>
                <w:b/>
                <w:bCs/>
                <w:sz w:val="24"/>
                <w:szCs w:val="24"/>
              </w:rPr>
              <w:t>ЛР 13</w:t>
            </w:r>
          </w:p>
        </w:tc>
      </w:tr>
      <w:tr w:rsidR="006079C7" w:rsidRPr="006079C7" w:rsidTr="00100DC1">
        <w:tc>
          <w:tcPr>
            <w:tcW w:w="7338" w:type="dxa"/>
          </w:tcPr>
          <w:p w:rsidR="006079C7" w:rsidRPr="006079C7" w:rsidRDefault="006079C7" w:rsidP="006079C7">
            <w:pPr>
              <w:spacing w:after="0" w:line="240" w:lineRule="auto"/>
              <w:rPr>
                <w:rFonts w:ascii="Arial" w:eastAsia="Times New Roman" w:hAnsi="Arial" w:cs="Arial"/>
                <w:b/>
                <w:bCs/>
                <w:sz w:val="24"/>
                <w:szCs w:val="24"/>
                <w:lang w:eastAsia="ru-RU"/>
              </w:rPr>
            </w:pPr>
            <w:r w:rsidRPr="006079C7">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296" w:type="dxa"/>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Calibri" w:hAnsi="Arial" w:cs="Arial"/>
                <w:b/>
                <w:bCs/>
                <w:sz w:val="24"/>
                <w:szCs w:val="24"/>
              </w:rPr>
              <w:t>ЛР 14</w:t>
            </w:r>
          </w:p>
        </w:tc>
      </w:tr>
      <w:tr w:rsidR="006079C7" w:rsidRPr="006079C7" w:rsidTr="00100DC1">
        <w:tc>
          <w:tcPr>
            <w:tcW w:w="7338" w:type="dxa"/>
          </w:tcPr>
          <w:p w:rsidR="006079C7" w:rsidRPr="006079C7" w:rsidRDefault="006079C7" w:rsidP="006079C7">
            <w:pPr>
              <w:spacing w:after="0" w:line="240" w:lineRule="auto"/>
              <w:rPr>
                <w:rFonts w:ascii="Arial" w:eastAsia="Times New Roman" w:hAnsi="Arial" w:cs="Arial"/>
                <w:b/>
                <w:bCs/>
                <w:sz w:val="24"/>
                <w:szCs w:val="24"/>
                <w:lang w:eastAsia="ru-RU"/>
              </w:rPr>
            </w:pPr>
            <w:r w:rsidRPr="006079C7">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296" w:type="dxa"/>
            <w:vAlign w:val="center"/>
          </w:tcPr>
          <w:p w:rsidR="006079C7" w:rsidRPr="006079C7" w:rsidRDefault="006079C7" w:rsidP="006079C7">
            <w:pPr>
              <w:spacing w:after="0" w:line="240" w:lineRule="auto"/>
              <w:jc w:val="center"/>
              <w:rPr>
                <w:rFonts w:ascii="Arial" w:eastAsia="Times New Roman" w:hAnsi="Arial" w:cs="Arial"/>
                <w:b/>
                <w:bCs/>
                <w:sz w:val="24"/>
                <w:szCs w:val="24"/>
                <w:lang w:eastAsia="ru-RU"/>
              </w:rPr>
            </w:pPr>
            <w:r w:rsidRPr="006079C7">
              <w:rPr>
                <w:rFonts w:ascii="Arial" w:eastAsia="Calibri" w:hAnsi="Arial" w:cs="Arial"/>
                <w:b/>
                <w:bCs/>
                <w:sz w:val="24"/>
                <w:szCs w:val="24"/>
              </w:rPr>
              <w:t>ЛР 15</w:t>
            </w:r>
          </w:p>
        </w:tc>
      </w:tr>
      <w:tr w:rsidR="006079C7" w:rsidRPr="006079C7" w:rsidTr="00066639">
        <w:tc>
          <w:tcPr>
            <w:tcW w:w="9634" w:type="dxa"/>
            <w:gridSpan w:val="2"/>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bookmarkStart w:id="5" w:name="_Hlk75857598"/>
            <w:r w:rsidRPr="006079C7">
              <w:rPr>
                <w:rFonts w:ascii="Arial" w:eastAsia="Times New Roman" w:hAnsi="Arial" w:cs="Arial"/>
                <w:b/>
                <w:bCs/>
                <w:sz w:val="24"/>
                <w:szCs w:val="24"/>
                <w:lang w:eastAsia="ru-RU"/>
              </w:rPr>
              <w:t>Личностные результаты</w:t>
            </w:r>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40" w:lineRule="auto"/>
              <w:jc w:val="both"/>
              <w:rPr>
                <w:rFonts w:ascii="Arial" w:eastAsia="Calibri" w:hAnsi="Arial" w:cs="Arial"/>
              </w:rPr>
            </w:pPr>
            <w:r w:rsidRPr="006079C7">
              <w:rPr>
                <w:rFonts w:ascii="Arial" w:eastAsia="Calibri" w:hAnsi="Arial" w:cs="Arial"/>
                <w:color w:val="000000"/>
                <w:sz w:val="24"/>
                <w:szCs w:val="24"/>
              </w:rPr>
              <w:t>Готовый соответствовать ожиданиям работодателей: проектно</w:t>
            </w:r>
            <w:r w:rsidRPr="006079C7">
              <w:rPr>
                <w:rFonts w:ascii="Arial" w:eastAsia="Calibri" w:hAnsi="Arial" w:cs="Arial"/>
                <w:color w:val="000000"/>
                <w:sz w:val="24"/>
                <w:szCs w:val="24"/>
              </w:rPr>
              <w:softHyphen/>
              <w:t>мыслящий, эффективно взаимодействующий с членами команды и сотрудничающий с другими людьми, осознанно выполняющий про</w:t>
            </w:r>
            <w:r w:rsidRPr="006079C7">
              <w:rPr>
                <w:rFonts w:ascii="Arial" w:eastAsia="Calibri" w:hAnsi="Arial" w:cs="Arial"/>
                <w:color w:val="000000"/>
                <w:sz w:val="24"/>
                <w:szCs w:val="24"/>
              </w:rPr>
              <w:softHyphen/>
              <w:t>фессиональные требования, ответственный, пунктуальный, дисци- плинированный, трудолюбивый, критически мыслящий, нацеленный на достижение поставленных целей, демонстрирующий профессио</w:t>
            </w:r>
            <w:r w:rsidRPr="006079C7">
              <w:rPr>
                <w:rFonts w:ascii="Arial" w:eastAsia="Calibri" w:hAnsi="Arial" w:cs="Arial"/>
                <w:color w:val="000000"/>
                <w:sz w:val="24"/>
                <w:szCs w:val="24"/>
              </w:rPr>
              <w:softHyphen/>
              <w:t>нальную жизнестойкость</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16</w:t>
            </w: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40" w:lineRule="auto"/>
              <w:jc w:val="both"/>
              <w:rPr>
                <w:rFonts w:ascii="Arial" w:eastAsia="Calibri" w:hAnsi="Arial" w:cs="Arial"/>
              </w:rPr>
            </w:pPr>
            <w:r w:rsidRPr="006079C7">
              <w:rPr>
                <w:rFonts w:ascii="Arial" w:eastAsia="Calibri" w:hAnsi="Arial" w:cs="Arial"/>
                <w:color w:val="000000"/>
                <w:sz w:val="24"/>
                <w:szCs w:val="24"/>
              </w:rPr>
              <w:t>Соответствие уровня сформированности личностных качеств сту</w:t>
            </w:r>
            <w:r w:rsidRPr="006079C7">
              <w:rPr>
                <w:rFonts w:ascii="Arial" w:eastAsia="Calibri" w:hAnsi="Arial" w:cs="Arial"/>
                <w:color w:val="000000"/>
                <w:sz w:val="24"/>
                <w:szCs w:val="24"/>
              </w:rPr>
              <w:softHyphen/>
              <w:t>дентов уровню запросов работодателей</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17</w:t>
            </w: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40" w:lineRule="auto"/>
              <w:jc w:val="both"/>
              <w:rPr>
                <w:rFonts w:ascii="Arial" w:eastAsia="Calibri" w:hAnsi="Arial" w:cs="Arial"/>
              </w:rPr>
            </w:pPr>
            <w:r w:rsidRPr="006079C7">
              <w:rPr>
                <w:rFonts w:ascii="Arial" w:eastAsia="Calibri" w:hAnsi="Arial" w:cs="Arial"/>
                <w:color w:val="000000"/>
                <w:sz w:val="24"/>
                <w:szCs w:val="24"/>
              </w:rPr>
              <w:t>Сохраняющий психологическую устойчивость в ситуативно слож</w:t>
            </w:r>
            <w:r w:rsidRPr="006079C7">
              <w:rPr>
                <w:rFonts w:ascii="Arial" w:eastAsia="Calibri" w:hAnsi="Arial" w:cs="Arial"/>
                <w:color w:val="000000"/>
                <w:sz w:val="24"/>
                <w:szCs w:val="24"/>
              </w:rPr>
              <w:softHyphen/>
              <w:t>ных или стремительно меняющихся ситуациях</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18</w:t>
            </w: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40" w:lineRule="auto"/>
              <w:jc w:val="both"/>
              <w:rPr>
                <w:rFonts w:ascii="Arial" w:eastAsia="Calibri" w:hAnsi="Arial" w:cs="Arial"/>
              </w:rPr>
            </w:pPr>
            <w:r w:rsidRPr="006079C7">
              <w:rPr>
                <w:rFonts w:ascii="Arial" w:eastAsia="Calibri" w:hAnsi="Arial" w:cs="Arial"/>
                <w:color w:val="000000"/>
                <w:sz w:val="24"/>
                <w:szCs w:val="24"/>
              </w:rPr>
              <w:t>Способный искать нужные источники информации и данные, вос</w:t>
            </w:r>
            <w:r w:rsidRPr="006079C7">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19</w:t>
            </w: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40" w:lineRule="auto"/>
              <w:rPr>
                <w:rFonts w:ascii="Arial" w:eastAsia="Calibri" w:hAnsi="Arial" w:cs="Arial"/>
              </w:rPr>
            </w:pPr>
            <w:r w:rsidRPr="006079C7">
              <w:rPr>
                <w:rFonts w:ascii="Arial" w:eastAsia="Calibri" w:hAnsi="Arial" w:cs="Arial"/>
                <w:color w:val="000000"/>
                <w:sz w:val="24"/>
                <w:szCs w:val="24"/>
              </w:rPr>
              <w:t>Открытый к текущим и перспективным изменениям в мире труда и профессий</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20</w:t>
            </w:r>
          </w:p>
        </w:tc>
      </w:tr>
      <w:tr w:rsidR="006079C7" w:rsidRPr="006079C7" w:rsidTr="00066639">
        <w:tc>
          <w:tcPr>
            <w:tcW w:w="9634" w:type="dxa"/>
            <w:gridSpan w:val="2"/>
            <w:vAlign w:val="center"/>
          </w:tcPr>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bookmarkStart w:id="6" w:name="_Hlk75857774"/>
            <w:r w:rsidRPr="006079C7">
              <w:rPr>
                <w:rFonts w:ascii="Arial" w:eastAsia="Times New Roman" w:hAnsi="Arial" w:cs="Arial"/>
                <w:b/>
                <w:bCs/>
                <w:sz w:val="24"/>
                <w:szCs w:val="24"/>
                <w:lang w:eastAsia="ru-RU"/>
              </w:rPr>
              <w:t>Личностные результаты</w:t>
            </w:r>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реализации программы воспитания, определенные субъектами</w:t>
            </w:r>
          </w:p>
          <w:p w:rsidR="006079C7" w:rsidRPr="006079C7" w:rsidRDefault="006079C7" w:rsidP="006079C7">
            <w:pPr>
              <w:spacing w:after="0" w:line="240" w:lineRule="auto"/>
              <w:ind w:firstLine="33"/>
              <w:jc w:val="center"/>
              <w:rPr>
                <w:rFonts w:ascii="Arial" w:eastAsia="Times New Roman" w:hAnsi="Arial" w:cs="Arial"/>
                <w:b/>
                <w:bCs/>
                <w:sz w:val="24"/>
                <w:szCs w:val="24"/>
                <w:lang w:eastAsia="ru-RU"/>
              </w:rPr>
            </w:pPr>
            <w:r w:rsidRPr="006079C7">
              <w:rPr>
                <w:rFonts w:ascii="Arial" w:eastAsia="Times New Roman" w:hAnsi="Arial" w:cs="Arial"/>
                <w:b/>
                <w:bCs/>
                <w:sz w:val="24"/>
                <w:szCs w:val="24"/>
                <w:lang w:eastAsia="ru-RU"/>
              </w:rPr>
              <w:t>образовательного процесса</w:t>
            </w:r>
            <w:bookmarkEnd w:id="6"/>
          </w:p>
        </w:tc>
      </w:tr>
      <w:tr w:rsidR="006079C7" w:rsidRPr="006079C7" w:rsidTr="00100DC1">
        <w:tc>
          <w:tcPr>
            <w:tcW w:w="7338" w:type="dxa"/>
            <w:tcBorders>
              <w:top w:val="single" w:sz="4" w:space="0" w:color="auto"/>
              <w:left w:val="single" w:sz="4" w:space="0" w:color="auto"/>
            </w:tcBorders>
            <w:shd w:val="clear" w:color="auto" w:fill="FFFFFF"/>
          </w:tcPr>
          <w:p w:rsidR="006079C7" w:rsidRPr="006079C7" w:rsidRDefault="006079C7" w:rsidP="006079C7">
            <w:pPr>
              <w:widowControl w:val="0"/>
              <w:spacing w:after="0" w:line="240" w:lineRule="auto"/>
              <w:rPr>
                <w:rFonts w:ascii="Arial" w:eastAsia="Calibri" w:hAnsi="Arial" w:cs="Arial"/>
              </w:rPr>
            </w:pPr>
            <w:r w:rsidRPr="006079C7">
              <w:rPr>
                <w:rFonts w:ascii="Arial" w:eastAsia="Calibri" w:hAnsi="Arial" w:cs="Arial"/>
                <w:color w:val="000000"/>
                <w:sz w:val="24"/>
                <w:szCs w:val="24"/>
              </w:rPr>
              <w:t>Развивающий творческие способности, способный креативно мыс</w:t>
            </w:r>
            <w:r w:rsidRPr="006079C7">
              <w:rPr>
                <w:rFonts w:ascii="Arial" w:eastAsia="Calibri" w:hAnsi="Arial" w:cs="Arial"/>
                <w:color w:val="000000"/>
                <w:sz w:val="24"/>
                <w:szCs w:val="24"/>
              </w:rPr>
              <w:softHyphen/>
              <w:t>лить</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21</w:t>
            </w:r>
          </w:p>
        </w:tc>
      </w:tr>
      <w:tr w:rsidR="006079C7" w:rsidRPr="006079C7" w:rsidTr="00100DC1">
        <w:tc>
          <w:tcPr>
            <w:tcW w:w="7338" w:type="dxa"/>
            <w:tcBorders>
              <w:top w:val="single" w:sz="4" w:space="0" w:color="auto"/>
              <w:left w:val="single" w:sz="4" w:space="0" w:color="auto"/>
            </w:tcBorders>
            <w:shd w:val="clear" w:color="auto" w:fill="FFFFFF"/>
          </w:tcPr>
          <w:p w:rsidR="006079C7" w:rsidRPr="006079C7" w:rsidRDefault="006079C7" w:rsidP="006079C7">
            <w:pPr>
              <w:widowControl w:val="0"/>
              <w:spacing w:after="0" w:line="271" w:lineRule="auto"/>
              <w:jc w:val="both"/>
              <w:rPr>
                <w:rFonts w:ascii="Arial" w:eastAsia="Calibri" w:hAnsi="Arial" w:cs="Arial"/>
              </w:rPr>
            </w:pPr>
            <w:r w:rsidRPr="006079C7">
              <w:rPr>
                <w:rFonts w:ascii="Arial" w:eastAsia="Calibri" w:hAnsi="Arial" w:cs="Arial"/>
                <w:color w:val="000000"/>
                <w:sz w:val="24"/>
                <w:szCs w:val="24"/>
              </w:rPr>
              <w:t>Экономически активный, предприимчивый, готовый к самозанято</w:t>
            </w:r>
            <w:r w:rsidRPr="006079C7">
              <w:rPr>
                <w:rFonts w:ascii="Arial" w:eastAsia="Calibri" w:hAnsi="Arial" w:cs="Arial"/>
                <w:color w:val="000000"/>
                <w:sz w:val="24"/>
                <w:szCs w:val="24"/>
              </w:rPr>
              <w:softHyphen/>
              <w:t>сти</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22</w:t>
            </w: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59" w:lineRule="auto"/>
              <w:jc w:val="both"/>
              <w:rPr>
                <w:rFonts w:ascii="Arial" w:eastAsia="Calibri" w:hAnsi="Arial" w:cs="Arial"/>
              </w:rPr>
            </w:pPr>
            <w:r w:rsidRPr="006079C7">
              <w:rPr>
                <w:rFonts w:ascii="Arial" w:eastAsia="Calibri" w:hAnsi="Arial" w:cs="Arial"/>
                <w:color w:val="000000"/>
                <w:sz w:val="24"/>
                <w:szCs w:val="24"/>
              </w:rPr>
              <w:t>Готовый к профессиональной конкуренции и конструктивной реак</w:t>
            </w:r>
            <w:r w:rsidRPr="006079C7">
              <w:rPr>
                <w:rFonts w:ascii="Arial" w:eastAsia="Calibri" w:hAnsi="Arial" w:cs="Arial"/>
                <w:color w:val="000000"/>
                <w:sz w:val="24"/>
                <w:szCs w:val="24"/>
              </w:rPr>
              <w:softHyphen/>
              <w:t>ции на критику</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23</w:t>
            </w:r>
          </w:p>
        </w:tc>
      </w:tr>
      <w:tr w:rsidR="006079C7" w:rsidRPr="006079C7" w:rsidTr="00100DC1">
        <w:tc>
          <w:tcPr>
            <w:tcW w:w="7338" w:type="dxa"/>
            <w:tcBorders>
              <w:top w:val="single" w:sz="4" w:space="0" w:color="auto"/>
              <w:left w:val="single" w:sz="4" w:space="0" w:color="auto"/>
            </w:tcBorders>
            <w:shd w:val="clear" w:color="auto" w:fill="FFFFFF"/>
            <w:vAlign w:val="bottom"/>
          </w:tcPr>
          <w:p w:rsidR="006079C7" w:rsidRPr="006079C7" w:rsidRDefault="006079C7" w:rsidP="006079C7">
            <w:pPr>
              <w:widowControl w:val="0"/>
              <w:spacing w:after="0" w:line="259" w:lineRule="auto"/>
              <w:jc w:val="both"/>
              <w:rPr>
                <w:rFonts w:ascii="Arial" w:eastAsia="Calibri" w:hAnsi="Arial" w:cs="Arial"/>
              </w:rPr>
            </w:pPr>
            <w:r w:rsidRPr="006079C7">
              <w:rPr>
                <w:rFonts w:ascii="Arial" w:eastAsia="Calibri" w:hAnsi="Arial" w:cs="Arial"/>
                <w:color w:val="000000"/>
                <w:sz w:val="24"/>
                <w:szCs w:val="24"/>
              </w:rPr>
              <w:t>Признающий ценность непрерывного образования, ориентирую</w:t>
            </w:r>
            <w:r w:rsidRPr="006079C7">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6079C7">
              <w:rPr>
                <w:rFonts w:ascii="Arial" w:eastAsia="Calibri" w:hAnsi="Arial" w:cs="Arial"/>
                <w:color w:val="000000"/>
                <w:sz w:val="24"/>
                <w:szCs w:val="24"/>
              </w:rPr>
              <w:softHyphen/>
              <w:t>ственный жизненный опыт, критерии личной успешности</w:t>
            </w:r>
          </w:p>
        </w:tc>
        <w:tc>
          <w:tcPr>
            <w:tcW w:w="2296" w:type="dxa"/>
            <w:tcBorders>
              <w:top w:val="single" w:sz="4" w:space="0" w:color="auto"/>
              <w:left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t>ЛР 24</w:t>
            </w:r>
          </w:p>
        </w:tc>
      </w:tr>
      <w:tr w:rsidR="006079C7" w:rsidRPr="006079C7" w:rsidTr="00100DC1">
        <w:tc>
          <w:tcPr>
            <w:tcW w:w="7338" w:type="dxa"/>
            <w:tcBorders>
              <w:top w:val="single" w:sz="4" w:space="0" w:color="auto"/>
              <w:left w:val="single" w:sz="4" w:space="0" w:color="auto"/>
              <w:bottom w:val="single" w:sz="4" w:space="0" w:color="auto"/>
            </w:tcBorders>
            <w:shd w:val="clear" w:color="auto" w:fill="FFFFFF"/>
          </w:tcPr>
          <w:p w:rsidR="006079C7" w:rsidRPr="006079C7" w:rsidRDefault="006079C7" w:rsidP="006079C7">
            <w:pPr>
              <w:widowControl w:val="0"/>
              <w:spacing w:after="0" w:line="259" w:lineRule="auto"/>
              <w:jc w:val="both"/>
              <w:rPr>
                <w:rFonts w:ascii="Arial" w:eastAsia="Calibri" w:hAnsi="Arial" w:cs="Arial"/>
              </w:rPr>
            </w:pPr>
            <w:r w:rsidRPr="006079C7">
              <w:rPr>
                <w:rFonts w:ascii="Arial" w:eastAsia="Calibri" w:hAnsi="Arial" w:cs="Arial"/>
                <w:color w:val="000000"/>
                <w:sz w:val="24"/>
                <w:szCs w:val="24"/>
              </w:rPr>
              <w:t xml:space="preserve">Гибко реагирующий на появление деятельности, готовый к их </w:t>
            </w:r>
            <w:r w:rsidRPr="006079C7">
              <w:rPr>
                <w:rFonts w:ascii="Arial" w:eastAsia="Calibri" w:hAnsi="Arial" w:cs="Arial"/>
                <w:color w:val="000000"/>
                <w:sz w:val="24"/>
                <w:szCs w:val="24"/>
              </w:rPr>
              <w:lastRenderedPageBreak/>
              <w:t>усво</w:t>
            </w:r>
            <w:r w:rsidRPr="006079C7">
              <w:rPr>
                <w:rFonts w:ascii="Arial" w:eastAsia="Calibri" w:hAnsi="Arial" w:cs="Arial"/>
                <w:color w:val="000000"/>
                <w:sz w:val="24"/>
                <w:szCs w:val="24"/>
              </w:rPr>
              <w:softHyphen/>
              <w:t>ению</w:t>
            </w:r>
          </w:p>
        </w:tc>
        <w:tc>
          <w:tcPr>
            <w:tcW w:w="2296" w:type="dxa"/>
            <w:tcBorders>
              <w:top w:val="single" w:sz="4" w:space="0" w:color="auto"/>
              <w:left w:val="single" w:sz="4" w:space="0" w:color="auto"/>
              <w:bottom w:val="single" w:sz="4" w:space="0" w:color="auto"/>
              <w:right w:val="single" w:sz="4" w:space="0" w:color="auto"/>
            </w:tcBorders>
            <w:shd w:val="clear" w:color="auto" w:fill="FFFFFF"/>
            <w:vAlign w:val="center"/>
          </w:tcPr>
          <w:p w:rsidR="006079C7" w:rsidRPr="006079C7" w:rsidRDefault="006079C7" w:rsidP="006079C7">
            <w:pPr>
              <w:widowControl w:val="0"/>
              <w:spacing w:after="0" w:line="240" w:lineRule="auto"/>
              <w:jc w:val="center"/>
              <w:rPr>
                <w:rFonts w:ascii="Arial" w:eastAsia="Calibri" w:hAnsi="Arial" w:cs="Arial"/>
              </w:rPr>
            </w:pPr>
            <w:r w:rsidRPr="006079C7">
              <w:rPr>
                <w:rFonts w:ascii="Arial" w:eastAsia="Calibri" w:hAnsi="Arial" w:cs="Arial"/>
                <w:b/>
                <w:bCs/>
                <w:color w:val="000000"/>
                <w:sz w:val="24"/>
                <w:szCs w:val="24"/>
              </w:rPr>
              <w:lastRenderedPageBreak/>
              <w:t>ЛР 25</w:t>
            </w:r>
          </w:p>
        </w:tc>
      </w:tr>
      <w:bookmarkEnd w:id="3"/>
    </w:tbl>
    <w:p w:rsidR="009B5064" w:rsidRPr="009B5064" w:rsidRDefault="009B5064" w:rsidP="009B5064">
      <w:pPr>
        <w:spacing w:after="160" w:line="259" w:lineRule="auto"/>
        <w:rPr>
          <w:rFonts w:ascii="Arial" w:eastAsia="Calibri" w:hAnsi="Arial" w:cs="Arial"/>
          <w:b/>
          <w:sz w:val="24"/>
          <w:szCs w:val="24"/>
        </w:rPr>
      </w:pPr>
    </w:p>
    <w:p w:rsidR="009B5064" w:rsidRPr="009B5064" w:rsidRDefault="009B5064" w:rsidP="009B5064">
      <w:pPr>
        <w:spacing w:after="160" w:line="259" w:lineRule="auto"/>
        <w:rPr>
          <w:rFonts w:ascii="Arial" w:eastAsia="Calibri" w:hAnsi="Arial" w:cs="Arial"/>
          <w:b/>
          <w:sz w:val="24"/>
          <w:szCs w:val="24"/>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2. СТРУКТУРА И СОДЕРЖАНИЕ УЧЕБНОЙ ДИСЦИПЛИНЫ</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2.1. Объем учебной дисциплины и виды учебной работы</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tbl>
      <w:tblPr>
        <w:tblW w:w="9585" w:type="dxa"/>
        <w:shd w:val="clear" w:color="auto" w:fill="FFFFFF"/>
        <w:tblCellMar>
          <w:left w:w="0" w:type="dxa"/>
          <w:right w:w="0" w:type="dxa"/>
        </w:tblCellMar>
        <w:tblLook w:val="04A0" w:firstRow="1" w:lastRow="0" w:firstColumn="1" w:lastColumn="0" w:noHBand="0" w:noVBand="1"/>
      </w:tblPr>
      <w:tblGrid>
        <w:gridCol w:w="7930"/>
        <w:gridCol w:w="1655"/>
      </w:tblGrid>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Вид учебной работы</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Объем часов</w:t>
            </w:r>
          </w:p>
        </w:tc>
      </w:tr>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Максимальная учебная нагрузка (всего)</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Pr>
                <w:rFonts w:ascii="Arial" w:eastAsia="Times New Roman" w:hAnsi="Arial" w:cs="Arial"/>
                <w:b/>
                <w:bCs/>
                <w:color w:val="000000"/>
                <w:sz w:val="24"/>
                <w:szCs w:val="24"/>
                <w:lang w:eastAsia="ru-RU"/>
              </w:rPr>
              <w:t>36</w:t>
            </w:r>
          </w:p>
        </w:tc>
      </w:tr>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Обязательная аудиторная учебная нагрузка (всего)</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36</w:t>
            </w:r>
          </w:p>
        </w:tc>
      </w:tr>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в том числе:</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p>
        </w:tc>
      </w:tr>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теоретические занятия</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18</w:t>
            </w:r>
          </w:p>
        </w:tc>
      </w:tr>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практические занятия</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18</w:t>
            </w:r>
          </w:p>
        </w:tc>
      </w:tr>
      <w:tr w:rsidR="009B5064" w:rsidRPr="009B5064" w:rsidTr="00401DBD">
        <w:tc>
          <w:tcPr>
            <w:tcW w:w="7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ind w:firstLine="567"/>
              <w:rPr>
                <w:rFonts w:ascii="Arial" w:eastAsia="Times New Roman" w:hAnsi="Arial" w:cs="Arial"/>
                <w:b/>
                <w:color w:val="000000"/>
                <w:sz w:val="24"/>
                <w:szCs w:val="24"/>
                <w:lang w:eastAsia="ru-RU"/>
              </w:rPr>
            </w:pPr>
            <w:r w:rsidRPr="009B5064">
              <w:rPr>
                <w:rFonts w:ascii="Arial" w:eastAsia="Times New Roman" w:hAnsi="Arial" w:cs="Arial"/>
                <w:b/>
                <w:iCs/>
                <w:color w:val="000000"/>
                <w:sz w:val="24"/>
                <w:szCs w:val="24"/>
                <w:lang w:eastAsia="ru-RU"/>
              </w:rPr>
              <w:t>Итоговая аттестация в форме </w:t>
            </w:r>
            <w:r>
              <w:rPr>
                <w:rFonts w:ascii="Arial" w:eastAsia="Times New Roman" w:hAnsi="Arial" w:cs="Arial"/>
                <w:b/>
                <w:bCs/>
                <w:iCs/>
                <w:color w:val="000000"/>
                <w:sz w:val="24"/>
                <w:szCs w:val="24"/>
                <w:lang w:eastAsia="ru-RU"/>
              </w:rPr>
              <w:t>тестирования</w:t>
            </w:r>
            <w:r w:rsidRPr="009B5064">
              <w:rPr>
                <w:rFonts w:ascii="Arial" w:eastAsia="Times New Roman" w:hAnsi="Arial" w:cs="Arial"/>
                <w:b/>
                <w:bCs/>
                <w:iCs/>
                <w:color w:val="000000"/>
                <w:sz w:val="24"/>
                <w:szCs w:val="24"/>
                <w:lang w:eastAsia="ru-RU"/>
              </w:rPr>
              <w:t xml:space="preserve"> 1 семестр</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ind w:firstLine="567"/>
              <w:jc w:val="both"/>
              <w:rPr>
                <w:rFonts w:ascii="Arial" w:eastAsia="Times New Roman" w:hAnsi="Arial" w:cs="Arial"/>
                <w:color w:val="000000"/>
                <w:sz w:val="24"/>
                <w:szCs w:val="24"/>
                <w:lang w:eastAsia="ru-RU"/>
              </w:rPr>
            </w:pPr>
          </w:p>
        </w:tc>
      </w:tr>
    </w:tbl>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jc w:val="both"/>
        <w:rPr>
          <w:rFonts w:ascii="Arial" w:eastAsia="Times New Roman" w:hAnsi="Arial" w:cs="Arial"/>
          <w:color w:val="000000"/>
          <w:sz w:val="24"/>
          <w:szCs w:val="24"/>
          <w:lang w:eastAsia="ru-RU"/>
        </w:rPr>
        <w:sectPr w:rsidR="009B5064" w:rsidRPr="009B5064" w:rsidSect="00574B2C">
          <w:footerReference w:type="default" r:id="rId7"/>
          <w:pgSz w:w="11906" w:h="16838"/>
          <w:pgMar w:top="1134" w:right="850" w:bottom="1134" w:left="1701" w:header="708" w:footer="708" w:gutter="0"/>
          <w:cols w:space="708"/>
          <w:titlePg/>
          <w:docGrid w:linePitch="360"/>
        </w:sectPr>
      </w:pPr>
    </w:p>
    <w:p w:rsidR="009B5064" w:rsidRPr="009B5064" w:rsidRDefault="009B5064" w:rsidP="009B5064">
      <w:pPr>
        <w:shd w:val="clear" w:color="auto" w:fill="FFFFFF"/>
        <w:spacing w:after="0"/>
        <w:jc w:val="both"/>
        <w:rPr>
          <w:rFonts w:ascii="Arial" w:eastAsia="Times New Roman" w:hAnsi="Arial" w:cs="Arial"/>
          <w:color w:val="000000"/>
          <w:sz w:val="24"/>
          <w:szCs w:val="24"/>
          <w:lang w:eastAsia="ru-RU"/>
        </w:rPr>
      </w:pPr>
    </w:p>
    <w:p w:rsidR="009B5064" w:rsidRPr="009B5064" w:rsidRDefault="009B5064" w:rsidP="009B5064">
      <w:pPr>
        <w:spacing w:before="100" w:beforeAutospacing="1" w:after="100" w:afterAutospacing="1" w:line="240" w:lineRule="auto"/>
        <w:ind w:left="1006"/>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2.2</w:t>
      </w:r>
      <w:r w:rsidRPr="009B5064">
        <w:rPr>
          <w:rFonts w:ascii="Arial" w:eastAsia="Times New Roman" w:hAnsi="Arial" w:cs="Arial"/>
          <w:b/>
          <w:bCs/>
          <w:i/>
          <w:iCs/>
          <w:color w:val="000000"/>
          <w:sz w:val="24"/>
          <w:szCs w:val="24"/>
          <w:lang w:eastAsia="ru-RU"/>
        </w:rPr>
        <w:t>.</w:t>
      </w:r>
      <w:r w:rsidRPr="009B5064">
        <w:rPr>
          <w:rFonts w:ascii="Arial" w:eastAsia="Times New Roman" w:hAnsi="Arial" w:cs="Arial"/>
          <w:b/>
          <w:bCs/>
          <w:color w:val="000000"/>
          <w:sz w:val="24"/>
          <w:szCs w:val="24"/>
          <w:lang w:eastAsia="ru-RU"/>
        </w:rPr>
        <w:t xml:space="preserve"> Тематический план и содержание учебной дисциплины </w:t>
      </w:r>
    </w:p>
    <w:tbl>
      <w:tblPr>
        <w:tblW w:w="15378" w:type="dxa"/>
        <w:tblInd w:w="-108" w:type="dxa"/>
        <w:tblCellMar>
          <w:top w:w="15" w:type="dxa"/>
          <w:left w:w="15" w:type="dxa"/>
          <w:bottom w:w="15" w:type="dxa"/>
          <w:right w:w="15" w:type="dxa"/>
        </w:tblCellMar>
        <w:tblLook w:val="04A0" w:firstRow="1" w:lastRow="0" w:firstColumn="1" w:lastColumn="0" w:noHBand="0" w:noVBand="1"/>
      </w:tblPr>
      <w:tblGrid>
        <w:gridCol w:w="2774"/>
        <w:gridCol w:w="8357"/>
        <w:gridCol w:w="1418"/>
        <w:gridCol w:w="2829"/>
      </w:tblGrid>
      <w:tr w:rsidR="009B5064" w:rsidRPr="009B5064" w:rsidTr="009B5064">
        <w:trPr>
          <w:trHeight w:val="500"/>
        </w:trPr>
        <w:tc>
          <w:tcPr>
            <w:tcW w:w="27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Наименование разделов и тем</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Объем в часах</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
                <w:bCs/>
              </w:rPr>
              <w:t>Коды компетенций, формированию которых способствует элемент программы</w:t>
            </w:r>
          </w:p>
        </w:tc>
      </w:tr>
      <w:tr w:rsidR="009B5064" w:rsidRPr="009B5064" w:rsidTr="009B5064">
        <w:trPr>
          <w:trHeight w:val="20"/>
        </w:trPr>
        <w:tc>
          <w:tcPr>
            <w:tcW w:w="1113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Раздел 1. Введение в экономику</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4</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0"/>
        </w:trPr>
        <w:tc>
          <w:tcPr>
            <w:tcW w:w="27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Тема 1.1. Сущность и роль экономики. Экономика и рынок</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80"/>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Введение в дисциплину. Сущность и главные вопросы экономики. Микроэкономика и макроэкономика. Экономические ресурсы. Проблема распределения редких ресурсов – основная проблема экономики. Рынок, становление, основные характеристики. Субъекты рыночных отношений. И экономический кругооборот.</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uppressAutoHyphens/>
              <w:spacing w:after="0" w:line="240" w:lineRule="auto"/>
              <w:rPr>
                <w:rFonts w:ascii="Arial" w:eastAsia="Times New Roman" w:hAnsi="Arial" w:cs="Arial"/>
              </w:rPr>
            </w:pPr>
            <w:r w:rsidRPr="009B5064">
              <w:rPr>
                <w:rFonts w:ascii="Arial" w:eastAsia="Times New Roman" w:hAnsi="Arial" w:cs="Arial"/>
              </w:rPr>
              <w:t>ОК.01-ОК.07</w:t>
            </w:r>
            <w:r w:rsidR="00100DC1">
              <w:rPr>
                <w:rFonts w:ascii="Arial" w:eastAsia="Times New Roman" w:hAnsi="Arial" w:cs="Arial"/>
              </w:rPr>
              <w:t>, ЛР13-25</w:t>
            </w:r>
          </w:p>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p>
        </w:tc>
      </w:tr>
      <w:tr w:rsidR="009B5064" w:rsidRPr="009B5064" w:rsidTr="009B5064">
        <w:trPr>
          <w:trHeight w:val="340"/>
        </w:trPr>
        <w:tc>
          <w:tcPr>
            <w:tcW w:w="2774" w:type="dxa"/>
            <w:vMerge/>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№1:</w:t>
            </w:r>
          </w:p>
          <w:p w:rsidR="009B5064" w:rsidRPr="009B5064" w:rsidRDefault="009B5064" w:rsidP="009B5064">
            <w:pPr>
              <w:spacing w:after="0" w:line="240" w:lineRule="auto"/>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Классификация рынков.</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uppressAutoHyphens/>
              <w:spacing w:after="0" w:line="240" w:lineRule="auto"/>
              <w:rPr>
                <w:rFonts w:ascii="Arial" w:eastAsia="Times New Roman" w:hAnsi="Arial" w:cs="Arial"/>
                <w:color w:val="000000"/>
                <w:sz w:val="24"/>
                <w:szCs w:val="24"/>
                <w:lang w:eastAsia="ru-RU"/>
              </w:rPr>
            </w:pPr>
            <w:r w:rsidRPr="009B5064">
              <w:rPr>
                <w:rFonts w:ascii="Arial" w:eastAsia="Times New Roman" w:hAnsi="Arial" w:cs="Arial"/>
              </w:rPr>
              <w:t>ОК.01-ОК.07</w:t>
            </w:r>
            <w:r w:rsidRPr="009B5064">
              <w:rPr>
                <w:rFonts w:ascii="Arial" w:eastAsia="Arial Unicode MS" w:hAnsi="Arial" w:cs="Arial"/>
                <w:color w:val="000000"/>
                <w:sz w:val="24"/>
                <w:szCs w:val="24"/>
                <w:lang w:eastAsia="ru-RU" w:bidi="ru-RU"/>
              </w:rPr>
              <w:t xml:space="preserve"> </w:t>
            </w:r>
            <w:r w:rsidR="00100DC1">
              <w:rPr>
                <w:rFonts w:ascii="Arial" w:eastAsia="Times New Roman" w:hAnsi="Arial" w:cs="Arial"/>
              </w:rPr>
              <w:t>ЛР13-25</w:t>
            </w:r>
            <w:r w:rsidR="00100DC1">
              <w:rPr>
                <w:rFonts w:ascii="Arial" w:eastAsia="Arial Unicode MS" w:hAnsi="Arial" w:cs="Arial"/>
                <w:color w:val="000000"/>
                <w:sz w:val="24"/>
                <w:szCs w:val="24"/>
                <w:lang w:eastAsia="ru-RU" w:bidi="ru-RU"/>
              </w:rPr>
              <w:t>,</w:t>
            </w:r>
          </w:p>
        </w:tc>
      </w:tr>
      <w:tr w:rsidR="009B5064" w:rsidRPr="009B5064" w:rsidTr="009B5064">
        <w:trPr>
          <w:trHeight w:val="52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b/>
                <w:bCs/>
                <w:color w:val="000000"/>
                <w:sz w:val="24"/>
                <w:szCs w:val="24"/>
                <w:lang w:eastAsia="ru-RU"/>
              </w:rPr>
            </w:pPr>
            <w:r w:rsidRPr="009B5064">
              <w:rPr>
                <w:rFonts w:ascii="Arial" w:eastAsia="Times New Roman" w:hAnsi="Arial" w:cs="Arial"/>
                <w:b/>
                <w:bCs/>
                <w:color w:val="000000"/>
                <w:sz w:val="24"/>
                <w:szCs w:val="24"/>
                <w:lang w:eastAsia="ru-RU"/>
              </w:rPr>
              <w:t xml:space="preserve"> Раздел 2. Предпринимательство и организация</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6</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300"/>
        </w:trPr>
        <w:tc>
          <w:tcPr>
            <w:tcW w:w="27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Тема 2.1. Основные организационно-правовые формы организации. Роль организации в производстве</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Cs/>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300"/>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Сущность предпринимательской деятельности. Понятие и сущность организации (предприятия), классификация, организационно-правовые нормы. Производственная структура предприятия. Производственный процесс и принципы его организации. Производственные возможности предприятия.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w:t>
            </w:r>
            <w:r w:rsidR="00100DC1" w:rsidRPr="009B5064">
              <w:rPr>
                <w:rFonts w:ascii="Arial" w:eastAsia="Times New Roman" w:hAnsi="Arial" w:cs="Arial"/>
              </w:rPr>
              <w:t>ОК.07</w:t>
            </w:r>
            <w:r w:rsidR="00100DC1" w:rsidRPr="009B5064">
              <w:rPr>
                <w:rFonts w:ascii="Arial" w:eastAsia="Arial Unicode MS" w:hAnsi="Arial" w:cs="Arial"/>
                <w:color w:val="000000"/>
                <w:sz w:val="24"/>
                <w:szCs w:val="24"/>
                <w:lang w:eastAsia="ru-RU" w:bidi="ru-RU"/>
              </w:rPr>
              <w:t>,</w:t>
            </w:r>
            <w:r w:rsidR="00100DC1">
              <w:rPr>
                <w:rFonts w:ascii="Arial" w:eastAsia="Times New Roman" w:hAnsi="Arial" w:cs="Arial"/>
              </w:rPr>
              <w:t xml:space="preserve"> ЛР13-25</w:t>
            </w:r>
          </w:p>
        </w:tc>
      </w:tr>
      <w:tr w:rsidR="009B5064" w:rsidRPr="009B5064" w:rsidTr="009B5064">
        <w:trPr>
          <w:trHeight w:val="300"/>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№2:</w:t>
            </w:r>
          </w:p>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Создание, реорганизация, ликвидация, банкротство предпринимателей и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color w:val="000000"/>
                <w:sz w:val="24"/>
                <w:szCs w:val="20"/>
                <w:lang w:eastAsia="ru-RU"/>
              </w:rPr>
              <w:t>2</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w:t>
            </w:r>
            <w:r w:rsidR="00100DC1" w:rsidRPr="009B5064">
              <w:rPr>
                <w:rFonts w:ascii="Arial" w:eastAsia="Times New Roman" w:hAnsi="Arial" w:cs="Arial"/>
              </w:rPr>
              <w:t>ОК.07</w:t>
            </w:r>
            <w:r w:rsidR="00100DC1" w:rsidRPr="009B5064">
              <w:rPr>
                <w:rFonts w:ascii="Arial" w:eastAsia="Arial Unicode MS" w:hAnsi="Arial" w:cs="Arial"/>
                <w:color w:val="000000"/>
                <w:sz w:val="24"/>
                <w:szCs w:val="24"/>
                <w:lang w:eastAsia="ru-RU" w:bidi="ru-RU"/>
              </w:rPr>
              <w:t>,</w:t>
            </w:r>
            <w:r w:rsidR="00100DC1">
              <w:rPr>
                <w:rFonts w:ascii="Arial" w:eastAsia="Times New Roman" w:hAnsi="Arial" w:cs="Arial"/>
              </w:rPr>
              <w:t xml:space="preserve"> ЛР13-25</w:t>
            </w:r>
          </w:p>
        </w:tc>
      </w:tr>
      <w:tr w:rsidR="009B5064" w:rsidRPr="009B5064" w:rsidTr="009B5064">
        <w:trPr>
          <w:trHeight w:val="300"/>
        </w:trPr>
        <w:tc>
          <w:tcPr>
            <w:tcW w:w="2774" w:type="dxa"/>
            <w:vMerge w:val="restart"/>
            <w:tcBorders>
              <w:top w:val="single" w:sz="8" w:space="0" w:color="000000"/>
              <w:left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Тема 2.2. Предприятие в условиях рыночной экономики. Логистика</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Cs/>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300"/>
        </w:trPr>
        <w:tc>
          <w:tcPr>
            <w:tcW w:w="2774" w:type="dxa"/>
            <w:vMerge/>
            <w:tcBorders>
              <w:left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 xml:space="preserve">Экономика информации, неопределённости и риска. Внутренняя и внешняя политика организации. Выбор в условиях неопределенности и риска. Типы вероятностей. Риск. Меры борьбы с последствиями </w:t>
            </w:r>
            <w:r w:rsidRPr="009B5064">
              <w:rPr>
                <w:rFonts w:ascii="Arial" w:eastAsia="Times New Roman" w:hAnsi="Arial" w:cs="Arial"/>
                <w:color w:val="000000"/>
                <w:sz w:val="24"/>
                <w:szCs w:val="24"/>
                <w:lang w:eastAsia="ru-RU"/>
              </w:rPr>
              <w:lastRenderedPageBreak/>
              <w:t>асимметрии информации. Понятие и виды, цели и задачи логистики организации (предприятия). Принципы формирования логистической системы.</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w:t>
            </w:r>
            <w:r w:rsidRPr="009B5064">
              <w:rPr>
                <w:rFonts w:ascii="Arial" w:eastAsia="Arial Unicode MS" w:hAnsi="Arial" w:cs="Arial"/>
                <w:color w:val="000000"/>
                <w:sz w:val="24"/>
                <w:szCs w:val="24"/>
                <w:lang w:eastAsia="ru-RU" w:bidi="ru-RU"/>
              </w:rPr>
              <w:t xml:space="preserve"> </w:t>
            </w:r>
            <w:r w:rsidR="00100DC1">
              <w:rPr>
                <w:rFonts w:ascii="Arial" w:eastAsia="Times New Roman" w:hAnsi="Arial" w:cs="Arial"/>
              </w:rPr>
              <w:t>ЛР13-25</w:t>
            </w:r>
          </w:p>
        </w:tc>
      </w:tr>
      <w:tr w:rsidR="009B5064" w:rsidRPr="009B5064" w:rsidTr="009B5064">
        <w:trPr>
          <w:trHeight w:val="2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b/>
                <w:bCs/>
                <w:color w:val="000000"/>
                <w:sz w:val="24"/>
                <w:szCs w:val="24"/>
                <w:lang w:eastAsia="ru-RU"/>
              </w:rPr>
            </w:pPr>
            <w:r w:rsidRPr="009B5064">
              <w:rPr>
                <w:rFonts w:ascii="Arial" w:eastAsia="Times New Roman" w:hAnsi="Arial" w:cs="Arial"/>
                <w:b/>
                <w:bCs/>
                <w:color w:val="000000"/>
                <w:sz w:val="24"/>
                <w:szCs w:val="24"/>
                <w:lang w:eastAsia="ru-RU"/>
              </w:rPr>
              <w:t>Раздел 3. Материально-техническая база организации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sidRPr="009B5064">
              <w:rPr>
                <w:rFonts w:ascii="Arial" w:eastAsia="Times New Roman" w:hAnsi="Arial" w:cs="Arial"/>
                <w:b/>
                <w:color w:val="000000"/>
                <w:sz w:val="24"/>
                <w:szCs w:val="24"/>
                <w:lang w:eastAsia="ru-RU"/>
              </w:rPr>
              <w:t>6</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0"/>
        </w:trPr>
        <w:tc>
          <w:tcPr>
            <w:tcW w:w="27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Тема 3.1. Производственные фонды предприятия. Инвестиционная политика Российской Федерации</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both"/>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4</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0"/>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both"/>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Понятие и сущность производственных фондов. Классификация, структура, учет и оценка основных фондов. Показатели эффективности использования основных фондов. Экономическое содержание капитальных вложений, инвестиций. Формы капитала и инвестиционной деятельности. Положение в инвестиционной сфере. Условия роста инвестиционной активности.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w:t>
            </w:r>
            <w:r w:rsidRPr="009B5064">
              <w:rPr>
                <w:rFonts w:ascii="Arial" w:eastAsia="Arial Unicode MS" w:hAnsi="Arial" w:cs="Arial"/>
                <w:color w:val="000000"/>
                <w:sz w:val="24"/>
                <w:szCs w:val="24"/>
                <w:lang w:eastAsia="ru-RU" w:bidi="ru-RU"/>
              </w:rPr>
              <w:t xml:space="preserve"> </w:t>
            </w:r>
            <w:r w:rsidR="00100DC1">
              <w:rPr>
                <w:rFonts w:ascii="Arial" w:eastAsia="Times New Roman" w:hAnsi="Arial" w:cs="Arial"/>
              </w:rPr>
              <w:t>ЛР13-25</w:t>
            </w:r>
          </w:p>
        </w:tc>
      </w:tr>
      <w:tr w:rsidR="009B5064" w:rsidRPr="009B5064" w:rsidTr="009B5064">
        <w:trPr>
          <w:trHeight w:val="20"/>
        </w:trPr>
        <w:tc>
          <w:tcPr>
            <w:tcW w:w="2774" w:type="dxa"/>
            <w:vMerge/>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№3:</w:t>
            </w:r>
          </w:p>
          <w:p w:rsidR="009B5064" w:rsidRPr="009B5064" w:rsidRDefault="009B5064" w:rsidP="009B5064">
            <w:pPr>
              <w:spacing w:after="0" w:line="240" w:lineRule="auto"/>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Аренда, арендные отношения, виды аренды.</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uppressAutoHyphens/>
              <w:spacing w:after="0" w:line="240" w:lineRule="auto"/>
              <w:rPr>
                <w:rFonts w:ascii="Arial" w:eastAsia="Times New Roman" w:hAnsi="Arial" w:cs="Arial"/>
                <w:color w:val="000000"/>
                <w:sz w:val="24"/>
                <w:szCs w:val="24"/>
                <w:lang w:eastAsia="ru-RU"/>
              </w:rPr>
            </w:pPr>
            <w:r w:rsidRPr="009B5064">
              <w:rPr>
                <w:rFonts w:ascii="Arial" w:eastAsia="Times New Roman" w:hAnsi="Arial" w:cs="Arial"/>
              </w:rPr>
              <w:t>ОК.01-ОК.07</w:t>
            </w:r>
            <w:r w:rsidR="00100DC1">
              <w:rPr>
                <w:rFonts w:ascii="Arial" w:eastAsia="Arial Unicode MS" w:hAnsi="Arial" w:cs="Arial"/>
                <w:color w:val="000000"/>
                <w:sz w:val="24"/>
                <w:szCs w:val="24"/>
                <w:lang w:eastAsia="ru-RU" w:bidi="ru-RU"/>
              </w:rPr>
              <w:t>,</w:t>
            </w:r>
            <w:r w:rsidR="00100DC1">
              <w:rPr>
                <w:rFonts w:ascii="Arial" w:eastAsia="Times New Roman" w:hAnsi="Arial" w:cs="Arial"/>
              </w:rPr>
              <w:t xml:space="preserve"> ЛР13-25</w:t>
            </w:r>
          </w:p>
        </w:tc>
      </w:tr>
      <w:tr w:rsidR="009B5064" w:rsidRPr="009B5064" w:rsidTr="009B5064">
        <w:trPr>
          <w:trHeight w:val="2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b/>
                <w:bCs/>
                <w:color w:val="000000"/>
                <w:sz w:val="24"/>
                <w:szCs w:val="24"/>
                <w:lang w:eastAsia="ru-RU"/>
              </w:rPr>
            </w:pPr>
            <w:r w:rsidRPr="009B5064">
              <w:rPr>
                <w:rFonts w:ascii="Arial" w:eastAsia="Times New Roman" w:hAnsi="Arial" w:cs="Arial"/>
                <w:b/>
                <w:bCs/>
                <w:color w:val="000000"/>
                <w:sz w:val="24"/>
                <w:szCs w:val="24"/>
                <w:lang w:eastAsia="ru-RU"/>
              </w:rPr>
              <w:t>Раздел 4. Кадры, организация труда и заработной платы</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4</w:t>
            </w:r>
          </w:p>
        </w:tc>
        <w:tc>
          <w:tcPr>
            <w:tcW w:w="282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60"/>
        </w:trPr>
        <w:tc>
          <w:tcPr>
            <w:tcW w:w="27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ind w:right="206"/>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 xml:space="preserve">Тема 4.1. Трудовые ресурсы организации. Организация заработной платы </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404"/>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Рынок труда. Кадровая политика организаций. Понятие заработной платы, принципы ее организации. Системы оплаты труда. Фонд оплаты труда, его структура. Номинальная и реальная заработная плата. Индексация заработной платы. Расчет индекса цен.</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 xml:space="preserve">, </w:t>
            </w:r>
            <w:r w:rsidR="00100DC1" w:rsidRPr="009B5064">
              <w:rPr>
                <w:rFonts w:ascii="Arial" w:eastAsia="Arial Unicode MS" w:hAnsi="Arial" w:cs="Arial"/>
                <w:color w:val="000000"/>
                <w:sz w:val="24"/>
                <w:szCs w:val="24"/>
                <w:lang w:eastAsia="ru-RU" w:bidi="ru-RU"/>
              </w:rPr>
              <w:t>ЛР</w:t>
            </w:r>
            <w:r w:rsidR="00100DC1">
              <w:rPr>
                <w:rFonts w:ascii="Arial" w:eastAsia="Times New Roman" w:hAnsi="Arial" w:cs="Arial"/>
              </w:rPr>
              <w:t>13-25</w:t>
            </w:r>
          </w:p>
        </w:tc>
      </w:tr>
      <w:tr w:rsidR="009B5064" w:rsidRPr="009B5064" w:rsidTr="009B5064">
        <w:trPr>
          <w:trHeight w:val="608"/>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№4:</w:t>
            </w:r>
          </w:p>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Факторы производительности труда. Основные виды и фонды оплаты труда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color w:val="000000"/>
                <w:sz w:val="24"/>
                <w:szCs w:val="20"/>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 xml:space="preserve">, </w:t>
            </w:r>
            <w:r w:rsidR="00100DC1" w:rsidRPr="009B5064">
              <w:rPr>
                <w:rFonts w:ascii="Arial" w:eastAsia="Arial Unicode MS" w:hAnsi="Arial" w:cs="Arial"/>
                <w:color w:val="000000"/>
                <w:sz w:val="24"/>
                <w:szCs w:val="24"/>
                <w:lang w:eastAsia="ru-RU" w:bidi="ru-RU"/>
              </w:rPr>
              <w:t>ЛР</w:t>
            </w:r>
            <w:r w:rsidR="00100DC1">
              <w:rPr>
                <w:rFonts w:ascii="Arial" w:eastAsia="Times New Roman" w:hAnsi="Arial" w:cs="Arial"/>
              </w:rPr>
              <w:t>13-25</w:t>
            </w:r>
          </w:p>
        </w:tc>
      </w:tr>
      <w:tr w:rsidR="009B5064" w:rsidRPr="009B5064" w:rsidTr="009B5064">
        <w:trPr>
          <w:trHeight w:val="26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b/>
                <w:bCs/>
                <w:color w:val="000000"/>
                <w:sz w:val="24"/>
                <w:szCs w:val="24"/>
                <w:lang w:eastAsia="ru-RU"/>
              </w:rPr>
            </w:pPr>
            <w:r w:rsidRPr="009B5064">
              <w:rPr>
                <w:rFonts w:ascii="Arial" w:eastAsia="Times New Roman" w:hAnsi="Arial" w:cs="Arial"/>
                <w:b/>
                <w:bCs/>
                <w:color w:val="000000"/>
                <w:sz w:val="24"/>
                <w:szCs w:val="24"/>
                <w:lang w:eastAsia="ru-RU"/>
              </w:rPr>
              <w:t xml:space="preserve">Раздел 5. Основные экономические показатели деятельности организаций </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10</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60"/>
        </w:trPr>
        <w:tc>
          <w:tcPr>
            <w:tcW w:w="27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ind w:right="206"/>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Тема 5.1. Себестоимость и калькуляция. Доход, прибыль и рентабельность организации</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Cs/>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487"/>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Сущность себестоимости, ее виды. Калькуляция себестоимости. Доход предприятия и его виды. Понятие прибыли. Источники получения прибыли. Рентабельность работы предприятия.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w:t>
            </w:r>
            <w:r w:rsidRPr="009B5064">
              <w:rPr>
                <w:rFonts w:ascii="Arial" w:eastAsia="Arial Unicode MS" w:hAnsi="Arial" w:cs="Arial"/>
                <w:color w:val="000000"/>
                <w:sz w:val="24"/>
                <w:szCs w:val="24"/>
                <w:lang w:eastAsia="ru-RU" w:bidi="ru-RU"/>
              </w:rPr>
              <w:t xml:space="preserve"> </w:t>
            </w:r>
            <w:r w:rsidR="00100DC1">
              <w:rPr>
                <w:rFonts w:ascii="Arial" w:eastAsia="Times New Roman" w:hAnsi="Arial" w:cs="Arial"/>
              </w:rPr>
              <w:t>ЛР13-25</w:t>
            </w:r>
          </w:p>
        </w:tc>
      </w:tr>
      <w:tr w:rsidR="009B5064" w:rsidRPr="009B5064" w:rsidTr="009B5064">
        <w:trPr>
          <w:trHeight w:val="260"/>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№5:</w:t>
            </w:r>
          </w:p>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Формирование прибыли на предприятии. Распределение прибыли предприятия. Пути снижения себестоимости.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uppressAutoHyphens/>
              <w:spacing w:after="0" w:line="240" w:lineRule="auto"/>
              <w:rPr>
                <w:rFonts w:ascii="Arial" w:eastAsia="Times New Roman" w:hAnsi="Arial" w:cs="Arial"/>
              </w:rPr>
            </w:pPr>
            <w:r w:rsidRPr="009B5064">
              <w:rPr>
                <w:rFonts w:ascii="Arial" w:eastAsia="Times New Roman" w:hAnsi="Arial" w:cs="Arial"/>
              </w:rPr>
              <w:t>ОК.01-ОК.07</w:t>
            </w:r>
            <w:r w:rsidR="00100DC1">
              <w:rPr>
                <w:rFonts w:ascii="Arial" w:eastAsia="Times New Roman" w:hAnsi="Arial" w:cs="Arial"/>
              </w:rPr>
              <w:t>,</w:t>
            </w:r>
          </w:p>
          <w:p w:rsidR="009B5064" w:rsidRPr="009B5064" w:rsidRDefault="00100DC1" w:rsidP="009B5064">
            <w:pPr>
              <w:suppressAutoHyphens/>
              <w:spacing w:after="0" w:line="240" w:lineRule="auto"/>
              <w:rPr>
                <w:rFonts w:ascii="Arial" w:eastAsia="Times New Roman" w:hAnsi="Arial" w:cs="Arial"/>
                <w:color w:val="000000"/>
                <w:sz w:val="20"/>
                <w:szCs w:val="20"/>
                <w:lang w:eastAsia="ru-RU"/>
              </w:rPr>
            </w:pPr>
            <w:r>
              <w:rPr>
                <w:rFonts w:ascii="Arial" w:eastAsia="Times New Roman" w:hAnsi="Arial" w:cs="Arial"/>
              </w:rPr>
              <w:t>ЛР13-25</w:t>
            </w:r>
          </w:p>
        </w:tc>
      </w:tr>
      <w:tr w:rsidR="009B5064" w:rsidRPr="009B5064" w:rsidTr="009B5064">
        <w:trPr>
          <w:trHeight w:val="260"/>
        </w:trPr>
        <w:tc>
          <w:tcPr>
            <w:tcW w:w="277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ind w:right="206"/>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 xml:space="preserve">Тема 5.2. Ценовая </w:t>
            </w:r>
            <w:r w:rsidRPr="009B5064">
              <w:rPr>
                <w:rFonts w:ascii="Arial" w:eastAsia="Times New Roman" w:hAnsi="Arial" w:cs="Arial"/>
                <w:color w:val="000000"/>
                <w:sz w:val="24"/>
                <w:szCs w:val="24"/>
                <w:lang w:eastAsia="ru-RU"/>
              </w:rPr>
              <w:lastRenderedPageBreak/>
              <w:t>политика предприятия. Внутрифирменное планирование.</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lastRenderedPageBreak/>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Cs/>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574"/>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both"/>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Цена в современной экономике. Стратегии и этапы ценообразования. Виды цен. Методы ценообразования. Сущность планирования. Виды планирования.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w:t>
            </w:r>
            <w:r w:rsidRPr="009B5064">
              <w:rPr>
                <w:rFonts w:ascii="Arial" w:eastAsia="Arial Unicode MS" w:hAnsi="Arial" w:cs="Arial"/>
                <w:color w:val="000000"/>
                <w:sz w:val="24"/>
                <w:szCs w:val="24"/>
                <w:lang w:eastAsia="ru-RU" w:bidi="ru-RU"/>
              </w:rPr>
              <w:t xml:space="preserve"> </w:t>
            </w:r>
            <w:r w:rsidR="00100DC1">
              <w:rPr>
                <w:rFonts w:ascii="Arial" w:eastAsia="Times New Roman" w:hAnsi="Arial" w:cs="Arial"/>
              </w:rPr>
              <w:t>ЛР13-25</w:t>
            </w:r>
          </w:p>
        </w:tc>
      </w:tr>
      <w:tr w:rsidR="009B5064" w:rsidRPr="009B5064" w:rsidTr="009B5064">
        <w:trPr>
          <w:trHeight w:val="20"/>
        </w:trPr>
        <w:tc>
          <w:tcPr>
            <w:tcW w:w="2774" w:type="dxa"/>
            <w:vMerge/>
            <w:tcBorders>
              <w:top w:val="single" w:sz="8" w:space="0" w:color="000000"/>
              <w:left w:val="single" w:sz="8" w:space="0" w:color="000000"/>
              <w:bottom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№6:</w:t>
            </w:r>
          </w:p>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Методики расчетов формирования цен.</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w:t>
            </w:r>
            <w:r w:rsidR="00100DC1">
              <w:rPr>
                <w:rFonts w:ascii="Arial" w:eastAsia="Times New Roman" w:hAnsi="Arial" w:cs="Arial"/>
              </w:rPr>
              <w:t>07, ЛР13-25</w:t>
            </w:r>
          </w:p>
        </w:tc>
      </w:tr>
      <w:tr w:rsidR="009B5064" w:rsidRPr="009B5064" w:rsidTr="009B5064">
        <w:trPr>
          <w:trHeight w:val="808"/>
        </w:trPr>
        <w:tc>
          <w:tcPr>
            <w:tcW w:w="2774" w:type="dxa"/>
            <w:tcBorders>
              <w:top w:val="single" w:sz="8" w:space="0" w:color="000000"/>
              <w:left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 xml:space="preserve">  Тема 5.3. Бизнес-план</w:t>
            </w:r>
          </w:p>
        </w:tc>
        <w:tc>
          <w:tcPr>
            <w:tcW w:w="8357" w:type="dxa"/>
            <w:tcBorders>
              <w:top w:val="single" w:sz="8" w:space="0" w:color="000000"/>
              <w:left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№7:</w:t>
            </w:r>
          </w:p>
          <w:p w:rsidR="009B5064" w:rsidRPr="009B5064" w:rsidRDefault="009B5064" w:rsidP="009B5064">
            <w:pPr>
              <w:spacing w:after="0" w:line="240" w:lineRule="auto"/>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Бизнес-план – основа создания предприятия. Разделы бизнес – плана.</w:t>
            </w:r>
          </w:p>
        </w:tc>
        <w:tc>
          <w:tcPr>
            <w:tcW w:w="1418" w:type="dxa"/>
            <w:tcBorders>
              <w:top w:val="single" w:sz="8" w:space="0" w:color="000000"/>
              <w:left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tcPr>
          <w:p w:rsidR="009B5064" w:rsidRPr="009B5064" w:rsidRDefault="009B5064" w:rsidP="009B5064">
            <w:pPr>
              <w:suppressAutoHyphens/>
              <w:spacing w:after="0" w:line="240" w:lineRule="auto"/>
              <w:rPr>
                <w:rFonts w:ascii="Arial" w:eastAsia="Times New Roman" w:hAnsi="Arial" w:cs="Arial"/>
              </w:rPr>
            </w:pPr>
            <w:r w:rsidRPr="009B5064">
              <w:rPr>
                <w:rFonts w:ascii="Arial" w:eastAsia="Times New Roman" w:hAnsi="Arial" w:cs="Arial"/>
              </w:rPr>
              <w:t>ОК.01-ОК.07</w:t>
            </w:r>
            <w:r w:rsidR="00100DC1">
              <w:rPr>
                <w:rFonts w:ascii="Arial" w:eastAsia="Times New Roman" w:hAnsi="Arial" w:cs="Arial"/>
              </w:rPr>
              <w:t>, ЛР13-25</w:t>
            </w:r>
          </w:p>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p>
        </w:tc>
      </w:tr>
      <w:tr w:rsidR="009B5064" w:rsidRPr="009B5064" w:rsidTr="009B5064">
        <w:trPr>
          <w:trHeight w:val="8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Раздел 6. Финансовые ресурсы и внешнеэкономическая деятельность организации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sidRPr="009B5064">
              <w:rPr>
                <w:rFonts w:ascii="Arial" w:eastAsia="Times New Roman" w:hAnsi="Arial" w:cs="Arial"/>
                <w:b/>
                <w:color w:val="000000"/>
                <w:sz w:val="24"/>
                <w:szCs w:val="24"/>
                <w:lang w:eastAsia="ru-RU"/>
              </w:rPr>
              <w:t>4</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p>
        </w:tc>
      </w:tr>
      <w:tr w:rsidR="009B5064" w:rsidRPr="009B5064" w:rsidTr="009B5064">
        <w:trPr>
          <w:trHeight w:val="260"/>
        </w:trPr>
        <w:tc>
          <w:tcPr>
            <w:tcW w:w="2774" w:type="dxa"/>
            <w:vMerge w:val="restart"/>
            <w:tcBorders>
              <w:top w:val="single" w:sz="8" w:space="0" w:color="000000"/>
              <w:left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Тема 6.1. Образование финансовых ресурсов предприятия</w:t>
            </w:r>
            <w:r w:rsidRPr="009B5064">
              <w:rPr>
                <w:rFonts w:ascii="Arial" w:eastAsia="Times New Roman" w:hAnsi="Arial" w:cs="Arial"/>
                <w:color w:val="000000"/>
                <w:sz w:val="20"/>
                <w:szCs w:val="20"/>
                <w:lang w:eastAsia="ru-RU"/>
              </w:rPr>
              <w:t xml:space="preserve">. </w:t>
            </w:r>
            <w:r w:rsidRPr="009B5064">
              <w:rPr>
                <w:rFonts w:ascii="Arial" w:eastAsia="Times New Roman" w:hAnsi="Arial" w:cs="Arial"/>
                <w:color w:val="000000"/>
                <w:sz w:val="24"/>
                <w:szCs w:val="24"/>
                <w:lang w:eastAsia="ru-RU"/>
              </w:rPr>
              <w:t>Внешнеэкономическая деятельность организации</w:t>
            </w: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Содержание учебного материала</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r w:rsidRPr="009B5064">
              <w:rPr>
                <w:rFonts w:ascii="Arial" w:eastAsia="Times New Roman" w:hAnsi="Arial" w:cs="Arial"/>
                <w:bCs/>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r>
      <w:tr w:rsidR="009B5064" w:rsidRPr="009B5064" w:rsidTr="009B5064">
        <w:trPr>
          <w:trHeight w:val="20"/>
        </w:trPr>
        <w:tc>
          <w:tcPr>
            <w:tcW w:w="2774" w:type="dxa"/>
            <w:vMerge/>
            <w:tcBorders>
              <w:left w:val="single" w:sz="8" w:space="0" w:color="000000"/>
              <w:right w:val="single" w:sz="8" w:space="0" w:color="000000"/>
            </w:tcBorders>
            <w:vAlign w:val="cente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jc w:val="both"/>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Финансовые ресурсы организации, источники их финансирования. Движение денежных средств. Основные функции финансов предприятия.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064" w:rsidRPr="009B5064" w:rsidRDefault="009B5064" w:rsidP="009B5064">
            <w:pPr>
              <w:spacing w:after="0" w:line="240" w:lineRule="auto"/>
              <w:jc w:val="center"/>
              <w:rPr>
                <w:rFonts w:ascii="Arial" w:eastAsia="Times New Roman" w:hAnsi="Arial" w:cs="Arial"/>
                <w:color w:val="000000"/>
                <w:sz w:val="20"/>
                <w:szCs w:val="20"/>
                <w:lang w:eastAsia="ru-RU"/>
              </w:rPr>
            </w:pP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w:t>
            </w:r>
            <w:r w:rsidRPr="009B5064">
              <w:rPr>
                <w:rFonts w:ascii="Arial" w:eastAsia="Arial Unicode MS" w:hAnsi="Arial" w:cs="Arial"/>
                <w:color w:val="000000"/>
                <w:sz w:val="24"/>
                <w:szCs w:val="24"/>
                <w:lang w:eastAsia="ru-RU" w:bidi="ru-RU"/>
              </w:rPr>
              <w:t xml:space="preserve"> </w:t>
            </w:r>
            <w:r w:rsidR="00100DC1">
              <w:rPr>
                <w:rFonts w:ascii="Arial" w:eastAsia="Times New Roman" w:hAnsi="Arial" w:cs="Arial"/>
              </w:rPr>
              <w:t>ЛР13-25</w:t>
            </w:r>
          </w:p>
        </w:tc>
      </w:tr>
      <w:tr w:rsidR="009B5064" w:rsidRPr="009B5064" w:rsidTr="009B5064">
        <w:trPr>
          <w:trHeight w:val="547"/>
        </w:trPr>
        <w:tc>
          <w:tcPr>
            <w:tcW w:w="2774" w:type="dxa"/>
            <w:vMerge/>
            <w:tcBorders>
              <w:left w:val="single" w:sz="8" w:space="0" w:color="000000"/>
              <w:right w:val="single" w:sz="8" w:space="0" w:color="000000"/>
            </w:tcBorders>
            <w:tcMar>
              <w:top w:w="0" w:type="dxa"/>
              <w:left w:w="108" w:type="dxa"/>
              <w:bottom w:w="0" w:type="dxa"/>
              <w:right w:w="108" w:type="dxa"/>
            </w:tcMar>
            <w:hideMark/>
          </w:tcPr>
          <w:p w:rsidR="009B5064" w:rsidRPr="009B5064" w:rsidRDefault="009B5064" w:rsidP="009B5064">
            <w:pPr>
              <w:spacing w:after="0" w:line="240" w:lineRule="auto"/>
              <w:rPr>
                <w:rFonts w:ascii="Arial" w:eastAsia="Times New Roman" w:hAnsi="Arial" w:cs="Arial"/>
                <w:color w:val="000000"/>
                <w:sz w:val="20"/>
                <w:szCs w:val="20"/>
                <w:lang w:eastAsia="ru-RU"/>
              </w:rPr>
            </w:pPr>
          </w:p>
        </w:tc>
        <w:tc>
          <w:tcPr>
            <w:tcW w:w="8357" w:type="dxa"/>
            <w:tcBorders>
              <w:top w:val="single" w:sz="8" w:space="0" w:color="000000"/>
              <w:left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rPr>
                <w:rFonts w:ascii="Arial" w:eastAsia="Times New Roman" w:hAnsi="Arial" w:cs="Arial"/>
                <w:color w:val="000000"/>
                <w:sz w:val="20"/>
                <w:szCs w:val="20"/>
                <w:lang w:eastAsia="ru-RU"/>
              </w:rPr>
            </w:pPr>
            <w:r w:rsidRPr="009B5064">
              <w:rPr>
                <w:rFonts w:ascii="Arial" w:eastAsia="Times New Roman" w:hAnsi="Arial" w:cs="Arial"/>
                <w:b/>
                <w:bCs/>
                <w:color w:val="000000"/>
                <w:sz w:val="24"/>
                <w:szCs w:val="24"/>
                <w:lang w:eastAsia="ru-RU"/>
              </w:rPr>
              <w:t>Практическое занятие №8:</w:t>
            </w:r>
          </w:p>
          <w:p w:rsidR="009B5064" w:rsidRPr="009B5064" w:rsidRDefault="009B5064" w:rsidP="009B5064">
            <w:pPr>
              <w:spacing w:after="0" w:line="240" w:lineRule="auto"/>
              <w:jc w:val="both"/>
              <w:rPr>
                <w:rFonts w:ascii="Arial" w:eastAsia="Times New Roman" w:hAnsi="Arial" w:cs="Arial"/>
                <w:color w:val="000000"/>
                <w:sz w:val="20"/>
                <w:szCs w:val="20"/>
                <w:lang w:eastAsia="ru-RU"/>
              </w:rPr>
            </w:pPr>
            <w:r w:rsidRPr="009B5064">
              <w:rPr>
                <w:rFonts w:ascii="Arial" w:eastAsia="Times New Roman" w:hAnsi="Arial" w:cs="Arial"/>
                <w:color w:val="000000"/>
                <w:sz w:val="24"/>
                <w:szCs w:val="24"/>
                <w:lang w:eastAsia="ru-RU"/>
              </w:rPr>
              <w:t>Анализ эффективности внешнеторговой деятельности фирмы.</w:t>
            </w:r>
          </w:p>
        </w:tc>
        <w:tc>
          <w:tcPr>
            <w:tcW w:w="1418" w:type="dxa"/>
            <w:tcBorders>
              <w:top w:val="single" w:sz="8" w:space="0" w:color="000000"/>
              <w:left w:val="single" w:sz="8" w:space="0" w:color="000000"/>
              <w:right w:val="single" w:sz="8" w:space="0" w:color="000000"/>
            </w:tcBorders>
            <w:tcMar>
              <w:top w:w="0" w:type="dxa"/>
              <w:left w:w="108" w:type="dxa"/>
              <w:bottom w:w="0" w:type="dxa"/>
              <w:right w:w="108" w:type="dxa"/>
            </w:tcMa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2</w:t>
            </w:r>
          </w:p>
        </w:tc>
        <w:tc>
          <w:tcPr>
            <w:tcW w:w="2829" w:type="dxa"/>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tcPr>
          <w:p w:rsidR="009B5064" w:rsidRPr="009B5064" w:rsidRDefault="009B5064" w:rsidP="009B5064">
            <w:pPr>
              <w:suppressAutoHyphens/>
              <w:spacing w:after="0" w:line="240" w:lineRule="auto"/>
              <w:rPr>
                <w:rFonts w:ascii="Arial" w:eastAsia="Times New Roman" w:hAnsi="Arial" w:cs="Arial"/>
                <w:color w:val="000000"/>
                <w:sz w:val="20"/>
                <w:szCs w:val="20"/>
                <w:lang w:eastAsia="ru-RU"/>
              </w:rPr>
            </w:pPr>
            <w:r w:rsidRPr="009B5064">
              <w:rPr>
                <w:rFonts w:ascii="Arial" w:eastAsia="Times New Roman" w:hAnsi="Arial" w:cs="Arial"/>
              </w:rPr>
              <w:t>ОК.01-ОК.07</w:t>
            </w:r>
            <w:r w:rsidR="00100DC1">
              <w:rPr>
                <w:rFonts w:ascii="Arial" w:eastAsia="Times New Roman" w:hAnsi="Arial" w:cs="Arial"/>
              </w:rPr>
              <w:t>, ЛР13-25</w:t>
            </w:r>
            <w:r w:rsidRPr="009B5064">
              <w:rPr>
                <w:rFonts w:ascii="Arial" w:eastAsia="Arial Unicode MS" w:hAnsi="Arial" w:cs="Arial"/>
                <w:color w:val="000000"/>
                <w:sz w:val="24"/>
                <w:szCs w:val="24"/>
                <w:lang w:eastAsia="ru-RU" w:bidi="ru-RU"/>
              </w:rPr>
              <w:t xml:space="preserve"> </w:t>
            </w:r>
          </w:p>
        </w:tc>
      </w:tr>
      <w:tr w:rsidR="009B5064" w:rsidRPr="009B5064" w:rsidTr="009B5064">
        <w:trPr>
          <w:trHeight w:val="30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jc w:val="both"/>
              <w:rPr>
                <w:rFonts w:ascii="Arial" w:eastAsia="Times New Roman" w:hAnsi="Arial" w:cs="Arial"/>
                <w:b/>
                <w:color w:val="000000"/>
                <w:sz w:val="24"/>
                <w:szCs w:val="24"/>
                <w:lang w:eastAsia="ru-RU"/>
              </w:rPr>
            </w:pPr>
            <w:r w:rsidRPr="009B5064">
              <w:rPr>
                <w:rFonts w:ascii="Arial" w:eastAsia="Times New Roman" w:hAnsi="Arial" w:cs="Arial"/>
                <w:b/>
                <w:color w:val="000000"/>
                <w:sz w:val="24"/>
                <w:szCs w:val="24"/>
                <w:lang w:eastAsia="ru-RU"/>
              </w:rPr>
              <w:t xml:space="preserve">Итоговая аттестация в форме </w:t>
            </w:r>
            <w:r>
              <w:rPr>
                <w:rFonts w:ascii="Arial" w:eastAsia="Times New Roman" w:hAnsi="Arial" w:cs="Arial"/>
                <w:b/>
                <w:color w:val="000000"/>
                <w:sz w:val="24"/>
                <w:szCs w:val="24"/>
                <w:lang w:eastAsia="ru-RU"/>
              </w:rPr>
              <w:t>тестирования</w:t>
            </w:r>
            <w:r w:rsidRPr="009B5064">
              <w:rPr>
                <w:rFonts w:ascii="Arial" w:eastAsia="Times New Roman" w:hAnsi="Arial" w:cs="Arial"/>
                <w:b/>
                <w:color w:val="000000"/>
                <w:sz w:val="24"/>
                <w:szCs w:val="24"/>
                <w:lang w:eastAsia="ru-RU"/>
              </w:rPr>
              <w:t xml:space="preserve"> (1 семестр)</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sidRPr="009B5064">
              <w:rPr>
                <w:rFonts w:ascii="Arial" w:eastAsia="Times New Roman" w:hAnsi="Arial" w:cs="Arial"/>
                <w:b/>
                <w:color w:val="000000"/>
                <w:sz w:val="24"/>
                <w:szCs w:val="24"/>
                <w:lang w:eastAsia="ru-RU"/>
              </w:rPr>
              <w:t>2</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p>
        </w:tc>
      </w:tr>
      <w:tr w:rsidR="009B5064" w:rsidRPr="009B5064" w:rsidTr="009B5064">
        <w:trPr>
          <w:trHeight w:val="300"/>
        </w:trPr>
        <w:tc>
          <w:tcPr>
            <w:tcW w:w="11131" w:type="dxa"/>
            <w:gridSpan w:val="2"/>
            <w:tcBorders>
              <w:top w:val="single" w:sz="8" w:space="0" w:color="000000"/>
              <w:left w:val="single" w:sz="8" w:space="0" w:color="000000"/>
              <w:bottom w:val="single" w:sz="8" w:space="0" w:color="000000"/>
              <w:right w:val="single" w:sz="8" w:space="0" w:color="000000"/>
            </w:tcBorders>
            <w:vAlign w:val="center"/>
          </w:tcPr>
          <w:p w:rsidR="009B5064" w:rsidRPr="009B5064" w:rsidRDefault="009B5064" w:rsidP="009B5064">
            <w:pPr>
              <w:spacing w:after="0" w:line="240" w:lineRule="auto"/>
              <w:jc w:val="both"/>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Итого</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36</w:t>
            </w:r>
          </w:p>
        </w:tc>
        <w:tc>
          <w:tcPr>
            <w:tcW w:w="2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9B5064" w:rsidRPr="009B5064" w:rsidRDefault="009B5064" w:rsidP="009B5064">
            <w:pPr>
              <w:spacing w:after="0" w:line="240" w:lineRule="auto"/>
              <w:jc w:val="center"/>
              <w:rPr>
                <w:rFonts w:ascii="Arial" w:eastAsia="Times New Roman" w:hAnsi="Arial" w:cs="Arial"/>
                <w:color w:val="000000"/>
                <w:sz w:val="24"/>
                <w:szCs w:val="24"/>
                <w:lang w:eastAsia="ru-RU"/>
              </w:rPr>
            </w:pPr>
          </w:p>
        </w:tc>
      </w:tr>
    </w:tbl>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b/>
          <w:bCs/>
          <w:color w:val="FFFFFF"/>
          <w:sz w:val="24"/>
          <w:szCs w:val="24"/>
          <w:lang w:eastAsia="ru-RU"/>
        </w:rPr>
        <w:sectPr w:rsidR="009B5064" w:rsidRPr="009B5064" w:rsidSect="00BC156A">
          <w:pgSz w:w="16838" w:h="11906" w:orient="landscape"/>
          <w:pgMar w:top="851" w:right="1134" w:bottom="1701" w:left="1134" w:header="709" w:footer="709" w:gutter="0"/>
          <w:cols w:space="708"/>
          <w:docGrid w:linePitch="360"/>
        </w:sectPr>
      </w:pPr>
      <w:r w:rsidRPr="009B5064">
        <w:rPr>
          <w:rFonts w:ascii="Arial" w:eastAsia="Times New Roman" w:hAnsi="Arial" w:cs="Arial"/>
          <w:b/>
          <w:bCs/>
          <w:color w:val="FFFFFF"/>
          <w:sz w:val="24"/>
          <w:szCs w:val="24"/>
          <w:lang w:eastAsia="ru-RU"/>
        </w:rPr>
        <w:t>3. УСЛОВИЯ РЕАЛИЗАЦ</w:t>
      </w:r>
    </w:p>
    <w:p w:rsidR="009B5064" w:rsidRPr="009B5064" w:rsidRDefault="009B5064" w:rsidP="009B5064">
      <w:pPr>
        <w:shd w:val="clear" w:color="auto" w:fill="FFFFFF"/>
        <w:spacing w:after="0"/>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lastRenderedPageBreak/>
        <w:t>3. УСЛОВИЯ РЕАЛИЗАЦИИ И ПРОГРАММЫ УЧЕБНОЙ</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ДИСЦИПЛИНЫ</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3.1. Требования к минимальному материально-техническому обеспечению</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Реализация учебной дисциплины требует наличия учебного кабинета общественных дисциплин.</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Оборудование учебного кабинета:</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посадочные места по количеству обучающихся;</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рабочее место преподавателя.</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Технические средства обучения:</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компьютер; мультимедийный проектор, экран.</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3.2. Информационное обеспечение обучения</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Перечень рекомендуемых учебных изданий, Интернет-ресурсов, дополнительной литературы.</w:t>
      </w:r>
    </w:p>
    <w:p w:rsidR="009B5064" w:rsidRPr="00F272A6"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F272A6">
        <w:rPr>
          <w:rFonts w:ascii="Arial" w:eastAsia="Times New Roman" w:hAnsi="Arial" w:cs="Arial"/>
          <w:color w:val="000000"/>
          <w:sz w:val="24"/>
          <w:szCs w:val="24"/>
          <w:lang w:eastAsia="ru-RU"/>
        </w:rPr>
        <w:t>Основные источники:</w:t>
      </w:r>
    </w:p>
    <w:p w:rsidR="009B5064" w:rsidRPr="00F272A6" w:rsidRDefault="009B5064" w:rsidP="009B5064">
      <w:pPr>
        <w:numPr>
          <w:ilvl w:val="0"/>
          <w:numId w:val="1"/>
        </w:numPr>
        <w:autoSpaceDE w:val="0"/>
        <w:autoSpaceDN w:val="0"/>
        <w:adjustRightInd w:val="0"/>
        <w:spacing w:after="0" w:line="240" w:lineRule="auto"/>
        <w:rPr>
          <w:rFonts w:ascii="Arial" w:eastAsia="Times New Roman" w:hAnsi="Arial" w:cs="Arial"/>
          <w:sz w:val="24"/>
          <w:szCs w:val="24"/>
          <w:lang w:eastAsia="ru-RU"/>
        </w:rPr>
      </w:pPr>
      <w:r w:rsidRPr="00F272A6">
        <w:rPr>
          <w:rFonts w:ascii="Arial" w:eastAsia="Times New Roman" w:hAnsi="Arial" w:cs="Arial"/>
          <w:sz w:val="24"/>
          <w:szCs w:val="24"/>
          <w:lang w:eastAsia="ru-RU"/>
        </w:rPr>
        <w:t>Коршунов М.К. под науч. ред. Макарова Э.П.  Экономика и управление: применение информационных технологий. Учебное пособие для СПО (2-е изд.)  Издательство Юрайт, 2019.</w:t>
      </w:r>
    </w:p>
    <w:p w:rsidR="009B5064" w:rsidRPr="009B5064" w:rsidRDefault="009B5064" w:rsidP="009B5064">
      <w:pPr>
        <w:shd w:val="clear" w:color="auto" w:fill="FFFFFF"/>
        <w:spacing w:after="0"/>
        <w:ind w:firstLine="567"/>
        <w:jc w:val="both"/>
        <w:rPr>
          <w:rFonts w:ascii="Arial" w:eastAsia="Times New Roman" w:hAnsi="Arial" w:cs="Arial"/>
          <w:b/>
          <w:color w:val="000000"/>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Дополнительные источники:</w:t>
      </w:r>
    </w:p>
    <w:p w:rsidR="009B5064" w:rsidRPr="009B5064" w:rsidRDefault="009B5064" w:rsidP="009B5064">
      <w:pPr>
        <w:numPr>
          <w:ilvl w:val="0"/>
          <w:numId w:val="2"/>
        </w:numPr>
        <w:shd w:val="clear" w:color="auto" w:fill="FFFFFF"/>
        <w:spacing w:after="0" w:line="259" w:lineRule="auto"/>
        <w:ind w:left="709" w:hanging="283"/>
        <w:contextualSpacing/>
        <w:jc w:val="both"/>
        <w:rPr>
          <w:rFonts w:ascii="Arial" w:eastAsia="Calibri" w:hAnsi="Arial" w:cs="Arial"/>
          <w:sz w:val="24"/>
          <w:szCs w:val="24"/>
        </w:rPr>
      </w:pPr>
      <w:r w:rsidRPr="009B5064">
        <w:rPr>
          <w:rFonts w:ascii="Arial" w:eastAsia="Calibri" w:hAnsi="Arial" w:cs="Arial"/>
          <w:sz w:val="24"/>
          <w:szCs w:val="24"/>
        </w:rPr>
        <w:t xml:space="preserve">Котерова Н.П. Экономика организации (12-е изд.) учеб. Пособие. М.: Издательский центр Академия, 2018.. </w:t>
      </w:r>
    </w:p>
    <w:p w:rsidR="009B5064" w:rsidRPr="009B5064" w:rsidRDefault="009B5064" w:rsidP="009B5064">
      <w:pPr>
        <w:shd w:val="clear" w:color="auto" w:fill="FFFFFF"/>
        <w:spacing w:after="0"/>
        <w:ind w:firstLine="567"/>
        <w:jc w:val="both"/>
        <w:rPr>
          <w:rFonts w:ascii="Arial" w:eastAsia="Calibri" w:hAnsi="Arial" w:cs="Arial"/>
          <w:sz w:val="24"/>
          <w:szCs w:val="24"/>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Интернет – ресурсы:</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 xml:space="preserve">1. </w:t>
      </w:r>
      <w:r w:rsidRPr="009B5064">
        <w:rPr>
          <w:rFonts w:ascii="Arial" w:eastAsia="Times New Roman" w:hAnsi="Arial" w:cs="Arial"/>
          <w:color w:val="000000"/>
          <w:sz w:val="24"/>
          <w:szCs w:val="24"/>
          <w:u w:val="single"/>
          <w:lang w:eastAsia="ru-RU"/>
        </w:rPr>
        <w:t>http://be.economicus.ru</w:t>
      </w:r>
      <w:r w:rsidRPr="009B5064">
        <w:rPr>
          <w:rFonts w:ascii="Arial" w:eastAsia="Times New Roman" w:hAnsi="Arial" w:cs="Arial"/>
          <w:color w:val="000000"/>
          <w:sz w:val="24"/>
          <w:szCs w:val="24"/>
          <w:lang w:eastAsia="ru-RU"/>
        </w:rPr>
        <w:t xml:space="preserve"> - Основы экономики: вводный курс.</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2. </w:t>
      </w:r>
      <w:r w:rsidRPr="009B5064">
        <w:rPr>
          <w:rFonts w:ascii="Arial" w:eastAsia="Times New Roman" w:hAnsi="Arial" w:cs="Arial"/>
          <w:color w:val="000000"/>
          <w:sz w:val="24"/>
          <w:szCs w:val="24"/>
          <w:u w:val="single"/>
          <w:lang w:eastAsia="ru-RU"/>
        </w:rPr>
        <w:t>http://www.consultant.ru/Online/-</w:t>
      </w:r>
      <w:r w:rsidRPr="009B5064">
        <w:rPr>
          <w:rFonts w:ascii="Arial" w:eastAsia="Times New Roman" w:hAnsi="Arial" w:cs="Arial"/>
          <w:color w:val="000000"/>
          <w:sz w:val="24"/>
          <w:szCs w:val="24"/>
          <w:lang w:eastAsia="ru-RU"/>
        </w:rPr>
        <w:t> Справочная правовая система Консультант Плюс</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3. </w:t>
      </w:r>
      <w:r w:rsidRPr="009B5064">
        <w:rPr>
          <w:rFonts w:ascii="Arial" w:eastAsia="Times New Roman" w:hAnsi="Arial" w:cs="Arial"/>
          <w:color w:val="000000"/>
          <w:sz w:val="24"/>
          <w:szCs w:val="24"/>
          <w:u w:val="single"/>
          <w:lang w:eastAsia="ru-RU"/>
        </w:rPr>
        <w:t>https://www.garant.ru</w:t>
      </w:r>
      <w:r w:rsidRPr="009B5064">
        <w:rPr>
          <w:rFonts w:ascii="Arial" w:eastAsia="Times New Roman" w:hAnsi="Arial" w:cs="Arial"/>
          <w:color w:val="000000"/>
          <w:sz w:val="24"/>
          <w:szCs w:val="24"/>
          <w:lang w:eastAsia="ru-RU"/>
        </w:rPr>
        <w:t> - Справочная правовая система Гарант Плюс</w:t>
      </w: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r w:rsidRPr="009B5064">
        <w:rPr>
          <w:rFonts w:ascii="Arial" w:eastAsia="Times New Roman" w:hAnsi="Arial" w:cs="Arial"/>
          <w:i/>
          <w:color w:val="000000"/>
          <w:sz w:val="24"/>
          <w:szCs w:val="24"/>
          <w:lang w:eastAsia="ru-RU"/>
        </w:rPr>
        <w:t>4. </w:t>
      </w:r>
      <w:r w:rsidRPr="009B5064">
        <w:rPr>
          <w:rFonts w:ascii="Arial" w:eastAsia="Times New Roman" w:hAnsi="Arial" w:cs="Arial"/>
          <w:color w:val="000000"/>
          <w:sz w:val="24"/>
          <w:szCs w:val="24"/>
          <w:u w:val="single"/>
          <w:lang w:eastAsia="ru-RU"/>
        </w:rPr>
        <w:t>economist-ioumal@va.ru</w:t>
      </w: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r w:rsidRPr="009B5064">
        <w:rPr>
          <w:rFonts w:ascii="Arial" w:eastAsia="Times New Roman" w:hAnsi="Arial" w:cs="Arial"/>
          <w:i/>
          <w:color w:val="000000"/>
          <w:sz w:val="24"/>
          <w:szCs w:val="24"/>
          <w:lang w:eastAsia="ru-RU"/>
        </w:rPr>
        <w:t>5.</w:t>
      </w:r>
      <w:r w:rsidRPr="009B5064">
        <w:rPr>
          <w:rFonts w:ascii="Arial" w:eastAsia="Times New Roman" w:hAnsi="Arial" w:cs="Arial"/>
          <w:i/>
          <w:color w:val="000000"/>
          <w:sz w:val="24"/>
          <w:szCs w:val="24"/>
          <w:u w:val="single"/>
          <w:lang w:eastAsia="ru-RU"/>
        </w:rPr>
        <w:t> </w:t>
      </w:r>
      <w:r w:rsidRPr="009B5064">
        <w:rPr>
          <w:rFonts w:ascii="Arial" w:eastAsia="Times New Roman" w:hAnsi="Arial" w:cs="Arial"/>
          <w:color w:val="000000"/>
          <w:sz w:val="24"/>
          <w:szCs w:val="24"/>
          <w:u w:val="single"/>
          <w:lang w:eastAsia="ru-RU"/>
        </w:rPr>
        <w:t>www.marketing.spb.ru</w:t>
      </w: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r w:rsidRPr="009B5064">
        <w:rPr>
          <w:rFonts w:ascii="Arial" w:eastAsia="Times New Roman" w:hAnsi="Arial" w:cs="Arial"/>
          <w:i/>
          <w:color w:val="000000"/>
          <w:sz w:val="24"/>
          <w:szCs w:val="24"/>
          <w:lang w:eastAsia="ru-RU"/>
        </w:rPr>
        <w:t>6. </w:t>
      </w:r>
      <w:hyperlink r:id="rId8" w:history="1">
        <w:r w:rsidRPr="009B5064">
          <w:rPr>
            <w:rFonts w:ascii="Arial" w:eastAsia="Times New Roman" w:hAnsi="Arial" w:cs="Arial"/>
            <w:i/>
            <w:color w:val="0563C1"/>
            <w:sz w:val="24"/>
            <w:szCs w:val="24"/>
            <w:u w:val="single"/>
            <w:lang w:eastAsia="ru-RU"/>
          </w:rPr>
          <w:t>www.marketologi.ru</w:t>
        </w:r>
      </w:hyperlink>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i/>
          <w:color w:val="000000"/>
          <w:sz w:val="24"/>
          <w:szCs w:val="24"/>
          <w:u w:val="single"/>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lastRenderedPageBreak/>
        <w:t>4. КОНТРОЛЬ И ОЦЕНКА РЕЗУЛЬТАТОВ ОСВОЕНИЯ</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УЧЕБНОЙ ДИСЦИПЛИНЫ</w:t>
      </w:r>
    </w:p>
    <w:p w:rsidR="009B5064" w:rsidRPr="009B5064" w:rsidRDefault="009B5064" w:rsidP="009B5064">
      <w:pPr>
        <w:shd w:val="clear" w:color="auto" w:fill="FFFFFF"/>
        <w:spacing w:after="300"/>
        <w:ind w:firstLine="567"/>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Контроль и оценка результатов освоения учебной дисциплины осуществляются преподавателем в процессе проведения практических занятий</w:t>
      </w:r>
      <w:r>
        <w:rPr>
          <w:rFonts w:ascii="Arial" w:eastAsia="Times New Roman" w:hAnsi="Arial" w:cs="Arial"/>
          <w:color w:val="000000"/>
          <w:sz w:val="24"/>
          <w:szCs w:val="24"/>
          <w:lang w:eastAsia="ru-RU"/>
        </w:rPr>
        <w:t>.</w:t>
      </w: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tbl>
      <w:tblPr>
        <w:tblW w:w="9585" w:type="dxa"/>
        <w:shd w:val="clear" w:color="auto" w:fill="FFFFFF"/>
        <w:tblCellMar>
          <w:left w:w="0" w:type="dxa"/>
          <w:right w:w="0" w:type="dxa"/>
        </w:tblCellMar>
        <w:tblLook w:val="04A0" w:firstRow="1" w:lastRow="0" w:firstColumn="1" w:lastColumn="0" w:noHBand="0" w:noVBand="1"/>
      </w:tblPr>
      <w:tblGrid>
        <w:gridCol w:w="5383"/>
        <w:gridCol w:w="4202"/>
      </w:tblGrid>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Результаты обучения (освоенные умения, усвоенные знания)</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Формы и методы контроля и оценки результатов обучения</w:t>
            </w: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Умения:</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воспринимать изменения в условиях производства, рыночной экономики и предпринимательства;</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Устный опрос.</w:t>
            </w:r>
          </w:p>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Практические работы № 1, 2, 3, 6, 7.</w:t>
            </w: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находить и использовать необходимую экономическую информацию.</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Устный опрос.</w:t>
            </w:r>
          </w:p>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Практические работы № 1, 4, 5, 6, 8.</w:t>
            </w: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b/>
                <w:bCs/>
                <w:color w:val="000000"/>
                <w:sz w:val="24"/>
                <w:szCs w:val="24"/>
                <w:lang w:eastAsia="ru-RU"/>
              </w:rPr>
              <w:t>Знания:</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основы экономики, подходы к анализу экономической ситуации в стране и за рубежом, денежно-кредитную и налоговую политику;</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Устный опрос.</w:t>
            </w:r>
          </w:p>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Практические работы № 7, 8.</w:t>
            </w: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механизмы ценообразования на продукцию (услуги), формы оплаты труда в современных условиях;</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Устный опрос.</w:t>
            </w:r>
          </w:p>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Практические работы № 7, 8.</w:t>
            </w:r>
          </w:p>
        </w:tc>
      </w:tr>
      <w:tr w:rsidR="009B5064" w:rsidRPr="009B5064" w:rsidTr="00401DBD">
        <w:tc>
          <w:tcPr>
            <w:tcW w:w="51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B5064" w:rsidRPr="009B5064" w:rsidRDefault="009B5064" w:rsidP="009B5064">
            <w:pPr>
              <w:spacing w:after="0" w:line="240" w:lineRule="auto"/>
              <w:ind w:firstLine="19"/>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Особенности современной экономики России</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Устный опрос.</w:t>
            </w:r>
          </w:p>
          <w:p w:rsidR="009B5064" w:rsidRPr="009B5064" w:rsidRDefault="009B5064" w:rsidP="009B5064">
            <w:pPr>
              <w:spacing w:after="0" w:line="240" w:lineRule="auto"/>
              <w:ind w:firstLine="23"/>
              <w:jc w:val="both"/>
              <w:rPr>
                <w:rFonts w:ascii="Arial" w:eastAsia="Times New Roman" w:hAnsi="Arial" w:cs="Arial"/>
                <w:color w:val="000000"/>
                <w:sz w:val="24"/>
                <w:szCs w:val="24"/>
                <w:lang w:eastAsia="ru-RU"/>
              </w:rPr>
            </w:pPr>
            <w:r w:rsidRPr="009B5064">
              <w:rPr>
                <w:rFonts w:ascii="Arial" w:eastAsia="Times New Roman" w:hAnsi="Arial" w:cs="Arial"/>
                <w:color w:val="000000"/>
                <w:sz w:val="24"/>
                <w:szCs w:val="24"/>
                <w:lang w:eastAsia="ru-RU"/>
              </w:rPr>
              <w:t>Практические работы №1, 2, 4,5.</w:t>
            </w:r>
          </w:p>
        </w:tc>
      </w:tr>
    </w:tbl>
    <w:p w:rsidR="009B5064" w:rsidRPr="009B5064" w:rsidRDefault="009B5064" w:rsidP="009B5064">
      <w:pPr>
        <w:shd w:val="clear" w:color="auto" w:fill="FFFFFF"/>
        <w:spacing w:after="0" w:line="240" w:lineRule="auto"/>
        <w:ind w:firstLine="567"/>
        <w:jc w:val="both"/>
        <w:rPr>
          <w:rFonts w:ascii="Arial" w:eastAsia="Times New Roman" w:hAnsi="Arial" w:cs="Arial"/>
          <w:color w:val="000000"/>
          <w:sz w:val="24"/>
          <w:szCs w:val="24"/>
          <w:lang w:eastAsia="ru-RU"/>
        </w:rPr>
      </w:pPr>
    </w:p>
    <w:p w:rsidR="00FD5D1F" w:rsidRPr="00FD5D1F" w:rsidRDefault="00FD5D1F" w:rsidP="00FD5D1F">
      <w:pPr>
        <w:widowControl w:val="0"/>
        <w:spacing w:after="0" w:line="240" w:lineRule="auto"/>
        <w:ind w:left="5069" w:hanging="4785"/>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Критерии и методики оценки личностных результатов</w:t>
      </w:r>
    </w:p>
    <w:p w:rsidR="00FD5D1F" w:rsidRPr="00FD5D1F" w:rsidRDefault="00FD5D1F" w:rsidP="00FD5D1F">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b/>
                <w:bCs/>
                <w:color w:val="000000"/>
                <w:sz w:val="24"/>
                <w:szCs w:val="24"/>
                <w:lang w:eastAsia="ru-RU" w:bidi="ru-RU"/>
              </w:rPr>
              <w:t>№</w:t>
            </w:r>
          </w:p>
        </w:tc>
        <w:tc>
          <w:tcPr>
            <w:tcW w:w="3370"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b/>
                <w:bCs/>
                <w:color w:val="000000"/>
                <w:sz w:val="24"/>
                <w:szCs w:val="24"/>
                <w:lang w:eastAsia="ru-RU" w:bidi="ru-RU"/>
              </w:rPr>
              <w:t>Методики, показатели оценки</w:t>
            </w:r>
          </w:p>
        </w:tc>
      </w:tr>
      <w:tr w:rsidR="00FD5D1F" w:rsidRPr="00FD5D1F" w:rsidTr="00066639">
        <w:trPr>
          <w:trHeight w:val="278"/>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Анкетирование на тему: «Отношение к будущей профессии»</w:t>
            </w:r>
          </w:p>
        </w:tc>
      </w:tr>
      <w:tr w:rsidR="00FD5D1F" w:rsidRPr="00FD5D1F" w:rsidTr="00066639">
        <w:trPr>
          <w:trHeight w:val="277"/>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FD5D1F" w:rsidRPr="00FD5D1F" w:rsidTr="00066639">
        <w:trPr>
          <w:trHeight w:val="27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2</w:t>
            </w:r>
          </w:p>
        </w:tc>
        <w:tc>
          <w:tcPr>
            <w:tcW w:w="3370" w:type="dxa"/>
            <w:vMerge w:val="restart"/>
            <w:shd w:val="clear" w:color="auto" w:fill="auto"/>
          </w:tcPr>
          <w:p w:rsidR="00FD5D1F" w:rsidRPr="00FD5D1F" w:rsidRDefault="00FD5D1F" w:rsidP="00FD5D1F">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FD5D1F" w:rsidRPr="00FD5D1F" w:rsidTr="00066639">
        <w:trPr>
          <w:trHeight w:val="27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Диагностическое тестирование «Я-реальное»</w:t>
            </w:r>
            <w:r w:rsidRPr="00FD5D1F">
              <w:rPr>
                <w:rFonts w:ascii="Arial" w:eastAsia="Times New Roman" w:hAnsi="Arial" w:cs="Arial"/>
                <w:color w:val="000000"/>
                <w:sz w:val="24"/>
                <w:szCs w:val="24"/>
                <w:lang w:eastAsia="ru-RU" w:bidi="ru-RU"/>
              </w:rPr>
              <w:tab/>
              <w:t>Я-идеальное».</w:t>
            </w:r>
            <w:r w:rsidRPr="00FD5D1F">
              <w:rPr>
                <w:rFonts w:ascii="Arial" w:eastAsia="Times New Roman" w:hAnsi="Arial" w:cs="Arial"/>
                <w:color w:val="000000"/>
                <w:sz w:val="24"/>
                <w:szCs w:val="24"/>
                <w:lang w:eastAsia="ru-RU" w:bidi="ru-RU"/>
              </w:rPr>
              <w:tab/>
              <w:t>Грамоты,</w:t>
            </w:r>
          </w:p>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p>
        </w:tc>
      </w:tr>
      <w:tr w:rsidR="00FD5D1F" w:rsidRPr="00FD5D1F" w:rsidTr="00066639">
        <w:trPr>
          <w:trHeight w:val="27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1кур</w:t>
            </w:r>
            <w:r w:rsidRPr="00FD5D1F">
              <w:rPr>
                <w:rFonts w:ascii="Arial" w:eastAsia="Times New Roman" w:hAnsi="Arial" w:cs="Arial"/>
                <w:color w:val="000000"/>
                <w:sz w:val="24"/>
                <w:szCs w:val="24"/>
                <w:lang w:eastAsia="ru-RU" w:bidi="ru-RU"/>
              </w:rPr>
              <w:lastRenderedPageBreak/>
              <w:t>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lastRenderedPageBreak/>
              <w:t xml:space="preserve">Диагностическое тестирование </w:t>
            </w:r>
            <w:r w:rsidRPr="00FD5D1F">
              <w:rPr>
                <w:rFonts w:ascii="Arial" w:eastAsia="Times New Roman" w:hAnsi="Arial" w:cs="Arial"/>
                <w:color w:val="000000"/>
                <w:sz w:val="24"/>
                <w:szCs w:val="24"/>
                <w:lang w:eastAsia="ru-RU" w:bidi="ru-RU"/>
              </w:rPr>
              <w:lastRenderedPageBreak/>
              <w:t>«Упорство в достижении цели». Грамоты, благодарности, сертификаты</w:t>
            </w:r>
          </w:p>
        </w:tc>
      </w:tr>
      <w:tr w:rsidR="00FD5D1F" w:rsidRPr="00FD5D1F" w:rsidTr="00066639">
        <w:trPr>
          <w:trHeight w:val="82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lastRenderedPageBreak/>
              <w:t>3</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Анкетирование для оценки уровня учебной мотивации Н Лускановой</w:t>
            </w:r>
          </w:p>
        </w:tc>
      </w:tr>
      <w:tr w:rsidR="00FD5D1F" w:rsidRPr="00FD5D1F" w:rsidTr="00066639">
        <w:trPr>
          <w:trHeight w:val="82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Методика для диагностики учебной мотивации студентов (А.А.Реан и В.А. Якунин, модификация Н.Ц. Бадмаевой)</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4</w:t>
            </w:r>
          </w:p>
        </w:tc>
        <w:tc>
          <w:tcPr>
            <w:tcW w:w="3370" w:type="dxa"/>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FD5D1F" w:rsidRPr="00FD5D1F" w:rsidTr="00066639">
        <w:trPr>
          <w:trHeight w:val="413"/>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5</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w:t>
            </w:r>
          </w:p>
        </w:tc>
      </w:tr>
      <w:tr w:rsidR="00FD5D1F" w:rsidRPr="00FD5D1F" w:rsidTr="00066639">
        <w:trPr>
          <w:trHeight w:val="412"/>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6</w:t>
            </w:r>
          </w:p>
        </w:tc>
        <w:tc>
          <w:tcPr>
            <w:tcW w:w="3370" w:type="dxa"/>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7</w:t>
            </w:r>
          </w:p>
        </w:tc>
        <w:tc>
          <w:tcPr>
            <w:tcW w:w="3370" w:type="dxa"/>
            <w:shd w:val="clear" w:color="auto" w:fill="auto"/>
          </w:tcPr>
          <w:p w:rsidR="00FD5D1F" w:rsidRPr="00FD5D1F" w:rsidRDefault="00FD5D1F" w:rsidP="00FD5D1F">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8</w:t>
            </w:r>
          </w:p>
        </w:tc>
        <w:tc>
          <w:tcPr>
            <w:tcW w:w="3370" w:type="dxa"/>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9</w:t>
            </w:r>
          </w:p>
        </w:tc>
        <w:tc>
          <w:tcPr>
            <w:tcW w:w="3370" w:type="dxa"/>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Тест «Уровень конфликтности личности».</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10</w:t>
            </w:r>
          </w:p>
        </w:tc>
        <w:tc>
          <w:tcPr>
            <w:tcW w:w="3370"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Тест «Уровень конфликтности личности»</w:t>
            </w:r>
          </w:p>
        </w:tc>
      </w:tr>
      <w:tr w:rsidR="00FD5D1F" w:rsidRPr="00FD5D1F" w:rsidTr="00066639">
        <w:trPr>
          <w:trHeight w:val="13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11</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FD5D1F" w:rsidRPr="00FD5D1F" w:rsidRDefault="00FD5D1F" w:rsidP="00FD5D1F">
            <w:pPr>
              <w:widowControl w:val="0"/>
              <w:spacing w:after="0" w:line="240" w:lineRule="auto"/>
              <w:ind w:firstLine="1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Тест «Ты гражданином быть обязан»</w:t>
            </w:r>
          </w:p>
        </w:tc>
      </w:tr>
      <w:tr w:rsidR="00FD5D1F" w:rsidRPr="00FD5D1F" w:rsidTr="00066639">
        <w:trPr>
          <w:trHeight w:val="13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FD5D1F" w:rsidRPr="00FD5D1F" w:rsidTr="00066639">
        <w:trPr>
          <w:trHeight w:val="13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12</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 xml:space="preserve">Готовность к общению и </w:t>
            </w:r>
            <w:r w:rsidRPr="00FD5D1F">
              <w:rPr>
                <w:rFonts w:ascii="Arial" w:eastAsia="Times New Roman" w:hAnsi="Arial" w:cs="Arial"/>
                <w:color w:val="000000"/>
                <w:sz w:val="24"/>
                <w:szCs w:val="24"/>
                <w:lang w:eastAsia="ru-RU" w:bidi="ru-RU"/>
              </w:rPr>
              <w:lastRenderedPageBreak/>
              <w:t>взаимодействию с людьми самого разного статуса и в многообразных обстоятельствах</w:t>
            </w:r>
          </w:p>
        </w:tc>
        <w:tc>
          <w:tcPr>
            <w:tcW w:w="786" w:type="dxa"/>
            <w:shd w:val="clear" w:color="auto" w:fill="auto"/>
            <w:vAlign w:val="bottom"/>
          </w:tcPr>
          <w:p w:rsidR="00FD5D1F" w:rsidRPr="00FD5D1F" w:rsidRDefault="00FD5D1F" w:rsidP="00FD5D1F">
            <w:pPr>
              <w:widowControl w:val="0"/>
              <w:spacing w:after="0" w:line="240" w:lineRule="auto"/>
              <w:ind w:firstLine="1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lastRenderedPageBreak/>
              <w:t xml:space="preserve">1 </w:t>
            </w:r>
            <w:r w:rsidRPr="00FD5D1F">
              <w:rPr>
                <w:rFonts w:ascii="Arial" w:eastAsia="Times New Roman" w:hAnsi="Arial" w:cs="Arial"/>
                <w:color w:val="000000"/>
                <w:sz w:val="24"/>
                <w:szCs w:val="24"/>
                <w:lang w:eastAsia="ru-RU" w:bidi="ru-RU"/>
              </w:rPr>
              <w:lastRenderedPageBreak/>
              <w:t>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lastRenderedPageBreak/>
              <w:t xml:space="preserve">Тест «Уровень конфликтности </w:t>
            </w:r>
            <w:r w:rsidRPr="00FD5D1F">
              <w:rPr>
                <w:rFonts w:ascii="Arial" w:eastAsia="Times New Roman" w:hAnsi="Arial" w:cs="Arial"/>
                <w:color w:val="000000"/>
                <w:sz w:val="24"/>
                <w:szCs w:val="24"/>
                <w:lang w:eastAsia="ru-RU" w:bidi="ru-RU"/>
              </w:rPr>
              <w:lastRenderedPageBreak/>
              <w:t>личности»</w:t>
            </w:r>
          </w:p>
        </w:tc>
      </w:tr>
      <w:tr w:rsidR="00FD5D1F" w:rsidRPr="00FD5D1F" w:rsidTr="00066639">
        <w:trPr>
          <w:trHeight w:val="13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Фиксация наличия или отсутствия конфликтов.</w:t>
            </w:r>
          </w:p>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FD5D1F" w:rsidRPr="00FD5D1F" w:rsidTr="00066639">
        <w:trPr>
          <w:trHeight w:val="13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13</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FD5D1F" w:rsidRPr="00FD5D1F" w:rsidRDefault="00FD5D1F" w:rsidP="00FD5D1F">
            <w:pPr>
              <w:widowControl w:val="0"/>
              <w:spacing w:after="0" w:line="240" w:lineRule="auto"/>
              <w:ind w:firstLine="1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Эссе «Патриотизм и его границы». Наблюдение.</w:t>
            </w:r>
          </w:p>
        </w:tc>
      </w:tr>
      <w:tr w:rsidR="00FD5D1F" w:rsidRPr="00FD5D1F" w:rsidTr="00066639">
        <w:trPr>
          <w:trHeight w:val="13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ind w:firstLine="22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FD5D1F" w:rsidRPr="00FD5D1F" w:rsidTr="00066639">
        <w:trPr>
          <w:trHeight w:val="13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14</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FD5D1F" w:rsidRPr="00FD5D1F" w:rsidTr="00066639">
        <w:trPr>
          <w:trHeight w:val="13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ind w:firstLine="1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FD5D1F" w:rsidRPr="00FD5D1F" w:rsidTr="00066639">
        <w:trPr>
          <w:trHeight w:val="413"/>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15</w:t>
            </w:r>
          </w:p>
        </w:tc>
        <w:tc>
          <w:tcPr>
            <w:tcW w:w="3370" w:type="dxa"/>
            <w:vMerge w:val="restart"/>
            <w:shd w:val="clear" w:color="auto" w:fill="auto"/>
          </w:tcPr>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Диагностика доброжелательности (по шкале Кэмпбелла)</w:t>
            </w:r>
          </w:p>
        </w:tc>
      </w:tr>
      <w:tr w:rsidR="00FD5D1F" w:rsidRPr="00FD5D1F" w:rsidTr="00066639">
        <w:trPr>
          <w:trHeight w:val="412"/>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FD5D1F" w:rsidRPr="00FD5D1F" w:rsidTr="00066639">
        <w:trPr>
          <w:trHeight w:val="645"/>
        </w:trPr>
        <w:tc>
          <w:tcPr>
            <w:tcW w:w="1133" w:type="dxa"/>
            <w:vMerge w:val="restart"/>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16</w:t>
            </w:r>
          </w:p>
        </w:tc>
        <w:tc>
          <w:tcPr>
            <w:tcW w:w="3370" w:type="dxa"/>
            <w:vMerge w:val="restart"/>
            <w:shd w:val="clear" w:color="auto" w:fill="auto"/>
          </w:tcPr>
          <w:p w:rsidR="00FD5D1F" w:rsidRPr="00FD5D1F" w:rsidRDefault="00FD5D1F" w:rsidP="00FD5D1F">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FD5D1F" w:rsidRPr="00FD5D1F" w:rsidRDefault="00FD5D1F" w:rsidP="00FD5D1F">
            <w:pPr>
              <w:widowControl w:val="0"/>
              <w:spacing w:after="0" w:line="240" w:lineRule="auto"/>
              <w:rPr>
                <w:rFonts w:ascii="Arial" w:eastAsia="Times New Roman" w:hAnsi="Arial" w:cs="Arial"/>
                <w:b/>
                <w:color w:val="000000"/>
                <w:sz w:val="24"/>
                <w:szCs w:val="24"/>
                <w:lang w:eastAsia="ru-RU" w:bidi="ru-RU"/>
              </w:rPr>
            </w:pPr>
            <w:r w:rsidRPr="00FD5D1F">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FD5D1F" w:rsidRPr="00FD5D1F" w:rsidRDefault="00FD5D1F" w:rsidP="00FD5D1F">
            <w:pPr>
              <w:widowControl w:val="0"/>
              <w:spacing w:after="0" w:line="240" w:lineRule="auto"/>
              <w:ind w:firstLine="1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Диагностика доброжелательности (по шкале Кэмпбелла). Наблюдение</w:t>
            </w:r>
          </w:p>
        </w:tc>
      </w:tr>
      <w:tr w:rsidR="00FD5D1F" w:rsidRPr="00FD5D1F" w:rsidTr="00066639">
        <w:trPr>
          <w:trHeight w:val="64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33"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Тест «Насколько вы толерантны». Наблюдение.</w:t>
            </w:r>
          </w:p>
        </w:tc>
      </w:tr>
      <w:tr w:rsidR="00FD5D1F" w:rsidRPr="00FD5D1F" w:rsidTr="00066639">
        <w:trPr>
          <w:trHeight w:val="645"/>
        </w:trPr>
        <w:tc>
          <w:tcPr>
            <w:tcW w:w="1133" w:type="dxa"/>
            <w:vMerge/>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D5D1F" w:rsidRPr="00FD5D1F" w:rsidRDefault="00FD5D1F" w:rsidP="00FD5D1F">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FD5D1F" w:rsidRPr="00FD5D1F" w:rsidRDefault="00FD5D1F" w:rsidP="00FD5D1F">
            <w:pPr>
              <w:widowControl w:val="0"/>
              <w:spacing w:after="0" w:line="240" w:lineRule="auto"/>
              <w:ind w:firstLine="1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Шкала принятия других Д. Фейя. Наблюдение</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17</w:t>
            </w:r>
          </w:p>
        </w:tc>
        <w:tc>
          <w:tcPr>
            <w:tcW w:w="3370"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FD5D1F" w:rsidRPr="00FD5D1F" w:rsidRDefault="00FD5D1F" w:rsidP="00FD5D1F">
            <w:pPr>
              <w:widowControl w:val="0"/>
              <w:spacing w:after="0" w:line="240" w:lineRule="auto"/>
              <w:ind w:left="240" w:firstLine="40"/>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83"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18</w:t>
            </w:r>
          </w:p>
        </w:tc>
        <w:tc>
          <w:tcPr>
            <w:tcW w:w="3370" w:type="dxa"/>
            <w:shd w:val="clear" w:color="auto" w:fill="auto"/>
            <w:vAlign w:val="bottom"/>
          </w:tcPr>
          <w:p w:rsidR="00FD5D1F" w:rsidRPr="00FD5D1F" w:rsidRDefault="00FD5D1F" w:rsidP="00FD5D1F">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Проявление экологической культуры,</w:t>
            </w:r>
          </w:p>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19</w:t>
            </w:r>
          </w:p>
        </w:tc>
        <w:tc>
          <w:tcPr>
            <w:tcW w:w="3370"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FD5D1F" w:rsidRPr="00FD5D1F" w:rsidRDefault="00FD5D1F" w:rsidP="00FD5D1F">
            <w:pPr>
              <w:widowControl w:val="0"/>
              <w:spacing w:after="0" w:line="254" w:lineRule="auto"/>
              <w:jc w:val="center"/>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20</w:t>
            </w:r>
          </w:p>
        </w:tc>
        <w:tc>
          <w:tcPr>
            <w:tcW w:w="3370"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 xml:space="preserve">Демонстрация навыков </w:t>
            </w:r>
            <w:r w:rsidRPr="00FD5D1F">
              <w:rPr>
                <w:rFonts w:ascii="Arial" w:eastAsia="Times New Roman" w:hAnsi="Arial" w:cs="Arial"/>
                <w:color w:val="000000"/>
                <w:sz w:val="24"/>
                <w:szCs w:val="24"/>
                <w:lang w:eastAsia="ru-RU" w:bidi="ru-RU"/>
              </w:rPr>
              <w:lastRenderedPageBreak/>
              <w:t>здорового образа жизни и высокий уровень культуры здоровья обучающихся</w:t>
            </w:r>
          </w:p>
        </w:tc>
        <w:tc>
          <w:tcPr>
            <w:tcW w:w="786" w:type="dxa"/>
            <w:shd w:val="clear" w:color="auto" w:fill="auto"/>
            <w:vAlign w:val="center"/>
          </w:tcPr>
          <w:p w:rsidR="00FD5D1F" w:rsidRPr="00FD5D1F" w:rsidRDefault="00FD5D1F" w:rsidP="00FD5D1F">
            <w:pPr>
              <w:widowControl w:val="0"/>
              <w:spacing w:after="0" w:line="240" w:lineRule="auto"/>
              <w:ind w:left="240" w:firstLine="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lastRenderedPageBreak/>
              <w:t xml:space="preserve">1 </w:t>
            </w:r>
            <w:r w:rsidRPr="00FD5D1F">
              <w:rPr>
                <w:rFonts w:ascii="Arial" w:eastAsia="Times New Roman" w:hAnsi="Arial" w:cs="Arial"/>
                <w:color w:val="000000"/>
                <w:sz w:val="24"/>
                <w:szCs w:val="24"/>
                <w:lang w:eastAsia="ru-RU" w:bidi="ru-RU"/>
              </w:rPr>
              <w:lastRenderedPageBreak/>
              <w:t>курс</w:t>
            </w:r>
          </w:p>
        </w:tc>
        <w:tc>
          <w:tcPr>
            <w:tcW w:w="4175" w:type="dxa"/>
            <w:shd w:val="clear" w:color="auto" w:fill="auto"/>
            <w:vAlign w:val="bottom"/>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lastRenderedPageBreak/>
              <w:t xml:space="preserve">Участие в волонтерском </w:t>
            </w:r>
            <w:r w:rsidRPr="00FD5D1F">
              <w:rPr>
                <w:rFonts w:ascii="Arial" w:eastAsia="Times New Roman" w:hAnsi="Arial" w:cs="Arial"/>
                <w:color w:val="000000"/>
                <w:sz w:val="24"/>
                <w:szCs w:val="24"/>
                <w:lang w:eastAsia="ru-RU" w:bidi="ru-RU"/>
              </w:rPr>
              <w:lastRenderedPageBreak/>
              <w:t>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lastRenderedPageBreak/>
              <w:t>21</w:t>
            </w:r>
          </w:p>
        </w:tc>
        <w:tc>
          <w:tcPr>
            <w:tcW w:w="3370" w:type="dxa"/>
            <w:shd w:val="clear" w:color="auto" w:fill="auto"/>
            <w:vAlign w:val="bottom"/>
          </w:tcPr>
          <w:p w:rsidR="00FD5D1F" w:rsidRPr="00FD5D1F" w:rsidRDefault="00FD5D1F" w:rsidP="00FD5D1F">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Проявление культуры потребления</w:t>
            </w:r>
          </w:p>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FD5D1F" w:rsidRPr="00FD5D1F" w:rsidRDefault="00FD5D1F" w:rsidP="00FD5D1F">
            <w:pPr>
              <w:widowControl w:val="0"/>
              <w:spacing w:after="0" w:line="240" w:lineRule="auto"/>
              <w:ind w:left="240" w:firstLine="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22</w:t>
            </w:r>
          </w:p>
        </w:tc>
        <w:tc>
          <w:tcPr>
            <w:tcW w:w="3370" w:type="dxa"/>
            <w:shd w:val="clear" w:color="auto" w:fill="auto"/>
            <w:vAlign w:val="bottom"/>
          </w:tcPr>
          <w:p w:rsidR="00FD5D1F" w:rsidRPr="00FD5D1F" w:rsidRDefault="00FD5D1F" w:rsidP="00FD5D1F">
            <w:pPr>
              <w:widowControl w:val="0"/>
              <w:tabs>
                <w:tab w:val="right" w:pos="4910"/>
              </w:tabs>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Участие в реализации</w:t>
            </w:r>
            <w:r w:rsidRPr="00FD5D1F">
              <w:rPr>
                <w:rFonts w:ascii="Arial" w:eastAsia="Times New Roman" w:hAnsi="Arial" w:cs="Arial"/>
                <w:color w:val="000000"/>
                <w:sz w:val="24"/>
                <w:szCs w:val="24"/>
                <w:lang w:eastAsia="ru-RU" w:bidi="ru-RU"/>
              </w:rPr>
              <w:tab/>
              <w:t>просветительских</w:t>
            </w:r>
          </w:p>
          <w:p w:rsidR="00FD5D1F" w:rsidRPr="00FD5D1F" w:rsidRDefault="00FD5D1F" w:rsidP="00FD5D1F">
            <w:pPr>
              <w:widowControl w:val="0"/>
              <w:tabs>
                <w:tab w:val="right" w:pos="4891"/>
              </w:tabs>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программ, поисковых,</w:t>
            </w:r>
            <w:r w:rsidRPr="00FD5D1F">
              <w:rPr>
                <w:rFonts w:ascii="Arial" w:eastAsia="Times New Roman" w:hAnsi="Arial" w:cs="Arial"/>
                <w:color w:val="000000"/>
                <w:sz w:val="24"/>
                <w:szCs w:val="24"/>
                <w:lang w:eastAsia="ru-RU" w:bidi="ru-RU"/>
              </w:rPr>
              <w:tab/>
              <w:t>археологических,</w:t>
            </w:r>
          </w:p>
          <w:p w:rsidR="00FD5D1F" w:rsidRPr="00FD5D1F" w:rsidRDefault="00FD5D1F" w:rsidP="00FD5D1F">
            <w:pPr>
              <w:widowControl w:val="0"/>
              <w:tabs>
                <w:tab w:val="right" w:pos="4896"/>
              </w:tabs>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военно-исторических,</w:t>
            </w:r>
            <w:r w:rsidRPr="00FD5D1F">
              <w:rPr>
                <w:rFonts w:ascii="Arial" w:eastAsia="Times New Roman" w:hAnsi="Arial" w:cs="Arial"/>
                <w:color w:val="000000"/>
                <w:sz w:val="24"/>
                <w:szCs w:val="24"/>
                <w:lang w:eastAsia="ru-RU" w:bidi="ru-RU"/>
              </w:rPr>
              <w:tab/>
              <w:t>краеведческих,</w:t>
            </w:r>
          </w:p>
          <w:p w:rsidR="00FD5D1F" w:rsidRPr="00FD5D1F" w:rsidRDefault="00FD5D1F" w:rsidP="00FD5D1F">
            <w:pPr>
              <w:widowControl w:val="0"/>
              <w:tabs>
                <w:tab w:val="right" w:pos="4901"/>
              </w:tabs>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волонтерских отрядах,</w:t>
            </w:r>
            <w:r w:rsidRPr="00FD5D1F">
              <w:rPr>
                <w:rFonts w:ascii="Arial" w:eastAsia="Times New Roman" w:hAnsi="Arial" w:cs="Arial"/>
                <w:color w:val="000000"/>
                <w:sz w:val="24"/>
                <w:szCs w:val="24"/>
                <w:lang w:eastAsia="ru-RU" w:bidi="ru-RU"/>
              </w:rPr>
              <w:tab/>
              <w:t>и молодежных</w:t>
            </w:r>
          </w:p>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FD5D1F" w:rsidRPr="00FD5D1F" w:rsidRDefault="00FD5D1F" w:rsidP="00FD5D1F">
            <w:pPr>
              <w:widowControl w:val="0"/>
              <w:spacing w:after="0" w:line="240" w:lineRule="auto"/>
              <w:ind w:left="240" w:firstLine="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jc w:val="both"/>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23</w:t>
            </w:r>
          </w:p>
        </w:tc>
        <w:tc>
          <w:tcPr>
            <w:tcW w:w="3370"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FD5D1F" w:rsidRPr="00FD5D1F" w:rsidRDefault="00FD5D1F" w:rsidP="00FD5D1F">
            <w:pPr>
              <w:widowControl w:val="0"/>
              <w:spacing w:after="0" w:line="240" w:lineRule="auto"/>
              <w:ind w:left="240" w:firstLine="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FD5D1F" w:rsidRPr="00FD5D1F" w:rsidTr="00066639">
        <w:tc>
          <w:tcPr>
            <w:tcW w:w="1133" w:type="dxa"/>
            <w:shd w:val="clear" w:color="auto" w:fill="auto"/>
            <w:vAlign w:val="center"/>
          </w:tcPr>
          <w:p w:rsidR="00FD5D1F" w:rsidRPr="00FD5D1F" w:rsidRDefault="00FD5D1F" w:rsidP="00FD5D1F">
            <w:pPr>
              <w:widowControl w:val="0"/>
              <w:spacing w:after="0" w:line="240" w:lineRule="auto"/>
              <w:jc w:val="center"/>
              <w:rPr>
                <w:rFonts w:ascii="Arial" w:eastAsia="Times New Roman" w:hAnsi="Arial" w:cs="Arial"/>
                <w:b/>
                <w:color w:val="000000"/>
                <w:sz w:val="24"/>
                <w:szCs w:val="24"/>
                <w:lang w:eastAsia="ru-RU" w:bidi="ru-RU"/>
              </w:rPr>
            </w:pPr>
            <w:r w:rsidRPr="00FD5D1F">
              <w:rPr>
                <w:rFonts w:ascii="Arial" w:eastAsia="Times New Roman" w:hAnsi="Arial" w:cs="Arial"/>
                <w:b/>
                <w:color w:val="000000"/>
                <w:sz w:val="24"/>
                <w:szCs w:val="24"/>
                <w:lang w:eastAsia="ru-RU" w:bidi="ru-RU"/>
              </w:rPr>
              <w:t>24</w:t>
            </w:r>
          </w:p>
        </w:tc>
        <w:tc>
          <w:tcPr>
            <w:tcW w:w="3370" w:type="dxa"/>
            <w:shd w:val="clear" w:color="auto" w:fill="auto"/>
            <w:vAlign w:val="bottom"/>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FD5D1F" w:rsidRPr="00FD5D1F" w:rsidRDefault="00FD5D1F" w:rsidP="00FD5D1F">
            <w:pPr>
              <w:widowControl w:val="0"/>
              <w:spacing w:after="0" w:line="240" w:lineRule="auto"/>
              <w:ind w:left="240" w:firstLine="40"/>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1 курс</w:t>
            </w:r>
          </w:p>
        </w:tc>
        <w:tc>
          <w:tcPr>
            <w:tcW w:w="4175" w:type="dxa"/>
            <w:shd w:val="clear" w:color="auto" w:fill="auto"/>
            <w:vAlign w:val="center"/>
          </w:tcPr>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Устный опрос</w:t>
            </w:r>
          </w:p>
          <w:p w:rsidR="00FD5D1F" w:rsidRPr="00FD5D1F" w:rsidRDefault="00FD5D1F" w:rsidP="00FD5D1F">
            <w:pPr>
              <w:widowControl w:val="0"/>
              <w:spacing w:after="0" w:line="240" w:lineRule="auto"/>
              <w:rPr>
                <w:rFonts w:ascii="Arial" w:eastAsia="Times New Roman" w:hAnsi="Arial" w:cs="Arial"/>
                <w:color w:val="000000"/>
                <w:sz w:val="24"/>
                <w:szCs w:val="24"/>
                <w:lang w:eastAsia="ru-RU" w:bidi="ru-RU"/>
              </w:rPr>
            </w:pPr>
            <w:r w:rsidRPr="00FD5D1F">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FD5D1F" w:rsidRPr="00FD5D1F" w:rsidRDefault="00FD5D1F" w:rsidP="00FD5D1F">
      <w:pPr>
        <w:rPr>
          <w:rFonts w:ascii="Arial" w:eastAsia="Times New Roman" w:hAnsi="Arial" w:cs="Arial"/>
          <w:b/>
          <w:sz w:val="24"/>
          <w:szCs w:val="24"/>
          <w:lang w:eastAsia="ru-RU"/>
        </w:rPr>
      </w:pPr>
    </w:p>
    <w:p w:rsidR="009B5064" w:rsidRPr="009B5064" w:rsidRDefault="009B5064" w:rsidP="009B5064">
      <w:pPr>
        <w:shd w:val="clear" w:color="auto" w:fill="FFFFFF"/>
        <w:spacing w:after="0"/>
        <w:ind w:firstLine="567"/>
        <w:jc w:val="both"/>
        <w:rPr>
          <w:rFonts w:ascii="Arial" w:eastAsia="Times New Roman" w:hAnsi="Arial" w:cs="Arial"/>
          <w:color w:val="000000"/>
          <w:sz w:val="24"/>
          <w:szCs w:val="24"/>
          <w:lang w:eastAsia="ru-RU"/>
        </w:rPr>
      </w:pPr>
    </w:p>
    <w:sectPr w:rsidR="009B5064" w:rsidRPr="009B50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4A7" w:rsidRDefault="004A7E1C">
      <w:pPr>
        <w:spacing w:after="0" w:line="240" w:lineRule="auto"/>
      </w:pPr>
      <w:r>
        <w:separator/>
      </w:r>
    </w:p>
  </w:endnote>
  <w:endnote w:type="continuationSeparator" w:id="0">
    <w:p w:rsidR="008234A7" w:rsidRDefault="004A7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8117672"/>
      <w:docPartObj>
        <w:docPartGallery w:val="Page Numbers (Bottom of Page)"/>
        <w:docPartUnique/>
      </w:docPartObj>
    </w:sdtPr>
    <w:sdtEndPr/>
    <w:sdtContent>
      <w:p w:rsidR="00826235" w:rsidRDefault="00ED2872">
        <w:pPr>
          <w:pStyle w:val="a3"/>
          <w:jc w:val="right"/>
        </w:pPr>
        <w:r>
          <w:fldChar w:fldCharType="begin"/>
        </w:r>
        <w:r>
          <w:instrText>PAGE   \* MERGEFORMAT</w:instrText>
        </w:r>
        <w:r>
          <w:fldChar w:fldCharType="separate"/>
        </w:r>
        <w:r w:rsidR="007F7829">
          <w:rPr>
            <w:noProof/>
          </w:rPr>
          <w:t>17</w:t>
        </w:r>
        <w:r>
          <w:fldChar w:fldCharType="end"/>
        </w:r>
      </w:p>
    </w:sdtContent>
  </w:sdt>
  <w:p w:rsidR="00826235" w:rsidRDefault="007F782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4A7" w:rsidRDefault="004A7E1C">
      <w:pPr>
        <w:spacing w:after="0" w:line="240" w:lineRule="auto"/>
      </w:pPr>
      <w:r>
        <w:separator/>
      </w:r>
    </w:p>
  </w:footnote>
  <w:footnote w:type="continuationSeparator" w:id="0">
    <w:p w:rsidR="008234A7" w:rsidRDefault="004A7E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233"/>
    <w:multiLevelType w:val="hybridMultilevel"/>
    <w:tmpl w:val="B22E1002"/>
    <w:lvl w:ilvl="0" w:tplc="28A811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4833EE3"/>
    <w:multiLevelType w:val="hybridMultilevel"/>
    <w:tmpl w:val="BCBE6748"/>
    <w:lvl w:ilvl="0" w:tplc="67443BE2">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rPr>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699"/>
    <w:rsid w:val="000108FB"/>
    <w:rsid w:val="00026735"/>
    <w:rsid w:val="00035075"/>
    <w:rsid w:val="00100DC1"/>
    <w:rsid w:val="002C633B"/>
    <w:rsid w:val="003957E0"/>
    <w:rsid w:val="004629FA"/>
    <w:rsid w:val="004A7E1C"/>
    <w:rsid w:val="004B5326"/>
    <w:rsid w:val="00567E29"/>
    <w:rsid w:val="006079C7"/>
    <w:rsid w:val="006C6699"/>
    <w:rsid w:val="007F7829"/>
    <w:rsid w:val="008234A7"/>
    <w:rsid w:val="0092233E"/>
    <w:rsid w:val="00964C08"/>
    <w:rsid w:val="009B5064"/>
    <w:rsid w:val="00AF3E8D"/>
    <w:rsid w:val="00BC33EF"/>
    <w:rsid w:val="00ED06D0"/>
    <w:rsid w:val="00ED2872"/>
    <w:rsid w:val="00F272A6"/>
    <w:rsid w:val="00FD5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7E440-13C2-4219-AFDD-4259E397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0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B506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B5064"/>
  </w:style>
  <w:style w:type="table" w:styleId="a5">
    <w:name w:val="Table Grid"/>
    <w:basedOn w:val="a1"/>
    <w:uiPriority w:val="59"/>
    <w:rsid w:val="009B506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59"/>
    <w:rsid w:val="004B5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65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ologi.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19</Pages>
  <Words>4301</Words>
  <Characters>24518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20</cp:revision>
  <dcterms:created xsi:type="dcterms:W3CDTF">2023-08-30T18:09:00Z</dcterms:created>
  <dcterms:modified xsi:type="dcterms:W3CDTF">2024-09-04T09:25:00Z</dcterms:modified>
</cp:coreProperties>
</file>