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4"/>
          <w:szCs w:val="24"/>
        </w:rPr>
      </w:pPr>
      <w:bookmarkStart w:id="0" w:name="_GoBack"/>
      <w:r w:rsidRPr="00294001">
        <w:rPr>
          <w:rFonts w:ascii="Arial" w:hAnsi="Arial" w:cs="Arial"/>
          <w:caps/>
          <w:sz w:val="24"/>
          <w:szCs w:val="24"/>
        </w:rPr>
        <w:t xml:space="preserve">Департамент образования и науки тюменской области </w:t>
      </w:r>
    </w:p>
    <w:p w:rsidR="00276BFB" w:rsidRPr="00294001" w:rsidRDefault="00276BFB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276BFB" w:rsidRPr="00294001" w:rsidRDefault="00650246" w:rsidP="00276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294001">
        <w:rPr>
          <w:rFonts w:ascii="Arial" w:hAnsi="Arial" w:cs="Arial"/>
          <w:b/>
          <w:caps/>
          <w:sz w:val="24"/>
          <w:szCs w:val="24"/>
        </w:rPr>
        <w:t xml:space="preserve">государственное автономное профессиональное </w:t>
      </w: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294001">
        <w:rPr>
          <w:rFonts w:ascii="Arial" w:hAnsi="Arial" w:cs="Arial"/>
          <w:b/>
          <w:caps/>
          <w:sz w:val="24"/>
          <w:szCs w:val="24"/>
        </w:rPr>
        <w:t>образовательное учреждение тюменской области</w:t>
      </w: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294001">
        <w:rPr>
          <w:rFonts w:ascii="Arial" w:hAnsi="Arial" w:cs="Arial"/>
          <w:b/>
          <w:caps/>
          <w:sz w:val="24"/>
          <w:szCs w:val="24"/>
        </w:rPr>
        <w:t>«голышмановский агропедагогический колледж»</w:t>
      </w: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aps/>
          <w:sz w:val="28"/>
          <w:szCs w:val="28"/>
        </w:rPr>
      </w:pPr>
    </w:p>
    <w:p w:rsidR="009A4F35" w:rsidRPr="00294001" w:rsidRDefault="00294001" w:rsidP="009A4F35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</w:rPr>
      </w:pPr>
      <w:r w:rsidRPr="00294001">
        <w:rPr>
          <w:rFonts w:ascii="Arial" w:eastAsia="Times New Roman" w:hAnsi="Arial" w:cs="Arial"/>
          <w:sz w:val="24"/>
          <w:szCs w:val="24"/>
        </w:rPr>
        <w:t>Приложение № 9</w:t>
      </w:r>
      <w:r w:rsidR="009A4F35" w:rsidRPr="00294001">
        <w:rPr>
          <w:rFonts w:ascii="Arial" w:eastAsia="Times New Roman" w:hAnsi="Arial" w:cs="Arial"/>
          <w:sz w:val="24"/>
          <w:szCs w:val="24"/>
        </w:rPr>
        <w:t xml:space="preserve"> к ООП СПО (ППССЗ) </w:t>
      </w:r>
    </w:p>
    <w:p w:rsidR="009A4F35" w:rsidRPr="00294001" w:rsidRDefault="009A4F35" w:rsidP="009A4F35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</w:rPr>
      </w:pPr>
      <w:r w:rsidRPr="00294001">
        <w:rPr>
          <w:rFonts w:ascii="Arial" w:eastAsia="Times New Roman" w:hAnsi="Arial" w:cs="Arial"/>
          <w:sz w:val="24"/>
          <w:szCs w:val="24"/>
        </w:rPr>
        <w:t xml:space="preserve">по специальности 49.02.02 </w:t>
      </w:r>
    </w:p>
    <w:p w:rsidR="00BB3C8E" w:rsidRPr="00294001" w:rsidRDefault="009A4F35" w:rsidP="009A4F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Arial" w:hAnsi="Arial" w:cs="Arial"/>
          <w:caps/>
          <w:sz w:val="24"/>
          <w:szCs w:val="24"/>
        </w:rPr>
      </w:pPr>
      <w:r w:rsidRPr="00294001">
        <w:rPr>
          <w:rFonts w:ascii="Arial" w:eastAsia="Times New Roman" w:hAnsi="Arial" w:cs="Arial"/>
          <w:sz w:val="24"/>
          <w:szCs w:val="24"/>
        </w:rPr>
        <w:t>Адаптивная физическая культура</w:t>
      </w:r>
    </w:p>
    <w:p w:rsidR="00BB3C8E" w:rsidRPr="00294001" w:rsidRDefault="00BB3C8E" w:rsidP="00BB3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caps/>
          <w:sz w:val="24"/>
          <w:szCs w:val="24"/>
        </w:rPr>
      </w:pPr>
    </w:p>
    <w:p w:rsidR="00BB3C8E" w:rsidRPr="00294001" w:rsidRDefault="00BB3C8E" w:rsidP="00BB3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caps/>
          <w:sz w:val="24"/>
          <w:szCs w:val="24"/>
        </w:rPr>
      </w:pPr>
    </w:p>
    <w:p w:rsidR="00BB3C8E" w:rsidRPr="00294001" w:rsidRDefault="00BB3C8E" w:rsidP="00BB3C8E">
      <w:pPr>
        <w:jc w:val="center"/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>ПРОГРАММА УЧЕБНОЙ ДИСЦИПЛИНЫ</w:t>
      </w:r>
    </w:p>
    <w:p w:rsidR="00BB3C8E" w:rsidRPr="00294001" w:rsidRDefault="00BB3C8E" w:rsidP="00BB3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caps/>
          <w:sz w:val="24"/>
          <w:szCs w:val="24"/>
        </w:rPr>
        <w:t xml:space="preserve">ОГСЭ.05 </w:t>
      </w:r>
      <w:r w:rsidRPr="00294001">
        <w:rPr>
          <w:rFonts w:ascii="Arial" w:hAnsi="Arial" w:cs="Arial"/>
          <w:b/>
          <w:sz w:val="24"/>
          <w:szCs w:val="24"/>
        </w:rPr>
        <w:t>Физическая культура (Легкая атлетика)</w:t>
      </w: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caps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caps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D3379" w:rsidRPr="00294001" w:rsidRDefault="007D3379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50246" w:rsidRPr="00294001" w:rsidRDefault="00650246" w:rsidP="00650246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Theme="minorEastAsia" w:hAnsi="Arial" w:cs="Arial"/>
          <w:sz w:val="28"/>
          <w:szCs w:val="28"/>
        </w:rPr>
      </w:pPr>
    </w:p>
    <w:p w:rsidR="00BB3C8E" w:rsidRPr="00294001" w:rsidRDefault="00BB3C8E" w:rsidP="00650246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Theme="minorEastAsia" w:hAnsi="Arial" w:cs="Arial"/>
          <w:sz w:val="28"/>
          <w:szCs w:val="28"/>
        </w:rPr>
      </w:pPr>
    </w:p>
    <w:p w:rsidR="00BB3C8E" w:rsidRPr="00294001" w:rsidRDefault="00BB3C8E" w:rsidP="00650246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Theme="minorEastAsia" w:hAnsi="Arial" w:cs="Arial"/>
          <w:sz w:val="28"/>
          <w:szCs w:val="28"/>
        </w:rPr>
      </w:pPr>
    </w:p>
    <w:p w:rsidR="00650246" w:rsidRPr="00294001" w:rsidRDefault="00650246" w:rsidP="00650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8"/>
          <w:szCs w:val="28"/>
        </w:rPr>
      </w:pPr>
    </w:p>
    <w:p w:rsidR="00650246" w:rsidRPr="00294001" w:rsidRDefault="009A4F35" w:rsidP="001B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  <w:sectPr w:rsidR="00650246" w:rsidRPr="00294001" w:rsidSect="005A65E7">
          <w:footerReference w:type="even" r:id="rId9"/>
          <w:footerReference w:type="default" r:id="rId10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  <w:r w:rsidRPr="00294001">
        <w:rPr>
          <w:rFonts w:ascii="Arial" w:hAnsi="Arial" w:cs="Arial"/>
          <w:bCs/>
          <w:sz w:val="24"/>
          <w:szCs w:val="24"/>
        </w:rPr>
        <w:t>202</w:t>
      </w:r>
      <w:r w:rsidR="00294001" w:rsidRPr="00294001">
        <w:rPr>
          <w:rFonts w:ascii="Arial" w:hAnsi="Arial" w:cs="Arial"/>
          <w:bCs/>
          <w:sz w:val="24"/>
          <w:szCs w:val="24"/>
        </w:rPr>
        <w:t>2</w:t>
      </w:r>
      <w:r w:rsidRPr="00294001">
        <w:rPr>
          <w:rFonts w:ascii="Arial" w:hAnsi="Arial" w:cs="Arial"/>
          <w:bCs/>
          <w:sz w:val="24"/>
          <w:szCs w:val="24"/>
        </w:rPr>
        <w:t xml:space="preserve"> </w:t>
      </w:r>
      <w:r w:rsidR="00650246" w:rsidRPr="00294001">
        <w:rPr>
          <w:rFonts w:ascii="Arial" w:hAnsi="Arial" w:cs="Arial"/>
          <w:bCs/>
          <w:sz w:val="24"/>
          <w:szCs w:val="24"/>
        </w:rPr>
        <w:t>г.</w:t>
      </w:r>
    </w:p>
    <w:p w:rsidR="00454FD2" w:rsidRPr="00294001" w:rsidRDefault="00294001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left="102" w:right="107" w:firstLine="709"/>
        <w:jc w:val="both"/>
        <w:rPr>
          <w:rFonts w:ascii="Arial" w:hAnsi="Arial" w:cs="Arial"/>
          <w:bCs/>
          <w:lang w:eastAsia="en-US"/>
        </w:rPr>
      </w:pPr>
      <w:proofErr w:type="gramStart"/>
      <w:r w:rsidRPr="00294001">
        <w:rPr>
          <w:rFonts w:ascii="Arial" w:hAnsi="Arial" w:cs="Arial"/>
          <w:lang w:eastAsia="ar-SA"/>
        </w:rPr>
        <w:lastRenderedPageBreak/>
        <w:t xml:space="preserve">Программа </w:t>
      </w:r>
      <w:r w:rsidRPr="00294001">
        <w:rPr>
          <w:rFonts w:ascii="Arial" w:hAnsi="Arial" w:cs="Arial"/>
          <w:lang w:eastAsia="en-US"/>
        </w:rPr>
        <w:t xml:space="preserve">ОГСЭ.05 Физическая культура </w:t>
      </w:r>
      <w:r w:rsidRPr="00294001">
        <w:rPr>
          <w:rFonts w:ascii="Arial" w:hAnsi="Arial" w:cs="Arial"/>
        </w:rPr>
        <w:t>(Легкая атлетика)</w:t>
      </w:r>
      <w:r w:rsidRPr="00294001">
        <w:rPr>
          <w:rFonts w:ascii="Arial" w:hAnsi="Arial" w:cs="Arial"/>
        </w:rPr>
        <w:t xml:space="preserve"> </w:t>
      </w:r>
      <w:r w:rsidRPr="00294001">
        <w:rPr>
          <w:rFonts w:ascii="Arial" w:hAnsi="Arial" w:cs="Arial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49.02.01 Физическая культура, утвержденного </w:t>
      </w:r>
      <w:r w:rsidRPr="00294001">
        <w:rPr>
          <w:rFonts w:ascii="Arial" w:hAnsi="Arial" w:cs="Arial"/>
          <w:bCs/>
        </w:rPr>
        <w:t xml:space="preserve">Приказом Минобрнауки России от «27» ноября № </w:t>
      </w:r>
      <w:r w:rsidRPr="00294001">
        <w:rPr>
          <w:rFonts w:ascii="Arial" w:hAnsi="Arial" w:cs="Arial"/>
        </w:rPr>
        <w:t>1355 (ред. от 25.03.2015),</w:t>
      </w:r>
      <w:r w:rsidRPr="00294001">
        <w:rPr>
          <w:rFonts w:ascii="Arial" w:hAnsi="Arial" w:cs="Arial"/>
          <w:bCs/>
        </w:rPr>
        <w:t xml:space="preserve"> (зарегистрирован Министерством юстиции Российской Федерации </w:t>
      </w:r>
      <w:r w:rsidRPr="00294001">
        <w:rPr>
          <w:rFonts w:ascii="Arial" w:hAnsi="Arial" w:cs="Arial"/>
        </w:rPr>
        <w:t xml:space="preserve">27.11.2014 </w:t>
      </w:r>
      <w:r w:rsidRPr="00294001">
        <w:rPr>
          <w:rFonts w:ascii="Arial" w:hAnsi="Arial" w:cs="Arial"/>
          <w:bCs/>
        </w:rPr>
        <w:t xml:space="preserve">регистрационный </w:t>
      </w:r>
      <w:r w:rsidRPr="00294001">
        <w:rPr>
          <w:rFonts w:ascii="Arial" w:hAnsi="Arial" w:cs="Arial"/>
        </w:rPr>
        <w:t>N 34956</w:t>
      </w:r>
      <w:r w:rsidRPr="00294001">
        <w:rPr>
          <w:rFonts w:ascii="Arial" w:hAnsi="Arial" w:cs="Arial"/>
          <w:bCs/>
        </w:rPr>
        <w:t>),  на основе примерной основной образовательной программы,</w:t>
      </w:r>
      <w:r w:rsidRPr="00294001">
        <w:rPr>
          <w:rFonts w:ascii="Arial" w:hAnsi="Arial" w:cs="Arial"/>
        </w:rPr>
        <w:t xml:space="preserve"> среднего профессионального образования по профессии/специальности 49.02.01 Физическая</w:t>
      </w:r>
      <w:proofErr w:type="gramEnd"/>
      <w:r w:rsidRPr="00294001">
        <w:rPr>
          <w:rFonts w:ascii="Arial" w:hAnsi="Arial" w:cs="Arial"/>
        </w:rPr>
        <w:t xml:space="preserve"> культура, регистрационный номер: 05.11.2009 №535</w:t>
      </w:r>
    </w:p>
    <w:p w:rsidR="00454FD2" w:rsidRPr="00294001" w:rsidRDefault="00454FD2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right="-2" w:firstLine="709"/>
        <w:jc w:val="both"/>
        <w:rPr>
          <w:rFonts w:ascii="Arial" w:hAnsi="Arial" w:cs="Arial"/>
          <w:bCs/>
          <w:lang w:eastAsia="en-US"/>
        </w:rPr>
      </w:pPr>
      <w:r w:rsidRPr="00294001">
        <w:rPr>
          <w:rFonts w:ascii="Arial" w:hAnsi="Arial" w:cs="Arial"/>
          <w:b/>
          <w:bCs/>
          <w:lang w:eastAsia="en-US"/>
        </w:rPr>
        <w:t>Организация-разработчик:</w:t>
      </w:r>
      <w:r w:rsidRPr="00294001">
        <w:rPr>
          <w:rFonts w:ascii="Arial" w:hAnsi="Arial" w:cs="Arial"/>
          <w:bCs/>
          <w:lang w:eastAsia="en-US"/>
        </w:rPr>
        <w:t xml:space="preserve"> государственное автономное профессиональное образовательное учреждение Тюменской области «Голышмановский агропедагогический колледж»</w:t>
      </w:r>
    </w:p>
    <w:p w:rsidR="00454FD2" w:rsidRPr="00294001" w:rsidRDefault="00454FD2" w:rsidP="000029E4">
      <w:pPr>
        <w:pStyle w:val="a5"/>
        <w:tabs>
          <w:tab w:val="left" w:pos="709"/>
          <w:tab w:val="left" w:pos="1946"/>
          <w:tab w:val="left" w:pos="3860"/>
          <w:tab w:val="left" w:pos="4165"/>
          <w:tab w:val="left" w:pos="6170"/>
          <w:tab w:val="left" w:pos="7322"/>
          <w:tab w:val="left" w:pos="7598"/>
        </w:tabs>
        <w:spacing w:before="46"/>
        <w:ind w:left="102" w:right="107" w:firstLine="709"/>
        <w:jc w:val="both"/>
        <w:rPr>
          <w:rFonts w:ascii="Arial" w:hAnsi="Arial" w:cs="Arial"/>
          <w:lang w:eastAsia="en-US"/>
        </w:rPr>
      </w:pPr>
    </w:p>
    <w:p w:rsidR="00650246" w:rsidRPr="00294001" w:rsidRDefault="00650246" w:rsidP="007D337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94001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</w:r>
    </w:p>
    <w:p w:rsidR="00650246" w:rsidRPr="00294001" w:rsidRDefault="00650246" w:rsidP="000029E4">
      <w:pPr>
        <w:tabs>
          <w:tab w:val="left" w:pos="709"/>
        </w:tabs>
        <w:ind w:firstLine="709"/>
        <w:rPr>
          <w:rFonts w:ascii="Arial" w:eastAsia="Calibri" w:hAnsi="Arial" w:cs="Arial"/>
          <w:b/>
          <w:sz w:val="24"/>
          <w:szCs w:val="24"/>
        </w:rPr>
      </w:pPr>
      <w:r w:rsidRPr="00294001">
        <w:rPr>
          <w:rFonts w:ascii="Arial" w:eastAsia="Calibri" w:hAnsi="Arial" w:cs="Arial"/>
          <w:b/>
          <w:sz w:val="24"/>
          <w:szCs w:val="24"/>
        </w:rPr>
        <w:t>Разработчик:</w:t>
      </w:r>
    </w:p>
    <w:p w:rsidR="00650246" w:rsidRPr="00294001" w:rsidRDefault="00512B84" w:rsidP="000029E4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  <w:r w:rsidRPr="00294001">
        <w:rPr>
          <w:rFonts w:ascii="Arial" w:eastAsia="Calibri" w:hAnsi="Arial" w:cs="Arial"/>
          <w:sz w:val="24"/>
          <w:szCs w:val="24"/>
        </w:rPr>
        <w:t>Теремов Аркадий Александрович</w:t>
      </w:r>
      <w:r w:rsidR="007D3379" w:rsidRPr="00294001">
        <w:rPr>
          <w:rFonts w:ascii="Arial" w:eastAsia="Calibri" w:hAnsi="Arial" w:cs="Arial"/>
          <w:sz w:val="24"/>
          <w:szCs w:val="24"/>
        </w:rPr>
        <w:t>,</w:t>
      </w:r>
      <w:r w:rsidR="00650246" w:rsidRPr="00294001">
        <w:rPr>
          <w:rFonts w:ascii="Arial" w:eastAsia="Calibri" w:hAnsi="Arial" w:cs="Arial"/>
          <w:sz w:val="24"/>
          <w:szCs w:val="24"/>
        </w:rPr>
        <w:t xml:space="preserve"> преподаватель </w:t>
      </w:r>
      <w:r w:rsidR="007D3379" w:rsidRPr="00294001">
        <w:rPr>
          <w:rFonts w:ascii="Arial" w:eastAsia="Calibri" w:hAnsi="Arial" w:cs="Arial"/>
          <w:sz w:val="24"/>
          <w:szCs w:val="24"/>
        </w:rPr>
        <w:t>первой квалификационной категории ГАПОУ ТО «Голышмановский агропедагогический колледж»</w:t>
      </w:r>
    </w:p>
    <w:p w:rsidR="00650246" w:rsidRPr="00294001" w:rsidRDefault="00650246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A4F35" w:rsidRPr="00294001" w:rsidRDefault="009A4F35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E18" w:rsidRPr="00294001" w:rsidRDefault="00E67E18" w:rsidP="00DD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246" w:rsidRPr="00294001" w:rsidRDefault="00454FD2" w:rsidP="00454FD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94001">
        <w:rPr>
          <w:rFonts w:ascii="Arial" w:hAnsi="Arial" w:cs="Arial"/>
          <w:b/>
          <w:i/>
          <w:sz w:val="24"/>
          <w:szCs w:val="24"/>
        </w:rPr>
        <w:t>СОДЕРЖАНИЕ</w:t>
      </w:r>
    </w:p>
    <w:tbl>
      <w:tblPr>
        <w:tblpPr w:leftFromText="180" w:rightFromText="180" w:horzAnchor="margin" w:tblpY="1105"/>
        <w:tblW w:w="0" w:type="auto"/>
        <w:tblLook w:val="01E0" w:firstRow="1" w:lastRow="1" w:firstColumn="1" w:lastColumn="1" w:noHBand="0" w:noVBand="0"/>
      </w:tblPr>
      <w:tblGrid>
        <w:gridCol w:w="7905"/>
        <w:gridCol w:w="1665"/>
      </w:tblGrid>
      <w:tr w:rsidR="00BB3C8E" w:rsidRPr="00294001" w:rsidTr="00B12180">
        <w:tc>
          <w:tcPr>
            <w:tcW w:w="7905" w:type="dxa"/>
            <w:hideMark/>
          </w:tcPr>
          <w:p w:rsidR="00BB3C8E" w:rsidRPr="00294001" w:rsidRDefault="00BB3C8E" w:rsidP="0077307E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ОБЩАЯ ХАРАКТЕРИСТИКА ПРОГРАММЫ УЧЕБНОЙ ДИСЦИПЛИНЫ</w:t>
            </w:r>
          </w:p>
        </w:tc>
        <w:tc>
          <w:tcPr>
            <w:tcW w:w="1665" w:type="dxa"/>
          </w:tcPr>
          <w:p w:rsidR="00BB3C8E" w:rsidRPr="00294001" w:rsidRDefault="00BB3C8E" w:rsidP="00B12180">
            <w:pPr>
              <w:suppressAutoHyphens/>
              <w:ind w:left="6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B3C8E" w:rsidRPr="00294001" w:rsidTr="00B12180">
        <w:trPr>
          <w:trHeight w:val="574"/>
        </w:trPr>
        <w:tc>
          <w:tcPr>
            <w:tcW w:w="7905" w:type="dxa"/>
            <w:vMerge w:val="restart"/>
            <w:hideMark/>
          </w:tcPr>
          <w:p w:rsidR="00BB3C8E" w:rsidRPr="00294001" w:rsidRDefault="00BB3C8E" w:rsidP="00B12180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B3C8E" w:rsidRPr="00294001" w:rsidRDefault="00BB3C8E" w:rsidP="00B12180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665" w:type="dxa"/>
          </w:tcPr>
          <w:p w:rsidR="00BB3C8E" w:rsidRPr="00294001" w:rsidRDefault="00BB3C8E" w:rsidP="00B12180">
            <w:pPr>
              <w:suppressAutoHyphens/>
              <w:ind w:left="6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BB3C8E" w:rsidRPr="00294001" w:rsidTr="00B12180">
        <w:trPr>
          <w:trHeight w:val="573"/>
        </w:trPr>
        <w:tc>
          <w:tcPr>
            <w:tcW w:w="7905" w:type="dxa"/>
            <w:vMerge/>
          </w:tcPr>
          <w:p w:rsidR="00BB3C8E" w:rsidRPr="00294001" w:rsidRDefault="00BB3C8E" w:rsidP="00B12180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B3C8E" w:rsidRPr="00294001" w:rsidRDefault="00BB3C8E" w:rsidP="00B12180">
            <w:pPr>
              <w:suppressAutoHyphens/>
              <w:ind w:left="6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BB3C8E" w:rsidRPr="00294001" w:rsidTr="00B12180">
        <w:tc>
          <w:tcPr>
            <w:tcW w:w="7905" w:type="dxa"/>
          </w:tcPr>
          <w:p w:rsidR="00BB3C8E" w:rsidRPr="00294001" w:rsidRDefault="00BB3C8E" w:rsidP="00B12180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B3C8E" w:rsidRPr="00294001" w:rsidRDefault="00BB3C8E" w:rsidP="00B12180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B3C8E" w:rsidRPr="00294001" w:rsidRDefault="00BB3C8E" w:rsidP="00B12180">
            <w:pPr>
              <w:suppressAutoHyphens/>
              <w:ind w:left="6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</w:tbl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0A6F3B" w:rsidRPr="00294001" w:rsidRDefault="000A6F3B" w:rsidP="00DD1407">
      <w:pPr>
        <w:rPr>
          <w:rFonts w:ascii="Arial" w:hAnsi="Arial" w:cs="Arial"/>
          <w:sz w:val="28"/>
          <w:szCs w:val="28"/>
        </w:rPr>
      </w:pPr>
    </w:p>
    <w:p w:rsidR="00E26064" w:rsidRPr="00294001" w:rsidRDefault="00E26064" w:rsidP="00DD1407">
      <w:pPr>
        <w:rPr>
          <w:rFonts w:ascii="Arial" w:hAnsi="Arial" w:cs="Arial"/>
          <w:sz w:val="28"/>
          <w:szCs w:val="28"/>
        </w:rPr>
      </w:pPr>
    </w:p>
    <w:p w:rsidR="006975CC" w:rsidRPr="00294001" w:rsidRDefault="006975CC" w:rsidP="00DD1407">
      <w:pPr>
        <w:rPr>
          <w:rFonts w:ascii="Arial" w:hAnsi="Arial" w:cs="Arial"/>
          <w:sz w:val="28"/>
          <w:szCs w:val="28"/>
        </w:rPr>
      </w:pPr>
    </w:p>
    <w:p w:rsidR="006975CC" w:rsidRPr="00294001" w:rsidRDefault="006975CC" w:rsidP="006975C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54FD2" w:rsidRPr="00294001" w:rsidRDefault="00454FD2" w:rsidP="006975C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50246" w:rsidRPr="00294001" w:rsidRDefault="00650246" w:rsidP="003117D6">
      <w:pPr>
        <w:pStyle w:val="af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 xml:space="preserve">ОБЩАЯ ХАРАКТЕРИСТИКА ПРОГРАММЫ УЧЕБНОЙ ДИСЦИПЛИНЫ </w:t>
      </w:r>
      <w:r w:rsidR="00BB3C8E" w:rsidRPr="00294001">
        <w:rPr>
          <w:rFonts w:ascii="Arial" w:hAnsi="Arial" w:cs="Arial"/>
          <w:b/>
          <w:sz w:val="24"/>
          <w:szCs w:val="24"/>
        </w:rPr>
        <w:t>ОГСЭ.05 Физическая культура (Легкая атлетика)</w:t>
      </w:r>
    </w:p>
    <w:p w:rsidR="003117D6" w:rsidRPr="00294001" w:rsidRDefault="003117D6" w:rsidP="00311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294001">
        <w:rPr>
          <w:rFonts w:ascii="Arial" w:hAnsi="Arial" w:cs="Arial"/>
          <w:color w:val="000000"/>
          <w:sz w:val="24"/>
          <w:szCs w:val="24"/>
        </w:rPr>
        <w:tab/>
      </w:r>
    </w:p>
    <w:p w:rsidR="009A4F35" w:rsidRPr="00294001" w:rsidRDefault="003117D6" w:rsidP="009A4F35">
      <w:pPr>
        <w:jc w:val="both"/>
        <w:rPr>
          <w:rFonts w:ascii="Arial" w:eastAsia="Times New Roman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 xml:space="preserve">Учебная дисциплина </w:t>
      </w:r>
      <w:r w:rsidR="00BB3C8E" w:rsidRPr="00294001">
        <w:rPr>
          <w:rFonts w:ascii="Arial" w:hAnsi="Arial" w:cs="Arial"/>
          <w:sz w:val="24"/>
          <w:szCs w:val="24"/>
        </w:rPr>
        <w:t xml:space="preserve">ОГСЭ.05 Физическая культура (Легкая атлетика) </w:t>
      </w:r>
      <w:r w:rsidR="009A4F35" w:rsidRPr="00294001">
        <w:rPr>
          <w:rFonts w:ascii="Arial" w:eastAsia="Times New Roman" w:hAnsi="Arial" w:cs="Arial"/>
          <w:sz w:val="24"/>
          <w:szCs w:val="24"/>
        </w:rPr>
        <w:t xml:space="preserve">является частью </w:t>
      </w:r>
      <w:r w:rsidR="009A4F35" w:rsidRPr="00294001">
        <w:rPr>
          <w:rFonts w:ascii="Arial" w:eastAsia="Times New Roman" w:hAnsi="Arial" w:cs="Arial"/>
          <w:bCs/>
          <w:sz w:val="24"/>
          <w:szCs w:val="24"/>
        </w:rPr>
        <w:t xml:space="preserve">профессионального цикла </w:t>
      </w:r>
      <w:r w:rsidR="009A4F35" w:rsidRPr="00294001">
        <w:rPr>
          <w:rFonts w:ascii="Arial" w:eastAsia="Times New Roman" w:hAnsi="Arial" w:cs="Arial"/>
          <w:sz w:val="24"/>
          <w:szCs w:val="24"/>
        </w:rPr>
        <w:t>основной образовательной программы в соответствии с ФГОС СПО 49.02.0</w:t>
      </w:r>
      <w:r w:rsidR="00294001" w:rsidRPr="00294001">
        <w:rPr>
          <w:rFonts w:ascii="Arial" w:eastAsia="Times New Roman" w:hAnsi="Arial" w:cs="Arial"/>
          <w:sz w:val="24"/>
          <w:szCs w:val="24"/>
        </w:rPr>
        <w:t>1 Ф</w:t>
      </w:r>
      <w:r w:rsidR="009A4F35" w:rsidRPr="00294001">
        <w:rPr>
          <w:rFonts w:ascii="Arial" w:eastAsia="Times New Roman" w:hAnsi="Arial" w:cs="Arial"/>
          <w:sz w:val="24"/>
          <w:szCs w:val="24"/>
        </w:rPr>
        <w:t>изическая культура.</w:t>
      </w:r>
    </w:p>
    <w:p w:rsidR="002D15FC" w:rsidRPr="00294001" w:rsidRDefault="002D15FC" w:rsidP="009A4F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15FC" w:rsidRPr="00294001" w:rsidRDefault="002D15FC" w:rsidP="002D1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4001">
        <w:rPr>
          <w:rFonts w:ascii="Arial" w:eastAsia="Times New Roman" w:hAnsi="Arial" w:cs="Arial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2D15FC" w:rsidRPr="00294001" w:rsidRDefault="002D15FC" w:rsidP="002D15FC">
      <w:pPr>
        <w:suppressAutoHyphens/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</w:rPr>
      </w:pPr>
      <w:r w:rsidRPr="00294001">
        <w:rPr>
          <w:rFonts w:ascii="Arial" w:eastAsia="Times New Roman" w:hAnsi="Arial" w:cs="Arial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2D15FC" w:rsidRPr="00294001" w:rsidRDefault="002D15FC" w:rsidP="003117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3495"/>
        <w:gridCol w:w="3686"/>
      </w:tblGrid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0029E4">
            <w:pPr>
              <w:pStyle w:val="a3"/>
              <w:jc w:val="center"/>
              <w:rPr>
                <w:rFonts w:ascii="Arial" w:hAnsi="Arial" w:cs="Arial"/>
              </w:rPr>
            </w:pPr>
            <w:r w:rsidRPr="00294001">
              <w:rPr>
                <w:rFonts w:ascii="Arial" w:hAnsi="Arial" w:cs="Arial"/>
              </w:rPr>
              <w:t>Код ПК, ОК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0029E4">
            <w:pPr>
              <w:pStyle w:val="a3"/>
              <w:jc w:val="center"/>
              <w:rPr>
                <w:rFonts w:ascii="Arial" w:hAnsi="Arial" w:cs="Arial"/>
              </w:rPr>
            </w:pPr>
            <w:r w:rsidRPr="00294001">
              <w:rPr>
                <w:rFonts w:ascii="Arial" w:hAnsi="Arial" w:cs="Arial"/>
              </w:rPr>
              <w:t>Умения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0029E4">
            <w:pPr>
              <w:pStyle w:val="a3"/>
              <w:jc w:val="center"/>
              <w:rPr>
                <w:rFonts w:ascii="Arial" w:hAnsi="Arial" w:cs="Arial"/>
              </w:rPr>
            </w:pPr>
            <w:r w:rsidRPr="00294001">
              <w:rPr>
                <w:rFonts w:ascii="Arial" w:hAnsi="Arial" w:cs="Arial"/>
              </w:rPr>
              <w:t>Знания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right="46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ОК 01.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Выбирать</w:t>
            </w:r>
          </w:p>
          <w:p w:rsidR="000029E4" w:rsidRPr="00294001" w:rsidRDefault="000029E4" w:rsidP="002D15FC">
            <w:pPr>
              <w:spacing w:after="0" w:line="240" w:lineRule="auto"/>
              <w:ind w:right="172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спо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ше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ости,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применитель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разли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ам.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tabs>
                <w:tab w:val="left" w:pos="2161"/>
              </w:tabs>
              <w:spacing w:after="0" w:line="240" w:lineRule="auto"/>
              <w:ind w:right="142" w:firstLine="7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познавать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ачу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и/или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проблему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социаль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294001" w:rsidRDefault="000029E4" w:rsidP="002D15FC">
            <w:pPr>
              <w:tabs>
                <w:tab w:val="left" w:pos="2161"/>
              </w:tabs>
              <w:spacing w:after="0" w:line="240" w:lineRule="auto"/>
              <w:ind w:right="9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ана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изировать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задачу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и/или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проблему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выдел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её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ные</w:t>
            </w:r>
            <w:r w:rsidRPr="00294001">
              <w:rPr>
                <w:rFonts w:ascii="Arial" w:eastAsia="Calibri" w:hAnsi="Arial" w:cs="Arial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части;</w:t>
            </w:r>
          </w:p>
          <w:p w:rsidR="000029E4" w:rsidRPr="00294001" w:rsidRDefault="000029E4" w:rsidP="002D15FC">
            <w:pPr>
              <w:tabs>
                <w:tab w:val="left" w:pos="2161"/>
              </w:tabs>
              <w:spacing w:after="0" w:line="240" w:lineRule="auto"/>
              <w:ind w:right="125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эфф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кти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искать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2"/>
                <w:sz w:val="24"/>
                <w:szCs w:val="24"/>
                <w:lang w:eastAsia="en-US"/>
              </w:rPr>
              <w:t>ю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,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необ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одимую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проблемы;</w:t>
            </w:r>
          </w:p>
          <w:p w:rsidR="000029E4" w:rsidRPr="00294001" w:rsidRDefault="000029E4" w:rsidP="002D15FC">
            <w:pPr>
              <w:tabs>
                <w:tab w:val="left" w:pos="2161"/>
              </w:tabs>
              <w:spacing w:after="0" w:line="240" w:lineRule="auto"/>
              <w:ind w:right="141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соста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ан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й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294001" w:rsidRDefault="000029E4" w:rsidP="002D15FC">
            <w:pPr>
              <w:tabs>
                <w:tab w:val="left" w:pos="2161"/>
              </w:tabs>
              <w:spacing w:after="0" w:line="240" w:lineRule="auto"/>
              <w:ind w:right="7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делить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ходимые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су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сы;</w:t>
            </w:r>
          </w:p>
          <w:p w:rsidR="000029E4" w:rsidRPr="00294001" w:rsidRDefault="000029E4" w:rsidP="002D15FC">
            <w:pPr>
              <w:spacing w:after="0" w:line="240" w:lineRule="auto"/>
              <w:ind w:right="587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вла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актуаль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ыми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методами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смежных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сф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294001" w:rsidRDefault="000029E4" w:rsidP="002D15FC">
            <w:pPr>
              <w:spacing w:after="0" w:line="240" w:lineRule="auto"/>
              <w:ind w:right="121" w:firstLine="3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ализовывать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пла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294001" w:rsidRDefault="000029E4" w:rsidP="002D15FC">
            <w:pPr>
              <w:tabs>
                <w:tab w:val="left" w:pos="2161"/>
              </w:tabs>
              <w:spacing w:after="0" w:line="240" w:lineRule="auto"/>
              <w:ind w:firstLine="32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оц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посл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дст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ия</w:t>
            </w:r>
            <w:r w:rsidRPr="00294001">
              <w:rPr>
                <w:rFonts w:ascii="Arial" w:eastAsia="Calibri" w:hAnsi="Arial" w:cs="Arial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оих</w:t>
            </w:r>
            <w:r w:rsidRPr="00294001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2"/>
                <w:sz w:val="24"/>
                <w:szCs w:val="24"/>
                <w:lang w:eastAsia="en-US"/>
              </w:rPr>
              <w:t>й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(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амос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ят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или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помощью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наста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ника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)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right="59" w:firstLine="5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Акт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социаль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,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котором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приходит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жить;</w:t>
            </w:r>
          </w:p>
          <w:p w:rsidR="000029E4" w:rsidRPr="00294001" w:rsidRDefault="000029E4" w:rsidP="002D15FC">
            <w:pPr>
              <w:spacing w:after="0" w:line="240" w:lineRule="auto"/>
              <w:ind w:right="14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новные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источники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су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проблем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и/и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социаль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ом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те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0029E4" w:rsidRPr="00294001" w:rsidRDefault="000029E4" w:rsidP="002D15FC">
            <w:pPr>
              <w:spacing w:after="0" w:line="240" w:lineRule="auto"/>
              <w:ind w:right="14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алгоритмы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выпол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смежных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област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х;</w:t>
            </w:r>
          </w:p>
          <w:p w:rsidR="000029E4" w:rsidRPr="00294001" w:rsidRDefault="000029E4" w:rsidP="002D15FC">
            <w:pPr>
              <w:spacing w:after="0" w:line="240" w:lineRule="auto"/>
              <w:ind w:right="140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тоды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работы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смежных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сф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х;</w:t>
            </w:r>
          </w:p>
          <w:p w:rsidR="000029E4" w:rsidRPr="00294001" w:rsidRDefault="000029E4" w:rsidP="002D15FC">
            <w:pPr>
              <w:spacing w:after="0" w:line="240" w:lineRule="auto"/>
              <w:ind w:right="431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структ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пла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док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оценки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льтатов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ш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ности.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right="96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ОК</w:t>
            </w:r>
            <w:r w:rsidRPr="00294001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ще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поиск,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ализ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интерпр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тацию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информации,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необ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одимой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выполнения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задач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ходимые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источники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пла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ировать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проце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поиска;</w:t>
            </w:r>
          </w:p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структ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рировать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получаемую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информацию;</w:t>
            </w:r>
          </w:p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наиболее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зна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имое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пер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чне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оц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нивать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практиче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кую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зна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имость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льтатов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поиска;</w:t>
            </w:r>
          </w:p>
          <w:p w:rsidR="000029E4" w:rsidRPr="00294001" w:rsidRDefault="000029E4" w:rsidP="002D15FC">
            <w:pPr>
              <w:spacing w:after="0" w:line="240" w:lineRule="auto"/>
              <w:ind w:left="34" w:right="-18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оформлят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ь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результаты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right="13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Номенклат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ных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источников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применя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мых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ости;</w:t>
            </w:r>
          </w:p>
          <w:p w:rsidR="000029E4" w:rsidRPr="00294001" w:rsidRDefault="000029E4" w:rsidP="002D15FC">
            <w:pPr>
              <w:spacing w:after="0" w:line="240" w:lineRule="auto"/>
              <w:ind w:right="82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мы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стр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рир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вания</w:t>
            </w:r>
            <w:r w:rsidRPr="00294001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формат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оформ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ения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рез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льтатов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поиска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информации.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lastRenderedPageBreak/>
              <w:t>ОК</w:t>
            </w:r>
            <w:r w:rsidRPr="00294001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3. Пла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ировать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реализо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ывать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бс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нное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ностное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развити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left="34" w:right="81"/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Опр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актуал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нормативн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-право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документации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ой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де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ль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ости;</w:t>
            </w:r>
          </w:p>
          <w:p w:rsidR="000029E4" w:rsidRPr="00294001" w:rsidRDefault="000029E4" w:rsidP="002D15FC">
            <w:pPr>
              <w:spacing w:after="0" w:line="240" w:lineRule="auto"/>
              <w:ind w:left="34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выстраивать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траектории 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ого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ли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ностного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развития.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актуальной нормативно-правовой документации;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современная научная и профессиональна я терминология;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возможные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тра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ктории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профе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ионал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ого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развития</w:t>
            </w:r>
            <w:r w:rsidRPr="00294001">
              <w:rPr>
                <w:rFonts w:ascii="Arial" w:eastAsia="Calibri" w:hAnsi="Arial" w:cs="Arial"/>
                <w:color w:val="000000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и</w:t>
            </w:r>
            <w:r w:rsidRPr="002940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самообразо</w:t>
            </w:r>
            <w:r w:rsidRPr="00294001">
              <w:rPr>
                <w:rFonts w:ascii="Arial" w:eastAsia="Calibri" w:hAnsi="Arial" w:cs="Arial"/>
                <w:i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294001"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ания.</w:t>
            </w:r>
          </w:p>
        </w:tc>
      </w:tr>
      <w:tr w:rsidR="000029E4" w:rsidRPr="00294001" w:rsidTr="000029E4">
        <w:trPr>
          <w:trHeight w:val="4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Организовывать работу коллектива и команды;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взаимодействовать с коллегами, руководством, клиентами.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Психология коллектива;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психология личности;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основы проектной деятельности.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5.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Излагать свои мысли на государственном языке;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оформлять документы.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Особенности социального и культурного контекста;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06.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Описывать значимость своей профессии;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 (специальности).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Сущность гражданско-патриотической позиции;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общечеловеческие ценности;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07.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чрезвычайных ситуациях.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Соблюдать нормы экологической безопасности;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ресурсы</w:t>
            </w:r>
            <w:proofErr w:type="gramEnd"/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задействованные в профессиональной деятельности;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пути обеспечения ресурсосбережения.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ОК 08.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профилактики перенапряжения.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ind w:right="-108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информатизации;</w:t>
            </w:r>
          </w:p>
          <w:p w:rsidR="000029E4" w:rsidRPr="00294001" w:rsidRDefault="000029E4" w:rsidP="002D15FC">
            <w:pPr>
              <w:spacing w:after="0" w:line="240" w:lineRule="auto"/>
              <w:ind w:right="-146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особенности произношения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правила чтения текстов профессиональной направленности.</w:t>
            </w:r>
          </w:p>
        </w:tc>
      </w:tr>
      <w:tr w:rsidR="000029E4" w:rsidRPr="00294001" w:rsidTr="000029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 11. Планировать предпринимательскую деятельность в профессионально</w:t>
            </w: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й сфере.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Выявлять достоинства и недостатки коммерческой идеи;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презентовать  идеи открытия собственного дела в профессиональной </w:t>
            </w: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деятельности;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оформлять бизнес-план;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рассчитывать размеры выплат по процентным ставкам кредитования.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Основы предпринимательской деятельности;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основы финансовой грамотности;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правила разработки бизнес-планов;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порядок выстраивания презентации;</w:t>
            </w:r>
          </w:p>
          <w:p w:rsidR="000029E4" w:rsidRPr="00294001" w:rsidRDefault="000029E4" w:rsidP="002D15F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9400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кредитные банковские продукты.</w:t>
            </w:r>
          </w:p>
        </w:tc>
      </w:tr>
    </w:tbl>
    <w:p w:rsidR="00404A8F" w:rsidRPr="00294001" w:rsidRDefault="00404A8F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126"/>
      </w:tblGrid>
      <w:tr w:rsidR="00B27D41" w:rsidRPr="00294001" w:rsidTr="00E55DA9">
        <w:tc>
          <w:tcPr>
            <w:tcW w:w="7372" w:type="dxa"/>
          </w:tcPr>
          <w:p w:rsidR="00B27D41" w:rsidRPr="00294001" w:rsidRDefault="00B27D41" w:rsidP="00E55D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73632186"/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27D41" w:rsidRPr="00294001" w:rsidRDefault="00B27D41" w:rsidP="00E55D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27D41" w:rsidRPr="00294001" w:rsidRDefault="00B27D41" w:rsidP="00E55D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B27D41" w:rsidRPr="00294001" w:rsidRDefault="00B27D41" w:rsidP="00E55D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B27D41" w:rsidRPr="00294001" w:rsidTr="00E55DA9">
        <w:trPr>
          <w:trHeight w:val="26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7D41" w:rsidRPr="00294001" w:rsidRDefault="00B27D41" w:rsidP="00E55D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94001">
              <w:rPr>
                <w:rFonts w:ascii="Arial" w:hAnsi="Arial" w:cs="Arial"/>
                <w:sz w:val="24"/>
                <w:szCs w:val="24"/>
              </w:rPr>
              <w:t>Осознающий</w:t>
            </w:r>
            <w:proofErr w:type="gramEnd"/>
            <w:r w:rsidRPr="00294001">
              <w:rPr>
                <w:rFonts w:ascii="Arial" w:hAnsi="Arial" w:cs="Arial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B27D41" w:rsidRPr="00294001" w:rsidRDefault="00B27D41" w:rsidP="00E55D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ЛР 7</w:t>
            </w:r>
          </w:p>
        </w:tc>
      </w:tr>
      <w:tr w:rsidR="00B27D41" w:rsidRPr="00294001" w:rsidTr="00E55DA9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7D41" w:rsidRPr="00294001" w:rsidRDefault="00B27D41" w:rsidP="00E55D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94001">
              <w:rPr>
                <w:rFonts w:ascii="Arial" w:hAnsi="Arial" w:cs="Arial"/>
                <w:sz w:val="24"/>
                <w:szCs w:val="24"/>
              </w:rPr>
              <w:t>Соблюдающий</w:t>
            </w:r>
            <w:proofErr w:type="gramEnd"/>
            <w:r w:rsidRPr="00294001">
              <w:rPr>
                <w:rFonts w:ascii="Arial" w:hAnsi="Arial" w:cs="Arial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294001">
              <w:rPr>
                <w:rFonts w:ascii="Arial" w:hAnsi="Arial" w:cs="Arial"/>
                <w:sz w:val="24"/>
                <w:szCs w:val="24"/>
              </w:rPr>
              <w:t>Сохраняющий</w:t>
            </w:r>
            <w:proofErr w:type="gramEnd"/>
            <w:r w:rsidRPr="00294001">
              <w:rPr>
                <w:rFonts w:ascii="Arial" w:hAnsi="Arial" w:cs="Arial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B27D41" w:rsidRPr="00294001" w:rsidRDefault="00B27D41" w:rsidP="00E55DA9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ЛР 9</w:t>
            </w:r>
          </w:p>
        </w:tc>
      </w:tr>
      <w:bookmarkEnd w:id="1"/>
    </w:tbl>
    <w:p w:rsidR="00B27D41" w:rsidRPr="00294001" w:rsidRDefault="00B27D41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1407" w:rsidRPr="00294001" w:rsidRDefault="006975CC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 xml:space="preserve">2. </w:t>
      </w:r>
      <w:r w:rsidR="00DD1407" w:rsidRPr="00294001">
        <w:rPr>
          <w:rFonts w:ascii="Arial" w:hAnsi="Arial" w:cs="Arial"/>
          <w:b/>
          <w:sz w:val="24"/>
          <w:szCs w:val="24"/>
        </w:rPr>
        <w:t>СТРУКТУРА И СОДЕРЖАНИЕ УЧЕБНОЙ ДИСЦИПЛИНЫ</w:t>
      </w:r>
    </w:p>
    <w:p w:rsidR="00DD1407" w:rsidRPr="00294001" w:rsidRDefault="00DD1407" w:rsidP="00697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>2.1. Объем учебной дисциплины и виды учебной работы</w:t>
      </w:r>
    </w:p>
    <w:p w:rsidR="00DD1407" w:rsidRPr="00294001" w:rsidRDefault="00DD1407" w:rsidP="00306B4D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b/>
                <w:iCs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A23CBA" w:rsidP="006975CC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9A4F35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346</w:t>
            </w: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5CC" w:rsidRPr="00294001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A23CBA" w:rsidP="00A23CBA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hAnsi="Arial" w:cs="Arial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A23CBA" w:rsidP="00A23CBA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A77A4" w:rsidRPr="00294001">
              <w:rPr>
                <w:rFonts w:ascii="Arial" w:hAnsi="Arial" w:cs="Arial"/>
                <w:color w:val="000000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2A77A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9A4F35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190</w:t>
            </w: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2A77A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курсовая работа (проект) (если предусмотрено для специальностей)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2A77A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контрольная работа (если предусмотрено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975CC" w:rsidRPr="00294001" w:rsidTr="006975C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512B84" w:rsidP="006975CC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5CC" w:rsidRPr="00294001" w:rsidRDefault="009A4F35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156</w:t>
            </w:r>
          </w:p>
        </w:tc>
      </w:tr>
      <w:tr w:rsidR="006975CC" w:rsidRPr="00294001" w:rsidTr="00566D5F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5CC" w:rsidRPr="00294001" w:rsidRDefault="002A77A4" w:rsidP="009C67FF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BB3C8E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C67FF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 форме з</w:t>
            </w:r>
            <w:r w:rsidR="00BB3C8E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ачет</w:t>
            </w:r>
            <w:r w:rsidR="009C67FF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а, д</w:t>
            </w:r>
            <w:r w:rsidR="00BB3C8E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ифференцированн</w:t>
            </w:r>
            <w:r w:rsidR="009C67FF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ого</w:t>
            </w:r>
            <w:r w:rsidR="00BB3C8E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зачет</w:t>
            </w:r>
            <w:r w:rsidR="009C67FF" w:rsidRPr="0029400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5CC" w:rsidRPr="00294001" w:rsidRDefault="006975CC" w:rsidP="006975CC">
            <w:pPr>
              <w:rPr>
                <w:rFonts w:ascii="Arial" w:eastAsia="Calibri" w:hAnsi="Arial" w:cs="Arial"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6975CC" w:rsidRPr="00294001" w:rsidRDefault="006975CC" w:rsidP="00306B4D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  <w:sectPr w:rsidR="006975CC" w:rsidRPr="00294001" w:rsidSect="000029E4"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2A77A4" w:rsidRPr="00294001" w:rsidRDefault="002A77A4" w:rsidP="002A77A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rFonts w:ascii="Arial" w:hAnsi="Arial" w:cs="Arial"/>
          <w:b/>
          <w:highlight w:val="yellow"/>
        </w:rPr>
      </w:pPr>
    </w:p>
    <w:p w:rsidR="00DD1407" w:rsidRPr="00294001" w:rsidRDefault="002A77A4" w:rsidP="002A77A4">
      <w:pPr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 xml:space="preserve"> 2.2. </w:t>
      </w:r>
      <w:r w:rsidR="00DD1407" w:rsidRPr="00294001">
        <w:rPr>
          <w:rFonts w:ascii="Arial" w:hAnsi="Arial" w:cs="Arial"/>
          <w:b/>
          <w:sz w:val="24"/>
          <w:szCs w:val="24"/>
        </w:rPr>
        <w:t>Тематический план и содерж</w:t>
      </w:r>
      <w:r w:rsidR="0021623F" w:rsidRPr="00294001">
        <w:rPr>
          <w:rFonts w:ascii="Arial" w:hAnsi="Arial" w:cs="Arial"/>
          <w:b/>
          <w:sz w:val="24"/>
          <w:szCs w:val="24"/>
        </w:rPr>
        <w:t xml:space="preserve">ание учебной дисциплины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1"/>
        <w:gridCol w:w="14"/>
        <w:gridCol w:w="9485"/>
        <w:gridCol w:w="709"/>
        <w:gridCol w:w="850"/>
        <w:gridCol w:w="142"/>
        <w:gridCol w:w="1559"/>
        <w:gridCol w:w="425"/>
      </w:tblGrid>
      <w:tr w:rsidR="00DD1407" w:rsidRPr="00294001" w:rsidTr="00697D75">
        <w:trPr>
          <w:trHeight w:val="1785"/>
        </w:trPr>
        <w:tc>
          <w:tcPr>
            <w:tcW w:w="2105" w:type="dxa"/>
            <w:gridSpan w:val="2"/>
            <w:shd w:val="clear" w:color="auto" w:fill="FFFFFF"/>
          </w:tcPr>
          <w:p w:rsidR="00DD1407" w:rsidRPr="00294001" w:rsidRDefault="00DD140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5" w:type="dxa"/>
            <w:shd w:val="clear" w:color="auto" w:fill="FFFFFF"/>
          </w:tcPr>
          <w:p w:rsidR="00DD1407" w:rsidRPr="00294001" w:rsidRDefault="00DD140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(если</w:t>
            </w:r>
            <w:r w:rsidRPr="00294001">
              <w:rPr>
                <w:rFonts w:ascii="Arial" w:hAnsi="Arial" w:cs="Arial"/>
                <w:bCs/>
                <w:color w:val="00B0F0"/>
                <w:sz w:val="24"/>
                <w:szCs w:val="24"/>
              </w:rPr>
              <w:t xml:space="preserve"> 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предусмотрены)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D1407" w:rsidRPr="00294001" w:rsidRDefault="00DD1407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</w:t>
            </w:r>
            <w:r w:rsidR="002A77A4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6C57C2" w:rsidRPr="00294001" w:rsidRDefault="002A77A4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C57C2" w:rsidRPr="00294001" w:rsidTr="00697D75">
        <w:trPr>
          <w:trHeight w:val="454"/>
        </w:trPr>
        <w:tc>
          <w:tcPr>
            <w:tcW w:w="2105" w:type="dxa"/>
            <w:gridSpan w:val="2"/>
            <w:shd w:val="clear" w:color="auto" w:fill="FFFFFF"/>
          </w:tcPr>
          <w:p w:rsidR="006C57C2" w:rsidRPr="00294001" w:rsidRDefault="006C57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85" w:type="dxa"/>
            <w:shd w:val="clear" w:color="auto" w:fill="FFFFFF"/>
          </w:tcPr>
          <w:p w:rsidR="006C57C2" w:rsidRPr="00294001" w:rsidRDefault="006C57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C57C2" w:rsidRPr="00294001" w:rsidRDefault="006C57C2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6C57C2" w:rsidRPr="00294001" w:rsidRDefault="006C57C2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C57C2" w:rsidRPr="00294001" w:rsidRDefault="006C57C2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8FB" w:rsidRPr="00294001" w:rsidTr="00697D75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485" w:type="dxa"/>
            <w:shd w:val="clear" w:color="auto" w:fill="FFFFFF"/>
          </w:tcPr>
          <w:p w:rsidR="00AF08FB" w:rsidRPr="00294001" w:rsidRDefault="006C57C2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AF08FB" w:rsidRPr="00294001" w:rsidRDefault="00AF08FB" w:rsidP="00B27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8FB" w:rsidRPr="00294001" w:rsidTr="00697D75">
        <w:trPr>
          <w:trHeight w:val="329"/>
        </w:trPr>
        <w:tc>
          <w:tcPr>
            <w:tcW w:w="2105" w:type="dxa"/>
            <w:gridSpan w:val="2"/>
            <w:vMerge/>
            <w:shd w:val="clear" w:color="auto" w:fill="FFFFFF"/>
          </w:tcPr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AF08FB" w:rsidRPr="00294001" w:rsidRDefault="00AF08FB" w:rsidP="00DB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DB4642" w:rsidRPr="00294001">
              <w:rPr>
                <w:rFonts w:ascii="Arial" w:hAnsi="Arial" w:cs="Arial"/>
                <w:sz w:val="24"/>
                <w:szCs w:val="24"/>
              </w:rPr>
              <w:t xml:space="preserve"> Двигательная активность и здоровье.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FFFFFF"/>
          </w:tcPr>
          <w:p w:rsidR="00AF08FB" w:rsidRPr="00294001" w:rsidRDefault="00AF08FB" w:rsidP="00B27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F08FB" w:rsidRPr="00294001" w:rsidRDefault="006C57C2" w:rsidP="00B27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AF08FB" w:rsidRPr="00294001" w:rsidTr="00697D75">
        <w:trPr>
          <w:trHeight w:val="217"/>
        </w:trPr>
        <w:tc>
          <w:tcPr>
            <w:tcW w:w="2105" w:type="dxa"/>
            <w:gridSpan w:val="2"/>
            <w:vMerge/>
            <w:shd w:val="clear" w:color="auto" w:fill="FFFFFF"/>
          </w:tcPr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AF08FB" w:rsidRPr="00294001" w:rsidRDefault="00DB4642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  <w:r w:rsidR="00AF08FB" w:rsidRPr="00294001">
              <w:rPr>
                <w:rFonts w:ascii="Arial" w:hAnsi="Arial" w:cs="Arial"/>
                <w:sz w:val="24"/>
                <w:szCs w:val="24"/>
              </w:rPr>
              <w:t>.Основы здорового образа жизни обучающегося</w:t>
            </w:r>
            <w:r w:rsidR="00AF08FB" w:rsidRPr="0029400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AF08FB" w:rsidRPr="00294001" w:rsidRDefault="00AF08FB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FFFFFF"/>
          </w:tcPr>
          <w:p w:rsidR="00AF08FB" w:rsidRPr="00294001" w:rsidRDefault="00AF08FB" w:rsidP="00B27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10BD" w:rsidRPr="00294001" w:rsidTr="00513CA1">
        <w:trPr>
          <w:trHeight w:val="320"/>
        </w:trPr>
        <w:tc>
          <w:tcPr>
            <w:tcW w:w="11590" w:type="dxa"/>
            <w:gridSpan w:val="3"/>
            <w:shd w:val="clear" w:color="auto" w:fill="FFFFFF"/>
          </w:tcPr>
          <w:p w:rsidR="009510BD" w:rsidRPr="00294001" w:rsidRDefault="009510BD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1. </w:t>
            </w:r>
            <w:r w:rsidRPr="0029400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510BD" w:rsidRPr="00294001" w:rsidRDefault="009510BD" w:rsidP="00834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9510BD" w:rsidRPr="00294001" w:rsidRDefault="009510BD" w:rsidP="00B27D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8FB" w:rsidRPr="00294001" w:rsidTr="00697D75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AF08FB" w:rsidRPr="00294001" w:rsidRDefault="00AF08F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1.1.</w:t>
            </w:r>
          </w:p>
          <w:p w:rsidR="00AF08FB" w:rsidRPr="00294001" w:rsidRDefault="00AF08FB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9485" w:type="dxa"/>
            <w:shd w:val="clear" w:color="auto" w:fill="FFFFFF"/>
          </w:tcPr>
          <w:p w:rsidR="00AF08FB" w:rsidRPr="00294001" w:rsidRDefault="0036277F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F08FB" w:rsidRPr="00294001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AF08FB" w:rsidRPr="00294001" w:rsidRDefault="00AF08F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</w:tc>
      </w:tr>
      <w:tr w:rsidR="00066F16" w:rsidRPr="00294001" w:rsidTr="00697D75">
        <w:trPr>
          <w:trHeight w:val="1656"/>
        </w:trPr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tcBorders>
              <w:bottom w:val="single" w:sz="4" w:space="0" w:color="auto"/>
            </w:tcBorders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Легкая  атлетика - как вид спорта. Техника безопасности при занятиях легкой атлетикой.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2.Совершенствование техники бега с низкого старта. Закрепление техники бега с низкого старта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4.Совершенствование техники бега с высокого старта Закрепление техники бега с высокого старта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color w:val="FFFFFF"/>
                <w:sz w:val="24"/>
                <w:szCs w:val="24"/>
              </w:rPr>
              <w:t>-</w:t>
            </w: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  <w:p w:rsidR="00066F16" w:rsidRPr="00294001" w:rsidRDefault="00066F16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</w:tc>
      </w:tr>
      <w:tr w:rsidR="00066F16" w:rsidRPr="00294001" w:rsidTr="00697D75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>-силовых качеств.</w:t>
            </w:r>
          </w:p>
          <w:p w:rsidR="00066F16" w:rsidRPr="00294001" w:rsidRDefault="00066F16" w:rsidP="007B7E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№2.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510BD" w:rsidRPr="00294001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10BD" w:rsidRPr="00294001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FFFFFF"/>
          </w:tcPr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066F16" w:rsidRPr="00294001" w:rsidTr="00697D75">
        <w:trPr>
          <w:trHeight w:val="375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066F16" w:rsidRPr="00294001" w:rsidRDefault="00066F16" w:rsidP="00C75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1.2.</w:t>
            </w:r>
          </w:p>
          <w:p w:rsidR="00066F16" w:rsidRPr="00294001" w:rsidRDefault="00066F16" w:rsidP="00C75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Кроссовый и эстафетный бег</w:t>
            </w:r>
          </w:p>
        </w:tc>
        <w:tc>
          <w:tcPr>
            <w:tcW w:w="9485" w:type="dxa"/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066F16" w:rsidRPr="00294001" w:rsidRDefault="00066F16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:rsidR="00066F16" w:rsidRPr="00294001" w:rsidRDefault="00066F16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9510BD" w:rsidRPr="00294001" w:rsidTr="00513CA1">
        <w:trPr>
          <w:trHeight w:val="367"/>
        </w:trPr>
        <w:tc>
          <w:tcPr>
            <w:tcW w:w="2105" w:type="dxa"/>
            <w:gridSpan w:val="2"/>
            <w:vMerge/>
            <w:shd w:val="clear" w:color="auto" w:fill="FFFFFF"/>
          </w:tcPr>
          <w:p w:rsidR="009510BD" w:rsidRPr="00294001" w:rsidRDefault="009510BD" w:rsidP="00C75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5" w:type="dxa"/>
            <w:shd w:val="clear" w:color="auto" w:fill="FFFFFF"/>
          </w:tcPr>
          <w:p w:rsidR="009510BD" w:rsidRPr="00294001" w:rsidRDefault="001B23AE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Кроссовый и эстафетный бег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510BD" w:rsidRPr="00294001" w:rsidRDefault="009510BD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10BD" w:rsidRPr="00294001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9510BD" w:rsidRPr="00294001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9510BD" w:rsidRPr="00294001" w:rsidRDefault="009510BD" w:rsidP="00834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:rsidR="009510BD" w:rsidRPr="00294001" w:rsidRDefault="009510B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1542"/>
        </w:trPr>
        <w:tc>
          <w:tcPr>
            <w:tcW w:w="2105" w:type="dxa"/>
            <w:gridSpan w:val="2"/>
            <w:vMerge/>
            <w:shd w:val="clear" w:color="auto" w:fill="FFFFFF"/>
            <w:vAlign w:val="center"/>
          </w:tcPr>
          <w:p w:rsidR="004B056B" w:rsidRPr="00294001" w:rsidRDefault="004B056B" w:rsidP="00697D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gridSpan w:val="2"/>
            <w:shd w:val="clear" w:color="auto" w:fill="FFFFFF"/>
            <w:vAlign w:val="center"/>
          </w:tcPr>
          <w:p w:rsidR="004B056B" w:rsidRPr="00294001" w:rsidRDefault="004B056B" w:rsidP="009120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4B056B" w:rsidRPr="00294001" w:rsidRDefault="004B056B" w:rsidP="00565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выполнение.</w:t>
            </w:r>
          </w:p>
          <w:p w:rsidR="004B056B" w:rsidRPr="00294001" w:rsidRDefault="004B056B" w:rsidP="00565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12299" w:type="dxa"/>
            <w:gridSpan w:val="4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2.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400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2.1.</w:t>
            </w:r>
          </w:p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игры в нападении</w:t>
            </w:r>
          </w:p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B056B" w:rsidRPr="00294001" w:rsidRDefault="004B056B" w:rsidP="0031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838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1.Волейбол – как вид спорта. Техника безопасности при занятиях волейболом. Правила игры.</w:t>
            </w:r>
          </w:p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2.Совершенствование верхней, нижней, прямой подачи</w:t>
            </w:r>
          </w:p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3.</w:t>
            </w:r>
            <w:r w:rsidRPr="00294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Прямой нападающий удар</w:t>
            </w:r>
          </w:p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 Нападающий удар с переводом.</w:t>
            </w:r>
          </w:p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5.Закрепление техники нападающего удара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4B056B" w:rsidRPr="00294001" w:rsidRDefault="004B056B" w:rsidP="00410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4B056B" w:rsidRPr="00294001" w:rsidRDefault="004B056B" w:rsidP="001F32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№4. Подготовка  тематического сообщения.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6516C3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6516C3" w:rsidRPr="00294001" w:rsidRDefault="006516C3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2.2.</w:t>
            </w:r>
          </w:p>
          <w:p w:rsidR="006516C3" w:rsidRPr="00294001" w:rsidRDefault="006516C3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6516C3" w:rsidRPr="00294001" w:rsidRDefault="006516C3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6516C3" w:rsidRPr="00294001" w:rsidRDefault="00610E5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  <w:p w:rsidR="006516C3" w:rsidRPr="00294001" w:rsidRDefault="00610E5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BE74A3" w:rsidRPr="00294001" w:rsidRDefault="00BE74A3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BE74A3" w:rsidRPr="00294001" w:rsidRDefault="00BE74A3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6516C3" w:rsidRPr="00294001" w:rsidRDefault="00610E5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16C3" w:rsidRPr="00294001" w:rsidRDefault="006516C3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16C3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6516C3" w:rsidRPr="00294001" w:rsidRDefault="006516C3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6516C3" w:rsidRPr="00294001" w:rsidRDefault="006516C3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1.Закрепление техники приёма мяча после подачи. Блокирование. Подвижные игры.</w:t>
            </w:r>
          </w:p>
          <w:p w:rsidR="00BE74A3" w:rsidRPr="00294001" w:rsidRDefault="00BE74A3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</w:t>
            </w:r>
            <w:r w:rsidRPr="00294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Индивидуальное блокирование</w:t>
            </w:r>
          </w:p>
          <w:p w:rsidR="00BE74A3" w:rsidRPr="00294001" w:rsidRDefault="00BE74A3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 Групповое блокирование.</w:t>
            </w:r>
          </w:p>
          <w:p w:rsidR="006516C3" w:rsidRPr="00294001" w:rsidRDefault="00610E5E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  <w:r w:rsidR="006516C3" w:rsidRPr="00294001">
              <w:rPr>
                <w:rFonts w:ascii="Arial" w:hAnsi="Arial" w:cs="Arial"/>
                <w:sz w:val="24"/>
                <w:szCs w:val="24"/>
              </w:rPr>
              <w:t xml:space="preserve">.Командные тактические действия. Правила игры в волейбол. Судейство. </w:t>
            </w:r>
            <w:r w:rsidR="006516C3" w:rsidRPr="00294001">
              <w:rPr>
                <w:rFonts w:ascii="Arial" w:hAnsi="Arial" w:cs="Arial"/>
                <w:bCs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6516C3" w:rsidRPr="00294001" w:rsidRDefault="006516C3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516C3" w:rsidRPr="00294001" w:rsidRDefault="002D15FC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Тема.2.3 Совершенствование тактики игры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BE74A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94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 Индивидуальные тактические действия в нападении.</w:t>
            </w:r>
          </w:p>
          <w:p w:rsidR="004B056B" w:rsidRPr="00294001" w:rsidRDefault="004B056B" w:rsidP="00BE74A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</w:t>
            </w:r>
            <w:r w:rsidRPr="00294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Групповые тактические действия в нападении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4B056B" w:rsidRPr="00294001" w:rsidRDefault="004B056B" w:rsidP="00410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4B056B" w:rsidRPr="00294001" w:rsidRDefault="004B056B" w:rsidP="004102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12299" w:type="dxa"/>
            <w:gridSpan w:val="4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3.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4001">
              <w:rPr>
                <w:rFonts w:ascii="Arial" w:hAnsi="Arial" w:cs="Arial"/>
                <w:b/>
                <w:sz w:val="24"/>
                <w:szCs w:val="24"/>
              </w:rPr>
              <w:t>СПОРТИВНЫЕ ИГРЫ, БАСКЕТБОЛ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1B23A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3.1.</w:t>
            </w:r>
          </w:p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Ловли и передачи мяча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76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vMerge w:val="restart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1.Баскетбол – как вид спорта. Техника безопасности при занятиях баскетболом. Правила игры.</w:t>
            </w:r>
          </w:p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2.Закрепление ловли и передачи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56B" w:rsidRPr="00294001" w:rsidRDefault="001B23AE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70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4B056B" w:rsidRPr="00294001" w:rsidRDefault="004B056B" w:rsidP="004B05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4B056B" w:rsidRPr="00294001" w:rsidRDefault="001B23A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056B" w:rsidRPr="00294001" w:rsidRDefault="001B23A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056B" w:rsidRPr="00294001" w:rsidTr="00697D75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1.Закрепление техники ведения мяча на месте, шагом и бегом (правой и левой рукой).  Ведение мяча с изменением направления и скорости передвижения. Ведение мяча с изменением высоты отскока. Ведение мяча с последующей остановкой.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4B056B" w:rsidRPr="00294001" w:rsidTr="001B23AE">
        <w:trPr>
          <w:gridAfter w:val="1"/>
          <w:wAfter w:w="425" w:type="dxa"/>
          <w:trHeight w:val="885"/>
        </w:trPr>
        <w:tc>
          <w:tcPr>
            <w:tcW w:w="2091" w:type="dxa"/>
            <w:vMerge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4B056B" w:rsidRPr="00294001" w:rsidRDefault="004B056B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1B23AE" w:rsidRPr="00294001" w:rsidRDefault="004B056B" w:rsidP="00565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056B" w:rsidRPr="00294001" w:rsidRDefault="004B056B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56B" w:rsidRPr="00294001" w:rsidRDefault="004B056B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1B23AE" w:rsidRPr="00294001" w:rsidTr="001B23AE">
        <w:trPr>
          <w:gridAfter w:val="1"/>
          <w:wAfter w:w="425" w:type="dxa"/>
          <w:trHeight w:val="780"/>
        </w:trPr>
        <w:tc>
          <w:tcPr>
            <w:tcW w:w="2091" w:type="dxa"/>
            <w:shd w:val="clear" w:color="auto" w:fill="FFFFFF"/>
            <w:vAlign w:val="center"/>
          </w:tcPr>
          <w:p w:rsidR="001B23AE" w:rsidRPr="00294001" w:rsidRDefault="001B23AE" w:rsidP="003106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1B23AE" w:rsidRPr="00294001" w:rsidRDefault="001B23AE" w:rsidP="00565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23AE" w:rsidRPr="00294001" w:rsidRDefault="00E50EF3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Легкая атлетика/лыжный спорт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B23AE" w:rsidRPr="00294001" w:rsidRDefault="00512B84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B23AE" w:rsidRPr="00294001" w:rsidRDefault="001B23AE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1B23AE">
        <w:trPr>
          <w:gridAfter w:val="1"/>
          <w:wAfter w:w="425" w:type="dxa"/>
          <w:trHeight w:val="225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0808AD" w:rsidRPr="00294001" w:rsidRDefault="000808AD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4.1</w:t>
            </w:r>
          </w:p>
          <w:p w:rsidR="000808AD" w:rsidRPr="00294001" w:rsidRDefault="00E50EF3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История развития легкой атлетики и ТБ при занятиях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565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ОК1-ОК11</w:t>
            </w:r>
          </w:p>
          <w:p w:rsidR="00B27D41" w:rsidRPr="00294001" w:rsidRDefault="00B27D41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0808AD" w:rsidRPr="00294001" w:rsidTr="000808AD">
        <w:trPr>
          <w:gridAfter w:val="1"/>
          <w:wAfter w:w="425" w:type="dxa"/>
          <w:trHeight w:val="81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E50EF3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 Инструктаж по технике безопасности на занятии по лёгкой атлетике.</w:t>
            </w:r>
          </w:p>
          <w:p w:rsidR="00E50EF3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 История развития легкоатлетического спорта.</w:t>
            </w:r>
          </w:p>
          <w:p w:rsidR="000808AD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3. Ознакомление с правилами соревнований.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808AD" w:rsidRPr="00294001" w:rsidRDefault="00B149E0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808AD" w:rsidRPr="00294001" w:rsidRDefault="00B149E0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267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825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E50EF3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4.Оборудование и инвентарь в легкой атлетике.</w:t>
            </w:r>
          </w:p>
          <w:p w:rsidR="00E50EF3" w:rsidRPr="00294001" w:rsidRDefault="00E50EF3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5. Разделы легкой атлетики.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27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1B2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7E02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СР №3. Составление комплекса упражнений для развития </w:t>
            </w:r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 xml:space="preserve">икроножных </w:t>
            </w:r>
            <w:proofErr w:type="spellStart"/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>мышщ</w:t>
            </w:r>
            <w:proofErr w:type="spellEnd"/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38047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0808AD">
        <w:trPr>
          <w:gridAfter w:val="1"/>
          <w:wAfter w:w="425" w:type="dxa"/>
          <w:trHeight w:val="183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8B4665" w:rsidRPr="00294001" w:rsidRDefault="00B149E0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4.</w:t>
            </w:r>
            <w:r w:rsidR="00E50EF3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</w:t>
            </w:r>
            <w:r w:rsidR="00E50EF3" w:rsidRPr="00294001">
              <w:rPr>
                <w:rFonts w:ascii="Arial" w:hAnsi="Arial" w:cs="Arial"/>
                <w:bCs/>
                <w:sz w:val="24"/>
                <w:szCs w:val="24"/>
              </w:rPr>
              <w:t>Обучение технике бега.</w:t>
            </w:r>
          </w:p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0808AD">
        <w:trPr>
          <w:gridAfter w:val="1"/>
          <w:wAfter w:w="425" w:type="dxa"/>
          <w:trHeight w:val="1635"/>
        </w:trPr>
        <w:tc>
          <w:tcPr>
            <w:tcW w:w="2091" w:type="dxa"/>
            <w:vMerge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E50EF3" w:rsidRPr="00294001" w:rsidRDefault="00E50EF3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Обучение техники выполнения высокого старта.</w:t>
            </w:r>
          </w:p>
          <w:p w:rsidR="00E50EF3" w:rsidRPr="00294001" w:rsidRDefault="00E50EF3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 Обучение техники выполнения низкого старта.</w:t>
            </w:r>
          </w:p>
          <w:p w:rsidR="008B4665" w:rsidRPr="00294001" w:rsidRDefault="00E50EF3" w:rsidP="00E50E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3. Обучение стартовому разгону и бег по дистанции.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0808AD">
        <w:trPr>
          <w:gridAfter w:val="1"/>
          <w:wAfter w:w="425" w:type="dxa"/>
          <w:trHeight w:val="330"/>
        </w:trPr>
        <w:tc>
          <w:tcPr>
            <w:tcW w:w="2091" w:type="dxa"/>
            <w:vMerge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B149E0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№4</w:t>
            </w:r>
            <w:r w:rsidR="008B4665" w:rsidRPr="00294001">
              <w:rPr>
                <w:rFonts w:ascii="Arial" w:hAnsi="Arial" w:cs="Arial"/>
                <w:bCs/>
                <w:sz w:val="24"/>
                <w:szCs w:val="24"/>
              </w:rPr>
              <w:t xml:space="preserve">. Составление и выполнение </w:t>
            </w:r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>упражнений для развития мышц ног</w:t>
            </w:r>
            <w:r w:rsidR="008B4665" w:rsidRPr="0029400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B149E0" w:rsidRPr="00294001" w:rsidRDefault="00B149E0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Комплекс на укрепление брюшного пресса.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B4665" w:rsidRPr="00294001" w:rsidRDefault="0038047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0808AD">
        <w:trPr>
          <w:gridAfter w:val="1"/>
          <w:wAfter w:w="425" w:type="dxa"/>
          <w:trHeight w:val="255"/>
        </w:trPr>
        <w:tc>
          <w:tcPr>
            <w:tcW w:w="2091" w:type="dxa"/>
            <w:vMerge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513CA1">
        <w:trPr>
          <w:gridAfter w:val="1"/>
          <w:wAfter w:w="425" w:type="dxa"/>
          <w:trHeight w:val="416"/>
        </w:trPr>
        <w:tc>
          <w:tcPr>
            <w:tcW w:w="2091" w:type="dxa"/>
            <w:vMerge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E50EF3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4. Совершенствование техники выполнения высокого старта.</w:t>
            </w:r>
          </w:p>
          <w:p w:rsidR="00E50EF3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 Совершенствование техники выполнения низкого старта.</w:t>
            </w:r>
          </w:p>
          <w:p w:rsidR="00E50EF3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6. Совершенствование стартовому разгону и бег по дистанции.</w:t>
            </w:r>
          </w:p>
          <w:p w:rsidR="008B4665" w:rsidRPr="00294001" w:rsidRDefault="00E50EF3" w:rsidP="00E50EF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7. Обучение техники движения рук в беге.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0808AD">
        <w:trPr>
          <w:gridAfter w:val="1"/>
          <w:wAfter w:w="425" w:type="dxa"/>
          <w:trHeight w:val="852"/>
        </w:trPr>
        <w:tc>
          <w:tcPr>
            <w:tcW w:w="2091" w:type="dxa"/>
            <w:vMerge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8B4665" w:rsidRPr="00294001" w:rsidRDefault="008B4665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7E0276" w:rsidP="00733D1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Обучение упражнениям СБУ.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B4665" w:rsidRPr="00294001" w:rsidRDefault="0038047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255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0808AD" w:rsidRPr="00294001" w:rsidRDefault="007E0276" w:rsidP="007E02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Тема </w:t>
            </w:r>
            <w:r w:rsidR="000808AD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733D1C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E50EF3" w:rsidRPr="00294001">
              <w:rPr>
                <w:rFonts w:ascii="Arial" w:hAnsi="Arial" w:cs="Arial"/>
                <w:bCs/>
                <w:sz w:val="24"/>
                <w:szCs w:val="24"/>
              </w:rPr>
              <w:t>Обучение технике прыжков</w:t>
            </w:r>
            <w:r w:rsidR="00E50EF3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93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E50EF3" w:rsidP="00733D1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Прыжки в длину с разбега: обучение техники отталкивания.</w:t>
            </w:r>
          </w:p>
          <w:p w:rsidR="00E50EF3" w:rsidRPr="00294001" w:rsidRDefault="00E50EF3" w:rsidP="00733D1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Прыжки в длину с разбега: совершенствование техники отталкивания.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51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808AD" w:rsidRPr="00294001" w:rsidRDefault="00733D1C" w:rsidP="007E02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СР №7 </w:t>
            </w:r>
            <w:r w:rsidR="008B4665" w:rsidRPr="00294001">
              <w:rPr>
                <w:rFonts w:ascii="Arial" w:hAnsi="Arial" w:cs="Arial"/>
                <w:bCs/>
                <w:sz w:val="24"/>
                <w:szCs w:val="24"/>
              </w:rPr>
              <w:t xml:space="preserve">Комплексы упражнений </w:t>
            </w:r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>СБУ.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38047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321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0808AD" w:rsidRPr="00294001" w:rsidRDefault="000808AD" w:rsidP="007E02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ОК1-ОК11</w:t>
            </w:r>
          </w:p>
          <w:p w:rsidR="00B27D41" w:rsidRPr="00294001" w:rsidRDefault="00B27D41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96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7E0276" w:rsidRPr="00294001" w:rsidRDefault="007E0276" w:rsidP="007E02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3. Прыжки в длину с разбега: обучение техники приземления.</w:t>
            </w:r>
          </w:p>
          <w:p w:rsidR="000808AD" w:rsidRPr="00294001" w:rsidRDefault="007E0276" w:rsidP="007E02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4. Прыжки в длину с разбега: совершенствование техники приземления.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0808AD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48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808AD" w:rsidRPr="00294001" w:rsidRDefault="00733D1C" w:rsidP="007E02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СР №8 </w:t>
            </w:r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>Совершенствование техники прыжка в длину.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38047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288"/>
        </w:trPr>
        <w:tc>
          <w:tcPr>
            <w:tcW w:w="2091" w:type="dxa"/>
            <w:vMerge w:val="restart"/>
            <w:shd w:val="clear" w:color="auto" w:fill="FFFFFF"/>
            <w:vAlign w:val="center"/>
          </w:tcPr>
          <w:p w:rsidR="000808AD" w:rsidRPr="00294001" w:rsidRDefault="007E0276" w:rsidP="007E02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Тема </w:t>
            </w:r>
            <w:r w:rsidR="000808AD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.4</w:t>
            </w:r>
            <w:r w:rsidR="000808AD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Специально-подводящие подвижные игры в легкой атлетике</w:t>
            </w: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733D1C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0808AD">
        <w:trPr>
          <w:gridAfter w:val="1"/>
          <w:wAfter w:w="425" w:type="dxa"/>
          <w:trHeight w:val="780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7E0276" w:rsidP="00733D1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Подвижные игры с элементами лёгкой атлетики.</w:t>
            </w:r>
          </w:p>
          <w:p w:rsidR="007E0276" w:rsidRPr="00294001" w:rsidRDefault="007E0276" w:rsidP="00733D1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 Развитие физических качеств в подвижных играх с элементами лёгкой атлетики.</w:t>
            </w:r>
          </w:p>
          <w:p w:rsidR="007E0276" w:rsidRPr="00294001" w:rsidRDefault="007E0276" w:rsidP="00733D1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3. Подводящие спортивные и подвижные игры с элементами легкой атлетики.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733D1C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33D1C" w:rsidRPr="00294001" w:rsidRDefault="00733D1C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33D1C" w:rsidRPr="00294001" w:rsidRDefault="00733D1C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808AD" w:rsidRPr="00294001" w:rsidTr="00697D75">
        <w:trPr>
          <w:gridAfter w:val="1"/>
          <w:wAfter w:w="425" w:type="dxa"/>
          <w:trHeight w:val="309"/>
        </w:trPr>
        <w:tc>
          <w:tcPr>
            <w:tcW w:w="2091" w:type="dxa"/>
            <w:vMerge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  <w:vAlign w:val="center"/>
          </w:tcPr>
          <w:p w:rsidR="000808AD" w:rsidRPr="00294001" w:rsidRDefault="000808AD" w:rsidP="00080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0808AD" w:rsidRPr="00294001" w:rsidRDefault="00733D1C" w:rsidP="007E027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№9.</w:t>
            </w:r>
            <w:r w:rsidR="007E0276" w:rsidRPr="00294001">
              <w:rPr>
                <w:rFonts w:ascii="Arial" w:hAnsi="Arial" w:cs="Arial"/>
                <w:bCs/>
                <w:sz w:val="24"/>
                <w:szCs w:val="24"/>
              </w:rPr>
              <w:t xml:space="preserve"> Подбор игр для юных легкоатлетов</w:t>
            </w:r>
            <w:r w:rsidR="008B4665" w:rsidRPr="0029400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808AD" w:rsidRPr="00294001" w:rsidRDefault="0038047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808AD" w:rsidRPr="00294001" w:rsidRDefault="000808AD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12299" w:type="dxa"/>
            <w:gridSpan w:val="4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 5.  </w:t>
            </w:r>
            <w:r w:rsidRPr="0029400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АТЛЕТИЧЕСКАЯ ГИМНАСТИКА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5.1.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  <w:r w:rsidR="00733D1C"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1.Атлетическая гимнастика – как вид спорта. Техника безопасности при занятиях на тренажерах. Первая помощь при травмах.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56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 Упражнения с гантелями, 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9B30AA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82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5.2.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Развитие силовой выносливости. Упражнения с гирей, со штангой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1.Технические приемы при жиме штанги лёжа, становой тяге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2.Техника упражнений при подъёме штанги на бицепс, приседание со штангой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806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7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Тема  5.3.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Комплексное развитие мышц.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Упражнения на тренажёрах.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1.Совершенствование упражнений для брюшного пресса, сгибание ног на тренажёре, упражнения для мышц плечевого пояса.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575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5.4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1.Закрепление техники подъёма гири подлинному циклу, жима штанги лёжа, упражнения для пресса на тренажёре (поднимание ног в угол), подтягивания, отжимания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 Зачетное занятие.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12299" w:type="dxa"/>
            <w:gridSpan w:val="4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6.  ГИМНАСТИКА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6.1.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Акробатические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1666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1.Гимнастика – как вид спорта. Техника безопасности при занятиях гимнастикой. Первая помощь при травмах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 Совершенствование кувырка вперёд из упора присев; кувырок назад; стойка на лопатках; «мост» из положения лёжа; кувырок назад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3.Технические приемы: группировка сидя, лёжа на спине, группировка в приседе, перекат назад – вперёд.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№7. Составление и выполнение упражнений для развития гибкости.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6.2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Упражнения в равновесии</w:t>
            </w: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8B4665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571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1.Ходьба обычная,  на носках, боком приставными шагами, руки на поясе, в стороны, вверх,  равновесие на одной ноге, прогнувшись (</w:t>
            </w:r>
            <w:proofErr w:type="gramStart"/>
            <w:r w:rsidRPr="00294001">
              <w:rPr>
                <w:rFonts w:ascii="Arial" w:hAnsi="Arial" w:cs="Arial"/>
                <w:bCs/>
                <w:sz w:val="24"/>
                <w:szCs w:val="24"/>
              </w:rPr>
              <w:t>повороты</w:t>
            </w:r>
            <w:proofErr w:type="gramEnd"/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стоя, в приседе,  махом).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616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№7. Составление и выполнение упражнений для развития гибкости.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9B30AA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Тема 6.3.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Полоса препятствий.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27D41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color w:val="FFFFFF"/>
                <w:sz w:val="24"/>
                <w:szCs w:val="24"/>
              </w:rPr>
              <w:t>1</w:t>
            </w:r>
            <w:r w:rsidR="00B27D41" w:rsidRPr="00294001">
              <w:rPr>
                <w:rFonts w:ascii="Arial" w:hAnsi="Arial" w:cs="Arial"/>
                <w:bCs/>
                <w:sz w:val="24"/>
                <w:szCs w:val="24"/>
              </w:rPr>
              <w:t xml:space="preserve"> 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1.Совершенствование упражнений в лазании, прыжки через короткую скакалку, перевороты лёжа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2.Прохождение полосы препятствий на технику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№7. Составление и выполнение упражнений для развития гибкости.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6.4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1.Поднимание туловища в сед из положения лёжа, руки за головой, упражнения акробатики (зачётная комбинация), сгибание рук в упоре на скамейке.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9B30AA" w:rsidRPr="00294001" w:rsidTr="00512B84">
        <w:trPr>
          <w:gridAfter w:val="1"/>
          <w:wAfter w:w="425" w:type="dxa"/>
          <w:trHeight w:val="562"/>
        </w:trPr>
        <w:tc>
          <w:tcPr>
            <w:tcW w:w="12299" w:type="dxa"/>
            <w:gridSpan w:val="4"/>
            <w:shd w:val="clear" w:color="auto" w:fill="FFFFFF"/>
          </w:tcPr>
          <w:p w:rsidR="009B30AA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7. ФУТЗАЛ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color w:val="FFFFFF"/>
                <w:sz w:val="24"/>
                <w:szCs w:val="24"/>
              </w:rPr>
              <w:t>-</w:t>
            </w:r>
          </w:p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27D41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color w:val="FFFFFF"/>
                <w:sz w:val="24"/>
                <w:szCs w:val="24"/>
              </w:rPr>
              <w:t>О</w:t>
            </w:r>
            <w:r w:rsidR="00B27D41" w:rsidRPr="00294001">
              <w:rPr>
                <w:rFonts w:ascii="Arial" w:hAnsi="Arial" w:cs="Arial"/>
                <w:bCs/>
                <w:sz w:val="24"/>
                <w:szCs w:val="24"/>
              </w:rPr>
              <w:t xml:space="preserve"> ЛР 7, ЛР 9</w:t>
            </w:r>
          </w:p>
          <w:p w:rsidR="009B30AA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134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7.1.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Передачи и остановки мяча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134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1.Футзал – как вид спорта. Техника безопасности при занятиях мини-футболом. Правила игры.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2.Совершенствование  продольных и диагональных передач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17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7.2.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Игра вратаря и удары по воротам</w:t>
            </w: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color w:val="FFFFFF"/>
                <w:sz w:val="24"/>
                <w:szCs w:val="24"/>
              </w:rPr>
              <w:t>1-</w:t>
            </w: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B27D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9B30AA">
        <w:trPr>
          <w:gridAfter w:val="1"/>
          <w:wAfter w:w="425" w:type="dxa"/>
          <w:trHeight w:val="363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1.Совершенствование ловли мяча, катящегося снизу.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Технические приемы: открывание, отвлечение соперника. Сдача контрольных нормативов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9B30AA">
        <w:trPr>
          <w:gridAfter w:val="1"/>
          <w:wAfter w:w="425" w:type="dxa"/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B4665" w:rsidRPr="00294001" w:rsidRDefault="009B30AA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B27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p w:rsidR="008B4665" w:rsidRPr="00294001" w:rsidRDefault="008B4665" w:rsidP="008B4665">
      <w:pPr>
        <w:rPr>
          <w:rFonts w:ascii="Arial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1"/>
        <w:gridCol w:w="14"/>
        <w:gridCol w:w="10194"/>
        <w:gridCol w:w="992"/>
        <w:gridCol w:w="1559"/>
      </w:tblGrid>
      <w:tr w:rsidR="008B4665" w:rsidRPr="00294001" w:rsidTr="008B4665">
        <w:trPr>
          <w:trHeight w:val="201"/>
        </w:trPr>
        <w:tc>
          <w:tcPr>
            <w:tcW w:w="12299" w:type="dxa"/>
            <w:gridSpan w:val="3"/>
            <w:shd w:val="clear" w:color="auto" w:fill="FFFFFF"/>
          </w:tcPr>
          <w:p w:rsidR="008B4665" w:rsidRPr="00294001" w:rsidRDefault="008B4665" w:rsidP="008B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1. Легкая атлетика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828"/>
        </w:trPr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94" w:type="dxa"/>
            <w:tcBorders>
              <w:bottom w:val="single" w:sz="4" w:space="0" w:color="auto"/>
            </w:tcBorders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Легкая  атлетика - как вид спорта. Техника безопасности при занятиях легкой атлетикой.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2.Совершенствование техники финиширования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3.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Совершенствование техники бега по прямой с различной скоростью, бег по повороту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>-силовых качеств.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87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Кроссовый и эстафетный бег</w:t>
            </w: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1126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Совершенствование техники передачи и приёма эстафетной палочки в беге; в беге на месте с переходом в ускорение принявшего эстафетную палочку; просто в беге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2.Закрепление техники передачи и приёма эстафетной палочки в беге; в беге на месте с переходом в ускорение принявшего эстафетную палочку; просто в беге. Сдача контрольных нормативов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418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>-силовых качеств.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Силовая подготовка (подтягивание, 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отжимание, поднимание туловища из положения лёжа руки за головой)</w:t>
            </w: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1.Совершенствование техники отжимания из различных исходных положений (от скамейки, ноги на скамейке руки на полу)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Тема 1.4.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59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Совершенствование разбега, толчка, полета и приземления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2.Закрепление техники прыжка в длину с разбега – прыжок на результат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1.5.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Профессионально-прикладная подготовка</w:t>
            </w: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Совершенствование техники  бега по пересечённой местности, упражнения на развитие внимания, координации движений, ловкости. Сдача контрольных нормативов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435"/>
        </w:trPr>
        <w:tc>
          <w:tcPr>
            <w:tcW w:w="2105" w:type="dxa"/>
            <w:gridSpan w:val="2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12299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2.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400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163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2.1.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игры в нападении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1104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1.Волейбол – как вид спорта. Техника безопасности при занятиях волейболом. Правила игры.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2.Совершенствование приема мяча снизу и сверху двумя руками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3.Совершенствование прием мяча одной рукой с последующим нападением и перекатом в сторону, бедро, спину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88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4001">
              <w:rPr>
                <w:rFonts w:ascii="Arial" w:hAnsi="Arial" w:cs="Arial"/>
                <w:sz w:val="24"/>
                <w:szCs w:val="24"/>
              </w:rPr>
              <w:t>СР</w:t>
            </w:r>
            <w:proofErr w:type="gramEnd"/>
            <w:r w:rsidRPr="00294001">
              <w:rPr>
                <w:rFonts w:ascii="Arial" w:hAnsi="Arial" w:cs="Arial"/>
                <w:sz w:val="24"/>
                <w:szCs w:val="24"/>
              </w:rPr>
              <w:t>№8  Подбор подвижных игр и эстафет.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2.2.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1.Закрепление техники приёма и передачи мяча двумя руками снизу на месте перед собой, слева, справа.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 Закрепление техники приёма и передачи мяча двумя руками снизу на месте перед собой, слева, справа, после перемещений вперёд, назад, в стороны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Сдача контрольных нормативов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СР №3. Составление комплекса упражнений для развития координации и техники, его </w:t>
            </w: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выполнение.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94001">
              <w:rPr>
                <w:rFonts w:ascii="Arial" w:hAnsi="Arial" w:cs="Arial"/>
                <w:sz w:val="24"/>
                <w:szCs w:val="24"/>
              </w:rPr>
              <w:t>СР</w:t>
            </w:r>
            <w:proofErr w:type="gramEnd"/>
            <w:r w:rsidRPr="00294001">
              <w:rPr>
                <w:rFonts w:ascii="Arial" w:hAnsi="Arial" w:cs="Arial"/>
                <w:sz w:val="24"/>
                <w:szCs w:val="24"/>
              </w:rPr>
              <w:t>№8  Подбор подвижных игр и эстафет.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45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Тема 2.3.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1.Упражнения по технике и тактике. Командные тактические действия в нападении</w:t>
            </w:r>
            <w:r w:rsidRPr="00294001">
              <w:rPr>
                <w:rFonts w:ascii="Arial" w:hAnsi="Arial" w:cs="Arial"/>
                <w:sz w:val="24"/>
                <w:szCs w:val="24"/>
              </w:rPr>
              <w:t>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№4. Подготовка  тематического сообщения.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12299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3.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4001">
              <w:rPr>
                <w:rFonts w:ascii="Arial" w:hAnsi="Arial" w:cs="Arial"/>
                <w:b/>
                <w:sz w:val="24"/>
                <w:szCs w:val="24"/>
              </w:rPr>
              <w:t>СПОРТИВНЫЕ ИГРЫ, БАСКЕТБОЛ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3.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перемещений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1114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1.Баскетбол – как вид спорта. Техника безопасности при занятиях баскетболом. Правила игры.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2.Технические приемы: 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571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№4. Подготовка  тематического сообщения.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2906D1" w:rsidP="008B4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3.2.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1.Совершенствование ведения мяча с изменением направления и скорости (перевод мяча перед собой), ведение мяча с защитником (ведение мяча без зрительного контроля над мячом), ведение мяча с обводкой стоек (перевод мяча с поворотом)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33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2906D1" w:rsidP="008B4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3.3.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овладения мячом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1.Совершенствование вырывания мяча; выбивания мяча (при ведении); перехват мяча (при передаче).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№4. Подготовка  тематического сообщения.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3.4.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Техника нападения и техника защиты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B27D4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1129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1.Техника нападения. Индивидуальные действия: а) действия без мяча (выбор места на площадке с целью адекватного взаимодействия с партнёрами по команде); б) действия с мячом (применение изученных способов ловли в зависимости от расположения и действия защитников, применение изученных способов передачи</w:t>
            </w:r>
            <w:proofErr w:type="gramStart"/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)</w:t>
            </w:r>
            <w:proofErr w:type="gramEnd"/>
            <w:r w:rsidRPr="00294001">
              <w:rPr>
                <w:rFonts w:ascii="Arial" w:hAnsi="Arial" w:cs="Arial"/>
                <w:bCs/>
                <w:sz w:val="24"/>
                <w:szCs w:val="24"/>
              </w:rPr>
              <w:t>. Техники защиты. Сдача контрольных нормативов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551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12299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Раздел  4.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400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АТЛЕТИЧЕСКАЯ ГИМНАСТИКА 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4.1.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9B30AA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838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1.Атлетическая гимнастика – как вид спорта. Техника безопасности при занятиях на тренажерах. Первая помощь при травмах.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2.Техника упражнений на тренажёрах, статические упражнения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76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2906D1" w:rsidP="008B4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97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4.2.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Развитие силовой выносливости. Упражнения с гирей, со штангой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273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1.Совершенствование подъёма гири 16кг.,24кг. по длинному и короткому циклу.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Тема  4.3.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Комплексное развитие мышц.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Упражнения на тренажёрах.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1.Закрепление упражнений для мышц бёдер, становой тяги, упражнений на гибкость, растяжка.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2.Упражнения на беговой дорожке, на велоэргометре, жим в упоре на тренажёре, поднимание ног в угол.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Сдача контрольных нормативов.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12299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5.  ГИМНАСТИКА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5.1.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Акробатические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139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1.Гимнастика – как вид спорта. Техника безопасности при занятиях гимнастикой. Первая помощь при травмах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2.Закрепление кувырков вперёд, назад, стойка на лопатках, кувырок назад через плечо со стойки на лопатках в стойку на одно колено, другая назад, мост из положения лёжа на спине и поворот кругом, равновесие на одной ноге (ласточка).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№7. Составление и выполнение упражнений для развития гибкости.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5.2</w:t>
            </w:r>
          </w:p>
          <w:p w:rsidR="008B4665" w:rsidRPr="00294001" w:rsidRDefault="008B4665" w:rsidP="008B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Упражнения в равновесии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584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1.Ходьба с махом ноги вперёд, подскоки на двух,  шаги польки, повороты кругом махом одной вперёд, назад.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564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№7. Составление и выполнение упражнений для развития гибкости.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5.3.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Полоса препятствий.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1.Приседания, упражнения на укрепление брюшного пресса и спины, подтягивание (отжимание). Сдача контрольных нормативов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12299" w:type="dxa"/>
            <w:gridSpan w:val="3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6.  ФУТЗАЛ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B27D4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ОК1-ОК11</w:t>
            </w:r>
          </w:p>
        </w:tc>
      </w:tr>
      <w:tr w:rsidR="008B4665" w:rsidRPr="00294001" w:rsidTr="008B4665">
        <w:trPr>
          <w:trHeight w:val="134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6.1.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Передачи и остановки мяча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134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1.Футбол – как вид спорта. Техника безопасности при занятиях мини-футболом. Правила игры.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2.Закрепление  продольных и диагональных передач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СР №3. Составление комплекса упражнений для развития координации и техники, его выполнение.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6.2.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Игра вратаря и удары по воротам</w:t>
            </w: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20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Совершенствование ловли мяча, катящегося сверху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Технические упражнения в отбивании кулаком, в падении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3. Совершенствование упражнений: быстрое нападение, закрывание, перехват, отбор мяча.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Сдача контрольных нормативов</w:t>
            </w:r>
          </w:p>
        </w:tc>
        <w:tc>
          <w:tcPr>
            <w:tcW w:w="992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1422"/>
        </w:trPr>
        <w:tc>
          <w:tcPr>
            <w:tcW w:w="2091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08" w:type="dxa"/>
            <w:gridSpan w:val="2"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906D1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B4665" w:rsidRPr="00294001" w:rsidRDefault="008B4665" w:rsidP="008B4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05"/>
        <w:gridCol w:w="10194"/>
        <w:gridCol w:w="992"/>
        <w:gridCol w:w="1559"/>
      </w:tblGrid>
      <w:tr w:rsidR="008B4665" w:rsidRPr="00294001" w:rsidTr="008B4665">
        <w:trPr>
          <w:trHeight w:val="201"/>
        </w:trPr>
        <w:tc>
          <w:tcPr>
            <w:tcW w:w="12299" w:type="dxa"/>
            <w:gridSpan w:val="2"/>
            <w:shd w:val="clear" w:color="auto" w:fill="FFFFFF"/>
            <w:vAlign w:val="center"/>
          </w:tcPr>
          <w:p w:rsidR="008B4665" w:rsidRPr="00294001" w:rsidRDefault="008B4665" w:rsidP="008B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Раздел 1. Легкая атлетика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1.1.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FFFFFF"/>
                <w:sz w:val="24"/>
                <w:szCs w:val="24"/>
              </w:rPr>
            </w:pPr>
          </w:p>
        </w:tc>
      </w:tr>
      <w:tr w:rsidR="008B4665" w:rsidRPr="00294001" w:rsidTr="008B4665">
        <w:trPr>
          <w:trHeight w:val="828"/>
        </w:trPr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 Легкая  атлетика - как вид спорта. Техника безопасности при занятиях легкой атлетикой.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2.Закрепление техники бега с изменением направления движения, бег с преодолением  простейших препятствий, длительный бег в равномерном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>-</w:t>
            </w: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силовых качеств.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87"/>
        </w:trPr>
        <w:tc>
          <w:tcPr>
            <w:tcW w:w="2105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Тема 1.2.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Кроссовый и эстафетный бег</w:t>
            </w: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586"/>
        </w:trPr>
        <w:tc>
          <w:tcPr>
            <w:tcW w:w="2105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05" w:hanging="30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Техника  передачи эстафетной палочки (приём эстафетной палочки) правой и левой рукой на месте. Варианты: передача, эстафетной палочки снизу; передача эстафетной палочки сверху </w:t>
            </w:r>
          </w:p>
          <w:p w:rsidR="008B4665" w:rsidRPr="00294001" w:rsidRDefault="008B4665" w:rsidP="008B466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05" w:hanging="30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Совершенствование техники передачи и приёма эстафетной палочки правой и левой рукой в 20-метровой зоне передачи. Эстафетный бег по прямой, на повороте</w:t>
            </w:r>
          </w:p>
          <w:p w:rsidR="008B4665" w:rsidRPr="00294001" w:rsidRDefault="008B4665" w:rsidP="008B466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05" w:hanging="30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 xml:space="preserve"> Закрепление техники передачи эстафетной палочки (приём эстафетной палочки) правой и левой рукой на месте. Варианты: передача, эстафетной палочки снизу; передача эстафетной палочки сверху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  <w:p w:rsidR="00B27D41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</w:tc>
      </w:tr>
      <w:tr w:rsidR="008B4665" w:rsidRPr="00294001" w:rsidTr="008B4665">
        <w:trPr>
          <w:trHeight w:val="586"/>
        </w:trPr>
        <w:tc>
          <w:tcPr>
            <w:tcW w:w="2105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</w:tcPr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Самостоятельная работа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СР №1. Составление и выполнение комплекса упражнений на развитие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скоросно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>-силовых качеств.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№2.</w:t>
            </w:r>
            <w:r w:rsidRPr="0029400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294001">
              <w:rPr>
                <w:rFonts w:ascii="Arial" w:hAnsi="Arial" w:cs="Arial"/>
                <w:bCs/>
                <w:sz w:val="24"/>
                <w:szCs w:val="24"/>
              </w:rPr>
              <w:t>ыполнение комплекса общеразвивающих упражнений утренней гимнастики.</w:t>
            </w:r>
          </w:p>
        </w:tc>
        <w:tc>
          <w:tcPr>
            <w:tcW w:w="992" w:type="dxa"/>
            <w:shd w:val="clear" w:color="auto" w:fill="FFFFFF"/>
          </w:tcPr>
          <w:p w:rsidR="008B4665" w:rsidRPr="00294001" w:rsidRDefault="002906D1" w:rsidP="008B46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2906D1" w:rsidP="008B46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8B4665" w:rsidP="008B46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B4665" w:rsidRPr="00294001" w:rsidRDefault="002906D1" w:rsidP="008B46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</w:tcPr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Тема 1.3.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Силовая подготовка (подтягивание, отжимание, поднимание туловища из положения лёжа руки за головой)</w:t>
            </w: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8B4665" w:rsidRPr="00294001" w:rsidTr="008B4665">
        <w:trPr>
          <w:trHeight w:val="20"/>
        </w:trPr>
        <w:tc>
          <w:tcPr>
            <w:tcW w:w="2105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1.Закрепление упражнений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2. Закрепление техники прыжки через скакалку, эстафеты, преодоление полосы препятствий, подвижные игры. Сдача контрольных нормативов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B4665" w:rsidRPr="00294001" w:rsidRDefault="00B27D41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ЛР 7, ЛР 9</w:t>
            </w: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4665" w:rsidRPr="00294001" w:rsidRDefault="008B4665" w:rsidP="008B4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ОК1-ОК11</w:t>
            </w:r>
          </w:p>
        </w:tc>
      </w:tr>
      <w:tr w:rsidR="008B4665" w:rsidRPr="00294001" w:rsidTr="008B4665">
        <w:trPr>
          <w:trHeight w:val="1542"/>
        </w:trPr>
        <w:tc>
          <w:tcPr>
            <w:tcW w:w="2105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94" w:type="dxa"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№5. Составление комплекса упражнений на развитие силовых качеств, его выполнение.</w:t>
            </w:r>
          </w:p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СР №6. Составление и выполнение упражнений для развития выносливости.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8B4665" w:rsidRPr="00294001" w:rsidRDefault="002906D1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00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B4665" w:rsidRPr="00294001" w:rsidRDefault="008B4665" w:rsidP="008B46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8B4665" w:rsidRPr="00294001" w:rsidRDefault="008B4665" w:rsidP="008B4665">
      <w:pPr>
        <w:spacing w:after="0"/>
        <w:rPr>
          <w:rFonts w:ascii="Arial" w:hAnsi="Arial" w:cs="Arial"/>
          <w:sz w:val="24"/>
          <w:szCs w:val="24"/>
        </w:rPr>
      </w:pPr>
    </w:p>
    <w:p w:rsidR="008B4665" w:rsidRPr="00294001" w:rsidRDefault="008B4665" w:rsidP="008B4665">
      <w:pPr>
        <w:spacing w:after="0"/>
        <w:rPr>
          <w:rFonts w:ascii="Arial" w:hAnsi="Arial" w:cs="Arial"/>
          <w:sz w:val="24"/>
          <w:szCs w:val="24"/>
        </w:rPr>
      </w:pPr>
    </w:p>
    <w:p w:rsidR="00697D75" w:rsidRPr="00294001" w:rsidRDefault="00697D75" w:rsidP="00DD1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  <w:sectPr w:rsidR="00697D75" w:rsidRPr="002940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A3FF9" w:rsidRPr="00294001" w:rsidRDefault="003117D6" w:rsidP="00DA3FF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94001">
        <w:rPr>
          <w:rFonts w:ascii="Arial" w:hAnsi="Arial" w:cs="Arial"/>
          <w:b/>
          <w:i/>
          <w:sz w:val="24"/>
          <w:szCs w:val="24"/>
        </w:rPr>
        <w:lastRenderedPageBreak/>
        <w:t>3. УСЛОВИЯ РЕАЛИЗАЦИИ ПРОГРАММЫ УЧЕБНОЙ ДИСЦИПЛИНЫ</w:t>
      </w:r>
    </w:p>
    <w:p w:rsidR="00DA3FF9" w:rsidRPr="00294001" w:rsidRDefault="00DA3FF9" w:rsidP="00DA3FF9">
      <w:pPr>
        <w:rPr>
          <w:rFonts w:ascii="Arial" w:hAnsi="Arial" w:cs="Arial"/>
          <w:b/>
          <w:bCs/>
          <w:i/>
          <w:sz w:val="24"/>
          <w:szCs w:val="24"/>
        </w:rPr>
      </w:pPr>
    </w:p>
    <w:p w:rsidR="00DA3FF9" w:rsidRPr="00294001" w:rsidRDefault="00E326C3" w:rsidP="00E326C3">
      <w:pPr>
        <w:rPr>
          <w:rFonts w:ascii="Arial" w:hAnsi="Arial" w:cs="Arial"/>
          <w:b/>
          <w:bCs/>
          <w:sz w:val="24"/>
          <w:szCs w:val="24"/>
        </w:rPr>
      </w:pPr>
      <w:r w:rsidRPr="00294001">
        <w:rPr>
          <w:rFonts w:ascii="Arial" w:hAnsi="Arial" w:cs="Arial"/>
          <w:b/>
          <w:bCs/>
          <w:sz w:val="24"/>
          <w:szCs w:val="24"/>
        </w:rPr>
        <w:t xml:space="preserve">3.1. </w:t>
      </w:r>
      <w:r w:rsidR="00DA3FF9" w:rsidRPr="00294001">
        <w:rPr>
          <w:rFonts w:ascii="Arial" w:hAnsi="Arial" w:cs="Arial"/>
          <w:bCs/>
          <w:sz w:val="24"/>
          <w:szCs w:val="24"/>
        </w:rPr>
        <w:t xml:space="preserve">Реализация программы </w:t>
      </w:r>
      <w:r w:rsidR="00DA3FF9" w:rsidRPr="00294001">
        <w:rPr>
          <w:rFonts w:ascii="Arial" w:hAnsi="Arial" w:cs="Arial"/>
          <w:sz w:val="24"/>
          <w:szCs w:val="24"/>
        </w:rPr>
        <w:t>предполагает наличие  «Спортивного комплекса», в котором имеется</w:t>
      </w:r>
      <w:r w:rsidR="00DA3FF9" w:rsidRPr="00294001">
        <w:rPr>
          <w:rFonts w:ascii="Arial" w:hAnsi="Arial" w:cs="Arial"/>
          <w:bCs/>
        </w:rPr>
        <w:t xml:space="preserve"> спортивный зал, открытый стадион широкого профиля с элементами полосы препятствий. </w:t>
      </w:r>
    </w:p>
    <w:p w:rsidR="00DA3FF9" w:rsidRPr="00294001" w:rsidRDefault="00DA3FF9" w:rsidP="00DA3FF9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DA3FF9" w:rsidRPr="00294001" w:rsidRDefault="00DA3FF9" w:rsidP="00DA3FF9">
      <w:pPr>
        <w:jc w:val="both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ab/>
        <w:t>Помещение Спортивного комплекса удовлетворяет требованиям Санитарно-эпидемиологических правил и нормативов (СанПиН 2.4.2 №178-02) и оснащено типовым оборудованием, указанных в настоящих требованиях, в том числе специализированной учебным оборудованием и средствами обучения, достаточными для выполнения требований к уровню подготовки обучающихся (письмо Министерства образования и науки РФ от 24 ноября 2011 года№ МД-1552/03 «Об оснащении общеобразовательных учреждении учебным и учебно-лабораторным оборудованием»).</w:t>
      </w:r>
    </w:p>
    <w:p w:rsidR="00DA3FF9" w:rsidRPr="00294001" w:rsidRDefault="00DA3FF9" w:rsidP="00513C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ab/>
        <w:t xml:space="preserve">В состав учебно-методического и материально-технического обеспечения программы учебной дисциплины «Физическая культура » входит: </w:t>
      </w:r>
    </w:p>
    <w:p w:rsidR="00DA3FF9" w:rsidRPr="00294001" w:rsidRDefault="00DA3FF9" w:rsidP="0051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посадочные места по количеству обучающихся;</w:t>
      </w:r>
    </w:p>
    <w:p w:rsidR="00DA3FF9" w:rsidRPr="00294001" w:rsidRDefault="00DA3FF9" w:rsidP="0051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рабочее место преподавателя;</w:t>
      </w:r>
    </w:p>
    <w:p w:rsidR="00DA3FF9" w:rsidRPr="00294001" w:rsidRDefault="00DA3FF9" w:rsidP="0051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учебно-методический комплект по дисциплине;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беговая дорожка Т-307- 2шт.;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велоэргометр - 2шт.;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294001">
        <w:rPr>
          <w:rFonts w:ascii="Arial" w:hAnsi="Arial" w:cs="Arial"/>
          <w:bCs/>
          <w:sz w:val="24"/>
          <w:szCs w:val="24"/>
        </w:rPr>
        <w:t>массажёр</w:t>
      </w:r>
      <w:proofErr w:type="spellEnd"/>
      <w:r w:rsidRPr="00294001">
        <w:rPr>
          <w:rFonts w:ascii="Arial" w:hAnsi="Arial" w:cs="Arial"/>
          <w:bCs/>
          <w:sz w:val="24"/>
          <w:szCs w:val="24"/>
        </w:rPr>
        <w:t xml:space="preserve"> - 2шт.;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скамья для пресса;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скамья для жима;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 xml:space="preserve">- скамья </w:t>
      </w:r>
      <w:proofErr w:type="spellStart"/>
      <w:r w:rsidRPr="00294001">
        <w:rPr>
          <w:rFonts w:ascii="Arial" w:hAnsi="Arial" w:cs="Arial"/>
          <w:bCs/>
          <w:sz w:val="24"/>
          <w:szCs w:val="24"/>
        </w:rPr>
        <w:t>скотта</w:t>
      </w:r>
      <w:proofErr w:type="spellEnd"/>
      <w:r w:rsidRPr="00294001">
        <w:rPr>
          <w:rFonts w:ascii="Arial" w:hAnsi="Arial" w:cs="Arial"/>
          <w:bCs/>
          <w:sz w:val="24"/>
          <w:szCs w:val="24"/>
        </w:rPr>
        <w:t>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снаряд универсальный для комплексного развития мышц;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гири;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мячи волейбольные;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мячи баскетбольные;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мячи футбольные;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ворота футбольные;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щиты баскетбольные;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сетка волейбольная;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>- информационные стенды.</w:t>
      </w:r>
    </w:p>
    <w:p w:rsidR="00DA3FF9" w:rsidRPr="00294001" w:rsidRDefault="00DA3FF9" w:rsidP="00DA3FF9">
      <w:pPr>
        <w:jc w:val="both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ab/>
        <w:t xml:space="preserve">В процессе освоения программы учебной дисциплины «Физическая культура» обучающиеся имеют возможность доступа к спортивному оборудованию, так же к </w:t>
      </w:r>
      <w:proofErr w:type="gramStart"/>
      <w:r w:rsidRPr="00294001">
        <w:rPr>
          <w:rFonts w:ascii="Arial" w:hAnsi="Arial" w:cs="Arial"/>
          <w:sz w:val="24"/>
          <w:szCs w:val="24"/>
        </w:rPr>
        <w:t>компьютерам</w:t>
      </w:r>
      <w:proofErr w:type="gramEnd"/>
      <w:r w:rsidRPr="00294001">
        <w:rPr>
          <w:rFonts w:ascii="Arial" w:hAnsi="Arial" w:cs="Arial"/>
          <w:sz w:val="24"/>
          <w:szCs w:val="24"/>
        </w:rPr>
        <w:t xml:space="preserve"> в которых можно найти  электронный учебный материал.</w:t>
      </w:r>
    </w:p>
    <w:p w:rsidR="00DA3FF9" w:rsidRPr="00294001" w:rsidRDefault="00DA3FF9" w:rsidP="00DA3FF9">
      <w:pPr>
        <w:rPr>
          <w:rFonts w:ascii="Arial" w:hAnsi="Arial" w:cs="Arial"/>
          <w:i/>
          <w:sz w:val="24"/>
          <w:szCs w:val="24"/>
        </w:rPr>
      </w:pPr>
      <w:r w:rsidRPr="00294001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DA3FF9" w:rsidRPr="00294001" w:rsidRDefault="00DA3FF9" w:rsidP="00DA3FF9">
      <w:pPr>
        <w:rPr>
          <w:rFonts w:ascii="Arial" w:hAnsi="Arial" w:cs="Arial"/>
          <w:b/>
          <w:i/>
          <w:sz w:val="24"/>
          <w:szCs w:val="24"/>
        </w:rPr>
      </w:pPr>
      <w:r w:rsidRPr="00294001">
        <w:rPr>
          <w:rFonts w:ascii="Arial" w:hAnsi="Arial" w:cs="Arial"/>
          <w:b/>
          <w:i/>
          <w:sz w:val="24"/>
          <w:szCs w:val="24"/>
        </w:rPr>
        <w:t xml:space="preserve">3.2. </w:t>
      </w:r>
      <w:r w:rsidR="00882F43" w:rsidRPr="00294001">
        <w:rPr>
          <w:rFonts w:ascii="Arial" w:hAnsi="Arial" w:cs="Arial"/>
          <w:b/>
          <w:bCs/>
        </w:rPr>
        <w:t>Информационное обеспечение реализации программы</w:t>
      </w:r>
    </w:p>
    <w:p w:rsidR="00882F43" w:rsidRPr="00294001" w:rsidRDefault="00882F43" w:rsidP="00882F43">
      <w:pPr>
        <w:suppressAutoHyphens/>
        <w:ind w:firstLine="709"/>
        <w:jc w:val="both"/>
        <w:rPr>
          <w:rFonts w:ascii="Arial" w:hAnsi="Arial" w:cs="Arial"/>
        </w:rPr>
      </w:pPr>
      <w:r w:rsidRPr="00294001">
        <w:rPr>
          <w:rFonts w:ascii="Arial" w:hAnsi="Arial" w:cs="Arial"/>
          <w:bCs/>
        </w:rPr>
        <w:t>Для реализации программы библиотечный фонд образовательной организации имеет п</w:t>
      </w:r>
      <w:r w:rsidRPr="00294001">
        <w:rPr>
          <w:rFonts w:ascii="Arial" w:hAnsi="Arial" w:cs="Arial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82F43" w:rsidRPr="00294001" w:rsidRDefault="00882F43" w:rsidP="00B2658E">
      <w:pPr>
        <w:pStyle w:val="af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94001">
        <w:rPr>
          <w:rFonts w:ascii="Arial" w:hAnsi="Arial" w:cs="Arial"/>
          <w:b/>
        </w:rPr>
        <w:lastRenderedPageBreak/>
        <w:t>Печатные издания</w:t>
      </w:r>
    </w:p>
    <w:p w:rsidR="00513CA1" w:rsidRPr="00294001" w:rsidRDefault="00B2658E" w:rsidP="00B2658E">
      <w:pPr>
        <w:tabs>
          <w:tab w:val="num" w:pos="567"/>
        </w:tabs>
        <w:spacing w:after="0" w:line="240" w:lineRule="auto"/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>, Д. С. Методика обучения предмету "Физическая культура". В 2 ч. Ч. 1: учеб</w:t>
      </w:r>
      <w:proofErr w:type="gramStart"/>
      <w:r w:rsidRPr="00294001">
        <w:rPr>
          <w:rFonts w:ascii="Arial" w:hAnsi="Arial" w:cs="Arial"/>
          <w:iCs/>
          <w:color w:val="000000"/>
          <w:sz w:val="24"/>
          <w:szCs w:val="24"/>
        </w:rPr>
        <w:t>.</w:t>
      </w:r>
      <w:proofErr w:type="gram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294001">
        <w:rPr>
          <w:rFonts w:ascii="Arial" w:hAnsi="Arial" w:cs="Arial"/>
          <w:iCs/>
          <w:color w:val="000000"/>
          <w:sz w:val="24"/>
          <w:szCs w:val="24"/>
        </w:rPr>
        <w:t>п</w:t>
      </w:r>
      <w:proofErr w:type="gram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особие для СПО/ Д. С.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>.</w:t>
      </w:r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 – М.</w:t>
      </w:r>
      <w:proofErr w:type="gramStart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 :</w:t>
      </w:r>
      <w:proofErr w:type="gramEnd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, 2018. – 254 с. </w:t>
      </w:r>
    </w:p>
    <w:p w:rsidR="00513CA1" w:rsidRPr="00294001" w:rsidRDefault="00B2658E" w:rsidP="00513CA1">
      <w:pPr>
        <w:tabs>
          <w:tab w:val="num" w:pos="567"/>
        </w:tabs>
        <w:spacing w:after="0" w:line="240" w:lineRule="auto"/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>, Д. С. Методика обучения предмету "Физическая культура". В 2 ч. Ч. 2: учеб</w:t>
      </w:r>
      <w:proofErr w:type="gramStart"/>
      <w:r w:rsidRPr="00294001">
        <w:rPr>
          <w:rFonts w:ascii="Arial" w:hAnsi="Arial" w:cs="Arial"/>
          <w:iCs/>
          <w:color w:val="000000"/>
          <w:sz w:val="24"/>
          <w:szCs w:val="24"/>
        </w:rPr>
        <w:t>.</w:t>
      </w:r>
      <w:proofErr w:type="gram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294001">
        <w:rPr>
          <w:rFonts w:ascii="Arial" w:hAnsi="Arial" w:cs="Arial"/>
          <w:iCs/>
          <w:color w:val="000000"/>
          <w:sz w:val="24"/>
          <w:szCs w:val="24"/>
        </w:rPr>
        <w:t>п</w:t>
      </w:r>
      <w:proofErr w:type="gram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особие для СПО/ Д. С.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>.</w:t>
      </w:r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 – М.</w:t>
      </w:r>
      <w:proofErr w:type="gramStart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 :</w:t>
      </w:r>
      <w:proofErr w:type="gramEnd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="00513CA1" w:rsidRPr="00294001">
        <w:rPr>
          <w:rFonts w:ascii="Arial" w:hAnsi="Arial" w:cs="Arial"/>
          <w:iCs/>
          <w:color w:val="000000"/>
          <w:sz w:val="24"/>
          <w:szCs w:val="24"/>
        </w:rPr>
        <w:t xml:space="preserve">, 2018. – 441 с. </w:t>
      </w:r>
    </w:p>
    <w:p w:rsidR="00B2658E" w:rsidRPr="00294001" w:rsidRDefault="00B2658E" w:rsidP="00513CA1">
      <w:pPr>
        <w:tabs>
          <w:tab w:val="num" w:pos="567"/>
        </w:tabs>
        <w:spacing w:after="0" w:line="240" w:lineRule="auto"/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3.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, Д. С. Теория и история физической культуры: учебник и практикум для СПО/ Д. С.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Алхасов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>. – М.</w:t>
      </w:r>
      <w:proofErr w:type="gramStart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 :</w:t>
      </w:r>
      <w:proofErr w:type="gram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>, 2018. – 191 с. – (Профессиональное образование).</w:t>
      </w:r>
    </w:p>
    <w:p w:rsidR="00B2658E" w:rsidRPr="00294001" w:rsidRDefault="00B2658E" w:rsidP="00B2658E">
      <w:pPr>
        <w:pStyle w:val="af3"/>
        <w:numPr>
          <w:ilvl w:val="0"/>
          <w:numId w:val="2"/>
        </w:numPr>
        <w:tabs>
          <w:tab w:val="num" w:pos="567"/>
        </w:tabs>
        <w:spacing w:after="0" w:line="240" w:lineRule="auto"/>
        <w:ind w:left="360" w:firstLine="0"/>
        <w:rPr>
          <w:rFonts w:ascii="Arial" w:hAnsi="Arial" w:cs="Arial"/>
          <w:bCs/>
          <w:color w:val="000000"/>
          <w:sz w:val="24"/>
          <w:szCs w:val="24"/>
        </w:rPr>
      </w:pPr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Муллер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, А.Б. Физическая культура: учебник и практикум для СПО/ А.Б.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Муллер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, Н.С.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Дядичкина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, Ю. А. Богащенко, А.Ю.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Близневский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, С.К. Рябинина.- М.: Издательство </w:t>
      </w:r>
      <w:proofErr w:type="spellStart"/>
      <w:r w:rsidRPr="00294001">
        <w:rPr>
          <w:rFonts w:ascii="Arial" w:hAnsi="Arial" w:cs="Arial"/>
          <w:iCs/>
          <w:color w:val="000000"/>
          <w:sz w:val="24"/>
          <w:szCs w:val="24"/>
        </w:rPr>
        <w:t>Юрайт</w:t>
      </w:r>
      <w:proofErr w:type="spellEnd"/>
      <w:r w:rsidRPr="00294001">
        <w:rPr>
          <w:rFonts w:ascii="Arial" w:hAnsi="Arial" w:cs="Arial"/>
          <w:iCs/>
          <w:color w:val="000000"/>
          <w:sz w:val="24"/>
          <w:szCs w:val="24"/>
        </w:rPr>
        <w:t xml:space="preserve">, 2018.-424 с. - </w:t>
      </w:r>
      <w:r w:rsidRPr="00294001">
        <w:rPr>
          <w:rFonts w:ascii="Arial" w:hAnsi="Arial" w:cs="Arial"/>
          <w:bCs/>
          <w:iCs/>
          <w:color w:val="000000"/>
          <w:sz w:val="24"/>
          <w:szCs w:val="24"/>
        </w:rPr>
        <w:t>Серия: Профессиональное образование.</w:t>
      </w:r>
    </w:p>
    <w:p w:rsidR="00DA3FF9" w:rsidRPr="00294001" w:rsidRDefault="00DA3FF9" w:rsidP="00B2658E">
      <w:pPr>
        <w:pStyle w:val="af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>Решетников, Н.В. Физическая культура [Текст]: учебное пособие для студентов средних профессиональных учебных заведений / Н.В. Решетников. - 9-е. – М.: ИД «Академия», 2017.</w:t>
      </w:r>
    </w:p>
    <w:p w:rsidR="000B6AAC" w:rsidRPr="00294001" w:rsidRDefault="000B6AAC" w:rsidP="00B2658E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sz w:val="24"/>
          <w:szCs w:val="24"/>
        </w:rPr>
      </w:pPr>
    </w:p>
    <w:p w:rsidR="00882F43" w:rsidRPr="00294001" w:rsidRDefault="00882F43" w:rsidP="00513CA1">
      <w:pPr>
        <w:spacing w:after="0"/>
        <w:ind w:left="360"/>
        <w:contextualSpacing/>
        <w:rPr>
          <w:rFonts w:ascii="Arial" w:hAnsi="Arial" w:cs="Arial"/>
          <w:b/>
          <w:sz w:val="24"/>
          <w:szCs w:val="24"/>
        </w:rPr>
      </w:pPr>
      <w:r w:rsidRPr="00294001">
        <w:rPr>
          <w:rFonts w:ascii="Arial" w:hAnsi="Arial" w:cs="Arial"/>
          <w:b/>
          <w:sz w:val="24"/>
          <w:szCs w:val="24"/>
        </w:rPr>
        <w:t>3.2.2. Электронные издания (электронные ресурсы)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 xml:space="preserve">1. Всё для учителя физкультуры. – Режим доступа: </w:t>
      </w:r>
      <w:hyperlink r:id="rId11" w:history="1">
        <w:r w:rsidRPr="00294001">
          <w:rPr>
            <w:rStyle w:val="af"/>
            <w:rFonts w:ascii="Arial" w:hAnsi="Arial" w:cs="Arial"/>
            <w:bCs/>
            <w:sz w:val="24"/>
            <w:szCs w:val="24"/>
          </w:rPr>
          <w:t>http://spo.1september.ru</w:t>
        </w:r>
      </w:hyperlink>
      <w:r w:rsidRPr="00294001">
        <w:rPr>
          <w:rFonts w:ascii="Arial" w:hAnsi="Arial" w:cs="Arial"/>
          <w:bCs/>
          <w:sz w:val="24"/>
          <w:szCs w:val="24"/>
        </w:rPr>
        <w:t xml:space="preserve">; </w:t>
      </w:r>
    </w:p>
    <w:p w:rsidR="00DA3FF9" w:rsidRPr="00294001" w:rsidRDefault="00DA3FF9" w:rsidP="00513CA1">
      <w:pPr>
        <w:spacing w:after="0"/>
        <w:rPr>
          <w:rFonts w:ascii="Arial" w:hAnsi="Arial" w:cs="Arial"/>
          <w:color w:val="0000FF"/>
          <w:sz w:val="24"/>
          <w:szCs w:val="24"/>
          <w:u w:val="single"/>
        </w:rPr>
      </w:pPr>
      <w:r w:rsidRPr="00294001">
        <w:rPr>
          <w:rFonts w:ascii="Arial" w:hAnsi="Arial" w:cs="Arial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294001">
        <w:rPr>
          <w:rFonts w:ascii="Arial" w:hAnsi="Arial" w:cs="Arial"/>
          <w:sz w:val="24"/>
          <w:szCs w:val="24"/>
        </w:rPr>
        <w:t>.</w:t>
      </w:r>
      <w:proofErr w:type="gramEnd"/>
      <w:r w:rsidRPr="002940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4001">
        <w:rPr>
          <w:rFonts w:ascii="Arial" w:hAnsi="Arial" w:cs="Arial"/>
          <w:sz w:val="24"/>
          <w:szCs w:val="24"/>
        </w:rPr>
        <w:t>к</w:t>
      </w:r>
      <w:proofErr w:type="gramEnd"/>
      <w:r w:rsidRPr="00294001">
        <w:rPr>
          <w:rFonts w:ascii="Arial" w:hAnsi="Arial" w:cs="Arial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2" w:history="1">
        <w:r w:rsidRPr="00294001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294001">
          <w:rPr>
            <w:rStyle w:val="af"/>
            <w:rFonts w:ascii="Arial" w:hAnsi="Arial" w:cs="Arial"/>
            <w:sz w:val="24"/>
            <w:szCs w:val="24"/>
          </w:rPr>
          <w:t>.old.fgoupsk.ru/?menu=3&amp;teme=pp.inc</w:t>
        </w:r>
      </w:hyperlink>
      <w:r w:rsidRPr="00294001">
        <w:rPr>
          <w:rFonts w:ascii="Arial" w:hAnsi="Arial" w:cs="Arial"/>
          <w:sz w:val="24"/>
          <w:szCs w:val="24"/>
        </w:rPr>
        <w:t xml:space="preserve">; </w:t>
      </w:r>
    </w:p>
    <w:p w:rsidR="00DA3FF9" w:rsidRPr="00294001" w:rsidRDefault="00DA3FF9" w:rsidP="00513C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 xml:space="preserve">3. </w:t>
      </w:r>
      <w:r w:rsidRPr="00294001">
        <w:rPr>
          <w:rFonts w:ascii="Arial" w:hAnsi="Arial" w:cs="Arial"/>
          <w:sz w:val="24"/>
          <w:szCs w:val="24"/>
        </w:rPr>
        <w:t>Основы методики занятий физкультурными  упражнениями</w:t>
      </w:r>
      <w:proofErr w:type="gramStart"/>
      <w:r w:rsidRPr="00294001">
        <w:rPr>
          <w:rFonts w:ascii="Arial" w:hAnsi="Arial" w:cs="Arial"/>
          <w:sz w:val="24"/>
          <w:szCs w:val="24"/>
        </w:rPr>
        <w:t>.–</w:t>
      </w:r>
      <w:proofErr w:type="gramEnd"/>
      <w:r w:rsidRPr="00294001">
        <w:rPr>
          <w:rFonts w:ascii="Arial" w:hAnsi="Arial" w:cs="Arial"/>
          <w:sz w:val="24"/>
          <w:szCs w:val="24"/>
        </w:rPr>
        <w:t>Режим доступа:</w:t>
      </w:r>
    </w:p>
    <w:p w:rsidR="00DA3FF9" w:rsidRPr="00294001" w:rsidRDefault="00DA3FF9" w:rsidP="00513C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 xml:space="preserve">  </w:t>
      </w:r>
      <w:hyperlink r:id="rId13" w:history="1">
        <w:r w:rsidRPr="00294001">
          <w:rPr>
            <w:rStyle w:val="af"/>
            <w:rFonts w:ascii="Arial" w:hAnsi="Arial" w:cs="Arial"/>
            <w:sz w:val="24"/>
            <w:szCs w:val="24"/>
          </w:rPr>
          <w:t>www.ostu.ru/institutes/iev/arhiv/ref32.htm</w:t>
        </w:r>
      </w:hyperlink>
      <w:r w:rsidRPr="00294001">
        <w:rPr>
          <w:rFonts w:ascii="Arial" w:hAnsi="Arial" w:cs="Arial"/>
          <w:sz w:val="24"/>
          <w:szCs w:val="24"/>
        </w:rPr>
        <w:t>;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4001">
        <w:rPr>
          <w:rFonts w:ascii="Arial" w:hAnsi="Arial" w:cs="Arial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294001">
          <w:rPr>
            <w:rStyle w:val="af"/>
            <w:rFonts w:ascii="Arial" w:hAnsi="Arial" w:cs="Arial"/>
            <w:bCs/>
            <w:sz w:val="24"/>
            <w:szCs w:val="24"/>
          </w:rPr>
          <w:t>http://www.it-n.ru/communities.aspx?cat_no=22924&amp;tmpl=com</w:t>
        </w:r>
      </w:hyperlink>
      <w:r w:rsidRPr="00294001">
        <w:rPr>
          <w:rFonts w:ascii="Arial" w:hAnsi="Arial" w:cs="Arial"/>
          <w:bCs/>
          <w:sz w:val="24"/>
          <w:szCs w:val="24"/>
        </w:rPr>
        <w:t xml:space="preserve">; </w:t>
      </w:r>
    </w:p>
    <w:p w:rsidR="00DA3FF9" w:rsidRPr="00294001" w:rsidRDefault="00DA3FF9" w:rsidP="00513CA1">
      <w:pPr>
        <w:spacing w:after="0"/>
        <w:rPr>
          <w:rStyle w:val="b-serp-url"/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294001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294001">
          <w:rPr>
            <w:rStyle w:val="af"/>
            <w:rFonts w:ascii="Arial" w:hAnsi="Arial" w:cs="Arial"/>
            <w:sz w:val="24"/>
            <w:szCs w:val="24"/>
          </w:rPr>
          <w:t>.know.su/link_8537_21.html</w:t>
        </w:r>
      </w:hyperlink>
      <w:r w:rsidRPr="00294001">
        <w:rPr>
          <w:rStyle w:val="b-serp-urlitem"/>
          <w:rFonts w:ascii="Arial" w:hAnsi="Arial" w:cs="Arial"/>
          <w:sz w:val="24"/>
          <w:szCs w:val="24"/>
        </w:rPr>
        <w:t xml:space="preserve">; </w:t>
      </w:r>
      <w:r w:rsidRPr="00294001">
        <w:rPr>
          <w:rStyle w:val="b-serp-url"/>
          <w:rFonts w:ascii="Arial" w:hAnsi="Arial" w:cs="Arial"/>
          <w:sz w:val="24"/>
          <w:szCs w:val="24"/>
        </w:rPr>
        <w:t xml:space="preserve"> </w:t>
      </w:r>
    </w:p>
    <w:p w:rsidR="00DA3FF9" w:rsidRPr="00294001" w:rsidRDefault="00DA3FF9" w:rsidP="0051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294001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294001">
          <w:rPr>
            <w:rStyle w:val="af"/>
            <w:rFonts w:ascii="Arial" w:hAnsi="Arial" w:cs="Arial"/>
            <w:sz w:val="24"/>
            <w:szCs w:val="24"/>
          </w:rPr>
          <w:t>.otherreferats.allbest.ru</w:t>
        </w:r>
      </w:hyperlink>
      <w:r w:rsidRPr="00294001">
        <w:rPr>
          <w:rFonts w:ascii="Arial" w:hAnsi="Arial" w:cs="Arial"/>
          <w:sz w:val="24"/>
          <w:szCs w:val="24"/>
        </w:rPr>
        <w:t>.  </w:t>
      </w:r>
    </w:p>
    <w:p w:rsidR="00882F43" w:rsidRPr="00294001" w:rsidRDefault="00882F43" w:rsidP="00513CA1">
      <w:pPr>
        <w:widowControl w:val="0"/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94001">
        <w:rPr>
          <w:rFonts w:ascii="Arial" w:hAnsi="Arial" w:cs="Arial"/>
          <w:b/>
          <w:bCs/>
          <w:sz w:val="24"/>
          <w:szCs w:val="24"/>
        </w:rPr>
        <w:t xml:space="preserve">3.2.3. Дополнительные источники </w:t>
      </w:r>
    </w:p>
    <w:p w:rsidR="00882F43" w:rsidRPr="00294001" w:rsidRDefault="00882F43" w:rsidP="00513CA1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94001">
        <w:rPr>
          <w:rFonts w:ascii="Arial" w:hAnsi="Arial" w:cs="Arial"/>
          <w:color w:val="000000"/>
          <w:spacing w:val="-1"/>
          <w:sz w:val="24"/>
          <w:szCs w:val="24"/>
        </w:rPr>
        <w:t>1. Концепция долгосрочного социально-экономического развития Российской Федерации на период до 2020 года.</w:t>
      </w:r>
    </w:p>
    <w:p w:rsidR="00882F43" w:rsidRPr="00294001" w:rsidRDefault="00882F43" w:rsidP="00513CA1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94001">
        <w:rPr>
          <w:rFonts w:ascii="Arial" w:hAnsi="Arial" w:cs="Arial"/>
          <w:color w:val="000000"/>
          <w:spacing w:val="-1"/>
          <w:sz w:val="24"/>
          <w:szCs w:val="24"/>
        </w:rPr>
        <w:t>2. Научно-методический журнал «Физическая культура в школе», 2013-2015гг.</w:t>
      </w:r>
    </w:p>
    <w:p w:rsidR="00DA3FF9" w:rsidRPr="00294001" w:rsidRDefault="00DA3FF9" w:rsidP="00DA3FF9">
      <w:pPr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13CA1" w:rsidRPr="00294001" w:rsidRDefault="00513CA1" w:rsidP="00DA3FF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A3FF9" w:rsidRPr="00294001" w:rsidRDefault="00DA3FF9" w:rsidP="007F0FF1">
      <w:pPr>
        <w:pStyle w:val="af3"/>
        <w:numPr>
          <w:ilvl w:val="0"/>
          <w:numId w:val="2"/>
        </w:numPr>
        <w:jc w:val="center"/>
        <w:rPr>
          <w:rFonts w:ascii="Arial" w:hAnsi="Arial" w:cs="Arial"/>
          <w:b/>
          <w:i/>
          <w:sz w:val="24"/>
          <w:szCs w:val="24"/>
        </w:rPr>
      </w:pPr>
      <w:r w:rsidRPr="00294001">
        <w:rPr>
          <w:rFonts w:ascii="Arial" w:hAnsi="Arial" w:cs="Arial"/>
          <w:b/>
          <w:i/>
          <w:sz w:val="24"/>
          <w:szCs w:val="24"/>
        </w:rPr>
        <w:t>КОНТРОЛЬ И ОЦЕНКА РЕЗУЛЬТАТОВ ОСВОЕНИЯ УЧЕБНОЙ ДИСЦИПЛИНЫ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75"/>
        <w:gridCol w:w="3143"/>
        <w:gridCol w:w="3253"/>
      </w:tblGrid>
      <w:tr w:rsidR="00CC0576" w:rsidRPr="00294001" w:rsidTr="00CC0576">
        <w:tc>
          <w:tcPr>
            <w:tcW w:w="3379" w:type="dxa"/>
          </w:tcPr>
          <w:p w:rsidR="00CC0576" w:rsidRPr="00294001" w:rsidRDefault="00CC0576" w:rsidP="00882F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379" w:type="dxa"/>
          </w:tcPr>
          <w:p w:rsidR="00CC0576" w:rsidRPr="00294001" w:rsidRDefault="00CC0576" w:rsidP="00882F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379" w:type="dxa"/>
          </w:tcPr>
          <w:p w:rsidR="00CC0576" w:rsidRPr="00294001" w:rsidRDefault="00CC0576" w:rsidP="00882F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Методы оценки</w:t>
            </w:r>
          </w:p>
        </w:tc>
      </w:tr>
      <w:tr w:rsidR="00CC0576" w:rsidRPr="00294001" w:rsidTr="00CC0576">
        <w:tc>
          <w:tcPr>
            <w:tcW w:w="3379" w:type="dxa"/>
          </w:tcPr>
          <w:p w:rsidR="00CC0576" w:rsidRPr="00294001" w:rsidRDefault="00CC0576" w:rsidP="00CC05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 xml:space="preserve">Умения: 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Выполнять индивидуально подобранные комплексы оздоровительной адаптивной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(лечебной) физической композиции ритмической </w:t>
            </w: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гимнастики, комплексы упражнений атлетической гимнастики;</w:t>
            </w:r>
          </w:p>
        </w:tc>
        <w:tc>
          <w:tcPr>
            <w:tcW w:w="3379" w:type="dxa"/>
          </w:tcPr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-выполнять простейшие самомассажа и релаксации;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- преодолевать </w:t>
            </w: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искусственные естественные препятствия использованием разнообразных способов передвижения;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 xml:space="preserve">-  выполнять приемы защиты самообороны, страховки и </w:t>
            </w:r>
            <w:proofErr w:type="spellStart"/>
            <w:r w:rsidRPr="00294001">
              <w:rPr>
                <w:rFonts w:ascii="Arial" w:hAnsi="Arial" w:cs="Arial"/>
                <w:sz w:val="24"/>
                <w:szCs w:val="24"/>
              </w:rPr>
              <w:t>самостраховки</w:t>
            </w:r>
            <w:proofErr w:type="spellEnd"/>
            <w:r w:rsidRPr="0029400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- осуществлять творческое сотрудничество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в коллективных формах физической культурой;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- выполнять контрольные нормативы, предусмотренные государственным стандартом по легкой атлетике, гимнастике,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волейболу, баскетболу  и лыжам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3379" w:type="dxa"/>
          </w:tcPr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Входной контроль: сдача контрольных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нормативов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Текущий контроль: сдача контрольных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нормативов, наблюдение выполнения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упражнений.</w:t>
            </w:r>
          </w:p>
          <w:p w:rsidR="00BB3C8E" w:rsidRPr="00294001" w:rsidRDefault="00BB3C8E" w:rsidP="00B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lastRenderedPageBreak/>
              <w:t>Зачет</w:t>
            </w:r>
          </w:p>
          <w:p w:rsidR="00BB3C8E" w:rsidRPr="00294001" w:rsidRDefault="00BB3C8E" w:rsidP="00B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Дифференцированный зачет</w:t>
            </w:r>
          </w:p>
        </w:tc>
      </w:tr>
      <w:tr w:rsidR="00CC0576" w:rsidRPr="00294001" w:rsidTr="00CC0576">
        <w:tc>
          <w:tcPr>
            <w:tcW w:w="3379" w:type="dxa"/>
          </w:tcPr>
          <w:p w:rsidR="00CC0576" w:rsidRPr="00294001" w:rsidRDefault="00CC0576" w:rsidP="00CC0576">
            <w:pPr>
              <w:jc w:val="both"/>
              <w:rPr>
                <w:rFonts w:ascii="Arial" w:hAnsi="Arial" w:cs="Arial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lastRenderedPageBreak/>
              <w:t>Знания:</w:t>
            </w:r>
            <w:r w:rsidRPr="00294001">
              <w:rPr>
                <w:rFonts w:ascii="Arial" w:hAnsi="Arial" w:cs="Arial"/>
              </w:rPr>
              <w:t xml:space="preserve"> 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Влияние оздоровительных систем физического воспитания на укрепление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здоровья, профилактику профессиональных заболеваний и вредных привычек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и увеличение продолжительности жизни;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- способы контроля и оценки физического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развития и физической подготовленности;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- правила и способы планирования систем индивидуальных занятий физическими упражнениями различной целевой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направленности.</w:t>
            </w:r>
          </w:p>
        </w:tc>
        <w:tc>
          <w:tcPr>
            <w:tcW w:w="3379" w:type="dxa"/>
          </w:tcPr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Входной контроль: тестирование</w:t>
            </w:r>
          </w:p>
          <w:p w:rsidR="00CC0576" w:rsidRPr="00294001" w:rsidRDefault="00CC0576" w:rsidP="00CC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Текущий контроль: беседа, тестирование.</w:t>
            </w:r>
          </w:p>
          <w:p w:rsidR="00BB3C8E" w:rsidRPr="00294001" w:rsidRDefault="00BB3C8E" w:rsidP="00B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BB3C8E" w:rsidRPr="00294001" w:rsidRDefault="00BB3C8E" w:rsidP="00B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Дифференцированный зачет</w:t>
            </w:r>
          </w:p>
        </w:tc>
      </w:tr>
    </w:tbl>
    <w:p w:rsidR="00DA3FF9" w:rsidRPr="00294001" w:rsidRDefault="00DA3FF9" w:rsidP="00A30ED3">
      <w:pPr>
        <w:rPr>
          <w:rFonts w:ascii="Arial" w:hAnsi="Arial" w:cs="Arial"/>
          <w:sz w:val="24"/>
          <w:szCs w:val="24"/>
        </w:rPr>
      </w:pPr>
      <w:r w:rsidRPr="00294001">
        <w:rPr>
          <w:rFonts w:ascii="Arial" w:hAnsi="Arial" w:cs="Arial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3FF9" w:rsidRPr="00294001" w:rsidTr="00276BFB">
        <w:tc>
          <w:tcPr>
            <w:tcW w:w="3190" w:type="dxa"/>
            <w:vMerge w:val="restart"/>
          </w:tcPr>
          <w:p w:rsidR="00DA3FF9" w:rsidRPr="00294001" w:rsidRDefault="00DA3FF9" w:rsidP="00276B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001">
              <w:rPr>
                <w:rFonts w:ascii="Arial" w:hAnsi="Arial" w:cs="Arial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A3FF9" w:rsidRPr="00294001" w:rsidTr="00276BFB">
        <w:tc>
          <w:tcPr>
            <w:tcW w:w="3190" w:type="dxa"/>
            <w:vMerge/>
          </w:tcPr>
          <w:p w:rsidR="00DA3FF9" w:rsidRPr="00294001" w:rsidRDefault="00DA3FF9" w:rsidP="00276B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вербальный аналог</w:t>
            </w:r>
          </w:p>
        </w:tc>
      </w:tr>
      <w:tr w:rsidR="00DA3FF9" w:rsidRPr="00294001" w:rsidTr="00276BFB"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90÷100</w:t>
            </w:r>
          </w:p>
        </w:tc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отлично</w:t>
            </w:r>
          </w:p>
        </w:tc>
      </w:tr>
      <w:tr w:rsidR="00DA3FF9" w:rsidRPr="00294001" w:rsidTr="00276BFB"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80÷89</w:t>
            </w:r>
          </w:p>
        </w:tc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хорошо</w:t>
            </w:r>
          </w:p>
        </w:tc>
      </w:tr>
      <w:tr w:rsidR="00DA3FF9" w:rsidRPr="00294001" w:rsidTr="00276BFB"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70÷79</w:t>
            </w:r>
          </w:p>
        </w:tc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удовлетворительно</w:t>
            </w:r>
          </w:p>
        </w:tc>
      </w:tr>
      <w:tr w:rsidR="00DA3FF9" w:rsidRPr="00294001" w:rsidTr="00276BFB"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менее 70</w:t>
            </w:r>
          </w:p>
        </w:tc>
        <w:tc>
          <w:tcPr>
            <w:tcW w:w="3190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A3FF9" w:rsidRPr="00294001" w:rsidRDefault="00DA3FF9" w:rsidP="0027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001">
              <w:rPr>
                <w:rFonts w:ascii="Arial" w:hAnsi="Arial" w:cs="Arial"/>
                <w:sz w:val="24"/>
                <w:szCs w:val="24"/>
              </w:rPr>
              <w:t>не удовлетворительно</w:t>
            </w:r>
          </w:p>
        </w:tc>
      </w:tr>
    </w:tbl>
    <w:p w:rsidR="00DA3FF9" w:rsidRPr="00294001" w:rsidRDefault="00DA3FF9" w:rsidP="00DA3FF9">
      <w:pPr>
        <w:rPr>
          <w:rFonts w:ascii="Arial" w:hAnsi="Arial" w:cs="Arial"/>
          <w:i/>
          <w:sz w:val="24"/>
          <w:szCs w:val="24"/>
        </w:rPr>
      </w:pPr>
    </w:p>
    <w:p w:rsidR="001F32B6" w:rsidRPr="00294001" w:rsidRDefault="001F32B6" w:rsidP="00276BF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276BFB" w:rsidRPr="00294001" w:rsidRDefault="00276BFB" w:rsidP="00276BFB">
      <w:pPr>
        <w:rPr>
          <w:rFonts w:ascii="Arial" w:hAnsi="Arial" w:cs="Arial"/>
        </w:rPr>
      </w:pPr>
    </w:p>
    <w:p w:rsidR="00276BFB" w:rsidRPr="00294001" w:rsidRDefault="00276BFB" w:rsidP="00276BFB">
      <w:pPr>
        <w:rPr>
          <w:rFonts w:ascii="Arial" w:hAnsi="Arial" w:cs="Arial"/>
        </w:rPr>
      </w:pPr>
    </w:p>
    <w:p w:rsidR="00276BFB" w:rsidRPr="00294001" w:rsidRDefault="00276BFB" w:rsidP="00276BFB">
      <w:pPr>
        <w:rPr>
          <w:rFonts w:ascii="Arial" w:hAnsi="Arial" w:cs="Arial"/>
        </w:rPr>
      </w:pPr>
    </w:p>
    <w:bookmarkEnd w:id="0"/>
    <w:p w:rsidR="00D474B4" w:rsidRPr="00294001" w:rsidRDefault="00D474B4" w:rsidP="00276BFB">
      <w:pPr>
        <w:rPr>
          <w:rFonts w:ascii="Arial" w:hAnsi="Arial" w:cs="Arial"/>
        </w:rPr>
      </w:pPr>
    </w:p>
    <w:sectPr w:rsidR="00D474B4" w:rsidRPr="00294001" w:rsidSect="00BB3C8E">
      <w:footerReference w:type="even" r:id="rId17"/>
      <w:footerReference w:type="default" r:id="rId18"/>
      <w:pgSz w:w="11906" w:h="16838"/>
      <w:pgMar w:top="1134" w:right="850" w:bottom="567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BB" w:rsidRDefault="001351BB" w:rsidP="006E3FD1">
      <w:pPr>
        <w:spacing w:after="0" w:line="240" w:lineRule="auto"/>
      </w:pPr>
      <w:r>
        <w:separator/>
      </w:r>
    </w:p>
  </w:endnote>
  <w:endnote w:type="continuationSeparator" w:id="0">
    <w:p w:rsidR="001351BB" w:rsidRDefault="001351BB" w:rsidP="006E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F3" w:rsidRDefault="00E50EF3" w:rsidP="00DD14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E50EF3" w:rsidRDefault="00E50EF3" w:rsidP="00DD14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F3" w:rsidRDefault="00E50EF3" w:rsidP="00DD140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F3" w:rsidRDefault="00E50EF3" w:rsidP="00DD14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0EF3" w:rsidRDefault="00E50EF3" w:rsidP="00DD1407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F3" w:rsidRDefault="00E50EF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001">
      <w:rPr>
        <w:noProof/>
      </w:rPr>
      <w:t>23</w:t>
    </w:r>
    <w:r>
      <w:rPr>
        <w:noProof/>
      </w:rPr>
      <w:fldChar w:fldCharType="end"/>
    </w:r>
  </w:p>
  <w:p w:rsidR="00E50EF3" w:rsidRDefault="00E50EF3" w:rsidP="00DD14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BB" w:rsidRDefault="001351BB" w:rsidP="006E3FD1">
      <w:pPr>
        <w:spacing w:after="0" w:line="240" w:lineRule="auto"/>
      </w:pPr>
      <w:r>
        <w:separator/>
      </w:r>
    </w:p>
  </w:footnote>
  <w:footnote w:type="continuationSeparator" w:id="0">
    <w:p w:rsidR="001351BB" w:rsidRDefault="001351BB" w:rsidP="006E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38C"/>
    <w:multiLevelType w:val="multilevel"/>
    <w:tmpl w:val="58B6C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F811C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77F65D4"/>
    <w:multiLevelType w:val="multilevel"/>
    <w:tmpl w:val="5EB6C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D124A2"/>
    <w:multiLevelType w:val="hybridMultilevel"/>
    <w:tmpl w:val="5E48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6CD1"/>
    <w:multiLevelType w:val="hybridMultilevel"/>
    <w:tmpl w:val="CF7A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E3AF5"/>
    <w:multiLevelType w:val="hybridMultilevel"/>
    <w:tmpl w:val="27568200"/>
    <w:lvl w:ilvl="0" w:tplc="D530348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E122B3"/>
    <w:multiLevelType w:val="hybridMultilevel"/>
    <w:tmpl w:val="43D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BF5"/>
    <w:multiLevelType w:val="hybridMultilevel"/>
    <w:tmpl w:val="E358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D2D21"/>
    <w:multiLevelType w:val="multilevel"/>
    <w:tmpl w:val="E39C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7"/>
    <w:rsid w:val="000029E4"/>
    <w:rsid w:val="00011737"/>
    <w:rsid w:val="000154FF"/>
    <w:rsid w:val="00026A80"/>
    <w:rsid w:val="00035DE5"/>
    <w:rsid w:val="00055D15"/>
    <w:rsid w:val="0006658D"/>
    <w:rsid w:val="00066F16"/>
    <w:rsid w:val="00071C45"/>
    <w:rsid w:val="000808AD"/>
    <w:rsid w:val="0009547B"/>
    <w:rsid w:val="000A20B6"/>
    <w:rsid w:val="000A329F"/>
    <w:rsid w:val="000A4D5D"/>
    <w:rsid w:val="000A6F3B"/>
    <w:rsid w:val="000B6870"/>
    <w:rsid w:val="000B6AAC"/>
    <w:rsid w:val="000D4FCA"/>
    <w:rsid w:val="000D6044"/>
    <w:rsid w:val="000D62E5"/>
    <w:rsid w:val="000F0949"/>
    <w:rsid w:val="000F4021"/>
    <w:rsid w:val="000F7407"/>
    <w:rsid w:val="0012456D"/>
    <w:rsid w:val="001351BB"/>
    <w:rsid w:val="0014507C"/>
    <w:rsid w:val="001527A1"/>
    <w:rsid w:val="00186770"/>
    <w:rsid w:val="00187497"/>
    <w:rsid w:val="00194FA0"/>
    <w:rsid w:val="001A5BB2"/>
    <w:rsid w:val="001B23AE"/>
    <w:rsid w:val="001E2D73"/>
    <w:rsid w:val="001F32B6"/>
    <w:rsid w:val="00200AFF"/>
    <w:rsid w:val="00201400"/>
    <w:rsid w:val="0020473E"/>
    <w:rsid w:val="00206D0C"/>
    <w:rsid w:val="00210AAF"/>
    <w:rsid w:val="0021225B"/>
    <w:rsid w:val="0021623F"/>
    <w:rsid w:val="00245B93"/>
    <w:rsid w:val="00262949"/>
    <w:rsid w:val="00264C1E"/>
    <w:rsid w:val="0026752C"/>
    <w:rsid w:val="00271AD0"/>
    <w:rsid w:val="00276BFB"/>
    <w:rsid w:val="002906D1"/>
    <w:rsid w:val="00294001"/>
    <w:rsid w:val="00296C41"/>
    <w:rsid w:val="002A2658"/>
    <w:rsid w:val="002A4667"/>
    <w:rsid w:val="002A77A4"/>
    <w:rsid w:val="002B68A0"/>
    <w:rsid w:val="002C3F42"/>
    <w:rsid w:val="002C4B42"/>
    <w:rsid w:val="002C5B0C"/>
    <w:rsid w:val="002D15FC"/>
    <w:rsid w:val="002E3AF9"/>
    <w:rsid w:val="002F6430"/>
    <w:rsid w:val="0030325C"/>
    <w:rsid w:val="00304117"/>
    <w:rsid w:val="00304A4E"/>
    <w:rsid w:val="00306B4D"/>
    <w:rsid w:val="00310644"/>
    <w:rsid w:val="003117D6"/>
    <w:rsid w:val="00312AD5"/>
    <w:rsid w:val="0036277F"/>
    <w:rsid w:val="00362E00"/>
    <w:rsid w:val="00376974"/>
    <w:rsid w:val="00380475"/>
    <w:rsid w:val="0039020A"/>
    <w:rsid w:val="003B5CDF"/>
    <w:rsid w:val="003E42E8"/>
    <w:rsid w:val="003E6C96"/>
    <w:rsid w:val="003F2EF8"/>
    <w:rsid w:val="003F5230"/>
    <w:rsid w:val="00401C5C"/>
    <w:rsid w:val="00404A8F"/>
    <w:rsid w:val="00405420"/>
    <w:rsid w:val="00410295"/>
    <w:rsid w:val="004122CF"/>
    <w:rsid w:val="0044272A"/>
    <w:rsid w:val="0044580D"/>
    <w:rsid w:val="00451753"/>
    <w:rsid w:val="00454FD2"/>
    <w:rsid w:val="00460E2B"/>
    <w:rsid w:val="00476DAA"/>
    <w:rsid w:val="0049374A"/>
    <w:rsid w:val="004A3A67"/>
    <w:rsid w:val="004B056B"/>
    <w:rsid w:val="004B41FC"/>
    <w:rsid w:val="004B71F8"/>
    <w:rsid w:val="004F346F"/>
    <w:rsid w:val="004F3738"/>
    <w:rsid w:val="004F3B2C"/>
    <w:rsid w:val="00507A9F"/>
    <w:rsid w:val="00512B84"/>
    <w:rsid w:val="00513CA1"/>
    <w:rsid w:val="00517792"/>
    <w:rsid w:val="00527BC4"/>
    <w:rsid w:val="00530634"/>
    <w:rsid w:val="00532815"/>
    <w:rsid w:val="00545A0E"/>
    <w:rsid w:val="00546559"/>
    <w:rsid w:val="00547AE2"/>
    <w:rsid w:val="00547DF3"/>
    <w:rsid w:val="00551CBB"/>
    <w:rsid w:val="005650CB"/>
    <w:rsid w:val="0056619C"/>
    <w:rsid w:val="00566D5F"/>
    <w:rsid w:val="005733A4"/>
    <w:rsid w:val="005835B2"/>
    <w:rsid w:val="00583FCC"/>
    <w:rsid w:val="0058510D"/>
    <w:rsid w:val="005904AF"/>
    <w:rsid w:val="00595BFB"/>
    <w:rsid w:val="005A65E7"/>
    <w:rsid w:val="005B3596"/>
    <w:rsid w:val="005B7135"/>
    <w:rsid w:val="005D1A55"/>
    <w:rsid w:val="005D2EDF"/>
    <w:rsid w:val="005D632C"/>
    <w:rsid w:val="005F43D3"/>
    <w:rsid w:val="005F4D67"/>
    <w:rsid w:val="0060708B"/>
    <w:rsid w:val="00610E5E"/>
    <w:rsid w:val="00631344"/>
    <w:rsid w:val="00650246"/>
    <w:rsid w:val="00650D62"/>
    <w:rsid w:val="006516C3"/>
    <w:rsid w:val="00656CAC"/>
    <w:rsid w:val="0066366E"/>
    <w:rsid w:val="00675685"/>
    <w:rsid w:val="00687915"/>
    <w:rsid w:val="00695DF4"/>
    <w:rsid w:val="006975CC"/>
    <w:rsid w:val="00697D75"/>
    <w:rsid w:val="006C026A"/>
    <w:rsid w:val="006C57C2"/>
    <w:rsid w:val="006E184C"/>
    <w:rsid w:val="006E3FD1"/>
    <w:rsid w:val="006F5CB3"/>
    <w:rsid w:val="006F6C2B"/>
    <w:rsid w:val="00703A48"/>
    <w:rsid w:val="00727633"/>
    <w:rsid w:val="00732834"/>
    <w:rsid w:val="00733D1C"/>
    <w:rsid w:val="00742EFC"/>
    <w:rsid w:val="007558C2"/>
    <w:rsid w:val="0076065A"/>
    <w:rsid w:val="007621C4"/>
    <w:rsid w:val="0077307E"/>
    <w:rsid w:val="00797E6A"/>
    <w:rsid w:val="007A154D"/>
    <w:rsid w:val="007B0EFC"/>
    <w:rsid w:val="007B7EE3"/>
    <w:rsid w:val="007C4DE2"/>
    <w:rsid w:val="007D3379"/>
    <w:rsid w:val="007D7FFA"/>
    <w:rsid w:val="007E0276"/>
    <w:rsid w:val="007E030F"/>
    <w:rsid w:val="007E2BC4"/>
    <w:rsid w:val="007F0FF1"/>
    <w:rsid w:val="00804D21"/>
    <w:rsid w:val="008114C3"/>
    <w:rsid w:val="00814747"/>
    <w:rsid w:val="0081706F"/>
    <w:rsid w:val="008200F5"/>
    <w:rsid w:val="00823C11"/>
    <w:rsid w:val="00827EFB"/>
    <w:rsid w:val="00834B52"/>
    <w:rsid w:val="0085552F"/>
    <w:rsid w:val="00875F4D"/>
    <w:rsid w:val="00881FF9"/>
    <w:rsid w:val="00882F43"/>
    <w:rsid w:val="00895010"/>
    <w:rsid w:val="008A18EC"/>
    <w:rsid w:val="008A3042"/>
    <w:rsid w:val="008A4282"/>
    <w:rsid w:val="008A53A0"/>
    <w:rsid w:val="008B2697"/>
    <w:rsid w:val="008B2F4E"/>
    <w:rsid w:val="008B4665"/>
    <w:rsid w:val="008E0ACD"/>
    <w:rsid w:val="008E122D"/>
    <w:rsid w:val="008E538C"/>
    <w:rsid w:val="008E6A27"/>
    <w:rsid w:val="008F4E8E"/>
    <w:rsid w:val="008F7AF5"/>
    <w:rsid w:val="00912003"/>
    <w:rsid w:val="009162B1"/>
    <w:rsid w:val="0092757C"/>
    <w:rsid w:val="00933096"/>
    <w:rsid w:val="0094634A"/>
    <w:rsid w:val="009470A6"/>
    <w:rsid w:val="009510BD"/>
    <w:rsid w:val="009568A4"/>
    <w:rsid w:val="00956F61"/>
    <w:rsid w:val="00957E6E"/>
    <w:rsid w:val="00986ED5"/>
    <w:rsid w:val="00992463"/>
    <w:rsid w:val="00993B8C"/>
    <w:rsid w:val="009A320E"/>
    <w:rsid w:val="009A4F35"/>
    <w:rsid w:val="009A5A60"/>
    <w:rsid w:val="009B30AA"/>
    <w:rsid w:val="009C67FF"/>
    <w:rsid w:val="009C6ECA"/>
    <w:rsid w:val="009C7004"/>
    <w:rsid w:val="009D2F42"/>
    <w:rsid w:val="00A03B10"/>
    <w:rsid w:val="00A23CBA"/>
    <w:rsid w:val="00A30ED3"/>
    <w:rsid w:val="00A32BDB"/>
    <w:rsid w:val="00A331DF"/>
    <w:rsid w:val="00A3342A"/>
    <w:rsid w:val="00A44858"/>
    <w:rsid w:val="00A45B94"/>
    <w:rsid w:val="00A52CA5"/>
    <w:rsid w:val="00A73BB4"/>
    <w:rsid w:val="00A77FD1"/>
    <w:rsid w:val="00AA554A"/>
    <w:rsid w:val="00AC1A98"/>
    <w:rsid w:val="00AC23BA"/>
    <w:rsid w:val="00AC2F8A"/>
    <w:rsid w:val="00AD14FC"/>
    <w:rsid w:val="00AD3330"/>
    <w:rsid w:val="00AD43F8"/>
    <w:rsid w:val="00AD6C8B"/>
    <w:rsid w:val="00AF08FB"/>
    <w:rsid w:val="00B00144"/>
    <w:rsid w:val="00B01C9A"/>
    <w:rsid w:val="00B10A25"/>
    <w:rsid w:val="00B123BD"/>
    <w:rsid w:val="00B149B7"/>
    <w:rsid w:val="00B149E0"/>
    <w:rsid w:val="00B24AD2"/>
    <w:rsid w:val="00B2658E"/>
    <w:rsid w:val="00B27D41"/>
    <w:rsid w:val="00B30D9D"/>
    <w:rsid w:val="00B32068"/>
    <w:rsid w:val="00B35BF6"/>
    <w:rsid w:val="00B43D08"/>
    <w:rsid w:val="00B520EE"/>
    <w:rsid w:val="00B66EF7"/>
    <w:rsid w:val="00B6704F"/>
    <w:rsid w:val="00B70CCD"/>
    <w:rsid w:val="00B74955"/>
    <w:rsid w:val="00B85CA6"/>
    <w:rsid w:val="00BB3C8E"/>
    <w:rsid w:val="00BE7384"/>
    <w:rsid w:val="00BE74A3"/>
    <w:rsid w:val="00BF78C5"/>
    <w:rsid w:val="00C0262B"/>
    <w:rsid w:val="00C02D88"/>
    <w:rsid w:val="00C254A3"/>
    <w:rsid w:val="00C34626"/>
    <w:rsid w:val="00C40405"/>
    <w:rsid w:val="00C42F9E"/>
    <w:rsid w:val="00C4644C"/>
    <w:rsid w:val="00C62E23"/>
    <w:rsid w:val="00C75702"/>
    <w:rsid w:val="00C81AB2"/>
    <w:rsid w:val="00C872A1"/>
    <w:rsid w:val="00CB03C1"/>
    <w:rsid w:val="00CB605A"/>
    <w:rsid w:val="00CC0576"/>
    <w:rsid w:val="00CC0BC7"/>
    <w:rsid w:val="00CD2F8F"/>
    <w:rsid w:val="00D2113A"/>
    <w:rsid w:val="00D379FE"/>
    <w:rsid w:val="00D474B4"/>
    <w:rsid w:val="00D575A7"/>
    <w:rsid w:val="00D876B6"/>
    <w:rsid w:val="00D955A3"/>
    <w:rsid w:val="00DA3FF9"/>
    <w:rsid w:val="00DA44AA"/>
    <w:rsid w:val="00DA5601"/>
    <w:rsid w:val="00DB4642"/>
    <w:rsid w:val="00DB5FC7"/>
    <w:rsid w:val="00DC2E3C"/>
    <w:rsid w:val="00DD053D"/>
    <w:rsid w:val="00DD1407"/>
    <w:rsid w:val="00DD2503"/>
    <w:rsid w:val="00DE24C4"/>
    <w:rsid w:val="00DE4146"/>
    <w:rsid w:val="00DE484A"/>
    <w:rsid w:val="00DE4E11"/>
    <w:rsid w:val="00DE63F7"/>
    <w:rsid w:val="00E21DF2"/>
    <w:rsid w:val="00E24733"/>
    <w:rsid w:val="00E26064"/>
    <w:rsid w:val="00E326C3"/>
    <w:rsid w:val="00E50EF3"/>
    <w:rsid w:val="00E54EFF"/>
    <w:rsid w:val="00E64CF5"/>
    <w:rsid w:val="00E66914"/>
    <w:rsid w:val="00E67E18"/>
    <w:rsid w:val="00E77974"/>
    <w:rsid w:val="00E802DB"/>
    <w:rsid w:val="00E815D9"/>
    <w:rsid w:val="00E8435E"/>
    <w:rsid w:val="00E85975"/>
    <w:rsid w:val="00E87D17"/>
    <w:rsid w:val="00E916C4"/>
    <w:rsid w:val="00ED3B71"/>
    <w:rsid w:val="00EE49AF"/>
    <w:rsid w:val="00EE5707"/>
    <w:rsid w:val="00EF3403"/>
    <w:rsid w:val="00F03E00"/>
    <w:rsid w:val="00F04DC2"/>
    <w:rsid w:val="00F070CF"/>
    <w:rsid w:val="00F14C46"/>
    <w:rsid w:val="00F208D6"/>
    <w:rsid w:val="00F27396"/>
    <w:rsid w:val="00F32672"/>
    <w:rsid w:val="00F32E97"/>
    <w:rsid w:val="00F43C42"/>
    <w:rsid w:val="00F46A5A"/>
    <w:rsid w:val="00F479D3"/>
    <w:rsid w:val="00F51CEC"/>
    <w:rsid w:val="00F56832"/>
    <w:rsid w:val="00F57407"/>
    <w:rsid w:val="00F81299"/>
    <w:rsid w:val="00F92187"/>
    <w:rsid w:val="00F936EE"/>
    <w:rsid w:val="00FA2D5B"/>
    <w:rsid w:val="00FB6C0B"/>
    <w:rsid w:val="00FB7AE3"/>
    <w:rsid w:val="00FC24CD"/>
    <w:rsid w:val="00FC6FB2"/>
    <w:rsid w:val="00FE43F2"/>
    <w:rsid w:val="00FE780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40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D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DD14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DD1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D1407"/>
    <w:rPr>
      <w:b/>
      <w:bCs/>
    </w:rPr>
  </w:style>
  <w:style w:type="paragraph" w:styleId="22">
    <w:name w:val="Body Text 2"/>
    <w:basedOn w:val="a"/>
    <w:link w:val="23"/>
    <w:uiPriority w:val="99"/>
    <w:rsid w:val="00DD14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D1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D140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D1407"/>
  </w:style>
  <w:style w:type="paragraph" w:customStyle="1" w:styleId="24">
    <w:name w:val="Знак2"/>
    <w:basedOn w:val="a"/>
    <w:rsid w:val="00DD14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DD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DD1407"/>
    <w:rPr>
      <w:color w:val="0000FF"/>
      <w:u w:val="single"/>
    </w:rPr>
  </w:style>
  <w:style w:type="character" w:customStyle="1" w:styleId="b-serp-url">
    <w:name w:val="b-serp-url"/>
    <w:basedOn w:val="a0"/>
    <w:rsid w:val="00DD1407"/>
  </w:style>
  <w:style w:type="character" w:customStyle="1" w:styleId="b-serp-urlitem">
    <w:name w:val="b-serp-url__item"/>
    <w:basedOn w:val="a0"/>
    <w:rsid w:val="00DD1407"/>
  </w:style>
  <w:style w:type="paragraph" w:styleId="af0">
    <w:name w:val="footnote text"/>
    <w:basedOn w:val="a"/>
    <w:link w:val="af1"/>
    <w:uiPriority w:val="99"/>
    <w:rsid w:val="00DD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1407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DD1407"/>
    <w:rPr>
      <w:i/>
      <w:iCs/>
    </w:rPr>
  </w:style>
  <w:style w:type="character" w:customStyle="1" w:styleId="25">
    <w:name w:val="Основной текст (2)_"/>
    <w:basedOn w:val="a0"/>
    <w:link w:val="26"/>
    <w:rsid w:val="00DD1407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1407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3">
    <w:name w:val="List Paragraph"/>
    <w:basedOn w:val="a"/>
    <w:uiPriority w:val="1"/>
    <w:qFormat/>
    <w:rsid w:val="00DD1407"/>
    <w:pPr>
      <w:ind w:left="720"/>
      <w:contextualSpacing/>
    </w:pPr>
  </w:style>
  <w:style w:type="table" w:styleId="af4">
    <w:name w:val="Table Grid"/>
    <w:basedOn w:val="a1"/>
    <w:rsid w:val="007B7E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975CC"/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975CC"/>
  </w:style>
  <w:style w:type="character" w:customStyle="1" w:styleId="af5">
    <w:name w:val="Текст выноски Знак"/>
    <w:basedOn w:val="a0"/>
    <w:link w:val="af6"/>
    <w:uiPriority w:val="99"/>
    <w:semiHidden/>
    <w:rsid w:val="006975C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975CC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697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975C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975CC"/>
    <w:pPr>
      <w:widowControl w:val="0"/>
      <w:autoSpaceDE w:val="0"/>
      <w:autoSpaceDN w:val="0"/>
      <w:spacing w:before="4" w:after="0" w:line="240" w:lineRule="auto"/>
      <w:ind w:left="14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40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D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DD14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DD1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D1407"/>
    <w:rPr>
      <w:b/>
      <w:bCs/>
    </w:rPr>
  </w:style>
  <w:style w:type="paragraph" w:styleId="22">
    <w:name w:val="Body Text 2"/>
    <w:basedOn w:val="a"/>
    <w:link w:val="23"/>
    <w:uiPriority w:val="99"/>
    <w:rsid w:val="00DD14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D1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D140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D1407"/>
  </w:style>
  <w:style w:type="paragraph" w:customStyle="1" w:styleId="24">
    <w:name w:val="Знак2"/>
    <w:basedOn w:val="a"/>
    <w:rsid w:val="00DD14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DD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D140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DD14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140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DD1407"/>
    <w:rPr>
      <w:color w:val="0000FF"/>
      <w:u w:val="single"/>
    </w:rPr>
  </w:style>
  <w:style w:type="character" w:customStyle="1" w:styleId="b-serp-url">
    <w:name w:val="b-serp-url"/>
    <w:basedOn w:val="a0"/>
    <w:rsid w:val="00DD1407"/>
  </w:style>
  <w:style w:type="character" w:customStyle="1" w:styleId="b-serp-urlitem">
    <w:name w:val="b-serp-url__item"/>
    <w:basedOn w:val="a0"/>
    <w:rsid w:val="00DD1407"/>
  </w:style>
  <w:style w:type="paragraph" w:styleId="af0">
    <w:name w:val="footnote text"/>
    <w:basedOn w:val="a"/>
    <w:link w:val="af1"/>
    <w:uiPriority w:val="99"/>
    <w:rsid w:val="00DD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1407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DD1407"/>
    <w:rPr>
      <w:i/>
      <w:iCs/>
    </w:rPr>
  </w:style>
  <w:style w:type="character" w:customStyle="1" w:styleId="25">
    <w:name w:val="Основной текст (2)_"/>
    <w:basedOn w:val="a0"/>
    <w:link w:val="26"/>
    <w:rsid w:val="00DD1407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1407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3">
    <w:name w:val="List Paragraph"/>
    <w:basedOn w:val="a"/>
    <w:uiPriority w:val="1"/>
    <w:qFormat/>
    <w:rsid w:val="00DD1407"/>
    <w:pPr>
      <w:ind w:left="720"/>
      <w:contextualSpacing/>
    </w:pPr>
  </w:style>
  <w:style w:type="table" w:styleId="af4">
    <w:name w:val="Table Grid"/>
    <w:basedOn w:val="a1"/>
    <w:rsid w:val="007B7E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975CC"/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975CC"/>
  </w:style>
  <w:style w:type="character" w:customStyle="1" w:styleId="af5">
    <w:name w:val="Текст выноски Знак"/>
    <w:basedOn w:val="a0"/>
    <w:link w:val="af6"/>
    <w:uiPriority w:val="99"/>
    <w:semiHidden/>
    <w:rsid w:val="006975C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975CC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697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975C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975CC"/>
    <w:pPr>
      <w:widowControl w:val="0"/>
      <w:autoSpaceDE w:val="0"/>
      <w:autoSpaceDN w:val="0"/>
      <w:spacing w:before="4" w:after="0" w:line="240" w:lineRule="auto"/>
      <w:ind w:left="14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.1septemb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ow.su/link_8537_21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t-n.ru/communities.aspx?cat_no=22924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CDC4-15C8-4079-9BEF-F159EEAF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User</cp:lastModifiedBy>
  <cp:revision>6</cp:revision>
  <cp:lastPrinted>2020-10-15T10:20:00Z</cp:lastPrinted>
  <dcterms:created xsi:type="dcterms:W3CDTF">2021-09-14T16:43:00Z</dcterms:created>
  <dcterms:modified xsi:type="dcterms:W3CDTF">2023-09-19T05:26:00Z</dcterms:modified>
</cp:coreProperties>
</file>