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AD" w:rsidRPr="00ED5EAD" w:rsidRDefault="00ED5EAD" w:rsidP="00ED5EAD">
      <w:pPr>
        <w:shd w:val="clear" w:color="auto" w:fill="FFFFFF"/>
        <w:jc w:val="center"/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</w:pPr>
      <w:r w:rsidRPr="00ED5EAD">
        <w:rPr>
          <w:rFonts w:ascii="Times New Roman" w:eastAsia="Calibri" w:hAnsi="Times New Roman" w:cs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ED5EAD" w:rsidRPr="00ED5EAD" w:rsidRDefault="00ED5EAD" w:rsidP="00ED5EA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ED5EA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ED5EAD" w:rsidRPr="00ED5EAD" w:rsidRDefault="00ED5EAD" w:rsidP="00ED5EA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ED5EA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ED5EAD" w:rsidRPr="00ED5EAD" w:rsidRDefault="00ED5EAD" w:rsidP="00ED5EAD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</w:pPr>
      <w:r w:rsidRPr="00ED5EAD">
        <w:rPr>
          <w:rFonts w:ascii="Times New Roman" w:eastAsia="Calibri" w:hAnsi="Times New Roman" w:cs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ED5EAD" w:rsidRPr="00ED5EAD" w:rsidRDefault="00ED5EAD" w:rsidP="00ED5EAD">
      <w:pPr>
        <w:tabs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ED5EAD">
        <w:rPr>
          <w:rFonts w:ascii="Times New Roman" w:eastAsia="Calibri" w:hAnsi="Times New Roman" w:cs="Times New Roman"/>
          <w:sz w:val="24"/>
          <w:szCs w:val="24"/>
        </w:rPr>
        <w:tab/>
      </w:r>
    </w:p>
    <w:p w:rsidR="00ED5EAD" w:rsidRPr="00ED5EAD" w:rsidRDefault="00ED5EAD" w:rsidP="00ED5EAD">
      <w:pPr>
        <w:tabs>
          <w:tab w:val="left" w:pos="6900"/>
          <w:tab w:val="left" w:pos="7417"/>
        </w:tabs>
        <w:rPr>
          <w:rFonts w:ascii="Times New Roman" w:eastAsia="Calibri" w:hAnsi="Times New Roman" w:cs="Times New Roman"/>
          <w:sz w:val="24"/>
          <w:szCs w:val="24"/>
        </w:rPr>
      </w:pPr>
      <w:r w:rsidRPr="00ED5EAD">
        <w:rPr>
          <w:rFonts w:ascii="Times New Roman" w:eastAsia="Calibri" w:hAnsi="Times New Roman" w:cs="Times New Roman"/>
          <w:sz w:val="24"/>
          <w:szCs w:val="24"/>
        </w:rPr>
        <w:tab/>
      </w:r>
      <w:r w:rsidRPr="00ED5EAD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ED5EAD" w:rsidRPr="00ED5EAD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ED5EAD" w:rsidRPr="00ED5EAD" w:rsidRDefault="00ED5EAD" w:rsidP="00ED5E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EAD" w:rsidRPr="00ED5EAD" w:rsidRDefault="00ED5EAD" w:rsidP="00ED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10</w:t>
            </w: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ED5EAD" w:rsidRPr="00ED5EAD" w:rsidRDefault="00ED5EAD" w:rsidP="00ED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профессиям:</w:t>
            </w:r>
          </w:p>
          <w:p w:rsidR="00ED5EAD" w:rsidRPr="00ED5EAD" w:rsidRDefault="00ED5EAD" w:rsidP="00ED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ED5EAD" w:rsidRPr="00ED5EAD" w:rsidRDefault="00ED5EAD" w:rsidP="00ED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ED5EAD" w:rsidRPr="00ED5EAD" w:rsidRDefault="00ED5EAD" w:rsidP="00ED5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ED5EAD" w:rsidRPr="00ED5EAD" w:rsidRDefault="00ED5EAD" w:rsidP="00ED5EA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5E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ED5EAD" w:rsidRPr="00ED5EAD" w:rsidRDefault="00ED5EAD" w:rsidP="00ED5E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EAD">
        <w:rPr>
          <w:rFonts w:ascii="Calibri" w:eastAsia="Calibri" w:hAnsi="Calibri" w:cs="Times New Roman"/>
        </w:rPr>
        <w:t xml:space="preserve">                                                                                                         </w:t>
      </w:r>
    </w:p>
    <w:p w:rsidR="00ED5EAD" w:rsidRPr="00ED5EAD" w:rsidRDefault="00ED5EAD" w:rsidP="00ED5E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EA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ED5EAD" w:rsidRPr="00ED5EAD" w:rsidRDefault="00ED5EAD" w:rsidP="00ED5EAD">
      <w:pPr>
        <w:tabs>
          <w:tab w:val="center" w:pos="4677"/>
          <w:tab w:val="right" w:pos="9355"/>
        </w:tabs>
        <w:jc w:val="both"/>
        <w:rPr>
          <w:rFonts w:ascii="Calibri" w:eastAsia="Calibri" w:hAnsi="Calibri" w:cs="Times New Roman"/>
          <w:sz w:val="24"/>
          <w:szCs w:val="24"/>
        </w:rPr>
      </w:pPr>
    </w:p>
    <w:p w:rsidR="00ED5EAD" w:rsidRPr="00ED5EAD" w:rsidRDefault="00ED5EAD" w:rsidP="00ED5EAD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ED5EAD" w:rsidRPr="00ED5EAD" w:rsidRDefault="00ED5EAD" w:rsidP="00ED5EAD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ED5EAD" w:rsidRPr="00ED5EAD" w:rsidRDefault="00ED5EAD" w:rsidP="00ED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ОП.10</w:t>
      </w:r>
      <w:r w:rsidRPr="00ED5E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Эффективное поведение на рынке труда</w:t>
      </w:r>
    </w:p>
    <w:p w:rsidR="00ED5EAD" w:rsidRPr="00ED5EAD" w:rsidRDefault="00ED5EAD" w:rsidP="00ED5E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12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5EAD" w:rsidRPr="00ED5EAD" w:rsidRDefault="00ED5EAD" w:rsidP="00ED5EAD">
      <w:pPr>
        <w:spacing w:after="0" w:line="36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>2019 г.</w:t>
      </w:r>
    </w:p>
    <w:p w:rsidR="00ED5EAD" w:rsidRPr="00ED5EAD" w:rsidRDefault="00ED5EAD" w:rsidP="00ED5E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ОП.10</w:t>
      </w:r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Эффективное поведение на рынке труда</w:t>
      </w:r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Голышмановский</w:t>
      </w:r>
      <w:proofErr w:type="spellEnd"/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</w:t>
      </w:r>
      <w:proofErr w:type="gramEnd"/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 2015 года), с учетом требований рынка труда; на основе ЕКТС и профессиональных стандартов по профессиям: 17353 Продавец продовольственных товаров; 17351 Продавец непродовольственных товаров; 17530 Рабочий зеленого строительства; 16675 Повар</w:t>
      </w: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5E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Разработчики:</w:t>
      </w: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EA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Суворова Надежда Анатольевна, преподаватель высшей квалификационной категории государственного</w:t>
      </w:r>
      <w:r w:rsidRPr="00ED5EAD">
        <w:rPr>
          <w:rFonts w:ascii="Times New Roman" w:eastAsia="Calibri" w:hAnsi="Times New Roman" w:cs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Pr="00ED5EAD">
        <w:rPr>
          <w:rFonts w:ascii="Times New Roman" w:eastAsia="Calibri" w:hAnsi="Times New Roman" w:cs="Times New Roman"/>
          <w:sz w:val="24"/>
          <w:szCs w:val="24"/>
        </w:rPr>
        <w:t>Голышмановский</w:t>
      </w:r>
      <w:proofErr w:type="spellEnd"/>
      <w:r w:rsidRPr="00ED5EAD">
        <w:rPr>
          <w:rFonts w:ascii="Times New Roman" w:eastAsia="Calibri" w:hAnsi="Times New Roman" w:cs="Times New Roman"/>
          <w:sz w:val="24"/>
          <w:szCs w:val="24"/>
        </w:rPr>
        <w:t xml:space="preserve"> агропедагогический колледж».</w:t>
      </w:r>
      <w:r w:rsidRPr="00ED5EAD">
        <w:rPr>
          <w:rFonts w:ascii="Times New Roman" w:eastAsia="Calibri" w:hAnsi="Times New Roman" w:cs="Times New Roman"/>
          <w:sz w:val="24"/>
          <w:szCs w:val="24"/>
        </w:rPr>
        <w:tab/>
      </w:r>
    </w:p>
    <w:p w:rsidR="00ED5EAD" w:rsidRPr="00ED5EAD" w:rsidRDefault="00ED5EAD" w:rsidP="00ED5E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Pr="00ED5EAD" w:rsidRDefault="00ED5EAD" w:rsidP="00ED5E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EAD" w:rsidRDefault="00ED5EAD" w:rsidP="00C4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D5EAD" w:rsidRDefault="00ED5EAD" w:rsidP="00C4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D5EAD" w:rsidRDefault="00ED5EAD" w:rsidP="00C4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D5EAD" w:rsidRDefault="00ED5EAD" w:rsidP="00C4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ED5EAD" w:rsidRDefault="00ED5EAD" w:rsidP="00C472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367F6A" w:rsidRDefault="00367F6A" w:rsidP="00ED5E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caps/>
          <w:sz w:val="28"/>
          <w:szCs w:val="28"/>
        </w:rPr>
      </w:pPr>
    </w:p>
    <w:p w:rsidR="00ED5EAD" w:rsidRPr="00367F6A" w:rsidRDefault="00ED5EAD" w:rsidP="00ED5EA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A2A45" w:rsidRPr="00367F6A" w:rsidRDefault="005A2A45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7F6A" w:rsidRPr="005A2A45" w:rsidRDefault="00367F6A" w:rsidP="00367F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5A2A4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СОДЕРЖАНИЕ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ПАСПОРТ ПРОГРАММЫ УЧЕБНОЙ ДИСЦИПЛИНЫ                                                  4       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СТРУКТУРА и содержание УЧЕБНОЙ ДИСЦИПЛИНЫ         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5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условия реализации программы учебной дисциплины                    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9</w:t>
      </w:r>
    </w:p>
    <w:p w:rsidR="00367F6A" w:rsidRPr="00367F6A" w:rsidRDefault="00367F6A" w:rsidP="00367F6A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Контроль и оценка результатов Освоения </w:t>
      </w:r>
      <w:proofErr w:type="gramStart"/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учебной</w:t>
      </w:r>
      <w:proofErr w:type="gramEnd"/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дисциплины      </w:t>
      </w: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                                                                            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  <w:r w:rsidR="00ED5EAD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                              </w:t>
      </w:r>
      <w:r w:rsidR="009C5C09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1</w:t>
      </w:r>
      <w:r w:rsidR="002B17A6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0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576F19" w:rsidRDefault="00576F19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576F19" w:rsidRDefault="00576F19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576F19" w:rsidRDefault="00576F19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C4E92" w:rsidRDefault="002C4E92" w:rsidP="007D45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5A2A45" w:rsidRPr="00367F6A" w:rsidRDefault="005A2A45" w:rsidP="007D45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367F6A" w:rsidRPr="00E24D87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1. паспорт  ПРОГРАММЫ УЧЕБНОЙ ДИСЦИПЛИНЫ</w:t>
      </w:r>
    </w:p>
    <w:p w:rsidR="00367F6A" w:rsidRDefault="00C34A6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7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481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.10</w:t>
      </w:r>
      <w:r w:rsidR="00E24D87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C4E92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7F6A" w:rsidRPr="00E24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E24D87" w:rsidRPr="00E24D87" w:rsidRDefault="00E24D87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4D87" w:rsidRPr="00576F19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576F19" w:rsidRPr="00576F19" w:rsidRDefault="00576F19" w:rsidP="00576F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F19">
        <w:rPr>
          <w:rFonts w:ascii="Times New Roman" w:eastAsia="Calibri" w:hAnsi="Times New Roman" w:cs="Times New Roman"/>
          <w:sz w:val="24"/>
          <w:szCs w:val="24"/>
        </w:rPr>
        <w:t>Программа учебной дисциплины является частью программы для профессиональной подготовки и социальной адаптации по профессиям: 17353 Продавец продовольственных товаров; 17351 Продавец непродовольственных товаров; 17530 Рабочий зеленого строительства; 16675 Повар.</w:t>
      </w:r>
    </w:p>
    <w:p w:rsidR="001456E1" w:rsidRDefault="001456E1" w:rsidP="00367F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7F6A" w:rsidRDefault="00367F6A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sz w:val="24"/>
          <w:szCs w:val="24"/>
        </w:rPr>
        <w:t>1.2.Место дисциплины в структуре ППКРС</w:t>
      </w:r>
      <w:r w:rsidRPr="0011798B">
        <w:rPr>
          <w:rFonts w:ascii="Times New Roman" w:eastAsia="Calibri" w:hAnsi="Times New Roman" w:cs="Times New Roman"/>
          <w:sz w:val="24"/>
          <w:szCs w:val="24"/>
        </w:rPr>
        <w:t xml:space="preserve">: дисциплина входит в цикл </w:t>
      </w:r>
      <w:r w:rsidR="00576F19">
        <w:rPr>
          <w:rFonts w:ascii="Times New Roman" w:eastAsia="Calibri" w:hAnsi="Times New Roman" w:cs="Times New Roman"/>
          <w:sz w:val="24"/>
          <w:szCs w:val="24"/>
        </w:rPr>
        <w:t>общепрофессиональных</w:t>
      </w:r>
      <w:r w:rsidRPr="0011798B">
        <w:rPr>
          <w:rFonts w:ascii="Times New Roman" w:eastAsia="Calibri" w:hAnsi="Times New Roman" w:cs="Times New Roman"/>
          <w:sz w:val="24"/>
          <w:szCs w:val="24"/>
        </w:rPr>
        <w:t xml:space="preserve"> дисциплин</w:t>
      </w:r>
      <w:r w:rsidR="00E24D8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4D87" w:rsidRPr="0011798B" w:rsidRDefault="00E24D87" w:rsidP="00367F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1.3. Цели и задачи учебной дисциплины – требования к результатам освоения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уметь: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аргументированную оценку степени востребованности специальности на рынке труда;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аргументировать целесообразность использования элементов инфраструктуры для поисков работы;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задавать критерии для сравнительного анализа информации для принятия решения о поступлении на работу;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составлять структуру заметок для фиксации взоимодействия с потенциальными работодателями;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состовлять резюме с учетом специфики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применять основные правила ведения диалога с работодателем в модельных условиях;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корректно отвечать на «неудобные вопросы» потенциального работодателя;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оперировать понятиями «горизонтальная карьера» и «вертикальная карьера»;</w:t>
      </w:r>
    </w:p>
    <w:p w:rsidR="00367F6A" w:rsidRPr="0011798B" w:rsidRDefault="00367F6A" w:rsidP="00367F6A">
      <w:p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объяснять причины, побуждающие работника к построению карьеры;</w:t>
      </w:r>
    </w:p>
    <w:p w:rsidR="00367F6A" w:rsidRPr="0011798B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анализировать (формулировать)запро</w:t>
      </w:r>
      <w:r w:rsidR="00B95C2C">
        <w:rPr>
          <w:rFonts w:ascii="Times New Roman" w:eastAsia="Calibri" w:hAnsi="Times New Roman" w:cs="Times New Roman"/>
          <w:noProof/>
          <w:sz w:val="24"/>
          <w:szCs w:val="24"/>
        </w:rPr>
        <w:t>с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на внутренние ресурсы для профессионального роста в заданном (определенном)  направлении;</w:t>
      </w:r>
    </w:p>
    <w:p w:rsidR="00367F6A" w:rsidRDefault="00367F6A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давать оценку в соответствии с трудовым законодательством законности действий работодателя и работника и произвольнозаданной ситуации, пользуясь Трудовым кодексом РФ  и нормативными правовыми актами;</w:t>
      </w:r>
    </w:p>
    <w:p w:rsidR="00E24D87" w:rsidRPr="0011798B" w:rsidRDefault="00E24D87" w:rsidP="00367F6A">
      <w:pPr>
        <w:tabs>
          <w:tab w:val="left" w:pos="1134"/>
        </w:tabs>
        <w:spacing w:after="0" w:line="240" w:lineRule="auto"/>
        <w:ind w:right="-185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E24D87" w:rsidRDefault="00367F6A" w:rsidP="00367F6A">
      <w:pPr>
        <w:tabs>
          <w:tab w:val="left" w:pos="916"/>
        </w:tabs>
        <w:spacing w:after="0" w:line="240" w:lineRule="auto"/>
        <w:ind w:left="426" w:right="-185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ab/>
        <w:t xml:space="preserve"> В результате освоения учебной дисциплины студент должен </w:t>
      </w:r>
      <w:r w:rsidRPr="00E24D87">
        <w:rPr>
          <w:rFonts w:ascii="Times New Roman" w:eastAsia="Calibri" w:hAnsi="Times New Roman" w:cs="Times New Roman"/>
          <w:b/>
          <w:noProof/>
          <w:sz w:val="24"/>
          <w:szCs w:val="24"/>
        </w:rPr>
        <w:t>знать: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источники информации и их особенности;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происходят процессы получения, преобразования и передачи информации;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возможные ошибки при сборе информации и способы их минимизации;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обобщенный алгоритм решения различных проблем;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как происходит процесс доказательства;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решения проблем, имеющих различные варианты разрешения;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способы представления практических результатов;</w:t>
      </w:r>
    </w:p>
    <w:p w:rsidR="00E24D87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- выбор оптимальных способов презентаций полученных результатов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D3018B" w:rsidRDefault="00367F6A" w:rsidP="00D301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    </w:t>
      </w:r>
      <w:r w:rsidR="00D3018B" w:rsidRPr="0011798B">
        <w:rPr>
          <w:rFonts w:ascii="Times New Roman" w:eastAsia="Calibri" w:hAnsi="Times New Roman" w:cs="Times New Roman"/>
          <w:sz w:val="24"/>
          <w:szCs w:val="24"/>
        </w:rPr>
        <w:t>В результате изучения учебной дисциплины студент должен овладеть общими профессиональными компетенциями:</w:t>
      </w:r>
    </w:p>
    <w:p w:rsidR="00576F19" w:rsidRPr="0011798B" w:rsidRDefault="00576F19" w:rsidP="00D3018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185"/>
        <w:gridCol w:w="5103"/>
      </w:tblGrid>
      <w:tr w:rsidR="00D3018B" w:rsidRPr="0011798B" w:rsidTr="00D3018B">
        <w:tc>
          <w:tcPr>
            <w:tcW w:w="5103" w:type="dxa"/>
            <w:gridSpan w:val="2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5103" w:type="dxa"/>
            <w:vMerge w:val="restart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Содержание компетенции </w:t>
            </w:r>
          </w:p>
        </w:tc>
      </w:tr>
      <w:tr w:rsidR="00D3018B" w:rsidRPr="0011798B" w:rsidTr="00D3018B"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Шифр</w:t>
            </w:r>
          </w:p>
        </w:tc>
        <w:tc>
          <w:tcPr>
            <w:tcW w:w="4185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vMerge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018B" w:rsidRPr="0011798B" w:rsidTr="00D3018B"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4185" w:type="dxa"/>
            <w:vAlign w:val="center"/>
          </w:tcPr>
          <w:p w:rsidR="00D3018B" w:rsidRPr="0011798B" w:rsidRDefault="00D3018B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5103" w:type="dxa"/>
            <w:vAlign w:val="center"/>
          </w:tcPr>
          <w:p w:rsidR="00D3018B" w:rsidRPr="0011798B" w:rsidRDefault="00D3018B" w:rsidP="00B362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Умеет </w:t>
            </w:r>
            <w:r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в практике знания </w:t>
            </w:r>
            <w:r w:rsidR="007B5780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эффективного поведения на рынке труда</w:t>
            </w:r>
            <w:r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связывая со значимостью  получения своей профессии.</w:t>
            </w:r>
          </w:p>
        </w:tc>
      </w:tr>
      <w:tr w:rsidR="00D3018B" w:rsidRPr="0011798B" w:rsidTr="00D3018B">
        <w:trPr>
          <w:trHeight w:val="415"/>
        </w:trPr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2.</w:t>
            </w:r>
          </w:p>
        </w:tc>
        <w:tc>
          <w:tcPr>
            <w:tcW w:w="4185" w:type="dxa"/>
          </w:tcPr>
          <w:p w:rsidR="00D3018B" w:rsidRPr="0011798B" w:rsidRDefault="00D3018B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  <w:p w:rsidR="00D3018B" w:rsidRPr="0011798B" w:rsidRDefault="00D3018B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5103" w:type="dxa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Применяет </w:t>
            </w:r>
            <w:r w:rsidR="00932C18">
              <w:rPr>
                <w:rFonts w:ascii="Times New Roman" w:eastAsia="Calibri" w:hAnsi="Times New Roman" w:cs="Times New Roman"/>
                <w:sz w:val="24"/>
                <w:szCs w:val="24"/>
              </w:rPr>
              <w:t>навыки организации труда</w:t>
            </w:r>
            <w:r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3018B" w:rsidRPr="0011798B" w:rsidRDefault="00B3625D" w:rsidP="00B362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Решает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социальны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профессиональны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задач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</w:t>
            </w:r>
            <w:r w:rsidR="00D3018B"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>Оценива</w:t>
            </w:r>
            <w:r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>ет</w:t>
            </w:r>
            <w:r w:rsidR="00D3018B"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свою 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деятельность и находит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оптимальн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 решени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я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018B" w:rsidRPr="0011798B" w:rsidTr="00B3625D">
        <w:trPr>
          <w:trHeight w:val="1556"/>
        </w:trPr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4185" w:type="dxa"/>
          </w:tcPr>
          <w:p w:rsidR="00D3018B" w:rsidRPr="0011798B" w:rsidRDefault="00D3018B" w:rsidP="00B3625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103" w:type="dxa"/>
          </w:tcPr>
          <w:p w:rsidR="00D3018B" w:rsidRPr="0011798B" w:rsidRDefault="00B3625D" w:rsidP="00B362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Проводит анализ </w:t>
            </w:r>
            <w:r w:rsidR="00D3018B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профессиональной деятельности и повседневной жизни</w:t>
            </w:r>
            <w:r w:rsidR="00D3018B"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обеспечения безопасности жизнедеятельности; грамотного использования современных технологий; охраны здоровья, окружающей среды.</w:t>
            </w:r>
          </w:p>
        </w:tc>
      </w:tr>
      <w:tr w:rsidR="00D3018B" w:rsidRPr="0011798B" w:rsidTr="00D3018B"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4.</w:t>
            </w:r>
          </w:p>
        </w:tc>
        <w:tc>
          <w:tcPr>
            <w:tcW w:w="4185" w:type="dxa"/>
          </w:tcPr>
          <w:p w:rsidR="00D3018B" w:rsidRPr="0011798B" w:rsidRDefault="00D3018B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5103" w:type="dxa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Работает с разными источниками информации</w:t>
            </w:r>
            <w:r w:rsidRPr="001179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литературного содержания, получаемой из СМИ, ресурсов Интернета, специальной и научно-популярной литературы</w:t>
            </w: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 владеть профессиональными терминами. </w:t>
            </w:r>
          </w:p>
        </w:tc>
      </w:tr>
      <w:tr w:rsidR="00D3018B" w:rsidRPr="0011798B" w:rsidTr="00D3018B"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5.</w:t>
            </w:r>
          </w:p>
        </w:tc>
        <w:tc>
          <w:tcPr>
            <w:tcW w:w="4185" w:type="dxa"/>
          </w:tcPr>
          <w:p w:rsidR="00D3018B" w:rsidRPr="0011798B" w:rsidRDefault="00D3018B" w:rsidP="0079120A">
            <w:pPr>
              <w:spacing w:after="0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103" w:type="dxa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Применяет информационные ресурсы при подготовке проектов, докладов, сообщений, составлении таблиц, подготовке презентаций, репортажей.</w:t>
            </w:r>
          </w:p>
        </w:tc>
      </w:tr>
      <w:tr w:rsidR="00D3018B" w:rsidRPr="0011798B" w:rsidTr="00D3018B">
        <w:tc>
          <w:tcPr>
            <w:tcW w:w="918" w:type="dxa"/>
            <w:vAlign w:val="center"/>
          </w:tcPr>
          <w:p w:rsidR="00D3018B" w:rsidRPr="0011798B" w:rsidRDefault="00D3018B" w:rsidP="00D301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11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6.</w:t>
            </w:r>
          </w:p>
        </w:tc>
        <w:tc>
          <w:tcPr>
            <w:tcW w:w="4185" w:type="dxa"/>
          </w:tcPr>
          <w:p w:rsidR="00D3018B" w:rsidRPr="0011798B" w:rsidRDefault="00D3018B" w:rsidP="0079120A">
            <w:pPr>
              <w:spacing w:after="0"/>
              <w:rPr>
                <w:rFonts w:ascii="Times New Roman" w:hAnsi="Times New Roman" w:cs="Times New Roman"/>
                <w:bCs/>
                <w:sz w:val="24"/>
              </w:rPr>
            </w:pPr>
            <w:r w:rsidRPr="0011798B">
              <w:rPr>
                <w:rFonts w:ascii="Times New Roman" w:hAnsi="Times New Roman" w:cs="Times New Roman"/>
                <w:bCs/>
                <w:sz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5103" w:type="dxa"/>
          </w:tcPr>
          <w:p w:rsidR="00D3018B" w:rsidRPr="0011798B" w:rsidRDefault="00D3018B" w:rsidP="00B362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Использует в профессиональной и практической деятельности профессиональные термины, умеет и применяет знания по </w:t>
            </w:r>
            <w:r w:rsidR="008120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организации труда</w:t>
            </w:r>
            <w:r w:rsidR="00B3625D" w:rsidRPr="001179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применяет их при работе в коллективе.</w:t>
            </w:r>
          </w:p>
        </w:tc>
      </w:tr>
    </w:tbl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C44F0F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>1.4. К</w:t>
      </w:r>
      <w:r w:rsidR="00367F6A" w:rsidRPr="00C44F0F">
        <w:rPr>
          <w:rFonts w:ascii="Times New Roman" w:eastAsia="Calibri" w:hAnsi="Times New Roman" w:cs="Times New Roman"/>
          <w:b/>
          <w:noProof/>
          <w:sz w:val="24"/>
          <w:szCs w:val="24"/>
        </w:rPr>
        <w:t>оличество часов на освоение рабочей рограммы учебной дисциплины: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максимальн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о</w:t>
      </w:r>
      <w:r w:rsidR="003C72F2">
        <w:rPr>
          <w:rFonts w:ascii="Times New Roman" w:eastAsia="Calibri" w:hAnsi="Times New Roman" w:cs="Times New Roman"/>
          <w:noProof/>
          <w:sz w:val="24"/>
          <w:szCs w:val="24"/>
        </w:rPr>
        <w:t>й учебной нагрузки студента   42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часов в том числе:</w:t>
      </w: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обязательной аудито</w:t>
      </w:r>
      <w:r w:rsidR="00C44F0F">
        <w:rPr>
          <w:rFonts w:ascii="Times New Roman" w:eastAsia="Calibri" w:hAnsi="Times New Roman" w:cs="Times New Roman"/>
          <w:noProof/>
          <w:sz w:val="24"/>
          <w:szCs w:val="24"/>
        </w:rPr>
        <w:t>р</w:t>
      </w:r>
      <w:r w:rsidR="003C72F2">
        <w:rPr>
          <w:rFonts w:ascii="Times New Roman" w:eastAsia="Calibri" w:hAnsi="Times New Roman" w:cs="Times New Roman"/>
          <w:noProof/>
          <w:sz w:val="24"/>
          <w:szCs w:val="24"/>
        </w:rPr>
        <w:t>ной учебной нагрузки студента 42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час</w:t>
      </w:r>
      <w:r w:rsidR="00B3625D" w:rsidRPr="0011798B">
        <w:rPr>
          <w:rFonts w:ascii="Times New Roman" w:eastAsia="Calibri" w:hAnsi="Times New Roman" w:cs="Times New Roman"/>
          <w:noProof/>
          <w:sz w:val="24"/>
          <w:szCs w:val="24"/>
        </w:rPr>
        <w:t>а</w:t>
      </w:r>
      <w:r w:rsidR="00DD2A57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C44F0F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576F19" w:rsidRDefault="00576F19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C44F0F" w:rsidRPr="0011798B" w:rsidRDefault="00C44F0F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9005CE" w:rsidRDefault="00576F1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2. СТРУКТУРА И </w:t>
      </w:r>
      <w:r w:rsidR="00367F6A" w:rsidRPr="009005CE">
        <w:rPr>
          <w:rFonts w:ascii="Times New Roman" w:eastAsia="Calibri" w:hAnsi="Times New Roman" w:cs="Times New Roman"/>
          <w:b/>
          <w:noProof/>
          <w:sz w:val="24"/>
          <w:szCs w:val="24"/>
        </w:rPr>
        <w:t>СОДЕРЖАНИЕ УЧЕБНОЙ ДИСЦИПЛИНЫ</w:t>
      </w:r>
    </w:p>
    <w:p w:rsidR="009005CE" w:rsidRPr="0011798B" w:rsidRDefault="009005CE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367F6A" w:rsidRPr="0011798B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u w:val="single"/>
        </w:rPr>
      </w:pPr>
      <w:r w:rsidRPr="0011798B">
        <w:rPr>
          <w:rFonts w:ascii="Times New Roman" w:eastAsia="Calibri" w:hAnsi="Times New Roman" w:cs="Times New Roman"/>
          <w:noProof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1"/>
        <w:gridCol w:w="1803"/>
      </w:tblGrid>
      <w:tr w:rsidR="00367F6A" w:rsidRPr="0011798B" w:rsidTr="00367F6A">
        <w:trPr>
          <w:trHeight w:val="460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Вид учебной работы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Объем часов</w:t>
            </w:r>
          </w:p>
        </w:tc>
      </w:tr>
      <w:tr w:rsidR="00367F6A" w:rsidRPr="0011798B" w:rsidTr="00367F6A">
        <w:trPr>
          <w:trHeight w:val="285"/>
        </w:trPr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04FF7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42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604FF7" w:rsidP="00B3625D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42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в том числе: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практические занятия 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DD2A57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2</w:t>
            </w:r>
            <w:r w:rsidR="00604FF7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2</w:t>
            </w:r>
          </w:p>
        </w:tc>
      </w:tr>
      <w:tr w:rsidR="00367F6A" w:rsidRPr="0011798B" w:rsidTr="00367F6A">
        <w:tc>
          <w:tcPr>
            <w:tcW w:w="7901" w:type="dxa"/>
            <w:shd w:val="clear" w:color="auto" w:fill="auto"/>
          </w:tcPr>
          <w:p w:rsidR="00367F6A" w:rsidRPr="0011798B" w:rsidRDefault="00367F6A" w:rsidP="00367F6A">
            <w:pPr>
              <w:spacing w:after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3" w:type="dxa"/>
            <w:shd w:val="clear" w:color="auto" w:fill="auto"/>
          </w:tcPr>
          <w:p w:rsidR="00367F6A" w:rsidRPr="0011798B" w:rsidRDefault="00DD2A57" w:rsidP="00367F6A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-</w:t>
            </w:r>
          </w:p>
        </w:tc>
      </w:tr>
      <w:tr w:rsidR="00367F6A" w:rsidRPr="0011798B" w:rsidTr="00576F19">
        <w:trPr>
          <w:trHeight w:val="299"/>
        </w:trPr>
        <w:tc>
          <w:tcPr>
            <w:tcW w:w="7901" w:type="dxa"/>
            <w:tcBorders>
              <w:right w:val="single" w:sz="4" w:space="0" w:color="auto"/>
            </w:tcBorders>
            <w:shd w:val="clear" w:color="auto" w:fill="auto"/>
          </w:tcPr>
          <w:p w:rsidR="00367F6A" w:rsidRPr="0011798B" w:rsidRDefault="00367F6A" w:rsidP="00576F19">
            <w:pPr>
              <w:spacing w:after="0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  <w:r w:rsidRPr="0011798B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 xml:space="preserve">Итоговая аттестация в форме: </w:t>
            </w:r>
            <w:r w:rsidR="00B935E4"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803" w:type="dxa"/>
            <w:tcBorders>
              <w:left w:val="single" w:sz="4" w:space="0" w:color="auto"/>
            </w:tcBorders>
            <w:shd w:val="clear" w:color="auto" w:fill="auto"/>
          </w:tcPr>
          <w:p w:rsidR="00367F6A" w:rsidRPr="0011798B" w:rsidRDefault="00367F6A" w:rsidP="00576F19">
            <w:pPr>
              <w:spacing w:after="0"/>
              <w:rPr>
                <w:rFonts w:ascii="Times New Roman" w:eastAsia="Calibri" w:hAnsi="Times New Roman" w:cs="Times New Roman"/>
                <w:iCs/>
                <w:noProof/>
                <w:sz w:val="24"/>
                <w:szCs w:val="24"/>
              </w:rPr>
            </w:pPr>
          </w:p>
        </w:tc>
      </w:tr>
    </w:tbl>
    <w:p w:rsidR="00367F6A" w:rsidRPr="003F358F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noProof/>
          <w:sz w:val="24"/>
          <w:szCs w:val="24"/>
        </w:rPr>
        <w:sectPr w:rsidR="00367F6A" w:rsidRPr="003F358F" w:rsidSect="00ED5EAD"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B3625D" w:rsidRDefault="00367F6A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120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576F19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79120A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 учебной дисциплины</w:t>
      </w:r>
      <w:r w:rsidR="00C34A67" w:rsidRPr="007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r w:rsidR="0057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264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.10</w:t>
      </w:r>
      <w:r w:rsid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2C4E92" w:rsidRP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625D" w:rsidRPr="007912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Эффективное поведение на рынке труда</w:t>
      </w:r>
    </w:p>
    <w:p w:rsidR="00576F19" w:rsidRPr="0079120A" w:rsidRDefault="00576F19" w:rsidP="00B362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9640"/>
        <w:gridCol w:w="1136"/>
        <w:gridCol w:w="1212"/>
      </w:tblGrid>
      <w:tr w:rsidR="00367F6A" w:rsidRPr="00367F6A" w:rsidTr="00576F19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576F1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576F1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98" w:type="pct"/>
            <w:shd w:val="clear" w:color="auto" w:fill="auto"/>
          </w:tcPr>
          <w:p w:rsidR="00367F6A" w:rsidRPr="00576F1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576F1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материала, лабораторные  работы и практические занятия, самостоятельная работа обучающихся.</w:t>
            </w:r>
          </w:p>
        </w:tc>
        <w:tc>
          <w:tcPr>
            <w:tcW w:w="377" w:type="pct"/>
            <w:shd w:val="clear" w:color="auto" w:fill="auto"/>
          </w:tcPr>
          <w:p w:rsidR="00367F6A" w:rsidRPr="00576F1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576F1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Объем часов</w:t>
            </w:r>
          </w:p>
        </w:tc>
        <w:tc>
          <w:tcPr>
            <w:tcW w:w="403" w:type="pct"/>
            <w:shd w:val="clear" w:color="auto" w:fill="auto"/>
          </w:tcPr>
          <w:p w:rsidR="00367F6A" w:rsidRPr="00576F19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576F1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Уровень освоения</w:t>
            </w:r>
          </w:p>
        </w:tc>
      </w:tr>
      <w:tr w:rsidR="00367F6A" w:rsidRPr="00367F6A" w:rsidTr="00576F19">
        <w:trPr>
          <w:trHeight w:val="20"/>
        </w:trPr>
        <w:tc>
          <w:tcPr>
            <w:tcW w:w="102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3198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377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40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4</w:t>
            </w:r>
          </w:p>
        </w:tc>
      </w:tr>
      <w:tr w:rsidR="00367F6A" w:rsidRPr="00367F6A" w:rsidTr="00576F19">
        <w:trPr>
          <w:trHeight w:val="235"/>
        </w:trPr>
        <w:tc>
          <w:tcPr>
            <w:tcW w:w="4221" w:type="pct"/>
            <w:gridSpan w:val="2"/>
            <w:shd w:val="clear" w:color="auto" w:fill="auto"/>
          </w:tcPr>
          <w:p w:rsidR="00367F6A" w:rsidRPr="00C34E55" w:rsidRDefault="00367F6A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C34E55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Разд</w:t>
            </w:r>
            <w:r w:rsidR="006A5239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ел 1. </w:t>
            </w:r>
            <w:r w:rsidR="006A5239" w:rsidRPr="007912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Эффективное поведение на рынке труда</w:t>
            </w:r>
          </w:p>
        </w:tc>
        <w:tc>
          <w:tcPr>
            <w:tcW w:w="377" w:type="pct"/>
            <w:shd w:val="clear" w:color="auto" w:fill="auto"/>
          </w:tcPr>
          <w:p w:rsidR="00367F6A" w:rsidRPr="004D6CA9" w:rsidRDefault="007D45F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42</w:t>
            </w:r>
          </w:p>
        </w:tc>
        <w:tc>
          <w:tcPr>
            <w:tcW w:w="403" w:type="pct"/>
            <w:shd w:val="clear" w:color="auto" w:fill="auto"/>
          </w:tcPr>
          <w:p w:rsidR="00367F6A" w:rsidRPr="00B3625D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576F19">
        <w:trPr>
          <w:trHeight w:val="251"/>
        </w:trPr>
        <w:tc>
          <w:tcPr>
            <w:tcW w:w="1023" w:type="pct"/>
            <w:vMerge w:val="restart"/>
            <w:shd w:val="clear" w:color="auto" w:fill="auto"/>
          </w:tcPr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1.</w:t>
            </w:r>
          </w:p>
          <w:p w:rsidR="008E354C" w:rsidRPr="00FA487B" w:rsidRDefault="008E354C" w:rsidP="008E354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FA487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Введение. Спрос и предложение на рынке труда.</w:t>
            </w:r>
          </w:p>
          <w:p w:rsidR="008E354C" w:rsidRPr="00F82B70" w:rsidRDefault="008E354C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8E3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B92964" w:rsidRPr="00F82B70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B92964" w:rsidRPr="004D6CA9" w:rsidRDefault="005B0DD5" w:rsidP="005B0D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10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2            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576F19">
        <w:trPr>
          <w:trHeight w:val="527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B92964" w:rsidRPr="00FB7094" w:rsidRDefault="00B92964" w:rsidP="00367F6A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B7094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Понятие «рынок труда»,  структура современного рынка труда РФ.</w:t>
            </w:r>
          </w:p>
          <w:p w:rsidR="002B20F0" w:rsidRPr="006C6DF8" w:rsidRDefault="008E354C" w:rsidP="006C6DF8">
            <w:pPr>
              <w:numPr>
                <w:ilvl w:val="0"/>
                <w:numId w:val="5"/>
              </w:numPr>
              <w:spacing w:after="150" w:line="245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FB70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Рынок профессий.</w:t>
            </w:r>
            <w:r w:rsidRPr="00FB70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FB70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Конкурентоспособность на рынке труда.</w:t>
            </w:r>
          </w:p>
        </w:tc>
        <w:tc>
          <w:tcPr>
            <w:tcW w:w="377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7E2A5C" w:rsidRPr="00367F6A" w:rsidTr="00576F19">
        <w:trPr>
          <w:trHeight w:val="1580"/>
        </w:trPr>
        <w:tc>
          <w:tcPr>
            <w:tcW w:w="1023" w:type="pct"/>
            <w:vMerge/>
            <w:shd w:val="clear" w:color="auto" w:fill="auto"/>
          </w:tcPr>
          <w:p w:rsidR="007E2A5C" w:rsidRPr="00B3625D" w:rsidRDefault="007E2A5C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7E2A5C" w:rsidRPr="00F82B70" w:rsidRDefault="007E2A5C" w:rsidP="00C05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Практическое занятие.</w:t>
            </w:r>
          </w:p>
          <w:p w:rsidR="007E2A5C" w:rsidRDefault="007E2A5C" w:rsidP="00FB7094">
            <w:pPr>
              <w:pStyle w:val="a9"/>
              <w:numPr>
                <w:ilvl w:val="0"/>
                <w:numId w:val="19"/>
              </w:numPr>
              <w:spacing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Аргументированная оценка степени востребованности специальности на региональном рынке труда.</w:t>
            </w:r>
          </w:p>
          <w:p w:rsidR="007E2A5C" w:rsidRDefault="007E2A5C" w:rsidP="00FB7094">
            <w:pPr>
              <w:pStyle w:val="a9"/>
              <w:numPr>
                <w:ilvl w:val="0"/>
                <w:numId w:val="19"/>
              </w:numPr>
              <w:spacing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Определение склонности к виду деятельности по методике Климова.</w:t>
            </w:r>
          </w:p>
          <w:p w:rsidR="005B0DD5" w:rsidRDefault="007E2A5C" w:rsidP="005B0DD5">
            <w:pPr>
              <w:pStyle w:val="a9"/>
              <w:numPr>
                <w:ilvl w:val="0"/>
                <w:numId w:val="19"/>
              </w:numPr>
              <w:spacing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Проведение самооценки своих сильных и слабых сторон.</w:t>
            </w:r>
          </w:p>
          <w:p w:rsidR="005B0DD5" w:rsidRPr="006C6DF8" w:rsidRDefault="005B0DD5" w:rsidP="006C6DF8">
            <w:pPr>
              <w:pStyle w:val="a9"/>
              <w:numPr>
                <w:ilvl w:val="0"/>
                <w:numId w:val="19"/>
              </w:numPr>
              <w:spacing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5B0DD5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«Диагностика коммуникативных и организаторских способностей по методике  «КОС». Обсуждение стратегий поведения в различных конфликтных ситуациях».</w:t>
            </w:r>
          </w:p>
        </w:tc>
        <w:tc>
          <w:tcPr>
            <w:tcW w:w="377" w:type="pct"/>
            <w:shd w:val="clear" w:color="auto" w:fill="auto"/>
          </w:tcPr>
          <w:p w:rsidR="007E2A5C" w:rsidRPr="00B3625D" w:rsidRDefault="005B0DD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8</w:t>
            </w:r>
          </w:p>
        </w:tc>
        <w:tc>
          <w:tcPr>
            <w:tcW w:w="403" w:type="pct"/>
            <w:shd w:val="clear" w:color="auto" w:fill="auto"/>
          </w:tcPr>
          <w:p w:rsidR="007E2A5C" w:rsidRPr="00B3625D" w:rsidRDefault="007E2A5C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576F19">
        <w:trPr>
          <w:trHeight w:val="443"/>
        </w:trPr>
        <w:tc>
          <w:tcPr>
            <w:tcW w:w="1023" w:type="pct"/>
            <w:vMerge w:val="restart"/>
            <w:shd w:val="clear" w:color="auto" w:fill="auto"/>
          </w:tcPr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2.</w:t>
            </w:r>
          </w:p>
          <w:p w:rsidR="002B20F0" w:rsidRDefault="002B20F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Карьера.</w:t>
            </w:r>
          </w:p>
          <w:p w:rsidR="002B20F0" w:rsidRDefault="002B20F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2B20F0" w:rsidRDefault="002B20F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</w:p>
          <w:p w:rsidR="00B92964" w:rsidRPr="00B3625D" w:rsidRDefault="00B92964" w:rsidP="00F37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B92964" w:rsidRPr="004D6CA9" w:rsidRDefault="007B703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B92964" w:rsidRPr="00B3625D" w:rsidRDefault="000A070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1/</w:t>
            </w:r>
            <w:r w:rsidR="00B92964" w:rsidRPr="00B3625D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6C6DF8">
        <w:trPr>
          <w:trHeight w:val="333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B92964" w:rsidRPr="00B3625D" w:rsidRDefault="002B20F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 w:rsidRPr="00FB7094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Виды и типы карьеры. </w:t>
            </w:r>
            <w:r w:rsidRPr="00FB70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Карьерные стратегии.</w:t>
            </w:r>
            <w:r w:rsidR="00FB7094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70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Этапы карьер</w:t>
            </w:r>
            <w:r w:rsidR="00FB70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ы.</w:t>
            </w:r>
          </w:p>
        </w:tc>
        <w:tc>
          <w:tcPr>
            <w:tcW w:w="377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371A6" w:rsidRPr="00367F6A" w:rsidTr="006C6DF8">
        <w:trPr>
          <w:trHeight w:val="665"/>
        </w:trPr>
        <w:tc>
          <w:tcPr>
            <w:tcW w:w="1023" w:type="pct"/>
            <w:vMerge/>
            <w:shd w:val="clear" w:color="auto" w:fill="auto"/>
          </w:tcPr>
          <w:p w:rsidR="00F371A6" w:rsidRPr="00B3625D" w:rsidRDefault="00F371A6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F371A6" w:rsidRPr="00F82B70" w:rsidRDefault="00F371A6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Практическое занятие.</w:t>
            </w:r>
          </w:p>
          <w:p w:rsidR="00F371A6" w:rsidRPr="00F371A6" w:rsidRDefault="00F371A6" w:rsidP="004264ED">
            <w:pPr>
              <w:pStyle w:val="a9"/>
              <w:numPr>
                <w:ilvl w:val="1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2C66AF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Профессиограмма профессии</w:t>
            </w:r>
          </w:p>
        </w:tc>
        <w:tc>
          <w:tcPr>
            <w:tcW w:w="377" w:type="pct"/>
            <w:shd w:val="clear" w:color="auto" w:fill="auto"/>
          </w:tcPr>
          <w:p w:rsidR="00F371A6" w:rsidRPr="000324B9" w:rsidRDefault="00F371A6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2</w:t>
            </w:r>
          </w:p>
        </w:tc>
        <w:tc>
          <w:tcPr>
            <w:tcW w:w="403" w:type="pct"/>
            <w:shd w:val="clear" w:color="auto" w:fill="auto"/>
          </w:tcPr>
          <w:p w:rsidR="00F371A6" w:rsidRPr="00B3625D" w:rsidRDefault="00F371A6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B92964" w:rsidRPr="00367F6A" w:rsidTr="00576F19">
        <w:trPr>
          <w:trHeight w:val="266"/>
        </w:trPr>
        <w:tc>
          <w:tcPr>
            <w:tcW w:w="1023" w:type="pct"/>
            <w:vMerge w:val="restar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Тема 3.</w:t>
            </w:r>
          </w:p>
          <w:p w:rsidR="00B92964" w:rsidRPr="0023125B" w:rsidRDefault="002B20F0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23125B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Планирование профессиональной карьеры</w:t>
            </w:r>
          </w:p>
        </w:tc>
        <w:tc>
          <w:tcPr>
            <w:tcW w:w="3198" w:type="pct"/>
            <w:shd w:val="clear" w:color="auto" w:fill="auto"/>
          </w:tcPr>
          <w:p w:rsidR="00B92964" w:rsidRPr="00F82B70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B92964" w:rsidRPr="004D6CA9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6</w:t>
            </w:r>
          </w:p>
          <w:p w:rsidR="00B92964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2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B92964" w:rsidRPr="00B3625D" w:rsidRDefault="000A0704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1/</w:t>
            </w:r>
            <w:r w:rsidR="00B92964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</w:tc>
      </w:tr>
      <w:tr w:rsidR="00B92964" w:rsidRPr="00367F6A" w:rsidTr="00576F19">
        <w:trPr>
          <w:trHeight w:val="1036"/>
        </w:trPr>
        <w:tc>
          <w:tcPr>
            <w:tcW w:w="102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7F2745" w:rsidRPr="0023125B" w:rsidRDefault="007F2745" w:rsidP="0023125B">
            <w:pPr>
              <w:numPr>
                <w:ilvl w:val="0"/>
                <w:numId w:val="8"/>
              </w:numPr>
              <w:spacing w:after="150" w:line="245" w:lineRule="atLeast"/>
              <w:ind w:left="0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Планирование карьеры.</w:t>
            </w:r>
            <w:r w:rsidR="0023125B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Шаги построения профессиональной карьеры</w:t>
            </w:r>
            <w:r w:rsid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B92964" w:rsidRPr="0072224A" w:rsidRDefault="0023125B" w:rsidP="0072224A">
            <w:pPr>
              <w:spacing w:after="150" w:line="24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7F2745"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равильный выбор профессии.</w:t>
            </w:r>
            <w:r w:rsidR="007F2745" w:rsidRPr="00231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F2745"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Управление деловой карьерой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F2745" w:rsidRPr="00231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F2745"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Внутренние факторы, влияющие на успешность карьеры.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2745" w:rsidRPr="0023125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Внешние факторы, влияющие на успешность карьеры.</w:t>
            </w:r>
          </w:p>
        </w:tc>
        <w:tc>
          <w:tcPr>
            <w:tcW w:w="377" w:type="pct"/>
            <w:vMerge/>
            <w:shd w:val="clear" w:color="auto" w:fill="auto"/>
          </w:tcPr>
          <w:p w:rsidR="00B92964" w:rsidRPr="000324B9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B92964" w:rsidRPr="00B3625D" w:rsidRDefault="00B9296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A109AF" w:rsidRPr="00367F6A" w:rsidTr="006C6DF8">
        <w:trPr>
          <w:trHeight w:val="964"/>
        </w:trPr>
        <w:tc>
          <w:tcPr>
            <w:tcW w:w="1023" w:type="pct"/>
            <w:vMerge/>
            <w:shd w:val="clear" w:color="auto" w:fill="auto"/>
          </w:tcPr>
          <w:p w:rsidR="00A109AF" w:rsidRPr="00B3625D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A109AF" w:rsidRDefault="00A109AF" w:rsidP="00FB3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F82B70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работа.</w:t>
            </w:r>
          </w:p>
          <w:p w:rsidR="00A109AF" w:rsidRDefault="00A109AF" w:rsidP="00A109AF">
            <w:pPr>
              <w:pStyle w:val="a9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E47FF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Составление нескольких вариантов развития карьеры обучающихся</w:t>
            </w: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.</w:t>
            </w:r>
          </w:p>
          <w:p w:rsidR="00A109AF" w:rsidRDefault="00A109AF" w:rsidP="00A109A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</w:p>
          <w:p w:rsidR="00A109AF" w:rsidRPr="00A109AF" w:rsidRDefault="00A109AF" w:rsidP="00A109AF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«Рынок профессий»</w:t>
            </w:r>
          </w:p>
        </w:tc>
        <w:tc>
          <w:tcPr>
            <w:tcW w:w="377" w:type="pct"/>
            <w:shd w:val="clear" w:color="auto" w:fill="auto"/>
          </w:tcPr>
          <w:p w:rsidR="00A109AF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  <w:p w:rsidR="00A109AF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A109AF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A109AF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2</w:t>
            </w:r>
          </w:p>
          <w:p w:rsidR="00A109AF" w:rsidRDefault="00A109AF" w:rsidP="00A10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03" w:type="pct"/>
            <w:shd w:val="clear" w:color="auto" w:fill="auto"/>
          </w:tcPr>
          <w:p w:rsidR="00A109AF" w:rsidRPr="00B3625D" w:rsidRDefault="00A109A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FA2D77" w:rsidRPr="00367F6A" w:rsidTr="00576F19">
        <w:trPr>
          <w:trHeight w:val="20"/>
        </w:trPr>
        <w:tc>
          <w:tcPr>
            <w:tcW w:w="1023" w:type="pct"/>
            <w:vMerge w:val="restart"/>
            <w:shd w:val="clear" w:color="auto" w:fill="auto"/>
          </w:tcPr>
          <w:p w:rsidR="00FA2D77" w:rsidRPr="00B3625D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  <w:p w:rsidR="00FA2D77" w:rsidRDefault="00FB374F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Тема 4.</w:t>
            </w:r>
          </w:p>
          <w:p w:rsidR="007F2745" w:rsidRPr="007F2745" w:rsidRDefault="007F2745" w:rsidP="007F274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F274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Поиск работы.</w:t>
            </w:r>
          </w:p>
          <w:p w:rsidR="007F2745" w:rsidRDefault="007F274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7F2745" w:rsidRDefault="007F274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7F2745" w:rsidRDefault="007F274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7F2745" w:rsidRPr="00A16742" w:rsidRDefault="007F2745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</w:p>
          <w:p w:rsidR="00FA2D77" w:rsidRPr="00B3625D" w:rsidRDefault="00FA2D77" w:rsidP="0072224A">
            <w:pPr>
              <w:pStyle w:val="Default"/>
              <w:jc w:val="center"/>
              <w:rPr>
                <w:rFonts w:eastAsia="Calibri"/>
                <w:bCs/>
                <w:noProof/>
              </w:rPr>
            </w:pPr>
          </w:p>
        </w:tc>
        <w:tc>
          <w:tcPr>
            <w:tcW w:w="3198" w:type="pct"/>
            <w:shd w:val="clear" w:color="auto" w:fill="auto"/>
          </w:tcPr>
          <w:p w:rsidR="00FA2D77" w:rsidRPr="00A16742" w:rsidRDefault="00FA2D7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4D6CA9" w:rsidRPr="004D6CA9" w:rsidRDefault="00C91428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9C4764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2</w:t>
            </w:r>
          </w:p>
          <w:p w:rsidR="00FA2D77" w:rsidRPr="00B3625D" w:rsidRDefault="00321EE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lastRenderedPageBreak/>
              <w:t>6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  <w:r w:rsidRPr="00B3625D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  <w:lastRenderedPageBreak/>
              <w:t>2</w:t>
            </w: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FA2D77" w:rsidRPr="00B3625D" w:rsidRDefault="00FA2D77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775ABE" w:rsidRPr="00367F6A" w:rsidTr="00576F19">
        <w:trPr>
          <w:trHeight w:val="1202"/>
        </w:trPr>
        <w:tc>
          <w:tcPr>
            <w:tcW w:w="1023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7F2745" w:rsidRPr="0072224A" w:rsidRDefault="007F2745" w:rsidP="006C6DF8">
            <w:pPr>
              <w:shd w:val="clear" w:color="auto" w:fill="FFFFFF"/>
              <w:spacing w:after="150" w:line="245" w:lineRule="atLeast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Способы активного поиска работы</w:t>
            </w:r>
            <w:r w:rsidR="0072224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Стратегия поведения выпускника на рынке труда</w:t>
            </w:r>
            <w:r w:rsid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775ABE" w:rsidRPr="00321EEA" w:rsidRDefault="001B7E8A" w:rsidP="00321E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Поиск работы через СМИ.</w:t>
            </w:r>
            <w:r w:rsidR="0072224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Поиск работы через Интернет.</w:t>
            </w:r>
            <w:r w:rsidR="0072224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Поиск работы через других людей.</w:t>
            </w:r>
            <w:r w:rsidR="00F62110" w:rsidRPr="0072224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Государственная служба занятости</w:t>
            </w:r>
            <w:r w:rsidR="00F62110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Коммерческие агентства по найму и подбору кадров.</w:t>
            </w:r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1EEA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Телефонные звонки с потенциальным работодателем.</w:t>
            </w:r>
            <w:r w:rsidR="00321EEA" w:rsidRPr="00FC03E5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 Диалог с работодателем в модельных условиях </w:t>
            </w:r>
            <w:r w:rsidR="00321EEA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(ответы на «неудобные вопросы»)</w:t>
            </w:r>
            <w:r w:rsidR="00321EEA" w:rsidRPr="00FC03E5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.</w:t>
            </w:r>
            <w:r w:rsidR="00321EEA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 xml:space="preserve">  </w:t>
            </w:r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Способы </w:t>
            </w:r>
            <w:proofErr w:type="gramStart"/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заочной</w:t>
            </w:r>
            <w:proofErr w:type="gramEnd"/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="002151B6" w:rsidRPr="00722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7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03" w:type="pct"/>
            <w:vMerge/>
            <w:shd w:val="clear" w:color="auto" w:fill="auto"/>
          </w:tcPr>
          <w:p w:rsidR="00775ABE" w:rsidRPr="00B3625D" w:rsidRDefault="00775ABE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21EEA" w:rsidRPr="00367F6A" w:rsidTr="00576F19">
        <w:trPr>
          <w:trHeight w:val="1319"/>
        </w:trPr>
        <w:tc>
          <w:tcPr>
            <w:tcW w:w="1023" w:type="pct"/>
            <w:vMerge/>
            <w:shd w:val="clear" w:color="auto" w:fill="auto"/>
          </w:tcPr>
          <w:p w:rsidR="00321EEA" w:rsidRPr="00B3625D" w:rsidRDefault="00321EE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321EEA" w:rsidRDefault="00321EEA" w:rsidP="00FA2D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</w:pPr>
            <w:r w:rsidRPr="00A1674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Практическая работа</w:t>
            </w: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  <w:u w:val="wave"/>
              </w:rPr>
              <w:t>.</w:t>
            </w:r>
          </w:p>
          <w:p w:rsidR="00321EEA" w:rsidRDefault="00321EEA" w:rsidP="00C91428">
            <w:pPr>
              <w:pStyle w:val="a9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Построение сети контактов при поиске работы.</w:t>
            </w:r>
          </w:p>
          <w:p w:rsidR="00321EEA" w:rsidRDefault="00321EEA" w:rsidP="00C91428">
            <w:pPr>
              <w:pStyle w:val="a9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Составление документов для самопрезентации.</w:t>
            </w:r>
          </w:p>
          <w:p w:rsidR="00321EEA" w:rsidRPr="00321EEA" w:rsidRDefault="00321EEA" w:rsidP="00FA2D77">
            <w:pPr>
              <w:pStyle w:val="a9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Составление собственного резюме.</w:t>
            </w:r>
          </w:p>
        </w:tc>
        <w:tc>
          <w:tcPr>
            <w:tcW w:w="377" w:type="pct"/>
            <w:shd w:val="clear" w:color="auto" w:fill="auto"/>
          </w:tcPr>
          <w:p w:rsidR="00321EEA" w:rsidRPr="00B3625D" w:rsidRDefault="00321EE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</w:rPr>
            </w:pPr>
          </w:p>
          <w:p w:rsidR="00321EEA" w:rsidRPr="000324B9" w:rsidRDefault="00321EE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6</w:t>
            </w:r>
          </w:p>
        </w:tc>
        <w:tc>
          <w:tcPr>
            <w:tcW w:w="403" w:type="pct"/>
            <w:shd w:val="clear" w:color="auto" w:fill="auto"/>
          </w:tcPr>
          <w:p w:rsidR="00321EEA" w:rsidRPr="00B3625D" w:rsidRDefault="00321EE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367F6A" w:rsidRPr="00367F6A" w:rsidTr="00576F19">
        <w:trPr>
          <w:trHeight w:val="70"/>
        </w:trPr>
        <w:tc>
          <w:tcPr>
            <w:tcW w:w="1023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7F6A" w:rsidRPr="001D2722" w:rsidRDefault="00FB374F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 xml:space="preserve">Тема </w:t>
            </w:r>
            <w:r w:rsidR="00DD6CC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5</w:t>
            </w: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.</w:t>
            </w:r>
          </w:p>
          <w:p w:rsidR="00367F6A" w:rsidRPr="00B3625D" w:rsidRDefault="00367F6A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Правовые аспекты трудоустройства и увольнения</w:t>
            </w:r>
          </w:p>
        </w:tc>
        <w:tc>
          <w:tcPr>
            <w:tcW w:w="3198" w:type="pct"/>
            <w:shd w:val="clear" w:color="auto" w:fill="auto"/>
          </w:tcPr>
          <w:p w:rsidR="00367F6A" w:rsidRPr="001D2722" w:rsidRDefault="00367F6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1D2722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7" w:type="pct"/>
            <w:shd w:val="clear" w:color="auto" w:fill="auto"/>
          </w:tcPr>
          <w:p w:rsidR="00367F6A" w:rsidRPr="001D2722" w:rsidRDefault="00C6215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10</w:t>
            </w:r>
          </w:p>
        </w:tc>
        <w:tc>
          <w:tcPr>
            <w:tcW w:w="403" w:type="pct"/>
            <w:vMerge w:val="restart"/>
            <w:shd w:val="clear" w:color="auto" w:fill="auto"/>
          </w:tcPr>
          <w:p w:rsidR="00367F6A" w:rsidRPr="007938D7" w:rsidRDefault="000B7138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1/</w:t>
            </w:r>
            <w:r w:rsidR="00B92964" w:rsidRPr="007938D7"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  <w:t>2</w:t>
            </w:r>
          </w:p>
          <w:p w:rsidR="00367F6A" w:rsidRPr="00B3625D" w:rsidRDefault="00367F6A" w:rsidP="00B92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46702B" w:rsidRPr="00367F6A" w:rsidTr="00576F19">
        <w:trPr>
          <w:trHeight w:val="1425"/>
        </w:trPr>
        <w:tc>
          <w:tcPr>
            <w:tcW w:w="1023" w:type="pct"/>
            <w:vMerge/>
            <w:shd w:val="clear" w:color="auto" w:fill="auto"/>
          </w:tcPr>
          <w:p w:rsidR="0046702B" w:rsidRPr="00B3625D" w:rsidRDefault="0046702B" w:rsidP="00367F6A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198" w:type="pct"/>
            <w:shd w:val="clear" w:color="auto" w:fill="auto"/>
          </w:tcPr>
          <w:p w:rsidR="0046702B" w:rsidRPr="00B3625D" w:rsidRDefault="0046702B" w:rsidP="00E737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</w:pP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 xml:space="preserve">Понятие, содержание и подписание трудового договора (контракта). </w:t>
            </w:r>
            <w:r w:rsidRPr="00B3625D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  <w:u w:val="wave"/>
              </w:rPr>
              <w:t>Порядок приема на работу.</w:t>
            </w:r>
          </w:p>
          <w:p w:rsidR="0046702B" w:rsidRDefault="0046702B" w:rsidP="0046702B">
            <w:pPr>
              <w:pStyle w:val="Default"/>
            </w:pPr>
            <w:r w:rsidRPr="00B3625D">
              <w:rPr>
                <w:rFonts w:eastAsia="Calibri"/>
                <w:bCs/>
                <w:noProof/>
                <w:u w:val="wave"/>
              </w:rPr>
              <w:t>Процедура увол</w:t>
            </w:r>
            <w:r>
              <w:rPr>
                <w:rFonts w:eastAsia="Calibri"/>
                <w:bCs/>
                <w:noProof/>
                <w:u w:val="wave"/>
              </w:rPr>
              <w:t>ьнения.</w:t>
            </w:r>
            <w:r>
              <w:rPr>
                <w:rFonts w:eastAsia="Calibri"/>
                <w:bCs/>
                <w:noProof/>
              </w:rPr>
              <w:t xml:space="preserve"> </w:t>
            </w:r>
            <w:r w:rsidRPr="00B3625D">
              <w:rPr>
                <w:rFonts w:eastAsia="Calibri"/>
                <w:bCs/>
                <w:noProof/>
              </w:rPr>
              <w:t>И</w:t>
            </w:r>
            <w:r>
              <w:rPr>
                <w:rFonts w:eastAsia="Calibri"/>
                <w:bCs/>
                <w:noProof/>
              </w:rPr>
              <w:t>спытательный срок</w:t>
            </w:r>
            <w:r w:rsidRPr="00B3625D">
              <w:rPr>
                <w:rFonts w:eastAsia="Calibri"/>
                <w:bCs/>
                <w:noProof/>
              </w:rPr>
              <w:t xml:space="preserve">. </w:t>
            </w:r>
            <w:r>
              <w:t>П</w:t>
            </w:r>
            <w:r w:rsidRPr="00F82B70">
              <w:t>рав</w:t>
            </w:r>
            <w:r>
              <w:t>а  и обязанности</w:t>
            </w:r>
            <w:r w:rsidRPr="00F82B70">
              <w:t xml:space="preserve"> работодателя и работника в соответствии с Трудовым кодексом РФ. </w:t>
            </w:r>
          </w:p>
          <w:p w:rsidR="0046702B" w:rsidRPr="006C6DF8" w:rsidRDefault="00C6215A" w:rsidP="006C6DF8">
            <w:pPr>
              <w:pStyle w:val="Default"/>
            </w:pPr>
            <w:r>
              <w:t>Адаптация на рабочем месте.</w:t>
            </w:r>
          </w:p>
        </w:tc>
        <w:tc>
          <w:tcPr>
            <w:tcW w:w="377" w:type="pct"/>
            <w:shd w:val="clear" w:color="auto" w:fill="auto"/>
          </w:tcPr>
          <w:p w:rsidR="0046702B" w:rsidRPr="00B3625D" w:rsidRDefault="00C6215A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8</w:t>
            </w:r>
          </w:p>
        </w:tc>
        <w:tc>
          <w:tcPr>
            <w:tcW w:w="403" w:type="pct"/>
            <w:vMerge/>
            <w:shd w:val="clear" w:color="auto" w:fill="auto"/>
          </w:tcPr>
          <w:p w:rsidR="0046702B" w:rsidRPr="00B3625D" w:rsidRDefault="0046702B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0265C7" w:rsidRPr="00367F6A" w:rsidTr="00576F19">
        <w:trPr>
          <w:trHeight w:val="376"/>
        </w:trPr>
        <w:tc>
          <w:tcPr>
            <w:tcW w:w="4221" w:type="pct"/>
            <w:gridSpan w:val="2"/>
            <w:shd w:val="clear" w:color="auto" w:fill="auto"/>
          </w:tcPr>
          <w:p w:rsidR="000265C7" w:rsidRPr="001D2722" w:rsidRDefault="004D1BD4" w:rsidP="001D2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722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65C7" w:rsidRPr="001D2722" w:rsidRDefault="004D1BD4" w:rsidP="004D1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72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3" w:type="pct"/>
            <w:shd w:val="clear" w:color="auto" w:fill="auto"/>
          </w:tcPr>
          <w:p w:rsidR="000265C7" w:rsidRPr="00B3625D" w:rsidRDefault="000265C7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  <w:tr w:rsidR="004D1BD4" w:rsidRPr="00367F6A" w:rsidTr="00576F19">
        <w:trPr>
          <w:trHeight w:val="376"/>
        </w:trPr>
        <w:tc>
          <w:tcPr>
            <w:tcW w:w="4221" w:type="pct"/>
            <w:gridSpan w:val="2"/>
            <w:shd w:val="clear" w:color="auto" w:fill="auto"/>
          </w:tcPr>
          <w:p w:rsidR="004D1BD4" w:rsidRPr="001D2722" w:rsidRDefault="004D1BD4" w:rsidP="001D2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72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4D1BD4" w:rsidRPr="00F8358A" w:rsidRDefault="00C6215A" w:rsidP="004670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403" w:type="pct"/>
            <w:shd w:val="clear" w:color="auto" w:fill="auto"/>
          </w:tcPr>
          <w:p w:rsidR="004D1BD4" w:rsidRPr="00B3625D" w:rsidRDefault="004D1BD4" w:rsidP="00367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0" w:lineRule="atLeast"/>
              <w:jc w:val="center"/>
              <w:rPr>
                <w:rFonts w:ascii="Times New Roman" w:eastAsia="Calibri" w:hAnsi="Times New Roman" w:cs="Times New Roman"/>
                <w:bCs/>
                <w:i/>
                <w:noProof/>
                <w:sz w:val="24"/>
                <w:szCs w:val="24"/>
              </w:rPr>
            </w:pPr>
          </w:p>
        </w:tc>
      </w:tr>
    </w:tbl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0" w:lineRule="atLeast"/>
        <w:jc w:val="both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1. – </w:t>
      </w:r>
      <w:proofErr w:type="gramStart"/>
      <w:r w:rsidRPr="000265C7">
        <w:rPr>
          <w:rFonts w:ascii="Times New Roman" w:eastAsia="Calibri" w:hAnsi="Times New Roman" w:cs="Times New Roman"/>
          <w:sz w:val="24"/>
          <w:szCs w:val="24"/>
        </w:rPr>
        <w:t>ознакомительный</w:t>
      </w:r>
      <w:proofErr w:type="gramEnd"/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 (узнавание ранее изученных объектов, свойств); 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>2. – </w:t>
      </w:r>
      <w:proofErr w:type="gramStart"/>
      <w:r w:rsidRPr="000265C7">
        <w:rPr>
          <w:rFonts w:ascii="Times New Roman" w:eastAsia="Calibri" w:hAnsi="Times New Roman" w:cs="Times New Roman"/>
          <w:sz w:val="24"/>
          <w:szCs w:val="24"/>
        </w:rPr>
        <w:t>репродуктивный</w:t>
      </w:r>
      <w:proofErr w:type="gramEnd"/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</w:t>
      </w:r>
    </w:p>
    <w:p w:rsidR="000265C7" w:rsidRPr="000265C7" w:rsidRDefault="000265C7" w:rsidP="000265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3. – </w:t>
      </w:r>
      <w:proofErr w:type="gramStart"/>
      <w:r w:rsidRPr="000265C7">
        <w:rPr>
          <w:rFonts w:ascii="Times New Roman" w:eastAsia="Calibri" w:hAnsi="Times New Roman" w:cs="Times New Roman"/>
          <w:sz w:val="24"/>
          <w:szCs w:val="24"/>
        </w:rPr>
        <w:t>продуктивный</w:t>
      </w:r>
      <w:proofErr w:type="gramEnd"/>
      <w:r w:rsidRPr="000265C7">
        <w:rPr>
          <w:rFonts w:ascii="Times New Roman" w:eastAsia="Calibri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</w:t>
      </w:r>
    </w:p>
    <w:p w:rsidR="00367F6A" w:rsidRPr="00367F6A" w:rsidRDefault="00367F6A" w:rsidP="00367F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  <w:sectPr w:rsidR="00367F6A" w:rsidRPr="00367F6A" w:rsidSect="00ED5EAD">
          <w:pgSz w:w="16840" w:h="11907" w:orient="landscape"/>
          <w:pgMar w:top="1134" w:right="850" w:bottom="709" w:left="1134" w:header="709" w:footer="709" w:gutter="0"/>
          <w:cols w:space="720"/>
          <w:docGrid w:linePitch="299"/>
        </w:sectPr>
      </w:pP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3. условия реализации УЧЕБНОЙ дисциплины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3.1. Требования к минимальному материально-техническому обеспечению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Реализация учебной дисциплины требует наличия учебного кабинета.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i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</w:t>
      </w:r>
      <w:r w:rsidRPr="00367F6A">
        <w:rPr>
          <w:rFonts w:ascii="Times New Roman" w:eastAsia="Calibri" w:hAnsi="Times New Roman" w:cs="Times New Roman"/>
          <w:bCs/>
          <w:i/>
          <w:noProof/>
          <w:sz w:val="24"/>
          <w:szCs w:val="24"/>
        </w:rPr>
        <w:t xml:space="preserve">      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Оборудование учебного кабинета: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посадочные места по количеству обучающихся;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рабочее место преподавателя;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ученическая доска; 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26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учебно – методический комплекс преподавателя (рабочая программа, тематическое планирование, конспекты лекций, диагностические методики, раздаточный материал для практических занятий; учебные презентации и видеоматериалы).</w:t>
      </w:r>
    </w:p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Технические средства обучения: компьютер в комплекте </w:t>
      </w:r>
    </w:p>
    <w:p w:rsidR="00367F6A" w:rsidRPr="00367F6A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обучения</w:t>
      </w:r>
    </w:p>
    <w:p w:rsidR="00367F6A" w:rsidRPr="00367F6A" w:rsidRDefault="00367F6A" w:rsidP="00367F6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источники: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Абельмас Н.В. «Тесты при приеме на работу», «Как успешно пройти</w:t>
      </w:r>
      <w:r w:rsidR="00ED5EAD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собеседование» СПб: Питер, 2017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. 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Березин С.В., Лисицин К.С, Ушмудина О.А. «Само – проектирование профессиональной карьеры». Практический курс </w:t>
      </w:r>
      <w:r w:rsidR="00ED5EAD">
        <w:rPr>
          <w:rFonts w:ascii="Times New Roman" w:eastAsia="Calibri" w:hAnsi="Times New Roman" w:cs="Times New Roman"/>
          <w:bCs/>
          <w:noProof/>
          <w:sz w:val="24"/>
          <w:szCs w:val="24"/>
        </w:rPr>
        <w:t>– Самара «Универс – групп», 2016</w:t>
      </w: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г.</w:t>
      </w:r>
    </w:p>
    <w:p w:rsidR="00367F6A" w:rsidRPr="00367F6A" w:rsidRDefault="00367F6A" w:rsidP="009C5C09">
      <w:pPr>
        <w:numPr>
          <w:ilvl w:val="0"/>
          <w:numId w:val="3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15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367F6A">
        <w:rPr>
          <w:rFonts w:ascii="Times New Roman" w:eastAsia="Calibri" w:hAnsi="Times New Roman" w:cs="Times New Roman"/>
          <w:bCs/>
          <w:noProof/>
          <w:sz w:val="24"/>
          <w:szCs w:val="24"/>
        </w:rPr>
        <w:t>Вялов Л.М. «Резюме и сопроводительное письмо: составление и оформление» /</w:t>
      </w:r>
      <w:r w:rsidR="001A7592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 Справочник кадровика – 201</w:t>
      </w:r>
      <w:r w:rsidR="00ED5EAD">
        <w:rPr>
          <w:rFonts w:ascii="Times New Roman" w:eastAsia="Calibri" w:hAnsi="Times New Roman" w:cs="Times New Roman"/>
          <w:bCs/>
          <w:noProof/>
          <w:sz w:val="24"/>
          <w:szCs w:val="24"/>
        </w:rPr>
        <w:t>7</w:t>
      </w:r>
      <w:r w:rsidR="001A7592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г </w:t>
      </w:r>
    </w:p>
    <w:p w:rsidR="00367F6A" w:rsidRPr="00367F6A" w:rsidRDefault="00367F6A" w:rsidP="00367F6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Дополнительные источники: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РФ от 19.04.1991 N 1032-1 (ред. от 11.07.2011) О занятости населения в Российской Федерации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Трудовому Кодексу РФ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/О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тв. ред. К.Я. Ананьева.- М.: Омега-Л, 2011. – 912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Комментарий к Трудовому Кодексу РФ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/О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тв. ред. Ю.П. Орловский – М.: Инфра – М, 2011.- 899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  Российской Федерации.- М.: Омега-Л, 2011. – 56 с.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tabs>
          <w:tab w:val="num" w:pos="851"/>
        </w:tabs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долгосрочного социально-экономического развития российской федерации на период до 2020 года</w:t>
      </w:r>
    </w:p>
    <w:p w:rsidR="00367F6A" w:rsidRP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законодательство. Сборник нормативных актов. – М.: Проспект, 2011.- 496с.</w:t>
      </w:r>
    </w:p>
    <w:p w:rsidR="00367F6A" w:rsidRDefault="00367F6A" w:rsidP="00367F6A">
      <w:pPr>
        <w:numPr>
          <w:ilvl w:val="0"/>
          <w:numId w:val="4"/>
        </w:num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F6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 Федерации.- М.: Омега-Л, 2011. – 186 с.</w:t>
      </w: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451C" w:rsidRDefault="0057451C" w:rsidP="0057451C">
      <w:pPr>
        <w:shd w:val="clear" w:color="auto" w:fill="FFFFFF"/>
        <w:spacing w:after="0" w:line="316" w:lineRule="atLeas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7F6A" w:rsidRDefault="009B6A82" w:rsidP="009B6A8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4. </w:t>
      </w:r>
      <w:r w:rsidR="00367F6A" w:rsidRPr="00367F6A">
        <w:rPr>
          <w:rFonts w:ascii="Times New Roman" w:eastAsia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:rsidR="00367F6A" w:rsidRPr="009C5C09" w:rsidRDefault="00367F6A" w:rsidP="00367F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Контроль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7F6A">
        <w:rPr>
          <w:rFonts w:ascii="Times New Roman" w:eastAsia="Times New Roman" w:hAnsi="Times New Roman" w:cs="Times New Roman"/>
          <w:b/>
          <w:sz w:val="24"/>
          <w:szCs w:val="24"/>
        </w:rPr>
        <w:t>и оценка</w:t>
      </w:r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367F6A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67F6A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7"/>
        <w:gridCol w:w="687"/>
        <w:gridCol w:w="4098"/>
      </w:tblGrid>
      <w:tr w:rsidR="00367F6A" w:rsidRPr="00367F6A" w:rsidTr="009C5C09">
        <w:trPr>
          <w:trHeight w:val="27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67F6A" w:rsidRPr="00367F6A" w:rsidTr="009C5C09">
        <w:trPr>
          <w:trHeight w:val="308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Умения: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давать аргументированную оценку степени востребованност</w:t>
            </w:r>
            <w:r w:rsidR="009C5C09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 специальности на рынке труда;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составлять структуру заметок для фиксации взоимодействия с потенциальными работодателями;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состовлять резюме с учетом специфики работодателя;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применять основные правила ведения диалога с работодателем в модельных условиях;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rPr>
          <w:trHeight w:val="713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оперировать понятиями «горизонтальная карьера» и «вертикальная карьера»;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объяснять причины, побуждающие работника к построению карьеры;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1134"/>
                <w:tab w:val="left" w:pos="5496"/>
              </w:tabs>
              <w:spacing w:after="0"/>
              <w:ind w:left="142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анализировать (формулировать) запрос на внутренние ресурсы для профессионального роста в заданном (определенном)  направлении;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6375D8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П</w:t>
            </w:r>
            <w:r w:rsidR="00367F6A"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рактическая работа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spacing w:after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b/>
                <w:bCs/>
                <w:noProof/>
                <w:sz w:val="24"/>
                <w:szCs w:val="24"/>
              </w:rPr>
              <w:t>Знания: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источники информации и их особенности;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происходят процессы получения, преобразования и передачи информации;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возможные ошибки при сборе информации и способы их минимизации;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rPr>
          <w:trHeight w:val="687"/>
        </w:trPr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обобщенный алгоритм решения различных проблем;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как происходит процесс доказательства;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решения проблем, имеющих различные варианты разрешения;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способы представления практических результатов;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367F6A" w:rsidRPr="00367F6A" w:rsidTr="009C5C09">
        <w:tc>
          <w:tcPr>
            <w:tcW w:w="5473" w:type="dxa"/>
            <w:gridSpan w:val="3"/>
            <w:shd w:val="clear" w:color="auto" w:fill="auto"/>
          </w:tcPr>
          <w:p w:rsidR="00367F6A" w:rsidRPr="00367F6A" w:rsidRDefault="00367F6A" w:rsidP="009C5C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387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right="33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выбор оптимальных способов презентаций полученных результатов.</w:t>
            </w:r>
          </w:p>
        </w:tc>
        <w:tc>
          <w:tcPr>
            <w:tcW w:w="4098" w:type="dxa"/>
            <w:shd w:val="clear" w:color="auto" w:fill="auto"/>
          </w:tcPr>
          <w:p w:rsidR="00367F6A" w:rsidRPr="00367F6A" w:rsidRDefault="00367F6A" w:rsidP="009C5C09">
            <w:pPr>
              <w:spacing w:after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367F6A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Тестирование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8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Шифр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95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Понимать сущность и социальную значимость своей будущей профессии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115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9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0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 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направленная на оценку результативного поиска исторической информации в различных документах</w:t>
            </w:r>
          </w:p>
        </w:tc>
      </w:tr>
      <w:tr w:rsidR="009C5C09" w:rsidRPr="00367F6A" w:rsidTr="009C5C09">
        <w:tblPrEx>
          <w:tblLook w:val="01E0" w:firstRow="1" w:lastRow="1" w:firstColumn="1" w:lastColumn="1" w:noHBand="0" w:noVBand="0"/>
        </w:tblPrEx>
        <w:trPr>
          <w:trHeight w:val="71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направленная на оценку практических навыков работы с историческими документами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5C09" w:rsidRPr="00367F6A" w:rsidTr="0079120A">
        <w:tblPrEx>
          <w:tblLook w:val="01E0" w:firstRow="1" w:lastRow="1" w:firstColumn="1" w:lastColumn="1" w:noHBand="0" w:noVBand="0"/>
        </w:tblPrEx>
        <w:trPr>
          <w:trHeight w:val="118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09" w:rsidRPr="00B934EE" w:rsidRDefault="009C5C09" w:rsidP="007912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</w:t>
            </w:r>
            <w:proofErr w:type="gramEnd"/>
            <w:r w:rsidRPr="00B93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C09" w:rsidRPr="00D062FC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D062FC">
              <w:rPr>
                <w:rFonts w:ascii="Times New Roman" w:hAnsi="Times New Roman" w:cs="Times New Roman"/>
                <w:bCs/>
                <w:sz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B934EE">
              <w:rPr>
                <w:rFonts w:ascii="Times New Roman" w:hAnsi="Times New Roman" w:cs="Times New Roman"/>
                <w:sz w:val="24"/>
                <w:szCs w:val="24"/>
              </w:rPr>
              <w:t xml:space="preserve"> на взаимную оценку индивидуальных и групповых результатов участников.</w:t>
            </w:r>
          </w:p>
          <w:p w:rsidR="009C5C09" w:rsidRPr="00B934EE" w:rsidRDefault="009C5C09" w:rsidP="007912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4EE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</w:tbl>
    <w:p w:rsidR="00367F6A" w:rsidRPr="00367F6A" w:rsidRDefault="00367F6A" w:rsidP="00367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2446BD" w:rsidRDefault="002446BD"/>
    <w:sectPr w:rsidR="002446BD" w:rsidSect="0027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02" w:rsidRDefault="00514B02" w:rsidP="009C5C09">
      <w:pPr>
        <w:spacing w:after="0" w:line="240" w:lineRule="auto"/>
      </w:pPr>
      <w:r>
        <w:separator/>
      </w:r>
    </w:p>
  </w:endnote>
  <w:endnote w:type="continuationSeparator" w:id="0">
    <w:p w:rsidR="00514B02" w:rsidRDefault="00514B02" w:rsidP="009C5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215760"/>
      <w:docPartObj>
        <w:docPartGallery w:val="Page Numbers (Bottom of Page)"/>
        <w:docPartUnique/>
      </w:docPartObj>
    </w:sdtPr>
    <w:sdtEndPr/>
    <w:sdtContent>
      <w:p w:rsidR="00DD6CC2" w:rsidRDefault="003E4B2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A4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D6CC2" w:rsidRDefault="00DD6CC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02" w:rsidRDefault="00514B02" w:rsidP="009C5C09">
      <w:pPr>
        <w:spacing w:after="0" w:line="240" w:lineRule="auto"/>
      </w:pPr>
      <w:r>
        <w:separator/>
      </w:r>
    </w:p>
  </w:footnote>
  <w:footnote w:type="continuationSeparator" w:id="0">
    <w:p w:rsidR="00514B02" w:rsidRDefault="00514B02" w:rsidP="009C5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D45FC"/>
    <w:multiLevelType w:val="multilevel"/>
    <w:tmpl w:val="0D1AFA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2434D35"/>
    <w:multiLevelType w:val="hybridMultilevel"/>
    <w:tmpl w:val="9F46C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85A4E"/>
    <w:multiLevelType w:val="hybridMultilevel"/>
    <w:tmpl w:val="48F8B64C"/>
    <w:lvl w:ilvl="0" w:tplc="F9A267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D56621"/>
    <w:multiLevelType w:val="multilevel"/>
    <w:tmpl w:val="3A10F8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CD25F7"/>
    <w:multiLevelType w:val="hybridMultilevel"/>
    <w:tmpl w:val="7D8E1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C4526"/>
    <w:multiLevelType w:val="multilevel"/>
    <w:tmpl w:val="E96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F327BF"/>
    <w:multiLevelType w:val="multilevel"/>
    <w:tmpl w:val="053AF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2E5BDB"/>
    <w:multiLevelType w:val="multilevel"/>
    <w:tmpl w:val="4FFE5D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F1081A"/>
    <w:multiLevelType w:val="hybridMultilevel"/>
    <w:tmpl w:val="217C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A7252"/>
    <w:multiLevelType w:val="multilevel"/>
    <w:tmpl w:val="FDC63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1B517C"/>
    <w:multiLevelType w:val="hybridMultilevel"/>
    <w:tmpl w:val="06181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21F0F"/>
    <w:multiLevelType w:val="hybridMultilevel"/>
    <w:tmpl w:val="0E40F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33176"/>
    <w:multiLevelType w:val="multilevel"/>
    <w:tmpl w:val="86DAD6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A43AA3"/>
    <w:multiLevelType w:val="multilevel"/>
    <w:tmpl w:val="914A4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F6483B"/>
    <w:multiLevelType w:val="multilevel"/>
    <w:tmpl w:val="76BA5F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F05059"/>
    <w:multiLevelType w:val="multilevel"/>
    <w:tmpl w:val="387C36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B46381"/>
    <w:multiLevelType w:val="multilevel"/>
    <w:tmpl w:val="3E441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AA2035"/>
    <w:multiLevelType w:val="hybridMultilevel"/>
    <w:tmpl w:val="7422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146C06"/>
    <w:multiLevelType w:val="multilevel"/>
    <w:tmpl w:val="D324BC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371DF3"/>
    <w:multiLevelType w:val="multilevel"/>
    <w:tmpl w:val="6EA4F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B359BB"/>
    <w:multiLevelType w:val="hybridMultilevel"/>
    <w:tmpl w:val="33163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9"/>
  </w:num>
  <w:num w:numId="8">
    <w:abstractNumId w:val="7"/>
  </w:num>
  <w:num w:numId="9">
    <w:abstractNumId w:val="15"/>
  </w:num>
  <w:num w:numId="10">
    <w:abstractNumId w:val="16"/>
  </w:num>
  <w:num w:numId="11">
    <w:abstractNumId w:val="8"/>
  </w:num>
  <w:num w:numId="12">
    <w:abstractNumId w:val="17"/>
  </w:num>
  <w:num w:numId="13">
    <w:abstractNumId w:val="20"/>
  </w:num>
  <w:num w:numId="14">
    <w:abstractNumId w:val="14"/>
  </w:num>
  <w:num w:numId="15">
    <w:abstractNumId w:val="13"/>
  </w:num>
  <w:num w:numId="16">
    <w:abstractNumId w:val="10"/>
  </w:num>
  <w:num w:numId="17">
    <w:abstractNumId w:val="2"/>
  </w:num>
  <w:num w:numId="18">
    <w:abstractNumId w:val="12"/>
  </w:num>
  <w:num w:numId="19">
    <w:abstractNumId w:val="21"/>
  </w:num>
  <w:num w:numId="20">
    <w:abstractNumId w:val="11"/>
  </w:num>
  <w:num w:numId="21">
    <w:abstractNumId w:val="18"/>
  </w:num>
  <w:num w:numId="22">
    <w:abstractNumId w:val="9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F6A"/>
    <w:rsid w:val="000051D8"/>
    <w:rsid w:val="00015726"/>
    <w:rsid w:val="000265C7"/>
    <w:rsid w:val="000324B9"/>
    <w:rsid w:val="0004693B"/>
    <w:rsid w:val="00081CEC"/>
    <w:rsid w:val="00092F8A"/>
    <w:rsid w:val="000944B4"/>
    <w:rsid w:val="000A0704"/>
    <w:rsid w:val="000B7138"/>
    <w:rsid w:val="0011798B"/>
    <w:rsid w:val="00126B98"/>
    <w:rsid w:val="00127E9F"/>
    <w:rsid w:val="001362C4"/>
    <w:rsid w:val="001456E1"/>
    <w:rsid w:val="001A7592"/>
    <w:rsid w:val="001A79DA"/>
    <w:rsid w:val="001B7E8A"/>
    <w:rsid w:val="001D2722"/>
    <w:rsid w:val="00211CD7"/>
    <w:rsid w:val="002151B6"/>
    <w:rsid w:val="0023125B"/>
    <w:rsid w:val="002446BD"/>
    <w:rsid w:val="002706C5"/>
    <w:rsid w:val="002B17A6"/>
    <w:rsid w:val="002B20F0"/>
    <w:rsid w:val="002C0780"/>
    <w:rsid w:val="002C14A5"/>
    <w:rsid w:val="002C4E92"/>
    <w:rsid w:val="002C66AF"/>
    <w:rsid w:val="002E328E"/>
    <w:rsid w:val="002F403D"/>
    <w:rsid w:val="002F4969"/>
    <w:rsid w:val="00311FC2"/>
    <w:rsid w:val="00321EEA"/>
    <w:rsid w:val="0032581D"/>
    <w:rsid w:val="00336E4A"/>
    <w:rsid w:val="00343BDB"/>
    <w:rsid w:val="00367F6A"/>
    <w:rsid w:val="00372083"/>
    <w:rsid w:val="00377784"/>
    <w:rsid w:val="003C72F2"/>
    <w:rsid w:val="003E190D"/>
    <w:rsid w:val="003E4B28"/>
    <w:rsid w:val="003F1B3F"/>
    <w:rsid w:val="003F358F"/>
    <w:rsid w:val="00406BA4"/>
    <w:rsid w:val="004226A6"/>
    <w:rsid w:val="004264ED"/>
    <w:rsid w:val="0046702B"/>
    <w:rsid w:val="00481A11"/>
    <w:rsid w:val="004A4489"/>
    <w:rsid w:val="004A66CC"/>
    <w:rsid w:val="004D1BD4"/>
    <w:rsid w:val="004D6CA9"/>
    <w:rsid w:val="004F1FCB"/>
    <w:rsid w:val="00514B02"/>
    <w:rsid w:val="0057451C"/>
    <w:rsid w:val="00576F19"/>
    <w:rsid w:val="00577737"/>
    <w:rsid w:val="005A2A45"/>
    <w:rsid w:val="005B0DD5"/>
    <w:rsid w:val="005B3C7F"/>
    <w:rsid w:val="005C0CB4"/>
    <w:rsid w:val="005D141D"/>
    <w:rsid w:val="005D4C48"/>
    <w:rsid w:val="00604FF7"/>
    <w:rsid w:val="006077C3"/>
    <w:rsid w:val="00610061"/>
    <w:rsid w:val="006133BC"/>
    <w:rsid w:val="00636DC8"/>
    <w:rsid w:val="006375D8"/>
    <w:rsid w:val="00662FBD"/>
    <w:rsid w:val="006A5239"/>
    <w:rsid w:val="006C6984"/>
    <w:rsid w:val="006C6DF8"/>
    <w:rsid w:val="006E2E64"/>
    <w:rsid w:val="006E4D89"/>
    <w:rsid w:val="006F6372"/>
    <w:rsid w:val="00717EF0"/>
    <w:rsid w:val="0072224A"/>
    <w:rsid w:val="00727D79"/>
    <w:rsid w:val="007426B3"/>
    <w:rsid w:val="0077107C"/>
    <w:rsid w:val="00775ABE"/>
    <w:rsid w:val="007821BE"/>
    <w:rsid w:val="0079120A"/>
    <w:rsid w:val="007938D7"/>
    <w:rsid w:val="007B5780"/>
    <w:rsid w:val="007B7037"/>
    <w:rsid w:val="007D45FA"/>
    <w:rsid w:val="007E2A5C"/>
    <w:rsid w:val="007F2745"/>
    <w:rsid w:val="007F4016"/>
    <w:rsid w:val="008120D7"/>
    <w:rsid w:val="00821EC8"/>
    <w:rsid w:val="00836586"/>
    <w:rsid w:val="00883F86"/>
    <w:rsid w:val="008A02B0"/>
    <w:rsid w:val="008E354C"/>
    <w:rsid w:val="008F051C"/>
    <w:rsid w:val="009005CE"/>
    <w:rsid w:val="00932C18"/>
    <w:rsid w:val="0095311E"/>
    <w:rsid w:val="0097355F"/>
    <w:rsid w:val="00981B7E"/>
    <w:rsid w:val="009B6A82"/>
    <w:rsid w:val="009C4764"/>
    <w:rsid w:val="009C5C09"/>
    <w:rsid w:val="009C5E39"/>
    <w:rsid w:val="009C6194"/>
    <w:rsid w:val="009C7691"/>
    <w:rsid w:val="00A04ACF"/>
    <w:rsid w:val="00A109AF"/>
    <w:rsid w:val="00A12BE4"/>
    <w:rsid w:val="00A16742"/>
    <w:rsid w:val="00A253FE"/>
    <w:rsid w:val="00A2648F"/>
    <w:rsid w:val="00A264A4"/>
    <w:rsid w:val="00A478E3"/>
    <w:rsid w:val="00A8764B"/>
    <w:rsid w:val="00AA3D3B"/>
    <w:rsid w:val="00AD07EA"/>
    <w:rsid w:val="00AE61C8"/>
    <w:rsid w:val="00B2694C"/>
    <w:rsid w:val="00B27F0C"/>
    <w:rsid w:val="00B3625D"/>
    <w:rsid w:val="00B67A54"/>
    <w:rsid w:val="00B86722"/>
    <w:rsid w:val="00B92964"/>
    <w:rsid w:val="00B935E4"/>
    <w:rsid w:val="00B94C16"/>
    <w:rsid w:val="00B95C2C"/>
    <w:rsid w:val="00BF3831"/>
    <w:rsid w:val="00C05EB5"/>
    <w:rsid w:val="00C21471"/>
    <w:rsid w:val="00C31FC8"/>
    <w:rsid w:val="00C34A67"/>
    <w:rsid w:val="00C34E55"/>
    <w:rsid w:val="00C44F0F"/>
    <w:rsid w:val="00C4722A"/>
    <w:rsid w:val="00C47D4D"/>
    <w:rsid w:val="00C6215A"/>
    <w:rsid w:val="00C91428"/>
    <w:rsid w:val="00CA3191"/>
    <w:rsid w:val="00CA32F0"/>
    <w:rsid w:val="00D3018B"/>
    <w:rsid w:val="00D67720"/>
    <w:rsid w:val="00D84C2D"/>
    <w:rsid w:val="00DD2A57"/>
    <w:rsid w:val="00DD6CC2"/>
    <w:rsid w:val="00E1115C"/>
    <w:rsid w:val="00E24D87"/>
    <w:rsid w:val="00E47FFC"/>
    <w:rsid w:val="00E62C7F"/>
    <w:rsid w:val="00E737A5"/>
    <w:rsid w:val="00EC402C"/>
    <w:rsid w:val="00EC5017"/>
    <w:rsid w:val="00ED5EAD"/>
    <w:rsid w:val="00F33817"/>
    <w:rsid w:val="00F371A6"/>
    <w:rsid w:val="00F62110"/>
    <w:rsid w:val="00F82B70"/>
    <w:rsid w:val="00F8358A"/>
    <w:rsid w:val="00F912B7"/>
    <w:rsid w:val="00FA2D77"/>
    <w:rsid w:val="00FA487B"/>
    <w:rsid w:val="00FB374F"/>
    <w:rsid w:val="00FB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4C16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94C16"/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C09"/>
  </w:style>
  <w:style w:type="paragraph" w:styleId="a7">
    <w:name w:val="footer"/>
    <w:basedOn w:val="a"/>
    <w:link w:val="a8"/>
    <w:uiPriority w:val="99"/>
    <w:unhideWhenUsed/>
    <w:rsid w:val="009C5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C09"/>
  </w:style>
  <w:style w:type="paragraph" w:customStyle="1" w:styleId="Default">
    <w:name w:val="Default"/>
    <w:rsid w:val="005B3C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C05E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3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Горизонт">
  <a:themeElements>
    <a:clrScheme name="Горизонт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Горизонт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2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2924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34925" h="47625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40000"/>
              </a:schemeClr>
            </a:gs>
            <a:gs pos="31000">
              <a:schemeClr val="phClr">
                <a:tint val="100000"/>
                <a:shade val="90000"/>
                <a:alpha val="100000"/>
              </a:schemeClr>
            </a:gs>
            <a:gs pos="100000">
              <a:schemeClr val="phClr">
                <a:tint val="100000"/>
                <a:shade val="80000"/>
                <a:alpha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hade val="100000"/>
                <a:alpha val="100000"/>
                <a:satMod val="180000"/>
              </a:schemeClr>
            </a:gs>
            <a:gs pos="41000">
              <a:schemeClr val="phClr">
                <a:tint val="100000"/>
                <a:shade val="100000"/>
                <a:alpha val="100000"/>
                <a:satMod val="150000"/>
              </a:schemeClr>
            </a:gs>
            <a:gs pos="100000">
              <a:schemeClr val="phClr">
                <a:tint val="100000"/>
                <a:shade val="65000"/>
                <a:alpha val="100000"/>
              </a:schemeClr>
            </a:gs>
          </a:gsLst>
          <a:path path="circle">
            <a:fillToRect l="50000" t="8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11</Pages>
  <Words>2182</Words>
  <Characters>12441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Галина</cp:lastModifiedBy>
  <cp:revision>127</cp:revision>
  <dcterms:created xsi:type="dcterms:W3CDTF">2016-11-14T06:18:00Z</dcterms:created>
  <dcterms:modified xsi:type="dcterms:W3CDTF">2019-09-28T06:25:00Z</dcterms:modified>
</cp:coreProperties>
</file>