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A7" w:rsidRPr="003A6393" w:rsidRDefault="003276A7" w:rsidP="003276A7">
      <w:pPr>
        <w:spacing w:after="0" w:line="240" w:lineRule="auto"/>
        <w:ind w:left="0" w:right="0" w:firstLine="0"/>
        <w:jc w:val="center"/>
        <w:rPr>
          <w:bCs/>
          <w:color w:val="auto"/>
          <w:sz w:val="24"/>
          <w:szCs w:val="24"/>
        </w:rPr>
      </w:pPr>
      <w:r w:rsidRPr="003A6393">
        <w:rPr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3276A7" w:rsidRPr="003276A7" w:rsidRDefault="003276A7" w:rsidP="003276A7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3276A7" w:rsidRPr="003276A7" w:rsidRDefault="003276A7" w:rsidP="003276A7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3276A7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3276A7" w:rsidRPr="003276A7" w:rsidRDefault="003276A7" w:rsidP="003276A7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3276A7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3276A7" w:rsidRPr="003276A7" w:rsidRDefault="003276A7" w:rsidP="003276A7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3276A7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3276A7" w:rsidRPr="003276A7" w:rsidRDefault="003276A7" w:rsidP="003276A7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3276A7" w:rsidRPr="003276A7" w:rsidRDefault="003276A7" w:rsidP="003276A7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3276A7" w:rsidRPr="003276A7" w:rsidRDefault="003276A7" w:rsidP="003276A7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3276A7" w:rsidRPr="003276A7" w:rsidRDefault="003276A7" w:rsidP="003276A7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3276A7">
        <w:rPr>
          <w:color w:val="auto"/>
          <w:sz w:val="24"/>
          <w:szCs w:val="24"/>
        </w:rPr>
        <w:t>Приложение № 1</w:t>
      </w:r>
      <w:r w:rsidR="0013075E">
        <w:rPr>
          <w:color w:val="auto"/>
          <w:sz w:val="24"/>
          <w:szCs w:val="24"/>
        </w:rPr>
        <w:t>3</w:t>
      </w:r>
      <w:bookmarkStart w:id="0" w:name="_GoBack"/>
      <w:bookmarkEnd w:id="0"/>
      <w:r w:rsidRPr="003276A7">
        <w:rPr>
          <w:color w:val="auto"/>
          <w:sz w:val="24"/>
          <w:szCs w:val="24"/>
        </w:rPr>
        <w:t xml:space="preserve"> к ООП СПО (ППКРС)</w:t>
      </w:r>
    </w:p>
    <w:p w:rsidR="003276A7" w:rsidRPr="003276A7" w:rsidRDefault="003276A7" w:rsidP="003276A7">
      <w:pPr>
        <w:tabs>
          <w:tab w:val="center" w:pos="4677"/>
          <w:tab w:val="right" w:pos="9355"/>
        </w:tabs>
        <w:spacing w:after="0" w:line="240" w:lineRule="auto"/>
        <w:ind w:left="4956" w:right="0" w:firstLine="6"/>
        <w:jc w:val="left"/>
        <w:rPr>
          <w:color w:val="auto"/>
          <w:sz w:val="24"/>
          <w:szCs w:val="24"/>
        </w:rPr>
      </w:pPr>
      <w:r w:rsidRPr="003276A7">
        <w:rPr>
          <w:color w:val="auto"/>
          <w:sz w:val="24"/>
          <w:szCs w:val="24"/>
        </w:rPr>
        <w:t>по профессии 09.01.01Наладчик аппаратного                     и программного обеспечения</w:t>
      </w:r>
    </w:p>
    <w:p w:rsidR="003276A7" w:rsidRPr="003276A7" w:rsidRDefault="003276A7" w:rsidP="003276A7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3276A7" w:rsidRPr="003276A7" w:rsidRDefault="003276A7" w:rsidP="00327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3276A7">
        <w:rPr>
          <w:rFonts w:eastAsia="Calibri"/>
          <w:b/>
          <w:bCs/>
          <w:caps/>
          <w:color w:val="auto"/>
          <w:sz w:val="24"/>
          <w:szCs w:val="24"/>
        </w:rPr>
        <w:t>РАБОЧАЯ ПРОГРАММА ПРОФЕССИОНАЛЬНОГО МОДУЛЯ</w:t>
      </w:r>
    </w:p>
    <w:p w:rsidR="003276A7" w:rsidRPr="003276A7" w:rsidRDefault="003276A7" w:rsidP="00327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3276A7">
        <w:rPr>
          <w:b/>
          <w:color w:val="auto"/>
          <w:sz w:val="24"/>
          <w:szCs w:val="24"/>
        </w:rPr>
        <w:t>ПМ.0</w:t>
      </w:r>
      <w:r>
        <w:rPr>
          <w:b/>
          <w:color w:val="auto"/>
          <w:sz w:val="24"/>
          <w:szCs w:val="24"/>
        </w:rPr>
        <w:t>2</w:t>
      </w:r>
      <w:r w:rsidRPr="003276A7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 xml:space="preserve">УСТАНОВКА И </w:t>
      </w:r>
      <w:r w:rsidRPr="003276A7">
        <w:rPr>
          <w:b/>
          <w:color w:val="auto"/>
          <w:sz w:val="24"/>
          <w:szCs w:val="24"/>
        </w:rPr>
        <w:t xml:space="preserve">ОБСЛУЖИВАНИЕ </w:t>
      </w:r>
      <w:r>
        <w:rPr>
          <w:b/>
          <w:color w:val="auto"/>
          <w:sz w:val="24"/>
          <w:szCs w:val="24"/>
        </w:rPr>
        <w:t>ПРОГРАММНОГО</w:t>
      </w:r>
      <w:r w:rsidRPr="003276A7">
        <w:rPr>
          <w:b/>
          <w:color w:val="auto"/>
          <w:sz w:val="24"/>
          <w:szCs w:val="24"/>
        </w:rPr>
        <w:t xml:space="preserve"> ОБЕСПЕЧЕНИЯ ПЕРСОНАЛЬНЫХ КОМПЬЮТЕРОВ</w:t>
      </w:r>
      <w:r>
        <w:rPr>
          <w:b/>
          <w:color w:val="auto"/>
          <w:sz w:val="24"/>
          <w:szCs w:val="24"/>
        </w:rPr>
        <w:t xml:space="preserve"> И</w:t>
      </w:r>
      <w:r w:rsidRPr="003276A7">
        <w:rPr>
          <w:b/>
          <w:color w:val="auto"/>
          <w:sz w:val="24"/>
          <w:szCs w:val="24"/>
        </w:rPr>
        <w:t xml:space="preserve"> СЕРВЕРОВ, ПЕРИФЕРИЙНЫХ УСТРОЙСТВ</w:t>
      </w:r>
      <w:r>
        <w:rPr>
          <w:b/>
          <w:color w:val="auto"/>
          <w:sz w:val="24"/>
          <w:szCs w:val="24"/>
        </w:rPr>
        <w:t xml:space="preserve"> И</w:t>
      </w:r>
      <w:r w:rsidRPr="003276A7">
        <w:rPr>
          <w:b/>
          <w:color w:val="auto"/>
          <w:sz w:val="24"/>
          <w:szCs w:val="24"/>
        </w:rPr>
        <w:t xml:space="preserve"> ОБОРУДОВАНИЯ </w:t>
      </w:r>
    </w:p>
    <w:p w:rsidR="003276A7" w:rsidRPr="003276A7" w:rsidRDefault="003276A7" w:rsidP="003276A7">
      <w:pPr>
        <w:spacing w:after="12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3276A7" w:rsidRPr="003276A7" w:rsidRDefault="003276A7" w:rsidP="003276A7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3276A7">
        <w:rPr>
          <w:color w:val="auto"/>
          <w:sz w:val="24"/>
          <w:szCs w:val="24"/>
        </w:rPr>
        <w:t>2019 г.</w:t>
      </w:r>
    </w:p>
    <w:p w:rsidR="003276A7" w:rsidRPr="003276A7" w:rsidRDefault="003276A7" w:rsidP="003276A7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rPr>
          <w:rFonts w:eastAsia="Calibri"/>
          <w:b/>
          <w:bCs/>
          <w:color w:val="auto"/>
          <w:sz w:val="24"/>
          <w:szCs w:val="24"/>
        </w:rPr>
      </w:pPr>
      <w:proofErr w:type="gramStart"/>
      <w:r w:rsidRPr="003276A7">
        <w:rPr>
          <w:color w:val="auto"/>
          <w:sz w:val="24"/>
          <w:szCs w:val="24"/>
        </w:rPr>
        <w:lastRenderedPageBreak/>
        <w:t>Рабочая программа ПМ.0</w:t>
      </w:r>
      <w:r>
        <w:rPr>
          <w:color w:val="auto"/>
          <w:sz w:val="24"/>
          <w:szCs w:val="24"/>
        </w:rPr>
        <w:t>2</w:t>
      </w:r>
      <w:r w:rsidRPr="003276A7">
        <w:rPr>
          <w:color w:val="auto"/>
          <w:sz w:val="24"/>
          <w:szCs w:val="24"/>
        </w:rPr>
        <w:t xml:space="preserve"> </w:t>
      </w:r>
      <w:r w:rsidRPr="003276A7">
        <w:rPr>
          <w:sz w:val="24"/>
          <w:szCs w:val="24"/>
        </w:rPr>
        <w:t>Установка и обслуживание программного обеспечения персональных компьютеров и серверов, периферийных устройств и оборудования</w:t>
      </w:r>
      <w:r w:rsidRPr="003276A7">
        <w:rPr>
          <w:color w:val="auto"/>
          <w:sz w:val="24"/>
          <w:szCs w:val="24"/>
        </w:rPr>
        <w:t xml:space="preserve"> </w:t>
      </w:r>
      <w:r w:rsidRPr="003276A7">
        <w:rPr>
          <w:bCs/>
          <w:color w:val="auto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обеспечения, утвержденного Приказом </w:t>
      </w:r>
      <w:proofErr w:type="spellStart"/>
      <w:r w:rsidRPr="003276A7">
        <w:rPr>
          <w:bCs/>
          <w:color w:val="auto"/>
          <w:sz w:val="24"/>
          <w:szCs w:val="24"/>
        </w:rPr>
        <w:t>Минобрнауки</w:t>
      </w:r>
      <w:proofErr w:type="spellEnd"/>
      <w:r w:rsidRPr="003276A7">
        <w:rPr>
          <w:bCs/>
          <w:color w:val="auto"/>
          <w:sz w:val="24"/>
          <w:szCs w:val="24"/>
        </w:rPr>
        <w:t xml:space="preserve"> России от 02 августа 2013 г. №852  (с изменениями и дополнениями 09 апреля 2015г.), зарегистрировано в Минюсте РФ 20 августа</w:t>
      </w:r>
      <w:proofErr w:type="gramEnd"/>
      <w:r w:rsidRPr="003276A7">
        <w:rPr>
          <w:bCs/>
          <w:color w:val="auto"/>
          <w:sz w:val="24"/>
          <w:szCs w:val="24"/>
        </w:rPr>
        <w:t xml:space="preserve"> </w:t>
      </w:r>
      <w:proofErr w:type="gramStart"/>
      <w:r w:rsidRPr="003276A7">
        <w:rPr>
          <w:bCs/>
          <w:color w:val="auto"/>
          <w:sz w:val="24"/>
          <w:szCs w:val="24"/>
        </w:rPr>
        <w:t>2013 г. регистрационный N 29713,  входящей в состав укрупнённой группы профессий по направлению 09.00.00 Информатика и вычислительная техника</w:t>
      </w:r>
      <w:proofErr w:type="gramEnd"/>
    </w:p>
    <w:p w:rsidR="003276A7" w:rsidRPr="003276A7" w:rsidRDefault="003276A7" w:rsidP="003276A7">
      <w:pPr>
        <w:spacing w:after="200" w:line="276" w:lineRule="auto"/>
        <w:ind w:left="0" w:right="0" w:firstLine="0"/>
        <w:rPr>
          <w:color w:val="auto"/>
          <w:sz w:val="24"/>
          <w:szCs w:val="24"/>
        </w:rPr>
      </w:pPr>
      <w:r w:rsidRPr="003276A7">
        <w:rPr>
          <w:b/>
          <w:color w:val="auto"/>
          <w:sz w:val="24"/>
          <w:szCs w:val="24"/>
        </w:rPr>
        <w:t xml:space="preserve">            Организация-разработчик: </w:t>
      </w:r>
      <w:r w:rsidRPr="003276A7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3276A7" w:rsidRPr="003276A7" w:rsidRDefault="003276A7" w:rsidP="003276A7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3276A7" w:rsidRPr="003276A7" w:rsidRDefault="003276A7" w:rsidP="00327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3276A7">
        <w:rPr>
          <w:color w:val="auto"/>
          <w:sz w:val="24"/>
          <w:szCs w:val="24"/>
        </w:rPr>
        <w:tab/>
        <w:t>Разработчики</w:t>
      </w:r>
      <w:r w:rsidRPr="003276A7">
        <w:rPr>
          <w:b/>
          <w:color w:val="auto"/>
          <w:sz w:val="24"/>
          <w:szCs w:val="24"/>
        </w:rPr>
        <w:t xml:space="preserve">: </w:t>
      </w:r>
    </w:p>
    <w:p w:rsidR="003276A7" w:rsidRPr="003276A7" w:rsidRDefault="003276A7" w:rsidP="00327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3276A7">
        <w:rPr>
          <w:color w:val="auto"/>
          <w:sz w:val="24"/>
          <w:szCs w:val="24"/>
        </w:rPr>
        <w:tab/>
        <w:t>Ячменёва Наталья Николаевна, преподаватель</w:t>
      </w:r>
    </w:p>
    <w:p w:rsidR="003276A7" w:rsidRPr="003276A7" w:rsidRDefault="003276A7" w:rsidP="003276A7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3276A7" w:rsidRPr="003276A7" w:rsidRDefault="003276A7" w:rsidP="003276A7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3276A7" w:rsidRPr="003276A7" w:rsidRDefault="003276A7" w:rsidP="003276A7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3276A7" w:rsidRPr="003276A7" w:rsidRDefault="003276A7" w:rsidP="003276A7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67FF3" w:rsidRPr="00E67FF3" w:rsidRDefault="00E67FF3" w:rsidP="00E67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jc w:val="center"/>
        <w:outlineLvl w:val="0"/>
        <w:rPr>
          <w:b/>
          <w:color w:val="auto"/>
          <w:sz w:val="24"/>
          <w:szCs w:val="24"/>
        </w:rPr>
      </w:pPr>
      <w:r w:rsidRPr="00E67FF3">
        <w:rPr>
          <w:b/>
          <w:color w:val="auto"/>
          <w:sz w:val="24"/>
          <w:szCs w:val="24"/>
        </w:rPr>
        <w:lastRenderedPageBreak/>
        <w:t xml:space="preserve">СОДЕРЖАНИЕ </w:t>
      </w: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7"/>
        <w:gridCol w:w="800"/>
      </w:tblGrid>
      <w:tr w:rsidR="00E67FF3" w:rsidRPr="00E67FF3" w:rsidTr="00556919">
        <w:trPr>
          <w:trHeight w:val="931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</w:p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1. ПАСПОРТ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стр.</w:t>
            </w: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4</w:t>
            </w:r>
          </w:p>
        </w:tc>
      </w:tr>
      <w:tr w:rsidR="00E67FF3" w:rsidRPr="00E67FF3" w:rsidTr="00556919">
        <w:trPr>
          <w:trHeight w:val="720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2. результаты освоения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2A0AAB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2A0AAB">
              <w:rPr>
                <w:color w:val="auto"/>
                <w:sz w:val="24"/>
                <w:szCs w:val="24"/>
              </w:rPr>
              <w:t>7</w:t>
            </w:r>
          </w:p>
        </w:tc>
      </w:tr>
      <w:tr w:rsidR="00E67FF3" w:rsidRPr="00E67FF3" w:rsidTr="00556919">
        <w:trPr>
          <w:trHeight w:val="594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24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2A0AAB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4. условия реализации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2A0AAB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67FF3">
              <w:rPr>
                <w:bCs/>
                <w:color w:val="auto"/>
                <w:sz w:val="24"/>
                <w:szCs w:val="24"/>
              </w:rPr>
              <w:t>)</w:t>
            </w:r>
            <w:r w:rsidRPr="00E67FF3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2A0AAB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</w:tr>
    </w:tbl>
    <w:p w:rsidR="00E67FF3" w:rsidRPr="00E67FF3" w:rsidRDefault="00E67FF3" w:rsidP="00E67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  <w:sectPr w:rsidR="00E67FF3" w:rsidRPr="00E67FF3" w:rsidSect="006372B9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:rsidR="00E04A3E" w:rsidRDefault="00E67FF3" w:rsidP="00E04A3E">
      <w:pPr>
        <w:pStyle w:val="a3"/>
        <w:numPr>
          <w:ilvl w:val="0"/>
          <w:numId w:val="13"/>
        </w:numPr>
        <w:ind w:left="0" w:firstLine="0"/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lastRenderedPageBreak/>
        <w:t>ПАСПОРТ</w:t>
      </w:r>
    </w:p>
    <w:p w:rsidR="007B78A0" w:rsidRPr="00E67FF3" w:rsidRDefault="00E67FF3" w:rsidP="00E04A3E">
      <w:pPr>
        <w:pStyle w:val="a3"/>
        <w:ind w:left="0" w:firstLine="0"/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>РАБОЧЕЙ ПРОГРАММЫ</w:t>
      </w:r>
      <w:r w:rsidR="0079005D" w:rsidRPr="00E67FF3">
        <w:rPr>
          <w:b/>
          <w:sz w:val="24"/>
          <w:szCs w:val="24"/>
        </w:rPr>
        <w:t xml:space="preserve"> ПРОФЕССИОНАЛЬНОГО МОДУЛЯ</w:t>
      </w:r>
    </w:p>
    <w:p w:rsidR="00E67FF3" w:rsidRDefault="00E67FF3" w:rsidP="00E67FF3">
      <w:pPr>
        <w:pStyle w:val="a3"/>
        <w:ind w:left="0"/>
        <w:jc w:val="center"/>
        <w:rPr>
          <w:b/>
          <w:sz w:val="24"/>
          <w:szCs w:val="24"/>
        </w:rPr>
      </w:pPr>
    </w:p>
    <w:p w:rsidR="007B78A0" w:rsidRDefault="00255433" w:rsidP="00255433">
      <w:pPr>
        <w:pStyle w:val="a3"/>
        <w:ind w:left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Установка и обслуживание </w:t>
      </w:r>
      <w:r w:rsidR="002B601F">
        <w:rPr>
          <w:b/>
          <w:color w:val="auto"/>
          <w:sz w:val="24"/>
          <w:szCs w:val="24"/>
        </w:rPr>
        <w:t xml:space="preserve">программного обеспечения </w:t>
      </w:r>
      <w:r>
        <w:rPr>
          <w:b/>
          <w:color w:val="auto"/>
          <w:sz w:val="24"/>
          <w:szCs w:val="24"/>
        </w:rPr>
        <w:t xml:space="preserve">персональных компьютеров и серверов, периферийных устройств </w:t>
      </w:r>
      <w:r w:rsidR="003276A7">
        <w:rPr>
          <w:b/>
          <w:color w:val="auto"/>
          <w:sz w:val="24"/>
          <w:szCs w:val="24"/>
        </w:rPr>
        <w:t>и</w:t>
      </w:r>
      <w:r>
        <w:rPr>
          <w:b/>
          <w:color w:val="auto"/>
          <w:sz w:val="24"/>
          <w:szCs w:val="24"/>
        </w:rPr>
        <w:t xml:space="preserve"> оборудования</w:t>
      </w:r>
    </w:p>
    <w:p w:rsidR="00255433" w:rsidRPr="00E67FF3" w:rsidRDefault="00255433" w:rsidP="00255433">
      <w:pPr>
        <w:pStyle w:val="a3"/>
        <w:ind w:left="0"/>
        <w:jc w:val="center"/>
        <w:rPr>
          <w:sz w:val="24"/>
          <w:szCs w:val="24"/>
        </w:rPr>
      </w:pPr>
    </w:p>
    <w:p w:rsidR="007B78A0" w:rsidRPr="00E67FF3" w:rsidRDefault="0079005D" w:rsidP="00E67FF3">
      <w:pPr>
        <w:pStyle w:val="a3"/>
        <w:ind w:left="0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 xml:space="preserve">1.1. Область применения рабочей программы 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является частью ППКРС в соответствии с ФГОС по профессии 09.01.01 Наладчик аппаратного и программного обеспечения в части освоения основного вида профессиональной деятельности (ВПД): обслуживание аппаратного обеспечения персональных компьютеров, серверов, периферийных устройств, оборудования и компьютерной оргтехники и соответствующих профессиональных компетенций (ПК): </w:t>
      </w:r>
    </w:p>
    <w:tbl>
      <w:tblPr>
        <w:tblStyle w:val="TableGrid"/>
        <w:tblW w:w="9627" w:type="dxa"/>
        <w:tblInd w:w="15" w:type="dxa"/>
        <w:tblCellMar>
          <w:top w:w="9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1823"/>
        <w:gridCol w:w="7804"/>
      </w:tblGrid>
      <w:tr w:rsidR="00E80C65" w:rsidRPr="00B2351F" w:rsidTr="00D240B4">
        <w:trPr>
          <w:trHeight w:val="323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CF4C8B" w:rsidRDefault="00E80C65" w:rsidP="00D240B4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 xml:space="preserve"> 2</w:t>
            </w:r>
            <w:r w:rsidRPr="00CF4C8B">
              <w:rPr>
                <w:sz w:val="24"/>
                <w:szCs w:val="24"/>
              </w:rPr>
              <w:t xml:space="preserve">.1.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B2351F" w:rsidRDefault="00E80C65" w:rsidP="00D240B4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>Устанавливать операционные системы на персональных компьютерах и серверах, а также производить настройку интерфейса пользователя.</w:t>
            </w:r>
          </w:p>
        </w:tc>
      </w:tr>
      <w:tr w:rsidR="00E80C65" w:rsidRPr="00CF4C8B" w:rsidTr="00D240B4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CF4C8B" w:rsidRDefault="00E80C65" w:rsidP="00D240B4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Pr="00CF4C8B">
              <w:rPr>
                <w:sz w:val="24"/>
                <w:szCs w:val="24"/>
              </w:rPr>
              <w:t xml:space="preserve">.2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CF4C8B" w:rsidRDefault="00E80C65" w:rsidP="00D240B4">
            <w:pPr>
              <w:spacing w:after="100" w:afterAutospacing="1"/>
              <w:ind w:left="-17" w:right="28" w:firstLine="0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 xml:space="preserve">Администрировать операционные системы персональных компьютеров и серверов. </w:t>
            </w:r>
          </w:p>
        </w:tc>
      </w:tr>
      <w:tr w:rsidR="00E80C65" w:rsidRPr="00B2351F" w:rsidTr="00D240B4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CF4C8B" w:rsidRDefault="00E80C65" w:rsidP="00D240B4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Pr="00CF4C8B">
              <w:rPr>
                <w:sz w:val="24"/>
                <w:szCs w:val="24"/>
              </w:rPr>
              <w:t xml:space="preserve">.3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B2351F" w:rsidRDefault="00E80C65" w:rsidP="00D240B4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>Устанавливать и настраивать работу периферийных устройств и оборудования.</w:t>
            </w:r>
          </w:p>
        </w:tc>
      </w:tr>
      <w:tr w:rsidR="00E80C65" w:rsidRPr="00B2351F" w:rsidTr="00D240B4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CF4C8B" w:rsidRDefault="00E80C65" w:rsidP="00D240B4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2.4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B2351F" w:rsidRDefault="00E80C65" w:rsidP="00D240B4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>Устанавливать и настраивать прикладное программное обеспечение персональных компьютеров и серверов.</w:t>
            </w:r>
          </w:p>
        </w:tc>
      </w:tr>
      <w:tr w:rsidR="00E80C65" w:rsidRPr="00B2351F" w:rsidTr="00D240B4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CF4C8B" w:rsidRDefault="00E80C65" w:rsidP="00D240B4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2.5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5" w:rsidRPr="00B2351F" w:rsidRDefault="00E80C65" w:rsidP="00D240B4">
            <w:pPr>
              <w:spacing w:after="0"/>
              <w:ind w:left="-17" w:right="28" w:firstLine="0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 xml:space="preserve">Диагностировать работоспособность, устранять неполадки и сбои операционной системы и прикладного программного обеспечения. </w:t>
            </w:r>
          </w:p>
        </w:tc>
      </w:tr>
    </w:tbl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образовании, профессиональной подготовке и переподготовке, а также курсовой подготовке незанятого населения на базе среднего (полного) общего образования. </w:t>
      </w:r>
    </w:p>
    <w:p w:rsidR="007B78A0" w:rsidRPr="00E67FF3" w:rsidRDefault="0079005D" w:rsidP="00556919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 </w:t>
      </w:r>
    </w:p>
    <w:p w:rsidR="007B78A0" w:rsidRPr="00556919" w:rsidRDefault="0079005D" w:rsidP="00E67FF3">
      <w:pPr>
        <w:pStyle w:val="a3"/>
        <w:ind w:left="0"/>
        <w:rPr>
          <w:b/>
          <w:sz w:val="24"/>
          <w:szCs w:val="24"/>
        </w:rPr>
      </w:pPr>
      <w:r w:rsidRPr="00556919">
        <w:rPr>
          <w:b/>
          <w:sz w:val="24"/>
          <w:szCs w:val="24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7B78A0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иметь практический опыт: </w:t>
      </w:r>
    </w:p>
    <w:p w:rsidR="00556919" w:rsidRPr="00E67FF3" w:rsidRDefault="00556919" w:rsidP="00556919">
      <w:pPr>
        <w:pStyle w:val="a3"/>
        <w:ind w:left="-11" w:right="760" w:firstLine="680"/>
        <w:rPr>
          <w:sz w:val="24"/>
          <w:szCs w:val="24"/>
        </w:rPr>
      </w:pPr>
    </w:p>
    <w:tbl>
      <w:tblPr>
        <w:tblStyle w:val="TableGrid"/>
        <w:tblW w:w="96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bottom w:w="1" w:type="dxa"/>
        </w:tblCellMar>
        <w:tblLook w:val="04A0" w:firstRow="1" w:lastRow="0" w:firstColumn="1" w:lastColumn="0" w:noHBand="0" w:noVBand="1"/>
      </w:tblPr>
      <w:tblGrid>
        <w:gridCol w:w="2689"/>
        <w:gridCol w:w="6916"/>
      </w:tblGrid>
      <w:tr w:rsidR="008A0AB3" w:rsidRPr="00223A3F" w:rsidTr="008A0AB3">
        <w:trPr>
          <w:trHeight w:val="648"/>
        </w:trPr>
        <w:tc>
          <w:tcPr>
            <w:tcW w:w="2689" w:type="dxa"/>
          </w:tcPr>
          <w:p w:rsidR="008A0AB3" w:rsidRPr="001E7F37" w:rsidRDefault="008A0AB3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ПО</w:t>
            </w:r>
            <w:proofErr w:type="gramStart"/>
            <w:r w:rsidRPr="001E7F37">
              <w:rPr>
                <w:b/>
                <w:sz w:val="24"/>
                <w:szCs w:val="24"/>
              </w:rPr>
              <w:t>1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8A0AB3" w:rsidRPr="008A0AB3" w:rsidRDefault="008A0AB3" w:rsidP="008A0AB3">
            <w:pPr>
              <w:ind w:left="151" w:firstLine="0"/>
              <w:rPr>
                <w:sz w:val="24"/>
                <w:szCs w:val="24"/>
              </w:rPr>
            </w:pPr>
            <w:r w:rsidRPr="008A0AB3">
              <w:rPr>
                <w:sz w:val="24"/>
                <w:szCs w:val="24"/>
              </w:rPr>
              <w:t>- установки операционных систем на персональных компьютерах и серверах;</w:t>
            </w:r>
          </w:p>
        </w:tc>
      </w:tr>
      <w:tr w:rsidR="008A0AB3" w:rsidRPr="00223A3F" w:rsidTr="008A0AB3">
        <w:trPr>
          <w:trHeight w:val="644"/>
        </w:trPr>
        <w:tc>
          <w:tcPr>
            <w:tcW w:w="2689" w:type="dxa"/>
          </w:tcPr>
          <w:p w:rsidR="008A0AB3" w:rsidRPr="001E7F37" w:rsidRDefault="008A0AB3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ПО2 </w:t>
            </w:r>
          </w:p>
        </w:tc>
        <w:tc>
          <w:tcPr>
            <w:tcW w:w="6916" w:type="dxa"/>
          </w:tcPr>
          <w:p w:rsidR="008A0AB3" w:rsidRPr="008A0AB3" w:rsidRDefault="008A0AB3" w:rsidP="005327B7">
            <w:pPr>
              <w:ind w:left="151" w:firstLine="0"/>
              <w:rPr>
                <w:sz w:val="24"/>
                <w:szCs w:val="24"/>
              </w:rPr>
            </w:pPr>
            <w:r w:rsidRPr="008A0AB3">
              <w:rPr>
                <w:sz w:val="24"/>
                <w:szCs w:val="24"/>
              </w:rPr>
              <w:t>- администрирования операционных систем персональных компьютеров и серверов;</w:t>
            </w:r>
          </w:p>
        </w:tc>
      </w:tr>
      <w:tr w:rsidR="008A0AB3" w:rsidRPr="00223A3F" w:rsidTr="001E7F37">
        <w:trPr>
          <w:trHeight w:val="891"/>
        </w:trPr>
        <w:tc>
          <w:tcPr>
            <w:tcW w:w="2689" w:type="dxa"/>
          </w:tcPr>
          <w:p w:rsidR="008A0AB3" w:rsidRPr="001E7F37" w:rsidRDefault="008A0AB3" w:rsidP="00556919">
            <w:pPr>
              <w:pStyle w:val="a3"/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ПО3</w:t>
            </w:r>
          </w:p>
        </w:tc>
        <w:tc>
          <w:tcPr>
            <w:tcW w:w="6916" w:type="dxa"/>
          </w:tcPr>
          <w:p w:rsidR="008A0AB3" w:rsidRPr="008A0AB3" w:rsidRDefault="008A0AB3" w:rsidP="008A0AB3">
            <w:pPr>
              <w:ind w:left="151" w:firstLine="0"/>
              <w:rPr>
                <w:sz w:val="24"/>
                <w:szCs w:val="24"/>
              </w:rPr>
            </w:pPr>
            <w:r w:rsidRPr="008A0AB3">
              <w:rPr>
                <w:sz w:val="24"/>
                <w:szCs w:val="24"/>
              </w:rPr>
              <w:t>- установки и настройки параметров функционирования периферийных устройств и оборудования;</w:t>
            </w:r>
          </w:p>
        </w:tc>
      </w:tr>
      <w:tr w:rsidR="008A0AB3" w:rsidRPr="00223A3F" w:rsidTr="001E7F37">
        <w:trPr>
          <w:trHeight w:val="1088"/>
        </w:trPr>
        <w:tc>
          <w:tcPr>
            <w:tcW w:w="2689" w:type="dxa"/>
          </w:tcPr>
          <w:p w:rsidR="008A0AB3" w:rsidRPr="001E7F37" w:rsidRDefault="008A0AB3" w:rsidP="001E7F37">
            <w:pPr>
              <w:pStyle w:val="a3"/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</w:t>
            </w:r>
            <w:proofErr w:type="gramStart"/>
            <w:r>
              <w:rPr>
                <w:b/>
                <w:sz w:val="24"/>
                <w:szCs w:val="24"/>
              </w:rPr>
              <w:t>4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  <w:p w:rsidR="008A0AB3" w:rsidRPr="001E7F37" w:rsidRDefault="008A0AB3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8A0AB3" w:rsidRPr="001E7F37" w:rsidRDefault="008A0AB3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ab/>
              <w:t>Уметь:</w:t>
            </w:r>
          </w:p>
        </w:tc>
        <w:tc>
          <w:tcPr>
            <w:tcW w:w="6916" w:type="dxa"/>
          </w:tcPr>
          <w:p w:rsidR="008A0AB3" w:rsidRPr="008A0AB3" w:rsidRDefault="008A0AB3" w:rsidP="008A0AB3">
            <w:pPr>
              <w:ind w:left="151" w:firstLine="0"/>
              <w:rPr>
                <w:sz w:val="24"/>
                <w:szCs w:val="24"/>
              </w:rPr>
            </w:pPr>
            <w:r w:rsidRPr="008A0AB3">
              <w:rPr>
                <w:sz w:val="24"/>
                <w:szCs w:val="24"/>
              </w:rPr>
              <w:t>- установки и настройки прикладного программного обеспечения персональных компьютеров и серверов;</w:t>
            </w:r>
          </w:p>
        </w:tc>
      </w:tr>
      <w:tr w:rsidR="006A6027" w:rsidRPr="00223A3F" w:rsidTr="001E7F37">
        <w:trPr>
          <w:trHeight w:val="899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</w:t>
            </w:r>
            <w:proofErr w:type="gramStart"/>
            <w:r w:rsidRPr="001E7F37">
              <w:rPr>
                <w:b/>
                <w:sz w:val="24"/>
                <w:szCs w:val="24"/>
              </w:rPr>
              <w:t>1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1"/>
                <w:sz w:val="24"/>
                <w:szCs w:val="24"/>
              </w:rPr>
              <w:t xml:space="preserve">- выбирать программную конфигурацию </w:t>
            </w:r>
            <w:r w:rsidRPr="006A6027">
              <w:rPr>
                <w:spacing w:val="-3"/>
                <w:sz w:val="24"/>
                <w:szCs w:val="24"/>
              </w:rPr>
              <w:t xml:space="preserve">персонального компьютера, сервера, оптимальную </w:t>
            </w:r>
            <w:r w:rsidRPr="006A6027">
              <w:rPr>
                <w:spacing w:val="-1"/>
                <w:sz w:val="24"/>
                <w:szCs w:val="24"/>
              </w:rPr>
              <w:t xml:space="preserve">для предъявляемых требований и решаемых </w:t>
            </w:r>
            <w:r w:rsidRPr="006A6027">
              <w:rPr>
                <w:spacing w:val="-2"/>
                <w:sz w:val="24"/>
                <w:szCs w:val="24"/>
              </w:rPr>
              <w:t>пользователем задач;</w:t>
            </w:r>
          </w:p>
        </w:tc>
      </w:tr>
      <w:tr w:rsidR="006A6027" w:rsidRPr="00223A3F" w:rsidTr="001E7F37">
        <w:trPr>
          <w:trHeight w:val="899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14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1"/>
                <w:sz w:val="24"/>
                <w:szCs w:val="24"/>
              </w:rPr>
              <w:t xml:space="preserve">- устанавливать и администрировать операционные системы на персональных </w:t>
            </w:r>
            <w:r w:rsidRPr="006A6027">
              <w:rPr>
                <w:spacing w:val="-3"/>
                <w:sz w:val="24"/>
                <w:szCs w:val="24"/>
              </w:rPr>
              <w:t xml:space="preserve">компьютерах и серверах, а также производить </w:t>
            </w:r>
            <w:r w:rsidRPr="006A6027">
              <w:rPr>
                <w:spacing w:val="-1"/>
                <w:sz w:val="24"/>
                <w:szCs w:val="24"/>
              </w:rPr>
              <w:t>настройку интерфейса пользователя;</w:t>
            </w:r>
          </w:p>
        </w:tc>
      </w:tr>
      <w:tr w:rsidR="006A6027" w:rsidRPr="00223A3F" w:rsidTr="006A6027">
        <w:trPr>
          <w:trHeight w:val="391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У3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3"/>
                <w:sz w:val="24"/>
                <w:szCs w:val="24"/>
              </w:rPr>
              <w:t>- оценивать производительность вычислительной системы;</w:t>
            </w:r>
          </w:p>
        </w:tc>
      </w:tr>
      <w:tr w:rsidR="006A6027" w:rsidRPr="00223A3F" w:rsidTr="001E7F37">
        <w:trPr>
          <w:trHeight w:val="944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proofErr w:type="gramStart"/>
            <w:r>
              <w:rPr>
                <w:b/>
                <w:sz w:val="24"/>
                <w:szCs w:val="24"/>
              </w:rPr>
              <w:t>4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1"/>
                <w:sz w:val="24"/>
                <w:szCs w:val="24"/>
              </w:rPr>
              <w:t xml:space="preserve">- управлять файлами данных на локальных, </w:t>
            </w:r>
            <w:r w:rsidRPr="006A6027">
              <w:rPr>
                <w:spacing w:val="-4"/>
                <w:sz w:val="24"/>
                <w:szCs w:val="24"/>
              </w:rPr>
              <w:t xml:space="preserve">съемных запоминающих устройствах, а также на </w:t>
            </w:r>
            <w:r w:rsidRPr="006A6027">
              <w:rPr>
                <w:sz w:val="24"/>
                <w:szCs w:val="24"/>
              </w:rPr>
              <w:t xml:space="preserve">дисках локальной компьютерной сети и в </w:t>
            </w:r>
            <w:r w:rsidRPr="006A6027">
              <w:rPr>
                <w:spacing w:val="-2"/>
                <w:sz w:val="24"/>
                <w:szCs w:val="24"/>
              </w:rPr>
              <w:t>Интернете;</w:t>
            </w:r>
          </w:p>
        </w:tc>
      </w:tr>
      <w:tr w:rsidR="006A6027" w:rsidRPr="00223A3F" w:rsidTr="001E7F37">
        <w:trPr>
          <w:trHeight w:val="647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У5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10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1"/>
                <w:sz w:val="24"/>
                <w:szCs w:val="24"/>
              </w:rPr>
              <w:t xml:space="preserve">- осуществлять навигацию по веб-ресурсам </w:t>
            </w:r>
            <w:r w:rsidRPr="006A6027">
              <w:rPr>
                <w:spacing w:val="-3"/>
                <w:sz w:val="24"/>
                <w:szCs w:val="24"/>
              </w:rPr>
              <w:t>Интернета с помощью программы веб-браузера;</w:t>
            </w:r>
          </w:p>
        </w:tc>
      </w:tr>
      <w:tr w:rsidR="006A6027" w:rsidRPr="00223A3F" w:rsidTr="00556919">
        <w:trPr>
          <w:trHeight w:val="511"/>
        </w:trPr>
        <w:tc>
          <w:tcPr>
            <w:tcW w:w="2689" w:type="dxa"/>
            <w:vAlign w:val="center"/>
          </w:tcPr>
          <w:p w:rsidR="006A6027" w:rsidRPr="001E7F37" w:rsidRDefault="006A6027" w:rsidP="006A6027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</w:t>
            </w:r>
            <w:proofErr w:type="gramStart"/>
            <w:r>
              <w:rPr>
                <w:b/>
                <w:sz w:val="24"/>
                <w:szCs w:val="24"/>
              </w:rPr>
              <w:t>6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1"/>
                <w:sz w:val="24"/>
                <w:szCs w:val="24"/>
              </w:rPr>
              <w:t xml:space="preserve">- осуществлять поиск, сортировку и анализ </w:t>
            </w:r>
            <w:r w:rsidRPr="006A6027">
              <w:rPr>
                <w:spacing w:val="-3"/>
                <w:sz w:val="24"/>
                <w:szCs w:val="24"/>
              </w:rPr>
              <w:t>информации с помощью поисковых интернет-сайтов;</w:t>
            </w:r>
          </w:p>
        </w:tc>
      </w:tr>
      <w:tr w:rsidR="006A6027" w:rsidRPr="00223A3F" w:rsidTr="00D240B4">
        <w:trPr>
          <w:trHeight w:val="429"/>
        </w:trPr>
        <w:tc>
          <w:tcPr>
            <w:tcW w:w="2689" w:type="dxa"/>
            <w:vAlign w:val="bottom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proofErr w:type="gramStart"/>
            <w:r>
              <w:rPr>
                <w:b/>
                <w:sz w:val="24"/>
                <w:szCs w:val="24"/>
              </w:rPr>
              <w:t>7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14"/>
              <w:ind w:left="151" w:firstLine="0"/>
              <w:rPr>
                <w:sz w:val="24"/>
                <w:szCs w:val="24"/>
              </w:rPr>
            </w:pPr>
            <w:r w:rsidRPr="006A6027">
              <w:rPr>
                <w:sz w:val="24"/>
                <w:szCs w:val="24"/>
              </w:rPr>
              <w:t xml:space="preserve">- устанавливать и настраивать параметры </w:t>
            </w:r>
            <w:r w:rsidRPr="006A6027">
              <w:rPr>
                <w:spacing w:val="-3"/>
                <w:sz w:val="24"/>
                <w:szCs w:val="24"/>
              </w:rPr>
              <w:t xml:space="preserve">функционирования периферийных устройств и </w:t>
            </w:r>
            <w:r w:rsidRPr="006A6027">
              <w:rPr>
                <w:spacing w:val="-2"/>
                <w:sz w:val="24"/>
                <w:szCs w:val="24"/>
              </w:rPr>
              <w:t>оборудования;</w:t>
            </w:r>
          </w:p>
        </w:tc>
      </w:tr>
      <w:tr w:rsidR="006A6027" w:rsidRPr="00223A3F" w:rsidTr="001E7F37">
        <w:trPr>
          <w:trHeight w:val="688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У8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 xml:space="preserve">- устанавливать и настраивать прикладное </w:t>
            </w:r>
            <w:r w:rsidRPr="006A6027">
              <w:rPr>
                <w:sz w:val="24"/>
                <w:szCs w:val="24"/>
              </w:rPr>
              <w:t xml:space="preserve">программное обеспечение персональных </w:t>
            </w:r>
            <w:r w:rsidRPr="006A6027">
              <w:rPr>
                <w:spacing w:val="-1"/>
                <w:sz w:val="24"/>
                <w:szCs w:val="24"/>
              </w:rPr>
              <w:t>компьютеров и серверов;</w:t>
            </w:r>
          </w:p>
        </w:tc>
      </w:tr>
      <w:tr w:rsidR="006A6027" w:rsidRPr="00223A3F" w:rsidTr="00D240B4">
        <w:trPr>
          <w:trHeight w:val="596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proofErr w:type="gramStart"/>
            <w:r>
              <w:rPr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осуществлять резервное копирование и восстановление данных;</w:t>
            </w:r>
          </w:p>
        </w:tc>
      </w:tr>
      <w:tr w:rsidR="006A6027" w:rsidRPr="00223A3F" w:rsidTr="001E7F37">
        <w:trPr>
          <w:trHeight w:val="642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У10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диагностировать работоспособность, устранять неполадки и сбои операционной системы и прикладного программного обеспечения;</w:t>
            </w:r>
          </w:p>
        </w:tc>
      </w:tr>
      <w:tr w:rsidR="006A6027" w:rsidRPr="00223A3F" w:rsidTr="00042ABB">
        <w:trPr>
          <w:trHeight w:val="819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У11</w:t>
            </w:r>
          </w:p>
          <w:p w:rsidR="006A6027" w:rsidRPr="001E7F37" w:rsidRDefault="006A6027" w:rsidP="00556919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вести отчетную и техническую документацию;</w:t>
            </w:r>
          </w:p>
        </w:tc>
      </w:tr>
      <w:tr w:rsidR="006A6027" w:rsidRPr="00223A3F" w:rsidTr="00042ABB">
        <w:trPr>
          <w:trHeight w:val="650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З</w:t>
            </w:r>
            <w:proofErr w:type="gramStart"/>
            <w:r w:rsidRPr="001E7F37">
              <w:rPr>
                <w:b/>
                <w:sz w:val="24"/>
                <w:szCs w:val="24"/>
              </w:rPr>
              <w:t>1</w:t>
            </w:r>
            <w:proofErr w:type="gramEnd"/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архитектуру, состав, функции и классификацию операционных систем персонального компьютера и серверов;</w:t>
            </w:r>
          </w:p>
        </w:tc>
      </w:tr>
      <w:tr w:rsidR="006A6027" w:rsidRPr="00223A3F" w:rsidTr="001E7F37">
        <w:trPr>
          <w:trHeight w:val="604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З2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классификацию прикладного программного обеспечения персонального компьютера и серверов;</w:t>
            </w:r>
          </w:p>
        </w:tc>
      </w:tr>
      <w:tr w:rsidR="006A6027" w:rsidRPr="00223A3F" w:rsidTr="001E7F37">
        <w:trPr>
          <w:trHeight w:val="656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З3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назначение, разновидности и функциональные возможности программ администрирования операционной системы персональных компьютеров и серверов;</w:t>
            </w:r>
          </w:p>
        </w:tc>
      </w:tr>
      <w:tr w:rsidR="006A6027" w:rsidRPr="00223A3F" w:rsidTr="001E7F37">
        <w:trPr>
          <w:trHeight w:val="793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З4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принципы лицензирования и модели распространения операционных систем и прикладного программного обеспечения для персональных компьютеров и серверов;</w:t>
            </w:r>
          </w:p>
        </w:tc>
      </w:tr>
      <w:tr w:rsidR="006A6027" w:rsidRPr="00223A3F" w:rsidTr="006A6027">
        <w:trPr>
          <w:trHeight w:val="641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З5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виды и характеристики носителей информации, файловые системы, форматы представления данных;</w:t>
            </w:r>
          </w:p>
        </w:tc>
      </w:tr>
      <w:tr w:rsidR="006A6027" w:rsidRPr="00223A3F" w:rsidTr="001E7F37">
        <w:trPr>
          <w:trHeight w:val="568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З6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порядок установки и настройки прикладного программного обеспечения на персональные компьютеры и серверы;</w:t>
            </w:r>
          </w:p>
        </w:tc>
      </w:tr>
      <w:tr w:rsidR="006A6027" w:rsidRPr="00223A3F" w:rsidTr="001E7F37">
        <w:trPr>
          <w:trHeight w:val="520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З7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>- основные виды угроз информационной безопасности и средства защиты информации;</w:t>
            </w:r>
          </w:p>
        </w:tc>
      </w:tr>
      <w:tr w:rsidR="006A6027" w:rsidRPr="00223A3F" w:rsidTr="00042ABB">
        <w:trPr>
          <w:trHeight w:val="648"/>
        </w:trPr>
        <w:tc>
          <w:tcPr>
            <w:tcW w:w="2689" w:type="dxa"/>
          </w:tcPr>
          <w:p w:rsidR="006A6027" w:rsidRPr="001E7F37" w:rsidRDefault="006A6027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З8 </w:t>
            </w:r>
          </w:p>
        </w:tc>
        <w:tc>
          <w:tcPr>
            <w:tcW w:w="6916" w:type="dxa"/>
          </w:tcPr>
          <w:p w:rsidR="006A6027" w:rsidRPr="006A6027" w:rsidRDefault="006A6027" w:rsidP="006A6027">
            <w:pPr>
              <w:shd w:val="clear" w:color="auto" w:fill="FFFFFF"/>
              <w:spacing w:before="5"/>
              <w:ind w:left="151" w:firstLine="0"/>
              <w:rPr>
                <w:spacing w:val="-2"/>
                <w:sz w:val="24"/>
                <w:szCs w:val="24"/>
              </w:rPr>
            </w:pPr>
            <w:r w:rsidRPr="006A6027">
              <w:rPr>
                <w:spacing w:val="-2"/>
                <w:sz w:val="24"/>
                <w:szCs w:val="24"/>
              </w:rPr>
              <w:t xml:space="preserve">- принципы антивирусной защиты персонального компьютера и серверов </w:t>
            </w:r>
          </w:p>
        </w:tc>
      </w:tr>
    </w:tbl>
    <w:p w:rsidR="007B78A0" w:rsidRPr="00223A3F" w:rsidRDefault="007B78A0" w:rsidP="00CF4C8B">
      <w:pPr>
        <w:pStyle w:val="a3"/>
        <w:rPr>
          <w:sz w:val="28"/>
          <w:szCs w:val="28"/>
        </w:rPr>
      </w:pPr>
    </w:p>
    <w:p w:rsidR="00CF4C8B" w:rsidRPr="00182044" w:rsidRDefault="0079005D" w:rsidP="00CF4C8B">
      <w:pPr>
        <w:pStyle w:val="a3"/>
        <w:ind w:left="0"/>
        <w:jc w:val="left"/>
        <w:rPr>
          <w:b/>
          <w:sz w:val="24"/>
          <w:szCs w:val="28"/>
        </w:rPr>
      </w:pPr>
      <w:r w:rsidRPr="00182044">
        <w:rPr>
          <w:b/>
          <w:sz w:val="24"/>
          <w:szCs w:val="28"/>
        </w:rPr>
        <w:lastRenderedPageBreak/>
        <w:t xml:space="preserve">1.3. </w:t>
      </w:r>
      <w:r w:rsidR="00042ABB" w:rsidRPr="00182044">
        <w:rPr>
          <w:b/>
          <w:sz w:val="24"/>
          <w:szCs w:val="28"/>
        </w:rPr>
        <w:t>К</w:t>
      </w:r>
      <w:r w:rsidRPr="00182044">
        <w:rPr>
          <w:b/>
          <w:sz w:val="24"/>
          <w:szCs w:val="28"/>
        </w:rPr>
        <w:t xml:space="preserve">оличество </w:t>
      </w:r>
      <w:r w:rsidRPr="00182044">
        <w:rPr>
          <w:b/>
          <w:sz w:val="24"/>
          <w:szCs w:val="28"/>
        </w:rPr>
        <w:tab/>
        <w:t xml:space="preserve">часов </w:t>
      </w:r>
      <w:r w:rsidRPr="00182044">
        <w:rPr>
          <w:b/>
          <w:sz w:val="24"/>
          <w:szCs w:val="28"/>
        </w:rPr>
        <w:tab/>
        <w:t xml:space="preserve">на </w:t>
      </w:r>
      <w:r w:rsidRPr="00182044">
        <w:rPr>
          <w:b/>
          <w:sz w:val="24"/>
          <w:szCs w:val="28"/>
        </w:rPr>
        <w:tab/>
        <w:t xml:space="preserve">освоение </w:t>
      </w:r>
      <w:r w:rsidRPr="00182044">
        <w:rPr>
          <w:b/>
          <w:sz w:val="24"/>
          <w:szCs w:val="28"/>
        </w:rPr>
        <w:tab/>
        <w:t xml:space="preserve">программы </w:t>
      </w:r>
      <w:r w:rsidR="00CF4C8B" w:rsidRPr="00182044">
        <w:rPr>
          <w:b/>
          <w:sz w:val="24"/>
          <w:szCs w:val="28"/>
        </w:rPr>
        <w:t>п</w:t>
      </w:r>
      <w:r w:rsidRPr="00182044">
        <w:rPr>
          <w:b/>
          <w:sz w:val="24"/>
          <w:szCs w:val="28"/>
        </w:rPr>
        <w:t xml:space="preserve">рофессионального модуля: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всего – </w:t>
      </w:r>
      <w:r w:rsidR="00CF4C8B" w:rsidRPr="00182044">
        <w:rPr>
          <w:sz w:val="24"/>
          <w:szCs w:val="28"/>
        </w:rPr>
        <w:t>2</w:t>
      </w:r>
      <w:r w:rsidR="00B2351F">
        <w:rPr>
          <w:sz w:val="24"/>
          <w:szCs w:val="28"/>
        </w:rPr>
        <w:t>31</w:t>
      </w:r>
      <w:r w:rsidRPr="00182044">
        <w:rPr>
          <w:sz w:val="24"/>
          <w:szCs w:val="28"/>
        </w:rPr>
        <w:t xml:space="preserve"> часов, в том числе: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максимальная учебная нагрузка </w:t>
      </w:r>
      <w:proofErr w:type="gramStart"/>
      <w:r w:rsidRPr="00182044">
        <w:rPr>
          <w:sz w:val="24"/>
          <w:szCs w:val="28"/>
        </w:rPr>
        <w:t>обучающегося</w:t>
      </w:r>
      <w:proofErr w:type="gramEnd"/>
      <w:r w:rsidR="00CF4C8B" w:rsidRPr="00182044">
        <w:rPr>
          <w:sz w:val="24"/>
          <w:szCs w:val="28"/>
        </w:rPr>
        <w:t xml:space="preserve"> </w:t>
      </w:r>
      <w:r w:rsidRPr="00182044">
        <w:rPr>
          <w:sz w:val="24"/>
          <w:szCs w:val="28"/>
        </w:rPr>
        <w:t xml:space="preserve">– </w:t>
      </w:r>
      <w:r w:rsidR="00CF4C8B" w:rsidRPr="00182044">
        <w:rPr>
          <w:sz w:val="24"/>
          <w:szCs w:val="28"/>
        </w:rPr>
        <w:t>12</w:t>
      </w:r>
      <w:r w:rsidR="00B2351F">
        <w:rPr>
          <w:sz w:val="24"/>
          <w:szCs w:val="28"/>
        </w:rPr>
        <w:t>3</w:t>
      </w:r>
      <w:r w:rsidRPr="00182044">
        <w:rPr>
          <w:sz w:val="24"/>
          <w:szCs w:val="28"/>
        </w:rPr>
        <w:t xml:space="preserve"> часов, включая: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обязательная аудиторная учебная нагрузка </w:t>
      </w:r>
      <w:proofErr w:type="gramStart"/>
      <w:r w:rsidRPr="00182044">
        <w:rPr>
          <w:sz w:val="24"/>
          <w:szCs w:val="28"/>
        </w:rPr>
        <w:t>обучающегося</w:t>
      </w:r>
      <w:proofErr w:type="gramEnd"/>
      <w:r w:rsidRPr="00182044">
        <w:rPr>
          <w:sz w:val="24"/>
          <w:szCs w:val="28"/>
        </w:rPr>
        <w:t xml:space="preserve"> – </w:t>
      </w:r>
      <w:r w:rsidR="00CF4C8B" w:rsidRPr="00182044">
        <w:rPr>
          <w:sz w:val="24"/>
          <w:szCs w:val="28"/>
        </w:rPr>
        <w:t>8</w:t>
      </w:r>
      <w:r w:rsidR="00B2351F">
        <w:rPr>
          <w:sz w:val="24"/>
          <w:szCs w:val="28"/>
        </w:rPr>
        <w:t>2</w:t>
      </w:r>
      <w:r w:rsidRPr="00182044">
        <w:rPr>
          <w:sz w:val="24"/>
          <w:szCs w:val="28"/>
        </w:rPr>
        <w:t xml:space="preserve"> часов; </w:t>
      </w:r>
    </w:p>
    <w:p w:rsidR="00CF4C8B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самостоятельная работа обучающегося – </w:t>
      </w:r>
      <w:r w:rsidR="00CF4C8B" w:rsidRPr="00182044">
        <w:rPr>
          <w:sz w:val="24"/>
          <w:szCs w:val="28"/>
        </w:rPr>
        <w:t>4</w:t>
      </w:r>
      <w:r w:rsidR="00B2351F">
        <w:rPr>
          <w:sz w:val="24"/>
          <w:szCs w:val="28"/>
        </w:rPr>
        <w:t>1</w:t>
      </w:r>
      <w:r w:rsidRPr="00182044">
        <w:rPr>
          <w:sz w:val="24"/>
          <w:szCs w:val="28"/>
        </w:rPr>
        <w:t xml:space="preserve"> часа;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учебная практика – </w:t>
      </w:r>
      <w:r w:rsidR="00B2351F">
        <w:rPr>
          <w:sz w:val="24"/>
          <w:szCs w:val="28"/>
        </w:rPr>
        <w:t>72</w:t>
      </w:r>
      <w:r w:rsidRPr="00182044">
        <w:rPr>
          <w:sz w:val="24"/>
          <w:szCs w:val="28"/>
        </w:rPr>
        <w:t xml:space="preserve"> часов. </w:t>
      </w:r>
    </w:p>
    <w:p w:rsidR="007B78A0" w:rsidRPr="00223A3F" w:rsidRDefault="0079005D" w:rsidP="00CF4C8B">
      <w:pPr>
        <w:pStyle w:val="a3"/>
        <w:ind w:left="0"/>
        <w:jc w:val="left"/>
        <w:rPr>
          <w:sz w:val="28"/>
          <w:szCs w:val="28"/>
        </w:rPr>
      </w:pPr>
      <w:r w:rsidRPr="00182044">
        <w:rPr>
          <w:sz w:val="24"/>
          <w:szCs w:val="28"/>
        </w:rPr>
        <w:t xml:space="preserve">производственная практика – </w:t>
      </w:r>
      <w:r w:rsidR="00B2351F">
        <w:rPr>
          <w:sz w:val="24"/>
          <w:szCs w:val="28"/>
        </w:rPr>
        <w:t>36</w:t>
      </w:r>
      <w:r w:rsidRPr="00182044">
        <w:rPr>
          <w:sz w:val="24"/>
          <w:szCs w:val="28"/>
        </w:rPr>
        <w:t xml:space="preserve"> часов. </w:t>
      </w:r>
      <w:r w:rsidRPr="00223A3F">
        <w:rPr>
          <w:sz w:val="28"/>
          <w:szCs w:val="28"/>
        </w:rPr>
        <w:br w:type="page"/>
      </w:r>
    </w:p>
    <w:p w:rsidR="00CF4C8B" w:rsidRDefault="0079005D" w:rsidP="00CF4C8B">
      <w:pPr>
        <w:pStyle w:val="a3"/>
        <w:numPr>
          <w:ilvl w:val="0"/>
          <w:numId w:val="13"/>
        </w:numPr>
        <w:jc w:val="center"/>
        <w:rPr>
          <w:b/>
          <w:sz w:val="24"/>
          <w:szCs w:val="28"/>
        </w:rPr>
      </w:pPr>
      <w:bookmarkStart w:id="1" w:name="_Toc71958"/>
      <w:r w:rsidRPr="00CF4C8B">
        <w:rPr>
          <w:b/>
          <w:sz w:val="24"/>
          <w:szCs w:val="28"/>
        </w:rPr>
        <w:lastRenderedPageBreak/>
        <w:t xml:space="preserve">РЕЗУЛЬТАТЫ </w:t>
      </w:r>
    </w:p>
    <w:p w:rsidR="007B78A0" w:rsidRPr="00CF4C8B" w:rsidRDefault="0079005D" w:rsidP="00CF4C8B">
      <w:pPr>
        <w:pStyle w:val="a3"/>
        <w:ind w:left="350" w:firstLine="0"/>
        <w:jc w:val="center"/>
        <w:rPr>
          <w:b/>
          <w:sz w:val="24"/>
          <w:szCs w:val="28"/>
        </w:rPr>
      </w:pPr>
      <w:r w:rsidRPr="00CF4C8B">
        <w:rPr>
          <w:b/>
          <w:sz w:val="24"/>
          <w:szCs w:val="28"/>
        </w:rPr>
        <w:t>ОСВОЕНИЯ ПРОФЕССИОНАЛЬНОГО МОДУЛЯ</w:t>
      </w:r>
      <w:bookmarkEnd w:id="1"/>
    </w:p>
    <w:p w:rsidR="007B78A0" w:rsidRPr="00CF4C8B" w:rsidRDefault="0079005D" w:rsidP="00CF4C8B">
      <w:pPr>
        <w:pStyle w:val="a3"/>
        <w:ind w:left="0"/>
        <w:rPr>
          <w:sz w:val="24"/>
          <w:szCs w:val="28"/>
        </w:rPr>
      </w:pPr>
      <w:r w:rsidRPr="00CF4C8B">
        <w:rPr>
          <w:sz w:val="24"/>
          <w:szCs w:val="28"/>
        </w:rPr>
        <w:t xml:space="preserve"> </w:t>
      </w:r>
    </w:p>
    <w:p w:rsidR="007B78A0" w:rsidRPr="00CF4C8B" w:rsidRDefault="0079005D" w:rsidP="00CF4C8B">
      <w:pPr>
        <w:pStyle w:val="a3"/>
        <w:ind w:left="-11" w:right="760" w:firstLine="680"/>
        <w:rPr>
          <w:sz w:val="24"/>
          <w:szCs w:val="28"/>
        </w:rPr>
      </w:pPr>
      <w:r w:rsidRPr="00CF4C8B">
        <w:rPr>
          <w:sz w:val="24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- </w:t>
      </w:r>
      <w:r w:rsidR="00FD17B9" w:rsidRPr="00AA485D">
        <w:rPr>
          <w:b/>
          <w:color w:val="auto"/>
          <w:sz w:val="24"/>
          <w:szCs w:val="24"/>
        </w:rPr>
        <w:t xml:space="preserve">Установка и обслуживание программного обеспечения персональных компьютеров и серверов, периферийных устройств </w:t>
      </w:r>
      <w:r w:rsidR="003276A7">
        <w:rPr>
          <w:b/>
          <w:color w:val="auto"/>
          <w:sz w:val="24"/>
          <w:szCs w:val="24"/>
        </w:rPr>
        <w:t>и</w:t>
      </w:r>
      <w:r w:rsidR="00FD17B9" w:rsidRPr="00AA485D">
        <w:rPr>
          <w:b/>
          <w:color w:val="auto"/>
          <w:sz w:val="24"/>
          <w:szCs w:val="24"/>
        </w:rPr>
        <w:t xml:space="preserve"> оборудования</w:t>
      </w:r>
      <w:r w:rsidRPr="00CF4C8B">
        <w:rPr>
          <w:sz w:val="24"/>
          <w:szCs w:val="28"/>
        </w:rPr>
        <w:t>, в том числе профессиональными (ПК) и общими (</w:t>
      </w:r>
      <w:proofErr w:type="gramStart"/>
      <w:r w:rsidRPr="00CF4C8B">
        <w:rPr>
          <w:sz w:val="24"/>
          <w:szCs w:val="28"/>
        </w:rPr>
        <w:t>ОК</w:t>
      </w:r>
      <w:proofErr w:type="gramEnd"/>
      <w:r w:rsidRPr="00CF4C8B">
        <w:rPr>
          <w:sz w:val="24"/>
          <w:szCs w:val="28"/>
        </w:rPr>
        <w:t xml:space="preserve">) компетенциями: </w:t>
      </w:r>
    </w:p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tbl>
      <w:tblPr>
        <w:tblStyle w:val="TableGrid"/>
        <w:tblW w:w="9627" w:type="dxa"/>
        <w:tblInd w:w="15" w:type="dxa"/>
        <w:tblCellMar>
          <w:top w:w="9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1823"/>
        <w:gridCol w:w="7804"/>
      </w:tblGrid>
      <w:tr w:rsidR="007B78A0" w:rsidRPr="00223A3F" w:rsidTr="001E7F37">
        <w:trPr>
          <w:trHeight w:val="69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1E7F37">
            <w:pPr>
              <w:pStyle w:val="a3"/>
              <w:spacing w:line="360" w:lineRule="auto"/>
              <w:ind w:left="24" w:firstLine="0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223A3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7B78A0" w:rsidRPr="00223A3F" w:rsidTr="001E7F37">
        <w:trPr>
          <w:trHeight w:val="323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CF4C8B" w:rsidP="00B2351F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>ПК</w:t>
            </w:r>
            <w:r w:rsidR="001E7F37">
              <w:rPr>
                <w:sz w:val="24"/>
                <w:szCs w:val="24"/>
              </w:rPr>
              <w:t xml:space="preserve"> </w:t>
            </w:r>
            <w:r w:rsidR="00B2351F">
              <w:rPr>
                <w:sz w:val="24"/>
                <w:szCs w:val="24"/>
              </w:rPr>
              <w:t>2</w:t>
            </w:r>
            <w:r w:rsidR="0079005D" w:rsidRPr="00CF4C8B">
              <w:rPr>
                <w:sz w:val="24"/>
                <w:szCs w:val="24"/>
              </w:rPr>
              <w:t xml:space="preserve">.1.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B2351F" w:rsidRDefault="00B2351F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>Устанавливать операционные системы на персональных компьютерах и серверах, а также производить настройку интерфейса пользователя.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B2351F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="0079005D" w:rsidRPr="00CF4C8B">
              <w:rPr>
                <w:sz w:val="24"/>
                <w:szCs w:val="24"/>
              </w:rPr>
              <w:t xml:space="preserve">.2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B2351F" w:rsidP="00B2351F">
            <w:pPr>
              <w:spacing w:after="100" w:afterAutospacing="1"/>
              <w:ind w:left="-17" w:right="28" w:firstLine="0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 xml:space="preserve">Администрировать операционные системы персональных компьютеров и серверов.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B2351F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="0079005D" w:rsidRPr="00CF4C8B">
              <w:rPr>
                <w:sz w:val="24"/>
                <w:szCs w:val="24"/>
              </w:rPr>
              <w:t xml:space="preserve">.3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B2351F" w:rsidRDefault="00B2351F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>Устанавливать и настраивать работу периферийных устройств и оборудования.</w:t>
            </w:r>
          </w:p>
        </w:tc>
      </w:tr>
      <w:tr w:rsidR="00B2351F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1F" w:rsidRPr="00CF4C8B" w:rsidRDefault="00B2351F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2.4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1F" w:rsidRPr="00B2351F" w:rsidRDefault="00B2351F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>Устанавливать и настраивать прикладное программное обеспечение персональных компьютеров и серверов.</w:t>
            </w:r>
          </w:p>
        </w:tc>
      </w:tr>
      <w:tr w:rsidR="00B2351F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1F" w:rsidRPr="00CF4C8B" w:rsidRDefault="00B2351F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2.5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1F" w:rsidRPr="00B2351F" w:rsidRDefault="00B2351F" w:rsidP="00B2351F">
            <w:pPr>
              <w:spacing w:after="0"/>
              <w:ind w:left="-17" w:right="28" w:firstLine="0"/>
              <w:rPr>
                <w:sz w:val="24"/>
                <w:szCs w:val="24"/>
              </w:rPr>
            </w:pPr>
            <w:r w:rsidRPr="00B2351F">
              <w:rPr>
                <w:sz w:val="24"/>
                <w:szCs w:val="24"/>
              </w:rPr>
              <w:t xml:space="preserve">Диагностировать работоспособность, устранять неполадки и сбои операционной системы и прикладного программного обеспечения.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proofErr w:type="gramStart"/>
            <w:r w:rsidRPr="00CF4C8B">
              <w:rPr>
                <w:sz w:val="24"/>
                <w:szCs w:val="24"/>
              </w:rPr>
              <w:t>ОК</w:t>
            </w:r>
            <w:proofErr w:type="gramEnd"/>
            <w:r w:rsidRPr="00CF4C8B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7B78A0" w:rsidRPr="00223A3F" w:rsidTr="001E7F37">
        <w:trPr>
          <w:trHeight w:val="555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7B78A0" w:rsidRPr="00223A3F" w:rsidTr="001E7F37">
        <w:trPr>
          <w:trHeight w:val="84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4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Использовать </w:t>
            </w:r>
            <w:r w:rsidRPr="00CF4C8B">
              <w:rPr>
                <w:sz w:val="24"/>
                <w:szCs w:val="24"/>
              </w:rPr>
              <w:tab/>
              <w:t xml:space="preserve">информационно-коммуникационные технологии </w:t>
            </w:r>
            <w:r w:rsidRPr="00CF4C8B">
              <w:rPr>
                <w:sz w:val="24"/>
                <w:szCs w:val="24"/>
              </w:rPr>
              <w:tab/>
              <w:t xml:space="preserve">в профессиональной деятельности.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6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7B78A0" w:rsidRPr="00223A3F" w:rsidTr="001E7F37">
        <w:trPr>
          <w:trHeight w:val="698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7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</w:tr>
    </w:tbl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223A3F">
          <w:footerReference w:type="even" r:id="rId12"/>
          <w:footerReference w:type="default" r:id="rId13"/>
          <w:footerReference w:type="first" r:id="rId14"/>
          <w:pgSz w:w="11910" w:h="16845"/>
          <w:pgMar w:top="1134" w:right="1134" w:bottom="1134" w:left="1134" w:header="720" w:footer="720" w:gutter="0"/>
          <w:cols w:space="720"/>
          <w:titlePg/>
        </w:sectPr>
      </w:pPr>
    </w:p>
    <w:p w:rsidR="007B78A0" w:rsidRPr="00B571E5" w:rsidRDefault="0079005D" w:rsidP="00B571E5">
      <w:pPr>
        <w:pStyle w:val="a3"/>
        <w:jc w:val="center"/>
        <w:rPr>
          <w:b/>
          <w:sz w:val="24"/>
          <w:szCs w:val="28"/>
        </w:rPr>
      </w:pPr>
      <w:bookmarkStart w:id="2" w:name="_Toc71959"/>
      <w:r w:rsidRPr="00B571E5">
        <w:rPr>
          <w:b/>
          <w:sz w:val="24"/>
          <w:szCs w:val="28"/>
        </w:rPr>
        <w:lastRenderedPageBreak/>
        <w:t>3. СТРУКТУРА И СОДЕРЖАНИЕ ПРОФЕССИОНАЛЬНОГО МОДУЛЯ</w:t>
      </w:r>
      <w:bookmarkEnd w:id="2"/>
    </w:p>
    <w:p w:rsidR="007B78A0" w:rsidRPr="00B571E5" w:rsidRDefault="0079005D" w:rsidP="00B571E5">
      <w:pPr>
        <w:pStyle w:val="a3"/>
        <w:rPr>
          <w:sz w:val="24"/>
          <w:szCs w:val="28"/>
        </w:rPr>
      </w:pPr>
      <w:r w:rsidRPr="00B571E5">
        <w:rPr>
          <w:b/>
          <w:sz w:val="24"/>
          <w:szCs w:val="28"/>
        </w:rPr>
        <w:t xml:space="preserve"> 3.1. Тематический план профессионального модуля </w:t>
      </w:r>
    </w:p>
    <w:tbl>
      <w:tblPr>
        <w:tblStyle w:val="TableGrid"/>
        <w:tblW w:w="1533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53" w:type="dxa"/>
        </w:tblCellMar>
        <w:tblLook w:val="04A0" w:firstRow="1" w:lastRow="0" w:firstColumn="1" w:lastColumn="0" w:noHBand="0" w:noVBand="1"/>
      </w:tblPr>
      <w:tblGrid>
        <w:gridCol w:w="1521"/>
        <w:gridCol w:w="3002"/>
        <w:gridCol w:w="2126"/>
        <w:gridCol w:w="1418"/>
        <w:gridCol w:w="1843"/>
        <w:gridCol w:w="2126"/>
        <w:gridCol w:w="1701"/>
        <w:gridCol w:w="1601"/>
      </w:tblGrid>
      <w:tr w:rsidR="00FA2728" w:rsidRPr="001E7F37" w:rsidTr="004C5B20">
        <w:trPr>
          <w:trHeight w:val="113"/>
        </w:trPr>
        <w:tc>
          <w:tcPr>
            <w:tcW w:w="1521" w:type="dxa"/>
            <w:vMerge w:val="restart"/>
          </w:tcPr>
          <w:p w:rsidR="007B78A0" w:rsidRPr="004C5B20" w:rsidRDefault="0079005D" w:rsidP="004C5B20">
            <w:pPr>
              <w:pStyle w:val="a3"/>
              <w:ind w:left="18" w:right="0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 xml:space="preserve">Коды </w:t>
            </w:r>
            <w:proofErr w:type="gramStart"/>
            <w:r w:rsidRPr="004C5B20">
              <w:rPr>
                <w:b/>
                <w:sz w:val="22"/>
                <w:szCs w:val="24"/>
              </w:rPr>
              <w:t>профессион</w:t>
            </w:r>
            <w:r w:rsidR="00182044" w:rsidRPr="004C5B20">
              <w:rPr>
                <w:b/>
                <w:sz w:val="22"/>
                <w:szCs w:val="24"/>
              </w:rPr>
              <w:t>а</w:t>
            </w:r>
            <w:r w:rsidRPr="004C5B20">
              <w:rPr>
                <w:b/>
                <w:sz w:val="22"/>
                <w:szCs w:val="24"/>
              </w:rPr>
              <w:t>льных</w:t>
            </w:r>
            <w:proofErr w:type="gramEnd"/>
          </w:p>
          <w:p w:rsidR="007B78A0" w:rsidRPr="004C5B20" w:rsidRDefault="0079005D" w:rsidP="004C5B20">
            <w:pPr>
              <w:pStyle w:val="a3"/>
              <w:ind w:left="1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компетенций</w:t>
            </w:r>
          </w:p>
        </w:tc>
        <w:tc>
          <w:tcPr>
            <w:tcW w:w="3002" w:type="dxa"/>
            <w:vMerge w:val="restart"/>
          </w:tcPr>
          <w:p w:rsidR="007B78A0" w:rsidRPr="004C5B20" w:rsidRDefault="0079005D" w:rsidP="004C5B20">
            <w:pPr>
              <w:pStyle w:val="a3"/>
              <w:ind w:left="1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2126" w:type="dxa"/>
            <w:vMerge w:val="restart"/>
          </w:tcPr>
          <w:p w:rsidR="007B78A0" w:rsidRPr="004C5B20" w:rsidRDefault="0079005D" w:rsidP="004C5B20">
            <w:pPr>
              <w:pStyle w:val="a3"/>
              <w:ind w:left="1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Всего часов</w:t>
            </w:r>
          </w:p>
          <w:p w:rsidR="007B78A0" w:rsidRPr="004C5B20" w:rsidRDefault="0079005D" w:rsidP="004C5B20">
            <w:pPr>
              <w:pStyle w:val="a3"/>
              <w:ind w:left="18"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4C5B20">
              <w:rPr>
                <w:i/>
                <w:sz w:val="22"/>
                <w:szCs w:val="24"/>
              </w:rPr>
              <w:t>(макс. учебная</w:t>
            </w:r>
            <w:proofErr w:type="gramEnd"/>
          </w:p>
          <w:p w:rsidR="007B78A0" w:rsidRPr="004C5B20" w:rsidRDefault="0079005D" w:rsidP="004C5B20">
            <w:pPr>
              <w:pStyle w:val="a3"/>
              <w:ind w:left="18" w:firstLine="0"/>
              <w:jc w:val="center"/>
              <w:rPr>
                <w:sz w:val="22"/>
                <w:szCs w:val="24"/>
              </w:rPr>
            </w:pPr>
            <w:r w:rsidRPr="004C5B20">
              <w:rPr>
                <w:i/>
                <w:sz w:val="22"/>
                <w:szCs w:val="24"/>
              </w:rPr>
              <w:t>нагрузка и практики)</w:t>
            </w:r>
          </w:p>
        </w:tc>
        <w:tc>
          <w:tcPr>
            <w:tcW w:w="5387" w:type="dxa"/>
            <w:gridSpan w:val="3"/>
          </w:tcPr>
          <w:p w:rsidR="007B78A0" w:rsidRPr="004C5B20" w:rsidRDefault="0079005D" w:rsidP="004C5B20">
            <w:pPr>
              <w:pStyle w:val="a3"/>
              <w:ind w:left="31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Объем времени, отведенный на освоение междисциплинарного курса</w:t>
            </w:r>
          </w:p>
        </w:tc>
        <w:tc>
          <w:tcPr>
            <w:tcW w:w="3302" w:type="dxa"/>
            <w:gridSpan w:val="2"/>
          </w:tcPr>
          <w:p w:rsidR="007B78A0" w:rsidRPr="004C5B20" w:rsidRDefault="0079005D" w:rsidP="004C5B20">
            <w:pPr>
              <w:pStyle w:val="a3"/>
              <w:ind w:left="31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i/>
                <w:sz w:val="22"/>
                <w:szCs w:val="24"/>
              </w:rPr>
              <w:t xml:space="preserve">Практика </w:t>
            </w:r>
            <w:r w:rsidR="005F6569" w:rsidRPr="004C5B20">
              <w:rPr>
                <w:b/>
                <w:i/>
                <w:sz w:val="22"/>
                <w:szCs w:val="24"/>
              </w:rPr>
              <w:t>(часов)</w:t>
            </w:r>
          </w:p>
        </w:tc>
      </w:tr>
      <w:tr w:rsidR="00FA2728" w:rsidRPr="001E7F37" w:rsidTr="004C5B20">
        <w:trPr>
          <w:trHeight w:val="113"/>
        </w:trPr>
        <w:tc>
          <w:tcPr>
            <w:tcW w:w="1521" w:type="dxa"/>
            <w:vMerge/>
          </w:tcPr>
          <w:p w:rsidR="007B78A0" w:rsidRPr="004C5B20" w:rsidRDefault="007B78A0" w:rsidP="004C5B20">
            <w:pPr>
              <w:pStyle w:val="a3"/>
              <w:jc w:val="center"/>
              <w:rPr>
                <w:sz w:val="22"/>
                <w:szCs w:val="24"/>
              </w:rPr>
            </w:pPr>
          </w:p>
        </w:tc>
        <w:tc>
          <w:tcPr>
            <w:tcW w:w="3002" w:type="dxa"/>
            <w:vMerge/>
          </w:tcPr>
          <w:p w:rsidR="007B78A0" w:rsidRPr="004C5B20" w:rsidRDefault="007B78A0" w:rsidP="004C5B20">
            <w:pPr>
              <w:pStyle w:val="a3"/>
              <w:jc w:val="center"/>
              <w:rPr>
                <w:sz w:val="22"/>
                <w:szCs w:val="24"/>
              </w:rPr>
            </w:pPr>
          </w:p>
        </w:tc>
        <w:tc>
          <w:tcPr>
            <w:tcW w:w="2126" w:type="dxa"/>
            <w:vMerge/>
          </w:tcPr>
          <w:p w:rsidR="007B78A0" w:rsidRPr="004C5B20" w:rsidRDefault="007B78A0" w:rsidP="004C5B20">
            <w:pPr>
              <w:pStyle w:val="a3"/>
              <w:jc w:val="center"/>
              <w:rPr>
                <w:sz w:val="22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B78A0" w:rsidRPr="004C5B20" w:rsidRDefault="0079005D" w:rsidP="004C5B20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 xml:space="preserve">Обязательная аудиторная учебная нагрузка </w:t>
            </w:r>
            <w:proofErr w:type="gramStart"/>
            <w:r w:rsidRPr="004C5B20">
              <w:rPr>
                <w:b/>
                <w:sz w:val="22"/>
                <w:szCs w:val="24"/>
              </w:rPr>
              <w:t>обучающегося</w:t>
            </w:r>
            <w:proofErr w:type="gramEnd"/>
          </w:p>
        </w:tc>
        <w:tc>
          <w:tcPr>
            <w:tcW w:w="2126" w:type="dxa"/>
            <w:vMerge w:val="restart"/>
          </w:tcPr>
          <w:p w:rsidR="007B78A0" w:rsidRPr="004C5B20" w:rsidRDefault="0079005D" w:rsidP="004C5B20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Самостоятельная работа</w:t>
            </w:r>
          </w:p>
          <w:p w:rsidR="007B78A0" w:rsidRPr="004C5B20" w:rsidRDefault="00FA2728" w:rsidP="004C5B20">
            <w:pPr>
              <w:pStyle w:val="a3"/>
              <w:ind w:left="31" w:right="-11" w:firstLine="0"/>
              <w:jc w:val="center"/>
              <w:rPr>
                <w:sz w:val="22"/>
                <w:szCs w:val="24"/>
              </w:rPr>
            </w:pPr>
            <w:proofErr w:type="gramStart"/>
            <w:r w:rsidRPr="004C5B20">
              <w:rPr>
                <w:b/>
                <w:sz w:val="22"/>
                <w:szCs w:val="24"/>
              </w:rPr>
              <w:t>обучающегося</w:t>
            </w:r>
            <w:proofErr w:type="gramEnd"/>
            <w:r w:rsidRPr="004C5B20">
              <w:rPr>
                <w:b/>
                <w:sz w:val="22"/>
                <w:szCs w:val="24"/>
              </w:rPr>
              <w:t xml:space="preserve">, </w:t>
            </w:r>
            <w:r w:rsidR="0079005D" w:rsidRPr="004C5B20">
              <w:rPr>
                <w:sz w:val="22"/>
                <w:szCs w:val="24"/>
              </w:rPr>
              <w:t>часов</w:t>
            </w:r>
          </w:p>
        </w:tc>
        <w:tc>
          <w:tcPr>
            <w:tcW w:w="1701" w:type="dxa"/>
            <w:vMerge w:val="restart"/>
          </w:tcPr>
          <w:p w:rsidR="007B78A0" w:rsidRPr="004C5B20" w:rsidRDefault="0079005D" w:rsidP="004C5B20">
            <w:pPr>
              <w:pStyle w:val="a3"/>
              <w:ind w:left="31" w:right="0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Учебная</w:t>
            </w:r>
          </w:p>
        </w:tc>
        <w:tc>
          <w:tcPr>
            <w:tcW w:w="1601" w:type="dxa"/>
            <w:vMerge w:val="restart"/>
          </w:tcPr>
          <w:p w:rsidR="007B78A0" w:rsidRPr="004C5B20" w:rsidRDefault="005F6569" w:rsidP="004C5B20">
            <w:pPr>
              <w:pStyle w:val="a3"/>
              <w:ind w:left="31" w:right="0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i/>
                <w:sz w:val="22"/>
                <w:szCs w:val="24"/>
              </w:rPr>
              <w:t>Производственная</w:t>
            </w:r>
          </w:p>
          <w:p w:rsidR="007B78A0" w:rsidRPr="004C5B20" w:rsidRDefault="007B78A0" w:rsidP="004C5B20">
            <w:pPr>
              <w:pStyle w:val="a3"/>
              <w:ind w:left="31" w:firstLine="0"/>
              <w:jc w:val="center"/>
              <w:rPr>
                <w:sz w:val="22"/>
                <w:szCs w:val="24"/>
              </w:rPr>
            </w:pPr>
          </w:p>
        </w:tc>
      </w:tr>
      <w:tr w:rsidR="00FA2728" w:rsidRPr="001E7F37" w:rsidTr="004C5B20">
        <w:trPr>
          <w:trHeight w:val="113"/>
        </w:trPr>
        <w:tc>
          <w:tcPr>
            <w:tcW w:w="152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002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B78A0" w:rsidRPr="004C5B20" w:rsidRDefault="0079005D" w:rsidP="004C5B20">
            <w:pPr>
              <w:pStyle w:val="a3"/>
              <w:ind w:left="0" w:right="88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 xml:space="preserve">Всего, </w:t>
            </w:r>
            <w:r w:rsidRPr="004C5B20">
              <w:rPr>
                <w:sz w:val="22"/>
                <w:szCs w:val="24"/>
              </w:rPr>
              <w:t>часов</w:t>
            </w:r>
          </w:p>
        </w:tc>
        <w:tc>
          <w:tcPr>
            <w:tcW w:w="1843" w:type="dxa"/>
          </w:tcPr>
          <w:p w:rsidR="007B78A0" w:rsidRPr="004C5B20" w:rsidRDefault="0079005D" w:rsidP="004C5B20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 xml:space="preserve">в </w:t>
            </w:r>
            <w:proofErr w:type="spellStart"/>
            <w:r w:rsidRPr="004C5B20">
              <w:rPr>
                <w:b/>
                <w:sz w:val="22"/>
                <w:szCs w:val="24"/>
              </w:rPr>
              <w:t>т.ч</w:t>
            </w:r>
            <w:proofErr w:type="spellEnd"/>
            <w:r w:rsidRPr="004C5B20">
              <w:rPr>
                <w:b/>
                <w:sz w:val="22"/>
                <w:szCs w:val="24"/>
              </w:rPr>
              <w:t>.</w:t>
            </w:r>
          </w:p>
          <w:p w:rsidR="007B78A0" w:rsidRPr="004C5B20" w:rsidRDefault="0079005D" w:rsidP="004C5B20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>лабораторные работы и</w:t>
            </w:r>
          </w:p>
          <w:p w:rsidR="007B78A0" w:rsidRPr="004C5B20" w:rsidRDefault="0079005D" w:rsidP="004C5B20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C5B20">
              <w:rPr>
                <w:b/>
                <w:sz w:val="22"/>
                <w:szCs w:val="24"/>
              </w:rPr>
              <w:t xml:space="preserve">практические занятия, </w:t>
            </w:r>
            <w:r w:rsidRPr="004C5B20">
              <w:rPr>
                <w:sz w:val="22"/>
                <w:szCs w:val="24"/>
              </w:rPr>
              <w:t>часов</w:t>
            </w:r>
          </w:p>
        </w:tc>
        <w:tc>
          <w:tcPr>
            <w:tcW w:w="2126" w:type="dxa"/>
            <w:vMerge/>
          </w:tcPr>
          <w:p w:rsidR="007B78A0" w:rsidRPr="001E7F37" w:rsidRDefault="007B78A0" w:rsidP="00FA2728">
            <w:pPr>
              <w:pStyle w:val="a3"/>
              <w:ind w:right="88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5F6569" w:rsidRPr="001E7F37" w:rsidTr="004C5B20">
        <w:trPr>
          <w:trHeight w:val="113"/>
        </w:trPr>
        <w:tc>
          <w:tcPr>
            <w:tcW w:w="152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:rsidR="005F6569" w:rsidRPr="005F6569" w:rsidRDefault="005F6569" w:rsidP="00884D79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МДК.0</w:t>
            </w:r>
            <w:r w:rsidR="00E80C65">
              <w:rPr>
                <w:b/>
                <w:color w:val="auto"/>
                <w:sz w:val="24"/>
                <w:szCs w:val="24"/>
              </w:rPr>
              <w:t>2</w:t>
            </w:r>
            <w:r w:rsidRPr="005F6569">
              <w:rPr>
                <w:b/>
                <w:color w:val="auto"/>
                <w:sz w:val="24"/>
                <w:szCs w:val="24"/>
              </w:rPr>
              <w:t xml:space="preserve">.01 </w:t>
            </w:r>
            <w:r w:rsidR="00884D79">
              <w:rPr>
                <w:b/>
                <w:color w:val="auto"/>
                <w:sz w:val="24"/>
                <w:szCs w:val="24"/>
              </w:rPr>
              <w:t>Установка и обслуживание персональных компьютеров и се</w:t>
            </w:r>
            <w:r w:rsidR="003276A7">
              <w:rPr>
                <w:b/>
                <w:color w:val="auto"/>
                <w:sz w:val="24"/>
                <w:szCs w:val="24"/>
              </w:rPr>
              <w:t>рверов, периферийных устройств и</w:t>
            </w:r>
            <w:r w:rsidR="00884D79">
              <w:rPr>
                <w:b/>
                <w:color w:val="auto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2126" w:type="dxa"/>
          </w:tcPr>
          <w:p w:rsidR="005F6569" w:rsidRPr="001E7F37" w:rsidRDefault="00D240B4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1418" w:type="dxa"/>
          </w:tcPr>
          <w:p w:rsidR="005F6569" w:rsidRPr="000C2033" w:rsidRDefault="0087148A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5F6569" w:rsidRPr="0087148A" w:rsidRDefault="005F6569" w:rsidP="005F6569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 w:rsidRPr="0087148A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5F6569" w:rsidRPr="000C2033" w:rsidRDefault="00D240B4" w:rsidP="005F6569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i/>
                <w:sz w:val="24"/>
                <w:szCs w:val="24"/>
              </w:rPr>
            </w:pPr>
          </w:p>
        </w:tc>
      </w:tr>
      <w:tr w:rsidR="00FA2728" w:rsidRPr="001E7F37" w:rsidTr="004C5B20">
        <w:trPr>
          <w:trHeight w:val="113"/>
        </w:trPr>
        <w:tc>
          <w:tcPr>
            <w:tcW w:w="1521" w:type="dxa"/>
          </w:tcPr>
          <w:p w:rsidR="007B78A0" w:rsidRPr="001E7F37" w:rsidRDefault="0079005D" w:rsidP="00D240B4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ПК </w:t>
            </w:r>
            <w:r w:rsidR="00D240B4">
              <w:rPr>
                <w:b/>
                <w:sz w:val="24"/>
                <w:szCs w:val="24"/>
              </w:rPr>
              <w:t>2</w:t>
            </w:r>
            <w:r w:rsidRPr="001E7F37">
              <w:rPr>
                <w:b/>
                <w:sz w:val="24"/>
                <w:szCs w:val="24"/>
              </w:rPr>
              <w:t xml:space="preserve">.1. </w:t>
            </w:r>
            <w:r w:rsidR="00D240B4">
              <w:rPr>
                <w:b/>
                <w:sz w:val="24"/>
                <w:szCs w:val="24"/>
              </w:rPr>
              <w:t>– ПК 2.5.</w:t>
            </w:r>
          </w:p>
        </w:tc>
        <w:tc>
          <w:tcPr>
            <w:tcW w:w="3002" w:type="dxa"/>
          </w:tcPr>
          <w:p w:rsidR="007B78A0" w:rsidRPr="001E7F37" w:rsidRDefault="0079005D" w:rsidP="00D240B4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1. </w:t>
            </w:r>
            <w:r w:rsidR="00D240B4">
              <w:rPr>
                <w:sz w:val="24"/>
                <w:szCs w:val="24"/>
              </w:rPr>
              <w:t>Установка и настройка программного обеспечения и оборудования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B78A0" w:rsidRPr="005F6569" w:rsidRDefault="00CA5F71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7B78A0" w:rsidRPr="005F6569" w:rsidRDefault="009333FB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7B78A0" w:rsidRPr="005F6569" w:rsidRDefault="00CA5F71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7B78A0" w:rsidRPr="005F6569" w:rsidRDefault="00CA5F71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</w:tr>
      <w:tr w:rsidR="00FA2728" w:rsidRPr="001E7F37" w:rsidTr="004C5B20">
        <w:trPr>
          <w:trHeight w:val="113"/>
        </w:trPr>
        <w:tc>
          <w:tcPr>
            <w:tcW w:w="1521" w:type="dxa"/>
          </w:tcPr>
          <w:p w:rsidR="007B78A0" w:rsidRPr="001E7F37" w:rsidRDefault="00FA2728" w:rsidP="00D240B4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</w:t>
            </w:r>
            <w:r w:rsidR="00D240B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  <w:r w:rsidR="00D240B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. -  ПК </w:t>
            </w:r>
            <w:r w:rsidR="00D240B4">
              <w:rPr>
                <w:b/>
                <w:sz w:val="24"/>
                <w:szCs w:val="24"/>
              </w:rPr>
              <w:t>2</w:t>
            </w:r>
            <w:r w:rsidR="0079005D" w:rsidRPr="001E7F37">
              <w:rPr>
                <w:b/>
                <w:sz w:val="24"/>
                <w:szCs w:val="24"/>
              </w:rPr>
              <w:t>.</w:t>
            </w:r>
            <w:r w:rsidR="00D240B4">
              <w:rPr>
                <w:b/>
                <w:sz w:val="24"/>
                <w:szCs w:val="24"/>
              </w:rPr>
              <w:t>5</w:t>
            </w:r>
            <w:r w:rsidR="0079005D" w:rsidRPr="001E7F37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002" w:type="dxa"/>
          </w:tcPr>
          <w:p w:rsidR="007B78A0" w:rsidRPr="001E7F37" w:rsidRDefault="0079005D" w:rsidP="00D240B4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2. </w:t>
            </w:r>
            <w:r w:rsidRPr="001E7F37">
              <w:rPr>
                <w:sz w:val="24"/>
                <w:szCs w:val="24"/>
              </w:rPr>
              <w:t xml:space="preserve">Обслуживание </w:t>
            </w:r>
            <w:r w:rsidR="00D240B4">
              <w:rPr>
                <w:sz w:val="24"/>
                <w:szCs w:val="24"/>
              </w:rPr>
              <w:t>программного обеспечения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B78A0" w:rsidRPr="005F6569" w:rsidRDefault="00CA5F71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7B78A0" w:rsidRPr="005F6569" w:rsidRDefault="009333FB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B78A0" w:rsidRPr="005F6569" w:rsidRDefault="00CA5F71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B78A0" w:rsidRPr="005F6569" w:rsidRDefault="00CA5F71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78A0" w:rsidRPr="001E7F37" w:rsidRDefault="007B78A0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</w:p>
        </w:tc>
      </w:tr>
      <w:tr w:rsidR="005F6569" w:rsidRPr="001E7F37" w:rsidTr="004C5B20">
        <w:trPr>
          <w:trHeight w:val="113"/>
        </w:trPr>
        <w:tc>
          <w:tcPr>
            <w:tcW w:w="152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2" w:type="dxa"/>
          </w:tcPr>
          <w:p w:rsidR="007B78A0" w:rsidRPr="001E7F37" w:rsidRDefault="005F6569" w:rsidP="005F6569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9005D" w:rsidRPr="001E7F37">
              <w:rPr>
                <w:b/>
                <w:sz w:val="24"/>
                <w:szCs w:val="24"/>
              </w:rPr>
              <w:t>рактика</w:t>
            </w:r>
          </w:p>
        </w:tc>
        <w:tc>
          <w:tcPr>
            <w:tcW w:w="2126" w:type="dxa"/>
          </w:tcPr>
          <w:p w:rsidR="007B78A0" w:rsidRPr="001E7F37" w:rsidRDefault="00182044" w:rsidP="00FA2728">
            <w:pPr>
              <w:pStyle w:val="a3"/>
              <w:ind w:left="31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7B78A0" w:rsidRPr="00FA2728" w:rsidRDefault="0079005D" w:rsidP="00FA2728">
            <w:pPr>
              <w:ind w:left="1028" w:firstLine="0"/>
            </w:pPr>
            <w:r w:rsidRPr="00FA2728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B78A0" w:rsidRPr="00CE099A" w:rsidRDefault="00D240B4" w:rsidP="005F6569">
            <w:pPr>
              <w:ind w:left="-11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601" w:type="dxa"/>
          </w:tcPr>
          <w:p w:rsidR="007B78A0" w:rsidRPr="005F6569" w:rsidRDefault="00D240B4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FA2728" w:rsidRPr="001E7F37" w:rsidTr="004C5B20">
        <w:trPr>
          <w:trHeight w:val="113"/>
        </w:trPr>
        <w:tc>
          <w:tcPr>
            <w:tcW w:w="1521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02" w:type="dxa"/>
          </w:tcPr>
          <w:p w:rsidR="007B78A0" w:rsidRPr="001E7F37" w:rsidRDefault="0079005D" w:rsidP="00FA2728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Всего: </w:t>
            </w:r>
          </w:p>
        </w:tc>
        <w:tc>
          <w:tcPr>
            <w:tcW w:w="2126" w:type="dxa"/>
          </w:tcPr>
          <w:p w:rsidR="007B78A0" w:rsidRPr="001E7F37" w:rsidRDefault="009333FB" w:rsidP="00B571E5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</w:t>
            </w:r>
          </w:p>
        </w:tc>
        <w:tc>
          <w:tcPr>
            <w:tcW w:w="1418" w:type="dxa"/>
          </w:tcPr>
          <w:p w:rsidR="007B78A0" w:rsidRPr="001E7F37" w:rsidRDefault="007B78A0" w:rsidP="00FA2728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78A0" w:rsidRPr="001E7F37" w:rsidRDefault="007B78A0" w:rsidP="00FA2728">
            <w:pPr>
              <w:pStyle w:val="a3"/>
              <w:tabs>
                <w:tab w:val="left" w:pos="1023"/>
              </w:tabs>
              <w:ind w:left="31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B78A0" w:rsidRPr="001E7F37" w:rsidRDefault="007B78A0" w:rsidP="00FA2728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78A0" w:rsidRPr="001E7F37" w:rsidRDefault="00D240B4" w:rsidP="00FA2728">
            <w:pPr>
              <w:pStyle w:val="a3"/>
              <w:ind w:left="3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601" w:type="dxa"/>
          </w:tcPr>
          <w:p w:rsidR="007B78A0" w:rsidRPr="001E7F37" w:rsidRDefault="00D240B4" w:rsidP="00FA2728">
            <w:pPr>
              <w:pStyle w:val="a3"/>
              <w:ind w:left="3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5F6569" w:rsidRPr="001E7F37" w:rsidTr="004C5B20">
        <w:trPr>
          <w:trHeight w:val="113"/>
        </w:trPr>
        <w:tc>
          <w:tcPr>
            <w:tcW w:w="15338" w:type="dxa"/>
            <w:gridSpan w:val="8"/>
          </w:tcPr>
          <w:p w:rsidR="005F6569" w:rsidRDefault="005F6569" w:rsidP="00D240B4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Промежуточная аттестация</w:t>
            </w:r>
            <w:r w:rsidR="00B571E5">
              <w:rPr>
                <w:b/>
                <w:color w:val="auto"/>
                <w:sz w:val="24"/>
                <w:szCs w:val="24"/>
              </w:rPr>
              <w:t xml:space="preserve"> по МДК.0</w:t>
            </w:r>
            <w:r w:rsidR="00D240B4">
              <w:rPr>
                <w:b/>
                <w:color w:val="auto"/>
                <w:sz w:val="24"/>
                <w:szCs w:val="24"/>
              </w:rPr>
              <w:t>2</w:t>
            </w:r>
            <w:r w:rsidR="00B571E5">
              <w:rPr>
                <w:b/>
                <w:color w:val="auto"/>
                <w:sz w:val="24"/>
                <w:szCs w:val="24"/>
              </w:rPr>
              <w:t xml:space="preserve">.01 </w:t>
            </w:r>
            <w:r w:rsidRPr="005F6569">
              <w:rPr>
                <w:color w:val="auto"/>
                <w:sz w:val="24"/>
                <w:szCs w:val="24"/>
              </w:rPr>
              <w:t xml:space="preserve">в форме </w:t>
            </w:r>
            <w:r w:rsidR="00B571E5">
              <w:rPr>
                <w:color w:val="auto"/>
                <w:sz w:val="24"/>
                <w:szCs w:val="24"/>
              </w:rPr>
              <w:t>экзамена</w:t>
            </w:r>
            <w:r w:rsidRPr="005F6569">
              <w:rPr>
                <w:color w:val="auto"/>
                <w:sz w:val="24"/>
                <w:szCs w:val="24"/>
              </w:rPr>
              <w:t xml:space="preserve"> (</w:t>
            </w:r>
            <w:r w:rsidR="00B571E5">
              <w:rPr>
                <w:color w:val="auto"/>
                <w:sz w:val="24"/>
                <w:szCs w:val="24"/>
              </w:rPr>
              <w:t>1</w:t>
            </w:r>
            <w:r w:rsidRPr="005F6569">
              <w:rPr>
                <w:color w:val="auto"/>
                <w:sz w:val="24"/>
                <w:szCs w:val="24"/>
              </w:rPr>
              <w:t xml:space="preserve"> семестр)</w:t>
            </w:r>
          </w:p>
        </w:tc>
      </w:tr>
      <w:tr w:rsidR="00B571E5" w:rsidRPr="001E7F37" w:rsidTr="004C5B20">
        <w:trPr>
          <w:trHeight w:val="113"/>
        </w:trPr>
        <w:tc>
          <w:tcPr>
            <w:tcW w:w="15338" w:type="dxa"/>
            <w:gridSpan w:val="8"/>
          </w:tcPr>
          <w:p w:rsidR="00B571E5" w:rsidRPr="005F6569" w:rsidRDefault="00B571E5" w:rsidP="00D240B4">
            <w:pPr>
              <w:pStyle w:val="a3"/>
              <w:ind w:left="31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iCs/>
                <w:color w:val="auto"/>
                <w:sz w:val="24"/>
                <w:szCs w:val="24"/>
              </w:rPr>
              <w:t>Итоговая аттестация по ПМ.0</w:t>
            </w:r>
            <w:r w:rsidR="00D240B4">
              <w:rPr>
                <w:b/>
                <w:iCs/>
                <w:color w:val="auto"/>
                <w:sz w:val="24"/>
                <w:szCs w:val="24"/>
              </w:rPr>
              <w:t>2</w:t>
            </w:r>
            <w:r w:rsidRPr="00B571E5">
              <w:rPr>
                <w:b/>
                <w:iCs/>
                <w:color w:val="auto"/>
                <w:sz w:val="24"/>
                <w:szCs w:val="24"/>
              </w:rPr>
              <w:t xml:space="preserve"> </w:t>
            </w:r>
            <w:r w:rsidRPr="00B571E5">
              <w:rPr>
                <w:iCs/>
                <w:color w:val="auto"/>
                <w:sz w:val="24"/>
                <w:szCs w:val="24"/>
              </w:rPr>
              <w:t>в форме квалификационного экзамена (</w:t>
            </w:r>
            <w:r>
              <w:rPr>
                <w:iCs/>
                <w:color w:val="auto"/>
                <w:sz w:val="24"/>
                <w:szCs w:val="24"/>
              </w:rPr>
              <w:t>1</w:t>
            </w:r>
            <w:r w:rsidRPr="00B571E5">
              <w:rPr>
                <w:iCs/>
                <w:color w:val="auto"/>
                <w:sz w:val="24"/>
                <w:szCs w:val="24"/>
              </w:rPr>
              <w:t xml:space="preserve"> семестр)</w:t>
            </w:r>
          </w:p>
        </w:tc>
      </w:tr>
    </w:tbl>
    <w:p w:rsidR="00884D79" w:rsidRDefault="00884D79" w:rsidP="001E7F37">
      <w:pPr>
        <w:pStyle w:val="a3"/>
        <w:jc w:val="left"/>
        <w:rPr>
          <w:b/>
          <w:sz w:val="24"/>
          <w:szCs w:val="24"/>
        </w:rPr>
      </w:pPr>
    </w:p>
    <w:p w:rsidR="00884D79" w:rsidRDefault="00884D79" w:rsidP="001E7F37">
      <w:pPr>
        <w:pStyle w:val="a3"/>
        <w:jc w:val="left"/>
        <w:rPr>
          <w:b/>
          <w:sz w:val="24"/>
          <w:szCs w:val="24"/>
        </w:rPr>
      </w:pPr>
    </w:p>
    <w:p w:rsidR="004C5B20" w:rsidRDefault="004C5B20">
      <w:pPr>
        <w:spacing w:after="160"/>
        <w:ind w:left="0" w:righ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B78A0" w:rsidRPr="001E7F37" w:rsidRDefault="0079005D" w:rsidP="001E7F37">
      <w:pPr>
        <w:pStyle w:val="a3"/>
        <w:jc w:val="left"/>
        <w:rPr>
          <w:sz w:val="24"/>
          <w:szCs w:val="24"/>
        </w:rPr>
      </w:pPr>
      <w:r w:rsidRPr="001E7F37">
        <w:rPr>
          <w:b/>
          <w:sz w:val="24"/>
          <w:szCs w:val="24"/>
        </w:rPr>
        <w:lastRenderedPageBreak/>
        <w:t xml:space="preserve">3.2. Содержание обучения по профессиональному модулю (ПМ) </w:t>
      </w:r>
    </w:p>
    <w:tbl>
      <w:tblPr>
        <w:tblStyle w:val="TableGrid"/>
        <w:tblW w:w="15041" w:type="dxa"/>
        <w:tblInd w:w="-23" w:type="dxa"/>
        <w:tblLayout w:type="fixed"/>
        <w:tblCellMar>
          <w:left w:w="98" w:type="dxa"/>
          <w:right w:w="45" w:type="dxa"/>
        </w:tblCellMar>
        <w:tblLook w:val="04A0" w:firstRow="1" w:lastRow="0" w:firstColumn="1" w:lastColumn="0" w:noHBand="0" w:noVBand="1"/>
      </w:tblPr>
      <w:tblGrid>
        <w:gridCol w:w="2673"/>
        <w:gridCol w:w="36"/>
        <w:gridCol w:w="1381"/>
        <w:gridCol w:w="36"/>
        <w:gridCol w:w="7088"/>
        <w:gridCol w:w="850"/>
        <w:gridCol w:w="1276"/>
        <w:gridCol w:w="1701"/>
      </w:tblGrid>
      <w:tr w:rsidR="00CE099A" w:rsidRPr="001E7F37" w:rsidTr="00CE099A">
        <w:trPr>
          <w:trHeight w:val="645"/>
        </w:trPr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  <w:r w:rsidRPr="001E7F37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 w:rsidRPr="00CE099A">
              <w:rPr>
                <w:b/>
                <w:bCs/>
                <w:color w:val="auto"/>
                <w:sz w:val="24"/>
                <w:szCs w:val="24"/>
              </w:rPr>
              <w:t>Осваиваемые элементы компетенций</w:t>
            </w:r>
          </w:p>
        </w:tc>
      </w:tr>
      <w:tr w:rsidR="00CE099A" w:rsidRPr="001E7F37" w:rsidTr="00CE099A">
        <w:trPr>
          <w:trHeight w:val="316"/>
        </w:trPr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349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884D79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МДК.0</w:t>
            </w:r>
            <w:r w:rsidR="00884D79">
              <w:rPr>
                <w:b/>
                <w:sz w:val="24"/>
                <w:szCs w:val="24"/>
              </w:rPr>
              <w:t>2</w:t>
            </w:r>
            <w:r w:rsidRPr="001E7F37">
              <w:rPr>
                <w:b/>
                <w:sz w:val="24"/>
                <w:szCs w:val="24"/>
              </w:rPr>
              <w:t xml:space="preserve">.01. </w:t>
            </w:r>
            <w:r w:rsidR="00884D79">
              <w:rPr>
                <w:b/>
                <w:color w:val="auto"/>
                <w:sz w:val="24"/>
                <w:szCs w:val="24"/>
              </w:rPr>
              <w:t>Установка и обслуживание персональных компьютеров и серверов, периферийных устройств т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2A250F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410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Раздел 1.</w:t>
            </w: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  <w:r w:rsidR="00884D79" w:rsidRPr="00884D79">
              <w:rPr>
                <w:b/>
                <w:sz w:val="24"/>
                <w:szCs w:val="24"/>
              </w:rPr>
              <w:t>Установка и настройка программного обеспечения и 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653ED8" w:rsidRDefault="002029D3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1.1. </w:t>
            </w:r>
          </w:p>
          <w:p w:rsidR="00CE099A" w:rsidRPr="001E7F37" w:rsidRDefault="00F16588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Операционные системы</w:t>
            </w:r>
            <w:r w:rsidR="00CE099A"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DF715B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920280" w:rsidRPr="001E7F37" w:rsidTr="00D240B4">
        <w:trPr>
          <w:trHeight w:val="331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4C5B2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7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F16588" w:rsidP="00D40AB6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Понятие и виды операционных систем. </w:t>
            </w:r>
            <w:r w:rsidRPr="00F16588">
              <w:rPr>
                <w:bCs/>
                <w:sz w:val="24"/>
                <w:szCs w:val="24"/>
              </w:rPr>
              <w:t>Понятие</w:t>
            </w:r>
            <w:r w:rsidRPr="00F16588">
              <w:rPr>
                <w:sz w:val="24"/>
                <w:szCs w:val="24"/>
              </w:rPr>
              <w:t xml:space="preserve"> операционной системы: архитектура, состав, функции и классификация операционных систем персонального компьютера и серверов. Система </w:t>
            </w:r>
            <w:r w:rsidRPr="00F16588">
              <w:rPr>
                <w:sz w:val="24"/>
                <w:szCs w:val="24"/>
                <w:lang w:val="en-US"/>
              </w:rPr>
              <w:t>MS</w:t>
            </w:r>
            <w:r w:rsidRPr="00F16588">
              <w:rPr>
                <w:sz w:val="24"/>
                <w:szCs w:val="24"/>
              </w:rPr>
              <w:t xml:space="preserve"> </w:t>
            </w:r>
            <w:r w:rsidRPr="00F16588">
              <w:rPr>
                <w:sz w:val="24"/>
                <w:szCs w:val="24"/>
                <w:lang w:val="en-US"/>
              </w:rPr>
              <w:t>DOS</w:t>
            </w:r>
            <w:r w:rsidRPr="00F16588">
              <w:rPr>
                <w:sz w:val="24"/>
                <w:szCs w:val="24"/>
              </w:rPr>
              <w:t xml:space="preserve">. Операционная система </w:t>
            </w:r>
            <w:r w:rsidRPr="00F16588">
              <w:rPr>
                <w:sz w:val="24"/>
                <w:szCs w:val="24"/>
                <w:lang w:val="en-US"/>
              </w:rPr>
              <w:t>UNIX</w:t>
            </w:r>
            <w:r w:rsidRPr="00F16588">
              <w:rPr>
                <w:sz w:val="24"/>
                <w:szCs w:val="24"/>
              </w:rPr>
              <w:t xml:space="preserve">. Операционная система </w:t>
            </w:r>
            <w:r w:rsidRPr="00F16588">
              <w:rPr>
                <w:sz w:val="24"/>
                <w:szCs w:val="24"/>
                <w:lang w:val="en-US"/>
              </w:rPr>
              <w:t>Windows</w:t>
            </w:r>
            <w:r w:rsidRPr="00F16588">
              <w:rPr>
                <w:sz w:val="24"/>
                <w:szCs w:val="24"/>
              </w:rPr>
              <w:t>. Основные требования к системе. Общая характеристика современных  операционных систем и серверов</w:t>
            </w:r>
            <w:r w:rsidRPr="00F1658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DF715B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  <w:p w:rsidR="00920280" w:rsidRPr="001E7F37" w:rsidRDefault="00920280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</w:t>
            </w:r>
            <w:r w:rsidR="00236D89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.1</w:t>
            </w:r>
            <w:r w:rsidR="00236D89">
              <w:rPr>
                <w:i/>
                <w:sz w:val="24"/>
                <w:szCs w:val="24"/>
              </w:rPr>
              <w:t>-2.5</w:t>
            </w:r>
            <w:r>
              <w:rPr>
                <w:i/>
                <w:sz w:val="24"/>
                <w:szCs w:val="24"/>
              </w:rPr>
              <w:t xml:space="preserve">; </w:t>
            </w:r>
          </w:p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920280" w:rsidRPr="001E7F37" w:rsidTr="00D240B4">
        <w:trPr>
          <w:trHeight w:val="270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97414A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F16588" w:rsidRPr="001E7F37" w:rsidTr="00D240B4">
        <w:trPr>
          <w:trHeight w:val="270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97414A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F16588">
              <w:rPr>
                <w:b/>
                <w:sz w:val="24"/>
                <w:szCs w:val="24"/>
              </w:rPr>
              <w:t>Принципы лицензирования и модели распространения операционных систем и прикладного программного обеспечения для персональных компьютеров и северов.</w:t>
            </w:r>
            <w:r w:rsidRPr="00F16588">
              <w:rPr>
                <w:sz w:val="24"/>
                <w:szCs w:val="24"/>
              </w:rPr>
              <w:t xml:space="preserve"> Лицензирование операционных систем, программного обеспечения и серверов. Программы лицензирования и модели распространения операционных систем и прикладного программного обеспечения для персональных компьютеров и северов.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DF715B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2A250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Pr="001E7F37" w:rsidRDefault="00236D89" w:rsidP="00236D89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F16588" w:rsidRPr="001E7F37" w:rsidTr="00D240B4">
        <w:trPr>
          <w:trHeight w:val="270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97414A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>Резервное копирование и восстановление данных.</w:t>
            </w:r>
            <w:r w:rsidRPr="00F16588">
              <w:rPr>
                <w:bCs/>
                <w:sz w:val="24"/>
                <w:szCs w:val="24"/>
              </w:rPr>
              <w:t xml:space="preserve"> Работа с дисками и томами.</w:t>
            </w:r>
            <w:r w:rsidRPr="00F16588">
              <w:rPr>
                <w:sz w:val="24"/>
                <w:szCs w:val="24"/>
              </w:rPr>
              <w:t xml:space="preserve"> Оснастка Управление дисками. Дефрагментация дисков. Управление общими дисковыми ресурсами.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Default="00DF715B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F16588" w:rsidRPr="001E7F37" w:rsidRDefault="00F16588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2A250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Pr="001E7F37" w:rsidRDefault="00236D89" w:rsidP="00236D89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F16588" w:rsidRPr="001E7F37" w:rsidTr="00D240B4">
        <w:trPr>
          <w:trHeight w:val="270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Default="00F16588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F16588" w:rsidRDefault="00F16588" w:rsidP="00B571E5">
            <w:pPr>
              <w:pStyle w:val="a3"/>
              <w:ind w:left="0" w:right="0"/>
              <w:jc w:val="left"/>
              <w:rPr>
                <w:b/>
                <w:bCs/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>Виды и характеристики носителей информации, файловые системы, форматы представления данных.</w:t>
            </w:r>
            <w:r w:rsidRPr="00F16588">
              <w:rPr>
                <w:bCs/>
                <w:sz w:val="24"/>
                <w:szCs w:val="24"/>
              </w:rPr>
              <w:t xml:space="preserve">  </w:t>
            </w:r>
            <w:r w:rsidRPr="00F16588">
              <w:rPr>
                <w:sz w:val="24"/>
                <w:szCs w:val="24"/>
              </w:rPr>
              <w:t>Общие сведения о файловых системах (FAT, FAT32, NTFS).  Возможности NTFS:  назначение прав доступа, квоты дискового</w:t>
            </w:r>
            <w:r w:rsidRPr="00F16588">
              <w:rPr>
                <w:b/>
                <w:bCs/>
                <w:sz w:val="24"/>
                <w:szCs w:val="24"/>
              </w:rPr>
              <w:t xml:space="preserve"> </w:t>
            </w:r>
            <w:r w:rsidRPr="00F16588">
              <w:rPr>
                <w:bCs/>
                <w:sz w:val="24"/>
                <w:szCs w:val="24"/>
              </w:rPr>
              <w:t>пространства.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Default="00DF715B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2A250F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Pr="001E7F37" w:rsidRDefault="00236D89" w:rsidP="00236D89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24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1.2. </w:t>
            </w:r>
          </w:p>
          <w:p w:rsidR="00CE099A" w:rsidRPr="001E7F37" w:rsidRDefault="00F16588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Установка и настройка оборудования</w:t>
            </w:r>
            <w:r w:rsidR="00CE099A"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2A250F" w:rsidRDefault="009333FB" w:rsidP="00AF6FA0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 w:rsidRPr="002A250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20280" w:rsidRDefault="00F16588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Планирование установки операционной системы. </w:t>
            </w:r>
            <w:r w:rsidRPr="00F16588">
              <w:rPr>
                <w:sz w:val="24"/>
                <w:szCs w:val="24"/>
              </w:rPr>
              <w:t>Подготовка процесса инсталляции. Требования к аппаратным ресурсам. Мастер переноса файлов и средство миграции пользовательских настроек.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CE099A" w:rsidRPr="001E7F37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F16588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920280" w:rsidRDefault="00F16588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F16588">
              <w:rPr>
                <w:b/>
                <w:bCs/>
                <w:color w:val="auto"/>
                <w:sz w:val="24"/>
                <w:szCs w:val="24"/>
              </w:rPr>
              <w:t xml:space="preserve">Установка операционной системы на персональный компьютер. </w:t>
            </w:r>
            <w:r w:rsidRPr="00F16588">
              <w:rPr>
                <w:color w:val="auto"/>
                <w:sz w:val="24"/>
                <w:szCs w:val="24"/>
              </w:rPr>
              <w:t>Поэтапная загрузка операционной системы. Конфигурирование разделов жесткого диска. Установка операционных систем в логический раздел виртуальной машины.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9333FB" w:rsidP="00AF6FA0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2A250F" w:rsidP="0097414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F16588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920280" w:rsidRDefault="00F16588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Настройка интерфейса пользователя. Конфигурирование системы. </w:t>
            </w:r>
            <w:r w:rsidRPr="00F16588">
              <w:rPr>
                <w:sz w:val="24"/>
                <w:szCs w:val="24"/>
              </w:rPr>
              <w:t>Настройка Рабочего стола и параметров операционной системы. Пользовательский интерфейс системы. Работа с файловой системой компьютера, локальных и сетевых ресурсов. Панель управления операционной системы. Поддержка региональных стандартов, язык и службы текстового ввода, шрифты.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9333FB" w:rsidP="00AF6FA0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2A250F" w:rsidP="0097414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1.3. </w:t>
            </w:r>
          </w:p>
          <w:p w:rsidR="00CE099A" w:rsidRPr="001E7F37" w:rsidRDefault="00F16588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Прикладное программное обеспечение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2A250F" w:rsidRDefault="009333FB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b/>
                <w:sz w:val="24"/>
                <w:szCs w:val="24"/>
              </w:rPr>
            </w:pPr>
            <w:r w:rsidRPr="002A250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F16588" w:rsidP="00473066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Классификация прикладного программного обеспечения  персонального компьютера и серверов. </w:t>
            </w:r>
            <w:r w:rsidRPr="00F16588">
              <w:rPr>
                <w:bCs/>
                <w:sz w:val="24"/>
                <w:szCs w:val="24"/>
              </w:rPr>
              <w:t xml:space="preserve">Общее понятие программного обеспечения персонального компьютера. Проблемно–ориентированные ППП. ППП общего назначения. Серверы базы данных. Генераторы (серверы) отчетов. Текстовые процессоры. Табличный процессор. </w:t>
            </w:r>
            <w:r w:rsidRPr="00F16588">
              <w:rPr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F16588">
              <w:rPr>
                <w:bCs/>
                <w:sz w:val="24"/>
                <w:szCs w:val="24"/>
              </w:rPr>
              <w:t>редства</w:t>
            </w:r>
            <w:proofErr w:type="spellEnd"/>
            <w:r w:rsidRPr="00F16588">
              <w:rPr>
                <w:bCs/>
                <w:sz w:val="24"/>
                <w:szCs w:val="24"/>
              </w:rPr>
              <w:t xml:space="preserve"> презентационной графики. Интегрированные пакеты. Офисные ППП. Органайзеры (планировщики). Программные средства мультимедиа.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9333FB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CE099A" w:rsidRPr="001E7F37" w:rsidRDefault="00236D89" w:rsidP="00236D89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F16588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920280" w:rsidRDefault="00F16588" w:rsidP="00473066">
            <w:pPr>
              <w:pStyle w:val="a3"/>
              <w:tabs>
                <w:tab w:val="left" w:pos="2275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Понятие прикладного программного обеспечения. </w:t>
            </w:r>
            <w:r w:rsidRPr="00F16588">
              <w:rPr>
                <w:bCs/>
                <w:sz w:val="24"/>
                <w:szCs w:val="24"/>
              </w:rPr>
              <w:t>Отдельная прикладная программа. Библиотеки прикладных программ. Пакеты прикладных программ. Интегрированные программные системы</w:t>
            </w:r>
            <w:r w:rsidRPr="00F16588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6588" w:rsidRDefault="009333FB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6588" w:rsidRPr="001E7F37" w:rsidRDefault="002A250F" w:rsidP="0097414A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F16588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1E7F37" w:rsidRDefault="00F16588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6588" w:rsidRPr="00920280" w:rsidRDefault="00F16588" w:rsidP="00473066">
            <w:pPr>
              <w:pStyle w:val="a3"/>
              <w:tabs>
                <w:tab w:val="left" w:pos="2275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Порядок установки и настройки прикладного программного обеспечения на персональные компьютеры и серверы. </w:t>
            </w:r>
            <w:r w:rsidRPr="00F16588">
              <w:rPr>
                <w:sz w:val="24"/>
                <w:szCs w:val="24"/>
              </w:rPr>
              <w:t>Общие принципы установки прикладного программного обеспечения.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6588" w:rsidRDefault="009333FB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6588" w:rsidRPr="001E7F37" w:rsidRDefault="002A250F" w:rsidP="0097414A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F16588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F16588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Тема 1.</w:t>
            </w:r>
            <w:r>
              <w:rPr>
                <w:b/>
                <w:sz w:val="24"/>
                <w:szCs w:val="24"/>
              </w:rPr>
              <w:t>4</w:t>
            </w:r>
            <w:r w:rsidRPr="001E7F37">
              <w:rPr>
                <w:b/>
                <w:sz w:val="24"/>
                <w:szCs w:val="24"/>
              </w:rPr>
              <w:t>.</w:t>
            </w:r>
            <w:r w:rsidR="0097414A">
              <w:rPr>
                <w:b/>
                <w:sz w:val="24"/>
                <w:szCs w:val="24"/>
              </w:rPr>
              <w:t xml:space="preserve"> </w:t>
            </w:r>
            <w:r w:rsidR="00F16588">
              <w:rPr>
                <w:b/>
                <w:sz w:val="24"/>
                <w:szCs w:val="24"/>
              </w:rPr>
              <w:t xml:space="preserve">Компьютерные сети и </w:t>
            </w:r>
            <w:r w:rsidR="00F16588">
              <w:rPr>
                <w:b/>
                <w:sz w:val="24"/>
                <w:szCs w:val="24"/>
              </w:rPr>
              <w:lastRenderedPageBreak/>
              <w:t>интернет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333FB" w:rsidP="0087792F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1"/>
        </w:trPr>
        <w:tc>
          <w:tcPr>
            <w:tcW w:w="270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F16588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F16588">
              <w:rPr>
                <w:b/>
                <w:bCs/>
                <w:sz w:val="24"/>
                <w:szCs w:val="24"/>
              </w:rPr>
              <w:t xml:space="preserve">Компьютерные сети. </w:t>
            </w:r>
            <w:r w:rsidRPr="00F16588">
              <w:rPr>
                <w:bCs/>
                <w:sz w:val="24"/>
                <w:szCs w:val="24"/>
              </w:rPr>
              <w:t xml:space="preserve">Классификация компьютерных сетей: </w:t>
            </w:r>
            <w:proofErr w:type="gramStart"/>
            <w:r w:rsidRPr="00F16588">
              <w:rPr>
                <w:bCs/>
                <w:sz w:val="24"/>
                <w:szCs w:val="24"/>
              </w:rPr>
              <w:lastRenderedPageBreak/>
              <w:t>локальные</w:t>
            </w:r>
            <w:proofErr w:type="gramEnd"/>
            <w:r w:rsidRPr="00F16588">
              <w:rPr>
                <w:bCs/>
                <w:sz w:val="24"/>
                <w:szCs w:val="24"/>
              </w:rPr>
              <w:t>, региональные и глобальные. Базовые сетевые топологии и способы доступа к среде передачи данных. Настройка взаимодействия между компьютерами: выбор стека протоколов (</w:t>
            </w:r>
            <w:r w:rsidRPr="00F16588">
              <w:rPr>
                <w:bCs/>
                <w:sz w:val="24"/>
                <w:szCs w:val="24"/>
                <w:lang w:val="en-US"/>
              </w:rPr>
              <w:t>TCP</w:t>
            </w:r>
            <w:r w:rsidRPr="00F16588">
              <w:rPr>
                <w:bCs/>
                <w:sz w:val="24"/>
                <w:szCs w:val="24"/>
              </w:rPr>
              <w:t>/</w:t>
            </w:r>
            <w:r w:rsidRPr="00F16588">
              <w:rPr>
                <w:bCs/>
                <w:sz w:val="24"/>
                <w:szCs w:val="24"/>
                <w:lang w:val="en-US"/>
              </w:rPr>
              <w:t>IP</w:t>
            </w:r>
            <w:r w:rsidRPr="00F16588">
              <w:rPr>
                <w:bCs/>
                <w:sz w:val="24"/>
                <w:szCs w:val="24"/>
              </w:rPr>
              <w:t xml:space="preserve">). Настройка </w:t>
            </w:r>
            <w:r w:rsidRPr="00F16588">
              <w:rPr>
                <w:bCs/>
                <w:sz w:val="24"/>
                <w:szCs w:val="24"/>
                <w:lang w:val="en-US"/>
              </w:rPr>
              <w:t>IP</w:t>
            </w:r>
            <w:r w:rsidRPr="00F16588">
              <w:rPr>
                <w:bCs/>
                <w:sz w:val="24"/>
                <w:szCs w:val="24"/>
              </w:rPr>
              <w:t>-адресации и маршрутизации.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9333FB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CE099A" w:rsidRPr="001E7F37" w:rsidRDefault="00236D89" w:rsidP="00236D89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>Тема 1.</w:t>
            </w:r>
            <w:r w:rsidR="0087148A">
              <w:rPr>
                <w:b/>
                <w:sz w:val="24"/>
                <w:szCs w:val="24"/>
              </w:rPr>
              <w:t>5</w:t>
            </w:r>
            <w:r w:rsidRPr="001E7F37">
              <w:rPr>
                <w:b/>
                <w:sz w:val="24"/>
                <w:szCs w:val="24"/>
              </w:rPr>
              <w:t xml:space="preserve">. </w:t>
            </w:r>
            <w:r w:rsidR="00DF715B" w:rsidRPr="00DF715B">
              <w:rPr>
                <w:b/>
                <w:sz w:val="24"/>
                <w:szCs w:val="24"/>
              </w:rPr>
              <w:t>Установка и настройка параметров функционирования периферийных устройств и оборудования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87792F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97414A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36D89" w:rsidRDefault="00236D89" w:rsidP="00236D89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ПК 2.1-2.5; </w:t>
            </w:r>
          </w:p>
          <w:p w:rsidR="00CE099A" w:rsidRPr="001E7F37" w:rsidRDefault="00236D89" w:rsidP="00236D89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ОК</w:t>
            </w:r>
            <w:proofErr w:type="gramEnd"/>
            <w:r>
              <w:rPr>
                <w:i/>
                <w:sz w:val="24"/>
                <w:szCs w:val="24"/>
              </w:rPr>
              <w:t xml:space="preserve"> 1-7</w:t>
            </w: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16"/>
        </w:trPr>
        <w:tc>
          <w:tcPr>
            <w:tcW w:w="270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DF715B" w:rsidRDefault="00DF715B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DF715B">
              <w:rPr>
                <w:b/>
                <w:bCs/>
                <w:sz w:val="24"/>
                <w:szCs w:val="24"/>
              </w:rPr>
              <w:t xml:space="preserve">Общие сведения о периферийных устройствах ПК.  </w:t>
            </w:r>
            <w:r w:rsidRPr="00DF715B">
              <w:rPr>
                <w:bCs/>
                <w:sz w:val="24"/>
                <w:szCs w:val="24"/>
              </w:rPr>
              <w:t>Назначение и группы периферийных устройств: устройства ввода-вывода информации, Дополнительные периферийные устройства. Выбор, подключение и настройка периферийных устройств</w:t>
            </w:r>
            <w:r w:rsidRPr="00DF715B">
              <w:rPr>
                <w:b/>
                <w:bCs/>
                <w:sz w:val="24"/>
                <w:szCs w:val="24"/>
              </w:rPr>
              <w:t>.</w:t>
            </w:r>
            <w:r w:rsidRPr="00DF715B">
              <w:rPr>
                <w:bCs/>
                <w:sz w:val="24"/>
                <w:szCs w:val="24"/>
              </w:rPr>
              <w:t xml:space="preserve"> </w:t>
            </w:r>
            <w:r w:rsidRPr="00DF715B">
              <w:rPr>
                <w:sz w:val="24"/>
                <w:szCs w:val="24"/>
              </w:rPr>
              <w:t xml:space="preserve">Реализация технологии </w:t>
            </w:r>
            <w:proofErr w:type="spellStart"/>
            <w:r w:rsidRPr="00DF715B">
              <w:rPr>
                <w:sz w:val="24"/>
                <w:szCs w:val="24"/>
              </w:rPr>
              <w:t>Plug</w:t>
            </w:r>
            <w:proofErr w:type="spellEnd"/>
            <w:r w:rsidRPr="00DF715B">
              <w:rPr>
                <w:sz w:val="24"/>
                <w:szCs w:val="24"/>
              </w:rPr>
              <w:t xml:space="preserve"> </w:t>
            </w:r>
            <w:proofErr w:type="spellStart"/>
            <w:r w:rsidRPr="00DF715B">
              <w:rPr>
                <w:sz w:val="24"/>
                <w:szCs w:val="24"/>
              </w:rPr>
              <w:t>and</w:t>
            </w:r>
            <w:proofErr w:type="spellEnd"/>
            <w:r w:rsidRPr="00DF715B">
              <w:rPr>
                <w:sz w:val="24"/>
                <w:szCs w:val="24"/>
              </w:rPr>
              <w:t xml:space="preserve"> </w:t>
            </w:r>
            <w:proofErr w:type="spellStart"/>
            <w:r w:rsidRPr="00DF715B">
              <w:rPr>
                <w:sz w:val="24"/>
                <w:szCs w:val="24"/>
              </w:rPr>
              <w:t>Play</w:t>
            </w:r>
            <w:proofErr w:type="spellEnd"/>
            <w:r w:rsidRPr="00DF715B">
              <w:rPr>
                <w:sz w:val="24"/>
                <w:szCs w:val="24"/>
              </w:rPr>
              <w:t>. Установка нового устройства. Работа с Диспетчером устройств. Установка и обновление драйверов периферийных устройств и оборудования.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97414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7D1239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7D1239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97414A">
              <w:rPr>
                <w:b/>
                <w:sz w:val="24"/>
                <w:szCs w:val="24"/>
              </w:rPr>
              <w:t>Практические работы</w:t>
            </w:r>
            <w:r>
              <w:rPr>
                <w:b/>
                <w:sz w:val="24"/>
                <w:szCs w:val="24"/>
              </w:rPr>
              <w:t xml:space="preserve"> по разделу 1</w:t>
            </w:r>
          </w:p>
          <w:p w:rsidR="002A250F" w:rsidRPr="002A250F" w:rsidRDefault="002A250F" w:rsidP="002A250F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2A250F">
              <w:rPr>
                <w:sz w:val="24"/>
                <w:szCs w:val="24"/>
                <w:shd w:val="clear" w:color="auto" w:fill="FFFFFF"/>
              </w:rPr>
              <w:t xml:space="preserve">Выбор программной конфигурации персонального компьютера, оптимальной для предъявляемых требований и решаемых пользователем задач. </w:t>
            </w:r>
          </w:p>
          <w:p w:rsidR="002A250F" w:rsidRPr="002A250F" w:rsidRDefault="002A250F" w:rsidP="002A250F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2A250F">
              <w:rPr>
                <w:sz w:val="24"/>
                <w:szCs w:val="24"/>
                <w:shd w:val="clear" w:color="auto" w:fill="FFFFFF"/>
              </w:rPr>
              <w:t xml:space="preserve">Выбор программной конфигурации сервера, оптимальной для предъявляемых требований и решаемых пользователем задач. </w:t>
            </w:r>
          </w:p>
          <w:p w:rsidR="007D1239" w:rsidRPr="00D40AB6" w:rsidRDefault="002A250F" w:rsidP="002A250F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2A250F">
              <w:rPr>
                <w:sz w:val="24"/>
                <w:szCs w:val="24"/>
                <w:shd w:val="clear" w:color="auto" w:fill="FFFFFF"/>
              </w:rPr>
              <w:t>Установка операционной системы в логический раздел виртуальной машины.</w:t>
            </w:r>
            <w:r w:rsidR="007D1239" w:rsidRPr="00D40AB6">
              <w:rPr>
                <w:sz w:val="24"/>
                <w:szCs w:val="24"/>
                <w:shd w:val="clear" w:color="auto" w:fill="FFFFFF"/>
              </w:rPr>
              <w:t xml:space="preserve"> Подключение к материнской плате индикаторов и кнопок управления. Демонтаж материнской платы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Управление файлами данных на локальных, съемных запоминающих устройствах, на дисках локальной компьютерной сети и в Интернете.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Настройка  интерфейса пользователя.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 xml:space="preserve"> Настройка рабочего стола и параметров операционной системы.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Осуществление резервного копирования и восстановления данных.</w:t>
            </w:r>
          </w:p>
          <w:p w:rsidR="007D1239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Навигация по веб-ресурсам Интернета с помощью программы веб-браузера: поиск, сортировка и анализ информации с помощью поисковых интернет-сайтов.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A5F71">
              <w:rPr>
                <w:sz w:val="24"/>
                <w:szCs w:val="24"/>
              </w:rPr>
              <w:t xml:space="preserve">Подготовка системы к установке нового программного обеспечения. Установка и настройка прикладного программного обеспечения персональных компьютеров  и серверов. 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A5F71">
              <w:rPr>
                <w:sz w:val="24"/>
                <w:szCs w:val="24"/>
              </w:rPr>
              <w:t>Осуществление резервного копирования и восстановление данных.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A5F71">
              <w:rPr>
                <w:sz w:val="24"/>
                <w:szCs w:val="24"/>
              </w:rPr>
              <w:t xml:space="preserve">Установка пакета программ MS </w:t>
            </w:r>
            <w:proofErr w:type="spellStart"/>
            <w:r w:rsidRPr="00CA5F71">
              <w:rPr>
                <w:sz w:val="24"/>
                <w:szCs w:val="24"/>
              </w:rPr>
              <w:t>Office</w:t>
            </w:r>
            <w:proofErr w:type="spellEnd"/>
            <w:r w:rsidRPr="00CA5F71">
              <w:rPr>
                <w:sz w:val="24"/>
                <w:szCs w:val="24"/>
              </w:rPr>
              <w:t>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A5F71">
              <w:rPr>
                <w:sz w:val="24"/>
                <w:szCs w:val="24"/>
              </w:rPr>
              <w:t>Установка локального принтера. Настройка принтера. Настройка параметров сервера печати.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A5F71">
              <w:rPr>
                <w:sz w:val="24"/>
                <w:szCs w:val="24"/>
              </w:rPr>
              <w:t xml:space="preserve"> Установка драйвера сканера при помощи установочного диска, поиск и скачивание драйвера в интернете. Проверка работоспособности сканер. Настройка сканирования при помощи стандартной </w:t>
            </w:r>
            <w:r w:rsidRPr="00CA5F71">
              <w:rPr>
                <w:sz w:val="24"/>
                <w:szCs w:val="24"/>
              </w:rPr>
              <w:lastRenderedPageBreak/>
              <w:t>утилиты сканера.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</w:rPr>
            </w:pPr>
            <w:r w:rsidRPr="00CA5F71">
              <w:rPr>
                <w:sz w:val="24"/>
                <w:szCs w:val="24"/>
              </w:rPr>
              <w:t xml:space="preserve">Диагностирование работоспособности ПК, устранение неполадок и сбоев операционной системы и прикладного программного обеспечения.  Использование </w:t>
            </w:r>
            <w:r w:rsidRPr="00CA5F71">
              <w:rPr>
                <w:sz w:val="24"/>
                <w:szCs w:val="24"/>
                <w:lang w:val="en-US"/>
              </w:rPr>
              <w:t>BIOS</w:t>
            </w:r>
            <w:r w:rsidRPr="00CA5F71">
              <w:rPr>
                <w:sz w:val="24"/>
                <w:szCs w:val="24"/>
              </w:rPr>
              <w:t xml:space="preserve"> для диагностики и ремонта ПК. Звуковые сигналы </w:t>
            </w:r>
            <w:r w:rsidRPr="00CA5F71">
              <w:rPr>
                <w:sz w:val="24"/>
                <w:szCs w:val="24"/>
                <w:lang w:val="en-US"/>
              </w:rPr>
              <w:t>BIOS</w:t>
            </w:r>
            <w:r w:rsidRPr="00CA5F71">
              <w:rPr>
                <w:sz w:val="24"/>
                <w:szCs w:val="24"/>
              </w:rPr>
              <w:t xml:space="preserve"> и приемы устранения неполадок. Сброс настроек </w:t>
            </w:r>
            <w:r w:rsidRPr="00CA5F71">
              <w:rPr>
                <w:sz w:val="24"/>
                <w:szCs w:val="24"/>
                <w:lang w:val="en-US"/>
              </w:rPr>
              <w:t>BIOS</w:t>
            </w:r>
            <w:r w:rsidRPr="00CA5F71">
              <w:rPr>
                <w:sz w:val="24"/>
                <w:szCs w:val="24"/>
              </w:rPr>
              <w:t xml:space="preserve">. Защита информации: установка паролей в </w:t>
            </w:r>
            <w:r w:rsidRPr="00CA5F71">
              <w:rPr>
                <w:sz w:val="24"/>
                <w:szCs w:val="24"/>
                <w:lang w:val="en-US"/>
              </w:rPr>
              <w:t>BIOS</w:t>
            </w:r>
            <w:r w:rsidRPr="00CA5F71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CA5F71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BB0510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D40AB6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97414A" w:rsidRDefault="00D40AB6" w:rsidP="00DF715B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Раздел 2 </w:t>
            </w:r>
            <w:r w:rsidR="00DF715B">
              <w:rPr>
                <w:b/>
                <w:sz w:val="24"/>
                <w:szCs w:val="24"/>
              </w:rPr>
              <w:t>Обслуживание программного обеспечения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97414A" w:rsidRDefault="002029D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1E7F37" w:rsidRDefault="00D40AB6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1E7F37" w:rsidRDefault="00D40AB6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7D1239" w:rsidRPr="001E7F37" w:rsidTr="007D1239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1239" w:rsidRPr="007D1239" w:rsidRDefault="007D1239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b/>
              </w:rPr>
              <w:t>Тема 2.1</w:t>
            </w:r>
            <w:r>
              <w:rPr>
                <w:rStyle w:val="c7"/>
                <w:b/>
                <w:bCs/>
                <w:sz w:val="20"/>
                <w:szCs w:val="20"/>
              </w:rPr>
              <w:t xml:space="preserve"> </w:t>
            </w:r>
            <w:r w:rsidR="00DF715B">
              <w:rPr>
                <w:rStyle w:val="c7"/>
                <w:b/>
                <w:bCs/>
              </w:rPr>
              <w:t>Защита информации</w:t>
            </w:r>
          </w:p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1239" w:rsidRPr="001E7F37" w:rsidRDefault="007D1239" w:rsidP="007D1239">
            <w:pPr>
              <w:pStyle w:val="a3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236D89" w:rsidRDefault="007D1239" w:rsidP="00236D89">
            <w:pPr>
              <w:rPr>
                <w:sz w:val="24"/>
                <w:szCs w:val="24"/>
              </w:rPr>
            </w:pPr>
          </w:p>
        </w:tc>
      </w:tr>
      <w:tr w:rsidR="007D1239" w:rsidRPr="001E7F37" w:rsidTr="00D240B4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DF715B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DF715B">
              <w:rPr>
                <w:b/>
                <w:bCs/>
                <w:sz w:val="24"/>
                <w:szCs w:val="24"/>
              </w:rPr>
              <w:t>Основные виды угроз информационной безопасности и средства защиты информации.</w:t>
            </w:r>
            <w:r w:rsidRPr="00DF715B">
              <w:rPr>
                <w:bCs/>
                <w:sz w:val="24"/>
                <w:szCs w:val="24"/>
              </w:rPr>
              <w:t xml:space="preserve"> Основные понятия защиты информации и информационной безопасности. Классификация и содержание возможных угроз информации. Способы и средства защиты информационных ресурсов.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7D1239" w:rsidRDefault="009333FB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DF715B" w:rsidRPr="001E7F37" w:rsidTr="00D240B4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Default="00DF715B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Default="00DF715B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7D1239" w:rsidRDefault="00DF715B" w:rsidP="00653ED8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b/>
                <w:bCs/>
              </w:rPr>
            </w:pPr>
            <w:r w:rsidRPr="00DF715B">
              <w:rPr>
                <w:b/>
                <w:bCs/>
                <w:color w:val="000000"/>
              </w:rPr>
              <w:t xml:space="preserve">Принципы антивирусной защиты персональных компьютеров и серверов. </w:t>
            </w:r>
            <w:r w:rsidRPr="00DF715B">
              <w:rPr>
                <w:bCs/>
                <w:color w:val="000000"/>
              </w:rPr>
              <w:t>Механизмы распространения</w:t>
            </w:r>
            <w:r w:rsidRPr="00DF715B">
              <w:rPr>
                <w:b/>
                <w:bCs/>
                <w:color w:val="000000"/>
              </w:rPr>
              <w:t xml:space="preserve"> </w:t>
            </w:r>
            <w:r w:rsidRPr="00DF715B">
              <w:rPr>
                <w:bCs/>
                <w:color w:val="000000"/>
              </w:rPr>
              <w:t>компьютерных вирусов. Виды компьютерных вирусов. Меры защиты от компьютерных вирусов. Антивирусные программные средства. Популярные антивирусы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7D1239" w:rsidRDefault="009333FB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1E7F37" w:rsidRDefault="00DF715B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2A250F" w:rsidRPr="001E7F37" w:rsidTr="002B601F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250F" w:rsidRDefault="002A250F" w:rsidP="00DF715B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</w:t>
            </w:r>
            <w:r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Администрирование операционных систем</w:t>
            </w:r>
          </w:p>
        </w:tc>
        <w:tc>
          <w:tcPr>
            <w:tcW w:w="8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Default="002A250F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Default="002A250F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250F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A250F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2A250F" w:rsidRPr="001E7F37" w:rsidTr="002B601F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Default="002A250F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Default="002A250F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Default="002A250F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DF715B">
              <w:rPr>
                <w:b/>
                <w:bCs/>
                <w:color w:val="000000"/>
              </w:rPr>
              <w:t>Назначение, разновидности и функциональные возможности программ администрирования операционной системы персональных компьютеров и серверов. Средства управления системой.</w:t>
            </w:r>
            <w:r w:rsidRPr="00DF715B">
              <w:rPr>
                <w:color w:val="000000"/>
              </w:rPr>
              <w:t xml:space="preserve"> Консоль управления </w:t>
            </w:r>
            <w:proofErr w:type="spellStart"/>
            <w:r w:rsidRPr="00DF715B">
              <w:rPr>
                <w:color w:val="000000"/>
              </w:rPr>
              <w:t>Microsoft</w:t>
            </w:r>
            <w:proofErr w:type="spellEnd"/>
            <w:r w:rsidRPr="00DF715B">
              <w:rPr>
                <w:color w:val="000000"/>
              </w:rPr>
              <w:t xml:space="preserve"> (MMC): преимущества ММС, конфигурирование консолей ММС. Оснастки </w:t>
            </w:r>
            <w:proofErr w:type="spellStart"/>
            <w:r w:rsidRPr="00DF715B">
              <w:rPr>
                <w:color w:val="000000"/>
              </w:rPr>
              <w:t>Windows</w:t>
            </w:r>
            <w:proofErr w:type="spellEnd"/>
            <w:r w:rsidRPr="00DF715B">
              <w:rPr>
                <w:color w:val="000000"/>
              </w:rPr>
              <w:t xml:space="preserve"> XP и их назначение: управление компьютером, сведения о системе.</w:t>
            </w:r>
            <w:r w:rsidRPr="00DF715B">
              <w:rPr>
                <w:bCs/>
                <w:color w:val="000000"/>
              </w:rPr>
              <w:t xml:space="preserve"> Типовые задачи администрирования: у</w:t>
            </w:r>
            <w:r w:rsidRPr="00DF715B">
              <w:rPr>
                <w:color w:val="000000"/>
              </w:rPr>
              <w:t>правление учетными записями. Сохранение и восстановление паролей пользователей.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Pr="007D1239" w:rsidRDefault="002A250F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0F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DF715B" w:rsidRPr="001E7F37" w:rsidTr="00D240B4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Default="00DF715B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Default="00DF715B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7D1239" w:rsidRDefault="00DF715B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b/>
                <w:bCs/>
              </w:rPr>
            </w:pPr>
            <w:r w:rsidRPr="00DF715B">
              <w:rPr>
                <w:b/>
                <w:bCs/>
                <w:color w:val="000000"/>
              </w:rPr>
              <w:t>Удаленный доступ к рабочему столу</w:t>
            </w:r>
            <w:r w:rsidRPr="00DF715B">
              <w:rPr>
                <w:color w:val="000000"/>
              </w:rPr>
              <w:t>: удаленный доступ через Интернет, удаленный помощник.</w:t>
            </w:r>
            <w:r w:rsidRPr="00DF715B">
              <w:rPr>
                <w:b/>
                <w:bCs/>
                <w:color w:val="000000"/>
              </w:rPr>
              <w:t xml:space="preserve"> </w:t>
            </w:r>
            <w:r w:rsidRPr="00DF715B">
              <w:rPr>
                <w:bCs/>
                <w:color w:val="000000"/>
              </w:rPr>
              <w:t>Управление рабочей средой пользователя</w:t>
            </w:r>
            <w:r w:rsidRPr="00DF715B">
              <w:rPr>
                <w:color w:val="000000"/>
              </w:rPr>
              <w:t>: профили пользователей, создание локального профиля пользователя.</w:t>
            </w:r>
            <w:r w:rsidRPr="00DF715B">
              <w:rPr>
                <w:b/>
                <w:bCs/>
                <w:color w:val="000000"/>
              </w:rPr>
              <w:t xml:space="preserve"> </w:t>
            </w:r>
            <w:r w:rsidRPr="00DF715B">
              <w:rPr>
                <w:bCs/>
                <w:color w:val="000000"/>
              </w:rPr>
              <w:t>Использование групповых политик на автономном компьютере.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7D1239" w:rsidRDefault="009333FB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1E7F37" w:rsidRDefault="00DF715B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DF715B" w:rsidRPr="001E7F37" w:rsidTr="00D240B4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Default="00DF715B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Default="00DF715B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DF715B" w:rsidRDefault="00DF715B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DF715B">
              <w:rPr>
                <w:b/>
                <w:bCs/>
                <w:color w:val="000000"/>
              </w:rPr>
              <w:t>Управление безопасностью компьютера</w:t>
            </w:r>
            <w:r w:rsidRPr="00DF715B">
              <w:rPr>
                <w:color w:val="000000"/>
              </w:rPr>
              <w:t xml:space="preserve">. Объекты групповой </w:t>
            </w:r>
            <w:r w:rsidRPr="00DF715B">
              <w:rPr>
                <w:color w:val="000000"/>
              </w:rPr>
              <w:lastRenderedPageBreak/>
              <w:t xml:space="preserve">политики (GPO). Оснастка Групповая политика. </w:t>
            </w:r>
            <w:r w:rsidRPr="00DF715B">
              <w:rPr>
                <w:bCs/>
              </w:rPr>
              <w:t>Инструменты настройки безопасности:</w:t>
            </w:r>
            <w:r w:rsidRPr="00DF715B">
              <w:rPr>
                <w:b/>
                <w:bCs/>
              </w:rPr>
              <w:t xml:space="preserve"> </w:t>
            </w:r>
            <w:r w:rsidRPr="00DF715B">
              <w:t>оснастка Шаблоны безопасности, оснастка Анализ и настройка безопасности.</w:t>
            </w:r>
            <w:r w:rsidRPr="00DF715B">
              <w:rPr>
                <w:b/>
                <w:bCs/>
              </w:rPr>
              <w:t xml:space="preserve"> </w:t>
            </w:r>
            <w:r w:rsidRPr="00DF715B">
              <w:rPr>
                <w:bCs/>
              </w:rPr>
              <w:t>Средства мониторинга системы:</w:t>
            </w:r>
            <w:r w:rsidRPr="00DF715B">
              <w:rPr>
                <w:b/>
                <w:bCs/>
              </w:rPr>
              <w:t xml:space="preserve"> </w:t>
            </w:r>
            <w:r w:rsidRPr="00DF715B">
              <w:t>Диспетчер задач, оснастка Просмотр событий, Системный монитор.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7D1239" w:rsidRDefault="009333FB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1E7F37" w:rsidRDefault="002A250F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15B" w:rsidRPr="001E7F37" w:rsidRDefault="00DF715B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3E2872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Default="00D9591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Практические работы по разделу 2</w:t>
            </w:r>
          </w:p>
          <w:p w:rsidR="00D95913" w:rsidRPr="00D95913" w:rsidRDefault="00CA5F71" w:rsidP="00CA5F71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Установка антивирусных программ.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Администрирование операционных систем на персональных компьютерах и серверах.</w:t>
            </w:r>
          </w:p>
          <w:p w:rsidR="00CA5F71" w:rsidRPr="00CA5F71" w:rsidRDefault="00CA5F71" w:rsidP="00CA5F71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>Оценка производительности вычислительной системы</w:t>
            </w:r>
          </w:p>
          <w:p w:rsidR="00D95913" w:rsidRPr="00D95913" w:rsidRDefault="00CA5F71" w:rsidP="00CA5F71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CA5F71">
              <w:rPr>
                <w:sz w:val="24"/>
                <w:szCs w:val="24"/>
                <w:shd w:val="clear" w:color="auto" w:fill="FFFFFF"/>
              </w:rPr>
              <w:t xml:space="preserve"> Администрирование MS </w:t>
            </w:r>
            <w:proofErr w:type="spellStart"/>
            <w:r w:rsidRPr="00CA5F71">
              <w:rPr>
                <w:sz w:val="24"/>
                <w:szCs w:val="24"/>
                <w:shd w:val="clear" w:color="auto" w:fill="FFFFFF"/>
              </w:rPr>
              <w:t>Windows</w:t>
            </w:r>
            <w:proofErr w:type="spellEnd"/>
            <w:r w:rsidRPr="00CA5F71">
              <w:rPr>
                <w:sz w:val="24"/>
                <w:szCs w:val="24"/>
                <w:shd w:val="clear" w:color="auto" w:fill="FFFFFF"/>
              </w:rPr>
              <w:t xml:space="preserve"> XP. Блокирование локальных учетных записей.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Default="00CA5F71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Pr="001E7F37" w:rsidRDefault="003E2872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653ED8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9333FB">
              <w:rPr>
                <w:b/>
                <w:sz w:val="24"/>
                <w:szCs w:val="24"/>
              </w:rPr>
              <w:t>Самостоятельная работа при изучении раздела ПМ: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b/>
                <w:sz w:val="24"/>
                <w:szCs w:val="24"/>
              </w:rPr>
              <w:t xml:space="preserve"> </w:t>
            </w:r>
            <w:r w:rsidRPr="009333FB">
              <w:rPr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Подготовка к лабораторным работам и практическим занятиям 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9333FB">
              <w:rPr>
                <w:b/>
                <w:sz w:val="24"/>
                <w:szCs w:val="24"/>
              </w:rPr>
              <w:t>Тематика внеаудиторной самостоятельной работы: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Развитие операционных систем для ПК на современном этапе.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Организация перехода с одной версии </w:t>
            </w:r>
            <w:proofErr w:type="spellStart"/>
            <w:r w:rsidRPr="009333FB">
              <w:rPr>
                <w:sz w:val="24"/>
                <w:szCs w:val="24"/>
              </w:rPr>
              <w:t>Windows</w:t>
            </w:r>
            <w:proofErr w:type="spellEnd"/>
            <w:r w:rsidRPr="009333FB">
              <w:rPr>
                <w:sz w:val="24"/>
                <w:szCs w:val="24"/>
              </w:rPr>
              <w:t xml:space="preserve"> на другую.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  <w:lang w:val="en-US"/>
              </w:rPr>
            </w:pPr>
            <w:r w:rsidRPr="009333FB">
              <w:rPr>
                <w:sz w:val="24"/>
                <w:szCs w:val="24"/>
                <w:lang w:val="en-US"/>
              </w:rPr>
              <w:t xml:space="preserve">Windows XP </w:t>
            </w:r>
            <w:r w:rsidRPr="009333FB">
              <w:rPr>
                <w:sz w:val="24"/>
                <w:szCs w:val="24"/>
              </w:rPr>
              <w:t>и</w:t>
            </w:r>
            <w:r w:rsidRPr="009333FB">
              <w:rPr>
                <w:sz w:val="24"/>
                <w:szCs w:val="24"/>
                <w:lang w:val="en-US"/>
              </w:rPr>
              <w:t xml:space="preserve"> Service Pack.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Знакомство с архитектурой ос UNIX. Файлы и устройства.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Операционная система </w:t>
            </w:r>
            <w:proofErr w:type="spellStart"/>
            <w:r w:rsidRPr="009333FB">
              <w:rPr>
                <w:sz w:val="24"/>
                <w:szCs w:val="24"/>
              </w:rPr>
              <w:t>Linux</w:t>
            </w:r>
            <w:proofErr w:type="spellEnd"/>
            <w:r w:rsidRPr="009333FB">
              <w:rPr>
                <w:sz w:val="24"/>
                <w:szCs w:val="24"/>
              </w:rPr>
              <w:t>. Общие сведения.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Проведение сравнительного анализа современных файловых систем.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Сравнение современных серверных операционных систем.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Составление программной конфигурации домашнего и офисного ПК.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Сравнение виртуальных машин различных разработчиков.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Выбор антивирусного программного обеспечения.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Настройка резервного копирования с помощью программы </w:t>
            </w:r>
            <w:proofErr w:type="spellStart"/>
            <w:r w:rsidRPr="009333FB">
              <w:rPr>
                <w:sz w:val="24"/>
                <w:szCs w:val="24"/>
              </w:rPr>
              <w:t>Acronis</w:t>
            </w:r>
            <w:proofErr w:type="spellEnd"/>
            <w:r w:rsidRPr="009333FB">
              <w:rPr>
                <w:sz w:val="24"/>
                <w:szCs w:val="24"/>
              </w:rPr>
              <w:t xml:space="preserve"> </w:t>
            </w:r>
            <w:proofErr w:type="spellStart"/>
            <w:r w:rsidRPr="009333FB">
              <w:rPr>
                <w:sz w:val="24"/>
                <w:szCs w:val="24"/>
              </w:rPr>
              <w:t>Backup</w:t>
            </w:r>
            <w:proofErr w:type="spellEnd"/>
            <w:r w:rsidRPr="009333FB">
              <w:rPr>
                <w:sz w:val="24"/>
                <w:szCs w:val="24"/>
              </w:rPr>
              <w:t xml:space="preserve"> &amp; </w:t>
            </w:r>
            <w:proofErr w:type="spellStart"/>
            <w:r w:rsidRPr="009333FB">
              <w:rPr>
                <w:sz w:val="24"/>
                <w:szCs w:val="24"/>
              </w:rPr>
              <w:t>Recovery</w:t>
            </w:r>
            <w:proofErr w:type="spellEnd"/>
            <w:r w:rsidRPr="009333FB">
              <w:rPr>
                <w:sz w:val="24"/>
                <w:szCs w:val="24"/>
              </w:rPr>
              <w:t>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Восстановление данных с помощью программы </w:t>
            </w:r>
            <w:proofErr w:type="spellStart"/>
            <w:r w:rsidRPr="009333FB">
              <w:rPr>
                <w:sz w:val="24"/>
                <w:szCs w:val="24"/>
              </w:rPr>
              <w:t>Acronis</w:t>
            </w:r>
            <w:proofErr w:type="spellEnd"/>
            <w:r w:rsidRPr="009333FB">
              <w:rPr>
                <w:sz w:val="24"/>
                <w:szCs w:val="24"/>
              </w:rPr>
              <w:t xml:space="preserve"> </w:t>
            </w:r>
            <w:proofErr w:type="spellStart"/>
            <w:r w:rsidRPr="009333FB">
              <w:rPr>
                <w:sz w:val="24"/>
                <w:szCs w:val="24"/>
              </w:rPr>
              <w:t>Backup</w:t>
            </w:r>
            <w:proofErr w:type="spellEnd"/>
            <w:r w:rsidRPr="009333FB">
              <w:rPr>
                <w:sz w:val="24"/>
                <w:szCs w:val="24"/>
              </w:rPr>
              <w:t xml:space="preserve"> &amp; </w:t>
            </w:r>
            <w:proofErr w:type="spellStart"/>
            <w:r w:rsidRPr="009333FB">
              <w:rPr>
                <w:sz w:val="24"/>
                <w:szCs w:val="24"/>
              </w:rPr>
              <w:t>Recovery</w:t>
            </w:r>
            <w:proofErr w:type="spellEnd"/>
            <w:r w:rsidRPr="009333FB">
              <w:rPr>
                <w:sz w:val="24"/>
                <w:szCs w:val="24"/>
              </w:rPr>
              <w:t>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Проведение профилактики на ПК программами сторонних разработчиков.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Восстановление пароля.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  <w:lang w:val="en-US"/>
              </w:rPr>
            </w:pPr>
            <w:r w:rsidRPr="009333FB">
              <w:rPr>
                <w:sz w:val="24"/>
                <w:szCs w:val="24"/>
              </w:rPr>
              <w:t xml:space="preserve">Восстановление системы с помощью </w:t>
            </w:r>
            <w:r w:rsidRPr="009333FB">
              <w:rPr>
                <w:sz w:val="24"/>
                <w:szCs w:val="24"/>
                <w:lang w:val="en-US"/>
              </w:rPr>
              <w:t>Acronis True Image.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  <w:lang w:val="en-US"/>
              </w:rPr>
            </w:pPr>
            <w:r w:rsidRPr="009333FB">
              <w:rPr>
                <w:sz w:val="24"/>
                <w:szCs w:val="24"/>
              </w:rPr>
              <w:lastRenderedPageBreak/>
              <w:t>Переустановка</w:t>
            </w:r>
            <w:r w:rsidRPr="009333FB">
              <w:rPr>
                <w:sz w:val="24"/>
                <w:szCs w:val="24"/>
                <w:lang w:val="en-US"/>
              </w:rPr>
              <w:t xml:space="preserve"> Windows XP.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Обслуживание программной конфигурации ПК.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Устранение проблем при удалении программ.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Обслуживание электронных документов универсальными средствами </w:t>
            </w:r>
            <w:proofErr w:type="spellStart"/>
            <w:r w:rsidRPr="009333FB">
              <w:rPr>
                <w:sz w:val="24"/>
                <w:szCs w:val="24"/>
              </w:rPr>
              <w:t>Windows</w:t>
            </w:r>
            <w:proofErr w:type="spellEnd"/>
            <w:r w:rsidRPr="009333FB">
              <w:rPr>
                <w:sz w:val="24"/>
                <w:szCs w:val="24"/>
              </w:rPr>
              <w:t xml:space="preserve"> XP.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Настройка сканирования с помощью программы </w:t>
            </w:r>
            <w:proofErr w:type="spellStart"/>
            <w:r w:rsidRPr="009333FB">
              <w:rPr>
                <w:sz w:val="24"/>
                <w:szCs w:val="24"/>
              </w:rPr>
              <w:t>Adobe</w:t>
            </w:r>
            <w:proofErr w:type="spellEnd"/>
            <w:r w:rsidRPr="009333FB">
              <w:rPr>
                <w:sz w:val="24"/>
                <w:szCs w:val="24"/>
              </w:rPr>
              <w:t xml:space="preserve"> </w:t>
            </w:r>
            <w:proofErr w:type="spellStart"/>
            <w:r w:rsidRPr="009333FB">
              <w:rPr>
                <w:sz w:val="24"/>
                <w:szCs w:val="24"/>
              </w:rPr>
              <w:t>Fine</w:t>
            </w:r>
            <w:proofErr w:type="spellEnd"/>
            <w:r w:rsidRPr="009333FB">
              <w:rPr>
                <w:sz w:val="24"/>
                <w:szCs w:val="24"/>
              </w:rPr>
              <w:t xml:space="preserve"> </w:t>
            </w:r>
            <w:proofErr w:type="spellStart"/>
            <w:r w:rsidRPr="009333FB">
              <w:rPr>
                <w:sz w:val="24"/>
                <w:szCs w:val="24"/>
              </w:rPr>
              <w:t>Reader</w:t>
            </w:r>
            <w:proofErr w:type="spellEnd"/>
            <w:r w:rsidRPr="009333FB">
              <w:rPr>
                <w:sz w:val="24"/>
                <w:szCs w:val="24"/>
              </w:rPr>
              <w:t>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Выбор файлового менеджера для офиса.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Поддержка запоминающих устройств в </w:t>
            </w:r>
            <w:proofErr w:type="spellStart"/>
            <w:r w:rsidRPr="009333FB">
              <w:rPr>
                <w:sz w:val="24"/>
                <w:szCs w:val="24"/>
              </w:rPr>
              <w:t>Windows</w:t>
            </w:r>
            <w:proofErr w:type="spellEnd"/>
            <w:r w:rsidRPr="009333FB">
              <w:rPr>
                <w:sz w:val="24"/>
                <w:szCs w:val="24"/>
              </w:rPr>
              <w:t xml:space="preserve"> XP.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Настройка параметров конфиденциальности в  </w:t>
            </w:r>
            <w:proofErr w:type="spellStart"/>
            <w:r w:rsidRPr="009333FB">
              <w:rPr>
                <w:sz w:val="24"/>
                <w:szCs w:val="24"/>
              </w:rPr>
              <w:t>Internet</w:t>
            </w:r>
            <w:proofErr w:type="spellEnd"/>
            <w:r w:rsidRPr="009333FB">
              <w:rPr>
                <w:sz w:val="24"/>
                <w:szCs w:val="24"/>
              </w:rPr>
              <w:t xml:space="preserve"> </w:t>
            </w:r>
            <w:proofErr w:type="spellStart"/>
            <w:r w:rsidRPr="009333FB">
              <w:rPr>
                <w:sz w:val="24"/>
                <w:szCs w:val="24"/>
              </w:rPr>
              <w:t>Explorer</w:t>
            </w:r>
            <w:proofErr w:type="spellEnd"/>
            <w:r w:rsidRPr="009333FB">
              <w:rPr>
                <w:sz w:val="24"/>
                <w:szCs w:val="24"/>
              </w:rPr>
              <w:t>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Настройка параметров BIOS. 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Настройка скрытия файлов и папок.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Работа с графическими файлами средствами </w:t>
            </w:r>
            <w:proofErr w:type="spellStart"/>
            <w:r w:rsidRPr="009333FB">
              <w:rPr>
                <w:sz w:val="24"/>
                <w:szCs w:val="24"/>
              </w:rPr>
              <w:t>Windows</w:t>
            </w:r>
            <w:proofErr w:type="spellEnd"/>
            <w:r w:rsidRPr="009333FB">
              <w:rPr>
                <w:sz w:val="24"/>
                <w:szCs w:val="24"/>
              </w:rPr>
              <w:t xml:space="preserve"> XP.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Выбор программ для обработки звуковой информации.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 xml:space="preserve">Создание видеофильмов системными средствами </w:t>
            </w:r>
            <w:proofErr w:type="spellStart"/>
            <w:r w:rsidRPr="009333FB">
              <w:rPr>
                <w:sz w:val="24"/>
                <w:szCs w:val="24"/>
              </w:rPr>
              <w:t>Windows</w:t>
            </w:r>
            <w:proofErr w:type="spellEnd"/>
            <w:r w:rsidRPr="009333FB">
              <w:rPr>
                <w:sz w:val="24"/>
                <w:szCs w:val="24"/>
              </w:rPr>
              <w:t xml:space="preserve"> XP.</w:t>
            </w:r>
          </w:p>
          <w:p w:rsidR="009333FB" w:rsidRPr="009333FB" w:rsidRDefault="009333FB" w:rsidP="009333FB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9333FB">
              <w:rPr>
                <w:sz w:val="24"/>
                <w:szCs w:val="24"/>
              </w:rPr>
              <w:t>Выбор свободного программного обеспечения для офиса (</w:t>
            </w:r>
            <w:proofErr w:type="spellStart"/>
            <w:r w:rsidRPr="009333FB">
              <w:rPr>
                <w:sz w:val="24"/>
                <w:szCs w:val="24"/>
              </w:rPr>
              <w:t>Open</w:t>
            </w:r>
            <w:proofErr w:type="spellEnd"/>
            <w:r w:rsidRPr="009333FB">
              <w:rPr>
                <w:sz w:val="24"/>
                <w:szCs w:val="24"/>
              </w:rPr>
              <w:t xml:space="preserve"> </w:t>
            </w:r>
            <w:proofErr w:type="spellStart"/>
            <w:r w:rsidRPr="009333FB">
              <w:rPr>
                <w:sz w:val="24"/>
                <w:szCs w:val="24"/>
              </w:rPr>
              <w:t>Office</w:t>
            </w:r>
            <w:proofErr w:type="spellEnd"/>
            <w:r w:rsidRPr="009333FB">
              <w:rPr>
                <w:sz w:val="24"/>
                <w:szCs w:val="24"/>
              </w:rPr>
              <w:t xml:space="preserve"> и &amp;).</w:t>
            </w:r>
          </w:p>
          <w:p w:rsidR="00D40AB6" w:rsidRPr="001E7F37" w:rsidRDefault="00D40AB6" w:rsidP="00D240B4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DF715B" w:rsidP="00D240B4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2029D3">
        <w:tblPrEx>
          <w:tblCellMar>
            <w:right w:w="41" w:type="dxa"/>
          </w:tblCellMar>
        </w:tblPrEx>
        <w:trPr>
          <w:trHeight w:val="3953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lastRenderedPageBreak/>
              <w:t>Учебная практика</w:t>
            </w:r>
          </w:p>
          <w:p w:rsidR="002029D3" w:rsidRPr="002029D3" w:rsidRDefault="002029D3" w:rsidP="002029D3">
            <w:pPr>
              <w:shd w:val="clear" w:color="auto" w:fill="FFFFFF"/>
              <w:spacing w:after="0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2029D3">
              <w:rPr>
                <w:b/>
                <w:bCs/>
                <w:sz w:val="24"/>
                <w:szCs w:val="24"/>
              </w:rPr>
              <w:t>Виды работ: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1.</w:t>
            </w:r>
            <w:r w:rsidRPr="00107CDC">
              <w:rPr>
                <w:bCs/>
                <w:sz w:val="24"/>
                <w:szCs w:val="24"/>
              </w:rPr>
              <w:tab/>
              <w:t>Установка операционных систем.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2.</w:t>
            </w:r>
            <w:r w:rsidRPr="00107CDC">
              <w:rPr>
                <w:bCs/>
                <w:sz w:val="24"/>
                <w:szCs w:val="24"/>
              </w:rPr>
              <w:tab/>
              <w:t>Работа с диспетчерами устройств.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3.</w:t>
            </w:r>
            <w:r w:rsidRPr="00107CDC">
              <w:rPr>
                <w:bCs/>
                <w:sz w:val="24"/>
                <w:szCs w:val="24"/>
              </w:rPr>
              <w:tab/>
              <w:t>Установка и настройка драйверов.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4.</w:t>
            </w:r>
            <w:r w:rsidRPr="00107CDC">
              <w:rPr>
                <w:bCs/>
                <w:sz w:val="24"/>
                <w:szCs w:val="24"/>
              </w:rPr>
              <w:tab/>
              <w:t>Настройка операционных систем.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5.</w:t>
            </w:r>
            <w:r w:rsidRPr="00107CDC">
              <w:rPr>
                <w:bCs/>
                <w:sz w:val="24"/>
                <w:szCs w:val="24"/>
              </w:rPr>
              <w:tab/>
              <w:t>Установка прикладных программ.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6.</w:t>
            </w:r>
            <w:r w:rsidRPr="00107CDC">
              <w:rPr>
                <w:bCs/>
                <w:sz w:val="24"/>
                <w:szCs w:val="24"/>
              </w:rPr>
              <w:tab/>
              <w:t>Настройка прикладных программ.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7.</w:t>
            </w:r>
            <w:r w:rsidRPr="00107CDC">
              <w:rPr>
                <w:bCs/>
                <w:sz w:val="24"/>
                <w:szCs w:val="24"/>
              </w:rPr>
              <w:tab/>
              <w:t>Установка и настройка параметров функционирования периферийных устройств и оборудования.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8.</w:t>
            </w:r>
            <w:r w:rsidRPr="00107CDC">
              <w:rPr>
                <w:bCs/>
                <w:sz w:val="24"/>
                <w:szCs w:val="24"/>
              </w:rPr>
              <w:tab/>
              <w:t>Оптимизация рабочей среды.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9.</w:t>
            </w:r>
            <w:r w:rsidRPr="00107CDC">
              <w:rPr>
                <w:bCs/>
                <w:sz w:val="24"/>
                <w:szCs w:val="24"/>
              </w:rPr>
              <w:tab/>
              <w:t>Администрирование операционных систем персональных компьютеров.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10.</w:t>
            </w:r>
            <w:r w:rsidRPr="00107CDC">
              <w:rPr>
                <w:bCs/>
                <w:sz w:val="24"/>
                <w:szCs w:val="24"/>
              </w:rPr>
              <w:tab/>
              <w:t>Резервное копирование данных, создание образа системы.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11.</w:t>
            </w:r>
            <w:r w:rsidRPr="00107CDC">
              <w:rPr>
                <w:bCs/>
                <w:sz w:val="24"/>
                <w:szCs w:val="24"/>
              </w:rPr>
              <w:tab/>
              <w:t>Работа с программами по архивации данных.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12.</w:t>
            </w:r>
            <w:r w:rsidRPr="00107CDC">
              <w:rPr>
                <w:bCs/>
                <w:sz w:val="24"/>
                <w:szCs w:val="24"/>
              </w:rPr>
              <w:tab/>
              <w:t>Выполнение ввода-вывода информации с использованием различных носителей информации.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13.</w:t>
            </w:r>
            <w:r w:rsidRPr="00107CDC">
              <w:rPr>
                <w:bCs/>
                <w:sz w:val="24"/>
                <w:szCs w:val="24"/>
              </w:rPr>
              <w:tab/>
              <w:t>Работа с компьютерами и аппаратными ресурсами сети.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14.</w:t>
            </w:r>
            <w:r w:rsidRPr="00107CDC">
              <w:rPr>
                <w:bCs/>
                <w:sz w:val="24"/>
                <w:szCs w:val="24"/>
              </w:rPr>
              <w:tab/>
              <w:t>Установка сетевых операционных систем.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15.</w:t>
            </w:r>
            <w:r w:rsidRPr="00107CDC">
              <w:rPr>
                <w:bCs/>
                <w:sz w:val="24"/>
                <w:szCs w:val="24"/>
              </w:rPr>
              <w:tab/>
              <w:t>Организация функционирования ЛВС на базе сетевой операционной системы.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16.</w:t>
            </w:r>
            <w:r w:rsidRPr="00107CDC">
              <w:rPr>
                <w:bCs/>
                <w:sz w:val="24"/>
                <w:szCs w:val="24"/>
              </w:rPr>
              <w:tab/>
              <w:t>Настройка доступа к сети Интернет из локальной сети.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17.</w:t>
            </w:r>
            <w:r w:rsidRPr="00107CDC">
              <w:rPr>
                <w:bCs/>
                <w:sz w:val="24"/>
                <w:szCs w:val="24"/>
              </w:rPr>
              <w:tab/>
              <w:t>Управление сервером.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lastRenderedPageBreak/>
              <w:t>18.</w:t>
            </w:r>
            <w:r w:rsidRPr="00107CDC">
              <w:rPr>
                <w:bCs/>
                <w:sz w:val="24"/>
                <w:szCs w:val="24"/>
              </w:rPr>
              <w:tab/>
              <w:t>Работа с утилитами сервера.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19.</w:t>
            </w:r>
            <w:r w:rsidRPr="00107CDC">
              <w:rPr>
                <w:bCs/>
                <w:sz w:val="24"/>
                <w:szCs w:val="24"/>
              </w:rPr>
              <w:tab/>
              <w:t>Установка и настройка параметров функционирования периферийных устройств и оборудования сервера.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20.</w:t>
            </w:r>
            <w:r w:rsidRPr="00107CDC">
              <w:rPr>
                <w:bCs/>
                <w:sz w:val="24"/>
                <w:szCs w:val="24"/>
              </w:rPr>
              <w:tab/>
              <w:t>Администрирование операционных систем серверов.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21.</w:t>
            </w:r>
            <w:r w:rsidRPr="00107CDC">
              <w:rPr>
                <w:bCs/>
                <w:sz w:val="24"/>
                <w:szCs w:val="24"/>
              </w:rPr>
              <w:tab/>
              <w:t>Диагностика работоспособности, устранение неполадок, сбоев операционной системы и прикладного программного обеспечения.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22.</w:t>
            </w:r>
            <w:r w:rsidRPr="00107CDC">
              <w:rPr>
                <w:bCs/>
                <w:sz w:val="24"/>
                <w:szCs w:val="24"/>
              </w:rPr>
              <w:tab/>
              <w:t>Увеличение скорости работы компьютера с помощью настроек BIOS. Повышение тактовой частоты. Ускорения памяти (кэширование). Повышение быстродействия оперативной памяти.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23.</w:t>
            </w:r>
            <w:r w:rsidRPr="00107CDC">
              <w:rPr>
                <w:bCs/>
                <w:sz w:val="24"/>
                <w:szCs w:val="24"/>
              </w:rPr>
              <w:tab/>
              <w:t xml:space="preserve">Повышение скорости дисковых операций. Ускорение обмена информацией с дисками. Увеличение размера свободной памяти и дискового пространства. Регулярное обслуживание дисков. 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24.</w:t>
            </w:r>
            <w:r w:rsidRPr="00107CDC">
              <w:rPr>
                <w:bCs/>
                <w:sz w:val="24"/>
                <w:szCs w:val="24"/>
              </w:rPr>
              <w:tab/>
              <w:t xml:space="preserve">Увеличение скорости процедуры начальной загрузки </w:t>
            </w:r>
            <w:proofErr w:type="spellStart"/>
            <w:r w:rsidRPr="00107CDC">
              <w:rPr>
                <w:bCs/>
                <w:sz w:val="24"/>
                <w:szCs w:val="24"/>
              </w:rPr>
              <w:t>Windows</w:t>
            </w:r>
            <w:proofErr w:type="spellEnd"/>
            <w:r w:rsidRPr="00107CDC">
              <w:rPr>
                <w:bCs/>
                <w:sz w:val="24"/>
                <w:szCs w:val="24"/>
              </w:rPr>
              <w:t>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25.</w:t>
            </w:r>
            <w:r w:rsidRPr="00107CDC">
              <w:rPr>
                <w:bCs/>
                <w:sz w:val="24"/>
                <w:szCs w:val="24"/>
              </w:rPr>
              <w:tab/>
              <w:t>Защита загрузочного сектора от вирусов. Избавление от компьютерных вирусов.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26.</w:t>
            </w:r>
            <w:r w:rsidRPr="00107CDC">
              <w:rPr>
                <w:bCs/>
                <w:sz w:val="24"/>
                <w:szCs w:val="24"/>
              </w:rPr>
              <w:tab/>
              <w:t>Защита отдельных файлов от чтения, удаления, копирования.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27.</w:t>
            </w:r>
            <w:r w:rsidRPr="00107CDC">
              <w:rPr>
                <w:bCs/>
                <w:sz w:val="24"/>
                <w:szCs w:val="24"/>
              </w:rPr>
              <w:tab/>
              <w:t>Архивация данных под паролем.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28.</w:t>
            </w:r>
            <w:r w:rsidRPr="00107CDC">
              <w:rPr>
                <w:bCs/>
                <w:sz w:val="24"/>
                <w:szCs w:val="24"/>
              </w:rPr>
              <w:tab/>
              <w:t>Защита данных методом прозрачного кодирования.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29.</w:t>
            </w:r>
            <w:r w:rsidRPr="00107CDC">
              <w:rPr>
                <w:bCs/>
                <w:sz w:val="24"/>
                <w:szCs w:val="24"/>
              </w:rPr>
              <w:tab/>
              <w:t xml:space="preserve">Установка Службы доступа к файлам и принтерам сетей </w:t>
            </w:r>
            <w:proofErr w:type="spellStart"/>
            <w:r w:rsidRPr="00107CDC">
              <w:rPr>
                <w:bCs/>
                <w:sz w:val="24"/>
                <w:szCs w:val="24"/>
              </w:rPr>
              <w:t>Microsoft</w:t>
            </w:r>
            <w:proofErr w:type="spellEnd"/>
            <w:r w:rsidRPr="00107CDC">
              <w:rPr>
                <w:bCs/>
                <w:sz w:val="24"/>
                <w:szCs w:val="24"/>
              </w:rPr>
              <w:t>. Присвоение имени компьютеру и рабочей группе.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30.</w:t>
            </w:r>
            <w:r w:rsidRPr="00107CDC">
              <w:rPr>
                <w:bCs/>
                <w:sz w:val="24"/>
                <w:szCs w:val="24"/>
              </w:rPr>
              <w:tab/>
              <w:t>Установка дополнительных сетевых настроек в случае Работы в сети с централизованным управлением.</w:t>
            </w:r>
          </w:p>
          <w:p w:rsidR="00107CDC" w:rsidRPr="00107CDC" w:rsidRDefault="00107CDC" w:rsidP="00107CDC">
            <w:pPr>
              <w:shd w:val="clear" w:color="auto" w:fill="FFFFFF"/>
              <w:spacing w:after="0"/>
              <w:ind w:left="0" w:right="0" w:firstLine="0"/>
              <w:rPr>
                <w:bCs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31.</w:t>
            </w:r>
            <w:r w:rsidRPr="00107CDC">
              <w:rPr>
                <w:bCs/>
                <w:sz w:val="24"/>
                <w:szCs w:val="24"/>
              </w:rPr>
              <w:tab/>
              <w:t xml:space="preserve">Настройка доступов к ресурсам для других участников сети. Установка паролей. </w:t>
            </w:r>
          </w:p>
          <w:p w:rsidR="0097414A" w:rsidRPr="001E7F37" w:rsidRDefault="00107CDC" w:rsidP="00107CDC">
            <w:pPr>
              <w:shd w:val="clear" w:color="auto" w:fill="FFFFFF"/>
              <w:spacing w:after="0"/>
              <w:ind w:left="0" w:right="0" w:firstLine="0"/>
              <w:rPr>
                <w:b/>
                <w:sz w:val="24"/>
                <w:szCs w:val="24"/>
              </w:rPr>
            </w:pPr>
            <w:r w:rsidRPr="00107CDC">
              <w:rPr>
                <w:bCs/>
                <w:sz w:val="24"/>
                <w:szCs w:val="24"/>
              </w:rPr>
              <w:t>32.</w:t>
            </w:r>
            <w:r w:rsidRPr="00107CDC">
              <w:rPr>
                <w:bCs/>
                <w:sz w:val="24"/>
                <w:szCs w:val="24"/>
              </w:rPr>
              <w:tab/>
              <w:t>Настройка удаленного доступа к сети. Управление скоростью и параметрами соединения.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2029D3" w:rsidP="00D240B4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401CEB">
              <w:rPr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shd w:val="clear" w:color="auto" w:fill="FFFFFF"/>
              <w:spacing w:after="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Производственная</w:t>
            </w:r>
            <w:r w:rsidR="0097414A" w:rsidRPr="001E7F37">
              <w:rPr>
                <w:b/>
                <w:sz w:val="24"/>
                <w:szCs w:val="24"/>
              </w:rPr>
              <w:t xml:space="preserve"> практика</w:t>
            </w:r>
            <w:r w:rsidR="0097414A" w:rsidRPr="001E7F37">
              <w:rPr>
                <w:i/>
                <w:sz w:val="24"/>
                <w:szCs w:val="24"/>
              </w:rPr>
              <w:t xml:space="preserve"> </w:t>
            </w:r>
          </w:p>
          <w:p w:rsidR="002029D3" w:rsidRPr="002029D3" w:rsidRDefault="002029D3" w:rsidP="002029D3">
            <w:pPr>
              <w:shd w:val="clear" w:color="auto" w:fill="FFFFFF"/>
              <w:spacing w:after="0"/>
              <w:rPr>
                <w:b/>
                <w:bCs/>
                <w:sz w:val="24"/>
                <w:szCs w:val="24"/>
              </w:rPr>
            </w:pPr>
            <w:r w:rsidRPr="002029D3">
              <w:rPr>
                <w:b/>
                <w:bCs/>
                <w:sz w:val="24"/>
                <w:szCs w:val="24"/>
              </w:rPr>
              <w:t>Виды работ: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Выбор программной конфигурации персонального компьютера, оптимальной для предъявляемых требований и решаемых пользователем задач.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Установка операционной системы.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Настройка  интерфейса пользователя.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Настройка рабочего стола и параметров операционной системы.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 xml:space="preserve">Подготовка системы к установке нового программного обеспечения. 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Установка и настройка прикладного программного обеспечения персональных компьютеров  и серверов.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Осуществление резервного копирования и восстановление данных.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Установка антивирусных программ.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 xml:space="preserve">Установка пакета программ MS </w:t>
            </w:r>
            <w:proofErr w:type="spellStart"/>
            <w:r w:rsidRPr="006D0BD5">
              <w:rPr>
                <w:bCs/>
                <w:sz w:val="24"/>
                <w:szCs w:val="24"/>
              </w:rPr>
              <w:t>Office</w:t>
            </w:r>
            <w:proofErr w:type="spellEnd"/>
            <w:r w:rsidRPr="006D0BD5">
              <w:rPr>
                <w:bCs/>
                <w:sz w:val="24"/>
                <w:szCs w:val="24"/>
              </w:rPr>
              <w:t>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lastRenderedPageBreak/>
              <w:t>Настройка удаленного подключения к рабочему столу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Подключение к серверу с помощью клиента удаленного подключения к рабочему столу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Установка локального принтера. Настройка принтера. Настройка параметров сервера печати.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Установка драйвера сканера при помощи установочного диска, поиск и скачивание драйвера в интернете.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 xml:space="preserve">Восстановление </w:t>
            </w:r>
            <w:proofErr w:type="spellStart"/>
            <w:r w:rsidRPr="006D0BD5">
              <w:rPr>
                <w:bCs/>
                <w:sz w:val="24"/>
                <w:szCs w:val="24"/>
              </w:rPr>
              <w:t>Windows</w:t>
            </w:r>
            <w:proofErr w:type="spellEnd"/>
            <w:r w:rsidRPr="006D0BD5">
              <w:rPr>
                <w:bCs/>
                <w:sz w:val="24"/>
                <w:szCs w:val="24"/>
              </w:rPr>
              <w:t xml:space="preserve"> после сбоев.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Оценивание производительности вычислительной системы.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Диагностирование работоспособности ПК, устранение неполадок и сбоев операционной системы и прикладного программного обеспечения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Удаленное администрирование серверов.</w:t>
            </w:r>
          </w:p>
          <w:p w:rsidR="002029D3" w:rsidRPr="006D0BD5" w:rsidRDefault="002029D3" w:rsidP="004567A7">
            <w:pPr>
              <w:pStyle w:val="aa"/>
              <w:numPr>
                <w:ilvl w:val="0"/>
                <w:numId w:val="21"/>
              </w:numPr>
              <w:shd w:val="clear" w:color="auto" w:fill="FFFFFF"/>
              <w:spacing w:after="0"/>
              <w:ind w:left="165" w:firstLine="0"/>
              <w:rPr>
                <w:bCs/>
                <w:sz w:val="24"/>
                <w:szCs w:val="24"/>
              </w:rPr>
            </w:pPr>
            <w:r w:rsidRPr="006D0BD5">
              <w:rPr>
                <w:bCs/>
                <w:sz w:val="24"/>
                <w:szCs w:val="24"/>
              </w:rPr>
              <w:t>Упрощенная установка, настройка и развертывание серверов.</w:t>
            </w:r>
          </w:p>
          <w:p w:rsidR="0097414A" w:rsidRPr="0097414A" w:rsidRDefault="0097414A" w:rsidP="0097414A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2029D3" w:rsidP="00D240B4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401CEB">
              <w:rPr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E86A49" w:rsidP="0097414A">
            <w:pPr>
              <w:pStyle w:val="a3"/>
              <w:ind w:left="0" w:right="-5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Всего по ПМ 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2333C4" w:rsidP="00E86A49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E86A49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</w:tbl>
    <w:p w:rsidR="007B78A0" w:rsidRPr="001E7F37" w:rsidRDefault="007B78A0" w:rsidP="006372B9">
      <w:pPr>
        <w:pStyle w:val="a3"/>
        <w:ind w:left="0" w:right="-591" w:firstLine="0"/>
        <w:jc w:val="left"/>
        <w:rPr>
          <w:sz w:val="24"/>
          <w:szCs w:val="24"/>
        </w:rPr>
      </w:pPr>
    </w:p>
    <w:p w:rsidR="00E86A49" w:rsidRPr="00E86A49" w:rsidRDefault="0079005D" w:rsidP="00E86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auto"/>
          <w:sz w:val="24"/>
          <w:szCs w:val="24"/>
        </w:rPr>
      </w:pPr>
      <w:r w:rsidRPr="00223A3F">
        <w:rPr>
          <w:sz w:val="28"/>
          <w:szCs w:val="28"/>
        </w:rPr>
        <w:t xml:space="preserve"> </w:t>
      </w:r>
      <w:r w:rsidR="00E86A49" w:rsidRPr="00E86A49">
        <w:rPr>
          <w:color w:val="auto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E86A49" w:rsidRPr="00E86A49" w:rsidRDefault="00E86A49" w:rsidP="00E86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E86A49">
        <w:rPr>
          <w:color w:val="auto"/>
          <w:sz w:val="24"/>
          <w:szCs w:val="24"/>
        </w:rPr>
        <w:t xml:space="preserve">1 – </w:t>
      </w:r>
      <w:proofErr w:type="gramStart"/>
      <w:r w:rsidRPr="00E86A49">
        <w:rPr>
          <w:color w:val="auto"/>
          <w:sz w:val="24"/>
          <w:szCs w:val="24"/>
        </w:rPr>
        <w:t>ознакомительный</w:t>
      </w:r>
      <w:proofErr w:type="gramEnd"/>
      <w:r w:rsidRPr="00E86A49">
        <w:rPr>
          <w:color w:val="auto"/>
          <w:sz w:val="24"/>
          <w:szCs w:val="24"/>
        </w:rPr>
        <w:t xml:space="preserve"> (узнавание ранее изученных объектов, свойств); </w:t>
      </w:r>
    </w:p>
    <w:p w:rsidR="00E86A49" w:rsidRPr="00E86A49" w:rsidRDefault="00E86A49" w:rsidP="00E86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E86A49">
        <w:rPr>
          <w:color w:val="auto"/>
          <w:sz w:val="24"/>
          <w:szCs w:val="24"/>
        </w:rPr>
        <w:t>2 – </w:t>
      </w:r>
      <w:proofErr w:type="gramStart"/>
      <w:r w:rsidRPr="00E86A49">
        <w:rPr>
          <w:color w:val="auto"/>
          <w:sz w:val="24"/>
          <w:szCs w:val="24"/>
        </w:rPr>
        <w:t>репродуктивный</w:t>
      </w:r>
      <w:proofErr w:type="gramEnd"/>
      <w:r w:rsidRPr="00E86A49">
        <w:rPr>
          <w:color w:val="auto"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E86A49" w:rsidRPr="00E86A49" w:rsidRDefault="00E86A49" w:rsidP="00E86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i/>
          <w:color w:val="auto"/>
          <w:sz w:val="24"/>
          <w:szCs w:val="24"/>
        </w:rPr>
      </w:pPr>
      <w:r w:rsidRPr="00E86A49">
        <w:rPr>
          <w:color w:val="auto"/>
          <w:sz w:val="24"/>
          <w:szCs w:val="24"/>
        </w:rPr>
        <w:t xml:space="preserve">3 – </w:t>
      </w:r>
      <w:proofErr w:type="gramStart"/>
      <w:r w:rsidRPr="00E86A49">
        <w:rPr>
          <w:color w:val="auto"/>
          <w:sz w:val="24"/>
          <w:szCs w:val="24"/>
        </w:rPr>
        <w:t>продуктивный</w:t>
      </w:r>
      <w:proofErr w:type="gramEnd"/>
      <w:r w:rsidRPr="00E86A49">
        <w:rPr>
          <w:color w:val="auto"/>
          <w:sz w:val="24"/>
          <w:szCs w:val="24"/>
        </w:rPr>
        <w:t xml:space="preserve"> (планирование и самостоятельное выполнение деятельности, решение проблемных задач).</w:t>
      </w:r>
    </w:p>
    <w:p w:rsidR="007B78A0" w:rsidRPr="00E86A49" w:rsidRDefault="007B78A0" w:rsidP="00223A3F">
      <w:pPr>
        <w:pStyle w:val="a3"/>
        <w:spacing w:line="360" w:lineRule="auto"/>
        <w:rPr>
          <w:sz w:val="24"/>
          <w:szCs w:val="24"/>
        </w:rPr>
      </w:pP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223A3F">
          <w:footerReference w:type="even" r:id="rId15"/>
          <w:footerReference w:type="default" r:id="rId16"/>
          <w:footerReference w:type="first" r:id="rId17"/>
          <w:pgSz w:w="16845" w:h="11910" w:orient="landscape"/>
          <w:pgMar w:top="1134" w:right="1134" w:bottom="1134" w:left="1134" w:header="720" w:footer="720" w:gutter="0"/>
          <w:cols w:space="720"/>
          <w:titlePg/>
        </w:sectPr>
      </w:pPr>
    </w:p>
    <w:p w:rsidR="00C33CAD" w:rsidRDefault="0079005D" w:rsidP="00355541">
      <w:pPr>
        <w:pStyle w:val="a3"/>
        <w:numPr>
          <w:ilvl w:val="0"/>
          <w:numId w:val="20"/>
        </w:numPr>
        <w:ind w:right="3"/>
        <w:jc w:val="center"/>
        <w:rPr>
          <w:b/>
          <w:sz w:val="24"/>
          <w:szCs w:val="24"/>
        </w:rPr>
      </w:pPr>
      <w:bookmarkStart w:id="3" w:name="_Toc71960"/>
      <w:r w:rsidRPr="00C33CAD">
        <w:rPr>
          <w:b/>
          <w:sz w:val="24"/>
          <w:szCs w:val="24"/>
        </w:rPr>
        <w:lastRenderedPageBreak/>
        <w:t>УСЛОВИЯ РЕАЛИЗАЦИИ</w:t>
      </w:r>
    </w:p>
    <w:p w:rsidR="007B78A0" w:rsidRPr="00C33CAD" w:rsidRDefault="0079005D" w:rsidP="00355541">
      <w:pPr>
        <w:pStyle w:val="a3"/>
        <w:ind w:left="35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ПРОФЕССИОНАЛЬНОГО МОДУЛЯ</w:t>
      </w:r>
      <w:bookmarkEnd w:id="3"/>
    </w:p>
    <w:p w:rsidR="00C33CAD" w:rsidRDefault="0079005D" w:rsidP="00C33CAD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4.1. Требования к минимальному матер</w:t>
      </w:r>
      <w:r w:rsidR="00C33CAD">
        <w:rPr>
          <w:b/>
          <w:sz w:val="24"/>
          <w:szCs w:val="24"/>
        </w:rPr>
        <w:t>иально-техническому обеспечению</w:t>
      </w:r>
    </w:p>
    <w:p w:rsidR="007B78A0" w:rsidRPr="00C33CAD" w:rsidRDefault="0079005D" w:rsidP="00C33CAD">
      <w:pPr>
        <w:pStyle w:val="a3"/>
        <w:ind w:left="0" w:right="6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Реализация профессионального модуля предполагает наличие учебных кабинетов: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информатики и информационных технологий; лабораторий: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электротехники с основами радиоэлектроники. </w:t>
      </w:r>
    </w:p>
    <w:p w:rsidR="007B78A0" w:rsidRPr="003E1699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3E1699">
        <w:rPr>
          <w:b/>
          <w:sz w:val="24"/>
          <w:szCs w:val="24"/>
        </w:rPr>
        <w:t xml:space="preserve">Оборудование учебного кабинета и рабочих мест кабинета информатики и информационных технологий: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рабочее место преподавателя;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учебно-методических материалов, методические рекомендации и разработки;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учебно-методические пособия на СD/DVD - дисках;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видеоматериалы по ремонту и устройству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плакаты по устройству различного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образцы инструментов, приспособлений;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макеты аппаратных частей вычислительной техники и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>Технические средства обучения</w:t>
      </w:r>
      <w:r w:rsidRPr="00C33CAD">
        <w:rPr>
          <w:sz w:val="24"/>
          <w:szCs w:val="24"/>
        </w:rPr>
        <w:t xml:space="preserve">: персональный компьютер с лицензионным программным обеспечением, сетевой принтер, комплект мультимедиа, комплект сетевого оборудования.   Локальная сеть.   Рабочие станции с выходом в интернет и сервер. </w:t>
      </w:r>
    </w:p>
    <w:p w:rsidR="007B78A0" w:rsidRPr="003E1699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 xml:space="preserve">Оборудование учебной лаборатории и рабочих мест лаборатории электротехники с основами радиоэлектроники: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аппаратные части средств вычислительной техники и оргтехники;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цифровой </w:t>
      </w:r>
      <w:proofErr w:type="spellStart"/>
      <w:r w:rsidRPr="00C33CAD">
        <w:rPr>
          <w:sz w:val="24"/>
          <w:szCs w:val="24"/>
        </w:rPr>
        <w:t>мультиметр</w:t>
      </w:r>
      <w:proofErr w:type="spellEnd"/>
      <w:r w:rsidRPr="00C33CAD">
        <w:rPr>
          <w:sz w:val="24"/>
          <w:szCs w:val="24"/>
        </w:rPr>
        <w:t xml:space="preserve">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логические пробники;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генераторы одиночных импульсов для проверки цифровых схем;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тестовые разъемы;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платы мониторинга системы (РОST- платы)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материнской платы;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специализированные программно-аппаратные комплексы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отдельных элементов системы;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НЖМД;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стандартный набор инструментов: отвертка (крестовая и плоская), пинцет, цанговый зажим;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тестер сетевой розетки;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химические препараты для очистки контактов;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баллончик со сжатым газом;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приспособления для извлечения микросхем из гнезд;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для пайки;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клещи обжимные;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станции по очистки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сервисный пылесос для оргтехники и вычислительной 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зарядные устройства;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сверла для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промывочные жидкости;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смазочные материалы;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термопаста;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антистатические средства;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чистящие средства для вычислительной техники и компьютерной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 Реализация </w:t>
      </w:r>
      <w:r w:rsidRPr="00C33CAD">
        <w:rPr>
          <w:sz w:val="24"/>
          <w:szCs w:val="24"/>
        </w:rPr>
        <w:tab/>
        <w:t xml:space="preserve">профессионального </w:t>
      </w:r>
      <w:r w:rsidRPr="00C33CAD">
        <w:rPr>
          <w:sz w:val="24"/>
          <w:szCs w:val="24"/>
        </w:rPr>
        <w:tab/>
        <w:t xml:space="preserve">модуля </w:t>
      </w:r>
      <w:r w:rsidRPr="00C33CAD">
        <w:rPr>
          <w:sz w:val="24"/>
          <w:szCs w:val="24"/>
        </w:rPr>
        <w:tab/>
        <w:t xml:space="preserve">предполагает </w:t>
      </w:r>
      <w:r w:rsidRPr="00C33CAD">
        <w:rPr>
          <w:sz w:val="24"/>
          <w:szCs w:val="24"/>
        </w:rPr>
        <w:tab/>
        <w:t>обязательную производственную пр</w:t>
      </w:r>
      <w:r w:rsidR="003E1699">
        <w:rPr>
          <w:sz w:val="24"/>
          <w:szCs w:val="24"/>
        </w:rPr>
        <w:t>актику на предприятиях.</w:t>
      </w:r>
      <w:r w:rsidRPr="00C33CAD">
        <w:rPr>
          <w:b/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4.2. Информационное обеспечение обучения</w:t>
      </w:r>
    </w:p>
    <w:p w:rsid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Перечень учебных изданий, Интернет-ресурсов, дополнительной литературы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Основные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ОИ1 - </w:t>
      </w:r>
      <w:proofErr w:type="spellStart"/>
      <w:r w:rsidRPr="00C33CAD">
        <w:rPr>
          <w:sz w:val="24"/>
          <w:szCs w:val="24"/>
        </w:rPr>
        <w:t>Груманова</w:t>
      </w:r>
      <w:proofErr w:type="spellEnd"/>
      <w:r w:rsidRPr="00C33CAD">
        <w:rPr>
          <w:sz w:val="24"/>
          <w:szCs w:val="24"/>
        </w:rPr>
        <w:t xml:space="preserve"> Л.В., Писарева В.О. «Охрана труда и техника безопасности в сфере компьютерных технологий»,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ОИ2 -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Учебник,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ОИ3 -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ОИ4 - Чащина Е.А. «Обслуживание аппаратного обеспечения персональных компьютеров, серверов, периферийных устройств, оборудования и компьютерной оргтехники», Учебник, Москва, Издательский центр «Академия», 2016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ОИ5 -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«Установка и обслуживание программного обеспечения персональных компьютеров, серверов, периферийных устройств и оборудования»,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ОИ6 -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«Модернизация программного обеспечения персональных компьютеров, серверов, периферийных устройств и оборудования»,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Дополнительные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ДИ1 - Цветкова М.С., Великович Л.С. «Информатика и ИКТ», Учебник, Москва, Издательский центр «Академия», 2012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ДИ2 - Астафьева Н.Е., Гаврилова С.А., Цветкова М.С. «Информатика и ИКТ», Практикум, Москва, Издательский центр «Академия», 2013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ДИ3 - Михеева Е.В. «Информационные технологии в профессиональной деятельности»,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ДИ4 - Михеева Е.В. «Практикум по информационным технологиям в профессиональной деятельности», Учебное пособие, Москва, Издательский центр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Специальная литература: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СЛ1 - Логинов М. Д. Техническое обслуживание средств вычислительной техники [Текст]: учебное пособие. - М.: Бином. Лаборатория знаний,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СЛ2 - Мюллер С. Модернизация и ремонт ПК, 18-е издание.: Пер. с англ.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- М.: ООО «И.Д. 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СЛ3 - </w:t>
      </w:r>
      <w:proofErr w:type="spellStart"/>
      <w:r w:rsidRPr="00C33CAD">
        <w:rPr>
          <w:sz w:val="24"/>
          <w:szCs w:val="24"/>
        </w:rPr>
        <w:t>Соломенчук</w:t>
      </w:r>
      <w:proofErr w:type="spellEnd"/>
      <w:r w:rsidRPr="00C33CAD">
        <w:rPr>
          <w:sz w:val="24"/>
          <w:szCs w:val="24"/>
        </w:rPr>
        <w:t xml:space="preserve"> В.Г. Железо ПК 2010[Текст]. - СПб.: БХВ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СЛ4 - Балабанов П.В., </w:t>
      </w:r>
      <w:proofErr w:type="spellStart"/>
      <w:r w:rsidRPr="00C33CAD">
        <w:rPr>
          <w:sz w:val="24"/>
          <w:szCs w:val="24"/>
        </w:rPr>
        <w:t>Мозгова</w:t>
      </w:r>
      <w:proofErr w:type="spellEnd"/>
      <w:r w:rsidRPr="00C33CAD">
        <w:rPr>
          <w:sz w:val="24"/>
          <w:szCs w:val="24"/>
        </w:rPr>
        <w:t xml:space="preserve"> Г.В. Методы и средства контроля и диагностики аппаратного и программного обеспечения компьютерных сетей [Текст]: лабораторные работы. - Тамбов. Изд-во </w:t>
      </w:r>
      <w:proofErr w:type="spellStart"/>
      <w:r w:rsidRPr="00C33CAD">
        <w:rPr>
          <w:sz w:val="24"/>
          <w:szCs w:val="24"/>
        </w:rPr>
        <w:t>Тамб</w:t>
      </w:r>
      <w:proofErr w:type="spellEnd"/>
      <w:r w:rsidRPr="00C33CAD">
        <w:rPr>
          <w:sz w:val="24"/>
          <w:szCs w:val="24"/>
        </w:rPr>
        <w:t xml:space="preserve">. гос. </w:t>
      </w:r>
      <w:proofErr w:type="spellStart"/>
      <w:r w:rsidRPr="00C33CAD">
        <w:rPr>
          <w:sz w:val="24"/>
          <w:szCs w:val="24"/>
        </w:rPr>
        <w:t>техн</w:t>
      </w:r>
      <w:proofErr w:type="spellEnd"/>
      <w:r w:rsidRPr="00C33CAD">
        <w:rPr>
          <w:sz w:val="24"/>
          <w:szCs w:val="24"/>
        </w:rPr>
        <w:t xml:space="preserve">. Ун-та,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СЛ5 -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Восстанавливаем данные на 100%. [Текст]Изд-во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СЛ6 -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Защита компьютера на 100%: сбои, ошибки и вирусы. [ 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СЛ7 - Степаненко О.С. Сборка компьютера. [Текст] - М.: ООО «И.Д.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СЛ8 - </w:t>
      </w:r>
      <w:proofErr w:type="spellStart"/>
      <w:r w:rsidRPr="00C33CAD">
        <w:rPr>
          <w:sz w:val="24"/>
          <w:szCs w:val="24"/>
        </w:rPr>
        <w:t>Бардиян</w:t>
      </w:r>
      <w:proofErr w:type="spellEnd"/>
      <w:r w:rsidRPr="00C33CAD">
        <w:rPr>
          <w:sz w:val="24"/>
          <w:szCs w:val="24"/>
        </w:rPr>
        <w:t xml:space="preserve"> Д. В. 500 типичных проблем и их решений при работе на ПК[Текст]. - СПб.: Питер,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СЛ9 - Алиев Т.И. Сети ЭВМ и телекоммуникации. [Текст]СПБ: СПБГУ ИТМО,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  <w:lang w:val="en-US"/>
        </w:rPr>
      </w:pPr>
      <w:r w:rsidRPr="00C33CAD">
        <w:rPr>
          <w:sz w:val="24"/>
          <w:szCs w:val="24"/>
        </w:rPr>
        <w:t>СЛ</w:t>
      </w:r>
      <w:r w:rsidRPr="00C33CAD">
        <w:rPr>
          <w:sz w:val="24"/>
          <w:szCs w:val="24"/>
          <w:lang w:val="en-US"/>
        </w:rPr>
        <w:t xml:space="preserve">10 - </w:t>
      </w:r>
      <w:r w:rsidRPr="00C33CAD">
        <w:rPr>
          <w:sz w:val="24"/>
          <w:szCs w:val="24"/>
        </w:rPr>
        <w:t>Холме</w:t>
      </w:r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Д</w:t>
      </w:r>
      <w:r w:rsidRPr="00C33CAD">
        <w:rPr>
          <w:sz w:val="24"/>
          <w:szCs w:val="24"/>
          <w:lang w:val="en-US"/>
        </w:rPr>
        <w:t xml:space="preserve">., </w:t>
      </w:r>
      <w:proofErr w:type="spellStart"/>
      <w:r w:rsidRPr="00C33CAD">
        <w:rPr>
          <w:sz w:val="24"/>
          <w:szCs w:val="24"/>
        </w:rPr>
        <w:t>Рест</w:t>
      </w:r>
      <w:proofErr w:type="spellEnd"/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Н</w:t>
      </w:r>
      <w:r w:rsidRPr="00C33CAD">
        <w:rPr>
          <w:sz w:val="24"/>
          <w:szCs w:val="24"/>
          <w:lang w:val="en-US"/>
        </w:rPr>
        <w:t xml:space="preserve">. </w:t>
      </w:r>
      <w:r w:rsidRPr="00C33CAD">
        <w:rPr>
          <w:sz w:val="24"/>
          <w:szCs w:val="24"/>
        </w:rPr>
        <w:t>Настройка</w:t>
      </w:r>
      <w:r w:rsidRPr="00C33CAD">
        <w:rPr>
          <w:sz w:val="24"/>
          <w:szCs w:val="24"/>
          <w:lang w:val="en-US"/>
        </w:rPr>
        <w:t xml:space="preserve"> Active Directory. Windows Server 2008.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Учебный курс </w:t>
      </w:r>
      <w:proofErr w:type="spellStart"/>
      <w:r w:rsidRPr="00C33CAD">
        <w:rPr>
          <w:sz w:val="24"/>
          <w:szCs w:val="24"/>
        </w:rPr>
        <w:t>Microsoft</w:t>
      </w:r>
      <w:proofErr w:type="spellEnd"/>
      <w:r w:rsidRPr="00C33CAD">
        <w:rPr>
          <w:sz w:val="24"/>
          <w:szCs w:val="24"/>
        </w:rPr>
        <w:t xml:space="preserve">. - М.: Изд-во «Русская редакция»,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СЛ11 - </w:t>
      </w:r>
      <w:proofErr w:type="spellStart"/>
      <w:r w:rsidRPr="00C33CAD">
        <w:rPr>
          <w:sz w:val="24"/>
          <w:szCs w:val="24"/>
        </w:rPr>
        <w:t>Таненбаум</w:t>
      </w:r>
      <w:proofErr w:type="spellEnd"/>
      <w:r w:rsidRPr="00C33CAD">
        <w:rPr>
          <w:sz w:val="24"/>
          <w:szCs w:val="24"/>
        </w:rPr>
        <w:t xml:space="preserve"> Э. Современные операционные системы. [Текст]3-еизд. - СПб.: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СЛ12 - Вонг Адриан. Справочник по параметрам BIOS. [Текст]Изд-во ДМК Пресс.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СЛ13 - </w:t>
      </w:r>
      <w:proofErr w:type="spellStart"/>
      <w:r w:rsidRPr="00C33CAD">
        <w:rPr>
          <w:sz w:val="24"/>
          <w:szCs w:val="24"/>
        </w:rPr>
        <w:t>Халябия</w:t>
      </w:r>
      <w:proofErr w:type="spellEnd"/>
      <w:r w:rsidRPr="00C33CAD">
        <w:rPr>
          <w:sz w:val="24"/>
          <w:szCs w:val="24"/>
        </w:rPr>
        <w:t xml:space="preserve"> Р.Ф. Администрирование вычислительных систем и сетей: [Текст] Учебно - методическое пособие по выполнению лабораторных работ. - М.: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МГУПИ,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СЛ14 - Нестеров С. А. Администрирование в Информационных сетях.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Методические указания к лабораторным работам. Санкт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СЛ15 - Системный администратор. [Текст]Ежемесячный журнал.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СЛ16 - </w:t>
      </w:r>
      <w:proofErr w:type="spellStart"/>
      <w:r w:rsidRPr="00C33CAD">
        <w:rPr>
          <w:sz w:val="24"/>
          <w:szCs w:val="24"/>
        </w:rPr>
        <w:t>UPGrade</w:t>
      </w:r>
      <w:proofErr w:type="spellEnd"/>
      <w:r w:rsidRPr="00C33CAD">
        <w:rPr>
          <w:sz w:val="24"/>
          <w:szCs w:val="24"/>
        </w:rPr>
        <w:t xml:space="preserve">. Ежемесячный журнал о компьютерах и компьютерных технологиях.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>СЛ17 - Алгоритм безопасности. Ежемесячный журнал. Информационно</w:t>
      </w:r>
      <w:r w:rsidR="003E1699">
        <w:rPr>
          <w:sz w:val="24"/>
          <w:szCs w:val="24"/>
        </w:rPr>
        <w:t>-</w:t>
      </w:r>
      <w:r w:rsidRPr="00C33CAD">
        <w:rPr>
          <w:sz w:val="24"/>
          <w:szCs w:val="24"/>
        </w:rPr>
        <w:t xml:space="preserve">аналитическое издание, освещающее вопросы технического обеспечения безопасности объектов.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Интернет ресурсы: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Компьютер своими руками. [Электронный ресурс]/ </w:t>
      </w:r>
      <w:hyperlink r:id="rId18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19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0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2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23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hyperlink r:id="rId24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25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26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27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8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0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31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Собираем компьютер своими руками. [Электронный ресурс]/ </w:t>
      </w:r>
      <w:hyperlink r:id="rId32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33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4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35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режим доступа: </w:t>
      </w:r>
      <w:hyperlink r:id="rId36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37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38">
        <w:r w:rsidRPr="00C33CAD">
          <w:rPr>
            <w:color w:val="0563C1"/>
            <w:sz w:val="24"/>
            <w:szCs w:val="24"/>
            <w:u w:val="single" w:color="0563C1"/>
          </w:rPr>
          <w:t>www</w:t>
        </w:r>
      </w:hyperlink>
      <w:hyperlink r:id="rId3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0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4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2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43">
        <w:r w:rsidRPr="00C33CAD">
          <w:rPr>
            <w:color w:val="0563C1"/>
            <w:sz w:val="24"/>
            <w:szCs w:val="24"/>
            <w:u w:val="single" w:color="0563C1"/>
          </w:rPr>
          <w:t>/</w:t>
        </w:r>
      </w:hyperlink>
      <w:hyperlink r:id="rId44">
        <w:r w:rsidRPr="00C33CAD">
          <w:rPr>
            <w:sz w:val="24"/>
            <w:szCs w:val="24"/>
          </w:rPr>
          <w:t>.</w:t>
        </w:r>
      </w:hyperlink>
      <w:r w:rsidRPr="00C33CAD">
        <w:rPr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Ремонт настройка и модернизация компьютера. [Электронный ресурс]/ </w:t>
      </w:r>
      <w:hyperlink r:id="rId45">
        <w:r w:rsidRPr="00C33CAD">
          <w:rPr>
            <w:color w:val="0563C1"/>
            <w:sz w:val="24"/>
            <w:szCs w:val="24"/>
            <w:u w:val="single" w:color="0563C1"/>
          </w:rPr>
          <w:t>remont</w:t>
        </w:r>
      </w:hyperlink>
      <w:hyperlink r:id="rId46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7">
        <w:r w:rsidRPr="00C33CAD">
          <w:rPr>
            <w:color w:val="0563C1"/>
            <w:sz w:val="24"/>
            <w:szCs w:val="24"/>
            <w:u w:val="single" w:color="0563C1"/>
          </w:rPr>
          <w:t>nastroyka</w:t>
        </w:r>
      </w:hyperlink>
      <w:hyperlink r:id="rId48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9">
        <w:r w:rsidRPr="00C33CAD">
          <w:rPr>
            <w:color w:val="0563C1"/>
            <w:sz w:val="24"/>
            <w:szCs w:val="24"/>
            <w:u w:val="single" w:color="0563C1"/>
          </w:rPr>
          <w:t>pc</w:t>
        </w:r>
      </w:hyperlink>
      <w:hyperlink r:id="rId50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51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52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r w:rsidRPr="00C33CAD">
        <w:rPr>
          <w:color w:val="0563C1"/>
          <w:sz w:val="24"/>
          <w:szCs w:val="24"/>
          <w:u w:val="single" w:color="0563C1"/>
        </w:rPr>
        <w:t>http://www.remont-</w:t>
      </w:r>
      <w:r w:rsidRPr="00C33CAD">
        <w:rPr>
          <w:sz w:val="24"/>
          <w:szCs w:val="24"/>
        </w:rPr>
        <w:t xml:space="preserve">nastroyka-pc.ru. </w:t>
      </w: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4.3. Общие требования к организации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Максимальный объем аудиторной учебной нагрузки при очной форме получения образования составляет 36 академических часов в неделю.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Освоению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предшествует изучение всех дисциплин общепрофессионального цикла.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Учебная практика (производственное обучение) проводится при освоении обучающимися профессиональных компетенций в рамках профессионального модуля и реализовывается </w:t>
      </w:r>
      <w:proofErr w:type="spellStart"/>
      <w:r w:rsidRPr="00C33CAD">
        <w:rPr>
          <w:sz w:val="24"/>
          <w:szCs w:val="24"/>
        </w:rPr>
        <w:t>рассредоточенно</w:t>
      </w:r>
      <w:proofErr w:type="spellEnd"/>
      <w:r w:rsidRPr="00C33CAD">
        <w:rPr>
          <w:sz w:val="24"/>
          <w:szCs w:val="24"/>
        </w:rPr>
        <w:t xml:space="preserve">, чередуясь с теоретическими занятиями в рамках профессионального модуля.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Обязательным условием допуска к производственной практике в рамках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является освоение учебной практики для получения первичных профессиональных навыков.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 Производственная практика проводится на предприятиях концентрированно, по окончании изучения профессиональных модулей. </w:t>
      </w: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4.4. Кадровое обеспечение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(инженерно-педагогических) кадров, обеспечивающих обучение по меж</w:t>
      </w:r>
      <w:r w:rsidR="003E1699">
        <w:rPr>
          <w:sz w:val="24"/>
          <w:szCs w:val="24"/>
        </w:rPr>
        <w:t>дисциплинарному курсу (курсам):</w:t>
      </w:r>
      <w:r w:rsidRPr="00C33CAD">
        <w:rPr>
          <w:sz w:val="24"/>
          <w:szCs w:val="24"/>
        </w:rPr>
        <w:t xml:space="preserve"> педагогические кадры, должны иметь среднее профессиональное или высшее профессиональное образование, соответствующее профилю преподаваемой дисциплины (модуля).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кадров, осуществляющих руководство практикой: мастера производственного обучения должны иметь на 1–2 разряда по профессии рабочего выше, чем предусмотрено образовательным стандартом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 </w:t>
      </w:r>
    </w:p>
    <w:p w:rsidR="003E1699" w:rsidRDefault="003E1699" w:rsidP="003E1699">
      <w:pPr>
        <w:pStyle w:val="a3"/>
        <w:ind w:left="0" w:right="3" w:firstLine="0"/>
        <w:jc w:val="center"/>
        <w:rPr>
          <w:sz w:val="24"/>
          <w:szCs w:val="24"/>
        </w:rPr>
      </w:pPr>
    </w:p>
    <w:p w:rsidR="007B78A0" w:rsidRPr="003E1699" w:rsidRDefault="0079005D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 </w:t>
      </w:r>
      <w:bookmarkStart w:id="4" w:name="_Toc71961"/>
      <w:r w:rsidR="003E1699" w:rsidRPr="003E1699">
        <w:rPr>
          <w:b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  <w:bookmarkEnd w:id="4"/>
    </w:p>
    <w:p w:rsidR="007B78A0" w:rsidRPr="00AD074F" w:rsidRDefault="007B78A0" w:rsidP="00AD074F">
      <w:pPr>
        <w:pStyle w:val="a3"/>
        <w:ind w:right="3"/>
        <w:rPr>
          <w:sz w:val="24"/>
          <w:szCs w:val="24"/>
        </w:rPr>
      </w:pPr>
    </w:p>
    <w:p w:rsidR="007B78A0" w:rsidRPr="00AD074F" w:rsidRDefault="007B78A0" w:rsidP="00AD074F">
      <w:pPr>
        <w:pStyle w:val="a3"/>
        <w:rPr>
          <w:sz w:val="24"/>
          <w:szCs w:val="24"/>
        </w:rPr>
      </w:pPr>
    </w:p>
    <w:p w:rsidR="007B78A0" w:rsidRDefault="0079005D" w:rsidP="00AD074F">
      <w:pPr>
        <w:pStyle w:val="a3"/>
        <w:ind w:left="0" w:right="3"/>
        <w:rPr>
          <w:sz w:val="24"/>
          <w:szCs w:val="28"/>
        </w:rPr>
      </w:pPr>
      <w:r w:rsidRPr="00AD074F">
        <w:rPr>
          <w:sz w:val="24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3780"/>
        <w:gridCol w:w="3083"/>
      </w:tblGrid>
      <w:tr w:rsidR="00E86A49" w:rsidRPr="00E86A49" w:rsidTr="004C5B20">
        <w:trPr>
          <w:trHeight w:val="112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86A49">
              <w:rPr>
                <w:b/>
                <w:bCs/>
                <w:color w:val="auto"/>
                <w:sz w:val="24"/>
                <w:szCs w:val="24"/>
              </w:rPr>
              <w:t xml:space="preserve">Результаты 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86A49">
              <w:rPr>
                <w:b/>
                <w:bCs/>
                <w:color w:val="auto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E86A49">
              <w:rPr>
                <w:b/>
                <w:color w:val="auto"/>
                <w:sz w:val="24"/>
                <w:szCs w:val="24"/>
              </w:rPr>
              <w:t xml:space="preserve">Основные показатели оценки 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/>
                <w:color w:val="auto"/>
                <w:sz w:val="24"/>
                <w:szCs w:val="24"/>
              </w:rPr>
              <w:t>результата</w:t>
            </w:r>
          </w:p>
        </w:tc>
        <w:tc>
          <w:tcPr>
            <w:tcW w:w="3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E86A49">
              <w:rPr>
                <w:b/>
                <w:color w:val="auto"/>
                <w:sz w:val="24"/>
                <w:szCs w:val="24"/>
              </w:rPr>
              <w:t xml:space="preserve">Формы и методы контроля 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86A49">
              <w:rPr>
                <w:b/>
                <w:color w:val="auto"/>
                <w:sz w:val="24"/>
                <w:szCs w:val="24"/>
              </w:rPr>
              <w:t xml:space="preserve">и оценки </w:t>
            </w:r>
          </w:p>
        </w:tc>
      </w:tr>
      <w:tr w:rsidR="00E86A49" w:rsidRPr="00E86A49" w:rsidTr="004C5B20">
        <w:trPr>
          <w:trHeight w:val="3590"/>
        </w:trPr>
        <w:tc>
          <w:tcPr>
            <w:tcW w:w="3168" w:type="dxa"/>
            <w:tcBorders>
              <w:top w:val="single" w:sz="4" w:space="0" w:color="auto"/>
            </w:tcBorders>
            <w:shd w:val="clear" w:color="auto" w:fill="auto"/>
          </w:tcPr>
          <w:p w:rsidR="00E86A49" w:rsidRPr="00E86A49" w:rsidRDefault="002A0AAB" w:rsidP="00E86A4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П.К.2.1.</w:t>
            </w:r>
            <w:r w:rsidR="00E86A49" w:rsidRPr="00E86A49">
              <w:rPr>
                <w:color w:val="auto"/>
                <w:sz w:val="24"/>
                <w:szCs w:val="24"/>
              </w:rPr>
              <w:t>Устанавливать операционные системы на персональных компьютерах и серверах, а также производить настройку интерфейса пользователя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>- устойчивость работы установленных операционных систем;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 xml:space="preserve">- правильность настройки интерфейса пользователя; 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spacing w:val="-2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 xml:space="preserve">- </w:t>
            </w:r>
            <w:r w:rsidRPr="00E86A49">
              <w:rPr>
                <w:spacing w:val="-1"/>
                <w:sz w:val="24"/>
                <w:szCs w:val="24"/>
              </w:rPr>
              <w:t xml:space="preserve">правильность выбора программной конфигурации </w:t>
            </w:r>
            <w:r w:rsidRPr="00E86A49">
              <w:rPr>
                <w:spacing w:val="-3"/>
                <w:sz w:val="24"/>
                <w:szCs w:val="24"/>
              </w:rPr>
              <w:t xml:space="preserve">персональных компьютеров, серверов, оптимальную </w:t>
            </w:r>
            <w:r w:rsidRPr="00E86A49">
              <w:rPr>
                <w:spacing w:val="-1"/>
                <w:sz w:val="24"/>
                <w:szCs w:val="24"/>
              </w:rPr>
              <w:t xml:space="preserve">для предъявляемых требований и решаемых </w:t>
            </w:r>
            <w:r w:rsidRPr="00E86A49">
              <w:rPr>
                <w:spacing w:val="-2"/>
                <w:sz w:val="24"/>
                <w:szCs w:val="24"/>
              </w:rPr>
              <w:t>пользователем задач;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spacing w:val="-2"/>
                <w:sz w:val="24"/>
                <w:szCs w:val="24"/>
              </w:rPr>
            </w:pPr>
            <w:r w:rsidRPr="00E86A49">
              <w:rPr>
                <w:spacing w:val="-2"/>
                <w:sz w:val="24"/>
                <w:szCs w:val="24"/>
              </w:rPr>
              <w:t>- своевременность резервного копирования и восстановления данных;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E86A49">
              <w:rPr>
                <w:spacing w:val="-2"/>
                <w:sz w:val="24"/>
                <w:szCs w:val="24"/>
              </w:rPr>
              <w:t xml:space="preserve">- </w:t>
            </w:r>
            <w:r w:rsidRPr="00E86A49">
              <w:rPr>
                <w:spacing w:val="-1"/>
                <w:sz w:val="24"/>
                <w:szCs w:val="24"/>
              </w:rPr>
              <w:t xml:space="preserve">техничность навигации по веб-ресурсам </w:t>
            </w:r>
            <w:r w:rsidRPr="00E86A49">
              <w:rPr>
                <w:spacing w:val="-3"/>
                <w:sz w:val="24"/>
                <w:szCs w:val="24"/>
              </w:rPr>
              <w:t>Интернета с помощью программы веб-браузера;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spacing w:val="-2"/>
                <w:sz w:val="24"/>
                <w:szCs w:val="24"/>
              </w:rPr>
            </w:pPr>
            <w:r w:rsidRPr="00E86A49">
              <w:rPr>
                <w:spacing w:val="-2"/>
                <w:sz w:val="24"/>
                <w:szCs w:val="24"/>
              </w:rPr>
              <w:t xml:space="preserve">- </w:t>
            </w:r>
            <w:r w:rsidRPr="00E86A49">
              <w:rPr>
                <w:spacing w:val="-1"/>
                <w:sz w:val="24"/>
                <w:szCs w:val="24"/>
              </w:rPr>
              <w:t xml:space="preserve">скорость и технологичность управления файлами данных на локальных, </w:t>
            </w:r>
            <w:r w:rsidRPr="00E86A49">
              <w:rPr>
                <w:spacing w:val="-4"/>
                <w:sz w:val="24"/>
                <w:szCs w:val="24"/>
              </w:rPr>
              <w:t xml:space="preserve">съемных запоминающих устройствах, а также на </w:t>
            </w:r>
            <w:r w:rsidRPr="00E86A49">
              <w:rPr>
                <w:sz w:val="24"/>
                <w:szCs w:val="24"/>
              </w:rPr>
              <w:t xml:space="preserve">дисках локальной компьютерной сети и в </w:t>
            </w:r>
            <w:r w:rsidRPr="00E86A49">
              <w:rPr>
                <w:spacing w:val="-2"/>
                <w:sz w:val="24"/>
                <w:szCs w:val="24"/>
              </w:rPr>
              <w:t>Интернете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spacing w:val="-3"/>
                <w:sz w:val="24"/>
                <w:szCs w:val="24"/>
              </w:rPr>
            </w:pPr>
            <w:r w:rsidRPr="00E86A49">
              <w:rPr>
                <w:spacing w:val="-1"/>
                <w:sz w:val="24"/>
                <w:szCs w:val="24"/>
              </w:rPr>
              <w:t xml:space="preserve">- эффективность и результативность поиска, сортировки и анализа </w:t>
            </w:r>
            <w:r w:rsidRPr="00E86A49">
              <w:rPr>
                <w:spacing w:val="-3"/>
                <w:sz w:val="24"/>
                <w:szCs w:val="24"/>
              </w:rPr>
              <w:t>информации с помощью поисковых интернет-сайтов;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spacing w:val="-3"/>
                <w:sz w:val="24"/>
                <w:szCs w:val="24"/>
              </w:rPr>
            </w:pPr>
            <w:r w:rsidRPr="00E86A49">
              <w:rPr>
                <w:spacing w:val="-3"/>
                <w:sz w:val="24"/>
                <w:szCs w:val="24"/>
              </w:rPr>
              <w:t xml:space="preserve">- </w:t>
            </w:r>
            <w:r w:rsidRPr="00E86A49">
              <w:rPr>
                <w:spacing w:val="-2"/>
                <w:sz w:val="24"/>
                <w:szCs w:val="24"/>
              </w:rPr>
              <w:t>грамотность ведения отчетной и технической документации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</w:rPr>
              <w:t>Оценка в рамках текущего контроля: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</w:rPr>
              <w:t>- результатов работы на практических занятиях в форме защиты работ;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</w:rPr>
              <w:t>- результатов выполнения индивидуальных домашних заданий;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</w:rPr>
              <w:t>- результатов тестирования;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</w:rPr>
              <w:t>- результатов контрольных работ.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E86A49" w:rsidRPr="00E86A49" w:rsidTr="004C5B20">
        <w:trPr>
          <w:trHeight w:val="1062"/>
        </w:trPr>
        <w:tc>
          <w:tcPr>
            <w:tcW w:w="3168" w:type="dxa"/>
            <w:shd w:val="clear" w:color="auto" w:fill="auto"/>
          </w:tcPr>
          <w:p w:rsidR="00E86A49" w:rsidRPr="00E86A49" w:rsidRDefault="002A0AAB" w:rsidP="00E86A49">
            <w:pPr>
              <w:widowControl w:val="0"/>
              <w:shd w:val="clear" w:color="auto" w:fill="FFFFFF"/>
              <w:tabs>
                <w:tab w:val="left" w:pos="709"/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left="0" w:right="5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П.К.2.2.</w:t>
            </w:r>
            <w:r w:rsidR="00E86A49" w:rsidRPr="00E86A49">
              <w:rPr>
                <w:color w:val="auto"/>
                <w:sz w:val="24"/>
                <w:szCs w:val="24"/>
              </w:rPr>
              <w:t>Администрировать операционные системы персональных компьютеров и серверов</w:t>
            </w:r>
          </w:p>
        </w:tc>
        <w:tc>
          <w:tcPr>
            <w:tcW w:w="378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>- правильность и технологичность настройки типовой конфигурации операционных систем персональных компьютеров и серверов под требования пользователя</w:t>
            </w:r>
          </w:p>
        </w:tc>
        <w:tc>
          <w:tcPr>
            <w:tcW w:w="3083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 результатов работы на практических занятиях в форме защиты выполненных работ;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 результатов тестирования;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 xml:space="preserve">-результатов контрольных </w:t>
            </w: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работ.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E86A49" w:rsidRPr="00E86A49" w:rsidTr="004C5B20">
        <w:trPr>
          <w:trHeight w:val="1064"/>
        </w:trPr>
        <w:tc>
          <w:tcPr>
            <w:tcW w:w="3168" w:type="dxa"/>
            <w:shd w:val="clear" w:color="auto" w:fill="auto"/>
          </w:tcPr>
          <w:p w:rsidR="00E86A49" w:rsidRPr="00E86A49" w:rsidRDefault="002A0AAB" w:rsidP="00E86A49">
            <w:pPr>
              <w:widowControl w:val="0"/>
              <w:shd w:val="clear" w:color="auto" w:fill="FFFFFF"/>
              <w:tabs>
                <w:tab w:val="left" w:pos="709"/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left="0" w:right="5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П.К</w:t>
            </w:r>
            <w:proofErr w:type="gramStart"/>
            <w:r>
              <w:rPr>
                <w:color w:val="auto"/>
                <w:sz w:val="24"/>
                <w:szCs w:val="24"/>
              </w:rPr>
              <w:t>2</w:t>
            </w:r>
            <w:proofErr w:type="gramEnd"/>
            <w:r>
              <w:rPr>
                <w:color w:val="auto"/>
                <w:sz w:val="24"/>
                <w:szCs w:val="24"/>
              </w:rPr>
              <w:t>.3.</w:t>
            </w:r>
            <w:r w:rsidR="00E86A49" w:rsidRPr="00E86A49">
              <w:rPr>
                <w:color w:val="auto"/>
                <w:sz w:val="24"/>
                <w:szCs w:val="24"/>
              </w:rPr>
              <w:t>Устанавливать и настраивать работу периферийных устройств и оборудования</w:t>
            </w:r>
          </w:p>
        </w:tc>
        <w:tc>
          <w:tcPr>
            <w:tcW w:w="378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>- правильность установки и настройки драйверов периферийных устройств и оборудования;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 xml:space="preserve">- правильность </w:t>
            </w:r>
            <w:r w:rsidRPr="00E86A49">
              <w:rPr>
                <w:sz w:val="24"/>
                <w:szCs w:val="24"/>
              </w:rPr>
              <w:t xml:space="preserve">установки и настройки параметров </w:t>
            </w:r>
            <w:r w:rsidRPr="00E86A49">
              <w:rPr>
                <w:spacing w:val="-3"/>
                <w:sz w:val="24"/>
                <w:szCs w:val="24"/>
              </w:rPr>
              <w:t xml:space="preserve">функционирования периферийных устройств и </w:t>
            </w:r>
            <w:r w:rsidRPr="00E86A49">
              <w:rPr>
                <w:spacing w:val="-2"/>
                <w:sz w:val="24"/>
                <w:szCs w:val="24"/>
              </w:rPr>
              <w:t>оборудования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083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 результатов работы на практических занятиях в форме защиты выполненных работ;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-результатов тестирования;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-результатов контрольных работ.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E86A49" w:rsidRPr="00E86A49" w:rsidTr="004C5B20">
        <w:trPr>
          <w:trHeight w:val="1440"/>
        </w:trPr>
        <w:tc>
          <w:tcPr>
            <w:tcW w:w="3168" w:type="dxa"/>
            <w:shd w:val="clear" w:color="auto" w:fill="auto"/>
          </w:tcPr>
          <w:p w:rsidR="00E86A49" w:rsidRPr="00E86A49" w:rsidRDefault="002A0AAB" w:rsidP="00E86A49">
            <w:pPr>
              <w:widowControl w:val="0"/>
              <w:shd w:val="clear" w:color="auto" w:fill="FFFFFF"/>
              <w:tabs>
                <w:tab w:val="left" w:pos="709"/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left="0" w:right="5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П.К</w:t>
            </w:r>
            <w:proofErr w:type="gramStart"/>
            <w:r>
              <w:rPr>
                <w:color w:val="auto"/>
                <w:sz w:val="24"/>
                <w:szCs w:val="24"/>
              </w:rPr>
              <w:t>2</w:t>
            </w:r>
            <w:proofErr w:type="gramEnd"/>
            <w:r>
              <w:rPr>
                <w:color w:val="auto"/>
                <w:sz w:val="24"/>
                <w:szCs w:val="24"/>
              </w:rPr>
              <w:t>.4.</w:t>
            </w:r>
            <w:r w:rsidR="00E86A49" w:rsidRPr="00E86A49">
              <w:rPr>
                <w:color w:val="auto"/>
                <w:sz w:val="24"/>
                <w:szCs w:val="24"/>
              </w:rPr>
              <w:t>Устанавливать и настраивать прикладное программное обеспечение персональных компьютеров и серверов</w:t>
            </w:r>
          </w:p>
        </w:tc>
        <w:tc>
          <w:tcPr>
            <w:tcW w:w="378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>- правильность выбора, технологичность установки и настройки прикладных программ персональных компьютеров и серверов</w:t>
            </w:r>
          </w:p>
        </w:tc>
        <w:tc>
          <w:tcPr>
            <w:tcW w:w="3083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-результатов работы на практических занятиях в форме защиты выполненных работ;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 результатов тестирования;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-результатов контрольных работ.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E86A49" w:rsidRPr="00E86A49" w:rsidTr="004C5B20">
        <w:trPr>
          <w:trHeight w:val="637"/>
        </w:trPr>
        <w:tc>
          <w:tcPr>
            <w:tcW w:w="3168" w:type="dxa"/>
            <w:shd w:val="clear" w:color="auto" w:fill="auto"/>
          </w:tcPr>
          <w:p w:rsidR="00E86A49" w:rsidRPr="00E86A49" w:rsidRDefault="002A0AAB" w:rsidP="00E86A49">
            <w:pPr>
              <w:widowControl w:val="0"/>
              <w:shd w:val="clear" w:color="auto" w:fill="FFFFFF"/>
              <w:tabs>
                <w:tab w:val="left" w:pos="709"/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left="0" w:right="58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П.К</w:t>
            </w:r>
            <w:proofErr w:type="gramStart"/>
            <w:r>
              <w:rPr>
                <w:color w:val="auto"/>
                <w:sz w:val="24"/>
                <w:szCs w:val="24"/>
              </w:rPr>
              <w:t>2</w:t>
            </w:r>
            <w:proofErr w:type="gramEnd"/>
            <w:r>
              <w:rPr>
                <w:color w:val="auto"/>
                <w:sz w:val="24"/>
                <w:szCs w:val="24"/>
              </w:rPr>
              <w:t>.5.</w:t>
            </w:r>
            <w:r w:rsidR="00E86A49" w:rsidRPr="00E86A49">
              <w:rPr>
                <w:color w:val="auto"/>
                <w:sz w:val="24"/>
                <w:szCs w:val="24"/>
              </w:rPr>
              <w:t>Диагностировать работоспособность, устранять неполадки и сбои операционной системы и прикладного программного обеспечения</w:t>
            </w:r>
          </w:p>
        </w:tc>
        <w:tc>
          <w:tcPr>
            <w:tcW w:w="378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>- точность и результативность диагностики, устранение неполадок и сбоев операционной системы и прикладного программного обеспечения</w:t>
            </w:r>
          </w:p>
        </w:tc>
        <w:tc>
          <w:tcPr>
            <w:tcW w:w="3083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-результатов работы на практических занятиях в форме защиты выполненных работ;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 результатов тестирования;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33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t>- результатов контрольных работ.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</w:tbl>
    <w:p w:rsidR="00E86A49" w:rsidRDefault="00E86A49" w:rsidP="00AD074F">
      <w:pPr>
        <w:pStyle w:val="a3"/>
        <w:ind w:left="0" w:right="3"/>
        <w:rPr>
          <w:sz w:val="24"/>
          <w:szCs w:val="28"/>
        </w:rPr>
      </w:pPr>
    </w:p>
    <w:p w:rsidR="00E86A49" w:rsidRDefault="00E86A49" w:rsidP="00E86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720"/>
        <w:rPr>
          <w:color w:val="auto"/>
          <w:sz w:val="24"/>
          <w:szCs w:val="24"/>
        </w:rPr>
      </w:pPr>
      <w:r w:rsidRPr="00E86A49">
        <w:rPr>
          <w:color w:val="auto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E86A49" w:rsidRPr="00E86A49" w:rsidRDefault="00E86A49" w:rsidP="00E86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960"/>
        <w:gridCol w:w="2623"/>
      </w:tblGrid>
      <w:tr w:rsidR="00E86A49" w:rsidRPr="00E86A49" w:rsidTr="002B601F">
        <w:tc>
          <w:tcPr>
            <w:tcW w:w="2988" w:type="dxa"/>
            <w:shd w:val="clear" w:color="auto" w:fill="auto"/>
            <w:vAlign w:val="center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86A49">
              <w:rPr>
                <w:b/>
                <w:bCs/>
                <w:color w:val="auto"/>
                <w:sz w:val="20"/>
                <w:szCs w:val="20"/>
              </w:rPr>
              <w:t xml:space="preserve">Результаты 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E86A49">
              <w:rPr>
                <w:b/>
                <w:bCs/>
                <w:color w:val="auto"/>
                <w:sz w:val="20"/>
                <w:szCs w:val="20"/>
              </w:rPr>
              <w:t xml:space="preserve">(освоенные общие </w:t>
            </w:r>
            <w:proofErr w:type="gramEnd"/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86A49">
              <w:rPr>
                <w:b/>
                <w:bCs/>
                <w:color w:val="auto"/>
                <w:sz w:val="20"/>
                <w:szCs w:val="20"/>
              </w:rPr>
              <w:t>компетенции)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0"/>
                <w:szCs w:val="20"/>
              </w:rPr>
            </w:pPr>
            <w:r w:rsidRPr="00E86A49">
              <w:rPr>
                <w:b/>
                <w:color w:val="auto"/>
                <w:sz w:val="20"/>
                <w:szCs w:val="20"/>
              </w:rPr>
              <w:t xml:space="preserve">Основные показатели оценки </w:t>
            </w:r>
            <w:r w:rsidRPr="00E86A49">
              <w:rPr>
                <w:b/>
                <w:color w:val="auto"/>
                <w:sz w:val="20"/>
                <w:szCs w:val="20"/>
              </w:rPr>
              <w:br/>
              <w:t>результата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86A49">
              <w:rPr>
                <w:b/>
                <w:color w:val="auto"/>
                <w:sz w:val="20"/>
                <w:szCs w:val="20"/>
              </w:rPr>
              <w:t xml:space="preserve">Формы и методы </w:t>
            </w:r>
            <w:r w:rsidRPr="00E86A49">
              <w:rPr>
                <w:b/>
                <w:color w:val="auto"/>
                <w:sz w:val="20"/>
                <w:szCs w:val="20"/>
              </w:rPr>
              <w:br/>
              <w:t xml:space="preserve">контроля и оценки 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активность, инициативность в процессе освоения профессиональной деятельности;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демонстрация интереса к будущей профессии;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наличие положительных отзывов по итогам производственной практики;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участие в студенческих конференциях, конкурсах и т.п.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 и в процессе  учебной и производственной практик;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экспертная оценка выполненных работ и документов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 xml:space="preserve">Организовывать собственную деятельность, </w:t>
            </w:r>
            <w:r w:rsidRPr="00E86A49">
              <w:rPr>
                <w:sz w:val="24"/>
                <w:szCs w:val="24"/>
              </w:rPr>
              <w:t>исходя из цели и способов ее достижения, определенных руководителем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обоснованность выбора и применения методов и способов решения профессиональных задач;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эффективность и качество выполнения профессиональных задач;</w:t>
            </w:r>
          </w:p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рациональность планирования и своевременность сдачи домашних заданий, отчетов и проч.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учебной и производственной практик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72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аргументированность принятия решений в </w:t>
            </w:r>
            <w:r w:rsidRPr="00E86A49">
              <w:rPr>
                <w:rFonts w:eastAsia="Calibri"/>
                <w:color w:val="auto"/>
                <w:sz w:val="24"/>
                <w:szCs w:val="24"/>
                <w:lang w:eastAsia="en-US"/>
              </w:rPr>
              <w:t>стандартных и нестандартных ситуациях на практических занятиях, при решении ситуационных задач, в ролевых играх и при прохождении учебной и производственной практик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учебной и производственной практик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color w:val="auto"/>
                <w:sz w:val="24"/>
                <w:szCs w:val="24"/>
              </w:rPr>
              <w:t xml:space="preserve">Осуществлять поиск информации, необходимой для </w:t>
            </w:r>
            <w:proofErr w:type="spellStart"/>
            <w:proofErr w:type="gramStart"/>
            <w:r w:rsidRPr="00E86A49">
              <w:rPr>
                <w:color w:val="auto"/>
                <w:sz w:val="24"/>
                <w:szCs w:val="24"/>
              </w:rPr>
              <w:t>эффек-тивного</w:t>
            </w:r>
            <w:proofErr w:type="spellEnd"/>
            <w:proofErr w:type="gramEnd"/>
            <w:r w:rsidRPr="00E86A49">
              <w:rPr>
                <w:color w:val="auto"/>
                <w:sz w:val="24"/>
                <w:szCs w:val="24"/>
              </w:rPr>
              <w:t xml:space="preserve"> выполнения профессиональных задач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результативность поиска необходимой информации </w:t>
            </w:r>
            <w:r w:rsidRPr="00E86A4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для эффективного выполнения профессиональных задач, профессионального и личностного </w:t>
            </w:r>
            <w:r w:rsidRPr="00E86A49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развития;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color w:val="auto"/>
                <w:sz w:val="24"/>
                <w:szCs w:val="24"/>
                <w:lang w:eastAsia="en-US"/>
              </w:rPr>
              <w:t>- использование различных источников, включая электронные ресурсы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- наблюдение и экспертная оценка на практических  занятиях, и в процессе выполнения </w:t>
            </w: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lastRenderedPageBreak/>
              <w:t>самостоятельных работ,  учебной и производственной практик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sz w:val="24"/>
                <w:szCs w:val="24"/>
              </w:rPr>
              <w:lastRenderedPageBreak/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скорость и техничность использования </w:t>
            </w:r>
            <w:r w:rsidRPr="00E86A49">
              <w:rPr>
                <w:rFonts w:eastAsia="Calibri"/>
                <w:color w:val="auto"/>
                <w:sz w:val="24"/>
                <w:szCs w:val="24"/>
                <w:lang w:eastAsia="en-US"/>
              </w:rPr>
              <w:t>информационно-коммуникационных технологий в процессе обучения деятельности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бесконфликтное взаимодействие с обучающимися, преподавателями,  мастерами и работодателями в ходе обучения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взаимодействие в группе, в коллективах во время учебной и производственной практик</w:t>
            </w:r>
          </w:p>
        </w:tc>
      </w:tr>
      <w:tr w:rsidR="00E86A49" w:rsidRPr="00E86A49" w:rsidTr="002B601F">
        <w:trPr>
          <w:trHeight w:val="637"/>
        </w:trPr>
        <w:tc>
          <w:tcPr>
            <w:tcW w:w="2988" w:type="dxa"/>
            <w:shd w:val="clear" w:color="auto" w:fill="auto"/>
          </w:tcPr>
          <w:p w:rsidR="00E86A49" w:rsidRPr="00E86A49" w:rsidRDefault="00E86A49" w:rsidP="00E86A4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E86A49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960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способность аргументировано выбирать прикладное программное обеспечение для выполнения профессиональных задач в процессе исполнения воинской обязанности;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- готовность к исполнению воинской обязанности</w:t>
            </w:r>
          </w:p>
        </w:tc>
        <w:tc>
          <w:tcPr>
            <w:tcW w:w="2623" w:type="dxa"/>
            <w:shd w:val="clear" w:color="auto" w:fill="auto"/>
          </w:tcPr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наблюдение  и экспертная оценка при изучении курса «Безопасность жизнедеятельности», </w:t>
            </w:r>
          </w:p>
          <w:p w:rsidR="00E86A49" w:rsidRPr="00E86A49" w:rsidRDefault="00E86A49" w:rsidP="00E86A4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E86A49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 xml:space="preserve">- участие в военных сборах, военно-патриотических мероприятиях </w:t>
            </w:r>
          </w:p>
        </w:tc>
      </w:tr>
    </w:tbl>
    <w:p w:rsidR="007B78A0" w:rsidRPr="00223A3F" w:rsidRDefault="007B78A0" w:rsidP="00EE7FD1">
      <w:pPr>
        <w:pStyle w:val="a3"/>
        <w:spacing w:line="360" w:lineRule="auto"/>
        <w:jc w:val="left"/>
        <w:rPr>
          <w:sz w:val="28"/>
          <w:szCs w:val="28"/>
        </w:rPr>
      </w:pPr>
    </w:p>
    <w:sectPr w:rsidR="007B78A0" w:rsidRPr="00223A3F" w:rsidSect="00223A3F">
      <w:footerReference w:type="even" r:id="rId53"/>
      <w:footerReference w:type="default" r:id="rId54"/>
      <w:footerReference w:type="first" r:id="rId55"/>
      <w:pgSz w:w="11910" w:h="16845"/>
      <w:pgMar w:top="1134" w:right="1134" w:bottom="1134" w:left="1134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40F" w:rsidRDefault="00AA240F">
      <w:pPr>
        <w:spacing w:after="0" w:line="240" w:lineRule="auto"/>
      </w:pPr>
      <w:r>
        <w:separator/>
      </w:r>
    </w:p>
  </w:endnote>
  <w:endnote w:type="continuationSeparator" w:id="0">
    <w:p w:rsidR="00AA240F" w:rsidRDefault="00AA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27B7" w:rsidRDefault="005327B7" w:rsidP="006372B9">
    <w:pPr>
      <w:pStyle w:val="a5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5327B7" w:rsidRDefault="005327B7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13075E">
      <w:rPr>
        <w:noProof/>
        <w:sz w:val="24"/>
      </w:rPr>
      <w:t>23</w:t>
    </w:r>
    <w:r>
      <w:rPr>
        <w:sz w:val="24"/>
      </w:rPr>
      <w:fldChar w:fldCharType="end"/>
    </w:r>
    <w:r>
      <w:rPr>
        <w:sz w:val="24"/>
      </w:rPr>
      <w:t xml:space="preserve"> </w:t>
    </w:r>
  </w:p>
  <w:p w:rsidR="005327B7" w:rsidRDefault="005327B7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5327B7" w:rsidRDefault="005327B7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075E">
      <w:rPr>
        <w:rStyle w:val="a7"/>
        <w:noProof/>
      </w:rPr>
      <w:t>3</w:t>
    </w:r>
    <w:r>
      <w:rPr>
        <w:rStyle w:val="a7"/>
      </w:rPr>
      <w:fldChar w:fldCharType="end"/>
    </w:r>
  </w:p>
  <w:p w:rsidR="005327B7" w:rsidRDefault="005327B7" w:rsidP="006372B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pStyle w:val="a5"/>
      <w:jc w:val="center"/>
    </w:pPr>
  </w:p>
  <w:p w:rsidR="005327B7" w:rsidRDefault="005327B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13075E"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160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13075E">
      <w:rPr>
        <w:noProof/>
        <w:sz w:val="24"/>
      </w:rPr>
      <w:t>16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B7" w:rsidRDefault="005327B7">
    <w:pPr>
      <w:spacing w:after="160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40F" w:rsidRDefault="00AA240F">
      <w:pPr>
        <w:spacing w:after="0" w:line="240" w:lineRule="auto"/>
      </w:pPr>
      <w:r>
        <w:separator/>
      </w:r>
    </w:p>
  </w:footnote>
  <w:footnote w:type="continuationSeparator" w:id="0">
    <w:p w:rsidR="00AA240F" w:rsidRDefault="00AA2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EA9"/>
    <w:multiLevelType w:val="hybridMultilevel"/>
    <w:tmpl w:val="664AA5D0"/>
    <w:lvl w:ilvl="0" w:tplc="5A2242F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>
    <w:nsid w:val="0E4F2651"/>
    <w:multiLevelType w:val="hybridMultilevel"/>
    <w:tmpl w:val="459826E4"/>
    <w:lvl w:ilvl="0" w:tplc="0419000F">
      <w:start w:val="1"/>
      <w:numFmt w:val="decimal"/>
      <w:lvlText w:val="%1."/>
      <w:lvlJc w:val="left"/>
      <w:pPr>
        <w:ind w:left="885" w:hanging="360"/>
      </w:p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F740CEC"/>
    <w:multiLevelType w:val="hybridMultilevel"/>
    <w:tmpl w:val="E6780674"/>
    <w:lvl w:ilvl="0" w:tplc="E3F85BE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2D55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CDA7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964BC8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4E4E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CF0FE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CB226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DC3526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624D0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E73AD6"/>
    <w:multiLevelType w:val="hybridMultilevel"/>
    <w:tmpl w:val="CDAA9FB6"/>
    <w:lvl w:ilvl="0" w:tplc="643CD7E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">
    <w:nsid w:val="11342869"/>
    <w:multiLevelType w:val="hybridMultilevel"/>
    <w:tmpl w:val="1FB25412"/>
    <w:lvl w:ilvl="0" w:tplc="C6BCCC0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60A6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42D15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C1B3C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4E11C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B65812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B674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B8D0E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0C813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E4291F"/>
    <w:multiLevelType w:val="hybridMultilevel"/>
    <w:tmpl w:val="9070A87E"/>
    <w:lvl w:ilvl="0" w:tplc="911663DC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427B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0C4FD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2EC6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CAAAC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6E2F2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AAA5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ECF942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C7D0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4FD43BD"/>
    <w:multiLevelType w:val="hybridMultilevel"/>
    <w:tmpl w:val="F8DE2124"/>
    <w:lvl w:ilvl="0" w:tplc="B1FED9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205BA">
      <w:start w:val="1"/>
      <w:numFmt w:val="bullet"/>
      <w:lvlText w:val="o"/>
      <w:lvlJc w:val="left"/>
      <w:pPr>
        <w:ind w:left="1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CD6DA">
      <w:start w:val="1"/>
      <w:numFmt w:val="bullet"/>
      <w:lvlText w:val="▪"/>
      <w:lvlJc w:val="left"/>
      <w:pPr>
        <w:ind w:left="2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C552">
      <w:start w:val="1"/>
      <w:numFmt w:val="bullet"/>
      <w:lvlText w:val="•"/>
      <w:lvlJc w:val="left"/>
      <w:pPr>
        <w:ind w:left="2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DA4A7C">
      <w:start w:val="1"/>
      <w:numFmt w:val="bullet"/>
      <w:lvlText w:val="o"/>
      <w:lvlJc w:val="left"/>
      <w:pPr>
        <w:ind w:left="3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C08E">
      <w:start w:val="1"/>
      <w:numFmt w:val="bullet"/>
      <w:lvlText w:val="▪"/>
      <w:lvlJc w:val="left"/>
      <w:pPr>
        <w:ind w:left="4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4E42">
      <w:start w:val="1"/>
      <w:numFmt w:val="bullet"/>
      <w:lvlText w:val="•"/>
      <w:lvlJc w:val="left"/>
      <w:pPr>
        <w:ind w:left="5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C5A20">
      <w:start w:val="1"/>
      <w:numFmt w:val="bullet"/>
      <w:lvlText w:val="o"/>
      <w:lvlJc w:val="left"/>
      <w:pPr>
        <w:ind w:left="5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AE3724">
      <w:start w:val="1"/>
      <w:numFmt w:val="bullet"/>
      <w:lvlText w:val="▪"/>
      <w:lvlJc w:val="left"/>
      <w:pPr>
        <w:ind w:left="6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38540D5"/>
    <w:multiLevelType w:val="hybridMultilevel"/>
    <w:tmpl w:val="CAFE01D8"/>
    <w:lvl w:ilvl="0" w:tplc="057A5E20">
      <w:start w:val="1"/>
      <w:numFmt w:val="bullet"/>
      <w:lvlText w:val="•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D1ECB5C">
      <w:start w:val="1"/>
      <w:numFmt w:val="bullet"/>
      <w:lvlText w:val="o"/>
      <w:lvlJc w:val="left"/>
      <w:pPr>
        <w:ind w:left="1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C947F30">
      <w:start w:val="1"/>
      <w:numFmt w:val="bullet"/>
      <w:lvlText w:val="▪"/>
      <w:lvlJc w:val="left"/>
      <w:pPr>
        <w:ind w:left="2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0AC8590">
      <w:start w:val="1"/>
      <w:numFmt w:val="bullet"/>
      <w:lvlText w:val="•"/>
      <w:lvlJc w:val="left"/>
      <w:pPr>
        <w:ind w:left="3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F281E64">
      <w:start w:val="1"/>
      <w:numFmt w:val="bullet"/>
      <w:lvlText w:val="o"/>
      <w:lvlJc w:val="left"/>
      <w:pPr>
        <w:ind w:left="3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4788BCCE">
      <w:start w:val="1"/>
      <w:numFmt w:val="bullet"/>
      <w:lvlText w:val="▪"/>
      <w:lvlJc w:val="left"/>
      <w:pPr>
        <w:ind w:left="4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EC0B1E6">
      <w:start w:val="1"/>
      <w:numFmt w:val="bullet"/>
      <w:lvlText w:val="•"/>
      <w:lvlJc w:val="left"/>
      <w:pPr>
        <w:ind w:left="5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336F4C0">
      <w:start w:val="1"/>
      <w:numFmt w:val="bullet"/>
      <w:lvlText w:val="o"/>
      <w:lvlJc w:val="left"/>
      <w:pPr>
        <w:ind w:left="5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90016A0">
      <w:start w:val="1"/>
      <w:numFmt w:val="bullet"/>
      <w:lvlText w:val="▪"/>
      <w:lvlJc w:val="left"/>
      <w:pPr>
        <w:ind w:left="6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5BB753F"/>
    <w:multiLevelType w:val="multilevel"/>
    <w:tmpl w:val="A8A8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DB5654"/>
    <w:multiLevelType w:val="hybridMultilevel"/>
    <w:tmpl w:val="31F04EAA"/>
    <w:lvl w:ilvl="0" w:tplc="5D586A2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2C89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1EE2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5A0C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C583E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500B4C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72A42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5673B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B4AB2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999611F"/>
    <w:multiLevelType w:val="hybridMultilevel"/>
    <w:tmpl w:val="1A4E7082"/>
    <w:lvl w:ilvl="0" w:tplc="26E0DB00">
      <w:start w:val="4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1">
    <w:nsid w:val="3B653EFA"/>
    <w:multiLevelType w:val="hybridMultilevel"/>
    <w:tmpl w:val="E1AC10F6"/>
    <w:lvl w:ilvl="0" w:tplc="4268FC20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2">
    <w:nsid w:val="44400BD4"/>
    <w:multiLevelType w:val="multilevel"/>
    <w:tmpl w:val="EB6C2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E67F07"/>
    <w:multiLevelType w:val="hybridMultilevel"/>
    <w:tmpl w:val="2996B238"/>
    <w:lvl w:ilvl="0" w:tplc="9F96E7DE">
      <w:start w:val="1"/>
      <w:numFmt w:val="bullet"/>
      <w:lvlText w:val="-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376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048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64C3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EE29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EADC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C0F84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4AE3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6A745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D5C6B63"/>
    <w:multiLevelType w:val="hybridMultilevel"/>
    <w:tmpl w:val="F4D8A634"/>
    <w:lvl w:ilvl="0" w:tplc="A4A2743E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C2BD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4CFA8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5A8C72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B6C100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4953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653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94A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5630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FDE1ECF"/>
    <w:multiLevelType w:val="hybridMultilevel"/>
    <w:tmpl w:val="2688B500"/>
    <w:lvl w:ilvl="0" w:tplc="6EA2D66A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9A555A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06B81E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40C426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C66932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A8852A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AFF84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E7844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023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8F5484E"/>
    <w:multiLevelType w:val="multilevel"/>
    <w:tmpl w:val="28C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FC63E7"/>
    <w:multiLevelType w:val="hybridMultilevel"/>
    <w:tmpl w:val="AEEC3B16"/>
    <w:lvl w:ilvl="0" w:tplc="17A69EDA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F2A67E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8968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26DA3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C0D46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601AA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4F222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27230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A5A2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55915A1"/>
    <w:multiLevelType w:val="hybridMultilevel"/>
    <w:tmpl w:val="C8F6230A"/>
    <w:lvl w:ilvl="0" w:tplc="9992F5B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7866EE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45C5926">
      <w:start w:val="1"/>
      <w:numFmt w:val="bullet"/>
      <w:lvlText w:val="▪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DB2C56C">
      <w:start w:val="1"/>
      <w:numFmt w:val="bullet"/>
      <w:lvlText w:val="•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BD4DDF8">
      <w:start w:val="1"/>
      <w:numFmt w:val="bullet"/>
      <w:lvlText w:val="o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EA26722">
      <w:start w:val="1"/>
      <w:numFmt w:val="bullet"/>
      <w:lvlText w:val="▪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4C2A036">
      <w:start w:val="1"/>
      <w:numFmt w:val="bullet"/>
      <w:lvlText w:val="•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0ECAF9C">
      <w:start w:val="1"/>
      <w:numFmt w:val="bullet"/>
      <w:lvlText w:val="o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28494E4">
      <w:start w:val="1"/>
      <w:numFmt w:val="bullet"/>
      <w:lvlText w:val="▪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6903787"/>
    <w:multiLevelType w:val="hybridMultilevel"/>
    <w:tmpl w:val="1B38AC8C"/>
    <w:lvl w:ilvl="0" w:tplc="9364DE64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0">
    <w:nsid w:val="7B4C761D"/>
    <w:multiLevelType w:val="hybridMultilevel"/>
    <w:tmpl w:val="1B864B3C"/>
    <w:lvl w:ilvl="0" w:tplc="9C8AC03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4482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7CFD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9330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04A1A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946EA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82374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C931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58F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15"/>
  </w:num>
  <w:num w:numId="5">
    <w:abstractNumId w:val="14"/>
  </w:num>
  <w:num w:numId="6">
    <w:abstractNumId w:val="9"/>
  </w:num>
  <w:num w:numId="7">
    <w:abstractNumId w:val="4"/>
  </w:num>
  <w:num w:numId="8">
    <w:abstractNumId w:val="20"/>
  </w:num>
  <w:num w:numId="9">
    <w:abstractNumId w:val="2"/>
  </w:num>
  <w:num w:numId="10">
    <w:abstractNumId w:val="13"/>
  </w:num>
  <w:num w:numId="11">
    <w:abstractNumId w:val="17"/>
  </w:num>
  <w:num w:numId="12">
    <w:abstractNumId w:val="5"/>
  </w:num>
  <w:num w:numId="13">
    <w:abstractNumId w:val="0"/>
  </w:num>
  <w:num w:numId="14">
    <w:abstractNumId w:val="11"/>
  </w:num>
  <w:num w:numId="15">
    <w:abstractNumId w:val="8"/>
  </w:num>
  <w:num w:numId="16">
    <w:abstractNumId w:val="12"/>
  </w:num>
  <w:num w:numId="17">
    <w:abstractNumId w:val="16"/>
  </w:num>
  <w:num w:numId="18">
    <w:abstractNumId w:val="19"/>
  </w:num>
  <w:num w:numId="19">
    <w:abstractNumId w:val="3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0"/>
    <w:rsid w:val="00030EDA"/>
    <w:rsid w:val="00042ABB"/>
    <w:rsid w:val="00092724"/>
    <w:rsid w:val="000C2033"/>
    <w:rsid w:val="00107CDC"/>
    <w:rsid w:val="0013075E"/>
    <w:rsid w:val="00182044"/>
    <w:rsid w:val="001E7F37"/>
    <w:rsid w:val="002029D3"/>
    <w:rsid w:val="00223A3F"/>
    <w:rsid w:val="002333C4"/>
    <w:rsid w:val="00236D89"/>
    <w:rsid w:val="00253CA0"/>
    <w:rsid w:val="00255433"/>
    <w:rsid w:val="002A0AAB"/>
    <w:rsid w:val="002A250F"/>
    <w:rsid w:val="002B601F"/>
    <w:rsid w:val="003276A7"/>
    <w:rsid w:val="00355541"/>
    <w:rsid w:val="00384F34"/>
    <w:rsid w:val="003A6393"/>
    <w:rsid w:val="003E1699"/>
    <w:rsid w:val="003E2872"/>
    <w:rsid w:val="00401CEB"/>
    <w:rsid w:val="004567A7"/>
    <w:rsid w:val="00457BC7"/>
    <w:rsid w:val="00464898"/>
    <w:rsid w:val="00473066"/>
    <w:rsid w:val="00483E2A"/>
    <w:rsid w:val="004C5B20"/>
    <w:rsid w:val="004D499E"/>
    <w:rsid w:val="004F36C4"/>
    <w:rsid w:val="005327B7"/>
    <w:rsid w:val="00556919"/>
    <w:rsid w:val="00581FF2"/>
    <w:rsid w:val="0058458D"/>
    <w:rsid w:val="005F6569"/>
    <w:rsid w:val="006372B9"/>
    <w:rsid w:val="00653ED8"/>
    <w:rsid w:val="00667318"/>
    <w:rsid w:val="00695F04"/>
    <w:rsid w:val="006A6027"/>
    <w:rsid w:val="006B7460"/>
    <w:rsid w:val="006D0BD5"/>
    <w:rsid w:val="0079005D"/>
    <w:rsid w:val="007B2931"/>
    <w:rsid w:val="007B78A0"/>
    <w:rsid w:val="007D1239"/>
    <w:rsid w:val="00833AB7"/>
    <w:rsid w:val="0087148A"/>
    <w:rsid w:val="0087792F"/>
    <w:rsid w:val="00884D79"/>
    <w:rsid w:val="008931EB"/>
    <w:rsid w:val="008A0AB3"/>
    <w:rsid w:val="00920280"/>
    <w:rsid w:val="009333FB"/>
    <w:rsid w:val="0097414A"/>
    <w:rsid w:val="009F082E"/>
    <w:rsid w:val="00A34FE3"/>
    <w:rsid w:val="00A87F43"/>
    <w:rsid w:val="00AA240F"/>
    <w:rsid w:val="00AD074F"/>
    <w:rsid w:val="00AE7637"/>
    <w:rsid w:val="00AF6FA0"/>
    <w:rsid w:val="00B2351F"/>
    <w:rsid w:val="00B571E5"/>
    <w:rsid w:val="00BB0510"/>
    <w:rsid w:val="00BB1D13"/>
    <w:rsid w:val="00BE1C3A"/>
    <w:rsid w:val="00BE217E"/>
    <w:rsid w:val="00C33CAD"/>
    <w:rsid w:val="00C64A90"/>
    <w:rsid w:val="00CA5F71"/>
    <w:rsid w:val="00CA766B"/>
    <w:rsid w:val="00CE099A"/>
    <w:rsid w:val="00CF4C8B"/>
    <w:rsid w:val="00D240B4"/>
    <w:rsid w:val="00D40AB6"/>
    <w:rsid w:val="00D477C4"/>
    <w:rsid w:val="00D95913"/>
    <w:rsid w:val="00DF715B"/>
    <w:rsid w:val="00E04A3E"/>
    <w:rsid w:val="00E232D4"/>
    <w:rsid w:val="00E65A77"/>
    <w:rsid w:val="00E67FF3"/>
    <w:rsid w:val="00E80C65"/>
    <w:rsid w:val="00E86A49"/>
    <w:rsid w:val="00EE7FD1"/>
    <w:rsid w:val="00F16588"/>
    <w:rsid w:val="00F534C3"/>
    <w:rsid w:val="00FA2728"/>
    <w:rsid w:val="00FD17B9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  <w:style w:type="paragraph" w:styleId="aa">
    <w:name w:val="List Paragraph"/>
    <w:basedOn w:val="a"/>
    <w:uiPriority w:val="34"/>
    <w:qFormat/>
    <w:rsid w:val="006D0B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  <w:style w:type="paragraph" w:styleId="aa">
    <w:name w:val="List Paragraph"/>
    <w:basedOn w:val="a"/>
    <w:uiPriority w:val="34"/>
    <w:qFormat/>
    <w:rsid w:val="006D0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://ruslan-m.com/" TargetMode="External"/><Relationship Id="rId26" Type="http://schemas.openxmlformats.org/officeDocument/2006/relationships/hyperlink" Target="http://ruslan-m.com/" TargetMode="External"/><Relationship Id="rId39" Type="http://schemas.openxmlformats.org/officeDocument/2006/relationships/hyperlink" Target="http://www.svkcomp.ru/" TargetMode="External"/><Relationship Id="rId21" Type="http://schemas.openxmlformats.org/officeDocument/2006/relationships/hyperlink" Target="http://ruslan-m.com/" TargetMode="External"/><Relationship Id="rId34" Type="http://schemas.openxmlformats.org/officeDocument/2006/relationships/hyperlink" Target="http://svkcomp.ru/" TargetMode="External"/><Relationship Id="rId42" Type="http://schemas.openxmlformats.org/officeDocument/2006/relationships/hyperlink" Target="http://www.svkcomp.ru/" TargetMode="External"/><Relationship Id="rId47" Type="http://schemas.openxmlformats.org/officeDocument/2006/relationships/hyperlink" Target="http://remont-nastroyka-pc.ru/" TargetMode="External"/><Relationship Id="rId50" Type="http://schemas.openxmlformats.org/officeDocument/2006/relationships/hyperlink" Target="http://remont-nastroyka-pc.ru/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ruslan-m.com/" TargetMode="External"/><Relationship Id="rId33" Type="http://schemas.openxmlformats.org/officeDocument/2006/relationships/hyperlink" Target="http://svkcomp.ru/" TargetMode="External"/><Relationship Id="rId38" Type="http://schemas.openxmlformats.org/officeDocument/2006/relationships/hyperlink" Target="http://www.svkcomp.ru/" TargetMode="External"/><Relationship Id="rId46" Type="http://schemas.openxmlformats.org/officeDocument/2006/relationships/hyperlink" Target="http://remont-nastroyka-pc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http://ruslan-m.com/" TargetMode="External"/><Relationship Id="rId29" Type="http://schemas.openxmlformats.org/officeDocument/2006/relationships/hyperlink" Target="http://ruslan-m.com/" TargetMode="External"/><Relationship Id="rId41" Type="http://schemas.openxmlformats.org/officeDocument/2006/relationships/hyperlink" Target="http://www.svkcomp.ru/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ruslan-m.com/" TargetMode="External"/><Relationship Id="rId32" Type="http://schemas.openxmlformats.org/officeDocument/2006/relationships/hyperlink" Target="http://svkcomp.ru/" TargetMode="External"/><Relationship Id="rId37" Type="http://schemas.openxmlformats.org/officeDocument/2006/relationships/hyperlink" Target="http://www.svkcomp.ru/" TargetMode="External"/><Relationship Id="rId40" Type="http://schemas.openxmlformats.org/officeDocument/2006/relationships/hyperlink" Target="http://www.svkcomp.ru/" TargetMode="External"/><Relationship Id="rId45" Type="http://schemas.openxmlformats.org/officeDocument/2006/relationships/hyperlink" Target="http://remont-nastroyka-pc.ru/" TargetMode="External"/><Relationship Id="rId53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hyperlink" Target="http://ruslan-m.com/" TargetMode="External"/><Relationship Id="rId28" Type="http://schemas.openxmlformats.org/officeDocument/2006/relationships/hyperlink" Target="http://ruslan-m.com/" TargetMode="External"/><Relationship Id="rId36" Type="http://schemas.openxmlformats.org/officeDocument/2006/relationships/hyperlink" Target="http://www.svkcomp.ru/" TargetMode="External"/><Relationship Id="rId49" Type="http://schemas.openxmlformats.org/officeDocument/2006/relationships/hyperlink" Target="http://remont-nastroyka-pc.ru/" TargetMode="External"/><Relationship Id="rId57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ruslan-m.com/" TargetMode="External"/><Relationship Id="rId31" Type="http://schemas.openxmlformats.org/officeDocument/2006/relationships/hyperlink" Target="http://ruslan-m.com/" TargetMode="External"/><Relationship Id="rId44" Type="http://schemas.openxmlformats.org/officeDocument/2006/relationships/hyperlink" Target="http://www.svkcomp.ru/" TargetMode="External"/><Relationship Id="rId52" Type="http://schemas.openxmlformats.org/officeDocument/2006/relationships/hyperlink" Target="http://remont-nastroyka-pc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ruslan-m.com/" TargetMode="External"/><Relationship Id="rId27" Type="http://schemas.openxmlformats.org/officeDocument/2006/relationships/hyperlink" Target="http://ruslan-m.com/" TargetMode="External"/><Relationship Id="rId30" Type="http://schemas.openxmlformats.org/officeDocument/2006/relationships/hyperlink" Target="http://ruslan-m.com/" TargetMode="External"/><Relationship Id="rId35" Type="http://schemas.openxmlformats.org/officeDocument/2006/relationships/hyperlink" Target="http://svkcomp.ru/" TargetMode="External"/><Relationship Id="rId43" Type="http://schemas.openxmlformats.org/officeDocument/2006/relationships/hyperlink" Target="http://www.svkcomp.ru/" TargetMode="External"/><Relationship Id="rId48" Type="http://schemas.openxmlformats.org/officeDocument/2006/relationships/hyperlink" Target="http://remont-nastroyka-pc.ru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remont-nastroyka-pc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A01D1-BBCA-486C-B176-B56D984C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6096</Words>
  <Characters>34751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SPecialiST RePack</Company>
  <LinksUpToDate>false</LinksUpToDate>
  <CharactersWithSpaces>40766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Татьяна Метод</cp:lastModifiedBy>
  <cp:revision>8</cp:revision>
  <cp:lastPrinted>2019-07-10T09:21:00Z</cp:lastPrinted>
  <dcterms:created xsi:type="dcterms:W3CDTF">2019-09-26T12:18:00Z</dcterms:created>
  <dcterms:modified xsi:type="dcterms:W3CDTF">2019-11-18T10:15:00Z</dcterms:modified>
</cp:coreProperties>
</file>