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749"/>
        <w:gridCol w:w="4822"/>
      </w:tblGrid>
      <w:tr w:rsidR="00887A7E" w:rsidRPr="005F63D2" w:rsidTr="00244813">
        <w:tc>
          <w:tcPr>
            <w:tcW w:w="4927" w:type="dxa"/>
          </w:tcPr>
          <w:p w:rsidR="00887A7E" w:rsidRPr="00887A7E" w:rsidRDefault="00887A7E" w:rsidP="001251F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27" w:type="dxa"/>
            <w:hideMark/>
          </w:tcPr>
          <w:p w:rsidR="00887A7E" w:rsidRPr="001251F8" w:rsidRDefault="00887A7E" w:rsidP="001251F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1F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1251F8" w:rsidRPr="001251F8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  <w:proofErr w:type="gramStart"/>
            <w:r w:rsidR="001251F8" w:rsidRPr="001251F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20A3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520A37">
              <w:rPr>
                <w:rFonts w:ascii="Times New Roman" w:hAnsi="Times New Roman" w:cs="Times New Roman"/>
                <w:sz w:val="20"/>
                <w:szCs w:val="20"/>
              </w:rPr>
              <w:t xml:space="preserve"> ППКРС  по профессии</w:t>
            </w:r>
          </w:p>
          <w:p w:rsidR="00887A7E" w:rsidRPr="001251F8" w:rsidRDefault="00887A7E" w:rsidP="001251F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51F8">
              <w:rPr>
                <w:rFonts w:ascii="Times New Roman" w:hAnsi="Times New Roman" w:cs="Times New Roman"/>
                <w:sz w:val="20"/>
                <w:szCs w:val="20"/>
              </w:rPr>
              <w:t>35.01.15 Электромонтер по ремонту и обслужи</w:t>
            </w:r>
            <w:r w:rsidR="001251F8">
              <w:rPr>
                <w:rFonts w:ascii="Times New Roman" w:hAnsi="Times New Roman" w:cs="Times New Roman"/>
                <w:sz w:val="20"/>
                <w:szCs w:val="20"/>
              </w:rPr>
              <w:t xml:space="preserve">ванию электрооборудования в сельскохозяйственном </w:t>
            </w:r>
            <w:r w:rsidRPr="001251F8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 </w:t>
            </w:r>
          </w:p>
          <w:p w:rsidR="00887A7E" w:rsidRPr="001251F8" w:rsidRDefault="00887A7E" w:rsidP="001251F8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887A7E" w:rsidRPr="00887A7E" w:rsidRDefault="00887A7E" w:rsidP="001251F8">
      <w:pPr>
        <w:autoSpaceDE w:val="0"/>
        <w:spacing w:after="0" w:line="288" w:lineRule="auto"/>
        <w:jc w:val="both"/>
        <w:rPr>
          <w:rFonts w:ascii="Times New Roman" w:hAnsi="Times New Roman" w:cs="Times New Roman"/>
          <w:bCs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260"/>
        <w:gridCol w:w="4311"/>
      </w:tblGrid>
      <w:tr w:rsidR="00887A7E" w:rsidRPr="00887A7E" w:rsidTr="005F63D2">
        <w:tc>
          <w:tcPr>
            <w:tcW w:w="5495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02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87A7E" w:rsidRPr="00887A7E" w:rsidTr="005F63D2">
        <w:tc>
          <w:tcPr>
            <w:tcW w:w="5495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02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87A7E" w:rsidRPr="00887A7E" w:rsidTr="005F63D2">
        <w:tc>
          <w:tcPr>
            <w:tcW w:w="5495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887A7E" w:rsidRPr="00887A7E" w:rsidTr="005F63D2">
        <w:tc>
          <w:tcPr>
            <w:tcW w:w="5495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887A7E" w:rsidRPr="00887A7E" w:rsidRDefault="00887A7E" w:rsidP="002448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887A7E" w:rsidRPr="00887A7E" w:rsidRDefault="00887A7E" w:rsidP="00887A7E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887A7E" w:rsidRPr="00A41A6A" w:rsidRDefault="00887A7E" w:rsidP="00A41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A6A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887A7E" w:rsidRPr="00A41A6A" w:rsidRDefault="00887A7E" w:rsidP="00A41A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A6A">
        <w:rPr>
          <w:rFonts w:ascii="Times New Roman" w:hAnsi="Times New Roman" w:cs="Times New Roman"/>
          <w:b/>
          <w:sz w:val="24"/>
          <w:szCs w:val="24"/>
        </w:rPr>
        <w:t xml:space="preserve">ОДБ.10 ИСТОРИЯ ТЮМЕНСКОГО КРАЯ  </w:t>
      </w: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887A7E" w:rsidRPr="00887A7E" w:rsidRDefault="00887A7E" w:rsidP="00887A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1251F8" w:rsidRDefault="001251F8" w:rsidP="00887A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ЦНАО, ТО</w:t>
      </w:r>
    </w:p>
    <w:p w:rsidR="00887A7E" w:rsidRPr="00A41A6A" w:rsidRDefault="000D1594" w:rsidP="00887A7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bookmarkStart w:id="0" w:name="_GoBack"/>
      <w:bookmarkEnd w:id="0"/>
    </w:p>
    <w:p w:rsidR="005F63D2" w:rsidRDefault="005F63D2" w:rsidP="00A41A6A">
      <w:pPr>
        <w:widowControl w:val="0"/>
        <w:tabs>
          <w:tab w:val="left" w:pos="3375"/>
        </w:tabs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1251F8" w:rsidRDefault="001251F8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</w:p>
    <w:p w:rsidR="00960620" w:rsidRPr="005379CF" w:rsidRDefault="00960620" w:rsidP="00887A7E">
      <w:pPr>
        <w:widowControl w:val="0"/>
        <w:tabs>
          <w:tab w:val="left" w:pos="3375"/>
        </w:tabs>
        <w:suppressAutoHyphens/>
        <w:spacing w:after="20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</w:pPr>
      <w:r w:rsidRPr="005379CF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perscript"/>
          <w:lang w:eastAsia="ru-RU"/>
        </w:rPr>
        <w:tab/>
      </w: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Организация-разработчик: </w:t>
      </w:r>
    </w:p>
    <w:p w:rsidR="00960620" w:rsidRPr="00114141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4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960620" w:rsidRPr="00114141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Разработчик:</w:t>
      </w:r>
    </w:p>
    <w:p w:rsidR="00960620" w:rsidRPr="00114141" w:rsidRDefault="005F63D2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Корнеева С.В., преподаватель первой квалификационной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категории </w:t>
      </w:r>
      <w:r w:rsidR="00960620" w:rsidRPr="00114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0620" w:rsidRPr="00114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ГАПОУ</w:t>
      </w:r>
      <w:proofErr w:type="gramEnd"/>
      <w:r w:rsidR="00960620" w:rsidRPr="00114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«Заводоуковский агропромышленный техникум»</w:t>
      </w:r>
    </w:p>
    <w:p w:rsidR="00960620" w:rsidRPr="00114141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60620" w:rsidRPr="005379CF" w:rsidTr="00134702">
        <w:trPr>
          <w:trHeight w:val="530"/>
        </w:trPr>
        <w:tc>
          <w:tcPr>
            <w:tcW w:w="7668" w:type="dxa"/>
          </w:tcPr>
          <w:p w:rsidR="00960620" w:rsidRPr="005379CF" w:rsidRDefault="00960620" w:rsidP="0013470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960620" w:rsidRPr="005379CF" w:rsidTr="00134702">
        <w:tc>
          <w:tcPr>
            <w:tcW w:w="7668" w:type="dxa"/>
          </w:tcPr>
          <w:p w:rsidR="00960620" w:rsidRPr="005379CF" w:rsidRDefault="00960620" w:rsidP="0013470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60620" w:rsidRPr="005379CF" w:rsidTr="00134702">
        <w:tc>
          <w:tcPr>
            <w:tcW w:w="7668" w:type="dxa"/>
          </w:tcPr>
          <w:p w:rsidR="00960620" w:rsidRPr="005379CF" w:rsidRDefault="00960620" w:rsidP="0013470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960620" w:rsidRPr="005379CF" w:rsidRDefault="00960620" w:rsidP="0013470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960620" w:rsidRPr="005379CF" w:rsidTr="00134702">
        <w:trPr>
          <w:trHeight w:val="670"/>
        </w:trPr>
        <w:tc>
          <w:tcPr>
            <w:tcW w:w="7668" w:type="dxa"/>
          </w:tcPr>
          <w:p w:rsidR="00960620" w:rsidRPr="005379CF" w:rsidRDefault="00960620" w:rsidP="0013470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960620" w:rsidRPr="005379CF" w:rsidRDefault="00960620" w:rsidP="00134702">
            <w:pPr>
              <w:keepNext/>
              <w:autoSpaceDE w:val="0"/>
              <w:autoSpaceDN w:val="0"/>
              <w:spacing w:after="0" w:line="240" w:lineRule="auto"/>
              <w:ind w:left="568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60620" w:rsidRPr="005379CF" w:rsidTr="00134702">
        <w:tc>
          <w:tcPr>
            <w:tcW w:w="7668" w:type="dxa"/>
          </w:tcPr>
          <w:p w:rsidR="00960620" w:rsidRPr="005379CF" w:rsidRDefault="00960620" w:rsidP="00134702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960620" w:rsidRPr="005379CF" w:rsidRDefault="00960620" w:rsidP="00134702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60620" w:rsidRPr="005379CF" w:rsidRDefault="00960620" w:rsidP="0096062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  <w:br w:type="page"/>
      </w: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ПРОГРАММЫ УЧЕБНОЙ ДИСЦИПЛИНЫ</w:t>
      </w:r>
    </w:p>
    <w:p w:rsidR="00960620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История Тюменского края 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-18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1251F8" w:rsidRPr="001251F8" w:rsidRDefault="001251F8" w:rsidP="001251F8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-142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4E6C"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 w:rsidRPr="00924E6C">
        <w:rPr>
          <w:rFonts w:ascii="Times New Roman" w:hAnsi="Times New Roman" w:cs="Times New Roman"/>
          <w:sz w:val="24"/>
          <w:szCs w:val="24"/>
        </w:rPr>
        <w:t>учебной  дисциплины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является частью </w:t>
      </w:r>
      <w:r w:rsidRPr="00924E6C">
        <w:rPr>
          <w:rFonts w:ascii="Times New Roman" w:hAnsi="Times New Roman" w:cs="Times New Roman"/>
          <w:sz w:val="24"/>
          <w:szCs w:val="24"/>
        </w:rPr>
        <w:t xml:space="preserve">программы </w:t>
      </w:r>
      <w:r>
        <w:rPr>
          <w:rFonts w:ascii="Times New Roman" w:hAnsi="Times New Roman" w:cs="Times New Roman"/>
          <w:sz w:val="24"/>
          <w:szCs w:val="24"/>
        </w:rPr>
        <w:t xml:space="preserve">подготовки квалифицированных рабочих, служащих, разработанной  </w:t>
      </w:r>
      <w:r w:rsidRPr="00924E6C">
        <w:rPr>
          <w:rFonts w:ascii="Times New Roman" w:hAnsi="Times New Roman" w:cs="Times New Roman"/>
          <w:sz w:val="24"/>
          <w:szCs w:val="24"/>
        </w:rPr>
        <w:t>в соо</w:t>
      </w:r>
      <w:r>
        <w:rPr>
          <w:rFonts w:ascii="Times New Roman" w:hAnsi="Times New Roman" w:cs="Times New Roman"/>
          <w:sz w:val="24"/>
          <w:szCs w:val="24"/>
        </w:rPr>
        <w:t xml:space="preserve">тветствии с ФГОС,  утверждённого </w:t>
      </w:r>
      <w:r w:rsidRPr="00924E6C">
        <w:rPr>
          <w:rFonts w:ascii="Times New Roman" w:hAnsi="Times New Roman" w:cs="Times New Roman"/>
          <w:sz w:val="24"/>
          <w:szCs w:val="24"/>
        </w:rPr>
        <w:t>Министерством образования и науки</w:t>
      </w:r>
      <w:r>
        <w:rPr>
          <w:rFonts w:ascii="Times New Roman" w:hAnsi="Times New Roman" w:cs="Times New Roman"/>
          <w:sz w:val="24"/>
          <w:szCs w:val="24"/>
        </w:rPr>
        <w:t xml:space="preserve"> РФ по профессии </w:t>
      </w:r>
      <w:r w:rsidRPr="00924E6C">
        <w:rPr>
          <w:rFonts w:ascii="Times New Roman" w:hAnsi="Times New Roman" w:cs="Times New Roman"/>
          <w:sz w:val="24"/>
          <w:szCs w:val="24"/>
        </w:rPr>
        <w:t>35.01.15 Электромонтер по ремонту и обслуживанию электрооборудования в сельскохозяйственном производстве (пр.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E6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E6C">
        <w:rPr>
          <w:rFonts w:ascii="Times New Roman" w:hAnsi="Times New Roman" w:cs="Times New Roman"/>
          <w:sz w:val="24"/>
          <w:szCs w:val="24"/>
        </w:rPr>
        <w:t>521 от 05.11.09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4E6C">
        <w:rPr>
          <w:rFonts w:ascii="Times New Roman" w:hAnsi="Times New Roman" w:cs="Times New Roman"/>
          <w:sz w:val="24"/>
          <w:szCs w:val="24"/>
        </w:rPr>
        <w:t>г.), входящий в  состав укрупненной группы профессий  по направлению 35.00.00 Сельское, лесное и рыбное хозяйство.</w:t>
      </w:r>
    </w:p>
    <w:p w:rsidR="00960620" w:rsidRPr="00114141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Место дисциплины в структуре основной профессиональной образовательной программы: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0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цикл.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дисциплины – требования к результатам освоения дисциплины</w:t>
      </w:r>
    </w:p>
    <w:p w:rsidR="00960620" w:rsidRDefault="00960620" w:rsidP="00FD5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дисциплины обучающийся должен </w:t>
      </w: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единичные исторические факты и общие явления;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последовательность возникновения и развития исторических явлений;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суждения о подходах (критериях), лежащих в основе отдельных версий и оценок;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объяснять (аргументировать) свое отношение к наиболее значимым событиям и личностям в истории и их оценку.</w:t>
      </w:r>
    </w:p>
    <w:p w:rsidR="00960620" w:rsidRDefault="00960620" w:rsidP="00FD5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периоды в развитии исторических процессов;</w:t>
      </w:r>
    </w:p>
    <w:p w:rsidR="00960620" w:rsidRPr="005379CF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 – следственные связи исторических событий;</w:t>
      </w:r>
    </w:p>
    <w:p w:rsidR="00960620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разных источников, выявлять их сходство и различия.</w:t>
      </w:r>
    </w:p>
    <w:p w:rsidR="00960620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сточники сведений о прошлом населения нашего края.</w:t>
      </w:r>
    </w:p>
    <w:p w:rsidR="00960620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сторическое значение, его достоверность.</w:t>
      </w:r>
    </w:p>
    <w:p w:rsidR="00960620" w:rsidRDefault="00960620" w:rsidP="00FD532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еографическое положение Тюменской области, демография, наличие городов и районов, эк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ономика, нефтегазовый комплекс.</w:t>
      </w:r>
    </w:p>
    <w:p w:rsidR="00960620" w:rsidRPr="005379CF" w:rsidRDefault="00960620" w:rsidP="00FD5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Количество часов на освоение программы дисциплины: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</w:t>
      </w:r>
      <w:proofErr w:type="gramEnd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нагрузки обучающегося </w:t>
      </w:r>
      <w:r w:rsidRPr="001251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58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часа, в том числе: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</w:t>
      </w:r>
      <w:proofErr w:type="gramEnd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аудиторной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нагрузки обучающегося </w:t>
      </w:r>
      <w:r w:rsidRPr="001251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39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960620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оятельн</w:t>
      </w:r>
      <w:r w:rsidR="0007452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gramEnd"/>
      <w:r w:rsidR="00074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обучающегося </w:t>
      </w:r>
      <w:r w:rsidR="00074525" w:rsidRPr="001251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</w:t>
      </w:r>
      <w:r w:rsidR="00074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98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924"/>
      </w:tblGrid>
      <w:tr w:rsidR="00960620" w:rsidRPr="005379CF" w:rsidTr="00134702">
        <w:trPr>
          <w:trHeight w:val="337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60620" w:rsidRPr="005379CF" w:rsidTr="00134702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960620" w:rsidRPr="005379CF" w:rsidTr="0013470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960620" w:rsidRPr="005379CF" w:rsidTr="0013470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ЛПЗ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627C9" w:rsidRPr="005379CF" w:rsidTr="00244813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7C9" w:rsidRPr="005379CF" w:rsidRDefault="002627C9" w:rsidP="00244813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27C9" w:rsidRPr="005379CF" w:rsidRDefault="002627C9" w:rsidP="0024481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19</w:t>
            </w:r>
          </w:p>
        </w:tc>
      </w:tr>
      <w:tr w:rsidR="00960620" w:rsidRPr="005379CF" w:rsidTr="00134702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  аттестация в </w:t>
            </w:r>
            <w:proofErr w:type="gramStart"/>
            <w:r w:rsidRPr="005379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форме  дифференцированного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зачёта</w:t>
            </w:r>
          </w:p>
        </w:tc>
        <w:tc>
          <w:tcPr>
            <w:tcW w:w="1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</w:tbl>
    <w:p w:rsidR="00960620" w:rsidRPr="005379CF" w:rsidRDefault="00960620" w:rsidP="009606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0620" w:rsidRPr="005379CF" w:rsidSect="000A7B7B">
          <w:pgSz w:w="11906" w:h="16838"/>
          <w:pgMar w:top="899" w:right="850" w:bottom="1134" w:left="1701" w:header="708" w:footer="708" w:gutter="0"/>
          <w:cols w:space="720"/>
        </w:sectPr>
      </w:pP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Тематический план и содержание учебной дисциплины</w:t>
      </w:r>
      <w:r w:rsidRPr="005379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 Тюменского края</w:t>
      </w: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9"/>
        <w:gridCol w:w="10600"/>
        <w:gridCol w:w="850"/>
        <w:gridCol w:w="822"/>
      </w:tblGrid>
      <w:tr w:rsidR="00960620" w:rsidRPr="005379CF" w:rsidTr="003A7680">
        <w:trPr>
          <w:trHeight w:val="2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960620" w:rsidRPr="005379CF" w:rsidTr="003A7680">
        <w:trPr>
          <w:trHeight w:val="2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960620" w:rsidRPr="005379CF" w:rsidTr="003A7680">
        <w:trPr>
          <w:trHeight w:val="20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Наука археология. </w:t>
            </w:r>
            <w:proofErr w:type="spellStart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Ингальская</w:t>
            </w:r>
            <w:proofErr w:type="spellEnd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долина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A37048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Ледниковый период, палеолит, неолит, каменный и железный век. </w:t>
            </w:r>
            <w:proofErr w:type="spellStart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Ингальская</w:t>
            </w:r>
            <w:proofErr w:type="spellEnd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долина, </w:t>
            </w:r>
            <w:proofErr w:type="spellStart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протоугры</w:t>
            </w:r>
            <w:proofErr w:type="spellEnd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андроновцы</w:t>
            </w:r>
            <w:proofErr w:type="spellEnd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саргаты</w:t>
            </w:r>
            <w:proofErr w:type="spellEnd"/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курганы, развитие земледелия и скотоводства.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620" w:rsidRPr="005379CF" w:rsidTr="003A7680">
        <w:trPr>
          <w:trHeight w:val="20"/>
        </w:trPr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</w:t>
            </w:r>
            <w:r w:rsidR="00960620"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амостоятельная работа студентов: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ообщение на тему «Древнейшие жители Тюменского края»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3A7680">
        <w:trPr>
          <w:trHeight w:val="139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Коренные жители Сибири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A37048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3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ундровые и лесные ненцы (самоеды), ханты (остяки), манси (вогулы), селькупы. Малица, гусь,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ягушка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кисы, деревянные идолы, шаманы.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7C27D7" w:rsidRDefault="007C27D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620" w:rsidRPr="005379CF" w:rsidTr="003A7680">
        <w:trPr>
          <w:trHeight w:val="1693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Поход Ермака </w:t>
            </w:r>
          </w:p>
          <w:p w:rsidR="00960620" w:rsidRPr="000A7B7B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Есиповская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Кунгурская и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Ремезовская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летописи. Версии о происхождении Ермака. Строгановы. Сибирское ханство.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Кучум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Поход 1581 года,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Чимги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-Тура,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Искер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Чувашский мыс. Основание Тюмени и Тобольска, Березова. Гибель Ермака на реке Вагай.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87582D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975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Освоение Сибири русскими. Образование городов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овгородские путешественники, «Сказание о земле Сибирской», Тобольск, Тюмень, Ялуторовск, Коркина слобода, колодники, воеводы, слобода, пограничные остроги.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Посельщики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Тобольское наместничество,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Ялуторовский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дистрикт, волости.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20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7C7" w:rsidRPr="005F63D2" w:rsidRDefault="00DC47C7" w:rsidP="00DC47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студентов:</w:t>
            </w:r>
          </w:p>
          <w:p w:rsidR="00DC47C7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Составить презентации на тему: «Первые города Сибири»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7C27D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829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Социально-экономическое развитие края в 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XVII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XIX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вв.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атегории населения: монастырские, помещичьи, графские и государственные крестьяне,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посельщики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Ирбитская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Никольская и другие ярмарки. Центры кожевенного, мукомольного,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лоделательного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производств.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7C27D7" w:rsidRDefault="007C27D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620" w:rsidRPr="005379CF" w:rsidTr="003A7680">
        <w:trPr>
          <w:trHeight w:val="20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7C7" w:rsidRPr="005F63D2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студентов: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обзор статей на тему: «Ярмарки Сибири»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7C27D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DC47C7">
        <w:trPr>
          <w:trHeight w:val="1565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Заводоуковск в 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XVII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XIX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вв.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C27D7" w:rsidRPr="007C27D7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учебного материала: </w:t>
            </w:r>
          </w:p>
          <w:p w:rsidR="00960620" w:rsidRPr="003A7680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Максим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Походяшин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Уковский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завод, винокурение, граф Шувалов, Дмитрий Воронов, Никольская церковь, ярмарка и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торжки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Колмаковы,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Колмаковская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заимка,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Колмоковский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парк,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Черцовы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маслоделие, волость,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Ялуторовский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уезд, Тобольская губерния.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A2C54" w:rsidRPr="005379CF" w:rsidTr="00DC47C7">
        <w:trPr>
          <w:trHeight w:val="1565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5F63D2" w:rsidRDefault="00DA2C54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Тюменский край в начале 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века</w:t>
            </w:r>
          </w:p>
          <w:p w:rsidR="00DA2C54" w:rsidRPr="003A7680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DA2C54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2C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Рост товарного производства сельскохозяйственной продукции, строительство железной дороги Тюмень-Омск, революционное движение, участие сибиряков в войнах начала </w:t>
            </w:r>
            <w:r w:rsidRPr="00DA2C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XX</w:t>
            </w:r>
            <w:r w:rsidRPr="00DA2C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века, </w:t>
            </w:r>
            <w:proofErr w:type="spellStart"/>
            <w:r w:rsidRPr="00DA2C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Столыпинская</w:t>
            </w:r>
            <w:proofErr w:type="spellEnd"/>
            <w:r w:rsidRPr="00DA2C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аграрная реформа, массовое переселение крестьян в Сибирь. Образование и просвещение.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54" w:rsidRPr="005379CF" w:rsidRDefault="007C27D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620" w:rsidRPr="005379CF" w:rsidTr="003A7680">
        <w:trPr>
          <w:trHeight w:val="2119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7C7" w:rsidRPr="001251F8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ЛПЗ №1</w:t>
            </w:r>
          </w:p>
          <w:p w:rsidR="00960620" w:rsidRPr="005379CF" w:rsidRDefault="00960620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1251F8" w:rsidRDefault="00960620" w:rsidP="00FD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Рост товарного производства сельскохозяйственной продукции, строительст</w:t>
            </w:r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во железной дороги Тюмень-Омск. </w:t>
            </w:r>
            <w:r w:rsidR="00DA2C54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Развитие открытого акционерного</w:t>
            </w:r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 общества энергетики и электрификации - </w:t>
            </w:r>
            <w:proofErr w:type="spellStart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Тюменьэнерго</w:t>
            </w:r>
            <w:proofErr w:type="spellEnd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FD5325" w:rsidRDefault="00FD5325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A2C54" w:rsidRPr="005379CF" w:rsidTr="0087582D">
        <w:trPr>
          <w:trHeight w:val="985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3A7680" w:rsidRDefault="00DA2C54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5F63D2" w:rsidRDefault="00DA2C54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Внеаудиторная самостоятельная работа студентов:  </w:t>
            </w:r>
          </w:p>
          <w:p w:rsidR="00DA2C54" w:rsidRPr="005379CF" w:rsidRDefault="00DA2C54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Сообщение на тему: «История Тюменской энергосистемы»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FD5325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54" w:rsidRPr="005379CF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7C27D7">
        <w:trPr>
          <w:trHeight w:val="1692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Гражданская война в Сибири</w:t>
            </w:r>
          </w:p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5F63D2" w:rsidRDefault="00960620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Установление в крае Советской власти, сельские и городские Советы, волисполкомы, Тюменская губерния, семья Романовых в Тобольске, продразверстка, </w:t>
            </w:r>
            <w:proofErr w:type="spellStart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трудгужповинности</w:t>
            </w:r>
            <w:proofErr w:type="spellEnd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восстание </w:t>
            </w:r>
            <w:proofErr w:type="spellStart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Чехослованцского</w:t>
            </w:r>
            <w:proofErr w:type="spellEnd"/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корпуса, Колчак, «Красные орлы»,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87582D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818"/>
        </w:trPr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7C7" w:rsidRPr="005F63D2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студентов: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опорный конспект -истоки происхождения гражданской войны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A2C54" w:rsidRPr="005379CF" w:rsidTr="003A7680">
        <w:trPr>
          <w:trHeight w:val="818"/>
        </w:trPr>
        <w:tc>
          <w:tcPr>
            <w:tcW w:w="2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54" w:rsidRPr="005F63D2" w:rsidRDefault="00DA2C54" w:rsidP="008758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Крестьянское восстание </w:t>
            </w:r>
            <w:smartTag w:uri="urn:schemas-microsoft-com:office:smarttags" w:element="metricconverter">
              <w:smartTagPr>
                <w:attr w:name="ProductID" w:val="1921 г"/>
              </w:smartTagPr>
              <w:r w:rsidRPr="005F63D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1921 г</w:t>
              </w:r>
            </w:smartTag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A2C54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Блюхер, партизанские отряды, переход к НЭПу,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«тулупники», 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продналог.</w:t>
            </w:r>
          </w:p>
          <w:p w:rsidR="00DA2C54" w:rsidRPr="00DC47C7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54" w:rsidRPr="005379CF" w:rsidRDefault="00DA2C54" w:rsidP="0013470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706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0A7B7B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 коллективизации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оллективизация, индустриализация, коллективные хозяйства: колхозы, коммуны,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ТОЗы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совхозы, Машиностроительные станции, раскулачивание, ссылка, спецпереселенцы. Открытие сельских клубов и читален, ликвидация безграмотности, борьба с религией.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319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работа.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7C27D7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3A7680">
        <w:trPr>
          <w:trHeight w:val="197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Тюменская область в годы великой отечественной войны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5379CF" w:rsidRDefault="00960620" w:rsidP="00DA2C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вакуация, перестройка промышленности края на военный лад, объект № 1 в Тюмени (саркофаг с телом Ленина), размещение в крае эвакогоспиталей, спецпереселенцев, репрессированных. Освоение Севера. Работа комсомольских и пионерских организаций, добровольных обществ по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подготовке призывников.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87582D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A2C54" w:rsidRPr="005379CF" w:rsidTr="0087582D">
        <w:trPr>
          <w:trHeight w:val="1036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5F63D2" w:rsidRDefault="00DA2C54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Экономика края в военное время.</w:t>
            </w: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582D" w:rsidRDefault="0087582D" w:rsidP="0087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758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A2C54" w:rsidRPr="005379CF" w:rsidRDefault="0087582D" w:rsidP="0087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Образование тюменской области, </w:t>
            </w:r>
            <w:r w:rsidRPr="008758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единого военного хозяйства,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предприятия военного времени.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C54" w:rsidRPr="005379CF" w:rsidRDefault="0087582D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54" w:rsidRPr="005379CF" w:rsidRDefault="0087582D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954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Заводоуковск в годы войны</w:t>
            </w:r>
          </w:p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вакуация, авиазавод № 499, Москалев, планеры,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Мостстройпуть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Московская спецшкола ВВС, Юлия Друнина, Комаров, Чкалов. Эвакогоспиталь, мемориальный комплекс на городском кладбище, памятники участникам Великой Отечественной войны, семья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Перевозкиных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Герои Советского Союза – </w:t>
            </w:r>
            <w:proofErr w:type="spellStart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заводоуковцы</w:t>
            </w:r>
            <w:proofErr w:type="spellEnd"/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7C27D7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60620" w:rsidRPr="005379CF" w:rsidTr="003A7680">
        <w:trPr>
          <w:trHeight w:val="369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47C7" w:rsidRPr="005F63D2" w:rsidRDefault="00DC47C7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Внеаудиторная самостоятельная работа студентов: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Сообщение на тему: «Жизнь района в годы войны»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7C27D7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3A7680">
        <w:trPr>
          <w:trHeight w:val="263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875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нефтегазового комплекса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  <w:p w:rsidR="00960620" w:rsidRPr="000A7B7B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0A7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оиск нефти и газа в Заводоуковске, открытие минерального источника, основные месторождения нефти и газа в Тюменском крае: Муравленко, Нефтеюганск, Березово, Сургут, Салехард, Когалым. Строительство нефтехимического кабинета (НХК). Открытие новых учебных заведений для нужд нефтегазового комплекса, Индустриальный институт, Тюменский государственный нефтегазовый университет. Развитие транспорта, строительство железных и автомобильных дорог. Строительство городов и рабочих поселков.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693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F63D2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63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края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Тюменский краеведческий музей, Тюменский музей искусств, Заводоуковский краеведческий музей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Музей ОПХ, театр, музыка,</w:t>
            </w:r>
            <w:r w:rsidRPr="00A370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рост систем образования и просвещения. Становления и развитие библиотечной системы края. Клубная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960620" w:rsidRPr="005379CF" w:rsidTr="003A7680">
        <w:trPr>
          <w:trHeight w:val="1337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1251F8" w:rsidRDefault="00FD5325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</w:pPr>
            <w:r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ЛПЗ №2 </w:t>
            </w:r>
            <w:r w:rsidR="00960620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Современность: проблемы и перспективы</w:t>
            </w:r>
          </w:p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FD5325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0620" w:rsidRPr="001251F8" w:rsidRDefault="00960620" w:rsidP="00FD5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</w:pPr>
            <w:r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Введение рыночных отношений, распространение современных предприятий, внедрение новых технологий, благоустройство городов и сельских территорий, развитие сельскохозяйственного комплекса, фермерство. </w:t>
            </w:r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История "</w:t>
            </w:r>
            <w:proofErr w:type="spellStart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агропромэнерго</w:t>
            </w:r>
            <w:proofErr w:type="spellEnd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" при </w:t>
            </w:r>
            <w:proofErr w:type="spellStart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>заводоуковском</w:t>
            </w:r>
            <w:proofErr w:type="spellEnd"/>
            <w:r w:rsidR="00FD5325" w:rsidRPr="001251F8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wave"/>
                <w:lang w:eastAsia="ru-RU"/>
              </w:rPr>
              <w:t xml:space="preserve"> районном управлении сельского хозяйства, производственный кооператив по энергетике и электрификации</w:t>
            </w:r>
            <w:r w:rsidR="00FD5325" w:rsidRPr="001251F8">
              <w:rPr>
                <w:rFonts w:ascii="Times New Roman" w:eastAsia="Times New Roman" w:hAnsi="Times New Roman" w:cs="Times New Roman"/>
                <w:bCs/>
                <w:szCs w:val="24"/>
                <w:u w:val="wave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FD5325" w:rsidRDefault="00FD5325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5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7C27D7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3A7680">
        <w:trPr>
          <w:trHeight w:val="606"/>
        </w:trPr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7C27D7" w:rsidRDefault="007C27D7" w:rsidP="007C27D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C27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60620" w:rsidRPr="005379CF" w:rsidTr="003A7680">
        <w:trPr>
          <w:trHeight w:val="351"/>
        </w:trPr>
        <w:tc>
          <w:tcPr>
            <w:tcW w:w="21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20" w:rsidRPr="005379CF" w:rsidRDefault="00960620" w:rsidP="001347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620" w:rsidRPr="005379CF" w:rsidRDefault="00960620" w:rsidP="0096062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60620" w:rsidRPr="005379C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Реализация программы дисциплины требует наличия учебного кабинета философии.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кабинета: </w:t>
      </w:r>
    </w:p>
    <w:p w:rsidR="00960620" w:rsidRPr="005379CF" w:rsidRDefault="00960620" w:rsidP="009606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</w:t>
      </w:r>
      <w:proofErr w:type="gramEnd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места по количеству обучающихся;</w:t>
      </w:r>
    </w:p>
    <w:p w:rsidR="00960620" w:rsidRPr="005379CF" w:rsidRDefault="00960620" w:rsidP="009606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</w:t>
      </w:r>
      <w:proofErr w:type="gramEnd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 педагога;</w:t>
      </w:r>
    </w:p>
    <w:p w:rsidR="00960620" w:rsidRPr="005379CF" w:rsidRDefault="00960620" w:rsidP="009606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</w:t>
      </w:r>
      <w:proofErr w:type="gramEnd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учебно-методической документации;</w:t>
      </w:r>
    </w:p>
    <w:p w:rsidR="00960620" w:rsidRPr="005379CF" w:rsidRDefault="00960620" w:rsidP="009606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наглядные</w:t>
      </w:r>
      <w:proofErr w:type="gramEnd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пособия.</w:t>
      </w:r>
    </w:p>
    <w:p w:rsidR="00960620" w:rsidRDefault="00AA35C6" w:rsidP="0096062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960620"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абор</w:t>
      </w:r>
      <w:proofErr w:type="gramEnd"/>
      <w:r w:rsidR="00960620"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960620"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нтаций.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обучения: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компьютер с лицензионным программным обеспечением;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</w:t>
      </w:r>
      <w:proofErr w:type="spellStart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мультимедиапроектор</w:t>
      </w:r>
      <w:proofErr w:type="spellEnd"/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- сеть Интернет;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79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обучения</w:t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960620" w:rsidRPr="00162D59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источники: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Ермачкова Е.П. Первенцы Сельской школы (1861-1917). Заводоуковск, 2001.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Захаров С.П. Заводоуковск. Ялуторовск, 2002.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Сибири в 5 тт. М., Л., 1967-1968.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Копылов В.Е. Окрик памяти в 4 тт. Тюмень, 2001-2005.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Копылов Д.И. История Тюменской области. Тюмень, 1982.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Очерк истории Тюменской области. Тюмень, 1994.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Хлебный, Целебный, лесной.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Заводоуковской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район: история, события, люди. Екатеринбург, 2004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Памяти живые голоса. История средней школы № 1 в г. Заводоуковске. Екатеринбург, </w:t>
      </w:r>
      <w:proofErr w:type="gram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2006,с</w:t>
      </w:r>
      <w:proofErr w:type="gram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234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Топольский хронограф. Омск, 1993-1997, с 345</w:t>
      </w:r>
    </w:p>
    <w:p w:rsidR="00960620" w:rsidRPr="00162D59" w:rsidRDefault="00960620" w:rsidP="00960620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Административно-территориальное деление Тюменской области (XVII - XX вв.). - Тюмень, 2003. </w:t>
      </w: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960620" w:rsidRPr="00162D59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источники: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Головнев А.В. Говорящие культуры: Традиции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самодийцев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угров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-Екатеринбург, 200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Головнев А.В., Зайцев ГС,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Прибыльский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Ю.П. История Ям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ала. - Тобольск-Яр-Сале, 1994.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Кружинов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В.М., Пашков Н.М.,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Ретунский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Ф.В. Тюменский край с древнейших времен до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ередины XIX в. - Тюмень, 2006.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Матвеев А.В., Матвеева Н.П., Панфилов А.И. и др. Археологическое наследие Тюменской области: памятники лесостепи и подтаежной полосы. - Новосибирск, 1995.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Матвеева Н.П., Матвеев А.В.,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Зах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В.А. Археологические путешествия по Тюмени и ее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окрестностям. - Тюмень, 200</w:t>
      </w: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Кочедамов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В.И. Строительство Тюмени в XVI - XVIII вв. / Ежегодник Тюменского областного краеведческ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 музея.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3. - Тюмень, 200</w:t>
      </w: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proofErr w:type="spellStart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Кочедамов</w:t>
      </w:r>
      <w:proofErr w:type="spellEnd"/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В.И. Тобольск (как рос и строился город).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Тюменское кн. Изд-во, 200</w:t>
      </w: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3. </w:t>
      </w:r>
    </w:p>
    <w:p w:rsidR="00960620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Алексеева Л.В. Экономическое развитие Обь-Иртышского Севера в 1917 - 1941 гг.: Трансформация хозяйственного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уклада. - Екатеринбург, 2003. </w:t>
      </w:r>
    </w:p>
    <w:p w:rsidR="00960620" w:rsidRPr="00162D59" w:rsidRDefault="00960620" w:rsidP="00960620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Алексеева Л.В. Социокультурная политика советской власти на Обь-Иртышском Севере в 1920 - 1941 гг.: Приоритеты, формы осуществления, резу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льтаты. - Екатеринбург,2003. </w:t>
      </w:r>
      <w:r w:rsidRPr="00162D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</w:p>
    <w:p w:rsidR="00960620" w:rsidRPr="005379CF" w:rsidRDefault="00960620" w:rsidP="0096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Контроль и оценка результатов освоения Дисциплины</w:t>
      </w:r>
    </w:p>
    <w:p w:rsidR="00960620" w:rsidRPr="005379CF" w:rsidRDefault="00960620" w:rsidP="009606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37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оценка</w:t>
      </w: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освоения дисциплины осуществляется преподавателем в процессе проведения семинарских занятий, тестирования, а также выполнения обучающимися индивидуальных заданий, рефератов.</w:t>
      </w:r>
    </w:p>
    <w:p w:rsidR="00960620" w:rsidRPr="005379CF" w:rsidRDefault="00960620" w:rsidP="00960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4680"/>
      </w:tblGrid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освоенные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умения, усвоенные знания)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proofErr w:type="gramEnd"/>
            <w:r w:rsidRPr="005379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rPr>
          <w:trHeight w:val="70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соотносить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единичные исторические факты и общие явления;</w:t>
            </w:r>
          </w:p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-показывать последовательность возникновения и развития исторических явлений;</w:t>
            </w:r>
          </w:p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-высказывать суждения о подходах (критериях), лежащих в основе отдельных версий и оценок;</w:t>
            </w:r>
          </w:p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-определять и объяснять (аргументировать) свое отношение к наиболее значимым событиям и личностям в истории и их оценку.</w:t>
            </w:r>
          </w:p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(диспут, дискуссия, круглый стол, участие в конференции, обсуждение проблемных вопросов).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rPr>
          <w:trHeight w:val="321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  <w:proofErr w:type="gramEnd"/>
            <w:r w:rsidRPr="005379C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периоды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развитии исторических процессов;</w:t>
            </w:r>
          </w:p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опрос.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Тестирование.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Накопительное оценивание.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Причинно – </w:t>
            </w:r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следственные связи исторических событий;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разных источников, выявлять их сходство и различия.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источники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сведений о прошлом населения нашего края.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60620" w:rsidRPr="00667ACC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историческое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значение, его достоверность.</w:t>
            </w:r>
          </w:p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географическое</w:t>
            </w:r>
            <w:proofErr w:type="gramEnd"/>
            <w:r w:rsidRPr="00667A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положение Тюменской области, демография, наличие городов и районов, экономика, нефтегазовый комплекс.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37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p w:rsidR="00960620" w:rsidRPr="005379CF" w:rsidRDefault="00960620" w:rsidP="00960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ind w:left="-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960"/>
        <w:gridCol w:w="2700"/>
      </w:tblGrid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proofErr w:type="gramStart"/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освоенные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общие компетенции)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Понимает сущность и социальную значимость своей будущей профессии, проявляет к ней устойчивый интерес.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понимания сущности и социальной значимости своей будущей профессии;</w:t>
            </w:r>
          </w:p>
          <w:p w:rsidR="00960620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выполняет</w:t>
            </w:r>
          </w:p>
          <w:p w:rsidR="00960620" w:rsidRPr="005379CF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деятельность;</w:t>
            </w:r>
          </w:p>
          <w:p w:rsidR="00960620" w:rsidRPr="005379CF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знания при решении практических задач.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Накопительное оценивание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(работа на семинарских занятиях)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Организует собственную деятельность, выбирает типовые методы и способы выполнения профессиональных задач, оценивает их эффективность и качество.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применяет методы и способы решения профессиональных задач;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эффективность и качество выполнения профессиональных задач;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типовые методы и способы выполнения плана;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рефлексию (оценивает и анализирует процесс и результат).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(работа на семинарских занятиях)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Принимает решения в стандартных и нестандартных ситуациях и несет за них ответственность.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проблему в профессионально ориентированных ситуациях;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и варианты решения проблемы, оценивает ожидаемый результат; 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поведение в профессионально ориентированных проблемных ситуациях.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Избирательные задания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Осуществляет поиск и использование информации, необходимой для эффективного </w:t>
            </w: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извлекает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анализирует</w:t>
            </w:r>
          </w:p>
          <w:p w:rsidR="00960620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различных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работает с информацией: понимает замысел текста; 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пользуется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словарями, справочной литературой;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главную информацию от второстепенной;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найденную информацию для выполнения профессиональных задач.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Доклад, реферат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5. Использует информационно-коммуникационные технологии в профессиональной деятельности.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электронной почтой и ресурсами локальных и глобальных информационных сетей.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(участие в беседе, работа на семинар</w:t>
            </w: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ских занятиях), работа с </w:t>
            </w: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Web</w:t>
            </w: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-ресурсом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Работает в коллективе и в команде, эффективно общается с коллегами, руководством, потребителями.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студентами, преподавателями в ходе обучения;</w:t>
            </w:r>
          </w:p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действия с другими участниками общения;</w:t>
            </w:r>
          </w:p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 поведение, свои эмоции и настроение.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(участие в диспутах, дискуссиях, работа в группах)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Берет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себя ответственность за общекомандный результат;</w:t>
            </w:r>
          </w:p>
          <w:p w:rsidR="00960620" w:rsidRPr="005379CF" w:rsidRDefault="00960620" w:rsidP="00134702">
            <w:pPr>
              <w:tabs>
                <w:tab w:val="left" w:pos="4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 цели для овладения различными видами работ;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корректирует результаты собственной работы.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(участие в диспутах, дискуссиях, работа в группах)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Самостоятельно определяет задачи профессионального и личностного развития, занимается самообразованием, осознанно планирует повышение квалификации.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стремления к самопознанию, самооценке, </w:t>
            </w:r>
            <w:proofErr w:type="spell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саморазвитию;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 потребности в изучении дисциплины и выбирает соответствующие способы его изучения; 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методикой самостоятельной работы над совершенствованием умений; 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самооценку, самоконтроль через наблюдение за собственной деятельностью</w:t>
            </w:r>
          </w:p>
          <w:p w:rsidR="00960620" w:rsidRPr="005379CF" w:rsidRDefault="00960620" w:rsidP="001347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цели овладения различными аспектами профессиональной деятельности.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Интерпретация результатов наблюдений за обучающимися (участие в диспутах, дискуссиях, работа в группах)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9. Ориентируется в </w:t>
            </w: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условиях частой смены технологий в профессиональной деятельности.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сути инноваций;</w:t>
            </w:r>
          </w:p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новых методов и технологий в профессиональной деятельности;</w:t>
            </w:r>
          </w:p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адаптироваться в новых ситуациях;</w:t>
            </w:r>
          </w:p>
          <w:p w:rsidR="00960620" w:rsidRPr="005379CF" w:rsidRDefault="00960620" w:rsidP="00960620">
            <w:pPr>
              <w:numPr>
                <w:ilvl w:val="0"/>
                <w:numId w:val="3"/>
              </w:numPr>
              <w:tabs>
                <w:tab w:val="num" w:pos="428"/>
              </w:tabs>
              <w:spacing w:after="0" w:line="240" w:lineRule="auto"/>
              <w:ind w:lef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учиться.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Интерпретация </w:t>
            </w:r>
            <w:r w:rsidRPr="00537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результатов наблюдений за обучающимися (участие в беседе, работа в группах на семинар</w:t>
            </w: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занятиях)</w:t>
            </w:r>
          </w:p>
        </w:tc>
      </w:tr>
      <w:tr w:rsidR="00960620" w:rsidRPr="005379CF" w:rsidTr="0013470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620" w:rsidRPr="005379CF" w:rsidRDefault="00960620" w:rsidP="00134702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10. Исполняет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к исполнению воинской обязанности;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онимание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сути воинской обязанности;</w:t>
            </w:r>
          </w:p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</w:t>
            </w:r>
            <w:proofErr w:type="gramEnd"/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профессиональных знаний для исполнения воинской обязанности.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620" w:rsidRPr="005379CF" w:rsidRDefault="00960620" w:rsidP="00134702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79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</w:t>
            </w:r>
          </w:p>
        </w:tc>
      </w:tr>
    </w:tbl>
    <w:p w:rsidR="00960620" w:rsidRPr="005379CF" w:rsidRDefault="00960620" w:rsidP="0096062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60620" w:rsidRPr="005379CF" w:rsidRDefault="00960620" w:rsidP="0096062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60620" w:rsidRPr="005379CF" w:rsidRDefault="00960620" w:rsidP="0096062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60620" w:rsidRPr="005379CF" w:rsidRDefault="00960620" w:rsidP="0096062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60620" w:rsidRDefault="00960620" w:rsidP="00960620"/>
    <w:p w:rsidR="0023372C" w:rsidRDefault="0023372C"/>
    <w:sectPr w:rsidR="0023372C" w:rsidSect="00596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4C6F66"/>
    <w:multiLevelType w:val="hybridMultilevel"/>
    <w:tmpl w:val="B1524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8222A"/>
    <w:multiLevelType w:val="hybridMultilevel"/>
    <w:tmpl w:val="45285ED0"/>
    <w:lvl w:ilvl="0" w:tplc="C152E96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84826"/>
    <w:multiLevelType w:val="hybridMultilevel"/>
    <w:tmpl w:val="3822D93A"/>
    <w:lvl w:ilvl="0" w:tplc="735AD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356527"/>
    <w:multiLevelType w:val="hybridMultilevel"/>
    <w:tmpl w:val="5464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C686C"/>
    <w:multiLevelType w:val="hybridMultilevel"/>
    <w:tmpl w:val="67F23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DE7"/>
    <w:rsid w:val="00074525"/>
    <w:rsid w:val="00097B9E"/>
    <w:rsid w:val="000D1594"/>
    <w:rsid w:val="001251F8"/>
    <w:rsid w:val="0023372C"/>
    <w:rsid w:val="002627C9"/>
    <w:rsid w:val="002655E9"/>
    <w:rsid w:val="003A7680"/>
    <w:rsid w:val="003C6DE7"/>
    <w:rsid w:val="00520A37"/>
    <w:rsid w:val="00596362"/>
    <w:rsid w:val="005F63D2"/>
    <w:rsid w:val="007C27D7"/>
    <w:rsid w:val="0087582D"/>
    <w:rsid w:val="00887A7E"/>
    <w:rsid w:val="00960620"/>
    <w:rsid w:val="009F6044"/>
    <w:rsid w:val="00A41A6A"/>
    <w:rsid w:val="00AA35C6"/>
    <w:rsid w:val="00B33D61"/>
    <w:rsid w:val="00BF1615"/>
    <w:rsid w:val="00DA2C54"/>
    <w:rsid w:val="00DC47C7"/>
    <w:rsid w:val="00E80068"/>
    <w:rsid w:val="00FD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B7B8CDD-90B4-43AD-AB68-C3009A52C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06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1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2550</Words>
  <Characters>14539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</dc:creator>
  <cp:keywords/>
  <dc:description/>
  <cp:lastModifiedBy>admin</cp:lastModifiedBy>
  <cp:revision>19</cp:revision>
  <cp:lastPrinted>2015-09-17T11:53:00Z</cp:lastPrinted>
  <dcterms:created xsi:type="dcterms:W3CDTF">2015-09-16T04:18:00Z</dcterms:created>
  <dcterms:modified xsi:type="dcterms:W3CDTF">2019-10-02T06:01:00Z</dcterms:modified>
</cp:coreProperties>
</file>