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shd w:val="clear" w:color="auto" w:fill="FFFFFF"/>
        <w:jc w:val="center"/>
        <w:rPr>
          <w:color w:val="000000"/>
          <w:spacing w:val="-5"/>
        </w:rPr>
      </w:pPr>
      <w:r w:rsidRPr="002D3130">
        <w:rPr>
          <w:color w:val="000000"/>
          <w:spacing w:val="-5"/>
        </w:rPr>
        <w:t>ДЕПАРТАМЕНТ ОБРАЗОВАНИЯ И НАУКИ  ТЮМЕНСКОЙ ОБЛАСТИ</w:t>
      </w:r>
    </w:p>
    <w:p w:rsidR="002B0EF0" w:rsidRPr="002D3130" w:rsidRDefault="002B0EF0" w:rsidP="002B0EF0">
      <w:pPr>
        <w:shd w:val="clear" w:color="auto" w:fill="FFFFFF"/>
        <w:jc w:val="center"/>
        <w:rPr>
          <w:color w:val="000000"/>
          <w:spacing w:val="-5"/>
        </w:rPr>
      </w:pPr>
    </w:p>
    <w:p w:rsidR="002B0EF0" w:rsidRDefault="002B0EF0" w:rsidP="002B0EF0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 xml:space="preserve">ГОСУДАРСТВЕННОЕ АВТОНОМНОЕ ПРОФЕССИОНАЛЬНОЕ </w:t>
      </w:r>
    </w:p>
    <w:p w:rsidR="002B0EF0" w:rsidRDefault="002B0EF0" w:rsidP="002B0EF0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ОБРАЗОВАТЕЛЬНОЕ УЧРЕЖДЕНИЕ ТЮМЕНСКОЙ ОБЛАСТИ</w:t>
      </w:r>
    </w:p>
    <w:p w:rsidR="002B0EF0" w:rsidRPr="002D3130" w:rsidRDefault="002B0EF0" w:rsidP="002B0EF0">
      <w:pPr>
        <w:shd w:val="clear" w:color="auto" w:fill="FFFFFF"/>
        <w:contextualSpacing/>
        <w:jc w:val="center"/>
        <w:rPr>
          <w:b/>
          <w:color w:val="000000"/>
          <w:spacing w:val="-5"/>
        </w:rPr>
      </w:pPr>
      <w:r w:rsidRPr="002D3130">
        <w:rPr>
          <w:b/>
          <w:color w:val="000000"/>
          <w:spacing w:val="-5"/>
        </w:rPr>
        <w:t xml:space="preserve"> «ГОЛЫШМАНОВСКИЙ АГРОПЕДАГОГИЧЕСКИЙ КОЛЛЕДЖ»</w:t>
      </w:r>
    </w:p>
    <w:p w:rsidR="002B0EF0" w:rsidRDefault="002B0EF0" w:rsidP="002B0EF0">
      <w:pPr>
        <w:tabs>
          <w:tab w:val="left" w:pos="7417"/>
        </w:tabs>
      </w:pPr>
      <w:r>
        <w:tab/>
      </w:r>
    </w:p>
    <w:p w:rsidR="002B0EF0" w:rsidRDefault="002B0EF0" w:rsidP="002B0EF0">
      <w:pPr>
        <w:tabs>
          <w:tab w:val="left" w:pos="7417"/>
        </w:tabs>
        <w:jc w:val="right"/>
      </w:pPr>
    </w:p>
    <w:p w:rsidR="002B0EF0" w:rsidRDefault="002B0EF0" w:rsidP="002B0EF0">
      <w:pPr>
        <w:tabs>
          <w:tab w:val="left" w:pos="7417"/>
        </w:tabs>
        <w:contextualSpacing/>
        <w:jc w:val="right"/>
      </w:pPr>
      <w:r w:rsidRPr="00D41606">
        <w:t xml:space="preserve">ПРИЛОЖЕНИЕ </w:t>
      </w:r>
      <w:r>
        <w:t>№ 27</w:t>
      </w:r>
    </w:p>
    <w:p w:rsidR="002B0EF0" w:rsidRDefault="002B0EF0" w:rsidP="002B0EF0">
      <w:pPr>
        <w:tabs>
          <w:tab w:val="left" w:pos="7417"/>
        </w:tabs>
        <w:contextualSpacing/>
        <w:jc w:val="right"/>
      </w:pPr>
      <w:r>
        <w:t>К ОСНОВНОЙ ПРОФЕССИОНАЛЬНОЙ</w:t>
      </w:r>
    </w:p>
    <w:p w:rsidR="002B0EF0" w:rsidRDefault="002B0EF0" w:rsidP="002B0EF0">
      <w:pPr>
        <w:tabs>
          <w:tab w:val="left" w:pos="7417"/>
        </w:tabs>
        <w:contextualSpacing/>
        <w:jc w:val="right"/>
      </w:pPr>
      <w:r>
        <w:t xml:space="preserve"> ОБРАЗОВАТЕЛЬНОЙ ПРОГРАММЕ</w:t>
      </w:r>
    </w:p>
    <w:p w:rsidR="002B0EF0" w:rsidRDefault="002B0EF0" w:rsidP="002B0EF0">
      <w:pPr>
        <w:tabs>
          <w:tab w:val="left" w:pos="7417"/>
        </w:tabs>
        <w:contextualSpacing/>
        <w:jc w:val="right"/>
      </w:pPr>
      <w:r>
        <w:t xml:space="preserve"> ПО СПЕЦИАЛЬНОСТИ</w:t>
      </w:r>
    </w:p>
    <w:p w:rsidR="002B0EF0" w:rsidRDefault="002B0EF0" w:rsidP="002B0EF0">
      <w:pPr>
        <w:tabs>
          <w:tab w:val="left" w:pos="7417"/>
        </w:tabs>
        <w:contextualSpacing/>
        <w:jc w:val="right"/>
        <w:rPr>
          <w:b/>
        </w:rPr>
      </w:pPr>
      <w:r>
        <w:rPr>
          <w:b/>
        </w:rPr>
        <w:t xml:space="preserve">051001 ПРОФЕССИОНАЛЬНОЕ ОБУЧЕНИЕ </w:t>
      </w:r>
    </w:p>
    <w:p w:rsidR="002B0EF0" w:rsidRDefault="002B0EF0" w:rsidP="002B0EF0">
      <w:pPr>
        <w:tabs>
          <w:tab w:val="left" w:pos="7417"/>
        </w:tabs>
        <w:contextualSpacing/>
        <w:jc w:val="right"/>
        <w:rPr>
          <w:b/>
        </w:rPr>
      </w:pPr>
      <w:r>
        <w:rPr>
          <w:b/>
        </w:rPr>
        <w:t xml:space="preserve">(ПО ОТРАСЛЯМ). МЕХАНИЗАЦИЯ </w:t>
      </w:r>
      <w:proofErr w:type="gramStart"/>
      <w:r>
        <w:rPr>
          <w:b/>
        </w:rPr>
        <w:t>СЕЛЬСКОГО</w:t>
      </w:r>
      <w:proofErr w:type="gramEnd"/>
      <w:r>
        <w:rPr>
          <w:b/>
        </w:rPr>
        <w:t xml:space="preserve"> </w:t>
      </w:r>
    </w:p>
    <w:p w:rsidR="002B0EF0" w:rsidRPr="001D6CB8" w:rsidRDefault="002B0EF0" w:rsidP="002B0EF0">
      <w:pPr>
        <w:tabs>
          <w:tab w:val="left" w:pos="7417"/>
        </w:tabs>
        <w:contextualSpacing/>
        <w:jc w:val="right"/>
        <w:rPr>
          <w:b/>
        </w:rPr>
      </w:pPr>
      <w:r>
        <w:rPr>
          <w:b/>
        </w:rPr>
        <w:t>ХОЗЯЙСТВА ЗАОЧНОЙ ФОРМЫ ОБУЧЕНИЯ</w:t>
      </w:r>
    </w:p>
    <w:p w:rsidR="002B0EF0" w:rsidRDefault="002B0EF0" w:rsidP="002B0EF0">
      <w:pPr>
        <w:tabs>
          <w:tab w:val="left" w:pos="7417"/>
        </w:tabs>
        <w:contextualSpacing/>
        <w:jc w:val="right"/>
        <w:rPr>
          <w:b/>
        </w:rPr>
      </w:pPr>
    </w:p>
    <w:p w:rsidR="002B0EF0" w:rsidRPr="00D41606" w:rsidRDefault="002B0EF0" w:rsidP="002B0EF0"/>
    <w:p w:rsidR="002B0EF0" w:rsidRPr="00D41606" w:rsidRDefault="002B0EF0" w:rsidP="002B0EF0"/>
    <w:p w:rsidR="002B0EF0" w:rsidRDefault="002B0EF0" w:rsidP="002B0EF0"/>
    <w:p w:rsidR="002B0EF0" w:rsidRDefault="002B0EF0" w:rsidP="002B0EF0"/>
    <w:p w:rsidR="002B0EF0" w:rsidRDefault="002B0EF0" w:rsidP="002B0EF0"/>
    <w:p w:rsidR="002B0EF0" w:rsidRDefault="002B0EF0" w:rsidP="002B0EF0"/>
    <w:p w:rsidR="002B0EF0" w:rsidRDefault="002B0EF0" w:rsidP="002B0EF0"/>
    <w:p w:rsidR="002B0EF0" w:rsidRDefault="002B0EF0" w:rsidP="002B0EF0"/>
    <w:p w:rsidR="002B0EF0" w:rsidRPr="00902633" w:rsidRDefault="002B0EF0" w:rsidP="002B0EF0">
      <w:pPr>
        <w:tabs>
          <w:tab w:val="left" w:pos="3709"/>
        </w:tabs>
        <w:jc w:val="center"/>
        <w:rPr>
          <w:b/>
          <w:sz w:val="28"/>
          <w:szCs w:val="28"/>
        </w:rPr>
      </w:pPr>
      <w:r w:rsidRPr="00902633">
        <w:rPr>
          <w:b/>
          <w:sz w:val="28"/>
          <w:szCs w:val="28"/>
        </w:rPr>
        <w:t xml:space="preserve">РАБОЧАЯ УЧЕБНАЯ ПРОГРАММА </w:t>
      </w: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  <w:r>
        <w:rPr>
          <w:b/>
          <w:sz w:val="28"/>
          <w:szCs w:val="28"/>
        </w:rPr>
        <w:t>ОП.18 БЕЗОПАСНОСТЬ ЖИЗНЕДЕЯТЕЛЬНОСТИ</w:t>
      </w:r>
      <w:r>
        <w:rPr>
          <w:b/>
          <w:sz w:val="28"/>
          <w:szCs w:val="28"/>
        </w:rPr>
        <w:t xml:space="preserve"> </w:t>
      </w: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</w:p>
    <w:p w:rsidR="002B0EF0" w:rsidRDefault="002B0EF0" w:rsidP="002B0EF0">
      <w:pPr>
        <w:tabs>
          <w:tab w:val="left" w:pos="3709"/>
        </w:tabs>
        <w:rPr>
          <w:b/>
        </w:rPr>
      </w:pPr>
    </w:p>
    <w:p w:rsidR="002B0EF0" w:rsidRDefault="002B0EF0" w:rsidP="002B0EF0">
      <w:pPr>
        <w:tabs>
          <w:tab w:val="left" w:pos="3709"/>
        </w:tabs>
        <w:jc w:val="center"/>
        <w:rPr>
          <w:b/>
        </w:rPr>
      </w:pPr>
      <w:r>
        <w:rPr>
          <w:b/>
        </w:rPr>
        <w:t>Голышманово, 2014</w:t>
      </w:r>
    </w:p>
    <w:p w:rsidR="002B0EF0" w:rsidRDefault="002B0EF0" w:rsidP="002B0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B0EF0" w:rsidRDefault="002B0EF0" w:rsidP="002B0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>
        <w:lastRenderedPageBreak/>
        <w:t xml:space="preserve">Рабочая программа учебной дисциплины </w:t>
      </w:r>
      <w:r>
        <w:rPr>
          <w:bCs/>
        </w:rPr>
        <w:t>«</w:t>
      </w:r>
      <w:r>
        <w:rPr>
          <w:bCs/>
        </w:rPr>
        <w:t>Безопасность жизнедеятельности</w:t>
      </w:r>
      <w:r>
        <w:rPr>
          <w:bCs/>
        </w:rPr>
        <w:t>»</w:t>
      </w:r>
      <w:r>
        <w:t xml:space="preserve">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 - СПО) 44.02.06. Профессиональное обучение (по отраслям): Механизация сельского хозяйства, утвержденного приказом Министерства образования и науки РФ от 5 ноября 2009 года № 528 (зарегистрирован в Минюсте 9 декабря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Регистрационный № 15458).</w:t>
      </w:r>
    </w:p>
    <w:p w:rsidR="002B0EF0" w:rsidRDefault="002B0EF0" w:rsidP="002B0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B0EF0" w:rsidRPr="00856935" w:rsidRDefault="002B0EF0" w:rsidP="002B0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 xml:space="preserve">Организация-разработчик: </w:t>
      </w:r>
      <w:r>
        <w:t xml:space="preserve">государственное автономное профессиональное образовательное учреждение Тюменской области </w:t>
      </w:r>
      <w:r w:rsidRPr="00856935">
        <w:t>«Голышмановский агропед</w:t>
      </w:r>
      <w:r>
        <w:t xml:space="preserve">агогический </w:t>
      </w:r>
      <w:r w:rsidRPr="00856935">
        <w:t>колледж»</w:t>
      </w:r>
    </w:p>
    <w:p w:rsidR="002B0EF0" w:rsidRPr="00856935" w:rsidRDefault="002B0EF0" w:rsidP="002B0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B0EF0" w:rsidRPr="00856935" w:rsidRDefault="002B0EF0" w:rsidP="002B0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 xml:space="preserve">Разработчик: </w:t>
      </w:r>
      <w:r>
        <w:t>Попов В.И., преподаватель первой</w:t>
      </w:r>
      <w:r>
        <w:t xml:space="preserve"> категории.</w:t>
      </w:r>
    </w:p>
    <w:p w:rsidR="002B0EF0" w:rsidRPr="00856935" w:rsidRDefault="002B0EF0" w:rsidP="002B0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B0EF0" w:rsidRDefault="002B0EF0" w:rsidP="002B0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B0EF0" w:rsidRPr="00856935" w:rsidRDefault="002B0EF0" w:rsidP="002B0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>Эксперты:</w:t>
      </w:r>
    </w:p>
    <w:p w:rsidR="002B0EF0" w:rsidRPr="00856935" w:rsidRDefault="002B0EF0" w:rsidP="002B0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1. </w:t>
      </w:r>
      <w:r w:rsidRPr="00856935">
        <w:t>___________________________________________________________________________</w:t>
      </w:r>
    </w:p>
    <w:p w:rsidR="002B0EF0" w:rsidRPr="00856935" w:rsidRDefault="002B0EF0" w:rsidP="002B0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>«____»___________20___г.</w:t>
      </w:r>
    </w:p>
    <w:p w:rsidR="002B0EF0" w:rsidRPr="00856935" w:rsidRDefault="002B0EF0" w:rsidP="002B0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B0EF0" w:rsidRPr="00856935" w:rsidRDefault="002B0EF0" w:rsidP="002B0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2. </w:t>
      </w:r>
      <w:r w:rsidRPr="00856935">
        <w:t>___________________________________________________________________________</w:t>
      </w:r>
    </w:p>
    <w:p w:rsidR="002B0EF0" w:rsidRPr="00856935" w:rsidRDefault="002B0EF0" w:rsidP="002B0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>«____»___________20___г.</w:t>
      </w:r>
    </w:p>
    <w:p w:rsidR="002B0EF0" w:rsidRPr="00856935" w:rsidRDefault="002B0EF0" w:rsidP="002B0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B0EF0" w:rsidRPr="00856935" w:rsidRDefault="002B0EF0" w:rsidP="002B0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B0EF0" w:rsidRPr="00856935" w:rsidRDefault="002B0EF0" w:rsidP="002B0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B0EF0" w:rsidRDefault="002B0EF0" w:rsidP="002B0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t>РАССМОТРЕНА</w:t>
      </w:r>
      <w:proofErr w:type="gramEnd"/>
      <w:r>
        <w:t xml:space="preserve"> И </w:t>
      </w:r>
      <w:r w:rsidRPr="00856935">
        <w:t>РЕКОМЕНДОВАНА</w:t>
      </w:r>
      <w:r>
        <w:t xml:space="preserve"> К УТВЕРЖДЕНИЮ</w:t>
      </w:r>
    </w:p>
    <w:p w:rsidR="002B0EF0" w:rsidRDefault="002B0EF0" w:rsidP="002B0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B0EF0" w:rsidRDefault="002B0EF0" w:rsidP="002B0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На заседании ЦМК </w:t>
      </w:r>
      <w:r>
        <w:t>________________________</w:t>
      </w:r>
    </w:p>
    <w:p w:rsidR="002B0EF0" w:rsidRDefault="002B0EF0" w:rsidP="002B0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Протокол № ___ от «___»_____________201__г.</w:t>
      </w:r>
    </w:p>
    <w:p w:rsidR="002B0EF0" w:rsidRDefault="002B0EF0" w:rsidP="002B0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Председатель ____</w:t>
      </w:r>
      <w:r>
        <w:t>___________________ М.М. Педченко</w:t>
      </w:r>
    </w:p>
    <w:p w:rsidR="002B0EF0" w:rsidRPr="006B5163" w:rsidRDefault="002B0EF0" w:rsidP="002B0EF0">
      <w:pPr>
        <w:ind w:firstLine="709"/>
        <w:jc w:val="both"/>
      </w:pPr>
    </w:p>
    <w:p w:rsidR="002B0EF0" w:rsidRDefault="002B0EF0" w:rsidP="002B0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B0EF0" w:rsidRDefault="002B0EF0" w:rsidP="002B0EF0">
      <w:pPr>
        <w:pStyle w:val="Default"/>
        <w:jc w:val="center"/>
        <w:rPr>
          <w:b/>
          <w:bCs/>
        </w:rPr>
      </w:pPr>
    </w:p>
    <w:p w:rsidR="002B0EF0" w:rsidRDefault="002B0EF0" w:rsidP="002B0EF0">
      <w:pPr>
        <w:pStyle w:val="Default"/>
        <w:jc w:val="center"/>
        <w:rPr>
          <w:b/>
          <w:bCs/>
        </w:rPr>
      </w:pPr>
    </w:p>
    <w:p w:rsidR="002B0EF0" w:rsidRDefault="002B0EF0" w:rsidP="002B0EF0">
      <w:pPr>
        <w:pStyle w:val="Default"/>
        <w:jc w:val="center"/>
        <w:rPr>
          <w:b/>
          <w:bCs/>
        </w:rPr>
      </w:pPr>
    </w:p>
    <w:p w:rsidR="002B0EF0" w:rsidRDefault="002B0EF0" w:rsidP="002B0EF0">
      <w:pPr>
        <w:pStyle w:val="Default"/>
        <w:jc w:val="center"/>
        <w:rPr>
          <w:b/>
          <w:bCs/>
        </w:rPr>
      </w:pPr>
    </w:p>
    <w:p w:rsidR="002B0EF0" w:rsidRDefault="002B0EF0" w:rsidP="002B0EF0">
      <w:pPr>
        <w:pStyle w:val="Default"/>
        <w:jc w:val="center"/>
        <w:rPr>
          <w:b/>
          <w:bCs/>
        </w:rPr>
      </w:pPr>
    </w:p>
    <w:p w:rsidR="00BA28D4" w:rsidRDefault="00BA28D4" w:rsidP="00BA28D4">
      <w:pPr>
        <w:spacing w:line="360" w:lineRule="auto"/>
        <w:jc w:val="center"/>
        <w:rPr>
          <w:b/>
        </w:rPr>
      </w:pPr>
    </w:p>
    <w:p w:rsidR="00BA28D4" w:rsidRDefault="00BA28D4" w:rsidP="00BA28D4">
      <w:pPr>
        <w:spacing w:line="360" w:lineRule="auto"/>
        <w:jc w:val="center"/>
        <w:rPr>
          <w:b/>
        </w:rPr>
      </w:pPr>
    </w:p>
    <w:p w:rsidR="00BA28D4" w:rsidRDefault="00BA28D4" w:rsidP="00BA28D4">
      <w:pPr>
        <w:spacing w:line="360" w:lineRule="auto"/>
        <w:jc w:val="center"/>
        <w:rPr>
          <w:b/>
        </w:rPr>
      </w:pPr>
    </w:p>
    <w:p w:rsidR="00BA28D4" w:rsidRDefault="00BA28D4" w:rsidP="00BA28D4">
      <w:pPr>
        <w:spacing w:line="360" w:lineRule="auto"/>
        <w:jc w:val="center"/>
        <w:rPr>
          <w:b/>
        </w:rPr>
      </w:pPr>
    </w:p>
    <w:p w:rsidR="00BA28D4" w:rsidRDefault="00BA28D4" w:rsidP="00BA28D4">
      <w:pPr>
        <w:spacing w:line="360" w:lineRule="auto"/>
        <w:jc w:val="center"/>
        <w:rPr>
          <w:b/>
        </w:rPr>
      </w:pPr>
    </w:p>
    <w:p w:rsidR="006032DE" w:rsidRDefault="006032DE" w:rsidP="00BA28D4">
      <w:pPr>
        <w:spacing w:line="360" w:lineRule="auto"/>
        <w:jc w:val="center"/>
        <w:rPr>
          <w:b/>
        </w:rPr>
      </w:pPr>
    </w:p>
    <w:p w:rsidR="006032DE" w:rsidRDefault="006032DE" w:rsidP="00BA28D4">
      <w:pPr>
        <w:spacing w:line="360" w:lineRule="auto"/>
        <w:jc w:val="center"/>
        <w:rPr>
          <w:b/>
        </w:rPr>
      </w:pPr>
    </w:p>
    <w:p w:rsidR="006032DE" w:rsidRDefault="006032DE" w:rsidP="00BA28D4">
      <w:pPr>
        <w:spacing w:line="360" w:lineRule="auto"/>
        <w:jc w:val="center"/>
        <w:rPr>
          <w:b/>
        </w:rPr>
      </w:pPr>
    </w:p>
    <w:p w:rsidR="006032DE" w:rsidRDefault="006032DE" w:rsidP="00BA28D4">
      <w:pPr>
        <w:spacing w:line="360" w:lineRule="auto"/>
        <w:jc w:val="center"/>
        <w:rPr>
          <w:b/>
        </w:rPr>
      </w:pPr>
    </w:p>
    <w:p w:rsidR="006032DE" w:rsidRDefault="006032DE" w:rsidP="00BA28D4">
      <w:pPr>
        <w:spacing w:line="360" w:lineRule="auto"/>
        <w:jc w:val="center"/>
        <w:rPr>
          <w:b/>
        </w:rPr>
      </w:pPr>
    </w:p>
    <w:p w:rsidR="006032DE" w:rsidRDefault="006032DE" w:rsidP="00BA28D4">
      <w:pPr>
        <w:spacing w:line="360" w:lineRule="auto"/>
        <w:jc w:val="center"/>
        <w:rPr>
          <w:b/>
        </w:rPr>
      </w:pPr>
      <w:bookmarkStart w:id="0" w:name="_GoBack"/>
      <w:bookmarkEnd w:id="0"/>
    </w:p>
    <w:p w:rsidR="00BA28D4" w:rsidRDefault="00BA28D4" w:rsidP="00BA28D4">
      <w:pPr>
        <w:spacing w:line="360" w:lineRule="auto"/>
        <w:jc w:val="center"/>
        <w:rPr>
          <w:b/>
        </w:rPr>
      </w:pPr>
    </w:p>
    <w:p w:rsidR="00BA28D4" w:rsidRDefault="00BA28D4" w:rsidP="00BA28D4">
      <w:pPr>
        <w:spacing w:line="360" w:lineRule="auto"/>
        <w:jc w:val="center"/>
        <w:rPr>
          <w:b/>
        </w:rPr>
      </w:pPr>
      <w:r>
        <w:rPr>
          <w:b/>
        </w:rPr>
        <w:lastRenderedPageBreak/>
        <w:t>СОДЕРЖАНИЕ</w:t>
      </w:r>
    </w:p>
    <w:tbl>
      <w:tblPr>
        <w:tblpPr w:leftFromText="180" w:rightFromText="180" w:vertAnchor="text" w:horzAnchor="margin" w:tblpXSpec="center" w:tblpY="314"/>
        <w:tblW w:w="969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1"/>
        <w:gridCol w:w="7547"/>
        <w:gridCol w:w="1182"/>
      </w:tblGrid>
      <w:tr w:rsidR="00BA28D4" w:rsidTr="00BA28D4"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A28D4" w:rsidRDefault="00BA28D4">
            <w:pPr>
              <w:spacing w:line="360" w:lineRule="auto"/>
              <w:rPr>
                <w:bCs/>
              </w:rPr>
            </w:pPr>
          </w:p>
        </w:tc>
        <w:tc>
          <w:tcPr>
            <w:tcW w:w="7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A28D4" w:rsidRDefault="00BA28D4">
            <w:pPr>
              <w:spacing w:line="360" w:lineRule="auto"/>
              <w:rPr>
                <w:bCs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28D4" w:rsidRDefault="00BA28D4">
            <w:pPr>
              <w:spacing w:line="360" w:lineRule="auto"/>
              <w:rPr>
                <w:bCs/>
              </w:rPr>
            </w:pPr>
            <w:r>
              <w:rPr>
                <w:bCs/>
              </w:rPr>
              <w:t>Стр.</w:t>
            </w:r>
          </w:p>
        </w:tc>
      </w:tr>
      <w:tr w:rsidR="00BA28D4" w:rsidTr="00BA28D4"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28D4" w:rsidRDefault="00BA28D4">
            <w:pPr>
              <w:spacing w:line="360" w:lineRule="auto"/>
            </w:pPr>
            <w:r>
              <w:t>1</w:t>
            </w:r>
          </w:p>
        </w:tc>
        <w:tc>
          <w:tcPr>
            <w:tcW w:w="7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28D4" w:rsidRDefault="00BA28D4">
            <w:pPr>
              <w:spacing w:line="360" w:lineRule="auto"/>
            </w:pPr>
            <w:r>
              <w:t>ПОЯСНИТЕЛЬНАЯ ЗАПИСКА</w:t>
            </w:r>
          </w:p>
        </w:tc>
        <w:tc>
          <w:tcPr>
            <w:tcW w:w="11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28D4" w:rsidRDefault="00BA28D4">
            <w:pPr>
              <w:spacing w:line="360" w:lineRule="auto"/>
            </w:pPr>
            <w:r>
              <w:t>4</w:t>
            </w:r>
          </w:p>
        </w:tc>
      </w:tr>
      <w:tr w:rsidR="00BA28D4" w:rsidTr="00BA28D4"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28D4" w:rsidRDefault="00BA28D4">
            <w:pPr>
              <w:spacing w:line="360" w:lineRule="auto"/>
            </w:pPr>
            <w:r>
              <w:t>2</w:t>
            </w:r>
          </w:p>
        </w:tc>
        <w:tc>
          <w:tcPr>
            <w:tcW w:w="7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28D4" w:rsidRDefault="00BA28D4">
            <w:pPr>
              <w:spacing w:line="360" w:lineRule="auto"/>
            </w:pPr>
            <w:r>
              <w:t>ПАСПОРТ ПРОГРАММЫ УЧЕБНОЙ ДИСЦИПЛИНЫ</w:t>
            </w:r>
          </w:p>
        </w:tc>
        <w:tc>
          <w:tcPr>
            <w:tcW w:w="11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28D4" w:rsidRDefault="00BA28D4">
            <w:pPr>
              <w:spacing w:line="360" w:lineRule="auto"/>
            </w:pPr>
            <w:r>
              <w:t>7</w:t>
            </w:r>
          </w:p>
        </w:tc>
      </w:tr>
      <w:tr w:rsidR="00BA28D4" w:rsidTr="00BA28D4"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28D4" w:rsidRDefault="00BA28D4">
            <w:pPr>
              <w:spacing w:line="360" w:lineRule="auto"/>
            </w:pPr>
            <w:r>
              <w:t>3</w:t>
            </w:r>
          </w:p>
        </w:tc>
        <w:tc>
          <w:tcPr>
            <w:tcW w:w="7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28D4" w:rsidRDefault="00BA28D4">
            <w:pPr>
              <w:spacing w:line="360" w:lineRule="auto"/>
            </w:pPr>
            <w:r>
              <w:t>СТРУКТУРА И СОДЕРЖАНИЕ УЧЕБНОЙ ДИСЦИПЛИНЫ</w:t>
            </w:r>
          </w:p>
        </w:tc>
        <w:tc>
          <w:tcPr>
            <w:tcW w:w="11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28D4" w:rsidRDefault="00BA28D4">
            <w:pPr>
              <w:spacing w:line="360" w:lineRule="auto"/>
            </w:pPr>
            <w:r>
              <w:t>9</w:t>
            </w:r>
          </w:p>
        </w:tc>
      </w:tr>
      <w:tr w:rsidR="00BA28D4" w:rsidTr="00BA28D4"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28D4" w:rsidRDefault="00BA28D4">
            <w:pPr>
              <w:spacing w:line="360" w:lineRule="auto"/>
            </w:pPr>
            <w:r>
              <w:t>4</w:t>
            </w:r>
          </w:p>
        </w:tc>
        <w:tc>
          <w:tcPr>
            <w:tcW w:w="7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28D4" w:rsidRDefault="00BA28D4">
            <w:pPr>
              <w:spacing w:line="360" w:lineRule="auto"/>
            </w:pPr>
            <w:r>
              <w:t>УСЛОВИЯ РЕАЛИЗАЦИИ УЧЕБНОЙ ДИСЦИПЛИНЫ</w:t>
            </w:r>
          </w:p>
        </w:tc>
        <w:tc>
          <w:tcPr>
            <w:tcW w:w="11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28D4" w:rsidRDefault="00BA28D4">
            <w:pPr>
              <w:spacing w:line="360" w:lineRule="auto"/>
            </w:pPr>
            <w:r>
              <w:t>15</w:t>
            </w:r>
          </w:p>
        </w:tc>
      </w:tr>
      <w:tr w:rsidR="00BA28D4" w:rsidTr="00BA28D4"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28D4" w:rsidRDefault="00BA28D4">
            <w:pPr>
              <w:spacing w:line="360" w:lineRule="auto"/>
            </w:pPr>
            <w:r>
              <w:t>5</w:t>
            </w:r>
          </w:p>
        </w:tc>
        <w:tc>
          <w:tcPr>
            <w:tcW w:w="7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28D4" w:rsidRDefault="00BA28D4">
            <w:pPr>
              <w:spacing w:line="360" w:lineRule="auto"/>
            </w:pPr>
            <w:r>
              <w:t>КОНТРОЛЬ И ОЦЕНКАРЕЗУЛЬТАТОВ ОСВОЕНИЯ УЧЕБНОЙ ДИСЦИПЛИНЫ</w:t>
            </w:r>
          </w:p>
        </w:tc>
        <w:tc>
          <w:tcPr>
            <w:tcW w:w="11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28D4" w:rsidRDefault="00BA28D4">
            <w:pPr>
              <w:spacing w:line="360" w:lineRule="auto"/>
            </w:pPr>
            <w:r>
              <w:t>16</w:t>
            </w:r>
          </w:p>
        </w:tc>
      </w:tr>
    </w:tbl>
    <w:p w:rsidR="00BA28D4" w:rsidRDefault="00BA28D4" w:rsidP="00BA28D4">
      <w:pPr>
        <w:tabs>
          <w:tab w:val="right" w:pos="9355"/>
        </w:tabs>
        <w:spacing w:line="360" w:lineRule="auto"/>
      </w:pPr>
    </w:p>
    <w:p w:rsidR="00BA28D4" w:rsidRDefault="00BA28D4" w:rsidP="00BA28D4">
      <w:pPr>
        <w:spacing w:line="360" w:lineRule="auto"/>
        <w:rPr>
          <w:b/>
        </w:rPr>
      </w:pPr>
    </w:p>
    <w:p w:rsidR="00BA28D4" w:rsidRDefault="00BA28D4" w:rsidP="00BA28D4">
      <w:pPr>
        <w:spacing w:line="360" w:lineRule="auto"/>
        <w:rPr>
          <w:b/>
        </w:rPr>
      </w:pPr>
    </w:p>
    <w:p w:rsidR="00BA28D4" w:rsidRDefault="00BA28D4" w:rsidP="00BA28D4">
      <w:pPr>
        <w:spacing w:line="360" w:lineRule="auto"/>
        <w:rPr>
          <w:b/>
        </w:rPr>
      </w:pPr>
    </w:p>
    <w:p w:rsidR="00BA28D4" w:rsidRDefault="00BA28D4" w:rsidP="00BA28D4">
      <w:pPr>
        <w:spacing w:line="360" w:lineRule="auto"/>
        <w:rPr>
          <w:b/>
        </w:rPr>
      </w:pPr>
    </w:p>
    <w:p w:rsidR="00BA28D4" w:rsidRDefault="00BA28D4" w:rsidP="00BA28D4">
      <w:pPr>
        <w:spacing w:line="360" w:lineRule="auto"/>
        <w:rPr>
          <w:b/>
        </w:rPr>
      </w:pPr>
    </w:p>
    <w:p w:rsidR="00BA28D4" w:rsidRDefault="00BA28D4" w:rsidP="00BA28D4">
      <w:pPr>
        <w:spacing w:line="360" w:lineRule="auto"/>
        <w:rPr>
          <w:b/>
        </w:rPr>
      </w:pPr>
    </w:p>
    <w:p w:rsidR="00BA28D4" w:rsidRDefault="00BA28D4" w:rsidP="00BA28D4">
      <w:pPr>
        <w:spacing w:line="360" w:lineRule="auto"/>
        <w:rPr>
          <w:b/>
        </w:rPr>
      </w:pPr>
    </w:p>
    <w:p w:rsidR="00BA28D4" w:rsidRDefault="00BA28D4" w:rsidP="00BA28D4">
      <w:pPr>
        <w:spacing w:line="360" w:lineRule="auto"/>
        <w:rPr>
          <w:b/>
        </w:rPr>
      </w:pPr>
    </w:p>
    <w:p w:rsidR="00BA28D4" w:rsidRDefault="00BA28D4" w:rsidP="00BA28D4">
      <w:pPr>
        <w:spacing w:line="360" w:lineRule="auto"/>
        <w:rPr>
          <w:b/>
        </w:rPr>
      </w:pPr>
    </w:p>
    <w:p w:rsidR="00BA28D4" w:rsidRDefault="00BA28D4" w:rsidP="00BA28D4">
      <w:pPr>
        <w:spacing w:line="360" w:lineRule="auto"/>
        <w:rPr>
          <w:b/>
        </w:rPr>
      </w:pPr>
    </w:p>
    <w:p w:rsidR="00BA28D4" w:rsidRDefault="00BA28D4" w:rsidP="00BA28D4">
      <w:pPr>
        <w:spacing w:line="360" w:lineRule="auto"/>
        <w:rPr>
          <w:b/>
        </w:rPr>
      </w:pPr>
    </w:p>
    <w:p w:rsidR="00BA28D4" w:rsidRDefault="00BA28D4" w:rsidP="00BA28D4">
      <w:pPr>
        <w:spacing w:line="360" w:lineRule="auto"/>
        <w:rPr>
          <w:b/>
        </w:rPr>
      </w:pPr>
    </w:p>
    <w:p w:rsidR="00BA28D4" w:rsidRDefault="00BA28D4" w:rsidP="00BA28D4">
      <w:pPr>
        <w:spacing w:line="360" w:lineRule="auto"/>
        <w:rPr>
          <w:b/>
        </w:rPr>
      </w:pPr>
    </w:p>
    <w:p w:rsidR="00BA28D4" w:rsidRDefault="00BA28D4" w:rsidP="00BA28D4">
      <w:pPr>
        <w:spacing w:line="360" w:lineRule="auto"/>
        <w:rPr>
          <w:b/>
        </w:rPr>
      </w:pPr>
    </w:p>
    <w:p w:rsidR="00BA28D4" w:rsidRDefault="00BA28D4" w:rsidP="00BA28D4">
      <w:pPr>
        <w:spacing w:line="360" w:lineRule="auto"/>
        <w:rPr>
          <w:b/>
        </w:rPr>
      </w:pPr>
    </w:p>
    <w:p w:rsidR="00BA28D4" w:rsidRDefault="00BA28D4" w:rsidP="00BA28D4">
      <w:pPr>
        <w:spacing w:line="360" w:lineRule="auto"/>
        <w:rPr>
          <w:b/>
        </w:rPr>
      </w:pPr>
    </w:p>
    <w:p w:rsidR="00BA28D4" w:rsidRDefault="00BA28D4" w:rsidP="00BA28D4">
      <w:pPr>
        <w:spacing w:line="360" w:lineRule="auto"/>
        <w:rPr>
          <w:b/>
        </w:rPr>
      </w:pPr>
    </w:p>
    <w:p w:rsidR="00BA28D4" w:rsidRDefault="00BA28D4" w:rsidP="00BA28D4">
      <w:pPr>
        <w:spacing w:line="360" w:lineRule="auto"/>
        <w:rPr>
          <w:b/>
        </w:rPr>
      </w:pPr>
    </w:p>
    <w:p w:rsidR="00BA28D4" w:rsidRDefault="00BA28D4" w:rsidP="00BA28D4">
      <w:pPr>
        <w:spacing w:line="360" w:lineRule="auto"/>
        <w:rPr>
          <w:b/>
        </w:rPr>
      </w:pPr>
    </w:p>
    <w:p w:rsidR="00BA28D4" w:rsidRDefault="00BA28D4" w:rsidP="00BA28D4">
      <w:pPr>
        <w:spacing w:line="360" w:lineRule="auto"/>
        <w:jc w:val="both"/>
        <w:rPr>
          <w:b/>
        </w:rPr>
      </w:pPr>
    </w:p>
    <w:p w:rsidR="00BA28D4" w:rsidRDefault="00BA28D4" w:rsidP="00BA28D4">
      <w:pPr>
        <w:suppressAutoHyphens/>
        <w:jc w:val="center"/>
        <w:rPr>
          <w:b/>
          <w:bCs/>
          <w:lang w:eastAsia="ar-SA"/>
        </w:rPr>
      </w:pPr>
    </w:p>
    <w:p w:rsidR="00BA28D4" w:rsidRDefault="00BA28D4" w:rsidP="00BA28D4">
      <w:pPr>
        <w:suppressAutoHyphens/>
        <w:jc w:val="center"/>
        <w:rPr>
          <w:b/>
          <w:bCs/>
          <w:lang w:eastAsia="ar-SA"/>
        </w:rPr>
      </w:pPr>
    </w:p>
    <w:p w:rsidR="00BA28D4" w:rsidRDefault="00BA28D4" w:rsidP="00BA28D4">
      <w:pPr>
        <w:suppressAutoHyphens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Пояснительная записка.</w:t>
      </w:r>
    </w:p>
    <w:p w:rsidR="00BA28D4" w:rsidRDefault="00BA28D4" w:rsidP="00BA28D4">
      <w:pPr>
        <w:suppressAutoHyphens/>
        <w:jc w:val="center"/>
        <w:rPr>
          <w:b/>
          <w:bCs/>
          <w:lang w:eastAsia="ar-SA"/>
        </w:rPr>
      </w:pPr>
    </w:p>
    <w:p w:rsidR="00BA28D4" w:rsidRDefault="00BA28D4" w:rsidP="00BA28D4">
      <w:pPr>
        <w:suppressAutoHyphens/>
        <w:rPr>
          <w:bCs/>
          <w:lang w:eastAsia="ar-SA"/>
        </w:rPr>
      </w:pPr>
      <w:r>
        <w:rPr>
          <w:lang w:eastAsia="ar-SA"/>
        </w:rPr>
        <w:lastRenderedPageBreak/>
        <w:t xml:space="preserve"> </w:t>
      </w:r>
      <w:r>
        <w:rPr>
          <w:bCs/>
          <w:lang w:eastAsia="ar-SA"/>
        </w:rPr>
        <w:t>Программа учебной дисциплины ОП.18 «</w:t>
      </w:r>
      <w:r>
        <w:rPr>
          <w:lang w:eastAsia="ar-SA"/>
        </w:rPr>
        <w:t>Безопасности  жизнедеятельности</w:t>
      </w:r>
      <w:r>
        <w:rPr>
          <w:bCs/>
          <w:lang w:eastAsia="ar-SA"/>
        </w:rPr>
        <w:t xml:space="preserve">»  предназначена  для изучения безопасности жизнедеятельности в учреждениях  среднего профессионального образования, реализующих образовательную программу среднего (полного) общего образования, при подготовке квалифицированных рабочих и специалистов среднего звена. </w:t>
      </w:r>
    </w:p>
    <w:p w:rsidR="00BA28D4" w:rsidRDefault="00BA28D4" w:rsidP="00BA28D4">
      <w:pPr>
        <w:suppressAutoHyphens/>
        <w:ind w:firstLine="709"/>
        <w:jc w:val="both"/>
        <w:rPr>
          <w:caps/>
          <w:color w:val="000000"/>
          <w:spacing w:val="-2"/>
          <w:lang w:eastAsia="ar-SA"/>
        </w:rPr>
      </w:pPr>
      <w:proofErr w:type="gramStart"/>
      <w:r>
        <w:rPr>
          <w:lang w:eastAsia="ar-SA"/>
        </w:rPr>
        <w:t xml:space="preserve">Согласно «Рекомендациям по реализации образовательной программы среднего (полного) общего образования в образовательных учреждениях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 Департамента государственной политики и нормативно-правового регулирования в сфере образования </w:t>
      </w:r>
      <w:proofErr w:type="spellStart"/>
      <w:r>
        <w:rPr>
          <w:lang w:eastAsia="ar-SA"/>
        </w:rPr>
        <w:t>Минобрнауки</w:t>
      </w:r>
      <w:proofErr w:type="spellEnd"/>
      <w:r>
        <w:rPr>
          <w:lang w:eastAsia="ar-SA"/>
        </w:rPr>
        <w:t xml:space="preserve"> России от 29.05.2007 № 03-1180)   безопасности жизнедеятельности</w:t>
      </w:r>
      <w:r>
        <w:rPr>
          <w:color w:val="000000"/>
          <w:lang w:eastAsia="ar-SA"/>
        </w:rPr>
        <w:t xml:space="preserve"> изучаются как базовый предмет в  учреждениях </w:t>
      </w:r>
      <w:r>
        <w:rPr>
          <w:color w:val="000000"/>
          <w:spacing w:val="-2"/>
          <w:lang w:eastAsia="ar-SA"/>
        </w:rPr>
        <w:t>среднего</w:t>
      </w:r>
      <w:proofErr w:type="gramEnd"/>
      <w:r>
        <w:rPr>
          <w:color w:val="000000"/>
          <w:spacing w:val="-2"/>
          <w:lang w:eastAsia="ar-SA"/>
        </w:rPr>
        <w:t xml:space="preserve"> профессионального образования по специальности </w:t>
      </w:r>
      <w:r>
        <w:rPr>
          <w:caps/>
          <w:color w:val="000000"/>
          <w:spacing w:val="-2"/>
          <w:lang w:eastAsia="ar-SA"/>
        </w:rPr>
        <w:t xml:space="preserve">44.02.06. </w:t>
      </w:r>
      <w:r>
        <w:t>Мастер производственного обучения, техник.</w:t>
      </w:r>
    </w:p>
    <w:p w:rsidR="00BA28D4" w:rsidRDefault="00BA28D4" w:rsidP="00BA28D4">
      <w:pPr>
        <w:spacing w:after="120" w:line="480" w:lineRule="auto"/>
        <w:ind w:firstLine="360"/>
        <w:rPr>
          <w:lang w:eastAsia="ar-SA"/>
        </w:rPr>
      </w:pPr>
      <w:r>
        <w:rPr>
          <w:lang w:eastAsia="ar-SA"/>
        </w:rPr>
        <w:t>Рабочая  программа ориентирована на достижение следующих целей:</w:t>
      </w:r>
    </w:p>
    <w:p w:rsidR="00BA28D4" w:rsidRDefault="00BA28D4" w:rsidP="00BA28D4">
      <w:pPr>
        <w:numPr>
          <w:ilvl w:val="0"/>
          <w:numId w:val="1"/>
        </w:numPr>
        <w:tabs>
          <w:tab w:val="left" w:pos="567"/>
        </w:tabs>
        <w:suppressAutoHyphens/>
        <w:jc w:val="both"/>
        <w:rPr>
          <w:lang w:eastAsia="ar-SA"/>
        </w:rPr>
      </w:pPr>
      <w:r>
        <w:rPr>
          <w:b/>
          <w:lang w:eastAsia="ar-SA"/>
        </w:rPr>
        <w:t>освоение знаний</w:t>
      </w:r>
      <w:r>
        <w:rPr>
          <w:lang w:eastAsia="ar-SA"/>
        </w:rPr>
        <w:t xml:space="preserve"> 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ситуаций; об обязанностях граждан по защите государства;</w:t>
      </w:r>
    </w:p>
    <w:p w:rsidR="00BA28D4" w:rsidRDefault="00BA28D4" w:rsidP="00BA28D4">
      <w:pPr>
        <w:numPr>
          <w:ilvl w:val="0"/>
          <w:numId w:val="1"/>
        </w:numPr>
        <w:tabs>
          <w:tab w:val="left" w:pos="567"/>
        </w:tabs>
        <w:suppressAutoHyphens/>
        <w:jc w:val="both"/>
        <w:rPr>
          <w:lang w:eastAsia="ar-SA"/>
        </w:rPr>
      </w:pPr>
      <w:r>
        <w:rPr>
          <w:b/>
          <w:lang w:eastAsia="ar-SA"/>
        </w:rPr>
        <w:t xml:space="preserve">воспитание </w:t>
      </w:r>
      <w:r>
        <w:rPr>
          <w:lang w:eastAsia="ar-SA"/>
        </w:rPr>
        <w:t>ценностного отношения к здоровью и человеческой жизни; чувства уважения к героическому наследию Росс</w:t>
      </w:r>
      <w:proofErr w:type="gramStart"/>
      <w:r>
        <w:rPr>
          <w:lang w:eastAsia="ar-SA"/>
        </w:rPr>
        <w:t>ии и ее</w:t>
      </w:r>
      <w:proofErr w:type="gramEnd"/>
      <w:r>
        <w:rPr>
          <w:lang w:eastAsia="ar-SA"/>
        </w:rPr>
        <w:t xml:space="preserve"> государственной символике, патриотизма и долга по защите Отечества; </w:t>
      </w:r>
    </w:p>
    <w:p w:rsidR="00BA28D4" w:rsidRDefault="00BA28D4" w:rsidP="00BA28D4">
      <w:pPr>
        <w:numPr>
          <w:ilvl w:val="0"/>
          <w:numId w:val="1"/>
        </w:numPr>
        <w:tabs>
          <w:tab w:val="left" w:pos="567"/>
        </w:tabs>
        <w:suppressAutoHyphens/>
        <w:jc w:val="both"/>
        <w:rPr>
          <w:lang w:eastAsia="ar-SA"/>
        </w:rPr>
      </w:pPr>
      <w:r>
        <w:rPr>
          <w:b/>
          <w:lang w:eastAsia="ar-SA"/>
        </w:rPr>
        <w:t xml:space="preserve">развитие </w:t>
      </w:r>
      <w:r>
        <w:rPr>
          <w:lang w:eastAsia="ar-SA"/>
        </w:rPr>
        <w:t xml:space="preserve">черт личности, необходимых для безопасного поведения в чрезвычайных ситуациях и при прохождении военной службы; бдительности по предотвращению актов терроризма; потребности ведения здорового образа жизни; </w:t>
      </w:r>
    </w:p>
    <w:p w:rsidR="00BA28D4" w:rsidRDefault="00BA28D4" w:rsidP="00BA28D4">
      <w:pPr>
        <w:numPr>
          <w:ilvl w:val="0"/>
          <w:numId w:val="1"/>
        </w:numPr>
        <w:tabs>
          <w:tab w:val="left" w:pos="567"/>
        </w:tabs>
        <w:suppressAutoHyphens/>
        <w:jc w:val="both"/>
        <w:rPr>
          <w:lang w:eastAsia="ar-SA"/>
        </w:rPr>
      </w:pPr>
      <w:r>
        <w:rPr>
          <w:b/>
          <w:lang w:eastAsia="ar-SA"/>
        </w:rPr>
        <w:t>овладение умениями</w:t>
      </w:r>
      <w:r>
        <w:rPr>
          <w:lang w:eastAsia="ar-SA"/>
        </w:rPr>
        <w:t xml:space="preserve"> 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медицинскую помощь пострадавшим на производстве</w:t>
      </w:r>
    </w:p>
    <w:p w:rsidR="00BA28D4" w:rsidRDefault="00BA28D4" w:rsidP="00BA28D4">
      <w:pPr>
        <w:tabs>
          <w:tab w:val="left" w:pos="567"/>
        </w:tabs>
        <w:suppressAutoHyphens/>
        <w:ind w:firstLine="750"/>
        <w:jc w:val="both"/>
        <w:rPr>
          <w:lang w:eastAsia="ar-SA"/>
        </w:rPr>
      </w:pPr>
      <w:r>
        <w:rPr>
          <w:lang w:eastAsia="ar-SA"/>
        </w:rPr>
        <w:t>Основу рабочей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 Программа выполняет две основные функции:</w:t>
      </w:r>
    </w:p>
    <w:p w:rsidR="00BA28D4" w:rsidRDefault="00BA28D4" w:rsidP="00BA28D4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– информационно-методическую, позволяющую всем участникам образовательного процесса получить представление о целях, содержании, общей стратегии обучения, воспитания и </w:t>
      </w:r>
      <w:proofErr w:type="gramStart"/>
      <w:r>
        <w:rPr>
          <w:lang w:eastAsia="ar-SA"/>
        </w:rPr>
        <w:t>развития</w:t>
      </w:r>
      <w:proofErr w:type="gramEnd"/>
      <w:r>
        <w:rPr>
          <w:lang w:eastAsia="ar-SA"/>
        </w:rPr>
        <w:t xml:space="preserve"> обучающихся средствами предмета «Основы безопасности жизнедеятельности»;</w:t>
      </w:r>
    </w:p>
    <w:p w:rsidR="00BA28D4" w:rsidRDefault="00BA28D4" w:rsidP="00BA28D4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– организационно-планирующую, </w:t>
      </w:r>
      <w:proofErr w:type="gramStart"/>
      <w:r>
        <w:rPr>
          <w:lang w:eastAsia="ar-SA"/>
        </w:rPr>
        <w:t>предусматривающую</w:t>
      </w:r>
      <w:proofErr w:type="gramEnd"/>
      <w:r>
        <w:rPr>
          <w:lang w:eastAsia="ar-SA"/>
        </w:rPr>
        <w:t xml:space="preserve">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обучающихся.</w:t>
      </w:r>
    </w:p>
    <w:p w:rsidR="00BA28D4" w:rsidRDefault="00BA28D4" w:rsidP="00BA28D4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Основными содержательными модулями программы являются: </w:t>
      </w:r>
    </w:p>
    <w:p w:rsidR="00BA28D4" w:rsidRDefault="00BA28D4" w:rsidP="00BA28D4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Для девушек в программе предусмотрен раздел  «Основы медицинских знаний и здорового образа жизни».  </w:t>
      </w:r>
    </w:p>
    <w:p w:rsidR="00BA28D4" w:rsidRDefault="00BA28D4" w:rsidP="00BA28D4">
      <w:pPr>
        <w:keepNext/>
        <w:tabs>
          <w:tab w:val="num" w:pos="0"/>
        </w:tabs>
        <w:suppressAutoHyphens/>
        <w:ind w:firstLine="709"/>
        <w:jc w:val="both"/>
        <w:outlineLvl w:val="3"/>
        <w:rPr>
          <w:lang w:eastAsia="ar-SA"/>
        </w:rPr>
      </w:pPr>
      <w:r>
        <w:rPr>
          <w:lang w:eastAsia="ar-SA"/>
        </w:rPr>
        <w:t xml:space="preserve">Таким образом, рабочая программа предоставляет возможность  реализации различных подходов к построению образовательного процесса,  формированию у обучающихся системы знаний, умений, универсальных способов деятельности и ключевых компетенций: </w:t>
      </w:r>
    </w:p>
    <w:p w:rsidR="00BA28D4" w:rsidRDefault="00BA28D4" w:rsidP="00BA28D4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умений самостоятельно и мотивированно организовывать свою познавательную деятельность в сфере безопасной жизнедеятельности;</w:t>
      </w:r>
    </w:p>
    <w:p w:rsidR="00BA28D4" w:rsidRDefault="00BA28D4" w:rsidP="00BA28D4">
      <w:pPr>
        <w:suppressAutoHyphens/>
        <w:ind w:firstLine="709"/>
        <w:jc w:val="both"/>
        <w:rPr>
          <w:lang w:eastAsia="ar-SA"/>
        </w:rPr>
      </w:pPr>
      <w:r>
        <w:rPr>
          <w:color w:val="000000"/>
          <w:lang w:eastAsia="ar-SA"/>
        </w:rPr>
        <w:lastRenderedPageBreak/>
        <w:t xml:space="preserve">умений </w:t>
      </w:r>
      <w:r>
        <w:rPr>
          <w:lang w:eastAsia="ar-SA"/>
        </w:rPr>
        <w:t>оценивать и  корректировать свое поведение в окружающей среде на основе выполнения экологических требований, участвуя в проектной деятельности, учебно-исследовательской работе;</w:t>
      </w:r>
    </w:p>
    <w:p w:rsidR="00BA28D4" w:rsidRDefault="00BA28D4" w:rsidP="00BA28D4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умений отстаивать свою гражданскую позицию, осознанно осуществлять выбор пути продолжения образования или будущей профессии.</w:t>
      </w:r>
    </w:p>
    <w:p w:rsidR="00BA28D4" w:rsidRDefault="00BA28D4" w:rsidP="00BA28D4">
      <w:pPr>
        <w:suppressAutoHyphens/>
        <w:ind w:firstLine="709"/>
        <w:jc w:val="both"/>
        <w:rPr>
          <w:b/>
          <w:bCs/>
          <w:color w:val="000000"/>
          <w:lang w:eastAsia="ar-SA"/>
        </w:rPr>
      </w:pPr>
      <w:r>
        <w:rPr>
          <w:color w:val="000000"/>
          <w:lang w:eastAsia="ar-SA"/>
        </w:rPr>
        <w:t>В программе приведены различные варианты примерных тематических планов для организации образовательного процесса при изучении учебной дисциплины «Основы безопасности жизнедеятельности»</w:t>
      </w:r>
      <w:r>
        <w:rPr>
          <w:b/>
          <w:bCs/>
          <w:color w:val="000000"/>
          <w:lang w:eastAsia="ar-SA"/>
        </w:rPr>
        <w:t xml:space="preserve"> </w:t>
      </w:r>
    </w:p>
    <w:p w:rsidR="00BA28D4" w:rsidRDefault="00BA28D4" w:rsidP="00BA28D4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В программе курсивом выделен материал, который при изучении учебной дисциплины «Основы безопасности жизнедеятельности» контролю не подлежит. </w:t>
      </w:r>
    </w:p>
    <w:p w:rsidR="00BA28D4" w:rsidRDefault="00BA28D4" w:rsidP="00BA28D4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Предмет  «Основы безопасности жизнедеятельности» изучаются в общеобразовательных заведениях и колледжах они включают в себя три основных раздела:</w:t>
      </w:r>
    </w:p>
    <w:p w:rsidR="00BA28D4" w:rsidRDefault="00BA28D4" w:rsidP="00BA28D4">
      <w:pPr>
        <w:suppressAutoHyphens/>
        <w:rPr>
          <w:lang w:eastAsia="ar-SA"/>
        </w:rPr>
      </w:pPr>
      <w:r>
        <w:rPr>
          <w:lang w:eastAsia="ar-SA"/>
        </w:rPr>
        <w:t xml:space="preserve">  1.Безопасность и защита человека в опасных чрезвычайных ситуациях;</w:t>
      </w:r>
    </w:p>
    <w:p w:rsidR="00BA28D4" w:rsidRDefault="00BA28D4" w:rsidP="00BA28D4">
      <w:pPr>
        <w:suppressAutoHyphens/>
        <w:rPr>
          <w:lang w:eastAsia="ar-SA"/>
        </w:rPr>
      </w:pPr>
      <w:r>
        <w:rPr>
          <w:lang w:eastAsia="ar-SA"/>
        </w:rPr>
        <w:t xml:space="preserve">  2.Основы медицинских знаний и здорового образа жизни;</w:t>
      </w:r>
    </w:p>
    <w:p w:rsidR="00BA28D4" w:rsidRDefault="00BA28D4" w:rsidP="00BA28D4">
      <w:pPr>
        <w:suppressAutoHyphens/>
        <w:rPr>
          <w:lang w:eastAsia="ar-SA"/>
        </w:rPr>
      </w:pPr>
      <w:r>
        <w:rPr>
          <w:lang w:eastAsia="ar-SA"/>
        </w:rPr>
        <w:t xml:space="preserve">  3. Обеспечение безопасности жизнедеятельности в условиях производства</w:t>
      </w:r>
    </w:p>
    <w:p w:rsidR="00BA28D4" w:rsidRDefault="00BA28D4" w:rsidP="00BA28D4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В первом разделе дается материал для подготовки к практическим занятиям, предусмотренной программой курса ОБЖ; и повторение правил поведения в опасных и чрезвычайных ситуациях. Здесь же представлены основные положения нормативных актов РФ по обеспечению безопасности своей территории и населения, рассматриваются место, роль и задачи Единой государственной системы предупреждения и ликвидации чрезвычайных ситуаций,  общие сведения о ЧС</w:t>
      </w:r>
      <w:proofErr w:type="gramStart"/>
      <w:r>
        <w:rPr>
          <w:lang w:eastAsia="ar-SA"/>
        </w:rPr>
        <w:t xml:space="preserve"> ;</w:t>
      </w:r>
      <w:proofErr w:type="gramEnd"/>
      <w:r>
        <w:rPr>
          <w:lang w:eastAsia="ar-SA"/>
        </w:rPr>
        <w:t xml:space="preserve"> ЧС мирного и военного времени, природного и техногенного характера, их последствия; устойчивость производств в условиях ЧС; назначение и задачи ГО; организация и защита жизни — обеспечения в ЧС</w:t>
      </w:r>
      <w:proofErr w:type="gramStart"/>
      <w:r>
        <w:rPr>
          <w:lang w:eastAsia="ar-SA"/>
        </w:rPr>
        <w:t xml:space="preserve"> ;</w:t>
      </w:r>
      <w:proofErr w:type="gramEnd"/>
      <w:r>
        <w:rPr>
          <w:lang w:eastAsia="ar-SA"/>
        </w:rPr>
        <w:t xml:space="preserve"> содержание и организация мероприятий по локализации и ликвидации последствий ЧС; средства защиты; негативное воздействие на организм человека курение табака; готовится об ответственности несовершеннолетних за те или иные нарушения правопорядка.</w:t>
      </w:r>
    </w:p>
    <w:p w:rsidR="00BA28D4" w:rsidRDefault="00BA28D4" w:rsidP="00BA28D4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Второй раздел акцентирует внимание учащихся на сохранении здоровья как важной составляющей безопасности человека и общества. Значительное внимание уделено профилактике вредных привычек. Основы организации медицинской службы гражданской обороны; виды медицинской помощи в системе ГО; первая медицинская помощь при травмах, несчастных случаях, радиационных поражениях отравляющими веществами; обязанности </w:t>
      </w:r>
      <w:proofErr w:type="spellStart"/>
      <w:r>
        <w:rPr>
          <w:lang w:eastAsia="ar-SA"/>
        </w:rPr>
        <w:t>сандружиннец</w:t>
      </w:r>
      <w:proofErr w:type="spellEnd"/>
      <w:r>
        <w:rPr>
          <w:lang w:eastAsia="ar-SA"/>
        </w:rPr>
        <w:t xml:space="preserve">,  </w:t>
      </w:r>
      <w:proofErr w:type="spellStart"/>
      <w:r>
        <w:rPr>
          <w:lang w:eastAsia="ar-SA"/>
        </w:rPr>
        <w:t>сандружиников</w:t>
      </w:r>
      <w:proofErr w:type="spellEnd"/>
      <w:r>
        <w:rPr>
          <w:lang w:eastAsia="ar-SA"/>
        </w:rPr>
        <w:t xml:space="preserve"> по уходу за пораженными и больными.</w:t>
      </w:r>
    </w:p>
    <w:p w:rsidR="00BA28D4" w:rsidRDefault="00BA28D4" w:rsidP="00BA28D4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Третий раздел - «Основа безопасности при выполнении производственных процессов </w:t>
      </w:r>
    </w:p>
    <w:p w:rsidR="00BA28D4" w:rsidRDefault="00BA28D4" w:rsidP="00BA28D4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Последний год изучения «БЖ» - это время проведения жизненного пути.</w:t>
      </w:r>
    </w:p>
    <w:p w:rsidR="00BA28D4" w:rsidRDefault="00BA28D4" w:rsidP="00BA28D4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Предмет «БЖ» призван помочь выпускникам сделать правильный выбор, приблизится к пониманию настоящих, а не мнимых жизненных ценностей. А это, в первую очередь, психическое, физическое здоровья, крепкая семья, надёжные друзья, любовь к Родине</w:t>
      </w:r>
      <w:proofErr w:type="gramStart"/>
      <w:r>
        <w:rPr>
          <w:lang w:eastAsia="ar-SA"/>
        </w:rPr>
        <w:t xml:space="preserve"> ,</w:t>
      </w:r>
      <w:proofErr w:type="gramEnd"/>
      <w:r>
        <w:rPr>
          <w:lang w:eastAsia="ar-SA"/>
        </w:rPr>
        <w:t>чувство национальной гордости.</w:t>
      </w:r>
    </w:p>
    <w:p w:rsidR="00BA28D4" w:rsidRDefault="00BA28D4" w:rsidP="00BA28D4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Данный предмет может оказаться полезным для учащихся и преподавателей, а так же родителей, интересующихся проблемами  современной организации Вооруженных сил РФ, правовыми вопросами военного учёта, призывы на военную службу, а так же всем тем, кто хочет  </w:t>
      </w:r>
      <w:proofErr w:type="gramStart"/>
      <w:r>
        <w:rPr>
          <w:lang w:eastAsia="ar-SA"/>
        </w:rPr>
        <w:t>научится</w:t>
      </w:r>
      <w:proofErr w:type="gramEnd"/>
      <w:r>
        <w:rPr>
          <w:lang w:eastAsia="ar-SA"/>
        </w:rPr>
        <w:t xml:space="preserve"> основным приёмам рукопашного боя, совершенствовать своё плавательное мастерство, вести здоровый образ жизни.</w:t>
      </w:r>
    </w:p>
    <w:p w:rsidR="00BA28D4" w:rsidRDefault="00BA28D4" w:rsidP="00BA28D4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При изучении предмета можно определить степень усвояемости учащегося, так как функции предмета образована на  жизненных трудностях и испытании человека в природе существования.</w:t>
      </w:r>
    </w:p>
    <w:p w:rsidR="00BA28D4" w:rsidRDefault="00BA28D4" w:rsidP="00BA28D4">
      <w:pPr>
        <w:suppressAutoHyphens/>
        <w:jc w:val="both"/>
        <w:rPr>
          <w:lang w:eastAsia="ar-SA"/>
        </w:rPr>
      </w:pPr>
      <w:r>
        <w:rPr>
          <w:lang w:eastAsia="ar-SA"/>
        </w:rPr>
        <w:t>-знать принципы обеспечения устойчивости объектов экономики, прогнозирования развития событий и оценки последствий при техногенных ЧС и стихийных явлениях;</w:t>
      </w:r>
    </w:p>
    <w:p w:rsidR="00BA28D4" w:rsidRDefault="00BA28D4" w:rsidP="00BA28D4">
      <w:pPr>
        <w:suppressAutoHyphens/>
        <w:jc w:val="both"/>
        <w:rPr>
          <w:lang w:eastAsia="ar-SA"/>
        </w:rPr>
      </w:pPr>
      <w:r>
        <w:rPr>
          <w:lang w:eastAsia="ar-SA"/>
        </w:rPr>
        <w:t>-уметь организовать и проводить мероприятия по защите работающих и населения от негативных воздействий ЧС;</w:t>
      </w:r>
    </w:p>
    <w:p w:rsidR="00BA28D4" w:rsidRDefault="00BA28D4" w:rsidP="00BA28D4">
      <w:pPr>
        <w:suppressAutoHyphens/>
        <w:jc w:val="both"/>
        <w:rPr>
          <w:lang w:eastAsia="ar-SA"/>
        </w:rPr>
      </w:pPr>
      <w:r>
        <w:rPr>
          <w:lang w:eastAsia="ar-SA"/>
        </w:rPr>
        <w:lastRenderedPageBreak/>
        <w:t>-знать основы военной службы и обороны государства;</w:t>
      </w:r>
    </w:p>
    <w:p w:rsidR="00BA28D4" w:rsidRDefault="00BA28D4" w:rsidP="00BA28D4">
      <w:pPr>
        <w:suppressAutoHyphens/>
        <w:jc w:val="both"/>
        <w:rPr>
          <w:lang w:eastAsia="ar-SA"/>
        </w:rPr>
      </w:pPr>
      <w:r>
        <w:rPr>
          <w:lang w:eastAsia="ar-SA"/>
        </w:rPr>
        <w:t>-уметь оказать первую медицинскую помощь.</w:t>
      </w:r>
    </w:p>
    <w:p w:rsidR="00BA28D4" w:rsidRDefault="00BA28D4" w:rsidP="00BA2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Cs/>
          <w:i/>
          <w:sz w:val="20"/>
          <w:szCs w:val="20"/>
          <w:lang w:eastAsia="ar-SA"/>
        </w:rPr>
      </w:pPr>
      <w:r>
        <w:rPr>
          <w:bCs/>
          <w:i/>
          <w:lang w:eastAsia="ar-SA"/>
        </w:rPr>
        <w:t xml:space="preserve">  </w:t>
      </w:r>
      <w:proofErr w:type="spellStart"/>
      <w:r>
        <w:rPr>
          <w:bCs/>
          <w:i/>
          <w:lang w:eastAsia="ar-SA"/>
        </w:rPr>
        <w:t>Межпредметные</w:t>
      </w:r>
      <w:proofErr w:type="spellEnd"/>
      <w:r>
        <w:rPr>
          <w:bCs/>
          <w:i/>
          <w:lang w:eastAsia="ar-SA"/>
        </w:rPr>
        <w:t xml:space="preserve"> связи: «Охрана труда и окружающей среды», «Физическая культура и спорт».</w:t>
      </w:r>
      <w:r>
        <w:rPr>
          <w:bCs/>
          <w:i/>
          <w:sz w:val="20"/>
          <w:szCs w:val="20"/>
          <w:lang w:eastAsia="ar-SA"/>
        </w:rPr>
        <w:t xml:space="preserve"> </w:t>
      </w: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ind w:left="142"/>
        <w:jc w:val="center"/>
        <w:rPr>
          <w:b/>
        </w:rPr>
      </w:pPr>
    </w:p>
    <w:p w:rsidR="00BA28D4" w:rsidRDefault="00BA28D4" w:rsidP="00BA28D4">
      <w:pPr>
        <w:spacing w:line="360" w:lineRule="auto"/>
        <w:jc w:val="center"/>
        <w:rPr>
          <w:b/>
        </w:rPr>
      </w:pPr>
      <w:r>
        <w:rPr>
          <w:b/>
        </w:rPr>
        <w:t>1. ПАСПОРТ ПРОГРАММЫ УЧЕБНОЙ ДИСЦИПЛИНЫ</w:t>
      </w:r>
    </w:p>
    <w:p w:rsidR="00BA28D4" w:rsidRDefault="00BA28D4" w:rsidP="00BA28D4">
      <w:pPr>
        <w:spacing w:line="360" w:lineRule="auto"/>
        <w:ind w:left="540"/>
        <w:jc w:val="center"/>
        <w:rPr>
          <w:b/>
        </w:rPr>
      </w:pPr>
      <w:r>
        <w:rPr>
          <w:b/>
        </w:rPr>
        <w:t>«БЕЗОПАСНОСТЬ ЖИЗНЕДЕЯТЕЛЬНОСТИ»</w:t>
      </w:r>
    </w:p>
    <w:p w:rsidR="00BA28D4" w:rsidRDefault="00BA28D4" w:rsidP="00BA28D4">
      <w:pPr>
        <w:numPr>
          <w:ilvl w:val="1"/>
          <w:numId w:val="2"/>
        </w:numPr>
        <w:tabs>
          <w:tab w:val="clear" w:pos="360"/>
          <w:tab w:val="num" w:pos="420"/>
        </w:tabs>
        <w:ind w:left="420" w:hanging="420"/>
        <w:jc w:val="both"/>
        <w:rPr>
          <w:b/>
        </w:rPr>
      </w:pPr>
      <w:r>
        <w:rPr>
          <w:b/>
        </w:rPr>
        <w:t>1.1.    Область применения программы</w:t>
      </w:r>
    </w:p>
    <w:p w:rsidR="00BA28D4" w:rsidRDefault="00BA28D4" w:rsidP="00BA28D4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 в соответствии с Федеральными государственными стандартами по специальностям СПО.</w:t>
      </w:r>
    </w:p>
    <w:p w:rsidR="00BA28D4" w:rsidRDefault="00BA28D4" w:rsidP="00BA28D4">
      <w:pPr>
        <w:pStyle w:val="a5"/>
        <w:jc w:val="both"/>
        <w:rPr>
          <w:rStyle w:val="FontStyle42"/>
        </w:rPr>
      </w:pPr>
      <w:r>
        <w:rPr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>Программа учебной дисциплины может быть использована в дополнительном профессиональном образовании в рамках реализации программ переподготовки кадров в учреждениях СПО.</w:t>
      </w:r>
    </w:p>
    <w:p w:rsidR="00BA28D4" w:rsidRDefault="00BA28D4" w:rsidP="00BA28D4">
      <w:pPr>
        <w:pStyle w:val="Style15"/>
        <w:widowControl/>
        <w:spacing w:before="5" w:line="240" w:lineRule="auto"/>
      </w:pPr>
    </w:p>
    <w:p w:rsidR="00BA28D4" w:rsidRDefault="00BA28D4" w:rsidP="00BA28D4">
      <w:pPr>
        <w:pStyle w:val="a6"/>
        <w:numPr>
          <w:ilvl w:val="1"/>
          <w:numId w:val="2"/>
        </w:numPr>
        <w:tabs>
          <w:tab w:val="clear" w:pos="360"/>
          <w:tab w:val="num" w:pos="420"/>
        </w:tabs>
        <w:spacing w:after="0" w:line="240" w:lineRule="auto"/>
        <w:ind w:left="420" w:hanging="4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программы:</w:t>
      </w:r>
    </w:p>
    <w:p w:rsidR="00BA28D4" w:rsidRDefault="00BA28D4" w:rsidP="00BA28D4">
      <w:pPr>
        <w:pStyle w:val="a6"/>
        <w:numPr>
          <w:ilvl w:val="1"/>
          <w:numId w:val="2"/>
        </w:numPr>
        <w:tabs>
          <w:tab w:val="clear" w:pos="360"/>
          <w:tab w:val="num" w:pos="420"/>
        </w:tabs>
        <w:spacing w:after="0" w:line="240" w:lineRule="auto"/>
        <w:ind w:left="420" w:hanging="420"/>
        <w:jc w:val="both"/>
        <w:rPr>
          <w:rFonts w:ascii="Times New Roman" w:hAnsi="Times New Roman"/>
          <w:b/>
          <w:sz w:val="24"/>
          <w:szCs w:val="24"/>
        </w:rPr>
      </w:pPr>
    </w:p>
    <w:p w:rsidR="00BA28D4" w:rsidRDefault="00BA28D4" w:rsidP="00BA28D4">
      <w:pPr>
        <w:ind w:left="420"/>
        <w:jc w:val="both"/>
      </w:pPr>
      <w:r>
        <w:t xml:space="preserve">             Учебная дисциплина «Безопасность жизнедеятельности» относится к общепрофессиональному циклу основной профессиональной образовательной программы.</w:t>
      </w:r>
    </w:p>
    <w:p w:rsidR="00BA28D4" w:rsidRDefault="00BA28D4" w:rsidP="00BA28D4">
      <w:pPr>
        <w:ind w:left="360"/>
        <w:jc w:val="both"/>
      </w:pPr>
    </w:p>
    <w:p w:rsidR="00BA28D4" w:rsidRDefault="00BA28D4" w:rsidP="00BA28D4">
      <w:pPr>
        <w:pStyle w:val="a6"/>
        <w:numPr>
          <w:ilvl w:val="1"/>
          <w:numId w:val="2"/>
        </w:numPr>
        <w:tabs>
          <w:tab w:val="clear" w:pos="360"/>
          <w:tab w:val="num" w:pos="420"/>
        </w:tabs>
        <w:ind w:left="420" w:hanging="4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:rsidR="00BA28D4" w:rsidRDefault="00BA28D4" w:rsidP="00BA28D4">
      <w:pPr>
        <w:pStyle w:val="a6"/>
        <w:ind w:left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Цель дисциплины </w:t>
      </w:r>
      <w:r>
        <w:rPr>
          <w:rFonts w:ascii="Times New Roman" w:hAnsi="Times New Roman"/>
          <w:sz w:val="24"/>
          <w:szCs w:val="24"/>
        </w:rPr>
        <w:t xml:space="preserve">«Безопасность жизнедеятельности» - вооружить будущих выпускников учреждений СПО теоретическими знаниями и практическими навыками, необходимыми </w:t>
      </w:r>
      <w:proofErr w:type="gramStart"/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BA28D4" w:rsidRDefault="00BA28D4" w:rsidP="00BA28D4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разработки и реализации мер защиты человека и среды обитания от негативных воздействий чрезвычайных ситуаций мирного и военного времени;</w:t>
      </w:r>
    </w:p>
    <w:p w:rsidR="00BA28D4" w:rsidRDefault="00BA28D4" w:rsidP="00BA28D4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прогнозирования развития и оценки последствий чрезвычайных ситуаций;</w:t>
      </w:r>
    </w:p>
    <w:p w:rsidR="00BA28D4" w:rsidRDefault="00BA28D4" w:rsidP="00BA28D4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принятия решений по защите населения и территорий от возможных последствий аварий, катастроф, стихийных бедствий и применения современных средств поражения, а также принятия мер по ликвидации их воздействий;</w:t>
      </w:r>
    </w:p>
    <w:p w:rsidR="00BA28D4" w:rsidRDefault="00BA28D4" w:rsidP="00BA28D4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своевременного оказания доврачебной помощи;</w:t>
      </w:r>
    </w:p>
    <w:p w:rsidR="00BA28D4" w:rsidRDefault="00BA28D4" w:rsidP="00BA28D4">
      <w:pPr>
        <w:ind w:firstLine="420"/>
        <w:jc w:val="both"/>
        <w:rPr>
          <w:b/>
        </w:rPr>
      </w:pPr>
      <w:r>
        <w:t xml:space="preserve">В результате освоения дисциплины обучающийся должен </w:t>
      </w:r>
      <w:r>
        <w:rPr>
          <w:b/>
        </w:rPr>
        <w:t>уметь:</w:t>
      </w:r>
    </w:p>
    <w:p w:rsidR="00BA28D4" w:rsidRDefault="00BA28D4" w:rsidP="00BA28D4">
      <w:pPr>
        <w:ind w:firstLine="420"/>
        <w:jc w:val="both"/>
      </w:pPr>
    </w:p>
    <w:p w:rsidR="00BA28D4" w:rsidRDefault="00BA28D4" w:rsidP="00BA28D4">
      <w:pPr>
        <w:pStyle w:val="Style20"/>
        <w:widowControl/>
        <w:numPr>
          <w:ilvl w:val="0"/>
          <w:numId w:val="4"/>
        </w:numPr>
        <w:spacing w:line="274" w:lineRule="exact"/>
        <w:ind w:right="269"/>
        <w:jc w:val="both"/>
        <w:rPr>
          <w:rStyle w:val="FontStyle49"/>
        </w:rPr>
      </w:pPr>
      <w:r>
        <w:rPr>
          <w:rStyle w:val="FontStyle49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BA28D4" w:rsidRDefault="00BA28D4" w:rsidP="00BA28D4">
      <w:pPr>
        <w:pStyle w:val="Style20"/>
        <w:widowControl/>
        <w:numPr>
          <w:ilvl w:val="0"/>
          <w:numId w:val="4"/>
        </w:numPr>
        <w:spacing w:line="274" w:lineRule="exact"/>
        <w:ind w:right="269"/>
        <w:jc w:val="both"/>
        <w:rPr>
          <w:rStyle w:val="FontStyle49"/>
        </w:rPr>
      </w:pPr>
      <w:r>
        <w:rPr>
          <w:rStyle w:val="FontStyle49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BA28D4" w:rsidRDefault="00BA28D4" w:rsidP="00BA28D4">
      <w:pPr>
        <w:pStyle w:val="Style20"/>
        <w:widowControl/>
        <w:numPr>
          <w:ilvl w:val="0"/>
          <w:numId w:val="4"/>
        </w:numPr>
        <w:spacing w:line="274" w:lineRule="exact"/>
        <w:ind w:right="269"/>
        <w:jc w:val="both"/>
        <w:rPr>
          <w:rStyle w:val="FontStyle49"/>
        </w:rPr>
      </w:pPr>
      <w:r>
        <w:rPr>
          <w:rStyle w:val="FontStyle49"/>
        </w:rPr>
        <w:t>использовать средства индивидуальной и коллективной защиты от оружия массового поражения;</w:t>
      </w:r>
    </w:p>
    <w:p w:rsidR="00BA28D4" w:rsidRDefault="00BA28D4" w:rsidP="00BA28D4">
      <w:pPr>
        <w:pStyle w:val="Style20"/>
        <w:widowControl/>
        <w:numPr>
          <w:ilvl w:val="0"/>
          <w:numId w:val="4"/>
        </w:numPr>
        <w:spacing w:line="274" w:lineRule="exact"/>
        <w:jc w:val="both"/>
        <w:rPr>
          <w:rStyle w:val="FontStyle49"/>
        </w:rPr>
      </w:pPr>
      <w:r>
        <w:rPr>
          <w:rStyle w:val="FontStyle49"/>
        </w:rPr>
        <w:t>применять первичные средства пожаротушения;</w:t>
      </w:r>
    </w:p>
    <w:p w:rsidR="00BA28D4" w:rsidRDefault="00BA28D4" w:rsidP="00BA28D4">
      <w:pPr>
        <w:pStyle w:val="Style20"/>
        <w:widowControl/>
        <w:numPr>
          <w:ilvl w:val="0"/>
          <w:numId w:val="4"/>
        </w:numPr>
        <w:spacing w:line="274" w:lineRule="exact"/>
        <w:ind w:right="269"/>
        <w:jc w:val="both"/>
        <w:rPr>
          <w:rStyle w:val="FontStyle49"/>
        </w:rPr>
      </w:pPr>
      <w:proofErr w:type="gramStart"/>
      <w:r>
        <w:rPr>
          <w:rStyle w:val="FontStyle49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  <w:proofErr w:type="gramEnd"/>
    </w:p>
    <w:p w:rsidR="00BA28D4" w:rsidRDefault="00BA28D4" w:rsidP="00BA28D4">
      <w:pPr>
        <w:numPr>
          <w:ilvl w:val="0"/>
          <w:numId w:val="4"/>
        </w:numPr>
        <w:jc w:val="both"/>
      </w:pPr>
      <w:r>
        <w:rPr>
          <w:rStyle w:val="FontStyle49"/>
        </w:rPr>
        <w:t>оказывать первую помощь пострадавшим;</w:t>
      </w:r>
    </w:p>
    <w:p w:rsidR="00BA28D4" w:rsidRDefault="00BA28D4" w:rsidP="00BA28D4">
      <w:pPr>
        <w:ind w:firstLine="420"/>
        <w:jc w:val="both"/>
      </w:pPr>
    </w:p>
    <w:p w:rsidR="00BA28D4" w:rsidRDefault="00BA28D4" w:rsidP="00BA28D4">
      <w:pPr>
        <w:ind w:firstLine="360"/>
        <w:jc w:val="both"/>
      </w:pPr>
      <w:r>
        <w:t xml:space="preserve">В результате освоения дисциплины обучающийся должен </w:t>
      </w:r>
      <w:r>
        <w:rPr>
          <w:b/>
        </w:rPr>
        <w:t>знать</w:t>
      </w:r>
      <w:r>
        <w:t>:</w:t>
      </w:r>
    </w:p>
    <w:p w:rsidR="00BA28D4" w:rsidRDefault="00BA28D4" w:rsidP="00BA28D4">
      <w:pPr>
        <w:ind w:firstLine="360"/>
        <w:jc w:val="both"/>
      </w:pPr>
    </w:p>
    <w:p w:rsidR="00BA28D4" w:rsidRDefault="00BA28D4" w:rsidP="00BA28D4">
      <w:pPr>
        <w:numPr>
          <w:ilvl w:val="0"/>
          <w:numId w:val="5"/>
        </w:numPr>
        <w:jc w:val="both"/>
      </w:pPr>
      <w:r>
        <w:t xml:space="preserve">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серьёзной угрозе национальной безопасности России.</w:t>
      </w:r>
    </w:p>
    <w:p w:rsidR="00BA28D4" w:rsidRDefault="00BA28D4" w:rsidP="00BA28D4">
      <w:pPr>
        <w:numPr>
          <w:ilvl w:val="0"/>
          <w:numId w:val="5"/>
        </w:numPr>
        <w:jc w:val="both"/>
      </w:pPr>
      <w:r>
        <w:t xml:space="preserve"> основные виды потенциальных опасностей и их последствия в профессиональной деятельности и в быту, принципы снижения вероятности их реализации;</w:t>
      </w:r>
    </w:p>
    <w:p w:rsidR="00BA28D4" w:rsidRDefault="00BA28D4" w:rsidP="00BA28D4">
      <w:pPr>
        <w:numPr>
          <w:ilvl w:val="0"/>
          <w:numId w:val="5"/>
        </w:numPr>
        <w:jc w:val="both"/>
      </w:pPr>
      <w:r>
        <w:t xml:space="preserve"> основы военной службы и обороны государства;</w:t>
      </w:r>
    </w:p>
    <w:p w:rsidR="00BA28D4" w:rsidRDefault="00BA28D4" w:rsidP="00BA28D4">
      <w:pPr>
        <w:numPr>
          <w:ilvl w:val="0"/>
          <w:numId w:val="5"/>
        </w:numPr>
        <w:jc w:val="both"/>
      </w:pPr>
      <w:r>
        <w:t xml:space="preserve"> задачи и основные мероприятия гражданской обороны;</w:t>
      </w:r>
    </w:p>
    <w:p w:rsidR="00BA28D4" w:rsidRDefault="00BA28D4" w:rsidP="00BA28D4">
      <w:pPr>
        <w:numPr>
          <w:ilvl w:val="0"/>
          <w:numId w:val="5"/>
        </w:numPr>
        <w:jc w:val="both"/>
      </w:pPr>
      <w:r>
        <w:t xml:space="preserve"> способы защиты населения от оружия массового поражения;</w:t>
      </w:r>
    </w:p>
    <w:p w:rsidR="00BA28D4" w:rsidRDefault="00BA28D4" w:rsidP="00BA28D4">
      <w:pPr>
        <w:numPr>
          <w:ilvl w:val="0"/>
          <w:numId w:val="5"/>
        </w:numPr>
        <w:jc w:val="both"/>
      </w:pPr>
      <w:r>
        <w:t xml:space="preserve"> меры пожарной безопасности и правила безопасного поведения при пожарах;</w:t>
      </w:r>
    </w:p>
    <w:p w:rsidR="00BA28D4" w:rsidRDefault="00BA28D4" w:rsidP="00BA28D4">
      <w:pPr>
        <w:numPr>
          <w:ilvl w:val="0"/>
          <w:numId w:val="5"/>
        </w:numPr>
        <w:jc w:val="both"/>
      </w:pPr>
      <w:r>
        <w:lastRenderedPageBreak/>
        <w:t xml:space="preserve"> организация и порядок призыва граждан на военную </w:t>
      </w:r>
      <w:proofErr w:type="gramStart"/>
      <w:r>
        <w:t>службу</w:t>
      </w:r>
      <w:proofErr w:type="gramEnd"/>
      <w:r>
        <w:t xml:space="preserve"> и поступление на неё в добровольном порядке;</w:t>
      </w:r>
    </w:p>
    <w:p w:rsidR="00BA28D4" w:rsidRDefault="00BA28D4" w:rsidP="00BA28D4">
      <w:pPr>
        <w:numPr>
          <w:ilvl w:val="0"/>
          <w:numId w:val="5"/>
        </w:numPr>
        <w:jc w:val="both"/>
      </w:pPr>
      <w:r>
        <w:t>основные виды вооружения, военной техники и специального снаряжения, состоящих на вооружении (оснащений воинских подразделений) в которых имеются военно-учётные специальности, родственные специальностям СПО;</w:t>
      </w:r>
    </w:p>
    <w:p w:rsidR="00BA28D4" w:rsidRDefault="00BA28D4" w:rsidP="00BA28D4">
      <w:pPr>
        <w:numPr>
          <w:ilvl w:val="0"/>
          <w:numId w:val="5"/>
        </w:numPr>
        <w:jc w:val="both"/>
      </w:pPr>
      <w:r>
        <w:t>порядок и правила оказания первой помощи пострадавшим.</w:t>
      </w:r>
    </w:p>
    <w:p w:rsidR="00BA28D4" w:rsidRDefault="00BA28D4" w:rsidP="00BA28D4">
      <w:pPr>
        <w:ind w:left="540"/>
        <w:jc w:val="both"/>
      </w:pPr>
    </w:p>
    <w:p w:rsidR="00BA28D4" w:rsidRDefault="00BA28D4" w:rsidP="00BA28D4">
      <w:pPr>
        <w:numPr>
          <w:ilvl w:val="1"/>
          <w:numId w:val="2"/>
        </w:numPr>
        <w:tabs>
          <w:tab w:val="clear" w:pos="360"/>
          <w:tab w:val="num" w:pos="420"/>
        </w:tabs>
        <w:ind w:left="420" w:hanging="420"/>
        <w:jc w:val="both"/>
      </w:pPr>
      <w:r>
        <w:rPr>
          <w:b/>
        </w:rPr>
        <w:t xml:space="preserve">1.4. Количество часов на освоение программы дисциплины: </w:t>
      </w:r>
    </w:p>
    <w:p w:rsidR="00BA28D4" w:rsidRDefault="00BA28D4" w:rsidP="00BA28D4">
      <w:pPr>
        <w:numPr>
          <w:ilvl w:val="0"/>
          <w:numId w:val="6"/>
        </w:numPr>
        <w:ind w:left="720"/>
        <w:jc w:val="both"/>
      </w:pPr>
      <w:r>
        <w:t>максимальная учебная нагрузка обучающегося  102  часа, в том числе:</w:t>
      </w:r>
    </w:p>
    <w:p w:rsidR="00BA28D4" w:rsidRDefault="00BA28D4" w:rsidP="00BA28D4">
      <w:pPr>
        <w:numPr>
          <w:ilvl w:val="0"/>
          <w:numId w:val="6"/>
        </w:numPr>
        <w:ind w:left="720"/>
        <w:jc w:val="both"/>
      </w:pPr>
      <w:r>
        <w:t xml:space="preserve">обязательная аудиторная нагрузка </w:t>
      </w:r>
      <w:proofErr w:type="gramStart"/>
      <w:r>
        <w:t>обучающегося</w:t>
      </w:r>
      <w:proofErr w:type="gramEnd"/>
      <w:r>
        <w:t xml:space="preserve">  11 часов;</w:t>
      </w:r>
    </w:p>
    <w:p w:rsidR="00BA28D4" w:rsidRDefault="00BA28D4" w:rsidP="00BA28D4">
      <w:pPr>
        <w:numPr>
          <w:ilvl w:val="0"/>
          <w:numId w:val="6"/>
        </w:numPr>
        <w:ind w:left="720"/>
        <w:jc w:val="both"/>
      </w:pPr>
      <w:r>
        <w:t>самостоятельная работа обучающегося  91  часа.</w:t>
      </w:r>
    </w:p>
    <w:p w:rsidR="00BA28D4" w:rsidRDefault="00BA28D4" w:rsidP="00BA28D4">
      <w:pPr>
        <w:ind w:left="360"/>
        <w:jc w:val="both"/>
      </w:pPr>
      <w:r>
        <w:tab/>
      </w:r>
    </w:p>
    <w:p w:rsidR="00BA28D4" w:rsidRDefault="00BA28D4" w:rsidP="00BA28D4">
      <w:pPr>
        <w:jc w:val="both"/>
      </w:pPr>
    </w:p>
    <w:p w:rsidR="00BA28D4" w:rsidRDefault="00BA28D4" w:rsidP="00BA28D4">
      <w:pPr>
        <w:jc w:val="both"/>
      </w:pPr>
    </w:p>
    <w:p w:rsidR="00BA28D4" w:rsidRDefault="00BA28D4" w:rsidP="00BA28D4">
      <w:pPr>
        <w:jc w:val="both"/>
      </w:pPr>
    </w:p>
    <w:p w:rsidR="00BA28D4" w:rsidRDefault="00BA28D4" w:rsidP="00BA28D4">
      <w:pPr>
        <w:jc w:val="both"/>
      </w:pPr>
    </w:p>
    <w:p w:rsidR="00BA28D4" w:rsidRDefault="00BA28D4" w:rsidP="00BA28D4">
      <w:pPr>
        <w:jc w:val="both"/>
      </w:pPr>
    </w:p>
    <w:p w:rsidR="00BA28D4" w:rsidRDefault="00BA28D4" w:rsidP="00BA28D4">
      <w:pPr>
        <w:jc w:val="both"/>
      </w:pPr>
    </w:p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>
      <w:pPr>
        <w:rPr>
          <w:b/>
        </w:rPr>
      </w:pPr>
    </w:p>
    <w:p w:rsidR="00BA28D4" w:rsidRDefault="00BA28D4" w:rsidP="00BA28D4">
      <w:pPr>
        <w:rPr>
          <w:b/>
        </w:rPr>
      </w:pPr>
    </w:p>
    <w:p w:rsidR="00BA28D4" w:rsidRDefault="00BA28D4" w:rsidP="00BA28D4">
      <w:pPr>
        <w:rPr>
          <w:b/>
        </w:rPr>
      </w:pPr>
    </w:p>
    <w:p w:rsidR="00BA28D4" w:rsidRDefault="00BA28D4" w:rsidP="00BA28D4">
      <w:pPr>
        <w:rPr>
          <w:b/>
        </w:rPr>
      </w:pPr>
    </w:p>
    <w:p w:rsidR="00BA28D4" w:rsidRDefault="00BA28D4" w:rsidP="00BA28D4">
      <w:pPr>
        <w:rPr>
          <w:b/>
        </w:rPr>
      </w:pPr>
    </w:p>
    <w:p w:rsidR="00BA28D4" w:rsidRDefault="00BA28D4" w:rsidP="00BA28D4">
      <w:pPr>
        <w:rPr>
          <w:b/>
        </w:rPr>
      </w:pPr>
    </w:p>
    <w:p w:rsidR="00BA28D4" w:rsidRDefault="00BA28D4" w:rsidP="00BA28D4">
      <w:pPr>
        <w:rPr>
          <w:b/>
        </w:rPr>
      </w:pPr>
    </w:p>
    <w:p w:rsidR="00BA28D4" w:rsidRDefault="00BA28D4" w:rsidP="00BA28D4">
      <w:pPr>
        <w:rPr>
          <w:b/>
        </w:rPr>
      </w:pPr>
    </w:p>
    <w:p w:rsidR="00BA28D4" w:rsidRDefault="00BA28D4" w:rsidP="00BA28D4">
      <w:pPr>
        <w:rPr>
          <w:b/>
        </w:rPr>
      </w:pPr>
    </w:p>
    <w:p w:rsidR="00BA28D4" w:rsidRDefault="00BA28D4" w:rsidP="00BA28D4">
      <w:pPr>
        <w:rPr>
          <w:b/>
        </w:rPr>
      </w:pPr>
    </w:p>
    <w:p w:rsidR="00BA28D4" w:rsidRDefault="00BA28D4" w:rsidP="00BA28D4">
      <w:pPr>
        <w:rPr>
          <w:b/>
        </w:rPr>
      </w:pPr>
    </w:p>
    <w:p w:rsidR="00BA28D4" w:rsidRDefault="00BA28D4" w:rsidP="00BA28D4">
      <w:r>
        <w:rPr>
          <w:b/>
        </w:rPr>
        <w:t>2.СТРУКТУРА И СОДЕРЖАНИЕ УЧЕБНОЙ ДИСЦИПЛИНЫ</w:t>
      </w:r>
    </w:p>
    <w:p w:rsidR="00BA28D4" w:rsidRDefault="00BA28D4" w:rsidP="00BA28D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BA28D4" w:rsidRDefault="00BA28D4" w:rsidP="00BA28D4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Объём учебной дисциплины и виды учебной работы</w:t>
      </w:r>
    </w:p>
    <w:p w:rsidR="00BA28D4" w:rsidRDefault="00BA28D4" w:rsidP="00BA28D4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2375"/>
      </w:tblGrid>
      <w:tr w:rsidR="00BA28D4" w:rsidTr="00BA28D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BA28D4" w:rsidTr="00BA28D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  <w:tr w:rsidR="00BA28D4" w:rsidTr="00BA28D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BA28D4" w:rsidTr="00BA28D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том числе: теоретические занятия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BA28D4" w:rsidTr="00BA28D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A28D4" w:rsidTr="00BA28D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</w:tr>
      <w:tr w:rsidR="00BA28D4" w:rsidTr="00BA28D4">
        <w:tc>
          <w:tcPr>
            <w:tcW w:w="7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BA28D4" w:rsidRDefault="00BA28D4">
            <w:r>
              <w:t>Подготовка и оформление рефератов и информационных сообщений</w:t>
            </w:r>
          </w:p>
          <w:p w:rsidR="00BA28D4" w:rsidRDefault="00BA28D4">
            <w:r>
              <w:t>Подготовка презентации</w:t>
            </w:r>
          </w:p>
          <w:p w:rsidR="00BA28D4" w:rsidRDefault="00BA28D4">
            <w:r>
              <w:t>Разработка опорных конспектов, планов-конспектов</w:t>
            </w:r>
          </w:p>
          <w:p w:rsidR="00BA28D4" w:rsidRDefault="00BA28D4">
            <w:r>
              <w:t>Подготовка к практическим работам</w:t>
            </w:r>
          </w:p>
          <w:p w:rsidR="00BA28D4" w:rsidRDefault="00BA28D4"/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28D4" w:rsidTr="00BA28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/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A28D4" w:rsidTr="00BA28D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rPr>
                <w:b/>
              </w:rPr>
            </w:pPr>
            <w:r>
              <w:rPr>
                <w:b/>
              </w:rPr>
              <w:t>Итоговая аттестация в форме экзамена</w:t>
            </w:r>
          </w:p>
        </w:tc>
      </w:tr>
    </w:tbl>
    <w:p w:rsidR="00BA28D4" w:rsidRDefault="00BA28D4" w:rsidP="00BA28D4">
      <w:pPr>
        <w:sectPr w:rsidR="00BA28D4">
          <w:pgSz w:w="11906" w:h="16838"/>
          <w:pgMar w:top="1134" w:right="850" w:bottom="1134" w:left="1701" w:header="708" w:footer="708" w:gutter="0"/>
          <w:cols w:space="720"/>
        </w:sectPr>
      </w:pPr>
    </w:p>
    <w:p w:rsidR="00BA28D4" w:rsidRDefault="00BA28D4" w:rsidP="00BA28D4">
      <w:pPr>
        <w:rPr>
          <w:b/>
        </w:rPr>
      </w:pPr>
      <w:r>
        <w:rPr>
          <w:b/>
        </w:rPr>
        <w:lastRenderedPageBreak/>
        <w:t xml:space="preserve">2.2 Тематический план и содержание учебной дисциплины «Безопасность жизнедеятельности» </w:t>
      </w:r>
    </w:p>
    <w:p w:rsidR="00BA28D4" w:rsidRDefault="00BA28D4" w:rsidP="00BA28D4">
      <w:pPr>
        <w:jc w:val="center"/>
        <w:rPr>
          <w:b/>
        </w:rPr>
      </w:pPr>
    </w:p>
    <w:tbl>
      <w:tblPr>
        <w:tblW w:w="14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2802"/>
        <w:gridCol w:w="425"/>
        <w:gridCol w:w="9355"/>
        <w:gridCol w:w="993"/>
        <w:gridCol w:w="1213"/>
        <w:gridCol w:w="24"/>
      </w:tblGrid>
      <w:tr w:rsidR="00BA28D4" w:rsidTr="00BA28D4">
        <w:trPr>
          <w:gridAfter w:val="1"/>
          <w:wAfter w:w="2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Объём часов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Уровень освоения</w:t>
            </w:r>
          </w:p>
        </w:tc>
      </w:tr>
      <w:tr w:rsidR="00BA28D4" w:rsidTr="00BA28D4">
        <w:trPr>
          <w:gridAfter w:val="1"/>
          <w:wAfter w:w="24" w:type="dxa"/>
          <w:trHeight w:val="1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tabs>
                <w:tab w:val="center" w:pos="3932"/>
                <w:tab w:val="left" w:pos="4440"/>
              </w:tabs>
              <w:rPr>
                <w:b/>
              </w:rPr>
            </w:pPr>
            <w:r>
              <w:rPr>
                <w:b/>
              </w:rPr>
              <w:tab/>
              <w:t>2</w:t>
            </w:r>
            <w:r>
              <w:rPr>
                <w:b/>
              </w:rPr>
              <w:tab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A28D4" w:rsidTr="00BA28D4">
        <w:trPr>
          <w:gridAfter w:val="1"/>
          <w:wAfter w:w="24" w:type="dxa"/>
          <w:trHeight w:val="28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Цели и задачи предмета Безопасность жизнедеятельности. Основные понятия и определения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A28D4" w:rsidTr="00BA28D4">
        <w:trPr>
          <w:gridAfter w:val="1"/>
          <w:wAfter w:w="24" w:type="dxa"/>
          <w:trHeight w:val="5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1.</w:t>
            </w: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Человек и среда обитания</w:t>
            </w:r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jc w:val="center"/>
              <w:rPr>
                <w:b/>
                <w:sz w:val="20"/>
                <w:szCs w:val="20"/>
              </w:rPr>
            </w:pPr>
          </w:p>
          <w:p w:rsidR="00BA28D4" w:rsidRDefault="00BA28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Самостоятельная работа учащихся в форме поиска ответов на вопросы.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A28D4" w:rsidTr="00BA28D4">
        <w:trPr>
          <w:gridAfter w:val="1"/>
          <w:wAfter w:w="24" w:type="dxa"/>
          <w:trHeight w:val="7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1.1.</w:t>
            </w: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Окружающая среда обитания и факторы, влияющие на здоровье и работоспособность человека</w:t>
            </w:r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ind w:firstLine="708"/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1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jc w:val="center"/>
            </w:pPr>
            <w:r>
              <w:t>1</w:t>
            </w:r>
          </w:p>
          <w:p w:rsidR="00BA28D4" w:rsidRDefault="00BA28D4">
            <w:pPr>
              <w:jc w:val="center"/>
            </w:pPr>
            <w:r>
              <w:t>2</w:t>
            </w:r>
          </w:p>
          <w:p w:rsidR="00BA28D4" w:rsidRDefault="00BA28D4">
            <w:pPr>
              <w:jc w:val="center"/>
            </w:pPr>
            <w:r>
              <w:t>3</w:t>
            </w:r>
          </w:p>
          <w:p w:rsidR="00BA28D4" w:rsidRDefault="00BA28D4">
            <w:pPr>
              <w:ind w:firstLine="708"/>
              <w:jc w:val="center"/>
            </w:pPr>
          </w:p>
          <w:p w:rsidR="00BA28D4" w:rsidRDefault="00BA28D4">
            <w:pPr>
              <w:jc w:val="center"/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7"/>
              <w:widowControl/>
              <w:spacing w:line="240" w:lineRule="auto"/>
              <w:ind w:firstLine="5"/>
              <w:rPr>
                <w:rStyle w:val="FontStyle57"/>
              </w:rPr>
            </w:pPr>
            <w:r>
              <w:rPr>
                <w:rStyle w:val="FontStyle57"/>
              </w:rPr>
              <w:t>Факторы среды обитания (Физические, биологические, химические, психологические)</w:t>
            </w:r>
          </w:p>
          <w:p w:rsidR="00BA28D4" w:rsidRDefault="00BA28D4">
            <w:pPr>
              <w:pStyle w:val="Style27"/>
              <w:widowControl/>
              <w:spacing w:line="240" w:lineRule="auto"/>
              <w:ind w:firstLine="5"/>
              <w:rPr>
                <w:rStyle w:val="FontStyle57"/>
              </w:rPr>
            </w:pPr>
            <w:r>
              <w:rPr>
                <w:rStyle w:val="FontStyle57"/>
              </w:rPr>
              <w:t>Опасные и вредные факторы среды обитания</w:t>
            </w:r>
          </w:p>
          <w:p w:rsidR="00BA28D4" w:rsidRDefault="00BA28D4">
            <w:pPr>
              <w:pStyle w:val="Style27"/>
              <w:widowControl/>
              <w:spacing w:line="240" w:lineRule="auto"/>
              <w:ind w:firstLine="5"/>
              <w:rPr>
                <w:rStyle w:val="FontStyle57"/>
              </w:rPr>
            </w:pPr>
            <w:r>
              <w:rPr>
                <w:rStyle w:val="FontStyle57"/>
              </w:rPr>
              <w:t>Нормирование опасных и вредных факторов среды обитания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ind w:left="-210" w:firstLine="210"/>
              <w:jc w:val="center"/>
              <w:rPr>
                <w:b/>
              </w:rPr>
            </w:pPr>
          </w:p>
        </w:tc>
      </w:tr>
      <w:tr w:rsidR="00BA28D4" w:rsidTr="00BA28D4">
        <w:trPr>
          <w:trHeight w:val="1005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1.2.</w:t>
            </w:r>
          </w:p>
          <w:p w:rsidR="00BA28D4" w:rsidRDefault="00BA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Источники опасности и негативные факторы бытовой среды обитания</w:t>
            </w: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1     2</w:t>
            </w:r>
          </w:p>
          <w:p w:rsidR="00BA28D4" w:rsidRDefault="00BA2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BA28D4" w:rsidRDefault="00BA28D4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7"/>
              <w:widowControl/>
              <w:spacing w:line="240" w:lineRule="auto"/>
              <w:ind w:firstLine="5"/>
              <w:rPr>
                <w:rStyle w:val="FontStyle57"/>
              </w:rPr>
            </w:pPr>
            <w:r>
              <w:rPr>
                <w:rStyle w:val="FontStyle57"/>
              </w:rPr>
              <w:t>Понятие о бытовой среде обитания</w:t>
            </w:r>
          </w:p>
          <w:p w:rsidR="00BA28D4" w:rsidRDefault="00BA28D4">
            <w:pPr>
              <w:pStyle w:val="Style27"/>
              <w:widowControl/>
              <w:spacing w:line="240" w:lineRule="auto"/>
              <w:ind w:firstLine="5"/>
              <w:rPr>
                <w:rStyle w:val="FontStyle57"/>
              </w:rPr>
            </w:pPr>
            <w:r>
              <w:rPr>
                <w:rStyle w:val="FontStyle57"/>
              </w:rPr>
              <w:t>Факторы бытовой среды обитания, влияющие на здоровье и работоспособность человека</w:t>
            </w:r>
          </w:p>
          <w:p w:rsidR="00BA28D4" w:rsidRDefault="00BA28D4">
            <w:pPr>
              <w:pStyle w:val="Style27"/>
              <w:widowControl/>
              <w:spacing w:line="240" w:lineRule="auto"/>
              <w:ind w:firstLine="5"/>
              <w:rPr>
                <w:rStyle w:val="FontStyle57"/>
              </w:rPr>
            </w:pPr>
            <w:r>
              <w:rPr>
                <w:rStyle w:val="FontStyle57"/>
              </w:rPr>
              <w:t>Загрязняющие вещества, их источники и влияние на жизнедеятельность</w:t>
            </w:r>
          </w:p>
          <w:p w:rsidR="00BA28D4" w:rsidRDefault="00BA28D4">
            <w:pPr>
              <w:pStyle w:val="Style27"/>
              <w:widowControl/>
              <w:spacing w:line="240" w:lineRule="auto"/>
              <w:ind w:firstLine="0"/>
              <w:rPr>
                <w:rStyle w:val="FontStyle57"/>
              </w:rPr>
            </w:pPr>
            <w:r>
              <w:rPr>
                <w:rStyle w:val="FontStyle57"/>
              </w:rPr>
              <w:t>Электромагнитные поля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ind w:left="-210" w:firstLine="210"/>
              <w:jc w:val="center"/>
              <w:rPr>
                <w:b/>
              </w:rPr>
            </w:pPr>
          </w:p>
        </w:tc>
      </w:tr>
      <w:tr w:rsidR="00BA28D4" w:rsidTr="00BA28D4">
        <w:trPr>
          <w:trHeight w:val="3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7"/>
              <w:spacing w:line="240" w:lineRule="auto"/>
              <w:ind w:firstLine="5"/>
              <w:rPr>
                <w:rStyle w:val="FontStyle57"/>
                <w:b/>
              </w:rPr>
            </w:pPr>
            <w:r>
              <w:rPr>
                <w:rStyle w:val="FontStyle57"/>
                <w:b/>
              </w:rPr>
              <w:t>Самостоятельная работа обучающихся в форме решение ситуационных карточек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ind w:left="-210" w:firstLine="210"/>
              <w:jc w:val="center"/>
              <w:rPr>
                <w:b/>
              </w:rPr>
            </w:pPr>
          </w:p>
        </w:tc>
      </w:tr>
      <w:tr w:rsidR="00BA28D4" w:rsidTr="00BA28D4">
        <w:trPr>
          <w:trHeight w:val="10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/>
                <w:bCs/>
                <w:sz w:val="22"/>
                <w:szCs w:val="22"/>
                <w:lang w:eastAsia="ar-SA"/>
              </w:rPr>
            </w:pPr>
          </w:p>
          <w:p w:rsidR="00BA28D4" w:rsidRDefault="00BA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Тема</w:t>
            </w:r>
            <w:proofErr w:type="gramStart"/>
            <w:r>
              <w:rPr>
                <w:b/>
                <w:bCs/>
                <w:sz w:val="22"/>
                <w:szCs w:val="22"/>
                <w:lang w:eastAsia="ar-SA"/>
              </w:rPr>
              <w:t>1</w:t>
            </w:r>
            <w:proofErr w:type="gramEnd"/>
            <w:r>
              <w:rPr>
                <w:b/>
                <w:bCs/>
                <w:sz w:val="22"/>
                <w:szCs w:val="22"/>
                <w:lang w:eastAsia="ar-SA"/>
              </w:rPr>
              <w:t>.3.</w:t>
            </w:r>
          </w:p>
          <w:p w:rsidR="00BA28D4" w:rsidRDefault="00BA28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Источники опасностей и негативные факторы производственной среды</w:t>
            </w: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BA28D4" w:rsidRDefault="00BA2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2    3</w:t>
            </w:r>
          </w:p>
          <w:p w:rsidR="00BA28D4" w:rsidRDefault="00BA2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BA28D4" w:rsidRDefault="00BA28D4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7"/>
              <w:widowControl/>
              <w:spacing w:line="240" w:lineRule="auto"/>
              <w:ind w:firstLine="5"/>
              <w:rPr>
                <w:rStyle w:val="FontStyle57"/>
              </w:rPr>
            </w:pPr>
            <w:r>
              <w:rPr>
                <w:rStyle w:val="FontStyle57"/>
              </w:rPr>
              <w:t>Производственная среда и производственные риски</w:t>
            </w:r>
          </w:p>
          <w:p w:rsidR="00BA28D4" w:rsidRDefault="00BA28D4">
            <w:pPr>
              <w:pStyle w:val="Style27"/>
              <w:widowControl/>
              <w:spacing w:line="240" w:lineRule="auto"/>
              <w:ind w:firstLine="5"/>
              <w:rPr>
                <w:rStyle w:val="FontStyle57"/>
              </w:rPr>
            </w:pPr>
            <w:r>
              <w:rPr>
                <w:rStyle w:val="FontStyle57"/>
              </w:rPr>
              <w:t>Физические опасные и вредные производственные факторы</w:t>
            </w:r>
          </w:p>
          <w:p w:rsidR="00BA28D4" w:rsidRDefault="00BA28D4">
            <w:pPr>
              <w:pStyle w:val="Style27"/>
              <w:widowControl/>
              <w:spacing w:line="240" w:lineRule="auto"/>
              <w:ind w:firstLine="5"/>
              <w:rPr>
                <w:rStyle w:val="FontStyle57"/>
              </w:rPr>
            </w:pPr>
            <w:r>
              <w:rPr>
                <w:rStyle w:val="FontStyle57"/>
              </w:rPr>
              <w:t>Химические опасные и вредные производственные факторы</w:t>
            </w:r>
          </w:p>
          <w:p w:rsidR="00BA28D4" w:rsidRDefault="00BA28D4">
            <w:pPr>
              <w:pStyle w:val="Style27"/>
              <w:widowControl/>
              <w:spacing w:line="240" w:lineRule="auto"/>
              <w:ind w:firstLine="5"/>
              <w:rPr>
                <w:rStyle w:val="FontStyle57"/>
              </w:rPr>
            </w:pPr>
            <w:r>
              <w:rPr>
                <w:rStyle w:val="FontStyle57"/>
              </w:rPr>
              <w:t>Биологические опасные и вредные производственные факторы</w:t>
            </w:r>
          </w:p>
          <w:p w:rsidR="00BA28D4" w:rsidRDefault="00BA28D4">
            <w:pPr>
              <w:pStyle w:val="Style27"/>
              <w:widowControl/>
              <w:spacing w:line="240" w:lineRule="auto"/>
              <w:ind w:firstLine="5"/>
              <w:rPr>
                <w:rStyle w:val="FontStyle57"/>
              </w:rPr>
            </w:pPr>
            <w:r>
              <w:rPr>
                <w:rStyle w:val="FontStyle57"/>
              </w:rPr>
              <w:t>Психофизиологические опасные и вредные производственные факторы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ind w:left="-210" w:firstLine="210"/>
              <w:jc w:val="center"/>
              <w:rPr>
                <w:b/>
              </w:rPr>
            </w:pPr>
          </w:p>
        </w:tc>
      </w:tr>
      <w:tr w:rsidR="00BA28D4" w:rsidTr="00BA28D4">
        <w:trPr>
          <w:trHeight w:val="391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bCs/>
              </w:rPr>
            </w:pP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1.4</w:t>
            </w: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Влияние климатических условий на работоспособность и здоровье человека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jc w:val="center"/>
              <w:rPr>
                <w:sz w:val="22"/>
                <w:szCs w:val="22"/>
              </w:rPr>
            </w:pPr>
          </w:p>
          <w:p w:rsidR="00BA28D4" w:rsidRDefault="00BA28D4">
            <w:pPr>
              <w:jc w:val="center"/>
              <w:rPr>
                <w:sz w:val="22"/>
                <w:szCs w:val="22"/>
              </w:rPr>
            </w:pPr>
          </w:p>
          <w:p w:rsidR="00BA28D4" w:rsidRDefault="00BA2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1    2</w:t>
            </w:r>
          </w:p>
          <w:p w:rsidR="00BA28D4" w:rsidRDefault="00BA2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BA28D4" w:rsidRDefault="00BA2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BA28D4" w:rsidRDefault="00BA28D4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7"/>
              <w:widowControl/>
              <w:spacing w:line="240" w:lineRule="auto"/>
              <w:ind w:firstLine="5"/>
              <w:jc w:val="center"/>
              <w:rPr>
                <w:rStyle w:val="FontStyle57"/>
                <w:b/>
              </w:rPr>
            </w:pPr>
            <w:r>
              <w:rPr>
                <w:rStyle w:val="FontStyle57"/>
                <w:b/>
              </w:rPr>
              <w:t>Лабораторная работа</w:t>
            </w:r>
          </w:p>
          <w:p w:rsidR="00BA28D4" w:rsidRDefault="00BA28D4">
            <w:pPr>
              <w:pStyle w:val="Style27"/>
              <w:widowControl/>
              <w:spacing w:line="240" w:lineRule="auto"/>
              <w:ind w:firstLine="5"/>
              <w:rPr>
                <w:rStyle w:val="FontStyle57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ind w:left="-210" w:firstLine="210"/>
              <w:jc w:val="center"/>
              <w:rPr>
                <w:b/>
              </w:rPr>
            </w:pPr>
          </w:p>
        </w:tc>
      </w:tr>
      <w:tr w:rsidR="00BA28D4" w:rsidTr="00BA28D4">
        <w:trPr>
          <w:trHeight w:val="1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/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7"/>
              <w:widowControl/>
              <w:spacing w:line="240" w:lineRule="auto"/>
              <w:ind w:firstLine="5"/>
              <w:rPr>
                <w:rStyle w:val="FontStyle57"/>
              </w:rPr>
            </w:pPr>
            <w:r>
              <w:rPr>
                <w:rStyle w:val="FontStyle57"/>
              </w:rPr>
              <w:t>Метеорологические условия Микроклимат: температура воздуха, влажность воздуха</w:t>
            </w:r>
          </w:p>
          <w:p w:rsidR="00BA28D4" w:rsidRDefault="00BA28D4">
            <w:pPr>
              <w:pStyle w:val="Style27"/>
              <w:widowControl/>
              <w:spacing w:line="240" w:lineRule="auto"/>
              <w:ind w:firstLine="5"/>
              <w:rPr>
                <w:rStyle w:val="FontStyle57"/>
              </w:rPr>
            </w:pPr>
            <w:r>
              <w:rPr>
                <w:rStyle w:val="FontStyle57"/>
              </w:rPr>
              <w:t>Нормирование метрологических условий</w:t>
            </w:r>
          </w:p>
          <w:p w:rsidR="00BA28D4" w:rsidRDefault="00BA28D4">
            <w:pPr>
              <w:pStyle w:val="Style27"/>
              <w:widowControl/>
              <w:spacing w:line="240" w:lineRule="auto"/>
              <w:ind w:firstLine="5"/>
              <w:rPr>
                <w:rStyle w:val="FontStyle57"/>
              </w:rPr>
            </w:pPr>
            <w:r>
              <w:rPr>
                <w:rStyle w:val="FontStyle57"/>
              </w:rPr>
              <w:t>Создание условий для нормального теплообмена в организме человека</w:t>
            </w:r>
          </w:p>
          <w:p w:rsidR="00BA28D4" w:rsidRDefault="00BA28D4">
            <w:pPr>
              <w:pStyle w:val="Style27"/>
              <w:widowControl/>
              <w:spacing w:line="240" w:lineRule="auto"/>
              <w:ind w:firstLine="5"/>
              <w:rPr>
                <w:rStyle w:val="FontStyle57"/>
              </w:rPr>
            </w:pPr>
            <w:r>
              <w:rPr>
                <w:rStyle w:val="FontStyle57"/>
              </w:rPr>
              <w:t>Вентиляция, виды вентиляции</w:t>
            </w:r>
          </w:p>
          <w:p w:rsidR="00BA28D4" w:rsidRDefault="00BA28D4">
            <w:pPr>
              <w:pStyle w:val="Style27"/>
              <w:spacing w:line="240" w:lineRule="auto"/>
              <w:ind w:firstLine="5"/>
              <w:rPr>
                <w:rStyle w:val="FontStyle57"/>
              </w:rPr>
            </w:pPr>
            <w:r>
              <w:rPr>
                <w:rStyle w:val="FontStyle57"/>
              </w:rPr>
              <w:t xml:space="preserve">Отопление, кондиционирование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</w:tr>
    </w:tbl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3"/>
        <w:gridCol w:w="584"/>
        <w:gridCol w:w="138"/>
        <w:gridCol w:w="567"/>
        <w:gridCol w:w="15"/>
        <w:gridCol w:w="8489"/>
        <w:gridCol w:w="893"/>
        <w:gridCol w:w="1029"/>
      </w:tblGrid>
      <w:tr w:rsidR="00BA28D4" w:rsidTr="00BA28D4">
        <w:trPr>
          <w:trHeight w:val="152"/>
        </w:trPr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1.5. Вредные вещества и защита от них</w:t>
            </w:r>
          </w:p>
        </w:tc>
        <w:tc>
          <w:tcPr>
            <w:tcW w:w="9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jc w:val="center"/>
              <w:rPr>
                <w:b/>
              </w:rPr>
            </w:pPr>
          </w:p>
          <w:p w:rsidR="00BA28D4" w:rsidRDefault="00BA28D4">
            <w:pPr>
              <w:jc w:val="center"/>
              <w:rPr>
                <w:b/>
              </w:rPr>
            </w:pPr>
          </w:p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1</w:t>
            </w: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2</w:t>
            </w: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3</w:t>
            </w:r>
          </w:p>
        </w:tc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Вредные вещества и их характеристика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Допуск к работе с вредными веществами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</w:rPr>
            </w:pPr>
            <w:r>
              <w:rPr>
                <w:rStyle w:val="FontStyle57"/>
              </w:rPr>
              <w:t>Способы и методы защиты от воздействия опасных и вредных веществ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</w:tr>
      <w:tr w:rsidR="00BA28D4" w:rsidTr="00BA28D4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9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Самостоятельная работа обучающихся Реферат « Воздействие вредных веще</w:t>
            </w:r>
            <w:proofErr w:type="gramStart"/>
            <w:r>
              <w:rPr>
                <w:rStyle w:val="FontStyle54"/>
              </w:rPr>
              <w:t>ств пр</w:t>
            </w:r>
            <w:proofErr w:type="gramEnd"/>
            <w:r>
              <w:rPr>
                <w:rStyle w:val="FontStyle54"/>
              </w:rPr>
              <w:t>оизводственной среды на орга</w:t>
            </w:r>
            <w:r>
              <w:rPr>
                <w:b/>
                <w:bCs/>
              </w:rPr>
              <w:t>низм человека»</w:t>
            </w:r>
          </w:p>
          <w:p w:rsidR="00BA28D4" w:rsidRDefault="00BA28D4">
            <w:pPr>
              <w:pStyle w:val="Style35"/>
              <w:widowControl/>
              <w:spacing w:line="240" w:lineRule="auto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rPr>
                <w:b/>
              </w:rPr>
            </w:pPr>
          </w:p>
        </w:tc>
      </w:tr>
      <w:tr w:rsidR="00BA28D4" w:rsidTr="00BA28D4">
        <w:trPr>
          <w:trHeight w:val="449"/>
        </w:trPr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BA28D4" w:rsidRDefault="00BA28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Тема 1.6. Средства индивидуальной защиты</w:t>
            </w: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</w:p>
        </w:tc>
        <w:tc>
          <w:tcPr>
            <w:tcW w:w="8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Практические занятия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rPr>
                <w:b/>
              </w:rPr>
            </w:pPr>
          </w:p>
        </w:tc>
      </w:tr>
      <w:tr w:rsidR="00BA28D4" w:rsidTr="00BA28D4">
        <w:trPr>
          <w:trHeight w:val="11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1</w:t>
            </w:r>
          </w:p>
          <w:p w:rsidR="00BA28D4" w:rsidRDefault="00BA28D4">
            <w:pPr>
              <w:pStyle w:val="Style25"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2</w:t>
            </w:r>
          </w:p>
          <w:p w:rsidR="00BA28D4" w:rsidRDefault="00BA28D4">
            <w:pPr>
              <w:pStyle w:val="Style25"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3</w:t>
            </w:r>
          </w:p>
          <w:p w:rsidR="00BA28D4" w:rsidRDefault="00BA28D4">
            <w:pPr>
              <w:pStyle w:val="Style25"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4</w:t>
            </w:r>
          </w:p>
        </w:tc>
        <w:tc>
          <w:tcPr>
            <w:tcW w:w="8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Производственные противогазы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Респираторы: их виды и назначение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Средства защиты кожи: их виды и назначения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Медицинские средства защиты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rPr>
                <w:b/>
              </w:rPr>
            </w:pPr>
          </w:p>
        </w:tc>
      </w:tr>
      <w:tr w:rsidR="00BA28D4" w:rsidTr="00BA28D4">
        <w:trPr>
          <w:trHeight w:val="1409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1.7.</w:t>
            </w: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Влияние освещения на здоровье и работоспособность человека</w:t>
            </w: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1</w:t>
            </w: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2</w:t>
            </w: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3</w:t>
            </w: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4</w:t>
            </w:r>
          </w:p>
        </w:tc>
        <w:tc>
          <w:tcPr>
            <w:tcW w:w="8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Естественное освещение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Искусственное освещение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Источники света: светильники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Эксплуатация осветительных устройств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rPr>
                <w:b/>
              </w:rPr>
            </w:pPr>
          </w:p>
        </w:tc>
      </w:tr>
      <w:tr w:rsidR="00BA28D4" w:rsidTr="00BA28D4">
        <w:trPr>
          <w:trHeight w:val="2298"/>
        </w:trPr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1.8.</w:t>
            </w: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Защита человека от опасных и вредных производственных факторов</w:t>
            </w: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1</w:t>
            </w: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2</w:t>
            </w: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3</w:t>
            </w: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4</w:t>
            </w: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5</w:t>
            </w: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6</w:t>
            </w: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7</w:t>
            </w: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8</w:t>
            </w:r>
          </w:p>
        </w:tc>
        <w:tc>
          <w:tcPr>
            <w:tcW w:w="8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Опасная зона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Сигнальные цвета, предупреждающие об опасности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Знаки безопасности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Оградительные устройства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Ограничители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Тормозные устройства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Блокировка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Дистанционное управление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rPr>
                <w:b/>
              </w:rPr>
            </w:pPr>
          </w:p>
        </w:tc>
      </w:tr>
      <w:tr w:rsidR="00BA28D4" w:rsidTr="00BA28D4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</w:p>
        </w:tc>
        <w:tc>
          <w:tcPr>
            <w:tcW w:w="8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 xml:space="preserve">Самостоятельная работа </w:t>
            </w:r>
            <w:proofErr w:type="gramStart"/>
            <w:r>
              <w:rPr>
                <w:rStyle w:val="FontStyle54"/>
              </w:rPr>
              <w:t>обучающихся</w:t>
            </w:r>
            <w:proofErr w:type="gramEnd"/>
            <w:r>
              <w:rPr>
                <w:rStyle w:val="FontStyle54"/>
              </w:rPr>
              <w:t>. Реферат «Профессиональные заболевания от воздействия шума, вибрации»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</w:rPr>
            </w:pP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rPr>
                <w:b/>
              </w:rPr>
            </w:pPr>
          </w:p>
        </w:tc>
      </w:tr>
      <w:tr w:rsidR="00BA28D4" w:rsidTr="00BA28D4">
        <w:trPr>
          <w:trHeight w:val="1123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 Обеспечение безопасности от воздействия электрического тока</w:t>
            </w:r>
          </w:p>
        </w:tc>
        <w:tc>
          <w:tcPr>
            <w:tcW w:w="11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</w:rPr>
            </w:pP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</w:rPr>
              <w:t>Содержание учебного материала</w:t>
            </w:r>
          </w:p>
          <w:p w:rsidR="00BA28D4" w:rsidRDefault="00BA28D4">
            <w:pPr>
              <w:rPr>
                <w:b/>
              </w:rPr>
            </w:pPr>
          </w:p>
        </w:tc>
      </w:tr>
      <w:tr w:rsidR="00BA28D4" w:rsidTr="00BA28D4">
        <w:trPr>
          <w:trHeight w:val="1124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2.1. Электрический ток. Воздействие на человека электрического тока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rPr>
                <w:rStyle w:val="FontStyle54"/>
                <w:b w:val="0"/>
                <w:sz w:val="22"/>
                <w:szCs w:val="22"/>
              </w:rPr>
            </w:pPr>
            <w:r>
              <w:rPr>
                <w:rStyle w:val="FontStyle54"/>
                <w:b w:val="0"/>
                <w:sz w:val="22"/>
                <w:szCs w:val="22"/>
              </w:rPr>
              <w:t>1</w:t>
            </w:r>
          </w:p>
          <w:p w:rsidR="00BA28D4" w:rsidRDefault="00BA28D4">
            <w:pPr>
              <w:pStyle w:val="Style25"/>
              <w:rPr>
                <w:rStyle w:val="FontStyle54"/>
                <w:b w:val="0"/>
                <w:sz w:val="22"/>
                <w:szCs w:val="22"/>
              </w:rPr>
            </w:pPr>
            <w:r>
              <w:rPr>
                <w:rStyle w:val="FontStyle54"/>
                <w:b w:val="0"/>
                <w:sz w:val="22"/>
                <w:szCs w:val="22"/>
              </w:rPr>
              <w:t>2</w:t>
            </w:r>
          </w:p>
          <w:p w:rsidR="00BA28D4" w:rsidRDefault="00BA28D4">
            <w:pPr>
              <w:pStyle w:val="Style2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  <w:sz w:val="22"/>
                <w:szCs w:val="22"/>
              </w:rPr>
              <w:t>3</w:t>
            </w:r>
          </w:p>
        </w:tc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widowControl/>
              <w:spacing w:line="240" w:lineRule="auto"/>
              <w:jc w:val="left"/>
            </w:pPr>
            <w:r>
              <w:t xml:space="preserve">Причины </w:t>
            </w:r>
            <w:proofErr w:type="spellStart"/>
            <w:r>
              <w:t>электротравматизма</w:t>
            </w:r>
            <w:proofErr w:type="spellEnd"/>
          </w:p>
          <w:p w:rsidR="00BA28D4" w:rsidRDefault="00BA28D4">
            <w:pPr>
              <w:pStyle w:val="Style25"/>
              <w:widowControl/>
              <w:spacing w:line="240" w:lineRule="auto"/>
              <w:jc w:val="left"/>
            </w:pPr>
            <w:proofErr w:type="gramStart"/>
            <w:r>
              <w:t>Условия</w:t>
            </w:r>
            <w:proofErr w:type="gramEnd"/>
            <w:r>
              <w:t xml:space="preserve"> способствующие поражению электротоком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</w:pPr>
            <w:r>
              <w:t>Действия электрического тока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rPr>
                <w:b/>
              </w:rPr>
            </w:pPr>
          </w:p>
        </w:tc>
      </w:tr>
      <w:tr w:rsidR="00BA28D4" w:rsidTr="00BA28D4">
        <w:trPr>
          <w:trHeight w:val="253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2.2. Защита человека от поражения электрического тока</w:t>
            </w: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widowControl/>
              <w:spacing w:line="240" w:lineRule="auto"/>
            </w:pPr>
            <w:r>
              <w:t>1</w:t>
            </w:r>
          </w:p>
          <w:p w:rsidR="00BA28D4" w:rsidRDefault="00BA28D4">
            <w:pPr>
              <w:pStyle w:val="Style25"/>
              <w:widowControl/>
              <w:spacing w:line="240" w:lineRule="auto"/>
            </w:pPr>
            <w:r>
              <w:t>2</w:t>
            </w:r>
          </w:p>
          <w:p w:rsidR="00BA28D4" w:rsidRDefault="00BA28D4">
            <w:pPr>
              <w:pStyle w:val="Style25"/>
              <w:widowControl/>
              <w:spacing w:line="240" w:lineRule="auto"/>
            </w:pPr>
            <w:r>
              <w:t>3</w:t>
            </w:r>
          </w:p>
          <w:p w:rsidR="00BA28D4" w:rsidRDefault="00BA28D4">
            <w:pPr>
              <w:pStyle w:val="Style25"/>
              <w:widowControl/>
              <w:spacing w:line="240" w:lineRule="auto"/>
            </w:pPr>
          </w:p>
          <w:p w:rsidR="00BA28D4" w:rsidRDefault="00BA28D4">
            <w:pPr>
              <w:pStyle w:val="Style25"/>
              <w:widowControl/>
              <w:spacing w:line="240" w:lineRule="auto"/>
            </w:pPr>
          </w:p>
          <w:p w:rsidR="00BA28D4" w:rsidRDefault="00BA28D4">
            <w:pPr>
              <w:pStyle w:val="Style25"/>
              <w:widowControl/>
              <w:spacing w:line="240" w:lineRule="auto"/>
            </w:pPr>
          </w:p>
          <w:p w:rsidR="00BA28D4" w:rsidRDefault="00BA28D4">
            <w:pPr>
              <w:pStyle w:val="Style25"/>
              <w:widowControl/>
              <w:spacing w:line="240" w:lineRule="auto"/>
            </w:pPr>
            <w:r>
              <w:t>4</w:t>
            </w:r>
          </w:p>
          <w:p w:rsidR="00BA28D4" w:rsidRDefault="00BA28D4">
            <w:pPr>
              <w:pStyle w:val="Style25"/>
              <w:widowControl/>
              <w:spacing w:line="240" w:lineRule="auto"/>
            </w:pPr>
            <w:r>
              <w:t>5</w:t>
            </w:r>
          </w:p>
        </w:tc>
        <w:tc>
          <w:tcPr>
            <w:tcW w:w="92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widowControl/>
              <w:spacing w:line="240" w:lineRule="auto"/>
              <w:jc w:val="left"/>
            </w:pPr>
            <w:r>
              <w:t>Технические способы и средства защиты человека от поражения электрического тока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</w:pPr>
            <w:r>
              <w:t>Организационные мероприятия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</w:pPr>
            <w:r>
              <w:t>Технические мероприятия: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</w:pPr>
            <w:r>
              <w:t>А) защитное заземление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</w:pPr>
            <w:r>
              <w:t xml:space="preserve">Б) </w:t>
            </w:r>
            <w:proofErr w:type="spellStart"/>
            <w:r>
              <w:t>зануление</w:t>
            </w:r>
            <w:proofErr w:type="spellEnd"/>
          </w:p>
          <w:p w:rsidR="00BA28D4" w:rsidRDefault="00BA28D4">
            <w:pPr>
              <w:pStyle w:val="Style25"/>
              <w:widowControl/>
              <w:spacing w:line="240" w:lineRule="auto"/>
              <w:jc w:val="left"/>
            </w:pPr>
            <w:r>
              <w:t>В) защитное отключение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</w:pPr>
            <w:r>
              <w:t>Применение тока с малым напряжением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</w:pPr>
            <w:r>
              <w:t>Средства индивидуальной защиты от воздействия электрическим током</w:t>
            </w:r>
          </w:p>
          <w:p w:rsidR="00BA28D4" w:rsidRDefault="00BA28D4"/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rPr>
                <w:b/>
              </w:rPr>
            </w:pPr>
          </w:p>
        </w:tc>
      </w:tr>
      <w:tr w:rsidR="00BA28D4" w:rsidTr="00BA28D4">
        <w:trPr>
          <w:trHeight w:val="276"/>
        </w:trPr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2.3. Статистическое электричество и защита от него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/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</w:tr>
      <w:tr w:rsidR="00BA28D4" w:rsidTr="00BA28D4">
        <w:trPr>
          <w:trHeight w:val="8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35"/>
              <w:widowControl/>
              <w:spacing w:line="240" w:lineRule="auto"/>
              <w:jc w:val="center"/>
              <w:rPr>
                <w:rStyle w:val="FontStyle57"/>
              </w:rPr>
            </w:pPr>
            <w:r>
              <w:rPr>
                <w:rStyle w:val="FontStyle57"/>
              </w:rPr>
              <w:t>1</w:t>
            </w:r>
          </w:p>
          <w:p w:rsidR="00BA28D4" w:rsidRDefault="00BA28D4">
            <w:pPr>
              <w:pStyle w:val="Style35"/>
              <w:widowControl/>
              <w:spacing w:line="240" w:lineRule="auto"/>
              <w:jc w:val="center"/>
              <w:rPr>
                <w:rStyle w:val="FontStyle57"/>
              </w:rPr>
            </w:pPr>
            <w:r>
              <w:rPr>
                <w:rStyle w:val="FontStyle57"/>
              </w:rPr>
              <w:t>2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</w:pP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</w:pPr>
          </w:p>
          <w:p w:rsidR="00BA28D4" w:rsidRDefault="00BA28D4">
            <w:pPr>
              <w:pStyle w:val="Style25"/>
              <w:widowControl/>
              <w:spacing w:line="240" w:lineRule="auto"/>
            </w:pPr>
            <w:r>
              <w:t>3</w:t>
            </w:r>
          </w:p>
        </w:tc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35"/>
              <w:widowControl/>
              <w:spacing w:line="240" w:lineRule="auto"/>
              <w:rPr>
                <w:rStyle w:val="FontStyle57"/>
              </w:rPr>
            </w:pPr>
            <w:r>
              <w:rPr>
                <w:rStyle w:val="FontStyle57"/>
              </w:rPr>
              <w:t>Возникновение зарядов статистического электричества</w:t>
            </w:r>
          </w:p>
          <w:p w:rsidR="00BA28D4" w:rsidRDefault="00BA28D4">
            <w:pPr>
              <w:pStyle w:val="Style35"/>
              <w:widowControl/>
              <w:spacing w:line="240" w:lineRule="auto"/>
              <w:rPr>
                <w:rStyle w:val="FontStyle57"/>
              </w:rPr>
            </w:pPr>
            <w:r>
              <w:rPr>
                <w:rStyle w:val="FontStyle57"/>
              </w:rPr>
              <w:t>Мероприятия по защите от статистического электричества</w:t>
            </w:r>
          </w:p>
          <w:p w:rsidR="00BA28D4" w:rsidRDefault="00BA28D4">
            <w:pPr>
              <w:pStyle w:val="Style35"/>
              <w:widowControl/>
              <w:spacing w:line="240" w:lineRule="auto"/>
              <w:rPr>
                <w:rStyle w:val="FontStyle57"/>
              </w:rPr>
            </w:pPr>
            <w:r>
              <w:rPr>
                <w:rStyle w:val="FontStyle57"/>
              </w:rPr>
              <w:t>А) заземление</w:t>
            </w:r>
          </w:p>
          <w:p w:rsidR="00BA28D4" w:rsidRDefault="00BA28D4">
            <w:pPr>
              <w:pStyle w:val="Style35"/>
              <w:widowControl/>
              <w:spacing w:line="240" w:lineRule="auto"/>
              <w:rPr>
                <w:rStyle w:val="FontStyle57"/>
              </w:rPr>
            </w:pPr>
            <w:r>
              <w:rPr>
                <w:rStyle w:val="FontStyle57"/>
              </w:rPr>
              <w:t>Б) Нейтрализация</w:t>
            </w:r>
          </w:p>
          <w:p w:rsidR="00BA28D4" w:rsidRDefault="00BA28D4">
            <w:pPr>
              <w:pStyle w:val="Style25"/>
              <w:spacing w:line="240" w:lineRule="auto"/>
              <w:jc w:val="left"/>
            </w:pPr>
            <w:r>
              <w:t>Предотвращение образования статистического электричества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rPr>
                <w:b/>
              </w:rPr>
            </w:pPr>
          </w:p>
        </w:tc>
      </w:tr>
      <w:tr w:rsidR="00BA28D4" w:rsidTr="00BA28D4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9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sz w:val="22"/>
                <w:szCs w:val="22"/>
              </w:rPr>
            </w:pPr>
            <w:r>
              <w:rPr>
                <w:rStyle w:val="FontStyle54"/>
                <w:sz w:val="22"/>
                <w:szCs w:val="22"/>
              </w:rPr>
              <w:t xml:space="preserve">Самостоятельная работа. </w:t>
            </w:r>
            <w:r>
              <w:rPr>
                <w:b/>
                <w:bCs/>
                <w:sz w:val="22"/>
                <w:szCs w:val="22"/>
              </w:rPr>
              <w:t>Обеспечение безопасности от воздействия электрического тока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A28D4" w:rsidTr="00BA28D4"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Пожарная безопасность</w:t>
            </w:r>
          </w:p>
        </w:tc>
        <w:tc>
          <w:tcPr>
            <w:tcW w:w="9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jc w:val="center"/>
              <w:rPr>
                <w:b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rPr>
                <w:b/>
              </w:rPr>
            </w:pPr>
          </w:p>
        </w:tc>
      </w:tr>
      <w:tr w:rsidR="00BA28D4" w:rsidTr="00BA28D4">
        <w:trPr>
          <w:trHeight w:val="176"/>
        </w:trPr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jc w:val="center"/>
              <w:rPr>
                <w:b/>
              </w:rPr>
            </w:pPr>
          </w:p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Тема 3.1. Пожар и его причины</w:t>
            </w:r>
          </w:p>
        </w:tc>
        <w:tc>
          <w:tcPr>
            <w:tcW w:w="9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ind w:firstLine="709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BA28D4" w:rsidRDefault="00BA2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A28D4" w:rsidRDefault="00BA2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BA28D4" w:rsidRDefault="00BA2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BA28D4" w:rsidRDefault="00BA28D4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jc w:val="both"/>
              <w:rPr>
                <w:rStyle w:val="FontStyle57"/>
              </w:rPr>
            </w:pPr>
            <w:r>
              <w:rPr>
                <w:rStyle w:val="FontStyle57"/>
              </w:rPr>
              <w:t>Понятие пожар, горение, взрывное горение</w:t>
            </w:r>
          </w:p>
          <w:p w:rsidR="00BA28D4" w:rsidRDefault="00BA28D4">
            <w:pPr>
              <w:jc w:val="both"/>
              <w:rPr>
                <w:rStyle w:val="FontStyle57"/>
              </w:rPr>
            </w:pPr>
            <w:r>
              <w:rPr>
                <w:rStyle w:val="FontStyle57"/>
              </w:rPr>
              <w:t>Причины пожаров</w:t>
            </w:r>
          </w:p>
          <w:p w:rsidR="00BA28D4" w:rsidRDefault="00BA28D4">
            <w:pPr>
              <w:jc w:val="both"/>
              <w:rPr>
                <w:rStyle w:val="FontStyle57"/>
              </w:rPr>
            </w:pPr>
            <w:r>
              <w:rPr>
                <w:rStyle w:val="FontStyle57"/>
              </w:rPr>
              <w:t>Горение твердых веществ</w:t>
            </w:r>
          </w:p>
          <w:p w:rsidR="00BA28D4" w:rsidRDefault="00BA28D4">
            <w:pPr>
              <w:jc w:val="both"/>
              <w:rPr>
                <w:rStyle w:val="FontStyle57"/>
              </w:rPr>
            </w:pPr>
            <w:r>
              <w:rPr>
                <w:rStyle w:val="FontStyle57"/>
              </w:rPr>
              <w:t>Горение жидкостей, легко воспламеняющиеся жидкости</w:t>
            </w:r>
          </w:p>
          <w:p w:rsidR="00BA28D4" w:rsidRDefault="00BA28D4">
            <w:pPr>
              <w:jc w:val="both"/>
            </w:pPr>
            <w:r>
              <w:rPr>
                <w:rStyle w:val="FontStyle57"/>
              </w:rPr>
              <w:t>Классификация пожаров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</w:tr>
      <w:tr w:rsidR="00BA28D4" w:rsidTr="00BA28D4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9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jc w:val="center"/>
              <w:rPr>
                <w:rStyle w:val="FontStyle57"/>
                <w:b/>
              </w:rPr>
            </w:pPr>
            <w:r>
              <w:rPr>
                <w:b/>
                <w:sz w:val="22"/>
                <w:szCs w:val="22"/>
              </w:rPr>
              <w:t>Самостоятельная работа. Работа с нормативными документами по пожарной безопасности.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671"/>
        </w:trPr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Тема 3.2. Организационные и технические противопожарные мероприятия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BA28D4" w:rsidRDefault="00BA2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A28D4" w:rsidRDefault="00BA2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BA28D4" w:rsidRDefault="00BA28D4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jc w:val="both"/>
              <w:rPr>
                <w:rStyle w:val="FontStyle57"/>
              </w:rPr>
            </w:pPr>
            <w:r>
              <w:rPr>
                <w:rStyle w:val="FontStyle57"/>
              </w:rPr>
              <w:t>Организационные противопожарные мероприятия</w:t>
            </w:r>
          </w:p>
          <w:p w:rsidR="00BA28D4" w:rsidRDefault="00BA28D4">
            <w:pPr>
              <w:jc w:val="both"/>
              <w:rPr>
                <w:rStyle w:val="FontStyle57"/>
              </w:rPr>
            </w:pPr>
            <w:r>
              <w:rPr>
                <w:rStyle w:val="FontStyle57"/>
              </w:rPr>
              <w:t xml:space="preserve">Технические противопожарные мероприятия </w:t>
            </w:r>
          </w:p>
          <w:p w:rsidR="00BA28D4" w:rsidRDefault="00BA28D4">
            <w:pPr>
              <w:jc w:val="both"/>
              <w:rPr>
                <w:rStyle w:val="FontStyle57"/>
              </w:rPr>
            </w:pPr>
            <w:r>
              <w:rPr>
                <w:rStyle w:val="FontStyle57"/>
              </w:rPr>
              <w:t>Организация дружин и звеньев для тушения пожаров</w:t>
            </w:r>
          </w:p>
          <w:p w:rsidR="00BA28D4" w:rsidRDefault="00BA28D4">
            <w:pPr>
              <w:jc w:val="both"/>
              <w:rPr>
                <w:rStyle w:val="FontStyle57"/>
              </w:rPr>
            </w:pPr>
            <w:r>
              <w:rPr>
                <w:rStyle w:val="FontStyle57"/>
              </w:rPr>
              <w:t>Средства обнаружения и тушения пожаров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3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9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jc w:val="both"/>
              <w:rPr>
                <w:rStyle w:val="FontStyle57"/>
              </w:rPr>
            </w:pPr>
            <w:r>
              <w:rPr>
                <w:b/>
                <w:sz w:val="22"/>
                <w:szCs w:val="22"/>
              </w:rPr>
              <w:t>Самостоятельная работа. Реферат «Организация пожарной охраны на предприятии»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671"/>
        </w:trPr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Тема 3.3. Средства пожаротушения и порядок их использования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jc w:val="center"/>
              <w:rPr>
                <w:sz w:val="22"/>
                <w:szCs w:val="22"/>
              </w:rPr>
            </w:pPr>
          </w:p>
          <w:p w:rsidR="00BA28D4" w:rsidRDefault="00BA2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BA28D4" w:rsidRDefault="00BA28D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jc w:val="both"/>
              <w:rPr>
                <w:rStyle w:val="FontStyle57"/>
                <w:b/>
                <w:i/>
              </w:rPr>
            </w:pPr>
            <w:r>
              <w:rPr>
                <w:rStyle w:val="FontStyle57"/>
                <w:b/>
                <w:i/>
              </w:rPr>
              <w:t>Лабораторная работа</w:t>
            </w:r>
          </w:p>
          <w:p w:rsidR="00BA28D4" w:rsidRDefault="00BA28D4">
            <w:pPr>
              <w:jc w:val="both"/>
              <w:rPr>
                <w:rStyle w:val="FontStyle57"/>
              </w:rPr>
            </w:pPr>
            <w:r>
              <w:rPr>
                <w:rStyle w:val="FontStyle57"/>
              </w:rPr>
              <w:t>Условия и механизм прекращения горения различными способами</w:t>
            </w:r>
          </w:p>
          <w:p w:rsidR="00BA28D4" w:rsidRDefault="00BA28D4">
            <w:pPr>
              <w:jc w:val="both"/>
              <w:rPr>
                <w:rStyle w:val="FontStyle57"/>
              </w:rPr>
            </w:pPr>
            <w:r>
              <w:rPr>
                <w:rStyle w:val="FontStyle57"/>
              </w:rPr>
              <w:t xml:space="preserve">Назначение устройства, тактико-техническая характеристика средств пожаротушения 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6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9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 xml:space="preserve">Самостоятельная работа </w:t>
            </w:r>
            <w:proofErr w:type="gramStart"/>
            <w:r>
              <w:rPr>
                <w:rStyle w:val="FontStyle54"/>
              </w:rPr>
              <w:t>обучающихся</w:t>
            </w:r>
            <w:proofErr w:type="gramEnd"/>
            <w:r>
              <w:rPr>
                <w:rStyle w:val="FontStyle54"/>
              </w:rPr>
              <w:t>:</w:t>
            </w:r>
          </w:p>
          <w:p w:rsidR="00BA28D4" w:rsidRDefault="00BA28D4">
            <w:pPr>
              <w:pStyle w:val="Style35"/>
              <w:widowControl/>
              <w:spacing w:line="240" w:lineRule="auto"/>
              <w:rPr>
                <w:sz w:val="22"/>
                <w:szCs w:val="22"/>
              </w:rPr>
            </w:pPr>
            <w:r>
              <w:rPr>
                <w:rStyle w:val="FontStyle57"/>
              </w:rPr>
              <w:t>проработка конспектов, ответы на вопросы по учебнику, изучение нормативных документов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266"/>
        </w:trPr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jc w:val="center"/>
              <w:rPr>
                <w:b/>
              </w:rPr>
            </w:pPr>
          </w:p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Тема 3.4. Огнетушитель средство для тушения очага возгорания</w:t>
            </w:r>
          </w:p>
          <w:p w:rsidR="00BA28D4" w:rsidRDefault="00BA28D4">
            <w:pPr>
              <w:jc w:val="center"/>
              <w:rPr>
                <w:b/>
              </w:rPr>
            </w:pPr>
          </w:p>
        </w:tc>
        <w:tc>
          <w:tcPr>
            <w:tcW w:w="9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1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1</w:t>
            </w: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2</w:t>
            </w: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3</w:t>
            </w: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4</w:t>
            </w: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</w:p>
        </w:tc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Назначение огнетушителя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 xml:space="preserve">Виды огнетушителей 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Принцип действия огнетушителя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Эксплуатация и хранение огнетушителя</w:t>
            </w:r>
          </w:p>
          <w:p w:rsidR="00BA28D4" w:rsidRDefault="00BA28D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</w:tr>
      <w:tr w:rsidR="00BA28D4" w:rsidTr="00BA28D4">
        <w:trPr>
          <w:trHeight w:val="536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  <w:bCs/>
              </w:rPr>
              <w:t>Раздел 4. Защита населения и территории от негативных факторов чрезвычайных ситуаций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</w:p>
          <w:p w:rsidR="00BA28D4" w:rsidRDefault="00BA28D4">
            <w:pPr>
              <w:pStyle w:val="Style25"/>
              <w:spacing w:line="240" w:lineRule="auto"/>
              <w:rPr>
                <w:rStyle w:val="FontStyle54"/>
                <w:b w:val="0"/>
              </w:rPr>
            </w:pPr>
          </w:p>
        </w:tc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/>
          <w:p w:rsidR="00BA28D4" w:rsidRDefault="00BA28D4">
            <w:pPr>
              <w:rPr>
                <w:rStyle w:val="FontStyle54"/>
                <w:b w:val="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pStyle w:val="Style25"/>
              <w:rPr>
                <w:b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390"/>
        </w:trPr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jc w:val="center"/>
              <w:rPr>
                <w:b/>
                <w:bCs/>
              </w:rPr>
            </w:pPr>
          </w:p>
          <w:p w:rsidR="00BA28D4" w:rsidRDefault="00BA28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4.1</w:t>
            </w:r>
          </w:p>
          <w:p w:rsidR="00BA28D4" w:rsidRDefault="00BA28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Организация единой государственной системы предупреждения и ликвидации чрезвычайных ситуаций</w:t>
            </w:r>
          </w:p>
          <w:p w:rsidR="00BA28D4" w:rsidRDefault="00BA28D4">
            <w:pPr>
              <w:jc w:val="center"/>
              <w:rPr>
                <w:b/>
              </w:rPr>
            </w:pPr>
          </w:p>
        </w:tc>
        <w:tc>
          <w:tcPr>
            <w:tcW w:w="9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pStyle w:val="Style25"/>
              <w:rPr>
                <w:b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1</w:t>
            </w:r>
          </w:p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2</w:t>
            </w:r>
          </w:p>
        </w:tc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Цели, задачи и структура РСЧС. Функции органов управления РСЧС.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Режимы функционирования РСЧС</w:t>
            </w:r>
          </w:p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pStyle w:val="Style2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11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</w:p>
        </w:tc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2"/>
                <w:szCs w:val="22"/>
              </w:rPr>
              <w:t>обучающихся</w:t>
            </w:r>
            <w:proofErr w:type="gramEnd"/>
            <w:r>
              <w:rPr>
                <w:b/>
                <w:bCs/>
                <w:sz w:val="22"/>
                <w:szCs w:val="22"/>
              </w:rPr>
              <w:t>. Анализ федерального закона « О защите населения и территории от ЧС природного и техногенного характера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pStyle w:val="Style2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A28D4" w:rsidTr="00BA28D4">
        <w:trPr>
          <w:trHeight w:val="330"/>
        </w:trPr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Тема 4.2</w:t>
            </w:r>
          </w:p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Общие сведения о чрезвычайных ситуациях</w:t>
            </w:r>
          </w:p>
          <w:p w:rsidR="00BA28D4" w:rsidRDefault="00BA28D4">
            <w:pPr>
              <w:jc w:val="center"/>
              <w:rPr>
                <w:b/>
              </w:rPr>
            </w:pPr>
          </w:p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 4.3. </w:t>
            </w:r>
          </w:p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Характеристика чрезвычайных ситуаций природного и техногенного характера</w:t>
            </w:r>
          </w:p>
          <w:p w:rsidR="00BA28D4" w:rsidRDefault="00BA28D4">
            <w:pPr>
              <w:jc w:val="center"/>
              <w:rPr>
                <w:b/>
              </w:rPr>
            </w:pPr>
          </w:p>
        </w:tc>
        <w:tc>
          <w:tcPr>
            <w:tcW w:w="9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widowControl/>
              <w:spacing w:line="240" w:lineRule="auto"/>
              <w:rPr>
                <w:rStyle w:val="FontStyle54"/>
                <w:b w:val="0"/>
              </w:rPr>
            </w:pPr>
            <w:r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pStyle w:val="Style2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2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jc w:val="left"/>
            </w:pPr>
            <w:r>
              <w:t>1</w:t>
            </w:r>
          </w:p>
          <w:p w:rsidR="00BA28D4" w:rsidRDefault="00BA28D4">
            <w:pPr>
              <w:pStyle w:val="Style25"/>
              <w:jc w:val="left"/>
            </w:pPr>
            <w:r>
              <w:t>2</w:t>
            </w:r>
          </w:p>
          <w:p w:rsidR="00BA28D4" w:rsidRDefault="00BA28D4">
            <w:pPr>
              <w:pStyle w:val="Style25"/>
              <w:jc w:val="left"/>
            </w:pPr>
            <w:r>
              <w:t>3</w:t>
            </w:r>
          </w:p>
          <w:p w:rsidR="00BA28D4" w:rsidRDefault="00BA28D4">
            <w:pPr>
              <w:pStyle w:val="Style25"/>
              <w:jc w:val="left"/>
            </w:pPr>
            <w:r>
              <w:t>4</w:t>
            </w:r>
          </w:p>
        </w:tc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jc w:val="left"/>
            </w:pPr>
            <w:r>
              <w:t>Понятие о чрезвычайных ситуациях</w:t>
            </w:r>
          </w:p>
          <w:p w:rsidR="00BA28D4" w:rsidRDefault="00BA28D4">
            <w:pPr>
              <w:pStyle w:val="Style25"/>
              <w:jc w:val="left"/>
            </w:pPr>
            <w:r>
              <w:t>Зона ЧС</w:t>
            </w:r>
          </w:p>
          <w:p w:rsidR="00BA28D4" w:rsidRDefault="00BA28D4">
            <w:pPr>
              <w:pStyle w:val="Style25"/>
              <w:jc w:val="left"/>
            </w:pPr>
            <w:r>
              <w:t>Предупреждение ЧС</w:t>
            </w:r>
          </w:p>
          <w:p w:rsidR="00BA28D4" w:rsidRDefault="00BA28D4">
            <w:pPr>
              <w:pStyle w:val="Style25"/>
              <w:jc w:val="left"/>
            </w:pPr>
            <w:r>
              <w:t>Ликвидация ЧС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</w:tr>
      <w:tr w:rsidR="00BA28D4" w:rsidTr="00BA28D4">
        <w:trPr>
          <w:trHeight w:val="2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9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pStyle w:val="Style25"/>
              <w:rPr>
                <w:b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11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a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1</w:t>
            </w:r>
          </w:p>
          <w:p w:rsidR="00BA28D4" w:rsidRDefault="00BA28D4">
            <w:pPr>
              <w:pStyle w:val="a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2</w:t>
            </w:r>
          </w:p>
          <w:p w:rsidR="00BA28D4" w:rsidRDefault="00BA28D4">
            <w:pPr>
              <w:pStyle w:val="a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3</w:t>
            </w:r>
          </w:p>
          <w:p w:rsidR="00BA28D4" w:rsidRDefault="00BA28D4">
            <w:pPr>
              <w:pStyle w:val="a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4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</w:p>
        </w:tc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Понятие ЧС природного характера</w:t>
            </w:r>
          </w:p>
          <w:p w:rsidR="00BA28D4" w:rsidRDefault="00BA28D4">
            <w:pPr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Опасные природные явления</w:t>
            </w:r>
          </w:p>
          <w:p w:rsidR="00BA28D4" w:rsidRDefault="00BA28D4">
            <w:pPr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Понятие ЧС Техногенного характера</w:t>
            </w:r>
          </w:p>
          <w:p w:rsidR="00BA28D4" w:rsidRDefault="00BA28D4">
            <w:pPr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Понятие об аварии, катастрофе, виды аварий и катастроф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  <w:p w:rsidR="00BA28D4" w:rsidRDefault="00BA28D4">
            <w:pPr>
              <w:pStyle w:val="a5"/>
            </w:pPr>
          </w:p>
          <w:p w:rsidR="00BA28D4" w:rsidRDefault="00BA28D4">
            <w:pPr>
              <w:pStyle w:val="a5"/>
            </w:pPr>
          </w:p>
          <w:p w:rsidR="00BA28D4" w:rsidRDefault="00BA28D4">
            <w:pPr>
              <w:pStyle w:val="a5"/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4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jc w:val="left"/>
              <w:rPr>
                <w:rStyle w:val="FontStyle54"/>
                <w:b w:val="0"/>
                <w:sz w:val="22"/>
                <w:szCs w:val="22"/>
              </w:rPr>
            </w:pPr>
          </w:p>
        </w:tc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rPr>
                <w:rStyle w:val="FontStyle54"/>
                <w:b w:val="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Самостоятельная работа. Реферат: «Правила поведения при ЧС природного и техногенного характера»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A28D4" w:rsidTr="00BA28D4">
        <w:trPr>
          <w:trHeight w:val="292"/>
        </w:trPr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jc w:val="center"/>
              <w:rPr>
                <w:b/>
              </w:rPr>
            </w:pPr>
          </w:p>
          <w:p w:rsidR="00BA28D4" w:rsidRDefault="00BA28D4">
            <w:pPr>
              <w:jc w:val="center"/>
              <w:rPr>
                <w:b/>
              </w:rPr>
            </w:pPr>
          </w:p>
          <w:p w:rsidR="00BA28D4" w:rsidRDefault="00BA28D4">
            <w:pPr>
              <w:rPr>
                <w:b/>
              </w:rPr>
            </w:pPr>
            <w:r>
              <w:rPr>
                <w:b/>
              </w:rPr>
              <w:t>Тема 4.4. Особенности чрезвычайных ситуаций военного характера и террористических актов</w:t>
            </w:r>
          </w:p>
          <w:p w:rsidR="00BA28D4" w:rsidRDefault="00BA28D4">
            <w:pPr>
              <w:jc w:val="center"/>
              <w:rPr>
                <w:b/>
              </w:rPr>
            </w:pPr>
          </w:p>
          <w:p w:rsidR="00BA28D4" w:rsidRDefault="00BA28D4">
            <w:pPr>
              <w:jc w:val="center"/>
              <w:rPr>
                <w:b/>
              </w:rPr>
            </w:pPr>
          </w:p>
        </w:tc>
        <w:tc>
          <w:tcPr>
            <w:tcW w:w="9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rPr>
                <w:rStyle w:val="FontStyle54"/>
                <w:b w:val="0"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pStyle w:val="Style25"/>
              <w:rPr>
                <w:b/>
              </w:rPr>
            </w:pPr>
          </w:p>
          <w:p w:rsidR="00BA28D4" w:rsidRDefault="00BA28D4">
            <w:pPr>
              <w:pStyle w:val="Style25"/>
              <w:rPr>
                <w:b/>
              </w:rPr>
            </w:pPr>
          </w:p>
          <w:p w:rsidR="00BA28D4" w:rsidRDefault="00BA28D4">
            <w:pPr>
              <w:pStyle w:val="Style25"/>
              <w:rPr>
                <w:b/>
              </w:rPr>
            </w:pPr>
          </w:p>
          <w:p w:rsidR="00BA28D4" w:rsidRDefault="00BA28D4">
            <w:pPr>
              <w:pStyle w:val="Style25"/>
              <w:rPr>
                <w:b/>
              </w:rPr>
            </w:pPr>
            <w:r>
              <w:rPr>
                <w:b/>
              </w:rPr>
              <w:t>2</w:t>
            </w:r>
          </w:p>
          <w:p w:rsidR="00BA28D4" w:rsidRDefault="00BA28D4">
            <w:pPr>
              <w:pStyle w:val="Style25"/>
              <w:jc w:val="left"/>
              <w:rPr>
                <w:b/>
              </w:rPr>
            </w:pPr>
          </w:p>
          <w:p w:rsidR="00BA28D4" w:rsidRDefault="00BA28D4">
            <w:pPr>
              <w:pStyle w:val="Style25"/>
              <w:jc w:val="left"/>
              <w:rPr>
                <w:b/>
              </w:rPr>
            </w:pPr>
          </w:p>
          <w:p w:rsidR="00BA28D4" w:rsidRDefault="00BA28D4">
            <w:pPr>
              <w:pStyle w:val="Style25"/>
              <w:jc w:val="left"/>
              <w:rPr>
                <w:b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21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jc w:val="left"/>
              <w:rPr>
                <w:rStyle w:val="FontStyle54"/>
                <w:b w:val="0"/>
                <w:sz w:val="22"/>
                <w:szCs w:val="22"/>
              </w:rPr>
            </w:pPr>
            <w:r>
              <w:rPr>
                <w:rStyle w:val="FontStyle54"/>
                <w:b w:val="0"/>
                <w:sz w:val="22"/>
                <w:szCs w:val="22"/>
              </w:rPr>
              <w:t>1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  <w:sz w:val="22"/>
                <w:szCs w:val="22"/>
              </w:rPr>
            </w:pPr>
            <w:r>
              <w:rPr>
                <w:rStyle w:val="FontStyle54"/>
                <w:b w:val="0"/>
                <w:sz w:val="22"/>
                <w:szCs w:val="22"/>
              </w:rPr>
              <w:t>2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  <w:sz w:val="22"/>
                <w:szCs w:val="22"/>
              </w:rPr>
            </w:pPr>
            <w:r>
              <w:rPr>
                <w:rStyle w:val="FontStyle54"/>
                <w:b w:val="0"/>
                <w:sz w:val="22"/>
                <w:szCs w:val="22"/>
              </w:rPr>
              <w:t>3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  <w:sz w:val="22"/>
                <w:szCs w:val="22"/>
              </w:rPr>
            </w:pP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  <w:sz w:val="22"/>
                <w:szCs w:val="22"/>
              </w:rPr>
            </w:pPr>
            <w:r>
              <w:rPr>
                <w:rStyle w:val="FontStyle54"/>
                <w:b w:val="0"/>
                <w:sz w:val="22"/>
                <w:szCs w:val="22"/>
              </w:rPr>
              <w:t>4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  <w:sz w:val="22"/>
                <w:szCs w:val="22"/>
              </w:rPr>
            </w:pPr>
            <w:r>
              <w:rPr>
                <w:rStyle w:val="FontStyle54"/>
                <w:b w:val="0"/>
                <w:sz w:val="22"/>
                <w:szCs w:val="22"/>
              </w:rPr>
              <w:t>5</w:t>
            </w:r>
          </w:p>
        </w:tc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Опасности ЧС военного характера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Характерные черты современных военных конфликтов</w:t>
            </w:r>
          </w:p>
          <w:p w:rsidR="00BA28D4" w:rsidRDefault="00BA28D4">
            <w:pPr>
              <w:pStyle w:val="a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Опасности и ЧС при применении высокоточного оружия и другого современного оружия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Опасности и ЧС при применении оружия массового поражения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Сущность терроризма, его типы и цели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</w:tr>
      <w:tr w:rsidR="00BA28D4" w:rsidTr="00BA28D4">
        <w:trPr>
          <w:trHeight w:val="1635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rPr>
                <w:b/>
              </w:rPr>
            </w:pPr>
            <w:r>
              <w:rPr>
                <w:b/>
              </w:rPr>
              <w:t>Тема 4.5. Защита населения от поражающих факторов чрезвычайных ситуаций разных видов</w:t>
            </w:r>
          </w:p>
          <w:p w:rsidR="00BA28D4" w:rsidRDefault="00BA28D4">
            <w:pPr>
              <w:rPr>
                <w:b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1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2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3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4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5</w:t>
            </w:r>
          </w:p>
        </w:tc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Правовая защита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 xml:space="preserve">Организационные мероприятия 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Инженерно-технические мероприятия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Поисково-спасательные мероприятия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Санитарно-гигиенические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pStyle w:val="Style2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697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</w:p>
          <w:p w:rsidR="00BA28D4" w:rsidRDefault="00BA28D4">
            <w:pPr>
              <w:jc w:val="center"/>
              <w:rPr>
                <w:b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rPr>
                <w:b/>
              </w:rPr>
            </w:pPr>
          </w:p>
          <w:p w:rsidR="00BA28D4" w:rsidRDefault="00BA28D4">
            <w:pPr>
              <w:jc w:val="center"/>
              <w:rPr>
                <w:b/>
              </w:rPr>
            </w:pPr>
          </w:p>
        </w:tc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rPr>
                <w:b/>
                <w:sz w:val="20"/>
                <w:szCs w:val="20"/>
              </w:rPr>
            </w:pPr>
          </w:p>
          <w:p w:rsidR="00BA28D4" w:rsidRDefault="00BA28D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Самостоятельная работа. Действия населения при ЧС с угрозой </w:t>
            </w:r>
          </w:p>
          <w:p w:rsidR="00BA28D4" w:rsidRDefault="00BA28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применения оружия массового поражения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rPr>
                <w:b/>
                <w:sz w:val="22"/>
                <w:szCs w:val="22"/>
              </w:rPr>
            </w:pPr>
          </w:p>
          <w:p w:rsidR="00BA28D4" w:rsidRDefault="00BA28D4">
            <w:pPr>
              <w:rPr>
                <w:b/>
                <w:sz w:val="22"/>
                <w:szCs w:val="22"/>
              </w:rPr>
            </w:pPr>
          </w:p>
          <w:p w:rsidR="00BA28D4" w:rsidRDefault="00BA28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rPr>
                <w:b/>
                <w:sz w:val="22"/>
                <w:szCs w:val="22"/>
              </w:rPr>
            </w:pPr>
          </w:p>
          <w:p w:rsidR="00BA28D4" w:rsidRDefault="00BA28D4">
            <w:pPr>
              <w:rPr>
                <w:b/>
                <w:sz w:val="22"/>
                <w:szCs w:val="22"/>
              </w:rPr>
            </w:pPr>
          </w:p>
          <w:p w:rsidR="00BA28D4" w:rsidRDefault="00BA28D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A28D4" w:rsidTr="00BA28D4">
        <w:trPr>
          <w:trHeight w:val="557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rPr>
                <w:b/>
              </w:rPr>
            </w:pPr>
            <w:r>
              <w:rPr>
                <w:b/>
              </w:rPr>
              <w:t>Тема 4.6</w:t>
            </w:r>
          </w:p>
          <w:p w:rsidR="00BA28D4" w:rsidRDefault="00BA28D4">
            <w:pPr>
              <w:rPr>
                <w:b/>
              </w:rPr>
            </w:pPr>
            <w:r>
              <w:rPr>
                <w:b/>
              </w:rPr>
              <w:t xml:space="preserve"> Обеспечение устойчивости промышленных объектов в условиях чрезвычайных ситуаций</w:t>
            </w:r>
          </w:p>
          <w:p w:rsidR="00BA28D4" w:rsidRDefault="00BA28D4"/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1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2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3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4</w:t>
            </w:r>
          </w:p>
        </w:tc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Обеспечение защиты и жизнедеятельности рабочих и служащих в условиях ЧС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Обеспечение защиты основных производственных фондов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Подготовка предприятий к проведению спасательных и ремонтно-восстановительных работ.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Подготовка системы управления предприятий к функционированию в условиях ЧС</w:t>
            </w:r>
          </w:p>
          <w:p w:rsidR="00BA28D4" w:rsidRDefault="00BA28D4">
            <w:pPr>
              <w:pStyle w:val="Style25"/>
              <w:jc w:val="left"/>
              <w:rPr>
                <w:b/>
              </w:rPr>
            </w:pPr>
          </w:p>
          <w:p w:rsidR="00BA28D4" w:rsidRDefault="00BA28D4">
            <w:pPr>
              <w:pStyle w:val="Style25"/>
              <w:jc w:val="left"/>
              <w:rPr>
                <w:rStyle w:val="FontStyle54"/>
              </w:rPr>
            </w:pPr>
            <w:r>
              <w:rPr>
                <w:b/>
                <w:bCs/>
              </w:rPr>
              <w:t>Практические задания. Оказание Первой помощи пострадавшим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pStyle w:val="Style2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2021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rPr>
                <w:b/>
              </w:rPr>
            </w:pPr>
            <w:r>
              <w:rPr>
                <w:b/>
              </w:rPr>
              <w:lastRenderedPageBreak/>
              <w:t>Раздел 5.</w:t>
            </w:r>
            <w:r>
              <w:rPr>
                <w:b/>
              </w:rPr>
              <w:br/>
              <w:t>Оказание первой помощи пострадавшим от несчастных случаев</w:t>
            </w:r>
          </w:p>
          <w:p w:rsidR="00BA28D4" w:rsidRDefault="00BA28D4">
            <w:pPr>
              <w:rPr>
                <w:b/>
              </w:rPr>
            </w:pPr>
            <w:r>
              <w:rPr>
                <w:b/>
              </w:rPr>
              <w:t>Тема5.1. ПП при ранениях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1</w:t>
            </w:r>
          </w:p>
          <w:p w:rsidR="00BA28D4" w:rsidRDefault="00BA28D4">
            <w:pPr>
              <w:pStyle w:val="Style25"/>
              <w:rPr>
                <w:rStyle w:val="FontStyle54"/>
                <w:b w:val="0"/>
              </w:rPr>
            </w:pPr>
          </w:p>
          <w:p w:rsidR="00BA28D4" w:rsidRDefault="00BA28D4">
            <w:pPr>
              <w:pStyle w:val="Style2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2</w:t>
            </w:r>
          </w:p>
        </w:tc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Общие сведения о ранах, осложнениях ран, способах остановки кровотечения и обработка ран.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Порядок наложения повязки при ранениях головы, туловища, верхних и нижних конечностей.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pStyle w:val="Style25"/>
              <w:rPr>
                <w:b/>
              </w:rPr>
            </w:pPr>
            <w:r>
              <w:rPr>
                <w:b/>
              </w:rPr>
              <w:t>4</w:t>
            </w:r>
          </w:p>
          <w:p w:rsidR="00BA28D4" w:rsidRDefault="00BA28D4">
            <w:pPr>
              <w:pStyle w:val="Style25"/>
              <w:rPr>
                <w:b/>
              </w:rPr>
            </w:pP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1641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jc w:val="center"/>
              <w:rPr>
                <w:b/>
              </w:rPr>
            </w:pPr>
          </w:p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Тема 5.2. Оказание помощи пострадавшему при травмах</w:t>
            </w:r>
          </w:p>
          <w:p w:rsidR="00BA28D4" w:rsidRDefault="00BA28D4">
            <w:pPr>
              <w:jc w:val="center"/>
              <w:rPr>
                <w:b/>
              </w:rPr>
            </w:pPr>
          </w:p>
          <w:p w:rsidR="00BA28D4" w:rsidRDefault="00BA28D4">
            <w:pPr>
              <w:jc w:val="center"/>
              <w:rPr>
                <w:b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1</w:t>
            </w:r>
          </w:p>
          <w:p w:rsidR="00BA28D4" w:rsidRDefault="00BA28D4">
            <w:pPr>
              <w:pStyle w:val="Style2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2</w:t>
            </w:r>
          </w:p>
          <w:p w:rsidR="00BA28D4" w:rsidRDefault="00BA28D4">
            <w:pPr>
              <w:pStyle w:val="Style2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3</w:t>
            </w:r>
          </w:p>
          <w:p w:rsidR="00BA28D4" w:rsidRDefault="00BA28D4">
            <w:pPr>
              <w:pStyle w:val="Style2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4</w:t>
            </w:r>
          </w:p>
        </w:tc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Травма. Виды травм.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Иммобилизация травмированных участков тела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Наложение шин на нижние конечности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Наложение шин на руки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pStyle w:val="Style25"/>
              <w:jc w:val="left"/>
              <w:rPr>
                <w:b/>
              </w:rPr>
            </w:pPr>
          </w:p>
          <w:p w:rsidR="00BA28D4" w:rsidRDefault="00BA28D4">
            <w:pPr>
              <w:pStyle w:val="Style25"/>
              <w:jc w:val="left"/>
              <w:rPr>
                <w:b/>
              </w:rPr>
            </w:pPr>
          </w:p>
          <w:p w:rsidR="00BA28D4" w:rsidRDefault="00BA28D4">
            <w:pPr>
              <w:pStyle w:val="Style25"/>
              <w:rPr>
                <w:b/>
              </w:rPr>
            </w:pPr>
            <w:r>
              <w:rPr>
                <w:b/>
              </w:rPr>
              <w:t>2</w:t>
            </w:r>
          </w:p>
          <w:p w:rsidR="00BA28D4" w:rsidRDefault="00BA28D4">
            <w:pPr>
              <w:pStyle w:val="Style25"/>
              <w:jc w:val="left"/>
              <w:rPr>
                <w:b/>
              </w:rPr>
            </w:pPr>
          </w:p>
          <w:p w:rsidR="00BA28D4" w:rsidRDefault="00BA28D4">
            <w:pPr>
              <w:pStyle w:val="Style25"/>
              <w:jc w:val="left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</w:tr>
      <w:tr w:rsidR="00BA28D4" w:rsidTr="00BA28D4">
        <w:trPr>
          <w:trHeight w:val="1066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Тема 5.3. Оказание помощи пострадавшему от воздействия электрического тока</w:t>
            </w:r>
          </w:p>
          <w:p w:rsidR="00BA28D4" w:rsidRDefault="00BA28D4">
            <w:pPr>
              <w:jc w:val="center"/>
              <w:rPr>
                <w:b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1</w:t>
            </w:r>
          </w:p>
          <w:p w:rsidR="00BA28D4" w:rsidRDefault="00BA28D4">
            <w:pPr>
              <w:pStyle w:val="Style2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2</w:t>
            </w:r>
          </w:p>
          <w:p w:rsidR="00BA28D4" w:rsidRDefault="00BA28D4">
            <w:pPr>
              <w:pStyle w:val="Style2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3</w:t>
            </w:r>
          </w:p>
          <w:p w:rsidR="00BA28D4" w:rsidRDefault="00BA28D4">
            <w:pPr>
              <w:pStyle w:val="Style2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4</w:t>
            </w:r>
          </w:p>
          <w:p w:rsidR="00BA28D4" w:rsidRDefault="00BA28D4">
            <w:pPr>
              <w:pStyle w:val="Style2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5</w:t>
            </w:r>
          </w:p>
          <w:p w:rsidR="00BA28D4" w:rsidRDefault="00BA28D4">
            <w:pPr>
              <w:pStyle w:val="Style2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6</w:t>
            </w:r>
          </w:p>
        </w:tc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Проверка жизненно-важных функций организма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Укладка пострадавшего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Сердечно-легочная реанимация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Наложение повязок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Применение сухого холода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Доставка в лечебное учреждение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pStyle w:val="Style2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1406"/>
        </w:trPr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D4" w:rsidRDefault="00BA28D4">
            <w:pPr>
              <w:jc w:val="center"/>
              <w:rPr>
                <w:b/>
              </w:rPr>
            </w:pPr>
            <w:r>
              <w:rPr>
                <w:b/>
              </w:rPr>
              <w:t>Тема 5.4Оказание первой медицинской помощи пострадавшему при отравлениях вредными веществами</w:t>
            </w:r>
          </w:p>
          <w:p w:rsidR="00BA28D4" w:rsidRDefault="00BA28D4">
            <w:pPr>
              <w:jc w:val="center"/>
              <w:rPr>
                <w:b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1</w:t>
            </w:r>
          </w:p>
          <w:p w:rsidR="00BA28D4" w:rsidRDefault="00BA28D4">
            <w:pPr>
              <w:pStyle w:val="Style2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2</w:t>
            </w:r>
          </w:p>
          <w:p w:rsidR="00BA28D4" w:rsidRDefault="00BA28D4">
            <w:pPr>
              <w:pStyle w:val="Style25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3</w:t>
            </w:r>
          </w:p>
        </w:tc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 xml:space="preserve"> Признаки отравлений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Характеристика отравляющих веществ</w:t>
            </w:r>
          </w:p>
          <w:p w:rsidR="00BA28D4" w:rsidRDefault="00BA28D4">
            <w:pPr>
              <w:pStyle w:val="Style25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Первая доврачебная помощь пострадавшему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pStyle w:val="Style25"/>
              <w:rPr>
                <w:b/>
              </w:rPr>
            </w:pPr>
            <w:r>
              <w:rPr>
                <w:b/>
              </w:rPr>
              <w:t>2</w:t>
            </w:r>
          </w:p>
          <w:p w:rsidR="00BA28D4" w:rsidRDefault="00BA28D4">
            <w:pPr>
              <w:pStyle w:val="Style25"/>
              <w:rPr>
                <w:b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9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 xml:space="preserve">Самостоятельная работа </w:t>
            </w:r>
            <w:proofErr w:type="gramStart"/>
            <w:r>
              <w:rPr>
                <w:rStyle w:val="FontStyle54"/>
              </w:rPr>
              <w:t>обучающихся</w:t>
            </w:r>
            <w:proofErr w:type="gramEnd"/>
            <w:r>
              <w:rPr>
                <w:rStyle w:val="FontStyle54"/>
              </w:rPr>
              <w:t>:</w:t>
            </w:r>
          </w:p>
          <w:p w:rsidR="00BA28D4" w:rsidRDefault="00BA28D4">
            <w:pPr>
              <w:pStyle w:val="Style35"/>
              <w:widowControl/>
              <w:spacing w:line="240" w:lineRule="auto"/>
              <w:rPr>
                <w:rStyle w:val="FontStyle54"/>
                <w:b w:val="0"/>
                <w:bCs w:val="0"/>
                <w:sz w:val="22"/>
                <w:szCs w:val="22"/>
              </w:rPr>
            </w:pPr>
            <w:r>
              <w:rPr>
                <w:rStyle w:val="FontStyle57"/>
              </w:rPr>
              <w:t>проработка конспектов,  работа с учебником.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pStyle w:val="Style2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  <w:tr w:rsidR="00BA28D4" w:rsidTr="00BA28D4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rPr>
                <w:b/>
              </w:rPr>
            </w:pP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34</w:t>
            </w:r>
          </w:p>
        </w:tc>
        <w:tc>
          <w:tcPr>
            <w:tcW w:w="8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D4" w:rsidRDefault="00BA28D4">
            <w:pPr>
              <w:pStyle w:val="Style25"/>
              <w:widowControl/>
              <w:spacing w:line="240" w:lineRule="auto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Экзамен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D4" w:rsidRDefault="00BA28D4">
            <w:pPr>
              <w:pStyle w:val="Style2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D4" w:rsidRDefault="00BA28D4">
            <w:pPr>
              <w:jc w:val="center"/>
              <w:rPr>
                <w:b/>
              </w:rPr>
            </w:pPr>
          </w:p>
        </w:tc>
      </w:tr>
    </w:tbl>
    <w:p w:rsidR="00BA28D4" w:rsidRDefault="00BA28D4" w:rsidP="00BA28D4"/>
    <w:p w:rsidR="00BA28D4" w:rsidRDefault="00BA28D4" w:rsidP="00BA28D4">
      <w:pPr>
        <w:sectPr w:rsidR="00BA28D4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BA28D4" w:rsidRDefault="00BA28D4" w:rsidP="00BA28D4">
      <w:pPr>
        <w:pStyle w:val="a5"/>
        <w:ind w:left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3. УСЛОВИЯ РЕАЛИЗАЦИИ ПРОГРАММЫ  ДИСЦИПЛИНЫ</w:t>
      </w:r>
    </w:p>
    <w:p w:rsidR="00BA28D4" w:rsidRDefault="00BA28D4" w:rsidP="00BA28D4">
      <w:pPr>
        <w:pStyle w:val="a5"/>
        <w:ind w:left="5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«БЕЗОПАСНОСТЬ ЖИЗНЕДЕЯТЕЛЬНОСТИ»</w:t>
      </w:r>
    </w:p>
    <w:p w:rsidR="00BA28D4" w:rsidRDefault="00BA28D4" w:rsidP="00BA28D4">
      <w:pPr>
        <w:pStyle w:val="a5"/>
        <w:ind w:left="720"/>
        <w:rPr>
          <w:rFonts w:ascii="Times New Roman" w:hAnsi="Times New Roman"/>
          <w:b/>
          <w:sz w:val="24"/>
          <w:szCs w:val="24"/>
        </w:rPr>
      </w:pPr>
    </w:p>
    <w:p w:rsidR="00BA28D4" w:rsidRDefault="00BA28D4" w:rsidP="00BA28D4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3.1. Требования к минимальному материально-техническому обеспечению </w:t>
      </w:r>
    </w:p>
    <w:p w:rsidR="00BA28D4" w:rsidRDefault="00BA28D4" w:rsidP="00BA28D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Реализация  программы дисциплины  требует наличие кабинета безопасности жизнедеятельности.</w:t>
      </w:r>
    </w:p>
    <w:p w:rsidR="00BA28D4" w:rsidRDefault="00BA28D4" w:rsidP="00BA28D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>Оборудование учебного кабинета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Общевойсковой защитный комплект (ОЗК)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Общевойсковой противогаз или противогаз ГП-7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Гопкалитовый</w:t>
      </w:r>
      <w:proofErr w:type="spellEnd"/>
      <w:r>
        <w:rPr>
          <w:rFonts w:ascii="Times New Roman" w:hAnsi="Times New Roman"/>
          <w:sz w:val="24"/>
          <w:szCs w:val="24"/>
        </w:rPr>
        <w:t xml:space="preserve"> патрон ДП-5В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Изолирующий противогаз в комплекте с регенеративным патроном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Респиратор Р-2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Индивидуальный противохимический пакет (ИПП-8,9,10,11)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Ватно-марлевая повязка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Противопыльная</w:t>
      </w:r>
      <w:proofErr w:type="spellEnd"/>
      <w:r>
        <w:rPr>
          <w:rFonts w:ascii="Times New Roman" w:hAnsi="Times New Roman"/>
          <w:sz w:val="24"/>
          <w:szCs w:val="24"/>
        </w:rPr>
        <w:t xml:space="preserve"> тканевая маска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Медицинская сумка в комплекте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Носилки санитарные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Аптечка индивидуальная (АИ-2)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Бинты марлевые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Бинты эластичные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Жгуты кровоостанавливающие резиновые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Индивидуальные перевязочные пакеты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Косынки перевязочные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Ножницы для перевязочного материала прямые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Шприц-тюбики</w:t>
      </w:r>
      <w:proofErr w:type="gramEnd"/>
      <w:r>
        <w:rPr>
          <w:rFonts w:ascii="Times New Roman" w:hAnsi="Times New Roman"/>
          <w:sz w:val="24"/>
          <w:szCs w:val="24"/>
        </w:rPr>
        <w:t xml:space="preserve"> одноразового пользования (без наполнителя)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Шинный материал (</w:t>
      </w:r>
      <w:proofErr w:type="gramStart"/>
      <w:r>
        <w:rPr>
          <w:rFonts w:ascii="Times New Roman" w:hAnsi="Times New Roman"/>
          <w:sz w:val="24"/>
          <w:szCs w:val="24"/>
        </w:rPr>
        <w:t>металлические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Дитерихса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Огнетушители порошковые (учебные)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Огнетушители пенные (учебные)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Огнетушители углекислотные (учебные)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Устройство отработки прицеливания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автоматы АК-74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Винтовки пневматические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 плакатов по Гражданской обороне</w:t>
      </w:r>
    </w:p>
    <w:p w:rsidR="00BA28D4" w:rsidRDefault="00BA28D4" w:rsidP="00BA28D4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 плакатов по Основам военной службы</w:t>
      </w:r>
    </w:p>
    <w:p w:rsidR="00BA28D4" w:rsidRDefault="00BA28D4" w:rsidP="00BA28D4">
      <w:pPr>
        <w:pStyle w:val="a5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BA28D4" w:rsidRDefault="00BA28D4" w:rsidP="00BA28D4">
      <w:pPr>
        <w:pStyle w:val="a5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Технические средства обучения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BA28D4" w:rsidRDefault="00BA28D4" w:rsidP="00BA28D4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Аудио-, видео-, проекционная аппаратура</w:t>
      </w:r>
    </w:p>
    <w:p w:rsidR="00BA28D4" w:rsidRDefault="00BA28D4" w:rsidP="00BA28D4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Войсковой прибор химической разведки (ВПХР)</w:t>
      </w:r>
    </w:p>
    <w:p w:rsidR="00BA28D4" w:rsidRDefault="00BA28D4" w:rsidP="00BA28D4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Рентгенметр ДП-5В</w:t>
      </w:r>
    </w:p>
    <w:p w:rsidR="00BA28D4" w:rsidRDefault="00BA28D4" w:rsidP="00BA28D4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Робот – тренажер (Гоша 2 или Максим-2)</w:t>
      </w:r>
    </w:p>
    <w:p w:rsidR="00BA28D4" w:rsidRDefault="00BA28D4" w:rsidP="00BA28D4">
      <w:pPr>
        <w:pStyle w:val="a5"/>
        <w:rPr>
          <w:rFonts w:ascii="Times New Roman" w:hAnsi="Times New Roman"/>
          <w:sz w:val="24"/>
          <w:szCs w:val="24"/>
        </w:rPr>
      </w:pPr>
    </w:p>
    <w:p w:rsidR="00BA28D4" w:rsidRDefault="00BA28D4" w:rsidP="00BA28D4">
      <w:pPr>
        <w:pStyle w:val="a5"/>
        <w:numPr>
          <w:ilvl w:val="1"/>
          <w:numId w:val="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Информационное обеспечение обучения</w:t>
      </w:r>
    </w:p>
    <w:p w:rsidR="00BA28D4" w:rsidRDefault="00BA28D4" w:rsidP="00BA28D4">
      <w:pPr>
        <w:pStyle w:val="a5"/>
        <w:ind w:left="40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рекомендуемых учебных изданий, Интернет-</w:t>
      </w:r>
      <w:proofErr w:type="spellStart"/>
      <w:r>
        <w:rPr>
          <w:rFonts w:ascii="Times New Roman" w:hAnsi="Times New Roman"/>
          <w:b/>
          <w:sz w:val="24"/>
          <w:szCs w:val="24"/>
        </w:rPr>
        <w:t>ресурсов</w:t>
      </w:r>
      <w:proofErr w:type="gramStart"/>
      <w:r>
        <w:rPr>
          <w:rFonts w:ascii="Times New Roman" w:hAnsi="Times New Roman"/>
          <w:b/>
          <w:sz w:val="24"/>
          <w:szCs w:val="24"/>
        </w:rPr>
        <w:t>,д</w:t>
      </w:r>
      <w:proofErr w:type="gramEnd"/>
      <w:r>
        <w:rPr>
          <w:rFonts w:ascii="Times New Roman" w:hAnsi="Times New Roman"/>
          <w:b/>
          <w:sz w:val="24"/>
          <w:szCs w:val="24"/>
        </w:rPr>
        <w:t>ополнительной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литературы.</w:t>
      </w:r>
    </w:p>
    <w:p w:rsidR="00BA28D4" w:rsidRDefault="00BA28D4" w:rsidP="00BA28D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BA28D4" w:rsidRDefault="00BA28D4" w:rsidP="00BA28D4">
      <w:r>
        <w:rPr>
          <w:b/>
        </w:rPr>
        <w:t>Основные источники</w:t>
      </w:r>
      <w:r>
        <w:t xml:space="preserve"> </w:t>
      </w:r>
    </w:p>
    <w:p w:rsidR="00BA28D4" w:rsidRDefault="00BA28D4" w:rsidP="00BA28D4">
      <w:pPr>
        <w:ind w:left="360"/>
      </w:pPr>
      <w:r>
        <w:t>1.</w:t>
      </w:r>
      <w:hyperlink r:id="rId6" w:anchor="persons" w:tooltip="Л. К. Фефилова" w:history="1">
        <w:r>
          <w:rPr>
            <w:rStyle w:val="a7"/>
            <w:color w:val="000000"/>
            <w:u w:val="none"/>
          </w:rPr>
          <w:t>Микрюков</w:t>
        </w:r>
      </w:hyperlink>
      <w:r>
        <w:t xml:space="preserve"> В.Ю.</w:t>
      </w:r>
    </w:p>
    <w:p w:rsidR="00BA28D4" w:rsidRDefault="00BA28D4" w:rsidP="00BA28D4">
      <w:pPr>
        <w:ind w:left="360"/>
        <w:outlineLvl w:val="0"/>
        <w:rPr>
          <w:kern w:val="36"/>
        </w:rPr>
      </w:pPr>
      <w:r>
        <w:rPr>
          <w:kern w:val="36"/>
        </w:rPr>
        <w:t>Безопасность жизнедеятельности: Учебник – М. КНОРУС, 2010. 288 с.</w:t>
      </w:r>
    </w:p>
    <w:p w:rsidR="00BA28D4" w:rsidRDefault="00BA28D4" w:rsidP="00BA28D4">
      <w:pPr>
        <w:spacing w:before="100" w:beforeAutospacing="1" w:after="100" w:afterAutospacing="1"/>
        <w:jc w:val="both"/>
        <w:rPr>
          <w:b/>
        </w:rPr>
      </w:pPr>
    </w:p>
    <w:p w:rsidR="00BA28D4" w:rsidRDefault="00BA28D4" w:rsidP="00BA28D4">
      <w:pPr>
        <w:spacing w:before="100" w:beforeAutospacing="1" w:after="100" w:afterAutospacing="1"/>
        <w:jc w:val="both"/>
      </w:pPr>
      <w:r>
        <w:rPr>
          <w:b/>
        </w:rPr>
        <w:lastRenderedPageBreak/>
        <w:t>Дополнительные источники</w:t>
      </w:r>
      <w:r>
        <w:t xml:space="preserve"> </w:t>
      </w:r>
    </w:p>
    <w:p w:rsidR="00BA28D4" w:rsidRDefault="00BA28D4" w:rsidP="00BA28D4">
      <w:pPr>
        <w:numPr>
          <w:ilvl w:val="0"/>
          <w:numId w:val="10"/>
        </w:numPr>
        <w:spacing w:before="100" w:beforeAutospacing="1" w:after="100" w:afterAutospacing="1"/>
        <w:jc w:val="both"/>
      </w:pPr>
      <w:r>
        <w:t>Наставление по стрелковому делу. М, Воениздат,1987, - 640 с.</w:t>
      </w:r>
    </w:p>
    <w:p w:rsidR="00BA28D4" w:rsidRDefault="00BA28D4" w:rsidP="00BA28D4">
      <w:pPr>
        <w:numPr>
          <w:ilvl w:val="0"/>
          <w:numId w:val="10"/>
        </w:numPr>
        <w:spacing w:before="100" w:beforeAutospacing="1" w:after="100" w:afterAutospacing="1"/>
        <w:jc w:val="both"/>
      </w:pPr>
      <w:r>
        <w:t>Общевоинские уставы Вооруженных Сил Российской Федерации,- М.; Эксмо,2009,-608 с.</w:t>
      </w:r>
    </w:p>
    <w:p w:rsidR="00BA28D4" w:rsidRDefault="00BA28D4" w:rsidP="00BA28D4">
      <w:pPr>
        <w:numPr>
          <w:ilvl w:val="0"/>
          <w:numId w:val="10"/>
        </w:numPr>
        <w:spacing w:before="100" w:beforeAutospacing="1" w:after="100" w:afterAutospacing="1"/>
        <w:jc w:val="both"/>
      </w:pPr>
      <w:r>
        <w:t>Сборник законов Российской Федерации, - М.; 2006,-928 с.</w:t>
      </w:r>
    </w:p>
    <w:p w:rsidR="00BA28D4" w:rsidRDefault="00BA28D4" w:rsidP="00BA28D4">
      <w:pPr>
        <w:ind w:left="720"/>
      </w:pPr>
    </w:p>
    <w:p w:rsidR="00BA28D4" w:rsidRDefault="00BA28D4" w:rsidP="00BA28D4">
      <w:pPr>
        <w:pStyle w:val="a6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BA28D4" w:rsidRDefault="00BA28D4" w:rsidP="00BA28D4">
      <w:pPr>
        <w:pStyle w:val="a6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 И ОЦЕНКА РЕЗУЛЬТАТОВ ОСВОЕНИЯ ДИСЦИПЛИНЫ</w:t>
      </w:r>
    </w:p>
    <w:p w:rsidR="00BA28D4" w:rsidRDefault="00BA28D4" w:rsidP="00BA28D4">
      <w:pPr>
        <w:pStyle w:val="a6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«БЕЗОПАСНОСТЬ ЖИЗНЕДЕЯТЕЛЬНОСТИ»</w:t>
      </w:r>
    </w:p>
    <w:p w:rsidR="00BA28D4" w:rsidRDefault="00BA28D4" w:rsidP="00BA28D4"/>
    <w:p w:rsidR="00BA28D4" w:rsidRDefault="00BA28D4" w:rsidP="00BA28D4">
      <w:pPr>
        <w:ind w:firstLine="360"/>
      </w:pPr>
      <w:r>
        <w:rPr>
          <w:b/>
        </w:rPr>
        <w:t>Контроль и оценка</w:t>
      </w:r>
      <w:r>
        <w:t xml:space="preserve"> результатов освоения дисциплины осуществляется преподавателем в процессе проведения практических занятий и приема нормативов, а также сдачи </w:t>
      </w:r>
      <w:proofErr w:type="gramStart"/>
      <w:r>
        <w:t>обучающимися</w:t>
      </w:r>
      <w:proofErr w:type="gramEnd"/>
      <w:r>
        <w:t xml:space="preserve"> экзамена.</w:t>
      </w: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0"/>
        <w:gridCol w:w="3420"/>
      </w:tblGrid>
      <w:tr w:rsidR="00BA28D4" w:rsidTr="00BA28D4"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8D4" w:rsidRDefault="00BA28D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  <w:p w:rsidR="00BA28D4" w:rsidRDefault="00BA28D4">
            <w:pPr>
              <w:jc w:val="center"/>
              <w:rPr>
                <w:b/>
                <w:bCs/>
              </w:rPr>
            </w:pPr>
            <w:r>
              <w:rPr>
                <w:b/>
              </w:rPr>
              <w:t>(освоенные умения, усвоенные знания)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A28D4" w:rsidRDefault="00BA28D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Формы и методы контроля и оценки</w:t>
            </w:r>
          </w:p>
          <w:p w:rsidR="00BA28D4" w:rsidRDefault="00BA28D4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iCs/>
              </w:rPr>
              <w:t>результатов  обучения</w:t>
            </w:r>
          </w:p>
        </w:tc>
      </w:tr>
      <w:tr w:rsidR="00BA28D4" w:rsidTr="00BA28D4"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A28D4" w:rsidRDefault="00BA28D4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Освоенные умения:                                                                         </w:t>
            </w:r>
          </w:p>
          <w:p w:rsidR="00BA28D4" w:rsidRDefault="00BA28D4">
            <w:pPr>
              <w:pStyle w:val="Style20"/>
              <w:widowControl/>
              <w:numPr>
                <w:ilvl w:val="0"/>
                <w:numId w:val="11"/>
              </w:numPr>
              <w:spacing w:line="274" w:lineRule="exact"/>
              <w:ind w:right="269"/>
              <w:jc w:val="left"/>
              <w:rPr>
                <w:rStyle w:val="FontStyle49"/>
              </w:rPr>
            </w:pPr>
            <w:r>
              <w:rPr>
                <w:rStyle w:val="FontStyle49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BA28D4" w:rsidRDefault="00BA28D4">
            <w:pPr>
              <w:pStyle w:val="Style20"/>
              <w:widowControl/>
              <w:numPr>
                <w:ilvl w:val="0"/>
                <w:numId w:val="11"/>
              </w:numPr>
              <w:spacing w:line="274" w:lineRule="exact"/>
              <w:ind w:right="269"/>
              <w:jc w:val="left"/>
              <w:rPr>
                <w:rStyle w:val="FontStyle49"/>
              </w:rPr>
            </w:pPr>
            <w:r>
              <w:rPr>
                <w:rStyle w:val="FontStyle49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BA28D4" w:rsidRDefault="00BA28D4">
            <w:pPr>
              <w:pStyle w:val="Style20"/>
              <w:widowControl/>
              <w:numPr>
                <w:ilvl w:val="0"/>
                <w:numId w:val="11"/>
              </w:numPr>
              <w:spacing w:line="274" w:lineRule="exact"/>
              <w:ind w:right="269"/>
              <w:jc w:val="left"/>
              <w:rPr>
                <w:rStyle w:val="FontStyle49"/>
              </w:rPr>
            </w:pPr>
            <w:r>
              <w:rPr>
                <w:rStyle w:val="FontStyle49"/>
              </w:rPr>
              <w:t>использовать средства индивидуальной и коллективной защиты от оружия массового поражения;</w:t>
            </w:r>
          </w:p>
          <w:p w:rsidR="00BA28D4" w:rsidRDefault="00BA28D4">
            <w:pPr>
              <w:pStyle w:val="Style20"/>
              <w:widowControl/>
              <w:numPr>
                <w:ilvl w:val="0"/>
                <w:numId w:val="11"/>
              </w:numPr>
              <w:spacing w:line="274" w:lineRule="exact"/>
              <w:jc w:val="left"/>
              <w:rPr>
                <w:rStyle w:val="FontStyle49"/>
              </w:rPr>
            </w:pPr>
            <w:r>
              <w:rPr>
                <w:rStyle w:val="FontStyle49"/>
              </w:rPr>
              <w:t>применять первичные средства пожаротушения;</w:t>
            </w:r>
          </w:p>
          <w:p w:rsidR="00BA28D4" w:rsidRDefault="00BA28D4">
            <w:pPr>
              <w:pStyle w:val="Style20"/>
              <w:widowControl/>
              <w:numPr>
                <w:ilvl w:val="0"/>
                <w:numId w:val="11"/>
              </w:numPr>
              <w:spacing w:line="274" w:lineRule="exact"/>
              <w:ind w:right="269"/>
              <w:jc w:val="left"/>
              <w:rPr>
                <w:rStyle w:val="FontStyle49"/>
              </w:rPr>
            </w:pPr>
            <w:proofErr w:type="gramStart"/>
            <w:r>
              <w:rPr>
                <w:rStyle w:val="FontStyle49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BA28D4" w:rsidRDefault="00BA28D4">
            <w:pPr>
              <w:pStyle w:val="Style20"/>
              <w:widowControl/>
              <w:numPr>
                <w:ilvl w:val="0"/>
                <w:numId w:val="11"/>
              </w:numPr>
              <w:spacing w:line="274" w:lineRule="exact"/>
              <w:ind w:right="269"/>
              <w:jc w:val="left"/>
              <w:rPr>
                <w:rStyle w:val="FontStyle49"/>
              </w:rPr>
            </w:pPr>
            <w:r>
              <w:rPr>
                <w:rStyle w:val="FontStyle49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BA28D4" w:rsidRDefault="00BA28D4">
            <w:pPr>
              <w:pStyle w:val="Style20"/>
              <w:widowControl/>
              <w:numPr>
                <w:ilvl w:val="0"/>
                <w:numId w:val="11"/>
              </w:numPr>
              <w:spacing w:line="274" w:lineRule="exact"/>
              <w:ind w:right="269"/>
              <w:jc w:val="left"/>
              <w:rPr>
                <w:rStyle w:val="FontStyle49"/>
              </w:rPr>
            </w:pPr>
            <w:r>
              <w:rPr>
                <w:rStyle w:val="FontStyle49"/>
              </w:rPr>
              <w:t xml:space="preserve">владеть способами бесконфликтного общения и </w:t>
            </w:r>
            <w:proofErr w:type="spellStart"/>
            <w:r>
              <w:rPr>
                <w:rStyle w:val="FontStyle49"/>
              </w:rPr>
              <w:t>саморегуляции</w:t>
            </w:r>
            <w:proofErr w:type="spellEnd"/>
            <w:r>
              <w:rPr>
                <w:rStyle w:val="FontStyle49"/>
              </w:rPr>
              <w:t xml:space="preserve"> в повседневной деятельности и экстремальных условиях военной службы;</w:t>
            </w:r>
          </w:p>
          <w:p w:rsidR="00BA28D4" w:rsidRDefault="00BA28D4">
            <w:pPr>
              <w:numPr>
                <w:ilvl w:val="0"/>
                <w:numId w:val="11"/>
              </w:numPr>
            </w:pPr>
            <w:r>
              <w:rPr>
                <w:rStyle w:val="FontStyle49"/>
              </w:rPr>
              <w:t>оказывать первую помощь пострадавшим;</w:t>
            </w:r>
          </w:p>
          <w:p w:rsidR="00BA28D4" w:rsidRDefault="00BA28D4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  <w:p w:rsidR="00BA28D4" w:rsidRDefault="00BA28D4">
            <w:pPr>
              <w:ind w:firstLine="360"/>
              <w:jc w:val="both"/>
            </w:pPr>
            <w:r>
      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серьёзной угрозе национальной безопасности России.</w:t>
            </w:r>
          </w:p>
          <w:p w:rsidR="00BA28D4" w:rsidRDefault="00BA28D4">
            <w:pPr>
              <w:ind w:firstLine="360"/>
              <w:jc w:val="both"/>
            </w:pPr>
            <w:r>
              <w:t xml:space="preserve">- основные виды потенциальных опасностей и их последствия в профессиональной деятельности и в быту, принципы снижения вероятности их </w:t>
            </w:r>
            <w:r>
              <w:lastRenderedPageBreak/>
              <w:t>реализации;</w:t>
            </w:r>
          </w:p>
          <w:p w:rsidR="00BA28D4" w:rsidRDefault="00BA28D4">
            <w:pPr>
              <w:ind w:firstLine="360"/>
              <w:jc w:val="both"/>
            </w:pPr>
            <w:r>
              <w:t>- основы военной службы и обороны государства;</w:t>
            </w:r>
          </w:p>
          <w:p w:rsidR="00BA28D4" w:rsidRDefault="00BA28D4">
            <w:pPr>
              <w:ind w:firstLine="360"/>
              <w:jc w:val="both"/>
            </w:pPr>
            <w:r>
              <w:t>- задачи и основные мероприятия гражданской обороны;</w:t>
            </w:r>
          </w:p>
          <w:p w:rsidR="00BA28D4" w:rsidRDefault="00BA28D4">
            <w:pPr>
              <w:ind w:firstLine="360"/>
              <w:jc w:val="both"/>
            </w:pPr>
            <w:r>
              <w:t>- способы защиты населения от оружия массового поражения;</w:t>
            </w:r>
          </w:p>
          <w:p w:rsidR="00BA28D4" w:rsidRDefault="00BA28D4">
            <w:pPr>
              <w:ind w:firstLine="360"/>
              <w:jc w:val="both"/>
            </w:pPr>
            <w:r>
              <w:t>- меры пожарной безопасности и правила безопасного поведения при пожарах;</w:t>
            </w:r>
          </w:p>
          <w:p w:rsidR="00BA28D4" w:rsidRDefault="00BA28D4">
            <w:pPr>
              <w:ind w:firstLine="360"/>
              <w:jc w:val="both"/>
            </w:pPr>
            <w:r>
              <w:t xml:space="preserve">- организация и порядок призыва граждан на военную </w:t>
            </w:r>
            <w:proofErr w:type="gramStart"/>
            <w:r>
              <w:t>службу</w:t>
            </w:r>
            <w:proofErr w:type="gramEnd"/>
            <w:r>
              <w:t xml:space="preserve"> и поступление на неё в добровольном порядке;</w:t>
            </w:r>
          </w:p>
          <w:p w:rsidR="00BA28D4" w:rsidRDefault="00BA28D4">
            <w:pPr>
              <w:ind w:firstLine="360"/>
              <w:jc w:val="both"/>
            </w:pPr>
            <w:r>
              <w:t>- основные виды вооружения, военной техники и специального снаряжения, состоящих на вооружении (оснащений воинских подразделений) в которых имеются военно-учётные специальности, родственные специальностям СПО;</w:t>
            </w:r>
          </w:p>
          <w:p w:rsidR="00BA28D4" w:rsidRDefault="00BA28D4">
            <w:pPr>
              <w:ind w:firstLine="360"/>
              <w:jc w:val="both"/>
            </w:pPr>
            <w:r>
              <w:t>- область применения получаемых профессиональных знаний при исполнении обязанностей военной службы;</w:t>
            </w:r>
          </w:p>
          <w:p w:rsidR="00BA28D4" w:rsidRDefault="00BA28D4">
            <w:pPr>
              <w:ind w:firstLine="360"/>
              <w:jc w:val="both"/>
            </w:pPr>
            <w:r>
              <w:t>- порядок и правила оказания первой помощи пострадавшим.</w:t>
            </w:r>
          </w:p>
          <w:p w:rsidR="00BA28D4" w:rsidRDefault="00BA28D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A28D4" w:rsidRDefault="00BA28D4">
            <w:pPr>
              <w:pStyle w:val="a5"/>
              <w:rPr>
                <w:rStyle w:val="FontStyle47"/>
                <w:b/>
                <w:i/>
              </w:rPr>
            </w:pPr>
            <w:r>
              <w:rPr>
                <w:rStyle w:val="FontStyle47"/>
                <w:b/>
                <w:i/>
              </w:rPr>
              <w:lastRenderedPageBreak/>
              <w:t>Формы контроля обучения:</w:t>
            </w:r>
          </w:p>
          <w:p w:rsidR="00BA28D4" w:rsidRDefault="00BA28D4">
            <w:pPr>
              <w:pStyle w:val="a5"/>
              <w:rPr>
                <w:rStyle w:val="FontStyle47"/>
              </w:rPr>
            </w:pPr>
            <w:r>
              <w:rPr>
                <w:rStyle w:val="FontStyle47"/>
              </w:rPr>
              <w:t>- домашние задания проблемного характера;</w:t>
            </w:r>
          </w:p>
          <w:p w:rsidR="00BA28D4" w:rsidRDefault="00BA28D4">
            <w:pPr>
              <w:pStyle w:val="a5"/>
              <w:rPr>
                <w:rStyle w:val="FontStyle47"/>
              </w:rPr>
            </w:pPr>
            <w:r>
              <w:rPr>
                <w:rStyle w:val="FontStyle47"/>
              </w:rPr>
              <w:t>- практические задания по работе с информацией, документами, литературой;</w:t>
            </w:r>
          </w:p>
          <w:p w:rsidR="00BA28D4" w:rsidRDefault="00BA28D4">
            <w:pPr>
              <w:pStyle w:val="a5"/>
              <w:rPr>
                <w:rStyle w:val="FontStyle47"/>
              </w:rPr>
            </w:pPr>
            <w:r>
              <w:rPr>
                <w:rStyle w:val="FontStyle47"/>
              </w:rPr>
              <w:t>- подготовка и защита индивидуальных и групповых заданий проектного характера.</w:t>
            </w:r>
          </w:p>
          <w:p w:rsidR="00BA28D4" w:rsidRDefault="00BA28D4">
            <w:pPr>
              <w:pStyle w:val="a5"/>
              <w:rPr>
                <w:rStyle w:val="FontStyle47"/>
              </w:rPr>
            </w:pPr>
          </w:p>
          <w:p w:rsidR="00BA28D4" w:rsidRDefault="00BA28D4">
            <w:pPr>
              <w:pStyle w:val="a5"/>
              <w:rPr>
                <w:rStyle w:val="FontStyle47"/>
                <w:i/>
              </w:rPr>
            </w:pPr>
            <w:r>
              <w:rPr>
                <w:rStyle w:val="FontStyle47"/>
                <w:b/>
                <w:i/>
              </w:rPr>
              <w:t xml:space="preserve">Формы оценки </w:t>
            </w:r>
            <w:r>
              <w:rPr>
                <w:rStyle w:val="FontStyle47"/>
                <w:i/>
              </w:rPr>
              <w:t>результативности обучения:</w:t>
            </w:r>
          </w:p>
          <w:p w:rsidR="00BA28D4" w:rsidRDefault="00BA28D4">
            <w:pPr>
              <w:pStyle w:val="a5"/>
              <w:rPr>
                <w:rStyle w:val="FontStyle47"/>
              </w:rPr>
            </w:pPr>
            <w:r>
              <w:rPr>
                <w:rStyle w:val="FontStyle47"/>
              </w:rPr>
              <w:t>- накопительная система баллов, на основе которой выставляется итоговая отметка.</w:t>
            </w:r>
          </w:p>
          <w:p w:rsidR="00BA28D4" w:rsidRDefault="00BA28D4">
            <w:pPr>
              <w:pStyle w:val="a5"/>
              <w:rPr>
                <w:rStyle w:val="FontStyle47"/>
              </w:rPr>
            </w:pPr>
            <w:r>
              <w:rPr>
                <w:rStyle w:val="FontStyle47"/>
              </w:rPr>
              <w:t>- традиционная система отметок в баллах за каждую выполненную работу, на основе которых выставляется итоговая отметка.</w:t>
            </w:r>
          </w:p>
          <w:p w:rsidR="00BA28D4" w:rsidRDefault="00BA28D4">
            <w:pPr>
              <w:pStyle w:val="a5"/>
              <w:rPr>
                <w:rStyle w:val="FontStyle47"/>
              </w:rPr>
            </w:pPr>
          </w:p>
          <w:p w:rsidR="00BA28D4" w:rsidRDefault="00BA28D4">
            <w:pPr>
              <w:pStyle w:val="a5"/>
              <w:rPr>
                <w:rStyle w:val="FontStyle47"/>
                <w:i/>
              </w:rPr>
            </w:pPr>
            <w:r>
              <w:rPr>
                <w:rStyle w:val="FontStyle47"/>
                <w:b/>
                <w:i/>
              </w:rPr>
              <w:t xml:space="preserve">Методы контроля </w:t>
            </w:r>
            <w:r>
              <w:rPr>
                <w:rStyle w:val="FontStyle47"/>
                <w:i/>
              </w:rPr>
              <w:t>направлены на проверку умения учащихся:</w:t>
            </w:r>
          </w:p>
          <w:p w:rsidR="00BA28D4" w:rsidRDefault="00BA28D4">
            <w:pPr>
              <w:pStyle w:val="a5"/>
              <w:rPr>
                <w:rStyle w:val="FontStyle47"/>
              </w:rPr>
            </w:pPr>
            <w:r>
              <w:rPr>
                <w:rStyle w:val="FontStyle47"/>
              </w:rPr>
              <w:t xml:space="preserve">- выполнять условия задания на творческом </w:t>
            </w:r>
            <w:r>
              <w:rPr>
                <w:rStyle w:val="FontStyle47"/>
              </w:rPr>
              <w:lastRenderedPageBreak/>
              <w:t>уровне с представлением собственной позиции;</w:t>
            </w:r>
          </w:p>
          <w:p w:rsidR="00BA28D4" w:rsidRDefault="00BA28D4">
            <w:pPr>
              <w:pStyle w:val="a5"/>
              <w:rPr>
                <w:rStyle w:val="FontStyle47"/>
              </w:rPr>
            </w:pPr>
            <w:r>
              <w:rPr>
                <w:rStyle w:val="FontStyle47"/>
              </w:rPr>
              <w:t xml:space="preserve">- делать осознанный выбор способов действий </w:t>
            </w:r>
            <w:proofErr w:type="gramStart"/>
            <w:r>
              <w:rPr>
                <w:rStyle w:val="FontStyle47"/>
              </w:rPr>
              <w:t>из</w:t>
            </w:r>
            <w:proofErr w:type="gramEnd"/>
            <w:r>
              <w:rPr>
                <w:rStyle w:val="FontStyle47"/>
              </w:rPr>
              <w:t xml:space="preserve"> ранее известных;</w:t>
            </w:r>
          </w:p>
          <w:p w:rsidR="00BA28D4" w:rsidRDefault="00BA28D4">
            <w:pPr>
              <w:pStyle w:val="a5"/>
              <w:rPr>
                <w:rStyle w:val="FontStyle47"/>
              </w:rPr>
            </w:pPr>
            <w:r>
              <w:rPr>
                <w:rStyle w:val="FontStyle47"/>
              </w:rPr>
              <w:t>- осуществлять коррекцию (исправление) сделанных ошибок на новом уровне предлагаемых заданий;</w:t>
            </w:r>
          </w:p>
          <w:p w:rsidR="00BA28D4" w:rsidRDefault="00BA28D4">
            <w:pPr>
              <w:pStyle w:val="a5"/>
              <w:rPr>
                <w:rStyle w:val="FontStyle47"/>
              </w:rPr>
            </w:pPr>
            <w:r>
              <w:rPr>
                <w:rStyle w:val="FontStyle47"/>
              </w:rPr>
              <w:t>- работать в группе и представлять как свою, так и позицию группы;</w:t>
            </w:r>
          </w:p>
          <w:p w:rsidR="00BA28D4" w:rsidRDefault="00BA28D4">
            <w:pPr>
              <w:pStyle w:val="a5"/>
              <w:rPr>
                <w:rStyle w:val="FontStyle47"/>
                <w:b/>
              </w:rPr>
            </w:pPr>
            <w:r>
              <w:rPr>
                <w:rStyle w:val="FontStyle47"/>
                <w:b/>
              </w:rPr>
              <w:t>Методы оценки результатов обучения:</w:t>
            </w:r>
          </w:p>
          <w:p w:rsidR="00BA28D4" w:rsidRDefault="00BA28D4">
            <w:pPr>
              <w:pStyle w:val="a5"/>
              <w:rPr>
                <w:rStyle w:val="FontStyle47"/>
              </w:rPr>
            </w:pPr>
            <w:r>
              <w:rPr>
                <w:rStyle w:val="FontStyle47"/>
              </w:rPr>
              <w:t>- мониторинг роста творческой самостоятельности и навыков получения нового знания каждым обучающимся;</w:t>
            </w:r>
          </w:p>
          <w:p w:rsidR="00BA28D4" w:rsidRDefault="00BA28D4">
            <w:pPr>
              <w:pStyle w:val="a5"/>
              <w:rPr>
                <w:rStyle w:val="FontStyle47"/>
              </w:rPr>
            </w:pPr>
            <w:r>
              <w:rPr>
                <w:rStyle w:val="FontStyle47"/>
              </w:rPr>
              <w:t>- формирование результата итоговой аттестации по дисциплине на основе суммы результатов текущего контроля.</w:t>
            </w:r>
          </w:p>
          <w:p w:rsidR="00BA28D4" w:rsidRDefault="00BA28D4">
            <w:pPr>
              <w:pStyle w:val="a5"/>
              <w:rPr>
                <w:rStyle w:val="FontStyle47"/>
                <w:b/>
              </w:rPr>
            </w:pPr>
          </w:p>
        </w:tc>
      </w:tr>
    </w:tbl>
    <w:p w:rsidR="00BA28D4" w:rsidRDefault="00BA28D4" w:rsidP="00BA28D4"/>
    <w:p w:rsidR="00BA28D4" w:rsidRDefault="00BA28D4" w:rsidP="00BA28D4">
      <w:pPr>
        <w:pStyle w:val="a6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BA28D4" w:rsidRDefault="00BA28D4" w:rsidP="00BA28D4">
      <w:pPr>
        <w:pStyle w:val="a6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BA28D4" w:rsidRDefault="00BA28D4" w:rsidP="00BA28D4">
      <w:pPr>
        <w:pStyle w:val="a6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/>
    <w:p w:rsidR="00BA28D4" w:rsidRDefault="00BA28D4" w:rsidP="00BA28D4">
      <w:pPr>
        <w:widowControl w:val="0"/>
        <w:tabs>
          <w:tab w:val="left" w:pos="6420"/>
        </w:tabs>
        <w:suppressAutoHyphens/>
      </w:pPr>
    </w:p>
    <w:p w:rsidR="00BA28D4" w:rsidRDefault="00BA28D4" w:rsidP="00BA28D4"/>
    <w:p w:rsidR="00BA28D4" w:rsidRDefault="00BA28D4" w:rsidP="00BA28D4"/>
    <w:p w:rsidR="00B6467B" w:rsidRDefault="00B6467B"/>
    <w:sectPr w:rsidR="00B64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</w:rPr>
    </w:lvl>
  </w:abstractNum>
  <w:abstractNum w:abstractNumId="1">
    <w:nsid w:val="008F260C"/>
    <w:multiLevelType w:val="hybridMultilevel"/>
    <w:tmpl w:val="5CB4C020"/>
    <w:lvl w:ilvl="0" w:tplc="29FCEE0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E7625BE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69036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AE05E0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E20E19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624413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B5EF80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1346AD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6F4CB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056A742C"/>
    <w:multiLevelType w:val="hybridMultilevel"/>
    <w:tmpl w:val="F3CA13D8"/>
    <w:lvl w:ilvl="0" w:tplc="0419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3">
    <w:nsid w:val="0C3C1834"/>
    <w:multiLevelType w:val="hybridMultilevel"/>
    <w:tmpl w:val="E6D2B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35B76"/>
    <w:multiLevelType w:val="hybridMultilevel"/>
    <w:tmpl w:val="B94C4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6C0D2A"/>
    <w:multiLevelType w:val="hybridMultilevel"/>
    <w:tmpl w:val="500AF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A226B8"/>
    <w:multiLevelType w:val="hybridMultilevel"/>
    <w:tmpl w:val="21004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EF5E66"/>
    <w:multiLevelType w:val="multilevel"/>
    <w:tmpl w:val="A594875C"/>
    <w:lvl w:ilvl="0">
      <w:start w:val="1"/>
      <w:numFmt w:val="decimal"/>
      <w:lvlText w:val="%1."/>
      <w:lvlJc w:val="left"/>
      <w:pPr>
        <w:ind w:left="351" w:hanging="360"/>
      </w:pPr>
    </w:lvl>
    <w:lvl w:ilvl="1">
      <w:start w:val="2"/>
      <w:numFmt w:val="decimal"/>
      <w:isLgl/>
      <w:lvlText w:val="%1.%2."/>
      <w:lvlJc w:val="left"/>
      <w:pPr>
        <w:ind w:left="405" w:hanging="405"/>
      </w:pPr>
    </w:lvl>
    <w:lvl w:ilvl="2">
      <w:start w:val="1"/>
      <w:numFmt w:val="decimal"/>
      <w:isLgl/>
      <w:lvlText w:val="%1.%2.%3."/>
      <w:lvlJc w:val="left"/>
      <w:pPr>
        <w:ind w:left="729" w:hanging="720"/>
      </w:pPr>
    </w:lvl>
    <w:lvl w:ilvl="3">
      <w:start w:val="1"/>
      <w:numFmt w:val="decimal"/>
      <w:isLgl/>
      <w:lvlText w:val="%1.%2.%3.%4."/>
      <w:lvlJc w:val="left"/>
      <w:pPr>
        <w:ind w:left="738" w:hanging="720"/>
      </w:pPr>
    </w:lvl>
    <w:lvl w:ilvl="4">
      <w:start w:val="1"/>
      <w:numFmt w:val="decimal"/>
      <w:isLgl/>
      <w:lvlText w:val="%1.%2.%3.%4.%5."/>
      <w:lvlJc w:val="left"/>
      <w:pPr>
        <w:ind w:left="1107" w:hanging="1080"/>
      </w:pPr>
    </w:lvl>
    <w:lvl w:ilvl="5">
      <w:start w:val="1"/>
      <w:numFmt w:val="decimal"/>
      <w:isLgl/>
      <w:lvlText w:val="%1.%2.%3.%4.%5.%6."/>
      <w:lvlJc w:val="left"/>
      <w:pPr>
        <w:ind w:left="1116" w:hanging="1080"/>
      </w:pPr>
    </w:lvl>
    <w:lvl w:ilvl="6">
      <w:start w:val="1"/>
      <w:numFmt w:val="decimal"/>
      <w:isLgl/>
      <w:lvlText w:val="%1.%2.%3.%4.%5.%6.%7."/>
      <w:lvlJc w:val="left"/>
      <w:pPr>
        <w:ind w:left="1485" w:hanging="1440"/>
      </w:pPr>
    </w:lvl>
    <w:lvl w:ilvl="7">
      <w:start w:val="1"/>
      <w:numFmt w:val="decimal"/>
      <w:isLgl/>
      <w:lvlText w:val="%1.%2.%3.%4.%5.%6.%7.%8."/>
      <w:lvlJc w:val="left"/>
      <w:pPr>
        <w:ind w:left="1494" w:hanging="1440"/>
      </w:pPr>
    </w:lvl>
    <w:lvl w:ilvl="8">
      <w:start w:val="1"/>
      <w:numFmt w:val="decimal"/>
      <w:isLgl/>
      <w:lvlText w:val="%1.%2.%3.%4.%5.%6.%7.%8.%9."/>
      <w:lvlJc w:val="left"/>
      <w:pPr>
        <w:ind w:left="1863" w:hanging="1800"/>
      </w:pPr>
    </w:lvl>
  </w:abstractNum>
  <w:abstractNum w:abstractNumId="8">
    <w:nsid w:val="66D83AD6"/>
    <w:multiLevelType w:val="hybridMultilevel"/>
    <w:tmpl w:val="AAB0D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D13D3D"/>
    <w:multiLevelType w:val="hybridMultilevel"/>
    <w:tmpl w:val="0CF8C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CA34E1"/>
    <w:multiLevelType w:val="hybridMultilevel"/>
    <w:tmpl w:val="A62691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BB0"/>
    <w:rsid w:val="002B0EF0"/>
    <w:rsid w:val="006032DE"/>
    <w:rsid w:val="00B6467B"/>
    <w:rsid w:val="00BA28D4"/>
    <w:rsid w:val="00C028CC"/>
    <w:rsid w:val="00F9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aliases w:val="Знак Знак"/>
    <w:basedOn w:val="a0"/>
    <w:link w:val="a4"/>
    <w:uiPriority w:val="99"/>
    <w:semiHidden/>
    <w:locked/>
    <w:rsid w:val="00BA28D4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4">
    <w:name w:val="footer"/>
    <w:aliases w:val="Знак"/>
    <w:basedOn w:val="a"/>
    <w:link w:val="a3"/>
    <w:uiPriority w:val="99"/>
    <w:semiHidden/>
    <w:unhideWhenUsed/>
    <w:rsid w:val="00BA28D4"/>
    <w:pPr>
      <w:tabs>
        <w:tab w:val="center" w:pos="4677"/>
        <w:tab w:val="right" w:pos="9355"/>
      </w:tabs>
    </w:pPr>
    <w:rPr>
      <w:lang w:val="x-none" w:eastAsia="en-US"/>
    </w:rPr>
  </w:style>
  <w:style w:type="character" w:customStyle="1" w:styleId="1">
    <w:name w:val="Нижний колонтитул Знак1"/>
    <w:aliases w:val="Знак Знак1"/>
    <w:basedOn w:val="a0"/>
    <w:uiPriority w:val="99"/>
    <w:semiHidden/>
    <w:rsid w:val="00BA28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BA28D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qFormat/>
    <w:rsid w:val="00BA28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5">
    <w:name w:val="Style15"/>
    <w:basedOn w:val="a"/>
    <w:rsid w:val="00BA28D4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paragraph" w:customStyle="1" w:styleId="Style27">
    <w:name w:val="Style27"/>
    <w:basedOn w:val="a"/>
    <w:rsid w:val="00BA28D4"/>
    <w:pPr>
      <w:widowControl w:val="0"/>
      <w:autoSpaceDE w:val="0"/>
      <w:autoSpaceDN w:val="0"/>
      <w:adjustRightInd w:val="0"/>
      <w:spacing w:line="322" w:lineRule="exact"/>
      <w:ind w:firstLine="533"/>
    </w:pPr>
  </w:style>
  <w:style w:type="paragraph" w:customStyle="1" w:styleId="Style25">
    <w:name w:val="Style25"/>
    <w:basedOn w:val="a"/>
    <w:rsid w:val="00BA28D4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0">
    <w:name w:val="Style20"/>
    <w:basedOn w:val="a"/>
    <w:rsid w:val="00BA28D4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35">
    <w:name w:val="Style35"/>
    <w:basedOn w:val="a"/>
    <w:rsid w:val="00BA28D4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7">
    <w:name w:val="Font Style47"/>
    <w:rsid w:val="00BA28D4"/>
    <w:rPr>
      <w:rFonts w:ascii="Times New Roman" w:hAnsi="Times New Roman" w:cs="Times New Roman" w:hint="default"/>
      <w:sz w:val="26"/>
      <w:szCs w:val="26"/>
    </w:rPr>
  </w:style>
  <w:style w:type="character" w:customStyle="1" w:styleId="FontStyle42">
    <w:name w:val="Font Style42"/>
    <w:rsid w:val="00BA28D4"/>
    <w:rPr>
      <w:rFonts w:ascii="Times New Roman" w:hAnsi="Times New Roman" w:cs="Times New Roman" w:hint="default"/>
      <w:sz w:val="26"/>
      <w:szCs w:val="26"/>
    </w:rPr>
  </w:style>
  <w:style w:type="character" w:customStyle="1" w:styleId="FontStyle49">
    <w:name w:val="Font Style49"/>
    <w:rsid w:val="00BA28D4"/>
    <w:rPr>
      <w:rFonts w:ascii="Times New Roman" w:hAnsi="Times New Roman" w:cs="Times New Roman" w:hint="default"/>
      <w:sz w:val="22"/>
      <w:szCs w:val="22"/>
    </w:rPr>
  </w:style>
  <w:style w:type="character" w:customStyle="1" w:styleId="FontStyle54">
    <w:name w:val="Font Style54"/>
    <w:rsid w:val="00BA28D4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7">
    <w:name w:val="Font Style57"/>
    <w:rsid w:val="00BA28D4"/>
    <w:rPr>
      <w:rFonts w:ascii="Times New Roman" w:hAnsi="Times New Roman" w:cs="Times New Roman" w:hint="default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A28D4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BA28D4"/>
    <w:rPr>
      <w:color w:val="800080"/>
      <w:u w:val="single"/>
    </w:rPr>
  </w:style>
  <w:style w:type="paragraph" w:customStyle="1" w:styleId="Default">
    <w:name w:val="Default"/>
    <w:rsid w:val="002B0E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02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28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aliases w:val="Знак Знак"/>
    <w:basedOn w:val="a0"/>
    <w:link w:val="a4"/>
    <w:uiPriority w:val="99"/>
    <w:semiHidden/>
    <w:locked/>
    <w:rsid w:val="00BA28D4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4">
    <w:name w:val="footer"/>
    <w:aliases w:val="Знак"/>
    <w:basedOn w:val="a"/>
    <w:link w:val="a3"/>
    <w:uiPriority w:val="99"/>
    <w:semiHidden/>
    <w:unhideWhenUsed/>
    <w:rsid w:val="00BA28D4"/>
    <w:pPr>
      <w:tabs>
        <w:tab w:val="center" w:pos="4677"/>
        <w:tab w:val="right" w:pos="9355"/>
      </w:tabs>
    </w:pPr>
    <w:rPr>
      <w:lang w:val="x-none" w:eastAsia="en-US"/>
    </w:rPr>
  </w:style>
  <w:style w:type="character" w:customStyle="1" w:styleId="1">
    <w:name w:val="Нижний колонтитул Знак1"/>
    <w:aliases w:val="Знак Знак1"/>
    <w:basedOn w:val="a0"/>
    <w:uiPriority w:val="99"/>
    <w:semiHidden/>
    <w:rsid w:val="00BA28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BA28D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qFormat/>
    <w:rsid w:val="00BA28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5">
    <w:name w:val="Style15"/>
    <w:basedOn w:val="a"/>
    <w:rsid w:val="00BA28D4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paragraph" w:customStyle="1" w:styleId="Style27">
    <w:name w:val="Style27"/>
    <w:basedOn w:val="a"/>
    <w:rsid w:val="00BA28D4"/>
    <w:pPr>
      <w:widowControl w:val="0"/>
      <w:autoSpaceDE w:val="0"/>
      <w:autoSpaceDN w:val="0"/>
      <w:adjustRightInd w:val="0"/>
      <w:spacing w:line="322" w:lineRule="exact"/>
      <w:ind w:firstLine="533"/>
    </w:pPr>
  </w:style>
  <w:style w:type="paragraph" w:customStyle="1" w:styleId="Style25">
    <w:name w:val="Style25"/>
    <w:basedOn w:val="a"/>
    <w:rsid w:val="00BA28D4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0">
    <w:name w:val="Style20"/>
    <w:basedOn w:val="a"/>
    <w:rsid w:val="00BA28D4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35">
    <w:name w:val="Style35"/>
    <w:basedOn w:val="a"/>
    <w:rsid w:val="00BA28D4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7">
    <w:name w:val="Font Style47"/>
    <w:rsid w:val="00BA28D4"/>
    <w:rPr>
      <w:rFonts w:ascii="Times New Roman" w:hAnsi="Times New Roman" w:cs="Times New Roman" w:hint="default"/>
      <w:sz w:val="26"/>
      <w:szCs w:val="26"/>
    </w:rPr>
  </w:style>
  <w:style w:type="character" w:customStyle="1" w:styleId="FontStyle42">
    <w:name w:val="Font Style42"/>
    <w:rsid w:val="00BA28D4"/>
    <w:rPr>
      <w:rFonts w:ascii="Times New Roman" w:hAnsi="Times New Roman" w:cs="Times New Roman" w:hint="default"/>
      <w:sz w:val="26"/>
      <w:szCs w:val="26"/>
    </w:rPr>
  </w:style>
  <w:style w:type="character" w:customStyle="1" w:styleId="FontStyle49">
    <w:name w:val="Font Style49"/>
    <w:rsid w:val="00BA28D4"/>
    <w:rPr>
      <w:rFonts w:ascii="Times New Roman" w:hAnsi="Times New Roman" w:cs="Times New Roman" w:hint="default"/>
      <w:sz w:val="22"/>
      <w:szCs w:val="22"/>
    </w:rPr>
  </w:style>
  <w:style w:type="character" w:customStyle="1" w:styleId="FontStyle54">
    <w:name w:val="Font Style54"/>
    <w:rsid w:val="00BA28D4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7">
    <w:name w:val="Font Style57"/>
    <w:rsid w:val="00BA28D4"/>
    <w:rPr>
      <w:rFonts w:ascii="Times New Roman" w:hAnsi="Times New Roman" w:cs="Times New Roman" w:hint="default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A28D4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BA28D4"/>
    <w:rPr>
      <w:color w:val="800080"/>
      <w:u w:val="single"/>
    </w:rPr>
  </w:style>
  <w:style w:type="paragraph" w:customStyle="1" w:styleId="Default">
    <w:name w:val="Default"/>
    <w:rsid w:val="002B0E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02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28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6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on.ru/context/detail/id/3712206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4033</Words>
  <Characters>22991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Агропед ст-2</dc:creator>
  <cp:keywords/>
  <dc:description/>
  <cp:lastModifiedBy>Агропед ст-2</cp:lastModifiedBy>
  <cp:revision>5</cp:revision>
  <cp:lastPrinted>2016-12-26T10:36:00Z</cp:lastPrinted>
  <dcterms:created xsi:type="dcterms:W3CDTF">2016-12-26T10:33:00Z</dcterms:created>
  <dcterms:modified xsi:type="dcterms:W3CDTF">2016-12-26T10:37:00Z</dcterms:modified>
</cp:coreProperties>
</file>