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836" w:rsidRDefault="001D5836" w:rsidP="001D5836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1D5836" w:rsidRDefault="001D5836" w:rsidP="001D5836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1D5836" w:rsidRDefault="001D5836" w:rsidP="001D5836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1D5836" w:rsidRDefault="001D5836" w:rsidP="001D5836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1D5836" w:rsidRDefault="001D5836" w:rsidP="001D5836">
      <w:pPr>
        <w:tabs>
          <w:tab w:val="left" w:pos="7417"/>
        </w:tabs>
      </w:pPr>
      <w:r>
        <w:tab/>
      </w:r>
    </w:p>
    <w:p w:rsidR="008905D9" w:rsidRDefault="008905D9" w:rsidP="001D5836">
      <w:pPr>
        <w:tabs>
          <w:tab w:val="left" w:pos="7417"/>
        </w:tabs>
        <w:rPr>
          <w:rFonts w:ascii="Calibri" w:hAnsi="Calibri"/>
        </w:rPr>
      </w:pP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</w:pP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37.1</w:t>
      </w:r>
      <w:r w:rsidR="001E3F09">
        <w:rPr>
          <w:rFonts w:ascii="Times New Roman" w:hAnsi="Times New Roman"/>
        </w:rPr>
        <w:t>.2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ОСНОВНОЙ ПРОФЕССИОНАЛЬНОЙ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ОБРАЗОВАТЕЛЬНОЙ ПРОГРАММЕ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СПЕЦИАЛЬНОСТИ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35.02.07.  МЕХАНИЗАЦИЯ СЕЛЬСКОГО 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ХОЗЯЙСТВА ОЧНОЙ ФОРМЫ ОБУЧЕНИЯ</w:t>
      </w:r>
    </w:p>
    <w:p w:rsidR="001D5836" w:rsidRDefault="001D5836" w:rsidP="001D5836">
      <w:pPr>
        <w:rPr>
          <w:rFonts w:ascii="Times New Roman" w:hAnsi="Times New Roman"/>
        </w:rPr>
      </w:pPr>
    </w:p>
    <w:p w:rsidR="001D5836" w:rsidRDefault="001D5836" w:rsidP="001D5836">
      <w:pPr>
        <w:rPr>
          <w:rFonts w:ascii="Times New Roman" w:hAnsi="Times New Roman"/>
        </w:rPr>
      </w:pPr>
    </w:p>
    <w:p w:rsidR="001D5836" w:rsidRDefault="001D5836" w:rsidP="001D5836">
      <w:pPr>
        <w:rPr>
          <w:rFonts w:ascii="Times New Roman" w:hAnsi="Times New Roman"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ПРОИЗВОДСТВЕННОЙНОЙ ПРАКТИКИ</w:t>
      </w:r>
    </w:p>
    <w:p w:rsidR="001D5836" w:rsidRPr="009938E8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04. П</w:t>
      </w:r>
      <w:r w:rsidRPr="009938E8">
        <w:rPr>
          <w:rFonts w:ascii="Times New Roman" w:hAnsi="Times New Roman"/>
          <w:b/>
          <w:sz w:val="28"/>
          <w:szCs w:val="28"/>
        </w:rPr>
        <w:t>П 0</w:t>
      </w:r>
      <w:r>
        <w:rPr>
          <w:rFonts w:ascii="Times New Roman" w:hAnsi="Times New Roman"/>
          <w:b/>
          <w:sz w:val="28"/>
          <w:szCs w:val="28"/>
        </w:rPr>
        <w:t>4</w:t>
      </w:r>
      <w:r w:rsidRPr="009938E8">
        <w:rPr>
          <w:rFonts w:ascii="Times New Roman" w:hAnsi="Times New Roman"/>
          <w:b/>
          <w:sz w:val="28"/>
          <w:szCs w:val="28"/>
        </w:rPr>
        <w:t>.01.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РАБОТАМИ МАШИННО-ТРАКТОРНОГО ПАРКА СЕЛЬСКОХОЗЯЙСТВЕННОГО ПРЕДПРИЯТИЯ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8905D9" w:rsidRDefault="008905D9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8905D9" w:rsidRDefault="008905D9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8905D9" w:rsidRDefault="008905D9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2014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Pr="00B160FA" w:rsidRDefault="001D5836" w:rsidP="001D5836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35.02.07. Механизация сельского хозяйства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ГАПОУ ТО «Голышмановский агропедколледж»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Составитель:                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Боянова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Елена Павловна преподаватель первой категории</w:t>
      </w:r>
      <w:r w:rsidRPr="0017478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ГАПОУ ТО «Голышмановский агропедколледж», р.п. Голышманово.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Рассмотрена на заседании МК преподавателей профессиональных дисциплин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Председатель МК_________________ Л.Е.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Смольникова</w:t>
      </w:r>
      <w:proofErr w:type="spellEnd"/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Протокол № ______ от «____» ___________20 ____г.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Рекомендовано к реализации.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«____»__________20__ г.</w:t>
      </w: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D5836" w:rsidRPr="00B160FA" w:rsidRDefault="001D5836" w:rsidP="001D5836">
      <w:pPr>
        <w:jc w:val="right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Стр.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1. ПАСПОРТ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</w:t>
      </w:r>
      <w:r w:rsidRPr="00B160FA"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ПРОИЗВОДСТВЕННОЙ ПРАКТИКИ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4                   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2.РЕЗУЛЬТАТЫ ОС</w:t>
      </w:r>
      <w:r>
        <w:rPr>
          <w:rFonts w:ascii="Times New Roman" w:hAnsi="Times New Roman" w:cs="Times New Roman"/>
          <w:b/>
          <w:sz w:val="24"/>
          <w:szCs w:val="24"/>
        </w:rPr>
        <w:t>ВОЕНИЯ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ОГРАММЫ   ПРОИЗВОДСТВЕННОЙ                  5                                                                                ПРАКТИКИ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B114E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10   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ПРАКТИКИ                    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4.УСЛОВИЯ РЕАЛИЗАЦИИ ПРОГРАММЫ ПРОИЗВОДСТВЕННОЙ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12    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ПРАКТИКИ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5. КОНТРОЛЬ И ОЦЕНКА РЕЗУЛЬТАТОВ ОСВОЕНИЯ ПРОГРАММЫ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13  ПРОИЗВОДСТВЕННОЙ ПРАКТИКИ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(ВИДА ПРОФЕССИОНАЛЬНОЙ ДЕЯТЕЛЬНОСТИ)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ПАСПОРТ ПР</w:t>
      </w:r>
      <w:r>
        <w:rPr>
          <w:rFonts w:ascii="Times New Roman" w:hAnsi="Times New Roman" w:cs="Times New Roman"/>
          <w:b/>
          <w:sz w:val="24"/>
          <w:szCs w:val="24"/>
        </w:rPr>
        <w:t>ОГРАММЫ ПРОИЗВОДСТВЕННОЙ ПРАКТИКИ</w:t>
      </w:r>
    </w:p>
    <w:p w:rsidR="001D5836" w:rsidRPr="00B160FA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D5836" w:rsidRPr="00B160FA" w:rsidRDefault="001D5836" w:rsidP="001D58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УПРАВЛЕНИЕ СТРУКТ</w:t>
      </w:r>
      <w:r>
        <w:rPr>
          <w:rFonts w:ascii="Times New Roman" w:hAnsi="Times New Roman" w:cs="Times New Roman"/>
          <w:b/>
          <w:sz w:val="24"/>
          <w:szCs w:val="24"/>
        </w:rPr>
        <w:t>УРНЫМ ПОДРАЗДЕЛЕНИЕМ ОРГАНИЗАЦИИ</w:t>
      </w:r>
    </w:p>
    <w:p w:rsidR="001D5836" w:rsidRPr="00B160FA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1.1 Область применения программы</w:t>
      </w:r>
    </w:p>
    <w:p w:rsidR="001D5836" w:rsidRPr="00B160FA" w:rsidRDefault="001D5836" w:rsidP="001D5836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DBD">
        <w:rPr>
          <w:rFonts w:ascii="Times New Roman" w:hAnsi="Times New Roman" w:cs="Times New Roman"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- является частью основной профессиональной образовательной программы разработанной на основе Федерального государственного образовательного стандарта (далее ФГОС) по специальности среднего профессионального образования </w:t>
      </w:r>
      <w:r>
        <w:rPr>
          <w:rFonts w:ascii="Times New Roman" w:hAnsi="Times New Roman" w:cs="Times New Roman"/>
          <w:sz w:val="24"/>
          <w:szCs w:val="24"/>
        </w:rPr>
        <w:t>35.02.07 Механизация сельского хозяйства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836" w:rsidRPr="00B160FA" w:rsidRDefault="001D5836" w:rsidP="001D5836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Управление структурными подразделениями организации </w:t>
      </w:r>
      <w:r w:rsidRPr="00B160F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Участвовать в планировании  основных показателей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– тракторного парка сельскохозяйственного предприятия.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Планировать выполнение работ исполнителями.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Организовывать работу трудового коллектива.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Контролировать ход и оценивать результаты выполнения работ исполнителями.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Вести утверждённую учетно-отчетную документацию.</w:t>
      </w:r>
    </w:p>
    <w:p w:rsidR="001D5836" w:rsidRPr="00B160FA" w:rsidRDefault="001D5836" w:rsidP="001D583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Pr="007F09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5836" w:rsidRPr="0012326C" w:rsidRDefault="001D5836" w:rsidP="001D583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 обучающихся первоначальных практических профессиональных умений в рамках модуля ПМ 04, МДК 04.01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326C">
        <w:rPr>
          <w:rFonts w:ascii="Times New Roman" w:hAnsi="Times New Roman" w:cs="Times New Roman"/>
          <w:sz w:val="24"/>
          <w:szCs w:val="24"/>
        </w:rPr>
        <w:t>Управление структурными подразделениями организации</w:t>
      </w:r>
      <w:r>
        <w:rPr>
          <w:rFonts w:ascii="Times New Roman" w:hAnsi="Times New Roman" w:cs="Times New Roman"/>
          <w:sz w:val="24"/>
          <w:szCs w:val="24"/>
        </w:rPr>
        <w:t>, освоение общих и профессиональных компетенций</w:t>
      </w:r>
    </w:p>
    <w:p w:rsidR="001D5836" w:rsidRDefault="001D5836" w:rsidP="001D5836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 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160FA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Pr="007F091C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планировании и анализе производственных показателей организации (предприятия) отрасли и структурных подразделений;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управлении первичным трудовым коллективом;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ведения документации установленного образца;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рассчитывать по принятой методике основные производственные показатели машинно-тракторного парка сельскохозяйственной организации;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планировать работу  исполнителей;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-инструктировать и контролировать исполнителей на всех стадиях работ;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подбирать и осуществлять мероприятия по мотивации и стимулированию персонала;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оценивать качество выполняемых работ;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Знать: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основы организации машинно-тракторного парка;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принципы обеспечения функционирования сельскохозяйственного оборудования;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структуру организации (предприятия) и руководимого подразделения;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характер взаимодействия с другими подразделениями;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функциональные обязанности работников и руководителей;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основные производственные показатели работы организации (предприятия) отрасли и его структурных подразделений;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планирования, контроля и оценки работ исполнителей;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виды. Формы и методы мотивации персонала, в т.ч. материальное и нематериальное стимулирование работников;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оценивания качества выполняемых работ;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правила первичного документооборота, учёта и отчётности.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-1.3. Рекомендуемое количество часов на освоение программы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освоения ПМ 04, МДК 04.01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B160FA">
        <w:rPr>
          <w:rFonts w:ascii="Times New Roman" w:hAnsi="Times New Roman" w:cs="Times New Roman"/>
          <w:sz w:val="24"/>
          <w:szCs w:val="24"/>
        </w:rPr>
        <w:t xml:space="preserve"> практики  - </w:t>
      </w:r>
      <w:r>
        <w:rPr>
          <w:rFonts w:ascii="Times New Roman" w:hAnsi="Times New Roman" w:cs="Times New Roman"/>
          <w:sz w:val="24"/>
          <w:szCs w:val="24"/>
        </w:rPr>
        <w:t>72 часа;</w:t>
      </w:r>
    </w:p>
    <w:p w:rsidR="001D5836" w:rsidRPr="00B160FA" w:rsidRDefault="001D5836" w:rsidP="001D5836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0B17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</w:t>
      </w:r>
      <w:r w:rsidRPr="00B160FA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ОГРАММЫ ПРОИЗВОДСТВЕННОЙ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B160FA">
        <w:rPr>
          <w:rFonts w:ascii="Times New Roman" w:hAnsi="Times New Roman" w:cs="Times New Roman"/>
          <w:sz w:val="24"/>
          <w:szCs w:val="24"/>
        </w:rPr>
        <w:t xml:space="preserve">Результатом освоения </w:t>
      </w:r>
      <w:r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B160FA">
        <w:rPr>
          <w:rFonts w:ascii="Times New Roman" w:hAnsi="Times New Roman" w:cs="Times New Roman"/>
          <w:sz w:val="24"/>
          <w:szCs w:val="24"/>
        </w:rPr>
        <w:t>программы</w:t>
      </w:r>
      <w:r w:rsidRPr="00BB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(ВПД)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Управление структурными подразделениями организации, в том числе профессиональными (ПК) и общими (ОК) компетенциями: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6486"/>
      </w:tblGrid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</w:t>
            </w:r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планировании  основных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Машино – тракторного парка сельскохозяйственного предприятия.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B425FE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-выполнение механизированных работ;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расчёта 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-пути повышения производительности МТА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ED2BC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назначение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МТП;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Размещение технологических ёмкостей для ГСМ;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- расход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пути экономии нефтепродуктов;</w:t>
            </w:r>
          </w:p>
          <w:p w:rsidR="001D5836" w:rsidRPr="00257CE3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затраты труда и денежных средств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выполнение работ исполнителями</w:t>
            </w:r>
          </w:p>
        </w:tc>
        <w:tc>
          <w:tcPr>
            <w:tcW w:w="6486" w:type="dxa"/>
          </w:tcPr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-структуры управления производством;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организационно-правовые формы предприятий;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теоретические основы управления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производством ;</w:t>
            </w:r>
            <w:proofErr w:type="gramEnd"/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характер взаимодействия с другими подразделениями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исполнителями, с учётом возраста, квалификации и в соответствии с санитарно-гигиеническими нормами.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работу трудового коллектива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коллектива.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-соблюдать производственную дисциплину;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инструктажей по технике безопасности;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качеств руководителя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-определение морально-психологического климата в коллективе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F4AF6">
              <w:rPr>
                <w:rFonts w:ascii="Times New Roman" w:hAnsi="Times New Roman" w:cs="Times New Roman"/>
                <w:sz w:val="24"/>
                <w:szCs w:val="24"/>
              </w:rPr>
              <w:t>режим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трудовая дисциплина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виды. Формы и методы мотивации персонала, в т.ч. материальное и нематериальное стимулирование работников;</w:t>
            </w:r>
          </w:p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ход и оценивать результаты выполнения работ исполнителями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9505C5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505C5">
              <w:rPr>
                <w:rFonts w:ascii="Times New Roman" w:hAnsi="Times New Roman" w:cs="Times New Roman"/>
                <w:sz w:val="24"/>
                <w:szCs w:val="24"/>
              </w:rPr>
              <w:t>оценивание и контроль качества выполняемых работ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-методы оценивания результатов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качества,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выполнения работ исполнителями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требований занимаемой должности.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утверждённую учетно-отчетную документацию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1D5836" w:rsidRPr="00EE6F44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E6F44">
              <w:rPr>
                <w:rFonts w:ascii="Times New Roman" w:hAnsi="Times New Roman" w:cs="Times New Roman"/>
                <w:sz w:val="24"/>
                <w:szCs w:val="24"/>
              </w:rPr>
              <w:t>видов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требований к её ведению и оформлению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ести утверждённ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учетно-отчетную документацию;               </w:t>
            </w:r>
          </w:p>
          <w:p w:rsidR="001D5836" w:rsidRPr="00B160FA" w:rsidRDefault="001D5836" w:rsidP="00A36B34">
            <w:pPr>
              <w:tabs>
                <w:tab w:val="left" w:pos="75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-грамотно оформлять документацию.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интереса к будущей профессии мастера производственного обучения;  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осознавать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социальную значимость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мастера производственного обучения;  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иметь высокую мотивацию к выполнению профессиональной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собственной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-выбор и применение методов и способов решения профессиональных задач в области среднего профессионального образования;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-оценка эффективности и качества выполнения деятельности в роли мастера производственного обучения;  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-логически верно, аргументировано и ясно строить устную и письменную речь.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 стандартных и нестандартных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задач в области среднего профессионального образования;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-оценка рисков в принятии решений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и нести за них ответственность.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-эффективный поиск необходимой информации;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-использование различных источников, включая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электронные носители информации;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-обобщение, анализ, восприятие информации, постановка цели и выбор пути её достижения.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-работа на компьютерах с использованием различных программ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реализации практики и процесса обучения.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-взаимодействие с обучающимися, преподавателями в ходе обучения;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-вести переговоры, устанавливать контакты, урегулировать конфликты как со сверстниками, так и, со взрослыми;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готовым к социальному взаимодействию в различных сферах общественной жизни, к сотрудничеству и толерантности.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рать на себя ответственность за работу членов команды(подчинённых),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результат выполнения заданий;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-самоанализ и коррекция результатов собственной работы;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-проявление инициативы. Нахождение организационно-управленческих решений и несение за них ответственности в том числе и в работе с обучающимися;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-ставить цели, мотивировать деятельность обучающихся, организовывать и контролировать их работу.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самостоятельной работы при изучении профессионального модуля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Управление структурными подразделениями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 среднего профессионального образования;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-стремиться к саморазвитию, повышению своей квалификации и мастерства;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критически оценивать свои личностные качества, намечать пути и выбирать средства развития достоинств и устранения недостатков;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-заниматься самообразованием.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профессиональную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риентироваться в условиях частой смены технологий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 инноваций в области  среднего профессионального образования;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-адаптироваться к новым социальным, политическим, культурным ситуациям, изменениям содержания социальной и 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профилактику травматизма, обеспечивать охрану жизни и здоровья обучающихся.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-соблюдение техники безопасности.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Строить профессиональную деятельность с соблюдением правовых норм её регулирующих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нормативные правовые документы в своей деятельности;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свою деятельность в различных сферах общественной жизни на основе принятых в обществе моральных и правовых норм.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 Исполнять воинскую обязанность, в том числе с применением  полученных профессиональных знаний.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готовым к реализации прав и соблюдению обязанностей гражданина, к граждански взвешенному и ответственному поведению.</w:t>
            </w:r>
          </w:p>
        </w:tc>
      </w:tr>
    </w:tbl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1D5836" w:rsidRPr="00B160FA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5836" w:rsidRPr="00B160FA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3.ТЕМАТИЧЕСКИЙ ПЛАН И </w:t>
      </w:r>
      <w:r w:rsidRPr="00B160FA">
        <w:rPr>
          <w:rFonts w:ascii="Times New Roman" w:hAnsi="Times New Roman" w:cs="Times New Roman"/>
          <w:b/>
          <w:sz w:val="24"/>
          <w:szCs w:val="24"/>
        </w:rPr>
        <w:t>СОД</w:t>
      </w:r>
      <w:r>
        <w:rPr>
          <w:rFonts w:ascii="Times New Roman" w:hAnsi="Times New Roman" w:cs="Times New Roman"/>
          <w:b/>
          <w:sz w:val="24"/>
          <w:szCs w:val="24"/>
        </w:rPr>
        <w:t>ЕРЖАНИЕ ПРОИЗВОДСТВЕННОЙ ПРАКТИКИ</w:t>
      </w: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3.1. Тематический план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p w:rsidR="001D5836" w:rsidRPr="00B160FA" w:rsidRDefault="001D5836" w:rsidP="001D5836">
      <w:pPr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tbl>
      <w:tblPr>
        <w:tblStyle w:val="a4"/>
        <w:tblW w:w="14786" w:type="dxa"/>
        <w:tblLayout w:type="fixed"/>
        <w:tblLook w:val="04A0" w:firstRow="1" w:lastRow="0" w:firstColumn="1" w:lastColumn="0" w:noHBand="0" w:noVBand="1"/>
      </w:tblPr>
      <w:tblGrid>
        <w:gridCol w:w="1100"/>
        <w:gridCol w:w="2126"/>
        <w:gridCol w:w="992"/>
        <w:gridCol w:w="4110"/>
        <w:gridCol w:w="4821"/>
        <w:gridCol w:w="1637"/>
      </w:tblGrid>
      <w:tr w:rsidR="001D5836" w:rsidRPr="00B160FA" w:rsidTr="00A36B34">
        <w:trPr>
          <w:trHeight w:val="995"/>
        </w:trPr>
        <w:tc>
          <w:tcPr>
            <w:tcW w:w="1100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оды ПК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4110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821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</w:tc>
      </w:tr>
      <w:tr w:rsidR="001D5836" w:rsidRPr="00B160FA" w:rsidTr="00A36B34">
        <w:trPr>
          <w:trHeight w:val="272"/>
        </w:trPr>
        <w:tc>
          <w:tcPr>
            <w:tcW w:w="1100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1D5836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4.1 – 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управленческой деятельности в условиях Агро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D5836" w:rsidRPr="000658EC" w:rsidRDefault="001D5836" w:rsidP="00A36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1D5836" w:rsidRPr="00B425FE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58EC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и технологией производства сельскохозяйственной продукции и роли руководителя и специалистов.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D5836" w:rsidRPr="000658EC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0658EC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отраслевых</w:t>
            </w:r>
            <w:r w:rsidRPr="000658E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организации С/х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Предприятие – основное звено экономики. Типы предприятий. Основные организационные формы и виды организаций (предприятий) в сельском хозяйстве. Правовое регулирование Особенности управления ими.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4.2.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выполнение работ исполнителями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-планирование выполнения работ исполнителями, с учётом возраста, квалификации и в соответствии с санитарно-гигиеническими нормами.</w:t>
            </w:r>
          </w:p>
          <w:p w:rsidR="001D5836" w:rsidRPr="00B425FE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роли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кадров в управлении производством, принципы их подбора и расстановки. Аттестация кадров. Характер и содержание управленческого труда; планирование труда руководителей и специалистов подразделений.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Обеспечение согласованности действий. Организация рабочего места. Режим труда и отдыха.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4.3.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работу трудового коллектива</w:t>
            </w:r>
          </w:p>
        </w:tc>
        <w:tc>
          <w:tcPr>
            <w:tcW w:w="992" w:type="dxa"/>
          </w:tcPr>
          <w:p w:rsidR="001D5836" w:rsidRPr="00B42701" w:rsidRDefault="001D5836" w:rsidP="00A36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коллектива.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-соблюдение производственной дисциплины;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инструктажей по технике безопасности;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качеств руководителя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основного обслуживающего и вспомогательного производства. Значение, место и виды обслуживающих и вспомогательных производств. Формы организации и управления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тракторным  парком, ремонтной мастерской, строительным внутрихозяйственным подразделением, подсобным производством. Принципы и методы разработки. Положение о внутрихозяйственном подразделении.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4.4.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ход и оценивать результаты выполнения работ исполнителями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требований занимаемой должности.                            - выполнение механизированных работ;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Понятие мотивации труда. Виды, формы и методы мотивации персонала. Основные принципы оплаты труда. Виды, формы и системы оплаты труда. Оплата труда руководителей и специалистов структурных подразделений.  Материальное и нематериальное стимулирование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4.5.</w:t>
            </w:r>
          </w:p>
        </w:tc>
        <w:tc>
          <w:tcPr>
            <w:tcW w:w="212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утверждённую учетно-отчетную документацию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-участие в оформлении документации установленного образца.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-выполнение расчёта 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-пути повышения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производительности МТА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Учёт, отчётность и анализ как функция руководителя внутрихозяйственного подразделения, требования к её выполнению. Учёт средств производства, материальных ценностей. Первичный учёт рабочего времени, количества и качество работ, оплата труда. Виды и формы отчётности подразделения, сроки и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периодичность составления. Ответственность за своевременное и объективное  составление отчётности. Задачи и содержание анализа производственной деятельности внутрихозяйственного подразделения. Анализ работы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 - тракторного парка.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12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11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1D5836" w:rsidSect="007F091C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4.УСЛОВИЯ РЕАЛИЗАЦИИ ПРОГРАММЫ   ПРОФЕССИОНАЛЬНОГО МОДУЛЯ                                             </w:t>
      </w:r>
    </w:p>
    <w:p w:rsidR="001D5836" w:rsidRPr="00B160FA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4.1. Требования к минимальному материально – техническому обеспечению</w:t>
      </w:r>
    </w:p>
    <w:p w:rsidR="001D5836" w:rsidRPr="00B160FA" w:rsidRDefault="001D5836" w:rsidP="001D5836">
      <w:pPr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 предполагает наличие учебного кабинета «Управление структурными подразделениями организации»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посадочные места по количеству обучающихся;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- рабочее место преподавателя;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- учебно- методический комплекс.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компьютер с лицензионным программным обеспечением и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производственную практику.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4.2 Информационное обеспечение обучения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Основные источники: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Зайцева Т.В.,  Зуб А.Т. Управление персоналом. – М.: ИД «ФОРУМ»: ИНФРА-М, 2009.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Водянников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В.Т., 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Лысюк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А.И. Организация и управление производством на сельскохозяйственных предприятиях. – М.: Колос С, 2005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Зимин Н.Е. Технико-экономический анализ деятельности предприятий. – М.: Колос, 2001.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Документационное обеспечение управления.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Терновых К.С., Алексеенко А.С. Планирование на предприятиях АПК. – М.: Колос С, 2006.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Петранова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Г.А., Экономика и управление в сельском хозяйстве.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1D5836" w:rsidRPr="00B160FA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Делопроизводство.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Сорк Д.И.,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Заморилова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Н.Г., Правовое регулирование хозяйственной деятельности.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Зайцев Г.Г., Черкасская Г.В. Управление деловой карьерой.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Драчёва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Е.Л.,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Юликов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Л.И. Менеджмент.  Практикум.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2010.</w:t>
      </w: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pStyle w:val="a3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Общие требования к реализации образовательного процесса</w:t>
      </w:r>
    </w:p>
    <w:p w:rsidR="001D5836" w:rsidRPr="00B160FA" w:rsidRDefault="001D5836" w:rsidP="001D5836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квалификации инженерно-педагогических кадров, обеспечивающих обучение по междисциплинарному курсу: </w:t>
      </w:r>
      <w:r w:rsidRPr="00B160FA">
        <w:rPr>
          <w:rFonts w:ascii="Times New Roman" w:hAnsi="Times New Roman" w:cs="Times New Roman"/>
          <w:sz w:val="24"/>
          <w:szCs w:val="24"/>
        </w:rPr>
        <w:t xml:space="preserve">наличие высшего профессионального образования, соответствующего профилю модуля «Управление структурными подразделениями организации» специальности </w:t>
      </w:r>
      <w:r>
        <w:rPr>
          <w:rFonts w:ascii="Times New Roman" w:hAnsi="Times New Roman" w:cs="Times New Roman"/>
          <w:sz w:val="24"/>
          <w:szCs w:val="24"/>
        </w:rPr>
        <w:t>35.02. 07 Механизация сельского хозяйства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836" w:rsidRPr="00B160FA" w:rsidRDefault="001D5836" w:rsidP="001D5836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квалификации инженерно-педагогических кадров, осуществляющих руководство практикой </w:t>
      </w: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Инженерно-педагогический состав: дипломированные специалисты – преподаватели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междисциплинарных дисциплин  «Комплектование машинотракторного агрегата для выполнения сельскохозяйственных работ», «Эксплуатация и техническое обслуживание сельскохозяйственных машин и оборудования».</w:t>
      </w:r>
    </w:p>
    <w:p w:rsidR="001D5836" w:rsidRPr="00B160FA" w:rsidRDefault="001D5836" w:rsidP="001D583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5. КОНТРОЛЬ И ОЦЕНКА РЕЗУЛЬТАТОВ ОСВОЕНИЯ ПРОФЕССИОНАЛЬНОГО МОДУЛЯ</w:t>
      </w:r>
    </w:p>
    <w:p w:rsidR="001D5836" w:rsidRPr="00B160FA" w:rsidRDefault="001D5836" w:rsidP="001D583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3082"/>
        <w:gridCol w:w="2890"/>
        <w:gridCol w:w="2891"/>
      </w:tblGrid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планировании  основных показателей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тракторного парка сельскохозяйственного предприятия.</w:t>
            </w:r>
          </w:p>
          <w:p w:rsidR="001D5836" w:rsidRPr="00B160FA" w:rsidRDefault="001D5836" w:rsidP="00A36B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планирование производственной деятельности МТП;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расчёт основных показателей, характеризующих работу МТП;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качество рекомендаций по повышению показателей работы МТП.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подготовка докладов, рефератов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исполнителей; получение необходимой информации;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использования рабочего времени;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принятие управленческих решений.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отчёт по выполнению практических заданий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тестирование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трудового коллектива.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постановка задачи и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доведение её до исполнителя;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составление организационного плана на задание;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-разработка внутрисменного режима труда и отдыха;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содержание инструктажа по выполнению работы.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-отчёт по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производственной практике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ход и оценивать результаты выполнения работ исполнителями.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результатов  эффективности работы;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-диагностика экономических результатов;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итоговая документация по контролю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-отчёт по производственной практике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Вести утверждённую учетно-отчетную документацию.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документация в системе управления МТП;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составление учётного листа тракториста-машиниста, отчёта о движении горючего, расходовании материальных ценностей.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отчёт по производственной практике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Формы и методы контроля и оценки результатов обучения должны позволять проверять у обучающихся не только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3044"/>
        <w:gridCol w:w="2930"/>
        <w:gridCol w:w="2889"/>
      </w:tblGrid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44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144" w:type="dxa"/>
            <w:vMerge w:val="restart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результатов наблюдений за деятельностью обучающегося </w:t>
            </w:r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оцессе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практики.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задач, оценивать их эффективность и качество.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выбор и применение методов и способов решения профессиональных задач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области управления работами </w:t>
            </w:r>
            <w:proofErr w:type="spellStart"/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-тракторного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парка предприятия;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оценка эффективности и качества выполнения;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задач в области управления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эффективный поиск необходимой информации;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команды(подчинённых), за результат выполнения заданий.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подчинённых, результат выполнения задания;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организация самостоятельных занятий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изучении профессионального модуля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инноваций в области подготовки машин, механизмов, установок, приспособлений к работе, комплектование сборочных единиц;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D5836" w:rsidRPr="00B160FA" w:rsidRDefault="001D5836" w:rsidP="001D5836">
      <w:pPr>
        <w:spacing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3B3E" w:rsidRDefault="00EB3B3E" w:rsidP="005D2F67">
      <w:pPr>
        <w:ind w:left="360"/>
      </w:pPr>
    </w:p>
    <w:sectPr w:rsidR="00EB3B3E" w:rsidSect="0095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447D"/>
    <w:multiLevelType w:val="hybridMultilevel"/>
    <w:tmpl w:val="0010E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73982"/>
    <w:multiLevelType w:val="multilevel"/>
    <w:tmpl w:val="C9F41BC0"/>
    <w:lvl w:ilvl="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800"/>
      </w:pPr>
      <w:rPr>
        <w:rFonts w:hint="default"/>
      </w:rPr>
    </w:lvl>
  </w:abstractNum>
  <w:abstractNum w:abstractNumId="2">
    <w:nsid w:val="484A042F"/>
    <w:multiLevelType w:val="hybridMultilevel"/>
    <w:tmpl w:val="71D44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73C3E"/>
    <w:multiLevelType w:val="multilevel"/>
    <w:tmpl w:val="803C1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5BD1351D"/>
    <w:multiLevelType w:val="hybridMultilevel"/>
    <w:tmpl w:val="C738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07F5"/>
    <w:rsid w:val="0008038B"/>
    <w:rsid w:val="000C07F5"/>
    <w:rsid w:val="000D771D"/>
    <w:rsid w:val="00183DC5"/>
    <w:rsid w:val="001D5836"/>
    <w:rsid w:val="001E3F09"/>
    <w:rsid w:val="00233FCA"/>
    <w:rsid w:val="004748ED"/>
    <w:rsid w:val="005368BF"/>
    <w:rsid w:val="005D2F67"/>
    <w:rsid w:val="008905D9"/>
    <w:rsid w:val="00956F2F"/>
    <w:rsid w:val="00962DAB"/>
    <w:rsid w:val="00A8639D"/>
    <w:rsid w:val="00BB3CCE"/>
    <w:rsid w:val="00EA72B0"/>
    <w:rsid w:val="00EB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64692-5CBB-4C6A-8B79-41A87CD0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DAB"/>
    <w:pPr>
      <w:ind w:left="720"/>
      <w:contextualSpacing/>
    </w:pPr>
  </w:style>
  <w:style w:type="table" w:styleId="a4">
    <w:name w:val="Table Grid"/>
    <w:basedOn w:val="a1"/>
    <w:uiPriority w:val="59"/>
    <w:rsid w:val="00962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3245</Words>
  <Characters>18501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Боянова Е П</dc:creator>
  <cp:keywords/>
  <dc:description/>
  <cp:lastModifiedBy>rrr</cp:lastModifiedBy>
  <cp:revision>6</cp:revision>
  <dcterms:created xsi:type="dcterms:W3CDTF">2016-11-22T09:32:00Z</dcterms:created>
  <dcterms:modified xsi:type="dcterms:W3CDTF">2016-12-26T11:28:00Z</dcterms:modified>
</cp:coreProperties>
</file>