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C1A" w:rsidRPr="00EC7C1A" w:rsidRDefault="00EC7C1A" w:rsidP="00EC7C1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EC7C1A">
        <w:rPr>
          <w:rFonts w:ascii="Times New Roman" w:hAnsi="Times New Roman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EC7C1A" w:rsidRPr="00EC7C1A" w:rsidRDefault="00EC7C1A" w:rsidP="00EC7C1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</w:p>
    <w:p w:rsidR="00EC7C1A" w:rsidRPr="00EC7C1A" w:rsidRDefault="00EC7C1A" w:rsidP="00EC7C1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EC7C1A"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EC7C1A" w:rsidRPr="00EC7C1A" w:rsidRDefault="00EC7C1A" w:rsidP="00EC7C1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EC7C1A">
        <w:rPr>
          <w:rFonts w:ascii="Times New Roman" w:hAnsi="Times New Roman"/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EC7C1A" w:rsidRPr="00EC7C1A" w:rsidRDefault="00EC7C1A" w:rsidP="00EC7C1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EC7C1A">
        <w:rPr>
          <w:rFonts w:ascii="Times New Roman" w:hAnsi="Times New Roman"/>
          <w:b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EC7C1A" w:rsidRPr="00EC7C1A" w:rsidRDefault="00EC7C1A" w:rsidP="00EC7C1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C7C1A" w:rsidRPr="00EC7C1A" w:rsidRDefault="00EC7C1A" w:rsidP="00EC7C1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C7C1A" w:rsidRPr="00EC7C1A" w:rsidRDefault="00EC7C1A" w:rsidP="00EC7C1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C7C1A" w:rsidRPr="00EC7C1A" w:rsidRDefault="00EC7C1A" w:rsidP="00EC7C1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C7C1A" w:rsidRPr="00EC7C1A" w:rsidRDefault="00EC7C1A" w:rsidP="00EC7C1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C7C1A" w:rsidRPr="00EC7C1A" w:rsidRDefault="00EC7C1A" w:rsidP="00EC7C1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  <w:r w:rsidRPr="00EC7C1A">
        <w:rPr>
          <w:rFonts w:ascii="Times New Roman" w:hAnsi="Times New Roman"/>
          <w:caps/>
          <w:sz w:val="24"/>
          <w:szCs w:val="24"/>
        </w:rPr>
        <w:tab/>
      </w:r>
      <w:r w:rsidRPr="00EC7C1A">
        <w:rPr>
          <w:rFonts w:ascii="Times New Roman" w:hAnsi="Times New Roman"/>
          <w:caps/>
          <w:sz w:val="24"/>
          <w:szCs w:val="24"/>
        </w:rPr>
        <w:tab/>
        <w:t xml:space="preserve">приложение  № 35.2.2       </w:t>
      </w:r>
    </w:p>
    <w:p w:rsidR="00EC7C1A" w:rsidRPr="00EC7C1A" w:rsidRDefault="00EC7C1A" w:rsidP="00EC7C1A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bCs/>
          <w:sz w:val="24"/>
          <w:szCs w:val="24"/>
        </w:rPr>
      </w:pPr>
      <w:r w:rsidRPr="00EC7C1A">
        <w:rPr>
          <w:rFonts w:ascii="Times New Roman" w:hAnsi="Times New Roman"/>
          <w:bCs/>
          <w:sz w:val="24"/>
          <w:szCs w:val="24"/>
        </w:rPr>
        <w:t xml:space="preserve">К ОСНОВНОЙ ПРОФЕССИОНАЛЬНОЙ ОБРАЗОВАТЕЛЬНОЙ ПРОГРАММЕ </w:t>
      </w:r>
    </w:p>
    <w:p w:rsidR="00EC7C1A" w:rsidRPr="00EC7C1A" w:rsidRDefault="00EC7C1A" w:rsidP="00EC7C1A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sz w:val="24"/>
          <w:szCs w:val="24"/>
        </w:rPr>
      </w:pPr>
      <w:r w:rsidRPr="00EC7C1A">
        <w:rPr>
          <w:rFonts w:ascii="Times New Roman" w:hAnsi="Times New Roman"/>
          <w:bCs/>
          <w:sz w:val="24"/>
          <w:szCs w:val="24"/>
        </w:rPr>
        <w:t xml:space="preserve">ПО СПЕЦИАЛЬНОСТИ </w:t>
      </w:r>
      <w:r w:rsidRPr="00EC7C1A">
        <w:rPr>
          <w:rFonts w:ascii="Times New Roman" w:hAnsi="Times New Roman"/>
          <w:sz w:val="24"/>
          <w:szCs w:val="24"/>
        </w:rPr>
        <w:t xml:space="preserve">35.02.07 </w:t>
      </w:r>
    </w:p>
    <w:p w:rsidR="00EC7C1A" w:rsidRPr="00EC7C1A" w:rsidRDefault="00EC7C1A" w:rsidP="00EC7C1A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sz w:val="24"/>
          <w:szCs w:val="24"/>
        </w:rPr>
      </w:pPr>
      <w:r w:rsidRPr="00EC7C1A">
        <w:rPr>
          <w:rFonts w:ascii="Times New Roman" w:hAnsi="Times New Roman"/>
          <w:sz w:val="24"/>
          <w:szCs w:val="24"/>
        </w:rPr>
        <w:t>МЕХАНИЗАЦИЯ СЕЛЬСКОГО ХОЗЯЙСТВА</w:t>
      </w:r>
    </w:p>
    <w:p w:rsidR="00EC7C1A" w:rsidRPr="00EC7C1A" w:rsidRDefault="00EC7C1A" w:rsidP="00EC7C1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p w:rsidR="00EC7C1A" w:rsidRPr="00EC7C1A" w:rsidRDefault="00EC7C1A" w:rsidP="00EC7C1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p w:rsidR="00EC7C1A" w:rsidRPr="00EC7C1A" w:rsidRDefault="00EC7C1A" w:rsidP="00EC7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C7C1A" w:rsidRPr="00EC7C1A" w:rsidRDefault="00EC7C1A" w:rsidP="00EC7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C7C1A" w:rsidRPr="00EC7C1A" w:rsidRDefault="00EC7C1A" w:rsidP="00EC7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EC7C1A" w:rsidRPr="00EC7C1A" w:rsidRDefault="00EC7C1A" w:rsidP="00EC7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C7C1A" w:rsidRPr="00EC7C1A" w:rsidRDefault="00EC7C1A" w:rsidP="00EC7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EC7C1A" w:rsidRPr="00EC7C1A" w:rsidRDefault="00EC7C1A" w:rsidP="00EC7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C7C1A" w:rsidRPr="00EC7C1A" w:rsidRDefault="00EC7C1A" w:rsidP="00EC7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EC7C1A" w:rsidRPr="00EC7C1A" w:rsidRDefault="00EC7C1A" w:rsidP="00EC7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EC7C1A">
        <w:rPr>
          <w:rFonts w:ascii="Times New Roman" w:hAnsi="Times New Roman"/>
          <w:b/>
          <w:caps/>
          <w:sz w:val="24"/>
          <w:szCs w:val="24"/>
        </w:rPr>
        <w:t>Рабочая ПРОГРАММа ПРОФЕССИОНАЛЬНОГО МОДУЛЯ ПМ 02</w:t>
      </w:r>
    </w:p>
    <w:p w:rsidR="00EC7C1A" w:rsidRPr="00EC7C1A" w:rsidRDefault="00EC7C1A" w:rsidP="00EC7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EC7C1A" w:rsidRPr="00EC7C1A" w:rsidRDefault="00EC7C1A" w:rsidP="00EC7C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EC7C1A">
        <w:rPr>
          <w:rFonts w:ascii="Times New Roman" w:hAnsi="Times New Roman"/>
          <w:b/>
          <w:caps/>
          <w:sz w:val="24"/>
          <w:szCs w:val="24"/>
        </w:rPr>
        <w:t>ПП 02.02. технология механизированных работ в растениеводстве</w:t>
      </w: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E3992" w:rsidRDefault="007E3992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B04AB7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EC7C1A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2014 </w:t>
      </w:r>
    </w:p>
    <w:p w:rsidR="00EC7C1A" w:rsidRDefault="00EC7C1A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C7C1A" w:rsidRDefault="00EC7C1A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31F25" w:rsidRPr="00361E2E" w:rsidRDefault="00431F25" w:rsidP="00361E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361E2E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производственной практики</w:t>
      </w:r>
      <w:r w:rsidRPr="00361E2E">
        <w:rPr>
          <w:rFonts w:ascii="Times New Roman" w:hAnsi="Times New Roman"/>
          <w:caps/>
          <w:sz w:val="24"/>
          <w:szCs w:val="24"/>
        </w:rPr>
        <w:t xml:space="preserve"> </w:t>
      </w:r>
      <w:r w:rsidRPr="00361E2E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35.02.07 </w:t>
      </w:r>
      <w:r w:rsidRPr="00361E2E">
        <w:rPr>
          <w:rFonts w:ascii="Times New Roman" w:hAnsi="Times New Roman"/>
          <w:caps/>
          <w:sz w:val="24"/>
          <w:szCs w:val="24"/>
        </w:rPr>
        <w:t>Механизация сельского хозяйства</w:t>
      </w:r>
      <w:r w:rsidRPr="00361E2E">
        <w:rPr>
          <w:rFonts w:ascii="Times New Roman" w:hAnsi="Times New Roman"/>
          <w:b/>
          <w:sz w:val="24"/>
          <w:szCs w:val="24"/>
        </w:rPr>
        <w:t xml:space="preserve"> </w:t>
      </w:r>
      <w:r w:rsidRPr="00361E2E">
        <w:rPr>
          <w:rFonts w:ascii="Times New Roman" w:hAnsi="Times New Roman"/>
          <w:sz w:val="24"/>
          <w:szCs w:val="24"/>
        </w:rPr>
        <w:t xml:space="preserve"> 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>Разработана на основе приказа Министерства образования РФ  от 29.10.2001г. № 3477 об утверждении перечня профессиональной подготовки; требований ЕТКС работ и профессий рабочих, выпуск № 51, 2008г.</w:t>
      </w:r>
    </w:p>
    <w:p w:rsidR="00431F25" w:rsidRPr="00361E2E" w:rsidRDefault="00431F25" w:rsidP="00361E2E">
      <w:pPr>
        <w:spacing w:after="0" w:line="240" w:lineRule="auto"/>
        <w:ind w:left="-1276"/>
        <w:jc w:val="both"/>
        <w:rPr>
          <w:rFonts w:ascii="Times New Roman" w:hAnsi="Times New Roman"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 xml:space="preserve"> 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>Организация-разработчик: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>ГАПОУ ТО «Голышмановский агропедагогический колледж»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 xml:space="preserve">Разработчик:  </w:t>
      </w:r>
      <w:proofErr w:type="spellStart"/>
      <w:r w:rsidRPr="00361E2E">
        <w:rPr>
          <w:rFonts w:ascii="Times New Roman" w:hAnsi="Times New Roman"/>
          <w:sz w:val="24"/>
          <w:szCs w:val="24"/>
        </w:rPr>
        <w:t>Легостаев</w:t>
      </w:r>
      <w:proofErr w:type="spellEnd"/>
      <w:r w:rsidRPr="00361E2E">
        <w:rPr>
          <w:rFonts w:ascii="Times New Roman" w:hAnsi="Times New Roman"/>
          <w:sz w:val="24"/>
          <w:szCs w:val="24"/>
        </w:rPr>
        <w:t xml:space="preserve"> Михаил Серге</w:t>
      </w:r>
      <w:r w:rsidR="0044481E">
        <w:rPr>
          <w:rFonts w:ascii="Times New Roman" w:hAnsi="Times New Roman"/>
          <w:sz w:val="24"/>
          <w:szCs w:val="24"/>
        </w:rPr>
        <w:t xml:space="preserve">евич преподаватель 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1E2E">
        <w:rPr>
          <w:rFonts w:ascii="Times New Roman" w:hAnsi="Times New Roman"/>
          <w:sz w:val="24"/>
          <w:szCs w:val="24"/>
        </w:rPr>
        <w:t>Рассмотрена</w:t>
      </w:r>
      <w:proofErr w:type="gramEnd"/>
      <w:r w:rsidRPr="00361E2E">
        <w:rPr>
          <w:rFonts w:ascii="Times New Roman" w:hAnsi="Times New Roman"/>
          <w:sz w:val="24"/>
          <w:szCs w:val="24"/>
        </w:rPr>
        <w:t xml:space="preserve"> на заседании МК преподавателей профессиональных дисциплин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МК мастеров производственного обучения</w:t>
      </w:r>
      <w:r w:rsidRPr="00361E2E">
        <w:rPr>
          <w:rFonts w:ascii="Times New Roman" w:hAnsi="Times New Roman"/>
          <w:sz w:val="24"/>
          <w:szCs w:val="24"/>
        </w:rPr>
        <w:t xml:space="preserve"> _____________</w:t>
      </w:r>
      <w:r>
        <w:rPr>
          <w:rFonts w:ascii="Times New Roman" w:hAnsi="Times New Roman"/>
          <w:sz w:val="24"/>
          <w:szCs w:val="24"/>
        </w:rPr>
        <w:t xml:space="preserve">  Федосенко И.П.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EC7C1A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</w:t>
      </w:r>
      <w:r w:rsidR="00431F25" w:rsidRPr="00361E2E">
        <w:rPr>
          <w:rFonts w:ascii="Times New Roman" w:hAnsi="Times New Roman"/>
          <w:sz w:val="24"/>
          <w:szCs w:val="24"/>
        </w:rPr>
        <w:t xml:space="preserve"> №</w:t>
      </w:r>
      <w:proofErr w:type="spellStart"/>
      <w:r w:rsidR="00431F25" w:rsidRPr="00361E2E">
        <w:rPr>
          <w:rFonts w:ascii="Times New Roman" w:hAnsi="Times New Roman"/>
          <w:sz w:val="24"/>
          <w:szCs w:val="24"/>
        </w:rPr>
        <w:t>______от</w:t>
      </w:r>
      <w:proofErr w:type="spellEnd"/>
      <w:r w:rsidR="00431F25" w:rsidRPr="00361E2E">
        <w:rPr>
          <w:rFonts w:ascii="Times New Roman" w:hAnsi="Times New Roman"/>
          <w:sz w:val="24"/>
          <w:szCs w:val="24"/>
        </w:rPr>
        <w:t xml:space="preserve"> «___»_____________20__г.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361E2E">
        <w:rPr>
          <w:rFonts w:ascii="Times New Roman" w:hAnsi="Times New Roman"/>
          <w:bCs/>
          <w:sz w:val="24"/>
          <w:szCs w:val="24"/>
        </w:rPr>
        <w:t>Рекомендована</w:t>
      </w:r>
      <w:proofErr w:type="gramEnd"/>
      <w:r w:rsidR="00EC7C1A">
        <w:rPr>
          <w:rFonts w:ascii="Times New Roman" w:hAnsi="Times New Roman"/>
          <w:bCs/>
          <w:sz w:val="24"/>
          <w:szCs w:val="24"/>
        </w:rPr>
        <w:t xml:space="preserve"> к реализации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sz w:val="24"/>
          <w:szCs w:val="24"/>
        </w:rPr>
      </w:pPr>
      <w:r w:rsidRPr="00361E2E">
        <w:rPr>
          <w:rFonts w:ascii="Times New Roman" w:hAnsi="Times New Roman"/>
          <w:bCs/>
          <w:sz w:val="24"/>
          <w:szCs w:val="24"/>
        </w:rPr>
        <w:t>Экспертное заключение №</w:t>
      </w:r>
      <w:r w:rsidR="007E3992">
        <w:rPr>
          <w:rFonts w:ascii="Times New Roman" w:hAnsi="Times New Roman"/>
          <w:bCs/>
          <w:sz w:val="24"/>
          <w:szCs w:val="24"/>
        </w:rPr>
        <w:t>_________от ________________20__</w:t>
      </w:r>
      <w:r w:rsidRPr="00361E2E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tabs>
          <w:tab w:val="left" w:pos="394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tabs>
          <w:tab w:val="left" w:pos="180"/>
          <w:tab w:val="center" w:pos="716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31F25" w:rsidRPr="00B71725" w:rsidRDefault="00431F25" w:rsidP="001E2964">
      <w:pPr>
        <w:tabs>
          <w:tab w:val="left" w:pos="180"/>
          <w:tab w:val="center" w:pos="716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b/>
          <w:bCs/>
          <w:sz w:val="24"/>
          <w:szCs w:val="24"/>
          <w:lang w:eastAsia="ru-RU"/>
        </w:rPr>
        <w:t>Содержание:</w:t>
      </w:r>
    </w:p>
    <w:p w:rsidR="00431F25" w:rsidRPr="00B717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sz w:val="24"/>
          <w:szCs w:val="24"/>
          <w:lang w:eastAsia="ru-RU"/>
        </w:rPr>
        <w:br/>
        <w:t>Па</w:t>
      </w:r>
      <w:r>
        <w:rPr>
          <w:rFonts w:ascii="Times New Roman" w:hAnsi="Times New Roman"/>
          <w:sz w:val="24"/>
          <w:szCs w:val="24"/>
          <w:lang w:eastAsia="ru-RU"/>
        </w:rPr>
        <w:t xml:space="preserve">спорт программы                                </w:t>
      </w:r>
      <w:r w:rsidRPr="00B71725">
        <w:rPr>
          <w:rFonts w:ascii="Times New Roman" w:hAnsi="Times New Roman"/>
          <w:sz w:val="24"/>
          <w:szCs w:val="24"/>
          <w:lang w:eastAsia="ru-RU"/>
        </w:rPr>
        <w:t>                                                стр. 4</w:t>
      </w:r>
    </w:p>
    <w:p w:rsidR="00431F25" w:rsidRPr="00B717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sz w:val="24"/>
          <w:szCs w:val="24"/>
          <w:lang w:eastAsia="ru-RU"/>
        </w:rPr>
        <w:br/>
        <w:t>Результаты осв</w:t>
      </w:r>
      <w:r>
        <w:rPr>
          <w:rFonts w:ascii="Times New Roman" w:hAnsi="Times New Roman"/>
          <w:sz w:val="24"/>
          <w:szCs w:val="24"/>
          <w:lang w:eastAsia="ru-RU"/>
        </w:rPr>
        <w:t xml:space="preserve">оения программы                                </w:t>
      </w:r>
      <w:r w:rsidRPr="00B71725">
        <w:rPr>
          <w:rFonts w:ascii="Times New Roman" w:hAnsi="Times New Roman"/>
          <w:sz w:val="24"/>
          <w:szCs w:val="24"/>
          <w:lang w:eastAsia="ru-RU"/>
        </w:rPr>
        <w:t>                           стр. 5</w:t>
      </w:r>
    </w:p>
    <w:p w:rsidR="00431F25" w:rsidRPr="00B717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sz w:val="24"/>
          <w:szCs w:val="24"/>
          <w:lang w:eastAsia="ru-RU"/>
        </w:rPr>
        <w:br/>
        <w:t xml:space="preserve">Тематический план и содержание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</w:t>
      </w:r>
      <w:r w:rsidRPr="00B71725">
        <w:rPr>
          <w:rFonts w:ascii="Times New Roman" w:hAnsi="Times New Roman"/>
          <w:sz w:val="24"/>
          <w:szCs w:val="24"/>
          <w:lang w:eastAsia="ru-RU"/>
        </w:rPr>
        <w:t>стр. 6</w:t>
      </w:r>
    </w:p>
    <w:p w:rsidR="00431F25" w:rsidRPr="00B717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sz w:val="24"/>
          <w:szCs w:val="24"/>
          <w:lang w:eastAsia="ru-RU"/>
        </w:rPr>
        <w:br/>
        <w:t>Условия реализации программы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</w:t>
      </w:r>
      <w:r w:rsidRPr="00B71725">
        <w:rPr>
          <w:rFonts w:ascii="Times New Roman" w:hAnsi="Times New Roman"/>
          <w:sz w:val="24"/>
          <w:szCs w:val="24"/>
          <w:lang w:eastAsia="ru-RU"/>
        </w:rPr>
        <w:t>  </w:t>
      </w:r>
      <w:r>
        <w:rPr>
          <w:rFonts w:ascii="Times New Roman" w:hAnsi="Times New Roman"/>
          <w:sz w:val="24"/>
          <w:szCs w:val="24"/>
          <w:lang w:eastAsia="ru-RU"/>
        </w:rPr>
        <w:t>                          стр. 9</w:t>
      </w:r>
    </w:p>
    <w:p w:rsidR="00431F25" w:rsidRPr="00B717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sz w:val="24"/>
          <w:szCs w:val="24"/>
          <w:lang w:eastAsia="ru-RU"/>
        </w:rPr>
        <w:br/>
        <w:t>Контроль и оценка результатов освоения практики  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           стр. 10</w:t>
      </w:r>
    </w:p>
    <w:p w:rsidR="00431F25" w:rsidRPr="00352793" w:rsidRDefault="00431F25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52793">
        <w:rPr>
          <w:rFonts w:ascii="Times New Roman" w:hAnsi="Times New Roman"/>
          <w:sz w:val="28"/>
          <w:szCs w:val="28"/>
          <w:lang w:eastAsia="ru-RU"/>
        </w:rPr>
        <w:br/>
      </w: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  <w:r w:rsidRPr="005B5B92"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  <w:br/>
      </w: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B5B92"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  <w:br/>
      </w:r>
    </w:p>
    <w:p w:rsidR="00431F25" w:rsidRPr="0044481E" w:rsidRDefault="00431F25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44481E" w:rsidRDefault="00431F25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4481E" w:rsidRPr="0044481E" w:rsidRDefault="00431F25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 ПАСПОРТ  </w:t>
      </w:r>
      <w:r w:rsidR="0044481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ПРОГРАММЫ </w:t>
      </w:r>
      <w:r w:rsidRPr="0044481E">
        <w:rPr>
          <w:rFonts w:ascii="Times New Roman" w:hAnsi="Times New Roman"/>
          <w:sz w:val="24"/>
          <w:szCs w:val="24"/>
          <w:lang w:eastAsia="ru-RU"/>
        </w:rPr>
        <w:br/>
      </w:r>
      <w:r w:rsidR="0044481E" w:rsidRPr="0044481E">
        <w:rPr>
          <w:rFonts w:ascii="Times New Roman" w:hAnsi="Times New Roman"/>
          <w:b/>
          <w:sz w:val="24"/>
          <w:szCs w:val="24"/>
          <w:lang w:eastAsia="ru-RU"/>
        </w:rPr>
        <w:t>1.1. Область применения программы</w:t>
      </w:r>
    </w:p>
    <w:p w:rsidR="0044481E" w:rsidRPr="007E3992" w:rsidRDefault="0044481E" w:rsidP="007E3992">
      <w:pPr>
        <w:spacing w:after="0" w:line="240" w:lineRule="auto"/>
        <w:ind w:firstLine="73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Программа производственной практики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 – является частью основной профессиональной образовательной программы в соответствии с ФГОС по специальности СПО </w:t>
      </w:r>
      <w:r w:rsidRPr="0044481E">
        <w:rPr>
          <w:rFonts w:ascii="Times New Roman" w:hAnsi="Times New Roman"/>
          <w:b/>
          <w:sz w:val="24"/>
          <w:szCs w:val="24"/>
          <w:lang w:eastAsia="ru-RU"/>
        </w:rPr>
        <w:t>35.02.07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4481E">
        <w:rPr>
          <w:rFonts w:ascii="Times New Roman" w:hAnsi="Times New Roman"/>
          <w:b/>
          <w:sz w:val="24"/>
          <w:szCs w:val="24"/>
          <w:lang w:eastAsia="ru-RU"/>
        </w:rPr>
        <w:t>«Механизация сельского хозяйства»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 (базовой подготовки)</w:t>
      </w:r>
      <w:r w:rsidRPr="0044481E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в части освоения основного вида профессиональной деятельности (ВПД): </w:t>
      </w:r>
      <w:r w:rsidR="007E3992" w:rsidRPr="007E3992">
        <w:rPr>
          <w:rFonts w:ascii="Times New Roman" w:hAnsi="Times New Roman"/>
          <w:b/>
          <w:sz w:val="24"/>
          <w:szCs w:val="24"/>
          <w:lang w:eastAsia="ru-RU"/>
        </w:rPr>
        <w:t>П.П.02.02. Технология механизированных работ в растениеводстве</w:t>
      </w:r>
      <w:r w:rsidR="007E3992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44481E" w:rsidRPr="0044481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sz w:val="24"/>
          <w:szCs w:val="24"/>
          <w:lang w:eastAsia="ru-RU"/>
        </w:rPr>
        <w:t>1.2. Цели и задачи модуля – требования к результатам освоения модуля: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44481E">
        <w:rPr>
          <w:rFonts w:ascii="Times New Roman" w:hAnsi="Times New Roman"/>
          <w:sz w:val="24"/>
          <w:szCs w:val="24"/>
          <w:lang w:eastAsia="ru-RU"/>
        </w:rPr>
        <w:t>обучающийся</w:t>
      </w:r>
      <w:proofErr w:type="gramEnd"/>
      <w:r w:rsidRPr="0044481E">
        <w:rPr>
          <w:rFonts w:ascii="Times New Roman" w:hAnsi="Times New Roman"/>
          <w:sz w:val="24"/>
          <w:szCs w:val="24"/>
          <w:lang w:eastAsia="ru-RU"/>
        </w:rPr>
        <w:t xml:space="preserve"> в ходе освоения профессионального модуля должен: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иметь практический опыт: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-комплектования машинно-тракторных агрегатов; </w:t>
      </w:r>
    </w:p>
    <w:p w:rsidR="0044481E" w:rsidRPr="0044481E" w:rsidRDefault="0072112F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44481E" w:rsidRPr="0044481E">
        <w:rPr>
          <w:rFonts w:ascii="Times New Roman" w:hAnsi="Times New Roman"/>
          <w:sz w:val="24"/>
          <w:szCs w:val="24"/>
          <w:lang w:eastAsia="ru-RU"/>
        </w:rPr>
        <w:t xml:space="preserve">работы на агрегатах;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bCs/>
          <w:sz w:val="24"/>
          <w:szCs w:val="24"/>
          <w:lang w:eastAsia="ru-RU"/>
        </w:rPr>
        <w:t>уметь</w:t>
      </w:r>
      <w:r w:rsidRPr="0044481E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Pr="0044481E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-производить расчет грузоперевозки;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-комплектовать и подготовить к работе транспортный агрегат;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-комплектовать и подготавливать агрегат для выполнения работ по возделыванию сельскохозяйственных культур;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bCs/>
          <w:sz w:val="24"/>
          <w:szCs w:val="24"/>
          <w:lang w:eastAsia="ru-RU"/>
        </w:rPr>
        <w:t>знать</w:t>
      </w:r>
      <w:r w:rsidRPr="0044481E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Pr="0044481E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-основные сведения о производственных процессах и энергетических средствах в сельском хозяйстве;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-основные свойства и показатели работы МТА;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-основные требования, предъявляемые к МТА, способы их комплектования;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-виды эксплуатационных затрат при работе МТА;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-общие понятия о технологии механизированных работ, </w:t>
      </w:r>
      <w:proofErr w:type="spellStart"/>
      <w:r w:rsidRPr="0044481E">
        <w:rPr>
          <w:rFonts w:ascii="Times New Roman" w:hAnsi="Times New Roman"/>
          <w:sz w:val="24"/>
          <w:szCs w:val="24"/>
          <w:lang w:eastAsia="ru-RU"/>
        </w:rPr>
        <w:t>ресурсо</w:t>
      </w:r>
      <w:proofErr w:type="spellEnd"/>
      <w:r w:rsidRPr="0044481E">
        <w:rPr>
          <w:rFonts w:ascii="Times New Roman" w:hAnsi="Times New Roman"/>
          <w:sz w:val="24"/>
          <w:szCs w:val="24"/>
          <w:lang w:eastAsia="ru-RU"/>
        </w:rPr>
        <w:t xml:space="preserve"> и энергосберегающих технологий;  </w:t>
      </w:r>
    </w:p>
    <w:p w:rsidR="0044481E" w:rsidRPr="0044481E" w:rsidRDefault="0044481E" w:rsidP="004448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>-технологию обработки почвы;</w:t>
      </w:r>
    </w:p>
    <w:p w:rsidR="0044481E" w:rsidRPr="0044481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>-принципы формирования уборочно-транспортных комплексов;</w:t>
      </w:r>
    </w:p>
    <w:p w:rsidR="0044481E" w:rsidRPr="0044481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>-технические и технологические регулировки машин;</w:t>
      </w:r>
    </w:p>
    <w:p w:rsidR="0044481E" w:rsidRPr="0044481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>-технологии производства продукции растениеводства;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>-соблюдать правила техники безопасности, охраны труда и окружающей среды.</w:t>
      </w:r>
    </w:p>
    <w:p w:rsidR="00431F25" w:rsidRDefault="00431F25" w:rsidP="004448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1F25" w:rsidRDefault="00431F25" w:rsidP="00080462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5B5B92">
        <w:rPr>
          <w:rFonts w:ascii="Times New Roman" w:hAnsi="Times New Roman"/>
          <w:b/>
          <w:bCs/>
          <w:sz w:val="24"/>
          <w:szCs w:val="24"/>
          <w:lang w:eastAsia="ru-RU"/>
        </w:rPr>
        <w:t>1.3. Количество часов на ос</w:t>
      </w:r>
      <w:r w:rsidR="007E3992">
        <w:rPr>
          <w:rFonts w:ascii="Times New Roman" w:hAnsi="Times New Roman"/>
          <w:b/>
          <w:bCs/>
          <w:sz w:val="24"/>
          <w:szCs w:val="24"/>
          <w:lang w:eastAsia="ru-RU"/>
        </w:rPr>
        <w:t>воение рабочей программы производственной</w:t>
      </w:r>
      <w:r w:rsidRPr="005B5B9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практики:</w:t>
      </w:r>
      <w:r w:rsidRPr="005B5B92">
        <w:rPr>
          <w:rFonts w:ascii="Times New Roman" w:hAnsi="Times New Roman"/>
          <w:sz w:val="24"/>
          <w:szCs w:val="24"/>
          <w:lang w:eastAsia="ru-RU"/>
        </w:rPr>
        <w:br/>
        <w:t xml:space="preserve">Всего </w:t>
      </w:r>
      <w:r w:rsidR="0044481E">
        <w:rPr>
          <w:rFonts w:ascii="Times New Roman" w:hAnsi="Times New Roman"/>
          <w:sz w:val="24"/>
          <w:szCs w:val="24"/>
          <w:lang w:eastAsia="ru-RU"/>
        </w:rPr>
        <w:t>–</w:t>
      </w:r>
      <w:r w:rsidRPr="005B5B92">
        <w:rPr>
          <w:rFonts w:ascii="Times New Roman" w:hAnsi="Times New Roman"/>
          <w:sz w:val="24"/>
          <w:szCs w:val="24"/>
          <w:lang w:eastAsia="ru-RU"/>
        </w:rPr>
        <w:t> </w:t>
      </w:r>
      <w:r w:rsidR="004E3A95">
        <w:rPr>
          <w:rFonts w:ascii="Times New Roman" w:hAnsi="Times New Roman"/>
          <w:sz w:val="24"/>
          <w:szCs w:val="24"/>
          <w:lang w:eastAsia="ru-RU"/>
        </w:rPr>
        <w:t>144</w:t>
      </w:r>
      <w:r w:rsidR="0044481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часов</w:t>
      </w:r>
      <w:r w:rsidR="0044481E">
        <w:rPr>
          <w:rFonts w:ascii="Times New Roman" w:hAnsi="Times New Roman"/>
          <w:sz w:val="24"/>
          <w:szCs w:val="24"/>
          <w:lang w:eastAsia="ru-RU"/>
        </w:rPr>
        <w:t>.</w:t>
      </w:r>
    </w:p>
    <w:p w:rsidR="007E3992" w:rsidRDefault="007E3992" w:rsidP="00080462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431F25" w:rsidRPr="00F51357" w:rsidRDefault="00431F25" w:rsidP="0008046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br/>
      </w:r>
    </w:p>
    <w:p w:rsidR="00431F25" w:rsidRDefault="00431F25" w:rsidP="006A4525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3E38D0">
        <w:rPr>
          <w:rFonts w:ascii="Times New Roman" w:hAnsi="Times New Roman"/>
          <w:b/>
          <w:bCs/>
          <w:sz w:val="27"/>
          <w:szCs w:val="27"/>
          <w:lang w:eastAsia="ru-RU"/>
        </w:rPr>
        <w:t>2. РЕЗУЛЬТАТЫ ОС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ВОЕНИЯ ПРОИЗВОДСТВЕННОЙ ПРАКТИКИ</w:t>
      </w:r>
    </w:p>
    <w:p w:rsidR="0044481E" w:rsidRDefault="0044481E" w:rsidP="006A4525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sz w:val="24"/>
          <w:szCs w:val="24"/>
          <w:lang w:eastAsia="ru-RU"/>
        </w:rPr>
        <w:t>ПК 2.1.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 Определять рациональный состав агрегатов и их эксплуатационные показатели.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sz w:val="24"/>
          <w:szCs w:val="24"/>
          <w:lang w:eastAsia="ru-RU"/>
        </w:rPr>
        <w:t>ПК 2.3.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 Проводить работы на машинно-тракторном агрегате.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sz w:val="24"/>
          <w:szCs w:val="24"/>
          <w:lang w:eastAsia="ru-RU"/>
        </w:rPr>
        <w:t>ПК 2.4.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 Выполнять механизированные сельскохозяйственные работы. </w:t>
      </w:r>
    </w:p>
    <w:p w:rsidR="0044481E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2.5.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Определять различные технологии хранения и переработки зерна, картофеля и овощей.</w:t>
      </w:r>
    </w:p>
    <w:p w:rsidR="0044481E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2.6.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Определять  качество семян и продуктов переработки зерна при хранении.</w:t>
      </w:r>
    </w:p>
    <w:p w:rsidR="0044481E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2.9.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Участвовать в выборе методов хранения сена, силоса, сенажа.</w:t>
      </w:r>
    </w:p>
    <w:p w:rsidR="0044481E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2.10.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Анализировать типовые проекты  и оценивать их по технолого-экономическим показателям.</w:t>
      </w:r>
    </w:p>
    <w:p w:rsidR="0044481E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2.12.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Участвовать  в выборе способов переработки зерна, картофеля и  овощей.</w:t>
      </w:r>
    </w:p>
    <w:p w:rsidR="00431F25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2.16.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Обеспечивать животных качественными сочными грубыми концентрированными кормами.</w:t>
      </w:r>
    </w:p>
    <w:tbl>
      <w:tblPr>
        <w:tblW w:w="14827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25"/>
        <w:gridCol w:w="13702"/>
      </w:tblGrid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z w:val="24"/>
                <w:szCs w:val="24"/>
              </w:rPr>
              <w:t>ОК.1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устойчивый интерес.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ОК.2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</w:t>
            </w:r>
          </w:p>
          <w:p w:rsidR="00431F25" w:rsidRPr="00AD042F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профессиональных задач, оценивать их эффективность и качество.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ОК.3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ОК.4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профессиональных задач, профессионального и личностного развития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ОК.5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Использовать информационно-коммуникационные технологии </w:t>
            </w:r>
            <w:proofErr w:type="gramStart"/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профессиональной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ОК.6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в коллективе и в команде, эффективно общаться с коллегами, руководством,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потребителями.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ОК.7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за результат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выполнения заданий.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ОК.8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самообразованием, осознанно планировать повышение квалификации.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ОК.9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7E3992" w:rsidRDefault="007E3992" w:rsidP="001E2964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7E3992" w:rsidRDefault="007E3992" w:rsidP="001E2964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7E3992" w:rsidRDefault="007E3992" w:rsidP="001E2964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7E3992" w:rsidRDefault="007E3992" w:rsidP="001E2964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7E3992" w:rsidRDefault="007E3992" w:rsidP="001E2964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431F25" w:rsidRPr="00F065BA" w:rsidRDefault="00431F25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065BA">
        <w:rPr>
          <w:rFonts w:ascii="Times New Roman" w:hAnsi="Times New Roman"/>
          <w:b/>
          <w:bCs/>
          <w:sz w:val="27"/>
          <w:szCs w:val="27"/>
          <w:lang w:eastAsia="ru-RU"/>
        </w:rPr>
        <w:t>3. ТЕМАТИ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ЧЕСКИЙ ПЛАН И СОДЕРЖАНИЕ ПРОИЗВОДСТВЕННОЙ ПРАКТИКИ</w:t>
      </w:r>
    </w:p>
    <w:p w:rsidR="00431F25" w:rsidRPr="005B5B92" w:rsidRDefault="00431F25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br/>
        <w:t>3.1.Тематический план</w:t>
      </w:r>
      <w:r w:rsidRPr="005B5B9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br/>
      </w:r>
    </w:p>
    <w:tbl>
      <w:tblPr>
        <w:tblW w:w="14337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634"/>
        <w:gridCol w:w="2184"/>
        <w:gridCol w:w="1161"/>
        <w:gridCol w:w="2143"/>
        <w:gridCol w:w="5332"/>
        <w:gridCol w:w="883"/>
      </w:tblGrid>
      <w:tr w:rsidR="00431F25" w:rsidRPr="0084519D" w:rsidTr="008E22B1">
        <w:trPr>
          <w:trHeight w:val="830"/>
          <w:tblCellSpacing w:w="7" w:type="dxa"/>
        </w:trPr>
        <w:tc>
          <w:tcPr>
            <w:tcW w:w="261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  ПК  </w:t>
            </w: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наименования профессиональных модулей </w:t>
            </w: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ПМ </w:t>
            </w: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Виды работ    </w:t>
            </w: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7E3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Наименования тем </w:t>
            </w:r>
            <w:r w:rsidRPr="00883D8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E39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производственной практики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темам</w:t>
            </w:r>
          </w:p>
        </w:tc>
      </w:tr>
      <w:tr w:rsidR="00431F25" w:rsidRPr="0084519D" w:rsidTr="008E22B1">
        <w:trPr>
          <w:trHeight w:val="302"/>
          <w:tblCellSpacing w:w="7" w:type="dxa"/>
        </w:trPr>
        <w:tc>
          <w:tcPr>
            <w:tcW w:w="261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31F25" w:rsidRPr="0084519D" w:rsidTr="00703012">
        <w:trPr>
          <w:trHeight w:val="2218"/>
          <w:tblCellSpacing w:w="7" w:type="dxa"/>
        </w:trPr>
        <w:tc>
          <w:tcPr>
            <w:tcW w:w="2613" w:type="dxa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44481E" w:rsidRPr="0044481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2.1.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Определять рациональный состав агрегатов и их эксплуатационные показатели. </w:t>
            </w:r>
          </w:p>
          <w:p w:rsidR="0044481E" w:rsidRPr="0044481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2.3.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Проводить работы на машинно-тракторном агрегате. </w:t>
            </w:r>
          </w:p>
          <w:p w:rsidR="0044481E" w:rsidRPr="0044481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2.4.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Выполнять механизированные сельскохозяйственные работы. </w:t>
            </w:r>
          </w:p>
          <w:p w:rsidR="00431F25" w:rsidRPr="005B5B92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0" w:type="dxa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7E3992" w:rsidRPr="007E3992" w:rsidRDefault="007E3992" w:rsidP="007E3992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E39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П.П.02.02. Технология механизированных работ в растениеводстве</w:t>
            </w:r>
          </w:p>
          <w:p w:rsidR="00431F25" w:rsidRPr="005B5B92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31F25" w:rsidRPr="00685CC8" w:rsidRDefault="004E3A95" w:rsidP="001E296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431F25" w:rsidRPr="005B5B92" w:rsidRDefault="00431F25" w:rsidP="001E296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1E2964" w:rsidRDefault="0072112F" w:rsidP="001E2964">
            <w:pPr>
              <w:ind w:firstLine="107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Механизированные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растениеводстве.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5B5B92" w:rsidRDefault="00B95780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</w:tr>
    </w:tbl>
    <w:p w:rsidR="00431F25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E3992" w:rsidRDefault="007E3992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E3992" w:rsidRDefault="007E3992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E3992" w:rsidRDefault="007E3992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Default="0072112F" w:rsidP="0072112F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Pr="005B5B92" w:rsidRDefault="00431F25" w:rsidP="0072112F">
      <w:pPr>
        <w:spacing w:after="0" w:line="240" w:lineRule="auto"/>
        <w:ind w:right="-14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B5B9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3.2. Содержание 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производственной практики.</w:t>
      </w:r>
    </w:p>
    <w:tbl>
      <w:tblPr>
        <w:tblW w:w="1435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464"/>
        <w:gridCol w:w="8665"/>
        <w:gridCol w:w="992"/>
        <w:gridCol w:w="1235"/>
      </w:tblGrid>
      <w:tr w:rsidR="00431F25" w:rsidRPr="0084519D" w:rsidTr="0072112F">
        <w:trPr>
          <w:trHeight w:val="936"/>
          <w:tblCellSpacing w:w="7" w:type="dxa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31F25" w:rsidRPr="005B5B92" w:rsidRDefault="00431F25" w:rsidP="007E3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Наименования тем </w:t>
            </w:r>
            <w:r w:rsidRPr="00883D8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E39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производственной практики</w:t>
            </w: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Уровень </w:t>
            </w: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освоения</w:t>
            </w:r>
          </w:p>
        </w:tc>
      </w:tr>
      <w:tr w:rsidR="00431F25" w:rsidRPr="0084519D" w:rsidTr="0072112F">
        <w:trPr>
          <w:trHeight w:val="712"/>
          <w:tblCellSpacing w:w="7" w:type="dxa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40578B" w:rsidRDefault="00431F25" w:rsidP="001E2964">
            <w:pPr>
              <w:widowContro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006573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предприятием. Прохождение инструктажа по технике безопасности.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2112F" w:rsidRPr="0084519D" w:rsidTr="0072112F">
        <w:trPr>
          <w:trHeight w:val="638"/>
          <w:tblCellSpacing w:w="7" w:type="dxa"/>
        </w:trPr>
        <w:tc>
          <w:tcPr>
            <w:tcW w:w="3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12F" w:rsidRPr="000B75D4" w:rsidRDefault="0072112F" w:rsidP="00721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Механизированные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растениеводстве.</w:t>
            </w: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2F" w:rsidRPr="000B75D4" w:rsidRDefault="0072112F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аладка агре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гатов и выбор способов движения, 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маневрирование скоростью движения агрегатов;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72112F" w:rsidRPr="005B5B92" w:rsidRDefault="0072112F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2F" w:rsidRPr="005B5B92" w:rsidRDefault="0072112F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2112F" w:rsidRPr="0084519D" w:rsidTr="0072112F">
        <w:trPr>
          <w:trHeight w:val="48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12F" w:rsidRDefault="0072112F" w:rsidP="00A7362D">
            <w:pPr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2F" w:rsidRPr="000B75D4" w:rsidRDefault="0072112F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Разбивка поля на участки,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вспашка в соответствии с агротехническими требованиями;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2F" w:rsidRDefault="004E3A95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2F" w:rsidRDefault="0072112F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2112F" w:rsidRPr="0084519D" w:rsidTr="0072112F">
        <w:trPr>
          <w:trHeight w:val="325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12F" w:rsidRDefault="0072112F" w:rsidP="00A7362D">
            <w:pPr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2F" w:rsidRDefault="0072112F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егулиро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вание режима движения агрегатов,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контроль качества работы;</w:t>
            </w:r>
          </w:p>
        </w:tc>
        <w:tc>
          <w:tcPr>
            <w:tcW w:w="97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72112F" w:rsidRDefault="004E3A95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2F" w:rsidRDefault="0072112F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2112F" w:rsidRPr="0084519D" w:rsidTr="0072112F">
        <w:trPr>
          <w:trHeight w:val="435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12F" w:rsidRPr="000B75D4" w:rsidRDefault="0072112F" w:rsidP="001E29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112F" w:rsidRPr="000B75D4" w:rsidRDefault="0072112F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риемка и проверка технического состояния агр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егата для посева озимых культур, 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наладка агрегата для посева озимых культур;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112F" w:rsidRDefault="004E3A9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2112F" w:rsidRDefault="0072112F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2112F" w:rsidRPr="0084519D" w:rsidTr="004E3A95">
        <w:trPr>
          <w:trHeight w:val="255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12F" w:rsidRPr="000B75D4" w:rsidRDefault="0072112F" w:rsidP="001E29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112F" w:rsidRPr="000B75D4" w:rsidRDefault="0072112F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редварительная проверка качества работы сеялки;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посева зерновых культур в соответствии с агротехническими требованиями;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приемов загрузки сеялок с наименьшими простоями агрегата;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112F" w:rsidRDefault="004E3A9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2F" w:rsidRDefault="0072112F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E3A95" w:rsidRPr="0084519D" w:rsidTr="004E3A95">
        <w:trPr>
          <w:trHeight w:val="285"/>
          <w:tblCellSpacing w:w="7" w:type="dxa"/>
        </w:trPr>
        <w:tc>
          <w:tcPr>
            <w:tcW w:w="34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A95" w:rsidRDefault="004E3A95" w:rsidP="001E29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E3A95" w:rsidRDefault="004E3A95" w:rsidP="001E29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E3A95" w:rsidRDefault="004E3A95" w:rsidP="001E29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E3A95" w:rsidRDefault="004E3A95" w:rsidP="001E29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E3A95" w:rsidRDefault="004E3A95" w:rsidP="001E29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E3A95" w:rsidRPr="000B75D4" w:rsidRDefault="004E3A95" w:rsidP="001E29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A95" w:rsidRDefault="00B95780" w:rsidP="00B95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80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основной обработки почвы и восстановления плодородия земель. Технологические схемы внесения органических и минеральных удобрений под основную обработку почвы. Выбор машин для погрузки, трансп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ортировки и внесения удобрений. </w:t>
            </w:r>
            <w:proofErr w:type="gramStart"/>
            <w:r w:rsidRPr="00B95780">
              <w:rPr>
                <w:rFonts w:ascii="Times New Roman" w:hAnsi="Times New Roman"/>
                <w:sz w:val="24"/>
                <w:szCs w:val="24"/>
                <w:lang w:eastAsia="ru-RU"/>
              </w:rPr>
              <w:t>Согласно работы</w:t>
            </w:r>
            <w:proofErr w:type="gramEnd"/>
            <w:r w:rsidRPr="00B957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погрузчиков и агрегатов для внесения удобрений. Подготовка агрегатов к работе.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A95" w:rsidRDefault="004E3A9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4E3A95" w:rsidRDefault="004E3A9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E3A95" w:rsidRPr="0084519D" w:rsidTr="004E3A95">
        <w:trPr>
          <w:trHeight w:val="60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A95" w:rsidRDefault="004E3A95" w:rsidP="001E29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5780" w:rsidRPr="00B95780" w:rsidRDefault="00B95780" w:rsidP="00B95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80">
              <w:rPr>
                <w:rFonts w:ascii="Times New Roman" w:hAnsi="Times New Roman"/>
                <w:sz w:val="24"/>
                <w:szCs w:val="24"/>
                <w:lang w:eastAsia="ru-RU"/>
              </w:rPr>
              <w:t>Механизация производства зерновых и бобовых культур.</w:t>
            </w:r>
          </w:p>
          <w:p w:rsidR="00B95780" w:rsidRPr="00B95780" w:rsidRDefault="00B95780" w:rsidP="00B95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Агротехнические требования к выполнению механизированных работ при возделывании зерновых и бобовых культур. Технология предпосевной обработки почвы. Обоснование состава МТА, подготовка их к работе. Выбор и подготовка семенного материала (очистка, обезвреживание). Комплекс машин и механизмов для подготовки посевного материала.</w:t>
            </w:r>
          </w:p>
          <w:p w:rsidR="004E3A95" w:rsidRDefault="00B95780" w:rsidP="00B95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Посев зерновых культур с использованием технологической колеи. Предпосевное внесение удобрений. Выбор машин и подготовка агрегатов к работе.  Организация </w:t>
            </w:r>
            <w:r w:rsidRPr="00B9578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работ при посеве. Контроль качества посева.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A95" w:rsidRDefault="004E3A9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21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4E3A95" w:rsidRDefault="004E3A9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E3A95" w:rsidRPr="0084519D" w:rsidTr="004E3A95">
        <w:trPr>
          <w:trHeight w:val="57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A95" w:rsidRDefault="004E3A95" w:rsidP="001E29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5780" w:rsidRPr="00B95780" w:rsidRDefault="00B95780" w:rsidP="00B95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80">
              <w:rPr>
                <w:rFonts w:ascii="Times New Roman" w:hAnsi="Times New Roman"/>
                <w:sz w:val="24"/>
                <w:szCs w:val="24"/>
                <w:lang w:eastAsia="ru-RU"/>
              </w:rPr>
              <w:t>Механизация производства картофеля.</w:t>
            </w:r>
          </w:p>
          <w:p w:rsidR="004E3A95" w:rsidRDefault="00B95780" w:rsidP="00B95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80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факторы, определяющие качественный урожай картофеля. Система обработки почвы. Технология внесения органических удобрений с учетом качества  и сохранности продукции. Комплекс машин для подготовки почвы. Технология посадки. Обоснование способа и сроков посадки. Комплекс машин. Технологическая настройка МТА. Организация работ при посадке.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A95" w:rsidRDefault="004E3A9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4E3A95" w:rsidRDefault="004E3A9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E3A95" w:rsidRPr="0084519D" w:rsidTr="004E3A95">
        <w:trPr>
          <w:trHeight w:val="465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A95" w:rsidRDefault="004E3A95" w:rsidP="001E29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5780" w:rsidRPr="00B95780" w:rsidRDefault="00B95780" w:rsidP="00B95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80">
              <w:rPr>
                <w:rFonts w:ascii="Times New Roman" w:hAnsi="Times New Roman"/>
                <w:sz w:val="24"/>
                <w:szCs w:val="24"/>
                <w:lang w:eastAsia="ru-RU"/>
              </w:rPr>
              <w:t>Механизация производства кукурузы и подсолнечника.</w:t>
            </w:r>
          </w:p>
          <w:p w:rsidR="004E3A95" w:rsidRDefault="00B95780" w:rsidP="00B95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Технология предпосевной подготовки почвы на основе системы земледелия, разработанной с учетом особенностей почвенно-климатической зоны. Комплекс машин для обработки почвы под кукурузу и подсолнечник. Посев. Выбор машин, подготовка агрегата к работе. Организация работ при посеве. Контроль качества посева, выбор способов и средств внесения удобрений. Технологическая настройка агрегатов.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A95" w:rsidRDefault="004E3A9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4E3A95" w:rsidRDefault="004E3A9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E3A95" w:rsidRPr="0084519D" w:rsidTr="004E3A95">
        <w:trPr>
          <w:trHeight w:val="495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A95" w:rsidRDefault="004E3A95" w:rsidP="001E29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5780" w:rsidRPr="00B95780" w:rsidRDefault="00B95780" w:rsidP="00B95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80">
              <w:rPr>
                <w:rFonts w:ascii="Times New Roman" w:hAnsi="Times New Roman"/>
                <w:sz w:val="24"/>
                <w:szCs w:val="24"/>
                <w:lang w:eastAsia="ru-RU"/>
              </w:rPr>
              <w:t>Механизация возделывания однолетних и многолетних трав.</w:t>
            </w:r>
          </w:p>
          <w:p w:rsidR="004E3A95" w:rsidRDefault="00B95780" w:rsidP="00B95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80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системы обработки почвы.  Выбор МТА и подготовка их к работе.  Способы посева. Комплектование посевных агрегатов, подготовка их к работе.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A95" w:rsidRDefault="004E3A9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4E3A95" w:rsidRDefault="004E3A9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E3A95" w:rsidRPr="0084519D" w:rsidTr="004E3A95">
        <w:trPr>
          <w:trHeight w:val="39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A95" w:rsidRDefault="004E3A95" w:rsidP="001E29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5780" w:rsidRPr="00B95780" w:rsidRDefault="00B95780" w:rsidP="00B95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80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заготовки силоса, сенажа, сена.</w:t>
            </w:r>
          </w:p>
          <w:p w:rsidR="004E3A95" w:rsidRDefault="00B95780" w:rsidP="00B95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80">
              <w:rPr>
                <w:rFonts w:ascii="Times New Roman" w:hAnsi="Times New Roman"/>
                <w:sz w:val="24"/>
                <w:szCs w:val="24"/>
                <w:lang w:eastAsia="ru-RU"/>
              </w:rPr>
              <w:t>Заготовка силоса и сенажа. Способы закладки силоса и сенажа. Агротехнические требования. Выбор кормоуборочных комбайнов для предприятий с различными объемами производства кормов. Выбор транспортных средств. Технологическая настройка кормоуборочных комбайнов Подготовка поля к работе комбайнов. Организация уборочно-транспортного процесса.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A95" w:rsidRDefault="004E3A9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4E3A95" w:rsidRDefault="004E3A9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E3A95" w:rsidRPr="0084519D" w:rsidTr="004E3A95">
        <w:trPr>
          <w:trHeight w:val="42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A95" w:rsidRDefault="004E3A95" w:rsidP="001E29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5780" w:rsidRPr="00B95780" w:rsidRDefault="00B95780" w:rsidP="00B95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80">
              <w:rPr>
                <w:rFonts w:ascii="Times New Roman" w:hAnsi="Times New Roman"/>
                <w:sz w:val="24"/>
                <w:szCs w:val="24"/>
                <w:lang w:eastAsia="ru-RU"/>
              </w:rPr>
              <w:t>Механизация мелиоративных работ.</w:t>
            </w:r>
          </w:p>
          <w:p w:rsidR="00B95780" w:rsidRPr="00B95780" w:rsidRDefault="00B95780" w:rsidP="00B95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80">
              <w:rPr>
                <w:rFonts w:ascii="Times New Roman" w:hAnsi="Times New Roman"/>
                <w:sz w:val="24"/>
                <w:szCs w:val="24"/>
                <w:lang w:eastAsia="ru-RU"/>
              </w:rPr>
              <w:t>Водохозяйственное строительство и подготовка территории к орошению. Обслуживание оросительных систем. Механизация работ по накоплению влаги. Снегозадержание.</w:t>
            </w:r>
          </w:p>
          <w:p w:rsidR="004E3A95" w:rsidRDefault="00B95780" w:rsidP="00B957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780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прудов и водоемов.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A95" w:rsidRDefault="004E3A9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4E3A95" w:rsidRDefault="004E3A9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431F25" w:rsidRDefault="00431F25" w:rsidP="006A4525">
      <w:pPr>
        <w:spacing w:after="0" w:line="240" w:lineRule="auto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7E3992" w:rsidRDefault="007E3992" w:rsidP="006A4525">
      <w:pPr>
        <w:spacing w:after="0" w:line="240" w:lineRule="auto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7E3992" w:rsidRDefault="007E3992" w:rsidP="006A4525">
      <w:pPr>
        <w:spacing w:after="0" w:line="240" w:lineRule="auto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7E3992" w:rsidRDefault="007E3992" w:rsidP="006A4525">
      <w:pPr>
        <w:spacing w:after="0" w:line="240" w:lineRule="auto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B95780" w:rsidRDefault="00B95780" w:rsidP="006A4525">
      <w:pPr>
        <w:spacing w:after="0" w:line="240" w:lineRule="auto"/>
        <w:rPr>
          <w:rFonts w:ascii="Times New Roman" w:hAnsi="Times New Roman"/>
          <w:b/>
          <w:bCs/>
          <w:sz w:val="27"/>
          <w:szCs w:val="27"/>
          <w:lang w:eastAsia="ru-RU"/>
        </w:rPr>
      </w:pPr>
      <w:bookmarkStart w:id="0" w:name="_GoBack"/>
      <w:bookmarkEnd w:id="0"/>
    </w:p>
    <w:p w:rsidR="007E3992" w:rsidRDefault="007E3992" w:rsidP="006A4525">
      <w:pPr>
        <w:spacing w:after="0" w:line="240" w:lineRule="auto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44481E" w:rsidRPr="0044481E" w:rsidRDefault="0044481E" w:rsidP="00721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bCs/>
          <w:sz w:val="24"/>
          <w:szCs w:val="24"/>
          <w:lang w:eastAsia="ru-RU"/>
        </w:rPr>
        <w:t>4. УСЛОВИЯ РЕАЛИЗАЦИИ ПРОГРАММЫ ПРОФЕССИОНАЛЬНОГО МОДУЛЯ</w:t>
      </w:r>
    </w:p>
    <w:p w:rsidR="0044481E" w:rsidRPr="0044481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bCs/>
          <w:sz w:val="24"/>
          <w:szCs w:val="24"/>
          <w:lang w:eastAsia="ru-RU"/>
        </w:rPr>
        <w:t>4.1. Требования к минимальному материально-техническому обеспечению</w:t>
      </w:r>
    </w:p>
    <w:p w:rsidR="0044481E" w:rsidRPr="0044481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44481E">
        <w:rPr>
          <w:rFonts w:ascii="Times New Roman" w:hAnsi="Times New Roman"/>
          <w:bCs/>
          <w:sz w:val="24"/>
          <w:szCs w:val="24"/>
          <w:lang w:eastAsia="ru-RU"/>
        </w:rPr>
        <w:t>Реализация программы профессионально модуля предполагает наличие учебного кабинета «Технология механизированных работ» и  учебных  лабораторий  «Технология производства продукции раст</w:t>
      </w:r>
      <w:r w:rsidR="007E3992">
        <w:rPr>
          <w:rFonts w:ascii="Times New Roman" w:hAnsi="Times New Roman"/>
          <w:bCs/>
          <w:sz w:val="24"/>
          <w:szCs w:val="24"/>
          <w:lang w:eastAsia="ru-RU"/>
        </w:rPr>
        <w:t>ениеводства»</w:t>
      </w:r>
      <w:r w:rsidRPr="0044481E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44481E" w:rsidRPr="0044481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2"/>
        <w:gridCol w:w="7125"/>
        <w:gridCol w:w="5810"/>
      </w:tblGrid>
      <w:tr w:rsidR="0044481E" w:rsidRPr="0044481E" w:rsidTr="0044481E">
        <w:trPr>
          <w:trHeight w:hRule="exact" w:val="384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 рабочего места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Марка оборудования</w:t>
            </w:r>
          </w:p>
        </w:tc>
      </w:tr>
      <w:tr w:rsidR="0044481E" w:rsidRPr="0044481E" w:rsidTr="0044481E">
        <w:trPr>
          <w:trHeight w:hRule="exact" w:val="875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Плуги 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ПЛН -3-35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ПЛН – 3-30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ПЛН -4-35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hRule="exact" w:val="860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Культиваторы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КПЭ-3,8(2)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ТПС-4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КПШ-5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hRule="exact" w:val="316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Лущильник 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ЛДГ-5</w:t>
            </w:r>
          </w:p>
        </w:tc>
      </w:tr>
      <w:tr w:rsidR="0044481E" w:rsidRPr="0044481E" w:rsidTr="0044481E">
        <w:trPr>
          <w:trHeight w:hRule="exact" w:val="264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Катки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3ККШ-6(1комплект)</w:t>
            </w:r>
          </w:p>
        </w:tc>
      </w:tr>
      <w:tr w:rsidR="0044481E" w:rsidRPr="0044481E" w:rsidTr="0044481E">
        <w:trPr>
          <w:trHeight w:hRule="exact" w:val="283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Прицепы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2ПТС-6</w:t>
            </w:r>
          </w:p>
        </w:tc>
      </w:tr>
      <w:tr w:rsidR="0044481E" w:rsidRPr="0044481E" w:rsidTr="0044481E">
        <w:trPr>
          <w:trHeight w:hRule="exact" w:val="274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Прицеп для перевозки сельскохозяйственных машин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hRule="exact" w:val="291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Картофелекопатель 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КТС-1,4</w:t>
            </w:r>
          </w:p>
        </w:tc>
      </w:tr>
      <w:tr w:rsidR="0044481E" w:rsidRPr="0044481E" w:rsidTr="0044481E">
        <w:trPr>
          <w:trHeight w:hRule="exact" w:val="281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Сеялка 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СЗП-3,6</w:t>
            </w:r>
          </w:p>
        </w:tc>
      </w:tr>
      <w:tr w:rsidR="0044481E" w:rsidRPr="0044481E" w:rsidTr="0072112F">
        <w:trPr>
          <w:trHeight w:hRule="exact" w:val="359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Бороны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БЗСС-1,0(20)</w:t>
            </w:r>
            <w:r w:rsidR="007211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</w:t>
            </w: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БДТ-3</w:t>
            </w:r>
          </w:p>
        </w:tc>
      </w:tr>
      <w:tr w:rsidR="0044481E" w:rsidRPr="0044481E" w:rsidTr="0044481E">
        <w:trPr>
          <w:trHeight w:hRule="exact" w:val="337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Сцепки 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СП-11(2)</w:t>
            </w:r>
          </w:p>
        </w:tc>
      </w:tr>
      <w:tr w:rsidR="0044481E" w:rsidRPr="0044481E" w:rsidTr="0072112F">
        <w:trPr>
          <w:trHeight w:hRule="exact" w:val="315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Комбайн зерноуборочный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СК-5М</w:t>
            </w:r>
            <w:r w:rsidR="007211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</w:t>
            </w: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«Енисей»-950</w:t>
            </w:r>
          </w:p>
        </w:tc>
      </w:tr>
      <w:tr w:rsidR="0044481E" w:rsidRPr="0044481E" w:rsidTr="0044481E">
        <w:trPr>
          <w:trHeight w:hRule="exact" w:val="348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Очиститель вороха передвижной ОВС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hRule="exact" w:val="272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Комплекс машин для обработки почвы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hRule="exact" w:val="285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Макеты </w:t>
            </w:r>
            <w:proofErr w:type="spell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гидронавесной</w:t>
            </w:r>
            <w:proofErr w:type="spellEnd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системы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hRule="exact" w:val="274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Сеялка зерновая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СЗП-3,6</w:t>
            </w:r>
          </w:p>
        </w:tc>
      </w:tr>
      <w:tr w:rsidR="0044481E" w:rsidRPr="0044481E" w:rsidTr="0044481E">
        <w:trPr>
          <w:trHeight w:hRule="exact" w:val="310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Сеялка кукурузная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СУПН</w:t>
            </w:r>
          </w:p>
        </w:tc>
      </w:tr>
      <w:tr w:rsidR="0044481E" w:rsidRPr="0044481E" w:rsidTr="0044481E">
        <w:trPr>
          <w:trHeight w:hRule="exact" w:val="273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Мосты</w:t>
            </w:r>
            <w:proofErr w:type="gramEnd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ведущие комбайнов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ДОН-1500</w:t>
            </w:r>
          </w:p>
        </w:tc>
      </w:tr>
      <w:tr w:rsidR="0044481E" w:rsidRPr="0044481E" w:rsidTr="0044481E">
        <w:trPr>
          <w:trHeight w:hRule="exact" w:val="290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Комплекс машин для заготовки сенаж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hRule="exact" w:val="299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125" w:type="dxa"/>
          </w:tcPr>
          <w:p w:rsidR="0044481E" w:rsidRPr="0044481E" w:rsidRDefault="0072112F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Опрыскиватель</w:t>
            </w:r>
          </w:p>
        </w:tc>
        <w:tc>
          <w:tcPr>
            <w:tcW w:w="5810" w:type="dxa"/>
          </w:tcPr>
          <w:p w:rsidR="0044481E" w:rsidRPr="0044481E" w:rsidRDefault="0072112F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ОП-2000</w:t>
            </w:r>
          </w:p>
        </w:tc>
      </w:tr>
    </w:tbl>
    <w:p w:rsidR="0072112F" w:rsidRDefault="0072112F" w:rsidP="001E2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Default="0072112F" w:rsidP="001E2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Default="0072112F" w:rsidP="001E2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4.2</w:t>
      </w:r>
      <w:r w:rsidR="00431F25" w:rsidRPr="005B5B92">
        <w:rPr>
          <w:rFonts w:ascii="Times New Roman" w:hAnsi="Times New Roman"/>
          <w:b/>
          <w:bCs/>
          <w:sz w:val="24"/>
          <w:szCs w:val="24"/>
          <w:lang w:eastAsia="ru-RU"/>
        </w:rPr>
        <w:t>. Кадровое обеспечение образовательного процесса</w:t>
      </w:r>
    </w:p>
    <w:p w:rsidR="00431F25" w:rsidRPr="00DD4F5E" w:rsidRDefault="00431F25" w:rsidP="001E2964">
      <w:pPr>
        <w:pStyle w:val="Default"/>
      </w:pPr>
      <w:r>
        <w:t xml:space="preserve">           </w:t>
      </w:r>
      <w:r w:rsidRPr="00DD4F5E">
        <w:t xml:space="preserve">Требования к квалификации педагогических (инженерно-педагогических) кадров, обеспечивающих </w:t>
      </w:r>
      <w:proofErr w:type="gramStart"/>
      <w:r w:rsidRPr="00DD4F5E">
        <w:t>обучение по</w:t>
      </w:r>
      <w:proofErr w:type="gramEnd"/>
      <w:r w:rsidRPr="00DD4F5E">
        <w:t xml:space="preserve"> междисциплинарному курсу: </w:t>
      </w:r>
    </w:p>
    <w:p w:rsidR="00431F25" w:rsidRPr="00DD4F5E" w:rsidRDefault="00431F25" w:rsidP="001E2964">
      <w:pPr>
        <w:pStyle w:val="Default"/>
      </w:pPr>
      <w:r w:rsidRPr="00DD4F5E">
        <w:t xml:space="preserve">- наличие высшего профессионального образования, соответствующего профилю модуля «Подготовка машин, механизмов, установок, приспособлений к работе, комплектование сборочных единиц». </w:t>
      </w:r>
    </w:p>
    <w:p w:rsidR="00431F25" w:rsidRPr="00DD4F5E" w:rsidRDefault="00431F25" w:rsidP="001E2964">
      <w:pPr>
        <w:pStyle w:val="Default"/>
      </w:pPr>
      <w:r w:rsidRPr="00DD4F5E">
        <w:t xml:space="preserve">Требования к квалификации педагогических кадров, осуществляющих руководство практикой: </w:t>
      </w:r>
    </w:p>
    <w:p w:rsidR="00431F25" w:rsidRDefault="00431F25" w:rsidP="001E2964">
      <w:pPr>
        <w:pStyle w:val="Default"/>
      </w:pPr>
      <w:r w:rsidRPr="00DD4F5E">
        <w:t xml:space="preserve">- инженерно-педагогический состав: высшее </w:t>
      </w:r>
      <w:r>
        <w:t xml:space="preserve">или среднее </w:t>
      </w:r>
      <w:proofErr w:type="gramStart"/>
      <w:r>
        <w:t>-</w:t>
      </w:r>
      <w:r w:rsidRPr="00DD4F5E">
        <w:t>п</w:t>
      </w:r>
      <w:proofErr w:type="gramEnd"/>
      <w:r w:rsidRPr="00DD4F5E">
        <w:t xml:space="preserve">рофессиональное образование, соответствующее профилю модуля. </w:t>
      </w:r>
    </w:p>
    <w:p w:rsidR="00431F25" w:rsidRDefault="00431F25" w:rsidP="001E2964">
      <w:pPr>
        <w:pStyle w:val="Default"/>
      </w:pPr>
    </w:p>
    <w:p w:rsidR="00431F25" w:rsidRDefault="00431F25" w:rsidP="001E2964">
      <w:pPr>
        <w:pStyle w:val="Default"/>
      </w:pPr>
      <w:r>
        <w:t xml:space="preserve">Руководители от ПОО:  </w:t>
      </w:r>
      <w:proofErr w:type="spellStart"/>
      <w:r>
        <w:t>Легостаев</w:t>
      </w:r>
      <w:proofErr w:type="spellEnd"/>
      <w:r>
        <w:t xml:space="preserve"> М.С. – Преподаватель,            </w:t>
      </w:r>
      <w:proofErr w:type="spellStart"/>
      <w:r>
        <w:t>Шипарев</w:t>
      </w:r>
      <w:proofErr w:type="spellEnd"/>
      <w:r>
        <w:t xml:space="preserve"> А.М. – мастер производственного обучения.</w:t>
      </w:r>
    </w:p>
    <w:p w:rsidR="00431F25" w:rsidRDefault="00431F25" w:rsidP="001E2964">
      <w:pPr>
        <w:pStyle w:val="Default"/>
      </w:pPr>
    </w:p>
    <w:p w:rsidR="00431F25" w:rsidRPr="00F64E35" w:rsidRDefault="00431F25" w:rsidP="001E2964">
      <w:pPr>
        <w:pStyle w:val="Default"/>
      </w:pPr>
      <w:r>
        <w:t>Наставник от предприятия:</w:t>
      </w: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03012" w:rsidRDefault="00703012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4481E" w:rsidRPr="00703012" w:rsidRDefault="0044481E" w:rsidP="007030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caps/>
          <w:sz w:val="24"/>
          <w:szCs w:val="24"/>
          <w:lang w:eastAsia="ru-RU"/>
        </w:rPr>
        <w:t>5. Контроль</w:t>
      </w:r>
      <w:r w:rsidR="00703012">
        <w:rPr>
          <w:rFonts w:ascii="Times New Roman" w:hAnsi="Times New Roman"/>
          <w:b/>
          <w:caps/>
          <w:sz w:val="24"/>
          <w:szCs w:val="24"/>
          <w:lang w:eastAsia="ru-RU"/>
        </w:rPr>
        <w:t xml:space="preserve"> и оценка результатов освоения </w:t>
      </w:r>
    </w:p>
    <w:tbl>
      <w:tblPr>
        <w:tblW w:w="147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8930"/>
        <w:gridCol w:w="2693"/>
      </w:tblGrid>
      <w:tr w:rsidR="0044481E" w:rsidRPr="0044481E" w:rsidTr="0044481E">
        <w:tc>
          <w:tcPr>
            <w:tcW w:w="3119" w:type="dxa"/>
            <w:vAlign w:val="center"/>
          </w:tcPr>
          <w:p w:rsidR="0044481E" w:rsidRPr="0044481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44481E" w:rsidRPr="0044481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8930" w:type="dxa"/>
            <w:vAlign w:val="center"/>
          </w:tcPr>
          <w:p w:rsidR="0044481E" w:rsidRPr="0044481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693" w:type="dxa"/>
            <w:vAlign w:val="center"/>
          </w:tcPr>
          <w:p w:rsidR="0044481E" w:rsidRPr="0044481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44481E" w:rsidRPr="0044481E" w:rsidTr="0044481E">
        <w:trPr>
          <w:trHeight w:val="50"/>
        </w:trPr>
        <w:tc>
          <w:tcPr>
            <w:tcW w:w="3119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2.1.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Определять рациональный состав агрегатов и их эксплуатационные показатели.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.Выполнение  основных требований к МТА и особенности их использования в сельскохозяйственном производстве;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.выбор и выполнение  основных показателей технического процесса;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выбор сельскохозяйственных агрегатов для  интенсивной технологии возделывания зерновых культур;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.демонстрация точности соблюдения основных факторов, влияющих на урожайность культур;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.расчет тяговых свой</w:t>
            </w:r>
            <w:proofErr w:type="gram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ств тр</w:t>
            </w:r>
            <w:proofErr w:type="gram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актора с учетом его эксплуатационных свойств;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.изложение рекомендаций по повышению коэффициента полезного действия трактора;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.выбор наиболее эффективного и </w:t>
            </w:r>
            <w:proofErr w:type="gram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экономического режима</w:t>
            </w:r>
            <w:proofErr w:type="gram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работы двигателя;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.демонстрация  тяговых свой</w:t>
            </w:r>
            <w:proofErr w:type="gram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ств тр</w:t>
            </w:r>
            <w:proofErr w:type="gram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актора;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.расчет тяговых сопротивлений машин и предлагаемые пути их снижения;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.определение эффективных мер по повышению производительности агрегатов и снижению расхода топлива при их работе.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Экспертное оценивание работы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 практического задания</w:t>
            </w:r>
          </w:p>
        </w:tc>
      </w:tr>
      <w:tr w:rsidR="0044481E" w:rsidRPr="0044481E" w:rsidTr="0044481E">
        <w:trPr>
          <w:trHeight w:val="285"/>
        </w:trPr>
        <w:tc>
          <w:tcPr>
            <w:tcW w:w="3119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ПК 2.3.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работы на машинно-тракторном агрегате.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.Обоснование рациональных способов двигателя МТА;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.обобщение использования передового опыта механизаторов по подготовке полей для работы МТА;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.планирование механизированных работ;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.планирование труда механизатора в течение смены;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.обобщение рекомендаций по определению ширины поворотной полосы;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.обобщение рекомендаций по снижению эксплуатационных затрат при работе МТА;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.обоснование качества организации грузоперевозок МТА;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.определение потребности в транспортных средствах;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.понимание точности расчетов операционно-технических карт.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Решение производственных ситуаций 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Экспертное наблюдение и оценка на практическом занятии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val="285"/>
        </w:trPr>
        <w:tc>
          <w:tcPr>
            <w:tcW w:w="3119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ПК 2.4.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механизирован</w:t>
            </w:r>
            <w:r w:rsidR="007E39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ные </w:t>
            </w:r>
            <w:r w:rsidR="007E399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сельскохозяйственные работы в растениеводстве.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.Обоснование высокоэффективных </w:t>
            </w:r>
            <w:proofErr w:type="spell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энерго</w:t>
            </w:r>
            <w:proofErr w:type="spell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 и ресурсосберегающих технологий возделывания сельскохозяйственных культур;</w:t>
            </w:r>
          </w:p>
          <w:p w:rsidR="0044481E" w:rsidRPr="0044481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.</w:t>
            </w:r>
            <w:proofErr w:type="spell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анализирование</w:t>
            </w:r>
            <w:proofErr w:type="spell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использования сельскохозяйственных машин для ресурсосберегающих  технологий;</w:t>
            </w:r>
          </w:p>
          <w:p w:rsidR="0044481E" w:rsidRPr="0044481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 обоснование использования опыта работы механизированных отрядов;</w:t>
            </w:r>
          </w:p>
          <w:p w:rsidR="0044481E" w:rsidRPr="0044481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 выполнение качества выполнения механизированных работ и агротехнических требований;</w:t>
            </w:r>
          </w:p>
          <w:p w:rsidR="0044481E" w:rsidRPr="0044481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.соблюдение правил по технике безопасности и охране  природы при выполнении работ по возделыванию сельскохозяйственных культур.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Тестирование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Экспертное оценивание работы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 практического задания</w:t>
            </w:r>
          </w:p>
        </w:tc>
      </w:tr>
      <w:tr w:rsidR="0044481E" w:rsidRPr="0044481E" w:rsidTr="00703012">
        <w:trPr>
          <w:trHeight w:val="1313"/>
        </w:trPr>
        <w:tc>
          <w:tcPr>
            <w:tcW w:w="3119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ПК 2.5.  </w:t>
            </w: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Определять различные технологии хранения и переработки зерна, картофеля и овощей.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.Выявление рациональных  технологий хранения  и переработки зерна, картофеля, овощей;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.выделение сравнительных свой</w:t>
            </w:r>
            <w:proofErr w:type="gramStart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ств пр</w:t>
            </w:r>
            <w:proofErr w:type="gramEnd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 хранении сухого и влажного зерна;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.обоснование подбора различных типов хранилищ  для длительного хранения.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vertAlign w:val="superscript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Тестирование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Экспертное оценивание работы</w:t>
            </w:r>
          </w:p>
          <w:p w:rsidR="0044481E" w:rsidRPr="00703012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Вы</w:t>
            </w:r>
            <w:r w:rsidR="00703012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полнение  практического задания</w:t>
            </w:r>
          </w:p>
        </w:tc>
      </w:tr>
      <w:tr w:rsidR="0044481E" w:rsidRPr="0044481E" w:rsidTr="0044481E">
        <w:tc>
          <w:tcPr>
            <w:tcW w:w="3119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 2.6. </w:t>
            </w: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Определять  качество семян и продуктов переработки зерна при хранении.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.Выполнение отбора семян и продуктов переработки для анализа;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.определение качества продукции при длительном хранении;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 решение о пригодности семян и продуктов их переработки для реализации населения.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Тестирование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Семинар-практикум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Устный опрос</w:t>
            </w:r>
          </w:p>
          <w:p w:rsidR="0044481E" w:rsidRPr="0044481E" w:rsidRDefault="0044481E" w:rsidP="0044481E">
            <w:pPr>
              <w:spacing w:after="0" w:line="240" w:lineRule="auto"/>
              <w:ind w:left="32" w:hanging="32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val="852"/>
        </w:trPr>
        <w:tc>
          <w:tcPr>
            <w:tcW w:w="3119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 2.9. </w:t>
            </w: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Участвовать в выборе методов хранения сена, силоса, сенажа.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.Обоснование выбора метода хранения сена, силоса, сенаж;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.нахождение рационального метода хранения;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.проектирование объемов и сроков использования сена, силоса и сенажа с учетом потребности хозяйств.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Решение производственных ситуаций 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Экспертное наблюдение и оценка на практическом занятии</w:t>
            </w:r>
          </w:p>
        </w:tc>
      </w:tr>
      <w:tr w:rsidR="0044481E" w:rsidRPr="0044481E" w:rsidTr="00703012">
        <w:trPr>
          <w:trHeight w:val="1394"/>
        </w:trPr>
        <w:tc>
          <w:tcPr>
            <w:tcW w:w="3119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ПК 2.10.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Анализировать типовые проекты  и оценивать их по технолого-экономическим показателям.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.Демонстрация типовых проектов 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 выполнение расчетов потребности хозяй</w:t>
            </w:r>
            <w:proofErr w:type="gramStart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ств в хр</w:t>
            </w:r>
            <w:proofErr w:type="gramEnd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анилищах; 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.определение их вместимости и площади участка для их размещения;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.решение производственных ситуаций с учетом экономических показателей работой сельхоз предприятий.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vertAlign w:val="superscript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Тестирование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Экспертное оценивание работы</w:t>
            </w:r>
          </w:p>
          <w:p w:rsidR="0044481E" w:rsidRPr="00703012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Вы</w:t>
            </w:r>
            <w:r w:rsidR="00703012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полнение  практического задания</w:t>
            </w:r>
          </w:p>
        </w:tc>
      </w:tr>
      <w:tr w:rsidR="0044481E" w:rsidRPr="0044481E" w:rsidTr="0044481E">
        <w:trPr>
          <w:trHeight w:val="50"/>
        </w:trPr>
        <w:tc>
          <w:tcPr>
            <w:tcW w:w="3119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 2.12. </w:t>
            </w: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Участвовать  в выборе способов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переработки зерна, картофеля и  овощей.</w:t>
            </w:r>
            <w:r w:rsidRPr="0044481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.Нахождение и изложение различных способов переработки зерна, картофеля и овощей;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.определение правильности выбора того или иного способа переработки;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.планирование режима и срока хранения переработанной продукции, с учетом  срока годности продукта.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Тестирование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Семинар-практикум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Устный опрос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44481E" w:rsidRPr="0044481E" w:rsidRDefault="0044481E" w:rsidP="00444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481E" w:rsidRPr="0044481E" w:rsidRDefault="0044481E" w:rsidP="00444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 не только </w:t>
      </w:r>
      <w:proofErr w:type="spellStart"/>
      <w:r w:rsidRPr="0044481E">
        <w:rPr>
          <w:rFonts w:ascii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44481E">
        <w:rPr>
          <w:rFonts w:ascii="Times New Roman" w:hAnsi="Times New Roman"/>
          <w:sz w:val="24"/>
          <w:szCs w:val="24"/>
          <w:lang w:eastAsia="ru-RU"/>
        </w:rPr>
        <w:t xml:space="preserve"> профессиональных  компетенций, но и развитие общих компетенций и обеспечивающих их умения. </w:t>
      </w:r>
    </w:p>
    <w:p w:rsidR="0044481E" w:rsidRPr="0044481E" w:rsidRDefault="0044481E" w:rsidP="00444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lastRenderedPageBreak/>
        <w:tab/>
        <w:t xml:space="preserve"> </w:t>
      </w:r>
      <w:r w:rsidRPr="0044481E">
        <w:rPr>
          <w:rFonts w:ascii="Times New Roman" w:hAnsi="Times New Roman"/>
          <w:sz w:val="24"/>
          <w:szCs w:val="24"/>
          <w:lang w:eastAsia="ru-RU"/>
        </w:rPr>
        <w:tab/>
      </w:r>
      <w:r w:rsidRPr="0044481E">
        <w:rPr>
          <w:rFonts w:ascii="Times New Roman" w:hAnsi="Times New Roman"/>
          <w:sz w:val="24"/>
          <w:szCs w:val="24"/>
          <w:lang w:eastAsia="ru-RU"/>
        </w:rPr>
        <w:tab/>
      </w:r>
      <w:r w:rsidRPr="0044481E">
        <w:rPr>
          <w:rFonts w:ascii="Times New Roman" w:hAnsi="Times New Roman"/>
          <w:sz w:val="24"/>
          <w:szCs w:val="24"/>
          <w:lang w:eastAsia="ru-RU"/>
        </w:rPr>
        <w:tab/>
      </w:r>
      <w:r w:rsidRPr="0044481E">
        <w:rPr>
          <w:rFonts w:ascii="Times New Roman" w:hAnsi="Times New Roman"/>
          <w:sz w:val="24"/>
          <w:szCs w:val="24"/>
          <w:lang w:eastAsia="ru-RU"/>
        </w:rPr>
        <w:tab/>
      </w:r>
      <w:r w:rsidRPr="0044481E">
        <w:rPr>
          <w:rFonts w:ascii="Times New Roman" w:hAnsi="Times New Roman"/>
          <w:sz w:val="24"/>
          <w:szCs w:val="24"/>
          <w:lang w:eastAsia="ru-RU"/>
        </w:rPr>
        <w:tab/>
      </w:r>
      <w:r w:rsidRPr="0044481E">
        <w:rPr>
          <w:rFonts w:ascii="Times New Roman" w:hAnsi="Times New Roman"/>
          <w:sz w:val="24"/>
          <w:szCs w:val="24"/>
          <w:lang w:eastAsia="ru-RU"/>
        </w:rPr>
        <w:tab/>
      </w:r>
      <w:r w:rsidRPr="0044481E">
        <w:rPr>
          <w:rFonts w:ascii="Times New Roman" w:hAnsi="Times New Roman"/>
          <w:sz w:val="24"/>
          <w:szCs w:val="24"/>
          <w:lang w:eastAsia="ru-RU"/>
        </w:rPr>
        <w:tab/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9"/>
        <w:gridCol w:w="6379"/>
        <w:gridCol w:w="4394"/>
      </w:tblGrid>
      <w:tr w:rsidR="0044481E" w:rsidRPr="0044481E" w:rsidTr="0044481E">
        <w:tc>
          <w:tcPr>
            <w:tcW w:w="3969" w:type="dxa"/>
            <w:shd w:val="clear" w:color="auto" w:fill="auto"/>
            <w:vAlign w:val="center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4481E" w:rsidRPr="0044481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4481E" w:rsidRPr="0044481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OK</w:t>
            </w: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1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демонстрация понимания сущности и социальной значимости своей будущей профессии;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демонстрация устойчивого интереса к будущей профессии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(участие в творческих конкурсах, фестивалях, олимпиадах, участие в конференциях и форумах  и т.д.)</w:t>
            </w:r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ОК 2.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умение формулировать цель и задачи предстоящей деятельности;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представить конечный результат деятельности в полном объеме;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умение планировать предстоящую деятельность;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выбирать типовые методы и способы выполнения плана;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проводить рефлексию                (оценивать и анализировать процесс и результат)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3.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определять проблему в профессионально ориентированных ситуациях;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умение предлагать способы и варианты решения проблемы, оценивать ожидаемый результат; 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планировать поведение в профессионально ориентированных проблемных ситуациях, вносить коррективы.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4.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самостоятельно работать с информацией: понимать замысел текста;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пользоваться словарями, справочной литературой;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умение отделять главную информацию от </w:t>
            </w:r>
            <w:proofErr w:type="gram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второстепенной</w:t>
            </w:r>
            <w:proofErr w:type="gram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писать аннотацию и </w:t>
            </w:r>
            <w:proofErr w:type="gram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5.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демонстрация навыков использования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информационно-коммуникационные технологии в профессиональной деятельности.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участие в семинарах, диспутах с использованием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</w:tr>
      <w:tr w:rsidR="0044481E" w:rsidRPr="0044481E" w:rsidTr="0044481E">
        <w:trPr>
          <w:trHeight w:val="329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ОК 6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грамотно ставить и задавать вопросы;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способность координировать свои действия с другими участниками общения;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способность контролировать свое поведение, свои эмоции, настроение; 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воздействовать на партнера общения и др.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7.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осознанно ставить цели овладения различными видами работ и определять соответствующий конечный продукт;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реализовывать поставленные цели в деятельности;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умение представить конечный результат деятельности в полном объеме;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8.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демонстрация стремления к самопознанию, самооценке, </w:t>
            </w:r>
            <w:proofErr w:type="spell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саморазвитию;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определять свои потребности в изучении  дисциплины и выбирать соответствующие способы его изучения;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владение методикой самостоятельной работы над совершенствованием умений;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осуществлять самооценку, самоконтроль через наблюдение за собственной деятельностью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осознанно ставить цели овладения различными аспектами профессиональной деятельности, определять соответствующий конечный продукт;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реализовывать поставленные цели в деятельности;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понимание роли повышения квалификации для саморазвития и самореализации в профессиональной и личностной сфере;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- участие в семинарах, диспутах</w:t>
            </w:r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9.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Быть готовым к смене технологий в профессиональной деятельности.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проявление интереса к инновациям в области профессиональной деятельности;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понимание роли модернизации технологий профессиональной деятельности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представить конечный результат деятельности в полном объеме;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умение ориентироваться в  информационном поле </w:t>
            </w: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профессиональных технологий.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-  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участие в семинарах по производственной тематике.</w:t>
            </w:r>
          </w:p>
        </w:tc>
      </w:tr>
    </w:tbl>
    <w:p w:rsidR="00431F25" w:rsidRDefault="00431F25"/>
    <w:sectPr w:rsidR="00431F25" w:rsidSect="007E3992">
      <w:footerReference w:type="default" r:id="rId7"/>
      <w:pgSz w:w="16838" w:h="11906" w:orient="landscape"/>
      <w:pgMar w:top="851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EA8" w:rsidRDefault="00CD1EA8">
      <w:r>
        <w:separator/>
      </w:r>
    </w:p>
  </w:endnote>
  <w:endnote w:type="continuationSeparator" w:id="0">
    <w:p w:rsidR="00CD1EA8" w:rsidRDefault="00CD1E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81E" w:rsidRPr="00080462" w:rsidRDefault="0044481E" w:rsidP="00080462">
    <w:pPr>
      <w:pStyle w:val="a9"/>
      <w:rPr>
        <w:rFonts w:ascii="Times New Roman" w:hAnsi="Times New Roman"/>
        <w:sz w:val="24"/>
        <w:szCs w:val="24"/>
      </w:rPr>
    </w:pP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  <w:t xml:space="preserve">      </w:t>
    </w:r>
    <w:r w:rsidR="00AD514F" w:rsidRPr="00080462">
      <w:rPr>
        <w:rStyle w:val="ab"/>
        <w:rFonts w:ascii="Times New Roman" w:hAnsi="Times New Roman"/>
        <w:sz w:val="24"/>
        <w:szCs w:val="24"/>
      </w:rPr>
      <w:fldChar w:fldCharType="begin"/>
    </w:r>
    <w:r w:rsidRPr="00080462">
      <w:rPr>
        <w:rStyle w:val="ab"/>
        <w:rFonts w:ascii="Times New Roman" w:hAnsi="Times New Roman"/>
        <w:sz w:val="24"/>
        <w:szCs w:val="24"/>
      </w:rPr>
      <w:instrText xml:space="preserve"> PAGE </w:instrText>
    </w:r>
    <w:r w:rsidR="00AD514F" w:rsidRPr="00080462">
      <w:rPr>
        <w:rStyle w:val="ab"/>
        <w:rFonts w:ascii="Times New Roman" w:hAnsi="Times New Roman"/>
        <w:sz w:val="24"/>
        <w:szCs w:val="24"/>
      </w:rPr>
      <w:fldChar w:fldCharType="separate"/>
    </w:r>
    <w:r w:rsidR="00EC7C1A">
      <w:rPr>
        <w:rStyle w:val="ab"/>
        <w:rFonts w:ascii="Times New Roman" w:hAnsi="Times New Roman"/>
        <w:noProof/>
        <w:sz w:val="24"/>
        <w:szCs w:val="24"/>
      </w:rPr>
      <w:t>2</w:t>
    </w:r>
    <w:r w:rsidR="00AD514F" w:rsidRPr="00080462">
      <w:rPr>
        <w:rStyle w:val="ab"/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EA8" w:rsidRDefault="00CD1EA8">
      <w:r>
        <w:separator/>
      </w:r>
    </w:p>
  </w:footnote>
  <w:footnote w:type="continuationSeparator" w:id="0">
    <w:p w:rsidR="00CD1EA8" w:rsidRDefault="00CD1E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917B9"/>
    <w:multiLevelType w:val="hybridMultilevel"/>
    <w:tmpl w:val="E1483E2A"/>
    <w:lvl w:ilvl="0" w:tplc="7EDAFE8C">
      <w:numFmt w:val="bullet"/>
      <w:lvlText w:val="-"/>
      <w:lvlJc w:val="left"/>
      <w:pPr>
        <w:tabs>
          <w:tab w:val="num" w:pos="2100"/>
        </w:tabs>
        <w:ind w:left="2100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>
    <w:nsid w:val="51D174CF"/>
    <w:multiLevelType w:val="hybridMultilevel"/>
    <w:tmpl w:val="5CE66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A6C42B7"/>
    <w:multiLevelType w:val="hybridMultilevel"/>
    <w:tmpl w:val="40AC7C9C"/>
    <w:lvl w:ilvl="0" w:tplc="82A20AA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2964"/>
    <w:rsid w:val="00006573"/>
    <w:rsid w:val="00013A68"/>
    <w:rsid w:val="00073C95"/>
    <w:rsid w:val="00080462"/>
    <w:rsid w:val="000B75D4"/>
    <w:rsid w:val="001E2964"/>
    <w:rsid w:val="001E44E9"/>
    <w:rsid w:val="001F4983"/>
    <w:rsid w:val="00233775"/>
    <w:rsid w:val="002F5A4C"/>
    <w:rsid w:val="00320BCB"/>
    <w:rsid w:val="00323AE0"/>
    <w:rsid w:val="00352793"/>
    <w:rsid w:val="00361E2E"/>
    <w:rsid w:val="0037201B"/>
    <w:rsid w:val="00387DEB"/>
    <w:rsid w:val="003B7D55"/>
    <w:rsid w:val="003E38D0"/>
    <w:rsid w:val="0040578B"/>
    <w:rsid w:val="00431F25"/>
    <w:rsid w:val="0044481E"/>
    <w:rsid w:val="00453CA4"/>
    <w:rsid w:val="0046106B"/>
    <w:rsid w:val="004E3A95"/>
    <w:rsid w:val="00571729"/>
    <w:rsid w:val="005A5CC0"/>
    <w:rsid w:val="005B5B92"/>
    <w:rsid w:val="005C6DB2"/>
    <w:rsid w:val="005F1DD2"/>
    <w:rsid w:val="00600224"/>
    <w:rsid w:val="00620DA8"/>
    <w:rsid w:val="00632C75"/>
    <w:rsid w:val="00685CC8"/>
    <w:rsid w:val="006A4525"/>
    <w:rsid w:val="006F7DEB"/>
    <w:rsid w:val="00703012"/>
    <w:rsid w:val="0072112F"/>
    <w:rsid w:val="0077583E"/>
    <w:rsid w:val="0078065E"/>
    <w:rsid w:val="00780970"/>
    <w:rsid w:val="007B6D6B"/>
    <w:rsid w:val="007D2CC0"/>
    <w:rsid w:val="007E3992"/>
    <w:rsid w:val="00816B48"/>
    <w:rsid w:val="0084519D"/>
    <w:rsid w:val="0088198F"/>
    <w:rsid w:val="008820E7"/>
    <w:rsid w:val="00883D8D"/>
    <w:rsid w:val="00886428"/>
    <w:rsid w:val="008E22B1"/>
    <w:rsid w:val="0092520A"/>
    <w:rsid w:val="009A585D"/>
    <w:rsid w:val="009F09C1"/>
    <w:rsid w:val="00A17D27"/>
    <w:rsid w:val="00A7362D"/>
    <w:rsid w:val="00A9014C"/>
    <w:rsid w:val="00AD042F"/>
    <w:rsid w:val="00AD514F"/>
    <w:rsid w:val="00AE2C8A"/>
    <w:rsid w:val="00B04AB7"/>
    <w:rsid w:val="00B31225"/>
    <w:rsid w:val="00B71725"/>
    <w:rsid w:val="00B95780"/>
    <w:rsid w:val="00BE7778"/>
    <w:rsid w:val="00C00E40"/>
    <w:rsid w:val="00C048C1"/>
    <w:rsid w:val="00C12DF0"/>
    <w:rsid w:val="00C36022"/>
    <w:rsid w:val="00CD1EA8"/>
    <w:rsid w:val="00CE3C4D"/>
    <w:rsid w:val="00DD4F5E"/>
    <w:rsid w:val="00E450D8"/>
    <w:rsid w:val="00EC7C1A"/>
    <w:rsid w:val="00F065BA"/>
    <w:rsid w:val="00F34124"/>
    <w:rsid w:val="00F41EDC"/>
    <w:rsid w:val="00F51357"/>
    <w:rsid w:val="00F64E35"/>
    <w:rsid w:val="00F7308C"/>
    <w:rsid w:val="00FD5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6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uiPriority w:val="99"/>
    <w:rsid w:val="001E296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1E296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Title"/>
    <w:basedOn w:val="a"/>
    <w:link w:val="a4"/>
    <w:uiPriority w:val="99"/>
    <w:qFormat/>
    <w:rsid w:val="001E2964"/>
    <w:pPr>
      <w:spacing w:after="0" w:line="240" w:lineRule="auto"/>
      <w:jc w:val="center"/>
    </w:pPr>
    <w:rPr>
      <w:rFonts w:ascii="Times New Roman" w:eastAsia="Calibri" w:hAnsi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link w:val="a3"/>
    <w:uiPriority w:val="99"/>
    <w:locked/>
    <w:rsid w:val="001E296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882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820E7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0804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A07526"/>
    <w:rPr>
      <w:rFonts w:eastAsia="Times New Roman"/>
      <w:lang w:eastAsia="en-US"/>
    </w:rPr>
  </w:style>
  <w:style w:type="paragraph" w:styleId="a9">
    <w:name w:val="footer"/>
    <w:basedOn w:val="a"/>
    <w:link w:val="aa"/>
    <w:uiPriority w:val="99"/>
    <w:rsid w:val="000804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A07526"/>
    <w:rPr>
      <w:rFonts w:eastAsia="Times New Roman"/>
      <w:lang w:eastAsia="en-US"/>
    </w:rPr>
  </w:style>
  <w:style w:type="character" w:styleId="ab">
    <w:name w:val="page number"/>
    <w:uiPriority w:val="99"/>
    <w:rsid w:val="000804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15</Pages>
  <Words>2234</Words>
  <Characters>18041</Characters>
  <Application>Microsoft Office Word</Application>
  <DocSecurity>0</DocSecurity>
  <Lines>150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cp:lastPrinted>2016-11-25T07:17:00Z</cp:lastPrinted>
  <dcterms:created xsi:type="dcterms:W3CDTF">2016-06-06T09:23:00Z</dcterms:created>
  <dcterms:modified xsi:type="dcterms:W3CDTF">2016-11-25T07:19:00Z</dcterms:modified>
</cp:coreProperties>
</file>