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035" w:rsidRPr="002D3130" w:rsidRDefault="00243035" w:rsidP="00243035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243035" w:rsidRPr="00E045BC" w:rsidRDefault="00243035" w:rsidP="0024303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045BC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243035" w:rsidRPr="00E045BC" w:rsidRDefault="00243035" w:rsidP="00243035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045BC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243035" w:rsidRPr="00E045BC" w:rsidRDefault="00243035" w:rsidP="00243035">
      <w:pPr>
        <w:shd w:val="clear" w:color="auto" w:fill="FFFFFF"/>
        <w:contextualSpacing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045BC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243035" w:rsidRDefault="00243035" w:rsidP="00243035">
      <w:pPr>
        <w:tabs>
          <w:tab w:val="left" w:pos="7417"/>
        </w:tabs>
      </w:pPr>
      <w:r>
        <w:tab/>
      </w:r>
    </w:p>
    <w:p w:rsidR="00B0340A" w:rsidRDefault="00B0340A" w:rsidP="00243035">
      <w:pPr>
        <w:tabs>
          <w:tab w:val="left" w:pos="7417"/>
        </w:tabs>
      </w:pPr>
    </w:p>
    <w:p w:rsidR="00B0340A" w:rsidRDefault="00B0340A" w:rsidP="00243035">
      <w:pPr>
        <w:tabs>
          <w:tab w:val="left" w:pos="7417"/>
        </w:tabs>
      </w:pPr>
    </w:p>
    <w:p w:rsidR="00243035" w:rsidRDefault="00243035" w:rsidP="00243035">
      <w:pPr>
        <w:tabs>
          <w:tab w:val="left" w:pos="7417"/>
        </w:tabs>
        <w:jc w:val="right"/>
      </w:pPr>
    </w:p>
    <w:p w:rsidR="00243035" w:rsidRPr="00E045BC" w:rsidRDefault="00243035" w:rsidP="00243035">
      <w:pPr>
        <w:tabs>
          <w:tab w:val="left" w:pos="7417"/>
        </w:tabs>
        <w:contextualSpacing/>
        <w:jc w:val="right"/>
        <w:rPr>
          <w:rFonts w:ascii="Times New Roman" w:hAnsi="Times New Roman"/>
          <w:sz w:val="24"/>
        </w:rPr>
      </w:pPr>
      <w:r w:rsidRPr="00E045BC">
        <w:rPr>
          <w:rFonts w:ascii="Times New Roman" w:hAnsi="Times New Roman"/>
          <w:sz w:val="24"/>
        </w:rPr>
        <w:t xml:space="preserve">ПРИЛОЖЕНИЕ </w:t>
      </w:r>
      <w:r w:rsidR="00EC4105" w:rsidRPr="00E045BC">
        <w:rPr>
          <w:rFonts w:ascii="Times New Roman" w:hAnsi="Times New Roman"/>
          <w:sz w:val="24"/>
        </w:rPr>
        <w:t>№ 2</w:t>
      </w:r>
      <w:r w:rsidR="00E045BC" w:rsidRPr="00E045BC">
        <w:rPr>
          <w:rFonts w:ascii="Times New Roman" w:hAnsi="Times New Roman"/>
          <w:sz w:val="24"/>
        </w:rPr>
        <w:t>2</w:t>
      </w:r>
    </w:p>
    <w:p w:rsidR="00243035" w:rsidRPr="00E045BC" w:rsidRDefault="00243035" w:rsidP="00243035">
      <w:pPr>
        <w:tabs>
          <w:tab w:val="left" w:pos="7417"/>
        </w:tabs>
        <w:contextualSpacing/>
        <w:jc w:val="right"/>
        <w:rPr>
          <w:rFonts w:ascii="Times New Roman" w:hAnsi="Times New Roman"/>
          <w:sz w:val="24"/>
        </w:rPr>
      </w:pPr>
      <w:r w:rsidRPr="00E045BC">
        <w:rPr>
          <w:rFonts w:ascii="Times New Roman" w:hAnsi="Times New Roman"/>
          <w:sz w:val="24"/>
        </w:rPr>
        <w:t>К ОСНОВНОЙ ПРОФЕССИОНАЛЬНОЙ</w:t>
      </w:r>
    </w:p>
    <w:p w:rsidR="00243035" w:rsidRPr="00E045BC" w:rsidRDefault="00243035" w:rsidP="00243035">
      <w:pPr>
        <w:tabs>
          <w:tab w:val="left" w:pos="7417"/>
        </w:tabs>
        <w:contextualSpacing/>
        <w:jc w:val="right"/>
        <w:rPr>
          <w:rFonts w:ascii="Times New Roman" w:hAnsi="Times New Roman"/>
          <w:sz w:val="24"/>
        </w:rPr>
      </w:pPr>
      <w:r w:rsidRPr="00E045BC">
        <w:rPr>
          <w:rFonts w:ascii="Times New Roman" w:hAnsi="Times New Roman"/>
          <w:sz w:val="24"/>
        </w:rPr>
        <w:t xml:space="preserve"> ОБРАЗОВАТЕЛЬНОЙ ПРОГРАММЕ</w:t>
      </w:r>
    </w:p>
    <w:p w:rsidR="00243035" w:rsidRPr="00E045BC" w:rsidRDefault="00243035" w:rsidP="00243035">
      <w:pPr>
        <w:tabs>
          <w:tab w:val="left" w:pos="7417"/>
        </w:tabs>
        <w:contextualSpacing/>
        <w:jc w:val="right"/>
        <w:rPr>
          <w:rFonts w:ascii="Times New Roman" w:hAnsi="Times New Roman"/>
          <w:sz w:val="24"/>
        </w:rPr>
      </w:pPr>
      <w:r w:rsidRPr="00E045BC">
        <w:rPr>
          <w:rFonts w:ascii="Times New Roman" w:hAnsi="Times New Roman"/>
          <w:sz w:val="24"/>
        </w:rPr>
        <w:t xml:space="preserve"> ПО СПЕЦИАЛЬНОСТИ</w:t>
      </w:r>
    </w:p>
    <w:p w:rsidR="00243035" w:rsidRPr="00B0340A" w:rsidRDefault="00950CF3" w:rsidP="00950CF3">
      <w:pPr>
        <w:spacing w:after="0"/>
        <w:jc w:val="right"/>
        <w:rPr>
          <w:rFonts w:ascii="Times New Roman" w:hAnsi="Times New Roman"/>
          <w:b/>
          <w:sz w:val="24"/>
        </w:rPr>
      </w:pPr>
      <w:r w:rsidRPr="00B0340A">
        <w:rPr>
          <w:rFonts w:ascii="Times New Roman" w:hAnsi="Times New Roman"/>
          <w:b/>
          <w:sz w:val="24"/>
        </w:rPr>
        <w:t>35.02.07. МЕХАНИЗАЦИЯ СЕЛЬСКОГО ХОЗЯЙСТВА</w:t>
      </w:r>
    </w:p>
    <w:p w:rsidR="00243035" w:rsidRPr="00D41606" w:rsidRDefault="00243035" w:rsidP="00243035">
      <w:pPr>
        <w:rPr>
          <w:rFonts w:ascii="Times New Roman" w:hAnsi="Times New Roman"/>
        </w:rPr>
      </w:pPr>
    </w:p>
    <w:p w:rsidR="00243035" w:rsidRPr="00D41606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Default="00243035" w:rsidP="00243035">
      <w:pPr>
        <w:rPr>
          <w:rFonts w:ascii="Times New Roman" w:hAnsi="Times New Roman"/>
        </w:rPr>
      </w:pPr>
    </w:p>
    <w:p w:rsidR="00243035" w:rsidRPr="00902633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 w:rsidRPr="00902633">
        <w:rPr>
          <w:rFonts w:ascii="Times New Roman" w:hAnsi="Times New Roman"/>
          <w:b/>
          <w:sz w:val="28"/>
          <w:szCs w:val="28"/>
        </w:rPr>
        <w:t xml:space="preserve">РАБОЧАЯ </w:t>
      </w:r>
      <w:r w:rsidR="00E045BC" w:rsidRPr="00902633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243035" w:rsidRPr="00902633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 2. ТЕХНИЧЕСКАЯ МЕХАНИКА</w:t>
      </w: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243035" w:rsidRDefault="00243035" w:rsidP="00243035">
      <w:pPr>
        <w:tabs>
          <w:tab w:val="left" w:pos="3709"/>
        </w:tabs>
        <w:rPr>
          <w:rFonts w:ascii="Times New Roman" w:hAnsi="Times New Roman"/>
          <w:b/>
        </w:rPr>
      </w:pPr>
    </w:p>
    <w:p w:rsidR="00B0340A" w:rsidRPr="00F021B5" w:rsidRDefault="00B0340A" w:rsidP="00B034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340A" w:rsidRDefault="00B0340A" w:rsidP="00B034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7154">
        <w:rPr>
          <w:rFonts w:ascii="Times New Roman" w:hAnsi="Times New Roman"/>
          <w:b/>
          <w:sz w:val="24"/>
          <w:szCs w:val="24"/>
        </w:rPr>
        <w:t>Голышманово, 2014</w:t>
      </w:r>
    </w:p>
    <w:p w:rsidR="00B0340A" w:rsidRPr="00AC7154" w:rsidRDefault="00B0340A" w:rsidP="00B034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340A" w:rsidRDefault="00B0340A" w:rsidP="00B0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FF"/>
          <w:sz w:val="24"/>
        </w:rPr>
      </w:pPr>
      <w:r>
        <w:rPr>
          <w:rFonts w:ascii="Times New Roman" w:hAnsi="Times New Roman"/>
          <w:sz w:val="24"/>
        </w:rPr>
        <w:lastRenderedPageBreak/>
        <w:t>Рабочая  программа учебной дисциплины</w:t>
      </w:r>
      <w:r>
        <w:rPr>
          <w:rFonts w:ascii="Times New Roman" w:hAnsi="Times New Roman"/>
          <w:caps/>
          <w:sz w:val="24"/>
        </w:rPr>
        <w:t xml:space="preserve"> </w:t>
      </w:r>
      <w:r>
        <w:rPr>
          <w:rFonts w:ascii="Times New Roman" w:hAnsi="Times New Roman"/>
          <w:sz w:val="24"/>
        </w:rPr>
        <w:t>разработана на основе Федерального государственного  образовательного стандарта (далее – ФГОС) по специальности технического профиля 35.02.07. «Механизация сельского хозяйства».</w:t>
      </w:r>
      <w:r>
        <w:rPr>
          <w:rFonts w:ascii="Times New Roman" w:hAnsi="Times New Roman"/>
          <w:color w:val="FF00FF"/>
          <w:sz w:val="24"/>
        </w:rPr>
        <w:t xml:space="preserve"> </w:t>
      </w:r>
    </w:p>
    <w:p w:rsidR="00B0340A" w:rsidRDefault="00B0340A" w:rsidP="00B0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0340A" w:rsidRPr="00AC7154" w:rsidRDefault="00B0340A" w:rsidP="00B0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0340A" w:rsidRPr="00AC7154" w:rsidRDefault="00B0340A" w:rsidP="00B0340A">
      <w:pPr>
        <w:tabs>
          <w:tab w:val="left" w:pos="3709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Организация-разработчик: государственное автономное профессиональное образовательное учреждение Тюменской области  «Голышмановский агропедагогический колледж».</w:t>
      </w:r>
    </w:p>
    <w:p w:rsidR="00B0340A" w:rsidRDefault="00B0340A" w:rsidP="00B0340A">
      <w:pPr>
        <w:tabs>
          <w:tab w:val="left" w:pos="3709"/>
        </w:tabs>
        <w:jc w:val="both"/>
        <w:rPr>
          <w:rFonts w:ascii="Times New Roman" w:hAnsi="Times New Roman"/>
          <w:sz w:val="24"/>
          <w:szCs w:val="24"/>
        </w:rPr>
      </w:pPr>
      <w:r w:rsidRPr="00AC7154">
        <w:rPr>
          <w:rFonts w:ascii="Times New Roman" w:hAnsi="Times New Roman"/>
          <w:sz w:val="24"/>
        </w:rPr>
        <w:t xml:space="preserve">Разработчик: </w:t>
      </w:r>
      <w:proofErr w:type="spellStart"/>
      <w:r w:rsidRPr="00ED21D6">
        <w:rPr>
          <w:rFonts w:ascii="Times New Roman" w:hAnsi="Times New Roman"/>
          <w:sz w:val="24"/>
          <w:szCs w:val="24"/>
        </w:rPr>
        <w:t>Боянова</w:t>
      </w:r>
      <w:proofErr w:type="spellEnd"/>
      <w:r w:rsidRPr="00ED21D6">
        <w:rPr>
          <w:rFonts w:ascii="Times New Roman" w:hAnsi="Times New Roman"/>
          <w:sz w:val="24"/>
          <w:szCs w:val="24"/>
        </w:rPr>
        <w:t xml:space="preserve"> Елена Павловна препо</w:t>
      </w:r>
      <w:r>
        <w:rPr>
          <w:rFonts w:ascii="Times New Roman" w:hAnsi="Times New Roman"/>
          <w:sz w:val="24"/>
          <w:szCs w:val="24"/>
        </w:rPr>
        <w:t xml:space="preserve">даватель </w:t>
      </w:r>
      <w:r w:rsidRPr="00ED21D6">
        <w:rPr>
          <w:rFonts w:ascii="Times New Roman" w:hAnsi="Times New Roman"/>
          <w:sz w:val="24"/>
          <w:szCs w:val="24"/>
        </w:rPr>
        <w:t xml:space="preserve"> 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Эксперты: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1. ___________________________________________________________________________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2. ___________________________________________________________________________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B0340A" w:rsidRPr="00AC7154" w:rsidRDefault="00B0340A" w:rsidP="00B034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B0340A" w:rsidRPr="00AC7154" w:rsidRDefault="00B0340A" w:rsidP="00B03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proofErr w:type="gramStart"/>
      <w:r w:rsidRPr="00AC7154">
        <w:rPr>
          <w:rFonts w:ascii="Times New Roman" w:hAnsi="Times New Roman"/>
          <w:sz w:val="24"/>
        </w:rPr>
        <w:t>РАССМОТРЕНА</w:t>
      </w:r>
      <w:proofErr w:type="gramEnd"/>
      <w:r w:rsidRPr="00AC7154">
        <w:rPr>
          <w:rFonts w:ascii="Times New Roman" w:hAnsi="Times New Roman"/>
          <w:sz w:val="24"/>
        </w:rPr>
        <w:t xml:space="preserve"> И РЕКОМЕНДОВАНА К УТВЕРЖДЕНИЮ</w:t>
      </w:r>
    </w:p>
    <w:p w:rsidR="00B0340A" w:rsidRPr="00AC7154" w:rsidRDefault="00B0340A" w:rsidP="00B03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</w:p>
    <w:p w:rsidR="00B0340A" w:rsidRPr="00AC7154" w:rsidRDefault="00B0340A" w:rsidP="00B03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 xml:space="preserve">На заседании МК преподавателей профессиональных дисциплин </w:t>
      </w:r>
    </w:p>
    <w:p w:rsidR="00B0340A" w:rsidRPr="00AC7154" w:rsidRDefault="00B0340A" w:rsidP="00B03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Протокол № ___ от «___»_____________201__г.</w:t>
      </w:r>
    </w:p>
    <w:p w:rsidR="00B0340A" w:rsidRPr="00AC7154" w:rsidRDefault="00B0340A" w:rsidP="00B034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 xml:space="preserve">Председатель _______________________ Л.Е. </w:t>
      </w:r>
      <w:proofErr w:type="spellStart"/>
      <w:r w:rsidRPr="00AC7154">
        <w:rPr>
          <w:rFonts w:ascii="Times New Roman" w:hAnsi="Times New Roman"/>
          <w:sz w:val="24"/>
        </w:rPr>
        <w:t>Смольникова</w:t>
      </w:r>
      <w:proofErr w:type="spellEnd"/>
      <w:r w:rsidRPr="00AC7154">
        <w:rPr>
          <w:rFonts w:ascii="Times New Roman" w:hAnsi="Times New Roman"/>
          <w:sz w:val="24"/>
        </w:rPr>
        <w:t xml:space="preserve"> </w:t>
      </w: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17405" w:rsidRDefault="00A1740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A50BC8" w:rsidRPr="00A37358" w:rsidRDefault="00A50BC8" w:rsidP="00A50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358">
        <w:rPr>
          <w:rFonts w:ascii="Times New Roman" w:hAnsi="Times New Roman" w:cs="Times New Roman"/>
          <w:b/>
        </w:rPr>
        <w:t>СОДЕРЖАНИЕ</w:t>
      </w:r>
    </w:p>
    <w:p w:rsidR="00A50BC8" w:rsidRDefault="00A50BC8" w:rsidP="00A50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50BC8" w:rsidRDefault="00A50BC8" w:rsidP="00A50BC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4557A">
        <w:rPr>
          <w:b/>
        </w:rPr>
        <w:t xml:space="preserve">ПАСПОРТ ПРИМЕРНОЙ ПРОГРАММЫ УЧЕБНОЙ ДИСЦИПЛИНЫ  </w:t>
      </w:r>
      <w:r w:rsidR="00FC7720">
        <w:rPr>
          <w:b/>
        </w:rPr>
        <w:t xml:space="preserve">             4</w:t>
      </w:r>
    </w:p>
    <w:p w:rsidR="00A50BC8" w:rsidRDefault="00A50BC8" w:rsidP="00A50B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A50BC8" w:rsidRDefault="00A50BC8" w:rsidP="00A50BC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СТРУКТУРА И ПРИМЕРНОЕ СОДЕРЖАНИЕ </w:t>
      </w:r>
      <w:r w:rsidRPr="0034557A">
        <w:rPr>
          <w:b/>
        </w:rPr>
        <w:t xml:space="preserve">УЧЕБНОЙ ДИСЦИПЛИНЫ  </w:t>
      </w:r>
      <w:r w:rsidR="00FC7720">
        <w:rPr>
          <w:b/>
        </w:rPr>
        <w:t xml:space="preserve">   5</w:t>
      </w:r>
    </w:p>
    <w:p w:rsidR="00A50BC8" w:rsidRPr="0034557A" w:rsidRDefault="00A50BC8" w:rsidP="00A50BC8">
      <w:pPr>
        <w:pStyle w:val="a3"/>
        <w:rPr>
          <w:b/>
        </w:rPr>
      </w:pPr>
    </w:p>
    <w:p w:rsidR="00A50BC8" w:rsidRDefault="00A50BC8" w:rsidP="00A50B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A50BC8" w:rsidRDefault="00A50BC8" w:rsidP="00A50BC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УСЛОВИЯ РЕАЛИЗАЦИИ УЧЕБНОЙ ДИСЦИПЛИНЫ            </w:t>
      </w:r>
      <w:r w:rsidR="00FC7720">
        <w:rPr>
          <w:b/>
        </w:rPr>
        <w:t xml:space="preserve">                              12</w:t>
      </w:r>
    </w:p>
    <w:p w:rsidR="00A50BC8" w:rsidRPr="0034557A" w:rsidRDefault="00A50BC8" w:rsidP="00A50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50BC8" w:rsidRDefault="00A50BC8" w:rsidP="00A50BC8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КОНТРОЛЬ И ОЦЕНКА РЕЗУЛЬТАТОВ ОСВОЕНИЯ</w:t>
      </w:r>
      <w:r w:rsidRPr="0034557A">
        <w:rPr>
          <w:b/>
        </w:rPr>
        <w:t xml:space="preserve"> </w:t>
      </w:r>
      <w:r w:rsidR="00FC7720">
        <w:rPr>
          <w:b/>
        </w:rPr>
        <w:t>УЧЕБНОЙ                       13</w:t>
      </w:r>
      <w:r>
        <w:rPr>
          <w:b/>
        </w:rPr>
        <w:t xml:space="preserve">  ДИСЦИПЛИНЫ</w:t>
      </w:r>
    </w:p>
    <w:p w:rsidR="00A50BC8" w:rsidRPr="0034557A" w:rsidRDefault="00A50BC8" w:rsidP="00A50B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50BC8" w:rsidRPr="0034557A" w:rsidRDefault="00A50BC8" w:rsidP="00A50BC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b/>
        </w:rPr>
      </w:pPr>
      <w:r>
        <w:rPr>
          <w:b/>
        </w:rPr>
        <w:t xml:space="preserve">   </w:t>
      </w: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A50BC8" w:rsidRDefault="00A50BC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1. паспорт  ПРОГРАММЫ УЧЕБНОЙ ДИСЦИПЛИНЫ</w:t>
      </w:r>
    </w:p>
    <w:p w:rsidR="00243035" w:rsidRDefault="00A37358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«Техническая механика»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43035" w:rsidRDefault="00243035" w:rsidP="00A3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Область применения  программы</w:t>
      </w:r>
    </w:p>
    <w:p w:rsidR="006F0ECD" w:rsidRDefault="00243035" w:rsidP="006F0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FF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Программа учебной ди</w:t>
      </w:r>
      <w:r w:rsidR="00A37358">
        <w:rPr>
          <w:rFonts w:ascii="Times New Roman" w:eastAsia="Times New Roman" w:hAnsi="Times New Roman" w:cs="Times New Roman"/>
          <w:sz w:val="24"/>
        </w:rPr>
        <w:t xml:space="preserve">сциплины является частью </w:t>
      </w:r>
      <w:r>
        <w:rPr>
          <w:rFonts w:ascii="Times New Roman" w:eastAsia="Times New Roman" w:hAnsi="Times New Roman" w:cs="Times New Roman"/>
          <w:sz w:val="24"/>
        </w:rPr>
        <w:t xml:space="preserve">  основной профессиональной образовательной программы в со</w:t>
      </w:r>
      <w:r w:rsidR="00221748">
        <w:rPr>
          <w:rFonts w:ascii="Times New Roman" w:eastAsia="Times New Roman" w:hAnsi="Times New Roman" w:cs="Times New Roman"/>
          <w:sz w:val="24"/>
        </w:rPr>
        <w:t>ответствии с ФГОС по специальности</w:t>
      </w:r>
      <w:r w:rsidR="006F0ECD">
        <w:rPr>
          <w:rFonts w:ascii="Times New Roman" w:eastAsia="Times New Roman" w:hAnsi="Times New Roman" w:cs="Times New Roman"/>
          <w:sz w:val="24"/>
        </w:rPr>
        <w:t xml:space="preserve"> С</w:t>
      </w:r>
      <w:r>
        <w:rPr>
          <w:rFonts w:ascii="Times New Roman" w:eastAsia="Times New Roman" w:hAnsi="Times New Roman" w:cs="Times New Roman"/>
          <w:sz w:val="24"/>
        </w:rPr>
        <w:t xml:space="preserve">ПО технического профиля </w:t>
      </w:r>
      <w:r w:rsidR="006F0ECD">
        <w:rPr>
          <w:rFonts w:ascii="Times New Roman" w:eastAsia="Times New Roman" w:hAnsi="Times New Roman" w:cs="Times New Roman"/>
          <w:sz w:val="24"/>
        </w:rPr>
        <w:t>35.02.07. «Механизация сельского хозяйства»</w:t>
      </w:r>
      <w:r w:rsidR="006F0ECD">
        <w:rPr>
          <w:rFonts w:ascii="Times New Roman" w:eastAsia="Times New Roman" w:hAnsi="Times New Roman" w:cs="Times New Roman"/>
          <w:color w:val="FF00FF"/>
          <w:sz w:val="24"/>
        </w:rPr>
        <w:t xml:space="preserve"> </w:t>
      </w:r>
    </w:p>
    <w:p w:rsidR="006F0ECD" w:rsidRDefault="006F0ECD" w:rsidP="006F0E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FF"/>
          <w:sz w:val="24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rFonts w:ascii="Times New Roman" w:eastAsia="Times New Roman" w:hAnsi="Times New Roman" w:cs="Times New Roman"/>
          <w:sz w:val="24"/>
        </w:rPr>
        <w:t>дисциплина входит в общепрофессиональный цикл.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243035" w:rsidRPr="00C81539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1.3. Цели и задачи учебной дисциплины – требования к результатам освоения дисциплины:</w:t>
      </w:r>
      <w:r w:rsidR="00C8153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81539">
        <w:rPr>
          <w:rFonts w:ascii="Times New Roman" w:eastAsia="Times New Roman" w:hAnsi="Times New Roman" w:cs="Times New Roman"/>
          <w:sz w:val="24"/>
        </w:rPr>
        <w:t>ф</w:t>
      </w:r>
      <w:r w:rsidR="00C81539" w:rsidRPr="00C81539">
        <w:rPr>
          <w:rFonts w:ascii="Times New Roman" w:eastAsia="Times New Roman" w:hAnsi="Times New Roman" w:cs="Times New Roman"/>
          <w:sz w:val="24"/>
        </w:rPr>
        <w:t xml:space="preserve">ормирование и систематизирование знаний по </w:t>
      </w:r>
      <w:r w:rsidR="00C81539">
        <w:rPr>
          <w:rFonts w:ascii="Times New Roman" w:eastAsia="Times New Roman" w:hAnsi="Times New Roman" w:cs="Times New Roman"/>
          <w:sz w:val="24"/>
        </w:rPr>
        <w:t>«</w:t>
      </w:r>
      <w:r w:rsidR="00C81539" w:rsidRPr="00C81539">
        <w:rPr>
          <w:rFonts w:ascii="Times New Roman" w:eastAsia="Times New Roman" w:hAnsi="Times New Roman" w:cs="Times New Roman"/>
          <w:sz w:val="24"/>
        </w:rPr>
        <w:t>Технической механике</w:t>
      </w:r>
      <w:r w:rsidR="00C81539">
        <w:rPr>
          <w:rFonts w:ascii="Times New Roman" w:eastAsia="Times New Roman" w:hAnsi="Times New Roman" w:cs="Times New Roman"/>
          <w:sz w:val="24"/>
        </w:rPr>
        <w:t>».</w:t>
      </w:r>
    </w:p>
    <w:p w:rsidR="00243035" w:rsidRPr="00A37358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37358">
        <w:rPr>
          <w:rFonts w:ascii="Times New Roman" w:eastAsia="Times New Roman" w:hAnsi="Times New Roman" w:cs="Times New Roman"/>
          <w:b/>
          <w:sz w:val="24"/>
        </w:rPr>
        <w:t xml:space="preserve">    В результате освоения учебной дисциплины обучающийся должен уметь: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выбирать материалы, детали и узлы на основе анализа их свойств для конкретного применения;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-проводить сборочно-разборочные работы в соответствии с характером соединений деталей и сборочных  единиц;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производить расчёты на сжатие, срез и смятие;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производить расчёты элементов конструкции на прочность, жёсткость и устойчивость;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читать кинематические схемы;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определять передаточное отношение;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определять напряжения в конструкционных элементах</w:t>
      </w:r>
    </w:p>
    <w:p w:rsidR="00243035" w:rsidRPr="00A37358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37358">
        <w:rPr>
          <w:rFonts w:ascii="Times New Roman" w:eastAsia="Times New Roman" w:hAnsi="Times New Roman" w:cs="Times New Roman"/>
          <w:b/>
          <w:sz w:val="24"/>
        </w:rPr>
        <w:t xml:space="preserve">      В результате освоения учебной дисциплины обучающийся должен знать: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основы проектирования деталей и сборочных ед</w:t>
      </w:r>
      <w:r w:rsidR="00200472">
        <w:rPr>
          <w:rFonts w:ascii="Times New Roman" w:eastAsia="Times New Roman" w:hAnsi="Times New Roman" w:cs="Times New Roman"/>
          <w:sz w:val="24"/>
        </w:rPr>
        <w:t>иниц общего назначения;</w:t>
      </w:r>
    </w:p>
    <w:p w:rsidR="00200472" w:rsidRDefault="00200472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78527E">
        <w:rPr>
          <w:rFonts w:ascii="Times New Roman" w:eastAsia="Times New Roman" w:hAnsi="Times New Roman" w:cs="Times New Roman"/>
          <w:sz w:val="24"/>
        </w:rPr>
        <w:t xml:space="preserve"> виды движений и преобразующие движение механизмы;</w:t>
      </w:r>
    </w:p>
    <w:p w:rsidR="0078527E" w:rsidRDefault="0078527E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виды износа и деформаций деталей и узлов; </w:t>
      </w:r>
    </w:p>
    <w:p w:rsidR="00434B33" w:rsidRDefault="00434B33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виды передач, их устройство, назначение, преимущества и недостатки, условные обозначения на схемах; </w:t>
      </w:r>
    </w:p>
    <w:p w:rsidR="00434B33" w:rsidRDefault="00263728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кинематику механизмов, соединения деталей машин, механические передачи, виды и устройства передач;</w:t>
      </w:r>
    </w:p>
    <w:p w:rsidR="00263728" w:rsidRDefault="00263728" w:rsidP="002637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- методику расчёта элементов конструкции на прочность, жёсткость и устойчивость при различных видах деформации;</w:t>
      </w:r>
    </w:p>
    <w:p w:rsidR="00263728" w:rsidRDefault="00263728" w:rsidP="002637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методику расчёта</w:t>
      </w:r>
      <w:r w:rsidRPr="0026372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 сжатие, срез и смятие;</w:t>
      </w:r>
    </w:p>
    <w:p w:rsidR="00263728" w:rsidRDefault="00263728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1.4. Рекомендуемое количество часов на освоение примерной программы учебной дисциплины: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максимальной </w:t>
      </w:r>
      <w:r w:rsidR="00263728">
        <w:rPr>
          <w:rFonts w:ascii="Times New Roman" w:eastAsia="Times New Roman" w:hAnsi="Times New Roman" w:cs="Times New Roman"/>
          <w:sz w:val="24"/>
        </w:rPr>
        <w:t>у</w:t>
      </w:r>
      <w:r w:rsidR="00EC4105">
        <w:rPr>
          <w:rFonts w:ascii="Times New Roman" w:eastAsia="Times New Roman" w:hAnsi="Times New Roman" w:cs="Times New Roman"/>
          <w:sz w:val="24"/>
        </w:rPr>
        <w:t>чебной нагрузки обучающегося 168 часов</w:t>
      </w:r>
      <w:r>
        <w:rPr>
          <w:rFonts w:ascii="Times New Roman" w:eastAsia="Times New Roman" w:hAnsi="Times New Roman" w:cs="Times New Roman"/>
          <w:sz w:val="24"/>
        </w:rPr>
        <w:t>, в том числе: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обязательной аудиторной у</w:t>
      </w:r>
      <w:r w:rsidR="00263728">
        <w:rPr>
          <w:rFonts w:ascii="Times New Roman" w:eastAsia="Times New Roman" w:hAnsi="Times New Roman" w:cs="Times New Roman"/>
          <w:sz w:val="24"/>
        </w:rPr>
        <w:t xml:space="preserve">чебной нагрузки </w:t>
      </w:r>
      <w:r w:rsidR="00C67FEC">
        <w:rPr>
          <w:rFonts w:ascii="Times New Roman" w:eastAsia="Times New Roman" w:hAnsi="Times New Roman" w:cs="Times New Roman"/>
          <w:sz w:val="24"/>
        </w:rPr>
        <w:t>обучающегося 112</w:t>
      </w:r>
      <w:r w:rsidR="00263728">
        <w:rPr>
          <w:rFonts w:ascii="Times New Roman" w:eastAsia="Times New Roman" w:hAnsi="Times New Roman" w:cs="Times New Roman"/>
          <w:sz w:val="24"/>
        </w:rPr>
        <w:t xml:space="preserve"> часов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</w:t>
      </w:r>
      <w:r w:rsidR="00EC4105">
        <w:rPr>
          <w:rFonts w:ascii="Times New Roman" w:eastAsia="Times New Roman" w:hAnsi="Times New Roman" w:cs="Times New Roman"/>
          <w:sz w:val="24"/>
        </w:rPr>
        <w:t>оятельной работы обучающегося 56 часов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FEC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12D">
        <w:rPr>
          <w:rFonts w:ascii="Times New Roman" w:eastAsia="Times New Roman" w:hAnsi="Times New Roman" w:cs="Times New Roman"/>
          <w:b/>
          <w:sz w:val="24"/>
          <w:szCs w:val="24"/>
        </w:rPr>
        <w:t xml:space="preserve">2. СТРУКТУРА </w:t>
      </w:r>
      <w:r w:rsidR="00C67FEC" w:rsidRPr="002F312D">
        <w:rPr>
          <w:rFonts w:ascii="Times New Roman" w:eastAsia="Times New Roman" w:hAnsi="Times New Roman" w:cs="Times New Roman"/>
          <w:b/>
          <w:sz w:val="24"/>
          <w:szCs w:val="24"/>
        </w:rPr>
        <w:t>И СОДЕРЖАНИЕ</w:t>
      </w:r>
      <w:r w:rsidRPr="002F312D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C67FEC" w:rsidRPr="002F312D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312D">
        <w:rPr>
          <w:rFonts w:ascii="Times New Roman" w:eastAsia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C67FEC" w:rsidRPr="002F312D" w:rsidRDefault="00C67FEC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904"/>
        <w:gridCol w:w="1564"/>
      </w:tblGrid>
      <w:tr w:rsidR="00243035" w:rsidRPr="002F312D" w:rsidTr="0024303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Количество часов </w:t>
            </w:r>
          </w:p>
        </w:tc>
      </w:tr>
      <w:tr w:rsidR="00243035" w:rsidRPr="002F312D" w:rsidTr="0024303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EC4105" w:rsidRDefault="00EC4105" w:rsidP="002430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105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6F0ECD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2F312D"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6F0ECD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EC4105" w:rsidRDefault="00EC4105" w:rsidP="0024303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105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расчетно-графические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Выполнение тестовых заданий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EC410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F312D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Опорный конспект, </w:t>
            </w:r>
            <w:r w:rsidR="00243035"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F312D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F0EC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Реферат, сообщение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EC4105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3035" w:rsidRPr="002F312D" w:rsidTr="00243035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Составление схем, таблиц,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6F0ECD" w:rsidP="002430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43035" w:rsidRPr="002F312D" w:rsidTr="00243035">
        <w:trPr>
          <w:trHeight w:val="1"/>
        </w:trPr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243035" w:rsidRPr="002F312D" w:rsidRDefault="00243035" w:rsidP="002430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3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Итоговая аттестация    </w:t>
            </w:r>
            <w:r w:rsidRP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3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форме </w:t>
            </w:r>
            <w:r w:rsidR="006F0ECD"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зачёта</w:t>
            </w:r>
          </w:p>
        </w:tc>
      </w:tr>
    </w:tbl>
    <w:p w:rsidR="00243035" w:rsidRPr="002F312D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43035" w:rsidRDefault="00243035" w:rsidP="00243035">
      <w:pPr>
        <w:rPr>
          <w:rFonts w:ascii="Times New Roman" w:eastAsia="Times New Roman" w:hAnsi="Times New Roman" w:cs="Times New Roman"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</w:rPr>
      </w:pPr>
    </w:p>
    <w:p w:rsidR="002F312D" w:rsidRDefault="002F312D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b/>
        </w:rPr>
        <w:sectPr w:rsidR="002F312D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3035" w:rsidRP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2.2. Тематический план и содержание учебной дисциплины</w:t>
      </w:r>
      <w:r>
        <w:rPr>
          <w:rFonts w:ascii="Times New Roman" w:eastAsia="Times New Roman" w:hAnsi="Times New Roman" w:cs="Times New Roman"/>
          <w:b/>
          <w:caps/>
          <w:sz w:val="2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  <w:r w:rsidRPr="00243035">
        <w:rPr>
          <w:rFonts w:ascii="Times New Roman" w:eastAsia="Times New Roman" w:hAnsi="Times New Roman" w:cs="Times New Roman"/>
          <w:b/>
        </w:rPr>
        <w:t>«ТЕХНИЧЕСКАЯ МЕХАНИКА»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357"/>
        <w:gridCol w:w="7923"/>
        <w:gridCol w:w="1047"/>
        <w:gridCol w:w="1361"/>
      </w:tblGrid>
      <w:tr w:rsidR="00243035" w:rsidTr="002C210A">
        <w:trPr>
          <w:trHeight w:val="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обучающихся.</w:t>
            </w:r>
          </w:p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243035" w:rsidTr="002C210A">
        <w:trPr>
          <w:trHeight w:val="1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3035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C67FEC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FE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предмета. Методика его изучения и взаимосвязь с другими общетехническими и специальными дисциплинами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C67FEC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0DD1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0DD1" w:rsidRPr="006849A2" w:rsidRDefault="006849A2" w:rsidP="00C81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0DD1" w:rsidRPr="00C81539" w:rsidRDefault="006849A2" w:rsidP="00C81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5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Теоретическая механика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0DD1" w:rsidRPr="006849A2" w:rsidRDefault="00FD77CA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0DD1" w:rsidRPr="006849A2" w:rsidRDefault="00260DD1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F8A" w:rsidTr="00C67FEC">
        <w:trPr>
          <w:trHeight w:val="405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C81539" w:rsidRDefault="00E30F8A" w:rsidP="00E30F8A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</w:t>
            </w:r>
            <w:r w:rsidRPr="00C815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153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аксиомы статики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F44598" w:rsidRDefault="002866AB" w:rsidP="00E30F8A">
            <w:pPr>
              <w:pStyle w:val="a3"/>
              <w:numPr>
                <w:ilvl w:val="1"/>
                <w:numId w:val="5"/>
              </w:numPr>
            </w:pPr>
            <w:r>
              <w:t>1.</w:t>
            </w:r>
            <w:r w:rsidR="00E30F8A" w:rsidRPr="00F44598">
              <w:t>Теоретическая механика. Статика. Материальная точка, абсолютно твёрдое тело.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F44598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5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F8A" w:rsidTr="00C67FEC">
        <w:trPr>
          <w:trHeight w:val="405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/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F44598" w:rsidRDefault="002866AB" w:rsidP="00E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0F8A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="00E30F8A" w:rsidRPr="00F44598">
              <w:rPr>
                <w:rFonts w:ascii="Times New Roman" w:hAnsi="Times New Roman" w:cs="Times New Roman"/>
                <w:sz w:val="24"/>
                <w:szCs w:val="24"/>
              </w:rPr>
              <w:t>Сила, система сил, эквивалентные системы сил. Равнодействующая и уравновешивающая силы.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F44598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F8A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r w:rsidRPr="00F445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F4459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E85C7B">
              <w:rPr>
                <w:sz w:val="24"/>
                <w:szCs w:val="24"/>
              </w:rPr>
              <w:t xml:space="preserve"> </w:t>
            </w:r>
            <w:r w:rsidRPr="00F44598">
              <w:rPr>
                <w:rFonts w:ascii="Times New Roman" w:hAnsi="Times New Roman" w:cs="Times New Roman"/>
                <w:sz w:val="24"/>
                <w:szCs w:val="24"/>
              </w:rPr>
              <w:t>Элементы теории трения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2866AB" w:rsidP="00E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  <w:r w:rsidR="00E30F8A" w:rsidRPr="00E85C7B">
              <w:rPr>
                <w:sz w:val="24"/>
                <w:szCs w:val="24"/>
              </w:rPr>
              <w:t xml:space="preserve"> </w:t>
            </w:r>
            <w:r w:rsidR="00E30F8A" w:rsidRPr="00F44598">
              <w:rPr>
                <w:rFonts w:ascii="Times New Roman" w:hAnsi="Times New Roman" w:cs="Times New Roman"/>
                <w:sz w:val="24"/>
                <w:szCs w:val="24"/>
              </w:rPr>
              <w:t>Законы 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F44598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459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F8A" w:rsidTr="00C67FEC">
        <w:trPr>
          <w:trHeight w:val="405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E85C7B">
              <w:rPr>
                <w:sz w:val="24"/>
                <w:szCs w:val="24"/>
              </w:rPr>
              <w:t xml:space="preserve"> </w:t>
            </w:r>
            <w:r w:rsidRPr="00301C64">
              <w:rPr>
                <w:rFonts w:ascii="Times New Roman" w:hAnsi="Times New Roman" w:cs="Times New Roman"/>
                <w:sz w:val="24"/>
                <w:szCs w:val="24"/>
              </w:rPr>
              <w:t>Центр тяжести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2866AB" w:rsidP="00E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  <w:r w:rsidR="00E30F8A" w:rsidRPr="00E85C7B">
              <w:rPr>
                <w:sz w:val="24"/>
                <w:szCs w:val="24"/>
              </w:rPr>
              <w:t xml:space="preserve"> </w:t>
            </w:r>
            <w:r w:rsidR="00E30F8A" w:rsidRPr="00301C64">
              <w:rPr>
                <w:rFonts w:ascii="Times New Roman" w:hAnsi="Times New Roman" w:cs="Times New Roman"/>
                <w:sz w:val="24"/>
                <w:szCs w:val="24"/>
              </w:rPr>
              <w:t>Центр тяжести тела. Определение центра тяжести составных плоских фигур</w:t>
            </w:r>
            <w:r w:rsidR="00E30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F8A" w:rsidTr="00C67FEC">
        <w:trPr>
          <w:trHeight w:val="405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/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E30F8A" w:rsidP="00E3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E30F8A" w:rsidRPr="006849A2" w:rsidRDefault="00E30F8A" w:rsidP="00E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C64">
              <w:rPr>
                <w:rFonts w:ascii="Times New Roman" w:hAnsi="Times New Roman" w:cs="Times New Roman"/>
                <w:sz w:val="24"/>
                <w:szCs w:val="24"/>
              </w:rPr>
              <w:t>Центр тяжести простых геометрических фигур.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0F8A" w:rsidTr="00C67FEC">
        <w:trPr>
          <w:trHeight w:val="405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301C64" w:rsidRDefault="00E30F8A" w:rsidP="00E30F8A"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Кинематика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6849A2" w:rsidRDefault="002866AB" w:rsidP="00286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30F8A" w:rsidRPr="00E85C7B">
              <w:rPr>
                <w:sz w:val="24"/>
                <w:szCs w:val="24"/>
              </w:rPr>
              <w:t xml:space="preserve"> </w:t>
            </w:r>
            <w:r w:rsidR="00E30F8A" w:rsidRPr="00301C64">
              <w:rPr>
                <w:rFonts w:ascii="Times New Roman" w:hAnsi="Times New Roman" w:cs="Times New Roman"/>
                <w:sz w:val="24"/>
                <w:szCs w:val="24"/>
              </w:rPr>
              <w:t>Основные понятия кинематики. Траектория движения точки. Понятие расстояния и пройденного пути. Скорость и ускорение точки.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Pr="00301C64" w:rsidRDefault="00E30F8A" w:rsidP="00E30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C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0F8A" w:rsidRDefault="00E30F8A" w:rsidP="00E30F8A">
            <w:pPr>
              <w:jc w:val="center"/>
            </w:pPr>
            <w:r w:rsidRPr="003017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7FEC" w:rsidTr="00C67FEC">
        <w:trPr>
          <w:trHeight w:val="405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7FEC" w:rsidRDefault="00C67FEC" w:rsidP="006849A2"/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7FEC" w:rsidRPr="00C67FEC" w:rsidRDefault="002866AB" w:rsidP="002866AB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  <w:r w:rsidRP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6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FEC" w:rsidRPr="00A622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 1</w:t>
            </w:r>
            <w:r w:rsidR="00E30F8A" w:rsidRPr="00A622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E30F8A" w:rsidRPr="002866AB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скорости и ускорение тела.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7FEC" w:rsidRPr="006849A2" w:rsidRDefault="00152B38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7FEC" w:rsidRPr="006849A2" w:rsidRDefault="00E30F8A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2B38" w:rsidTr="005C5976">
        <w:trPr>
          <w:trHeight w:val="663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Default="00152B38" w:rsidP="002866AB">
            <w:r w:rsidRP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  <w:r w:rsidRP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85C7B">
              <w:rPr>
                <w:sz w:val="24"/>
                <w:szCs w:val="24"/>
              </w:rPr>
              <w:t xml:space="preserve"> </w:t>
            </w:r>
            <w:r w:rsidRPr="00E30F8A">
              <w:rPr>
                <w:rFonts w:ascii="Times New Roman" w:hAnsi="Times New Roman" w:cs="Times New Roman"/>
                <w:sz w:val="24"/>
                <w:szCs w:val="24"/>
              </w:rPr>
              <w:t>Простейшие движения твёрдого тела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6849A2" w:rsidRDefault="002866AB" w:rsidP="00E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5.1. </w:t>
            </w:r>
            <w:r w:rsidR="00152B38" w:rsidRPr="00E30F8A">
              <w:rPr>
                <w:rFonts w:ascii="Times New Roman" w:hAnsi="Times New Roman" w:cs="Times New Roman"/>
                <w:sz w:val="24"/>
                <w:szCs w:val="24"/>
              </w:rPr>
              <w:t xml:space="preserve">Поступательное движение. </w:t>
            </w:r>
            <w:r w:rsidR="00152B38" w:rsidRPr="00152B38">
              <w:rPr>
                <w:rFonts w:ascii="Times New Roman" w:hAnsi="Times New Roman" w:cs="Times New Roman"/>
                <w:sz w:val="24"/>
                <w:szCs w:val="24"/>
              </w:rPr>
              <w:t>Мгновенный центр скоростей. Способы его определения. Преобразование движений</w:t>
            </w:r>
            <w:r w:rsidR="00152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152B38" w:rsidRDefault="00152B38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6849A2" w:rsidRDefault="00FD77CA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2B38" w:rsidTr="005C5976">
        <w:trPr>
          <w:trHeight w:val="663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E30F8A" w:rsidRDefault="00152B38" w:rsidP="006849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152B38" w:rsidRDefault="002866AB" w:rsidP="0015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  <w:r w:rsidR="00152B38" w:rsidRPr="00A622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Практическое занятие № 2</w:t>
            </w:r>
            <w:r w:rsidR="00152B38" w:rsidRPr="00152B38">
              <w:rPr>
                <w:rFonts w:ascii="Times New Roman" w:hAnsi="Times New Roman" w:cs="Times New Roman"/>
                <w:sz w:val="24"/>
                <w:szCs w:val="24"/>
              </w:rPr>
              <w:t>.  Преобразование движений в кривошипно-шатунном механизме</w:t>
            </w:r>
            <w:r w:rsidR="00152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152B38" w:rsidRDefault="00152B38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B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B38" w:rsidRPr="006849A2" w:rsidRDefault="00FD77CA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77CA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Default="00FD77CA" w:rsidP="00FD77CA">
            <w:r w:rsidRP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30F8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E30F8A">
              <w:rPr>
                <w:rFonts w:ascii="Times New Roman" w:hAnsi="Times New Roman" w:cs="Times New Roman"/>
                <w:sz w:val="24"/>
                <w:szCs w:val="24"/>
              </w:rPr>
              <w:t xml:space="preserve"> Вращательное движение твёрдого тела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6849A2" w:rsidRDefault="002866AB" w:rsidP="00FD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="00FD77CA" w:rsidRPr="00E30F8A">
              <w:rPr>
                <w:rFonts w:ascii="Times New Roman" w:hAnsi="Times New Roman" w:cs="Times New Roman"/>
                <w:sz w:val="24"/>
                <w:szCs w:val="24"/>
              </w:rPr>
              <w:t>Вращательное движение твёрдого тела вокруг неподвижной оси. Линейные скорости и ускорения вращающегося тела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152B38" w:rsidRDefault="00FD77CA" w:rsidP="00FD7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Default="00FD77CA" w:rsidP="00FD77CA">
            <w:pPr>
              <w:jc w:val="center"/>
            </w:pPr>
            <w:r w:rsidRPr="007206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77CA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152B38" w:rsidRDefault="00FD77CA" w:rsidP="00FD77CA">
            <w:r w:rsidRP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152B3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Динамика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6849A2" w:rsidRDefault="002866AB" w:rsidP="00FD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FD77CA">
              <w:rPr>
                <w:rFonts w:ascii="Times New Roman" w:eastAsia="Times New Roman" w:hAnsi="Times New Roman" w:cs="Times New Roman"/>
                <w:sz w:val="24"/>
                <w:szCs w:val="24"/>
              </w:rPr>
              <w:t>7.1.</w:t>
            </w:r>
            <w:r w:rsidR="00FD77CA">
              <w:rPr>
                <w:sz w:val="24"/>
                <w:szCs w:val="24"/>
              </w:rPr>
              <w:t xml:space="preserve"> </w:t>
            </w:r>
            <w:r w:rsidR="00FD77CA" w:rsidRPr="00E819A2">
              <w:rPr>
                <w:rFonts w:ascii="Times New Roman" w:hAnsi="Times New Roman" w:cs="Times New Roman"/>
                <w:sz w:val="24"/>
                <w:szCs w:val="24"/>
              </w:rPr>
              <w:t xml:space="preserve">Закон инерции. Основной закон динамики. 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единицы. </w:t>
            </w:r>
            <w:r w:rsidR="00FD77CA" w:rsidRPr="00E819A2">
              <w:rPr>
                <w:rFonts w:ascii="Times New Roman" w:hAnsi="Times New Roman" w:cs="Times New Roman"/>
                <w:sz w:val="24"/>
                <w:szCs w:val="24"/>
              </w:rPr>
              <w:t xml:space="preserve">Масса материальной точки. Закон действия и противодействия: две </w:t>
            </w:r>
            <w:r w:rsidR="00FD77CA" w:rsidRPr="00E81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задачи механики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E819A2" w:rsidRDefault="00FD77CA" w:rsidP="00FD7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Default="00FD77CA" w:rsidP="00FD77CA">
            <w:pPr>
              <w:jc w:val="center"/>
            </w:pPr>
            <w:r w:rsidRPr="007206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66AB" w:rsidTr="005C5976">
        <w:trPr>
          <w:trHeight w:val="405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654BB1" w:rsidRDefault="002866AB" w:rsidP="00FD77CA">
            <w:r w:rsidRPr="00654B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  <w:r w:rsidRPr="00654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 Работа. Мощность и энергия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6849A2" w:rsidRDefault="002866AB" w:rsidP="00FD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1.8.1.</w:t>
            </w:r>
            <w:r>
              <w:rPr>
                <w:sz w:val="24"/>
                <w:szCs w:val="24"/>
              </w:rPr>
              <w:t xml:space="preserve"> </w:t>
            </w:r>
            <w:r w:rsidRPr="00654BB1">
              <w:rPr>
                <w:rFonts w:ascii="Times New Roman" w:hAnsi="Times New Roman" w:cs="Times New Roman"/>
                <w:sz w:val="24"/>
                <w:szCs w:val="24"/>
              </w:rPr>
              <w:t>Работа силы тяжести. Неравномерная работа. Работа силы на конечном пути.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FD77CA" w:rsidRDefault="002866AB" w:rsidP="00FD7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7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Default="002866AB" w:rsidP="00FD77CA">
            <w:pPr>
              <w:jc w:val="center"/>
            </w:pPr>
            <w:r w:rsidRPr="007206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66AB" w:rsidTr="005C5976">
        <w:trPr>
          <w:trHeight w:val="405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654BB1" w:rsidRDefault="002866AB" w:rsidP="00FD77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6849A2" w:rsidRDefault="002866AB" w:rsidP="00286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2866AB" w:rsidRDefault="002866AB" w:rsidP="00FD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Кинетическая энергия колебаний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FD77CA" w:rsidRDefault="002866AB" w:rsidP="00FD7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66AB" w:rsidRPr="00720628" w:rsidRDefault="002866AB" w:rsidP="00FD7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7CA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654BB1" w:rsidRDefault="00FD77CA" w:rsidP="00FD77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Механический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4BB1">
              <w:rPr>
                <w:rFonts w:ascii="Times New Roman" w:hAnsi="Times New Roman" w:cs="Times New Roman"/>
                <w:sz w:val="24"/>
                <w:szCs w:val="24"/>
              </w:rPr>
              <w:t>оэффициент полезного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654BB1" w:rsidRDefault="002866AB" w:rsidP="00FD77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 xml:space="preserve">9.1. </w:t>
            </w:r>
            <w:r w:rsidR="00FD77CA" w:rsidRPr="00654BB1">
              <w:rPr>
                <w:rFonts w:ascii="Times New Roman" w:hAnsi="Times New Roman" w:cs="Times New Roman"/>
                <w:sz w:val="24"/>
                <w:szCs w:val="24"/>
              </w:rPr>
              <w:t>Коэффициент полезного действия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77CA">
              <w:rPr>
                <w:sz w:val="24"/>
                <w:szCs w:val="24"/>
              </w:rPr>
              <w:t xml:space="preserve"> </w:t>
            </w:r>
            <w:r w:rsidR="00FD77CA" w:rsidRPr="00FD77CA">
              <w:rPr>
                <w:rFonts w:ascii="Times New Roman" w:hAnsi="Times New Roman" w:cs="Times New Roman"/>
                <w:sz w:val="24"/>
                <w:szCs w:val="24"/>
              </w:rPr>
              <w:t>Полезная работа, силы сопротивления</w:t>
            </w:r>
            <w:r w:rsidR="00FD7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Pr="00FD77CA" w:rsidRDefault="00FD77CA" w:rsidP="00FD7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7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77CA" w:rsidRDefault="00FD77CA" w:rsidP="00FD77CA">
            <w:pPr>
              <w:jc w:val="center"/>
            </w:pPr>
            <w:r w:rsidRPr="007206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4BB1" w:rsidTr="002C210A">
        <w:trPr>
          <w:trHeight w:val="405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4BB1" w:rsidRPr="00654BB1" w:rsidRDefault="00654BB1" w:rsidP="006849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2866A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Pr="00C710EF">
              <w:rPr>
                <w:b/>
              </w:rPr>
              <w:t xml:space="preserve"> </w:t>
            </w:r>
            <w:r w:rsidRPr="00FD77CA">
              <w:rPr>
                <w:rFonts w:ascii="Times New Roman" w:hAnsi="Times New Roman" w:cs="Times New Roman"/>
              </w:rPr>
              <w:t>Тематический контроль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4BB1" w:rsidRDefault="00654BB1" w:rsidP="00684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4BB1" w:rsidRPr="00FD77CA" w:rsidRDefault="00654BB1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7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4BB1" w:rsidRPr="006849A2" w:rsidRDefault="00654BB1" w:rsidP="006849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227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866AB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</w:t>
            </w:r>
            <w:r w:rsidR="00243035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проектирования деталей и сборочных единиц общего назначения.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36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49783A" w:rsidRDefault="002866AB" w:rsidP="00497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  <w:p w:rsidR="00243035" w:rsidRPr="006849A2" w:rsidRDefault="00243035" w:rsidP="00497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проектирования деталей машин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2.1.1.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сведения о проектировании машин.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32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.1.2.Стандартизация и взаимозаменяемость деталей машин.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866AB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.1.3.Технологичность конструкций и экономичность деталей машин.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866AB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1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.1.4.Критерии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работоспособности и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изнашивание деталей машин.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866AB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2C210A">
        <w:trPr>
          <w:trHeight w:val="221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.1.5.Краткие сведения о конструкционных машиностроительных материалах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866AB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2C210A">
        <w:trPr>
          <w:trHeight w:val="43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F5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работа. </w:t>
            </w:r>
          </w:p>
          <w:p w:rsidR="00243035" w:rsidRPr="006849A2" w:rsidRDefault="00243035" w:rsidP="002F55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</w:t>
            </w:r>
            <w:r w:rsidR="002F55BF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эстетика создаваемых конструкций»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F55BF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32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</w:t>
            </w:r>
            <w:r w:rsidR="00243035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сведения о машинах и механических передачах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40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сведения о машинах и ее деталях</w:t>
            </w: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.1.1.Понятие машины, ее сборочные единицы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C55F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.1.2.Кинематические пары, звенья, механизмы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83F96" w:rsidP="00DB7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.1.3.Характер соединения деталей и сборочных единиц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83F96" w:rsidP="00DB7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.1.4. Деталь. Классификация деталей и их назначение.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83F96" w:rsidP="00DB7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30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C55F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«Некоторые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машинах и механизмах».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36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сведения о механических передачах</w:t>
            </w: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.2.1.Понятие передачи, ее назначение.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C3566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.2.2. Классификация передач.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DB7D86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20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.2.3. Основные характеристики передач.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DB7D86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42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опорного конспекта «</w:t>
            </w:r>
            <w:r w:rsidR="00A622E8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передачи».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C55F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34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Зубчатые и червячные передачи</w:t>
            </w: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.3.1.Виды и назначение зубчатых и червячных передач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2E8" w:rsidTr="005C5976">
        <w:trPr>
          <w:trHeight w:val="661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22E8" w:rsidRPr="0049783A" w:rsidRDefault="00A622E8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.3.2.Прямозубные передачи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.3.3..Конические и зубчатовинтовые передачи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47251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.3.4.Открытые и закрытые передачи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.3.5.КПД передач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.3.6.</w:t>
            </w:r>
            <w:r w:rsidR="00A62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22E8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</w:t>
            </w:r>
            <w:r w:rsidR="00A622E8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622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Проверочный расчет червячной передачи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49783A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.3.7.</w:t>
            </w:r>
            <w:r w:rsidR="00A622E8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Практическое занятие №</w:t>
            </w:r>
            <w:r w:rsidR="00A622E8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622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4</w:t>
            </w:r>
            <w:r w:rsidR="00A622E8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Кинематические и силовые расчеты зубчатых передач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2C210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3.3.8. 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</w:t>
            </w:r>
            <w:r w:rsidR="00243035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A622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5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конструкции зубчатого редуктора.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A6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2C210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49783A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3.3.9. </w:t>
            </w:r>
            <w:r w:rsidR="00A622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 6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конструкции червячного редуктора.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A6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49783A">
        <w:trPr>
          <w:trHeight w:val="2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работа: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Расчетно-графическая работа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«Вычертить рабочий чертеж звездочки, в соответствии с ГОСТом ЕСКД».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A6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622E8" w:rsidTr="0049783A">
        <w:trPr>
          <w:trHeight w:val="40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22E8" w:rsidRPr="0049783A" w:rsidRDefault="00A622E8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</w:t>
            </w:r>
          </w:p>
          <w:p w:rsidR="00A622E8" w:rsidRDefault="00A622E8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Ременные и цепные передачи</w:t>
            </w:r>
          </w:p>
          <w:p w:rsidR="002C55F5" w:rsidRDefault="002C55F5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22E8" w:rsidRPr="0049783A" w:rsidRDefault="00A622E8" w:rsidP="00A6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.4.1.Виды. назначение и устройство ременных и цепных передач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2E8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22E8" w:rsidRPr="0049783A" w:rsidRDefault="00A622E8" w:rsidP="00A622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.4.2.Виды, назначение и устройство шкивов и звездочек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CC3566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622E8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622E8" w:rsidRPr="0049783A" w:rsidRDefault="00A622E8" w:rsidP="00A622E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.4.3.Типы, назначение и устройство ремней и цепей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047251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243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2E8" w:rsidRPr="006849A2" w:rsidRDefault="00A622E8" w:rsidP="00A62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.4.4.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Практическое занятие № 7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Проверочные расчеты передач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A62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2C210A">
        <w:trPr>
          <w:trHeight w:val="333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Расчетно-графическая работа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«Расчет клиноременной передачи».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18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винт-гайка</w:t>
            </w: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.5.1. У</w:t>
            </w:r>
            <w:r w:rsidR="00CC35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стройство и назначение, </w:t>
            </w:r>
            <w:r w:rsidR="00CC3566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</w:t>
            </w:r>
            <w:proofErr w:type="gramStart"/>
            <w:r w:rsidR="00CC3566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356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CC356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C3566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остоинства и недостатки передачи.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C3566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249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Таблица. Сравнительная характеристика механических передач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A622E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30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="0049783A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ма 3</w:t>
            </w: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.6.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Фрикционная передача</w:t>
            </w: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.6.1. Общие сведения.</w:t>
            </w:r>
            <w:r w:rsidR="00CC3566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Устройство, классификация, основные геометрические и силовые соотношения.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C3566">
              <w:rPr>
                <w:rFonts w:ascii="Times New Roman" w:eastAsia="Times New Roman" w:hAnsi="Times New Roman" w:cs="Times New Roman"/>
                <w:sz w:val="24"/>
                <w:szCs w:val="24"/>
              </w:rPr>
              <w:t>.6.2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.Вариаторы.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027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335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CC3566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3.6.3</w:t>
            </w:r>
            <w:r w:rsidR="00027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4725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proofErr w:type="gramStart"/>
            <w:r w:rsidR="000472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3035"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="00243035"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передачи»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47251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8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презентации: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Вариаторы. Их применение в автомобильной промышленности.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276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47251" w:rsidRPr="006849A2" w:rsidRDefault="00047251" w:rsidP="00047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работа: 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Реферат. Механические передачи. Пути повышения КПД передач.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36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.7.</w:t>
            </w:r>
          </w:p>
          <w:p w:rsidR="00243035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Валы и оси</w:t>
            </w: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7B0A" w:rsidRDefault="00027B0A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F5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.7.1.Виды и назначение валов и осей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47251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.7.2.Конструкция и материалы валов и осей.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DB7D86" w:rsidP="00DB7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1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.7.3.Смазка валов и осей.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DB7D86" w:rsidP="00DB7D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2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7B0A" w:rsidRPr="006849A2" w:rsidRDefault="00027B0A" w:rsidP="0002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B7D86">
              <w:rPr>
                <w:rFonts w:ascii="Times New Roman" w:eastAsia="Times New Roman" w:hAnsi="Times New Roman" w:cs="Times New Roman"/>
                <w:sz w:val="24"/>
                <w:szCs w:val="24"/>
              </w:rPr>
              <w:t>.7.4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Практическое занятие № 8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B0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в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 при </w:t>
            </w:r>
            <w:r w:rsidR="00027B0A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совместном действии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изгиба и кручения.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2C210A">
        <w:trPr>
          <w:trHeight w:val="3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Расчетно-графическая работа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«Подбор стандартного диаметра вала».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26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243035" w:rsidRDefault="0024303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49783A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ема 3</w:t>
            </w: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.8.Опоры валов и осей</w:t>
            </w: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49783A" w:rsidRDefault="002C55F5" w:rsidP="002C5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.8.1.Подшипники скольжения.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47251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0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2A37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.8.2.Смазыва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подшипников скольжения.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C55F5" w:rsidP="002C55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32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.8.3.Подшипники качения.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C55F5" w:rsidP="002C55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2C210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3CCA" w:rsidRPr="006849A2" w:rsidRDefault="00027B0A" w:rsidP="0034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.8.4.</w:t>
            </w:r>
            <w:r w:rsidR="00343C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Практическое занятие № 9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подшипников качения.</w:t>
            </w: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2C210A">
        <w:trPr>
          <w:trHeight w:val="34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B7D86">
              <w:rPr>
                <w:rFonts w:ascii="Times New Roman" w:eastAsia="Times New Roman" w:hAnsi="Times New Roman" w:cs="Times New Roman"/>
                <w:sz w:val="24"/>
                <w:szCs w:val="24"/>
              </w:rPr>
              <w:t>.8.5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43C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 10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конструкции подшипников качения и определение в них потерь на трение.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2C210A">
        <w:trPr>
          <w:trHeight w:val="2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243035" w:rsidP="004978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опор валов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027B0A">
        <w:trPr>
          <w:trHeight w:val="380"/>
        </w:trPr>
        <w:tc>
          <w:tcPr>
            <w:tcW w:w="43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49783A" w:rsidRDefault="0049783A" w:rsidP="004978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 w:rsidR="00243035"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.9.</w:t>
            </w:r>
          </w:p>
          <w:p w:rsidR="00243035" w:rsidRPr="0049783A" w:rsidRDefault="00243035" w:rsidP="00497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муфты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.9.1.Назначение и классификация муфт.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6477E0" w:rsidP="00027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1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.9.2.Конструкция муфт.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027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49783A">
        <w:trPr>
          <w:trHeight w:val="38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.9.3.Выбор муфт.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027B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027B0A">
        <w:trPr>
          <w:trHeight w:val="56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защита презентации</w:t>
            </w:r>
            <w:r w:rsidRPr="006849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«Механические муфты».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027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243035" w:rsidRPr="006849A2" w:rsidRDefault="00243035" w:rsidP="00027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027B0A">
        <w:trPr>
          <w:trHeight w:val="380"/>
        </w:trPr>
        <w:tc>
          <w:tcPr>
            <w:tcW w:w="4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7B0A" w:rsidRPr="0049783A" w:rsidRDefault="00027B0A" w:rsidP="00027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  <w:r w:rsidRPr="004978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43035" w:rsidRPr="006849A2" w:rsidRDefault="00027B0A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3.9.10.Тест: 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«Общие сведения о машинах и механических передачах».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27B0A" w:rsidP="00027B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2C210A">
        <w:trPr>
          <w:trHeight w:val="28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  <w:vAlign w:val="center"/>
          </w:tcPr>
          <w:p w:rsidR="00243035" w:rsidRPr="006849A2" w:rsidRDefault="002C55F5" w:rsidP="002C5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  <w:r w:rsidR="00243035"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Соединения деталей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6477E0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035" w:rsidTr="0049783A">
        <w:trPr>
          <w:trHeight w:val="223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2C55F5" w:rsidRDefault="0016605A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</w:t>
            </w:r>
            <w:r w:rsidR="00243035" w:rsidRPr="002C55F5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  <w:p w:rsidR="00243035" w:rsidRDefault="0024303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5F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Неразъемные соединения деталей</w:t>
            </w: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Default="002C55F5" w:rsidP="002C5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5F5" w:rsidRPr="006849A2" w:rsidRDefault="002C55F5" w:rsidP="002C5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343CCA" w:rsidRDefault="0016605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C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43035" w:rsidRPr="00343CCA">
              <w:rPr>
                <w:rFonts w:ascii="Times New Roman" w:eastAsia="Times New Roman" w:hAnsi="Times New Roman" w:cs="Times New Roman"/>
                <w:sz w:val="24"/>
                <w:szCs w:val="24"/>
              </w:rPr>
              <w:t>.1.1. Клепаные соединения. Общие сведения, классификация, выбор материалов.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A2D6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41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343CCA" w:rsidRDefault="0016605A" w:rsidP="000A2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C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43035" w:rsidRPr="00343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.1.2. Сварные соединения. Классификация и разновидности сварных швов.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A2D68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7720" w:rsidTr="0049783A">
        <w:trPr>
          <w:trHeight w:val="41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7720" w:rsidRPr="006849A2" w:rsidRDefault="00FC7720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2D68" w:rsidRPr="00FC7720" w:rsidRDefault="000A2D68" w:rsidP="000A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.1.3. </w:t>
            </w:r>
            <w:r w:rsidR="00343CC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 11</w:t>
            </w:r>
            <w:r w:rsidRPr="00FC77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FC7720" w:rsidRDefault="000A2D68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сварных соединений.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720" w:rsidRDefault="000A2D68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7720" w:rsidRPr="006849A2" w:rsidRDefault="000A2D6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43035" w:rsidTr="0049783A">
        <w:trPr>
          <w:trHeight w:val="233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16605A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A2D68">
              <w:rPr>
                <w:rFonts w:ascii="Times New Roman" w:eastAsia="Times New Roman" w:hAnsi="Times New Roman" w:cs="Times New Roman"/>
                <w:sz w:val="24"/>
                <w:szCs w:val="24"/>
              </w:rPr>
              <w:t>.1.4. Клеевые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соединения. Общие сведения, классификация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0A2D68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A2D68" w:rsidTr="0049783A">
        <w:trPr>
          <w:trHeight w:val="233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A2D68" w:rsidRPr="006849A2" w:rsidRDefault="000A2D68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2D68" w:rsidRPr="006849A2" w:rsidRDefault="000A2D68" w:rsidP="000A2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0A2D68" w:rsidRDefault="000A2D68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опорного конспекта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тему: «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паяные 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2D68" w:rsidRDefault="000A2D68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A2D68" w:rsidRPr="006849A2" w:rsidRDefault="000A2D68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3035" w:rsidTr="0049783A">
        <w:trPr>
          <w:trHeight w:val="620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16605A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A2D68">
              <w:rPr>
                <w:rFonts w:ascii="Times New Roman" w:eastAsia="Times New Roman" w:hAnsi="Times New Roman" w:cs="Times New Roman"/>
                <w:sz w:val="24"/>
                <w:szCs w:val="24"/>
              </w:rPr>
              <w:t>.1.5</w:t>
            </w:r>
            <w:r w:rsidR="00243035"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Прессовые соединения. Общие сведения. Способы 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получения соединений.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C55F5" w:rsidP="00C83F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3035" w:rsidTr="002C210A">
        <w:trPr>
          <w:trHeight w:val="487"/>
        </w:trPr>
        <w:tc>
          <w:tcPr>
            <w:tcW w:w="4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3035" w:rsidRPr="006849A2" w:rsidRDefault="0024303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243035" w:rsidRPr="006849A2" w:rsidRDefault="0024303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опорного конспекта «Неразъемные соединения деталей».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C83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35" w:rsidRPr="006849A2" w:rsidRDefault="0024303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4105" w:rsidTr="00E045BC">
        <w:trPr>
          <w:trHeight w:val="360"/>
        </w:trPr>
        <w:tc>
          <w:tcPr>
            <w:tcW w:w="43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C4105" w:rsidRPr="0016605A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</w:t>
            </w:r>
            <w:bookmarkStart w:id="0" w:name="_GoBack"/>
            <w:bookmarkEnd w:id="0"/>
            <w:r w:rsidRPr="0016605A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605A">
              <w:rPr>
                <w:rFonts w:ascii="Times New Roman" w:eastAsia="Times New Roman" w:hAnsi="Times New Roman" w:cs="Times New Roman"/>
                <w:sz w:val="24"/>
                <w:szCs w:val="24"/>
              </w:rPr>
              <w:t>Разъемные соединения деталей</w:t>
            </w: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Default="00EC4105" w:rsidP="00166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4105" w:rsidRPr="006849A2" w:rsidRDefault="00EC4105" w:rsidP="00166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3.2.1. Общие сведения о резьбовых соединениях.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105" w:rsidTr="00E045BC">
        <w:trPr>
          <w:trHeight w:val="340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FC7720" w:rsidRDefault="00EC4105" w:rsidP="00FC7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 12</w:t>
            </w:r>
            <w:r w:rsidRPr="00FC77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крепежных резьбовых соединений.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1F15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4105" w:rsidTr="00E045BC">
        <w:trPr>
          <w:trHeight w:val="494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3.2.3.Шпоночные соединения. Общие сведения, назначение, краткая характеристика основных типов.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1F15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105" w:rsidTr="00E045BC">
        <w:trPr>
          <w:trHeight w:val="401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3.2.4.Шлицевые соединения. Общие сведения, назначение, краткая характеристика основных типов.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1F15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105" w:rsidTr="00E045BC">
        <w:trPr>
          <w:trHeight w:val="223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3.2.5. Штифтовые и профильные соединения. Общие сведения.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1F15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4105" w:rsidTr="00E045BC">
        <w:trPr>
          <w:trHeight w:val="269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3.2.6. Соединение деталей с гарантированным натягом.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1F15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C4105" w:rsidTr="00E045BC">
        <w:trPr>
          <w:trHeight w:val="360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FC7720" w:rsidRDefault="00EC410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Практическое занятие № 13</w:t>
            </w:r>
            <w:r w:rsidRPr="00FC77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C4105" w:rsidRPr="006849A2" w:rsidRDefault="00EC4105" w:rsidP="00243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одиночного болта на прочность при постоянной нагрузке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4105" w:rsidTr="00E045BC">
        <w:trPr>
          <w:trHeight w:val="920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2430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EC4105" w:rsidRPr="006849A2" w:rsidRDefault="00EC4105" w:rsidP="002430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Расчетно-графическая работа «Подбор шпонки, расчет на прочность шпоночного соединения».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2430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4105" w:rsidTr="00E045BC">
        <w:trPr>
          <w:trHeight w:val="920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EC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EC4105" w:rsidRPr="006849A2" w:rsidRDefault="00EC4105" w:rsidP="00EC4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ставление опорного конспекта «Р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азъемные соединения деталей».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4105" w:rsidTr="00E045BC">
        <w:trPr>
          <w:trHeight w:val="340"/>
        </w:trPr>
        <w:tc>
          <w:tcPr>
            <w:tcW w:w="43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EC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«Соединение деталей»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4105" w:rsidTr="00E045BC">
        <w:trPr>
          <w:trHeight w:val="340"/>
        </w:trPr>
        <w:tc>
          <w:tcPr>
            <w:tcW w:w="43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EC4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4105" w:rsidTr="002C210A">
        <w:trPr>
          <w:trHeight w:val="34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C4105" w:rsidRPr="006849A2" w:rsidRDefault="00EC4105" w:rsidP="00EC41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аудиторная нагрузка:</w:t>
            </w:r>
          </w:p>
          <w:p w:rsidR="00EC4105" w:rsidRPr="006849A2" w:rsidRDefault="00EC4105" w:rsidP="00EC4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EC4105" w:rsidRPr="006849A2" w:rsidRDefault="00EC4105" w:rsidP="00EC410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9A2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C4105" w:rsidRPr="006849A2" w:rsidRDefault="00EC4105" w:rsidP="00EC41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43035" w:rsidRDefault="00243035" w:rsidP="00243035">
      <w:pPr>
        <w:rPr>
          <w:rFonts w:ascii="Times New Roman" w:eastAsia="Times New Roman" w:hAnsi="Times New Roman" w:cs="Times New Roman"/>
          <w:sz w:val="28"/>
        </w:rPr>
      </w:pP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  <w:sectPr w:rsidR="00243035" w:rsidSect="0024303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3. условия реализации УЧЕБНОЙ дисциплины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3.1. Требования к минимальному материально-техническому обеспечению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Реализация учебной дисциплины требует </w:t>
      </w:r>
      <w:r>
        <w:rPr>
          <w:rFonts w:ascii="Times New Roman" w:eastAsia="Times New Roman" w:hAnsi="Times New Roman" w:cs="Times New Roman"/>
          <w:i/>
          <w:sz w:val="24"/>
        </w:rPr>
        <w:t>наличия учебного кабинета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технической механики.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 xml:space="preserve">Оборудование учебного кабинета: 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посадочные места по количеству обучающихся;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рабочее место преподавателя;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комплект учебно-наглядных пособий «Техниче</w:t>
      </w:r>
      <w:r w:rsidR="00F611D5">
        <w:rPr>
          <w:rFonts w:ascii="Times New Roman" w:eastAsia="Times New Roman" w:hAnsi="Times New Roman" w:cs="Times New Roman"/>
          <w:sz w:val="24"/>
        </w:rPr>
        <w:t xml:space="preserve">ская механика»,  </w:t>
      </w:r>
      <w:r>
        <w:rPr>
          <w:rFonts w:ascii="Times New Roman" w:eastAsia="Times New Roman" w:hAnsi="Times New Roman" w:cs="Times New Roman"/>
          <w:sz w:val="24"/>
        </w:rPr>
        <w:t>«Сопрот</w:t>
      </w:r>
      <w:r w:rsidR="00F611D5">
        <w:rPr>
          <w:rFonts w:ascii="Times New Roman" w:eastAsia="Times New Roman" w:hAnsi="Times New Roman" w:cs="Times New Roman"/>
          <w:sz w:val="24"/>
        </w:rPr>
        <w:t xml:space="preserve">ивление материалов» 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-учебно-методический комплект  дисциплины.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>Технические средства обучения: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интерактивная доска;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-проектор;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-компьютер с лицензионным программным обеспечением;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3.2. Информационное обеспечение обучения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Перечень рекомендуемых учебных изданий, Интернет-ресурсов, дополнительной литературы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Основные источники:</w:t>
      </w:r>
    </w:p>
    <w:p w:rsidR="00243035" w:rsidRDefault="00243035" w:rsidP="00243035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Вереина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Л.И.  Краснов М.М. Техническая механика.- М.: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="002F312D">
        <w:rPr>
          <w:rFonts w:ascii="Times New Roman" w:eastAsia="Times New Roman" w:hAnsi="Times New Roman" w:cs="Times New Roman"/>
          <w:sz w:val="24"/>
        </w:rPr>
        <w:t>Академия</w:t>
      </w:r>
      <w:r>
        <w:rPr>
          <w:rFonts w:ascii="Times New Roman" w:eastAsia="Times New Roman" w:hAnsi="Times New Roman" w:cs="Times New Roman"/>
          <w:sz w:val="24"/>
        </w:rPr>
        <w:t>, 2008г.</w:t>
      </w:r>
    </w:p>
    <w:p w:rsidR="00243035" w:rsidRDefault="00243035" w:rsidP="00243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</w:rPr>
        <w:t>Мархель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И.И. Детали машин: Учеб. для сред. спец. учеб. заведений. «Инфра – М»,  2011 -  336с.;</w:t>
      </w:r>
    </w:p>
    <w:p w:rsidR="00243035" w:rsidRDefault="00243035" w:rsidP="00243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</w:rPr>
        <w:t>Олофинская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В.П.Техническая механика. Курс лекций с вариантами практических и тестовых заданий Учебное пособие 2-е издание.  Профессиональное образование</w:t>
      </w:r>
      <w:proofErr w:type="gramStart"/>
      <w:r>
        <w:rPr>
          <w:rFonts w:ascii="Times New Roman" w:eastAsia="Times New Roman" w:hAnsi="Times New Roman" w:cs="Times New Roman"/>
          <w:sz w:val="24"/>
        </w:rPr>
        <w:t>.: «</w:t>
      </w:r>
      <w:proofErr w:type="gramEnd"/>
      <w:r>
        <w:rPr>
          <w:rFonts w:ascii="Times New Roman" w:eastAsia="Times New Roman" w:hAnsi="Times New Roman" w:cs="Times New Roman"/>
          <w:sz w:val="24"/>
        </w:rPr>
        <w:t>Инфра-М», Форум – 2008.</w:t>
      </w:r>
    </w:p>
    <w:p w:rsidR="00243035" w:rsidRDefault="00243035" w:rsidP="00243035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</w:rPr>
        <w:t>Сетков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В.И. Сборник задач по технической механике. -  М.: Академа,2010.</w:t>
      </w:r>
    </w:p>
    <w:p w:rsidR="00243035" w:rsidRDefault="00243035" w:rsidP="00243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4"/>
        </w:rPr>
        <w:t>Эрдеди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А.А. Теоретическая механика. Сопротивление материалов. Учебное  пособие для СПО. -  2008 - 320 с.</w:t>
      </w:r>
    </w:p>
    <w:p w:rsidR="00243035" w:rsidRDefault="00243035" w:rsidP="00243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Нормативно-техническая документация: </w:t>
      </w:r>
    </w:p>
    <w:p w:rsidR="00243035" w:rsidRDefault="00243035" w:rsidP="00243035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ГОСТ 23360-78. Соединения шпоночные с призматическими шпонками</w:t>
      </w:r>
    </w:p>
    <w:p w:rsidR="00243035" w:rsidRDefault="00243035" w:rsidP="00243035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ГОСТ 23360-78. Соединения шпоночные с призматическими шпонками</w:t>
      </w:r>
    </w:p>
    <w:p w:rsidR="00243035" w:rsidRDefault="00243035" w:rsidP="00243035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ГОСТ 2. 301-68. Таблицы перечня элементов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ГОСТ 2.402-68; ГОСТ 2.403-75; ГОСТ 2.404-75;  ГОСТ 2.405-75; ГОСТ 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2.406-79. Условные изображения зубчатых колес на рабочих чертежах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ГОСТ 2.312-72; ГОСТ 2.313-82. Изображение и обозначение швов сварных 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соединений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ГОСТ 2.315-68; ГОСТ 22032-76; ГОСТ 1491-80. </w:t>
      </w:r>
      <w:proofErr w:type="spellStart"/>
      <w:r>
        <w:rPr>
          <w:rFonts w:ascii="Times New Roman" w:eastAsia="Times New Roman" w:hAnsi="Times New Roman" w:cs="Times New Roman"/>
          <w:sz w:val="24"/>
        </w:rPr>
        <w:t>Разьемные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неразьемные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соединения.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 ГОСТ 25.346-82. Допуски и посадки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8.ГОСТ 2.311-68. Классификация </w:t>
      </w:r>
      <w:proofErr w:type="spellStart"/>
      <w:r>
        <w:rPr>
          <w:rFonts w:ascii="Times New Roman" w:eastAsia="Times New Roman" w:hAnsi="Times New Roman" w:cs="Times New Roman"/>
          <w:sz w:val="24"/>
        </w:rPr>
        <w:t>резьб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9.ГОСТ 2.109-73 ЕСКД. Основные требования к чертежам;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10.ГОСТ 2.114-95 ЕСКД. Технические условия;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11.ГОСТ 2.301-68 ЕСКД. Форматы;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12.ГОСТ 2.302-68 ЕСКД. Масштабы;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13.ГОСТ 2.308-79 ЕСКД. Указание на чертежах допусков форм и    расположения поверхностей;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14. ГОСТ 2.309-73 ЕСКД. Обозначение шероховатости поверхностей;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15. ГОСТ 2.310-68 ЕСКД. Нанесение на чертежах обозначений покрытий,  термической и других видов обработки; </w:t>
      </w: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243035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Дополнительные источники: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</w:rPr>
        <w:t>Кривошапко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С.Н., </w:t>
      </w:r>
      <w:proofErr w:type="spellStart"/>
      <w:r>
        <w:rPr>
          <w:rFonts w:ascii="Times New Roman" w:eastAsia="Times New Roman" w:hAnsi="Times New Roman" w:cs="Times New Roman"/>
          <w:sz w:val="24"/>
        </w:rPr>
        <w:t>Копнов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В.А. Сопротивление материалов. Руководство для решения задач и выполнения лабораторных и расчетно-графических работ. Высшая школа, 2009.- 243с.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2.Сафонова </w:t>
      </w:r>
      <w:proofErr w:type="spellStart"/>
      <w:r>
        <w:rPr>
          <w:rFonts w:ascii="Times New Roman" w:eastAsia="Times New Roman" w:hAnsi="Times New Roman" w:cs="Times New Roman"/>
          <w:sz w:val="24"/>
        </w:rPr>
        <w:t>Г.Г.,Артюховская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Т.Ю., Ермаков Д.А. Техническая механика. Учеб. для сред. спец. учеб. Инфра-М, 2010.-324с. 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3.Феодосьев В. И. Сопротивление материалов. Учебник. МГТУ имени Н.Э. Баумана, 2010. 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4.Хруничева Т.В. Детали машин: типовые расчеты на прочность. Учебное пособие для студентов машиностроительных и механических специальностей среднего профессионального образования. Инфра-М,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Форум, 2009.-236с.</w:t>
      </w:r>
    </w:p>
    <w:p w:rsidR="00243035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Интернет – ресурсы: </w:t>
      </w:r>
    </w:p>
    <w:p w:rsidR="00243035" w:rsidRPr="005C5976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Pr="005C5976">
        <w:rPr>
          <w:rFonts w:ascii="Times New Roman" w:eastAsia="Times New Roman" w:hAnsi="Times New Roman" w:cs="Times New Roman"/>
          <w:sz w:val="24"/>
        </w:rPr>
        <w:t xml:space="preserve">Естественнонаучный образовательный портал. - Режим доступа: </w:t>
      </w:r>
      <w:hyperlink r:id="rId5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http://en.edu.ru</w:t>
        </w:r>
      </w:hyperlink>
      <w:proofErr w:type="gramStart"/>
      <w:r w:rsidRPr="005C597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</w:p>
    <w:p w:rsidR="00243035" w:rsidRPr="005C5976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2. Методическая копилка учителя информатики. - Режим доступа: </w:t>
      </w:r>
      <w:hyperlink r:id="rId6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http://www.metod-kopilka.ru/page-1.html</w:t>
        </w:r>
      </w:hyperlink>
      <w:r w:rsidRPr="005C5976">
        <w:rPr>
          <w:rFonts w:ascii="Times New Roman" w:eastAsia="Times New Roman" w:hAnsi="Times New Roman" w:cs="Times New Roman"/>
          <w:sz w:val="24"/>
        </w:rPr>
        <w:t xml:space="preserve">; </w:t>
      </w:r>
    </w:p>
    <w:p w:rsidR="00243035" w:rsidRPr="005C5976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3. Министерство образования Российской Федерации. - Режим доступа: </w:t>
      </w:r>
      <w:hyperlink r:id="rId7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http://www.ed.gov.ru</w:t>
        </w:r>
      </w:hyperlink>
      <w:proofErr w:type="gramStart"/>
      <w:r w:rsidRPr="005C597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  <w:r w:rsidRPr="005C5976">
        <w:rPr>
          <w:rFonts w:ascii="Times New Roman" w:eastAsia="Times New Roman" w:hAnsi="Times New Roman" w:cs="Times New Roman"/>
          <w:sz w:val="24"/>
        </w:rPr>
        <w:t xml:space="preserve">Разработка чертежей: правила  оформления. – Режим доступа: </w:t>
      </w:r>
      <w:hyperlink r:id="rId8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://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chir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narod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ru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/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gost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"http://chir.narod.ru/gost.htm"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htm</w:t>
        </w:r>
      </w:hyperlink>
      <w:r w:rsidRPr="005C5976">
        <w:rPr>
          <w:rFonts w:ascii="Times New Roman" w:eastAsia="Times New Roman" w:hAnsi="Times New Roman" w:cs="Times New Roman"/>
          <w:sz w:val="24"/>
        </w:rPr>
        <w:t xml:space="preserve">; </w:t>
      </w:r>
    </w:p>
    <w:p w:rsidR="00243035" w:rsidRPr="005C5976" w:rsidRDefault="00243035" w:rsidP="002430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4. Национальный портал "Российский общеобразовательный портал». - Режим доступа: </w:t>
      </w:r>
      <w:hyperlink r:id="rId9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http://www.school.edu.ru</w:t>
        </w:r>
      </w:hyperlink>
      <w:proofErr w:type="gramStart"/>
      <w:r w:rsidRPr="005C597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</w:p>
    <w:p w:rsidR="00243035" w:rsidRPr="005C5976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5. Образовательные ресурсы Интернета – Информатика. - Режим доступа: </w:t>
      </w:r>
      <w:hyperlink r:id="rId10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://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www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alleng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ru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/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edu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/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comp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"http://www.alleng.ru/edu/comp.htm"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htm</w:t>
        </w:r>
      </w:hyperlink>
      <w:r w:rsidRPr="005C5976">
        <w:rPr>
          <w:rFonts w:ascii="Times New Roman" w:eastAsia="Times New Roman" w:hAnsi="Times New Roman" w:cs="Times New Roman"/>
          <w:sz w:val="24"/>
        </w:rPr>
        <w:t>;</w:t>
      </w:r>
    </w:p>
    <w:p w:rsidR="00243035" w:rsidRPr="005C5976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6. Специализированный портал «Информационно-коммуникационные технологии в образовании». - Режим доступа: </w:t>
      </w:r>
      <w:hyperlink r:id="rId11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"http://www.ict.edu.ru/"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ttp://www.ict.edu.ru</w:t>
        </w:r>
      </w:hyperlink>
      <w:proofErr w:type="gramStart"/>
      <w:r w:rsidRPr="005C597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</w:p>
    <w:p w:rsidR="00243035" w:rsidRPr="005C5976" w:rsidRDefault="00243035" w:rsidP="0024303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7. Федеральный центр информационно-образовательных ресурсов. – Режим доступа:  </w:t>
      </w:r>
      <w:hyperlink r:id="rId12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http://fcior.edu.ru</w:t>
        </w:r>
      </w:hyperlink>
      <w:r w:rsidRPr="005C5976">
        <w:rPr>
          <w:rFonts w:ascii="Times New Roman" w:eastAsia="Times New Roman" w:hAnsi="Times New Roman" w:cs="Times New Roman"/>
          <w:sz w:val="24"/>
        </w:rPr>
        <w:t>;</w:t>
      </w:r>
    </w:p>
    <w:p w:rsidR="00243035" w:rsidRPr="005C5976" w:rsidRDefault="00243035" w:rsidP="002430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8. Электронная библиотека. Электронные учебники. - Режим доступа: </w:t>
      </w:r>
      <w:hyperlink r:id="rId13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http://subscribe.ru/group/mehanika-studentam/</w:t>
        </w:r>
      </w:hyperlink>
      <w:proofErr w:type="gramStart"/>
      <w:r w:rsidRPr="005C5976">
        <w:rPr>
          <w:rFonts w:ascii="Times New Roman" w:eastAsia="Times New Roman" w:hAnsi="Times New Roman" w:cs="Times New Roman"/>
          <w:sz w:val="24"/>
        </w:rPr>
        <w:t xml:space="preserve"> ;</w:t>
      </w:r>
      <w:proofErr w:type="gramEnd"/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5C5976">
        <w:rPr>
          <w:rFonts w:ascii="Times New Roman" w:eastAsia="Times New Roman" w:hAnsi="Times New Roman" w:cs="Times New Roman"/>
          <w:sz w:val="24"/>
        </w:rPr>
        <w:t xml:space="preserve">9. Экзаменатор по черчению. – Режим доступа:  </w:t>
      </w:r>
      <w:hyperlink r:id="rId14"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www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"http://www.pedsovet.org/"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"http://www.pedsovet.org/"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pedsovet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"http://www.pedsovet.org/"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.</w:t>
        </w:r>
        <w:r w:rsidRPr="005C5976">
          <w:rPr>
            <w:rFonts w:ascii="Times New Roman" w:eastAsia="Times New Roman" w:hAnsi="Times New Roman" w:cs="Times New Roman"/>
            <w:vanish/>
            <w:sz w:val="24"/>
            <w:u w:val="single"/>
          </w:rPr>
          <w:t>HYPERLINK "http://www.pedsovet.org/"</w:t>
        </w:r>
        <w:r w:rsidRPr="005C5976">
          <w:rPr>
            <w:rFonts w:ascii="Times New Roman" w:eastAsia="Times New Roman" w:hAnsi="Times New Roman" w:cs="Times New Roman"/>
            <w:sz w:val="24"/>
            <w:u w:val="single"/>
          </w:rPr>
          <w:t>org</w:t>
        </w:r>
      </w:hyperlink>
      <w:r w:rsidRPr="005C5976">
        <w:rPr>
          <w:rFonts w:ascii="Times New Roman" w:eastAsia="Times New Roman" w:hAnsi="Times New Roman" w:cs="Times New Roman"/>
          <w:sz w:val="24"/>
        </w:rPr>
        <w:t>;.</w:t>
      </w:r>
    </w:p>
    <w:p w:rsidR="00243035" w:rsidRDefault="00243035" w:rsidP="0024303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1071D" w:rsidRDefault="00B1071D" w:rsidP="00B107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4. Контроль и оценка результатов освоения УЧЕБНОЙ Дисциплины</w:t>
      </w:r>
    </w:p>
    <w:p w:rsidR="00B1071D" w:rsidRDefault="00B1071D" w:rsidP="00B107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 оценка</w:t>
      </w:r>
      <w:r>
        <w:rPr>
          <w:rFonts w:ascii="Times New Roman" w:eastAsia="Times New Roman" w:hAnsi="Times New Roman" w:cs="Times New Roman"/>
          <w:sz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2812"/>
        <w:gridCol w:w="1571"/>
        <w:gridCol w:w="1450"/>
        <w:gridCol w:w="3537"/>
        <w:gridCol w:w="93"/>
      </w:tblGrid>
      <w:tr w:rsidR="00B1071D" w:rsidTr="00E045BC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1071D" w:rsidRDefault="00B1071D" w:rsidP="00E0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Результаты обучения</w:t>
            </w:r>
          </w:p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(освоенные умения, усвоенные знания)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Формы и методы контроля и оценки результатов обучения </w:t>
            </w:r>
          </w:p>
        </w:tc>
      </w:tr>
      <w:tr w:rsidR="00B1071D" w:rsidTr="00E045BC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</w:tr>
      <w:tr w:rsidR="00B1071D" w:rsidTr="00E045BC">
        <w:trPr>
          <w:trHeight w:val="2760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Pr="008D2CE4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основы проектирования деталей и сборочных единиц общего назначения;</w:t>
            </w:r>
          </w:p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выбирать материалы, детали и узлы на основе анализа их свойств для конкретного применения;</w:t>
            </w:r>
          </w:p>
          <w:p w:rsidR="00B1071D" w:rsidRPr="008D2CE4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практической работы.</w:t>
            </w:r>
          </w:p>
          <w:p w:rsidR="00B1071D" w:rsidRPr="00815237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B1071D" w:rsidTr="00E045BC">
        <w:trPr>
          <w:trHeight w:val="2484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виды движений и преобразующие движение механизмы;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виды износа и деформаций деталей и узлов; </w:t>
            </w:r>
          </w:p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Умения:</w:t>
            </w:r>
          </w:p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FE7F8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Определять напряжения в конструкционных элементах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практической работы.</w:t>
            </w:r>
          </w:p>
          <w:p w:rsidR="00B1071D" w:rsidRPr="006874E8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B1071D" w:rsidTr="00E045BC">
        <w:trPr>
          <w:trHeight w:val="3588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виды передач, их устройство, назначение, преимущества и недостатки, условные обозначения на схемах; 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кинематику механизмов, соединения деталей машин, механические передачи, виды и устройства передач;</w:t>
            </w:r>
          </w:p>
          <w:p w:rsidR="00B1071D" w:rsidRPr="00EB1EAA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EB1EAA">
              <w:rPr>
                <w:rFonts w:ascii="Times New Roman" w:eastAsia="Times New Roman" w:hAnsi="Times New Roman" w:cs="Times New Roman"/>
                <w:sz w:val="24"/>
              </w:rPr>
              <w:t>- трение, его виды, роль трения в технике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</w:p>
          <w:p w:rsidR="00B1071D" w:rsidRPr="002E3F7A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E3F7A">
              <w:rPr>
                <w:rFonts w:ascii="Times New Roman" w:eastAsia="Times New Roman" w:hAnsi="Times New Roman" w:cs="Times New Roman"/>
                <w:sz w:val="24"/>
              </w:rPr>
              <w:t>- читать кинематические схемы;</w:t>
            </w:r>
          </w:p>
          <w:p w:rsidR="00B1071D" w:rsidRPr="00FE7F86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E3F7A">
              <w:rPr>
                <w:rFonts w:ascii="Times New Roman" w:eastAsia="Times New Roman" w:hAnsi="Times New Roman" w:cs="Times New Roman"/>
                <w:sz w:val="24"/>
              </w:rPr>
              <w:t>-определять передаточное отношение</w:t>
            </w: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практической работы.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результатов внеаудиторной самостоятельно работы (индивидуальное домашнее задание)</w:t>
            </w:r>
          </w:p>
        </w:tc>
      </w:tr>
      <w:tr w:rsidR="00B1071D" w:rsidTr="00E045BC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- методику расчёта элементов конструкции на прочность, жёсткость и устойчивость при различных видах деформации;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E3F7A">
              <w:rPr>
                <w:rFonts w:ascii="Times New Roman" w:hAnsi="Times New Roman" w:cs="Times New Roman"/>
                <w:sz w:val="24"/>
                <w:szCs w:val="24"/>
              </w:rPr>
              <w:t xml:space="preserve">-производить расчёты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 конструкций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 прочность, жёсткость и устойчивость при различных видах деформации;</w:t>
            </w:r>
          </w:p>
          <w:p w:rsidR="00B1071D" w:rsidRPr="002E3F7A" w:rsidRDefault="00B1071D" w:rsidP="00E045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работа, направленная на оценку практических навыков.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</w:t>
            </w:r>
          </w:p>
        </w:tc>
      </w:tr>
      <w:tr w:rsidR="00B1071D" w:rsidTr="00E045BC">
        <w:trPr>
          <w:trHeight w:val="2218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- методику расчёта</w:t>
            </w:r>
            <w:r w:rsidRPr="0026372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 сжатие, срез и смятие;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E3F7A">
              <w:rPr>
                <w:rFonts w:ascii="Times New Roman" w:hAnsi="Times New Roman" w:cs="Times New Roman"/>
                <w:sz w:val="24"/>
                <w:szCs w:val="24"/>
              </w:rPr>
              <w:t xml:space="preserve">-производить расчёты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элементов конструкций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сжатие, срез и смятие;</w:t>
            </w:r>
          </w:p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работа, направленная на оценку практических навыков.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</w:t>
            </w:r>
          </w:p>
        </w:tc>
      </w:tr>
      <w:tr w:rsidR="00B1071D" w:rsidTr="00E045BC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Знания: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характер соединения основных сборочных единиц и деталей;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Умения: 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-проводить сборочно-разборочные работы в соответствии с характером соединений деталей и сборочных  единиц;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Практическая работа, направленная на оценку практических навыков.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Самооценка, направленная на самостоятельную оценку студентом результатов деятельности.</w:t>
            </w: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устного и письменного опроса.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тестирования</w:t>
            </w:r>
          </w:p>
        </w:tc>
      </w:tr>
      <w:tr w:rsidR="00B1071D" w:rsidTr="00E045BC">
        <w:trPr>
          <w:trHeight w:val="1"/>
          <w:jc w:val="center"/>
        </w:trPr>
        <w:tc>
          <w:tcPr>
            <w:tcW w:w="4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5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B1071D" w:rsidTr="00E045BC">
        <w:trPr>
          <w:gridAfter w:val="1"/>
          <w:wAfter w:w="93" w:type="dxa"/>
          <w:trHeight w:val="1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Результаты</w:t>
            </w:r>
          </w:p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(освоенные общие компетенции)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показатели результатов подготовки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Формы и методы контроля </w:t>
            </w:r>
          </w:p>
        </w:tc>
      </w:tr>
      <w:tr w:rsidR="00B1071D" w:rsidTr="00E045BC">
        <w:trPr>
          <w:gridAfter w:val="1"/>
          <w:wAfter w:w="93" w:type="dxa"/>
          <w:trHeight w:val="708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1.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демонстрация интереса к будущей профессии.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практике.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B1071D" w:rsidTr="00E045BC">
        <w:trPr>
          <w:gridAfter w:val="1"/>
          <w:wAfter w:w="93" w:type="dxa"/>
          <w:trHeight w:val="738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2.</w:t>
            </w:r>
          </w:p>
          <w:p w:rsidR="00B1071D" w:rsidRDefault="00B1071D" w:rsidP="00E045BC">
            <w:pPr>
              <w:spacing w:after="0" w:line="240" w:lineRule="auto"/>
              <w:jc w:val="center"/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демонстрация эффективности и качества выполнения профессиональных задач.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Обратная связь,  направленная на анализ и обсуждение результатов деятельности, выявление сильных/слабых компетенций студента.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  <w:tr w:rsidR="00B1071D" w:rsidTr="00E045BC">
        <w:trPr>
          <w:gridAfter w:val="1"/>
          <w:wAfter w:w="93" w:type="dxa"/>
          <w:trHeight w:val="45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3.</w:t>
            </w:r>
          </w:p>
          <w:p w:rsidR="00B1071D" w:rsidRDefault="00B1071D" w:rsidP="00E045BC">
            <w:pPr>
              <w:spacing w:after="0" w:line="240" w:lineRule="auto"/>
              <w:jc w:val="center"/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Диагностика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направленная на выявление типовых способов принятия решений.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Кейс-метод,  направленный на оценку способностей к анализу, контролю и принятию решений.</w:t>
            </w:r>
          </w:p>
        </w:tc>
      </w:tr>
      <w:tr w:rsidR="00B1071D" w:rsidTr="00E045BC">
        <w:trPr>
          <w:gridAfter w:val="1"/>
          <w:wAfter w:w="93" w:type="dxa"/>
          <w:trHeight w:val="83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4.</w:t>
            </w:r>
          </w:p>
          <w:p w:rsidR="00B1071D" w:rsidRDefault="00B1071D" w:rsidP="00E045BC">
            <w:pPr>
              <w:spacing w:after="0" w:line="240" w:lineRule="auto"/>
              <w:jc w:val="center"/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hd w:val="clear" w:color="auto" w:fill="FFFF0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Качественная оценка,  направленная на оценку качественных результатов практической деятельности.</w:t>
            </w:r>
          </w:p>
        </w:tc>
      </w:tr>
      <w:tr w:rsidR="00B1071D" w:rsidTr="00E045BC">
        <w:trPr>
          <w:gridAfter w:val="1"/>
          <w:wAfter w:w="93" w:type="dxa"/>
          <w:trHeight w:val="435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5.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  <w:tr w:rsidR="00B1071D" w:rsidTr="00E045BC">
        <w:trPr>
          <w:gridAfter w:val="1"/>
          <w:wAfter w:w="93" w:type="dxa"/>
          <w:trHeight w:val="467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ОК 6.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взаимодействие с обучающимися,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преподавателями и мастерами в ходе обучения.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Экспертное наблюдение и оценка на практических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лабораторных занятиях, при выполнении работ по учебной и производственной практике.</w:t>
            </w:r>
          </w:p>
          <w:p w:rsidR="00B1071D" w:rsidRDefault="00B1071D" w:rsidP="00E04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Взаимооценка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направленная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взаимную оценку индивидуальных и групповых результатов участников.</w:t>
            </w:r>
          </w:p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Социометрия, направленная  на оценку командного взаимодействия и ролей участников.</w:t>
            </w:r>
          </w:p>
        </w:tc>
      </w:tr>
      <w:tr w:rsidR="00B1071D" w:rsidTr="00E045BC">
        <w:trPr>
          <w:gridAfter w:val="1"/>
          <w:wAfter w:w="93" w:type="dxa"/>
          <w:trHeight w:val="694"/>
          <w:jc w:val="center"/>
        </w:trPr>
        <w:tc>
          <w:tcPr>
            <w:tcW w:w="2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ОК 7.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071D" w:rsidRDefault="00B1071D" w:rsidP="00E045B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Экспертное наблюдение и оценка на практических и лабораторных занятиях, при выполнении работ по учебной и производственной практике</w:t>
            </w:r>
          </w:p>
        </w:tc>
      </w:tr>
    </w:tbl>
    <w:p w:rsidR="00B1071D" w:rsidRDefault="00B1071D" w:rsidP="00B1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:rsidR="00B1071D" w:rsidRPr="005563BB" w:rsidRDefault="00B1071D" w:rsidP="00B1071D">
      <w:pPr>
        <w:rPr>
          <w:rFonts w:ascii="Times New Roman" w:eastAsia="Calibri" w:hAnsi="Times New Roman" w:cs="Times New Roman"/>
          <w:sz w:val="24"/>
          <w:szCs w:val="24"/>
        </w:rPr>
      </w:pPr>
      <w:r w:rsidRPr="005563BB">
        <w:rPr>
          <w:rFonts w:ascii="Times New Roman" w:eastAsia="Calibri" w:hAnsi="Times New Roman" w:cs="Times New Roman"/>
          <w:sz w:val="24"/>
          <w:szCs w:val="24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p w:rsidR="00B1071D" w:rsidRDefault="00B1071D" w:rsidP="00B107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1071D" w:rsidTr="00E045BC">
        <w:trPr>
          <w:trHeight w:val="360"/>
        </w:trPr>
        <w:tc>
          <w:tcPr>
            <w:tcW w:w="3190" w:type="dxa"/>
            <w:vMerge w:val="restart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Качественная оценка индивидуальных образовательных достижений</w:t>
            </w:r>
          </w:p>
        </w:tc>
      </w:tr>
      <w:tr w:rsidR="00B1071D" w:rsidTr="00E045BC">
        <w:trPr>
          <w:trHeight w:val="195"/>
        </w:trPr>
        <w:tc>
          <w:tcPr>
            <w:tcW w:w="3190" w:type="dxa"/>
            <w:vMerge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 (отметка)</w:t>
            </w:r>
          </w:p>
        </w:tc>
        <w:tc>
          <w:tcPr>
            <w:tcW w:w="3191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Вербальный аналог</w:t>
            </w:r>
          </w:p>
        </w:tc>
      </w:tr>
      <w:tr w:rsidR="00B1071D" w:rsidTr="00E045BC"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90 -100 %</w:t>
            </w:r>
          </w:p>
        </w:tc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191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B1071D" w:rsidTr="00E045BC"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80 -89 %</w:t>
            </w:r>
          </w:p>
        </w:tc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191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B1071D" w:rsidTr="00E045BC"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70 -79 %</w:t>
            </w:r>
          </w:p>
        </w:tc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191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B1071D" w:rsidTr="00E045BC"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Менее 70 %</w:t>
            </w:r>
          </w:p>
        </w:tc>
        <w:tc>
          <w:tcPr>
            <w:tcW w:w="3190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91" w:type="dxa"/>
          </w:tcPr>
          <w:p w:rsidR="00B1071D" w:rsidRDefault="00B1071D" w:rsidP="00E0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удовлетворительно</w:t>
            </w:r>
          </w:p>
        </w:tc>
      </w:tr>
    </w:tbl>
    <w:p w:rsidR="00B1071D" w:rsidRDefault="00B1071D" w:rsidP="00B1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B1071D" w:rsidRDefault="00B1071D" w:rsidP="00B10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этапе промежуточной аттестации</w:t>
      </w:r>
      <w:r w:rsidRPr="0080782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 медиане качественных оценок индивидуальных образовательных достижений преподавателем определяется интегральная оценка уровня подготовки по учебной дисциплине.</w:t>
      </w:r>
    </w:p>
    <w:p w:rsidR="00B1071D" w:rsidRDefault="00B1071D" w:rsidP="00B1071D"/>
    <w:p w:rsidR="00B1071D" w:rsidRDefault="00B1071D" w:rsidP="00B1071D"/>
    <w:p w:rsidR="004270C7" w:rsidRDefault="004270C7" w:rsidP="00B1071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sectPr w:rsidR="004270C7" w:rsidSect="0042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234B3"/>
    <w:multiLevelType w:val="multilevel"/>
    <w:tmpl w:val="EDA67F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ECD74BE"/>
    <w:multiLevelType w:val="multilevel"/>
    <w:tmpl w:val="F59C01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0729AF"/>
    <w:multiLevelType w:val="multilevel"/>
    <w:tmpl w:val="93D04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355A56"/>
    <w:multiLevelType w:val="multilevel"/>
    <w:tmpl w:val="F1B4447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8" w:hanging="1800"/>
      </w:pPr>
      <w:rPr>
        <w:rFonts w:hint="default"/>
      </w:rPr>
    </w:lvl>
  </w:abstractNum>
  <w:abstractNum w:abstractNumId="4">
    <w:nsid w:val="7B0E0D79"/>
    <w:multiLevelType w:val="multilevel"/>
    <w:tmpl w:val="1CB46958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035"/>
    <w:rsid w:val="00027B0A"/>
    <w:rsid w:val="00047251"/>
    <w:rsid w:val="000A2D68"/>
    <w:rsid w:val="00141573"/>
    <w:rsid w:val="00152B38"/>
    <w:rsid w:val="0016605A"/>
    <w:rsid w:val="0017478C"/>
    <w:rsid w:val="00180E06"/>
    <w:rsid w:val="001A038C"/>
    <w:rsid w:val="001F15DC"/>
    <w:rsid w:val="00200472"/>
    <w:rsid w:val="00211519"/>
    <w:rsid w:val="00221748"/>
    <w:rsid w:val="00237C65"/>
    <w:rsid w:val="00243035"/>
    <w:rsid w:val="00260DD1"/>
    <w:rsid w:val="00263728"/>
    <w:rsid w:val="002866AB"/>
    <w:rsid w:val="002C210A"/>
    <w:rsid w:val="002C55F5"/>
    <w:rsid w:val="002F312D"/>
    <w:rsid w:val="002F55BF"/>
    <w:rsid w:val="00301C64"/>
    <w:rsid w:val="00343CCA"/>
    <w:rsid w:val="004270C7"/>
    <w:rsid w:val="00434B33"/>
    <w:rsid w:val="0049783A"/>
    <w:rsid w:val="005566B6"/>
    <w:rsid w:val="005C5976"/>
    <w:rsid w:val="006477E0"/>
    <w:rsid w:val="00654BB1"/>
    <w:rsid w:val="006849A2"/>
    <w:rsid w:val="006F0ECD"/>
    <w:rsid w:val="0078527E"/>
    <w:rsid w:val="00831389"/>
    <w:rsid w:val="008874A0"/>
    <w:rsid w:val="00950CF3"/>
    <w:rsid w:val="009D65DD"/>
    <w:rsid w:val="009E1BD8"/>
    <w:rsid w:val="00A17405"/>
    <w:rsid w:val="00A232B5"/>
    <w:rsid w:val="00A37358"/>
    <w:rsid w:val="00A50BC8"/>
    <w:rsid w:val="00A622E8"/>
    <w:rsid w:val="00AE6826"/>
    <w:rsid w:val="00B0340A"/>
    <w:rsid w:val="00B1071D"/>
    <w:rsid w:val="00C064D0"/>
    <w:rsid w:val="00C67FEC"/>
    <w:rsid w:val="00C7440A"/>
    <w:rsid w:val="00C81539"/>
    <w:rsid w:val="00C83F96"/>
    <w:rsid w:val="00CA3B35"/>
    <w:rsid w:val="00CC3566"/>
    <w:rsid w:val="00D226BB"/>
    <w:rsid w:val="00D22A37"/>
    <w:rsid w:val="00D52FC9"/>
    <w:rsid w:val="00DB7D86"/>
    <w:rsid w:val="00E045BC"/>
    <w:rsid w:val="00E30F8A"/>
    <w:rsid w:val="00E819A2"/>
    <w:rsid w:val="00EC4105"/>
    <w:rsid w:val="00F44598"/>
    <w:rsid w:val="00F611D5"/>
    <w:rsid w:val="00F807C1"/>
    <w:rsid w:val="00FC7720"/>
    <w:rsid w:val="00FD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0B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10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r.narod.ru/gost.htm" TargetMode="External"/><Relationship Id="rId13" Type="http://schemas.openxmlformats.org/officeDocument/2006/relationships/hyperlink" Target="http://subscribe.ru/group/mehanika-student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.gov.ru/" TargetMode="External"/><Relationship Id="rId12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page-1.html" TargetMode="External"/><Relationship Id="rId11" Type="http://schemas.openxmlformats.org/officeDocument/2006/relationships/hyperlink" Target="http://www.ict.edu.ru/" TargetMode="External"/><Relationship Id="rId5" Type="http://schemas.openxmlformats.org/officeDocument/2006/relationships/hyperlink" Target="http://en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lleng.ru/edu/co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www.pedsove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3499</Words>
  <Characters>19947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Пользователь</cp:lastModifiedBy>
  <cp:revision>3</cp:revision>
  <cp:lastPrinted>2016-12-09T04:54:00Z</cp:lastPrinted>
  <dcterms:created xsi:type="dcterms:W3CDTF">2016-11-25T07:06:00Z</dcterms:created>
  <dcterms:modified xsi:type="dcterms:W3CDTF">2016-12-09T05:15:00Z</dcterms:modified>
</cp:coreProperties>
</file>