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12F" w:rsidRDefault="0008212F" w:rsidP="00E77E9F">
      <w:pPr>
        <w:shd w:val="clear" w:color="auto" w:fill="FFFFFF"/>
        <w:jc w:val="center"/>
        <w:rPr>
          <w:color w:val="000000"/>
          <w:spacing w:val="-5"/>
        </w:rPr>
      </w:pPr>
    </w:p>
    <w:p w:rsidR="00E77E9F" w:rsidRDefault="00E77E9F" w:rsidP="00E77E9F">
      <w:pPr>
        <w:shd w:val="clear" w:color="auto" w:fill="FFFFFF"/>
        <w:jc w:val="center"/>
        <w:rPr>
          <w:color w:val="000000"/>
          <w:spacing w:val="-5"/>
        </w:rPr>
      </w:pPr>
      <w:r w:rsidRPr="00B053B4">
        <w:rPr>
          <w:color w:val="000000"/>
          <w:spacing w:val="-5"/>
        </w:rPr>
        <w:t>ДЕПАРТАМЕНТ ОБРАЗОВАНИЯ И НАУКИ ТЮМЕНСКОЙ ОБЛАСТИ</w:t>
      </w:r>
    </w:p>
    <w:p w:rsidR="00E77E9F" w:rsidRDefault="00E77E9F" w:rsidP="00E77E9F">
      <w:pPr>
        <w:shd w:val="clear" w:color="auto" w:fill="FFFFFF"/>
        <w:jc w:val="center"/>
        <w:rPr>
          <w:b/>
          <w:color w:val="000000"/>
          <w:spacing w:val="-5"/>
        </w:rPr>
      </w:pPr>
    </w:p>
    <w:p w:rsidR="00E77E9F" w:rsidRDefault="00E77E9F" w:rsidP="00E77E9F">
      <w:pPr>
        <w:shd w:val="clear" w:color="auto" w:fill="FFFFFF"/>
        <w:jc w:val="center"/>
        <w:rPr>
          <w:b/>
          <w:color w:val="000000"/>
          <w:spacing w:val="-5"/>
        </w:rPr>
      </w:pPr>
      <w:r>
        <w:rPr>
          <w:b/>
          <w:color w:val="000000"/>
          <w:spacing w:val="-5"/>
        </w:rPr>
        <w:t xml:space="preserve">ГОСУДАРСТВЕННОЕ АВТОНОМНОЕ ПРОФЕССИОНАЛЬНОЕ </w:t>
      </w:r>
    </w:p>
    <w:p w:rsidR="00E77E9F" w:rsidRDefault="00E77E9F" w:rsidP="00E77E9F">
      <w:pPr>
        <w:shd w:val="clear" w:color="auto" w:fill="FFFFFF"/>
        <w:jc w:val="center"/>
        <w:rPr>
          <w:b/>
          <w:color w:val="000000"/>
          <w:spacing w:val="-5"/>
        </w:rPr>
      </w:pPr>
      <w:r>
        <w:rPr>
          <w:b/>
          <w:color w:val="000000"/>
          <w:spacing w:val="-5"/>
        </w:rPr>
        <w:t>ОБРАЗОВАТЕЛЬНОЕ УЧРЕЖДЕНИЕ ТЮМЕНСКОЙ ОБЛАСТИ</w:t>
      </w:r>
    </w:p>
    <w:p w:rsidR="00E77E9F" w:rsidRPr="009C0D95" w:rsidRDefault="00E77E9F" w:rsidP="00E77E9F">
      <w:pPr>
        <w:shd w:val="clear" w:color="auto" w:fill="FFFFFF"/>
        <w:jc w:val="center"/>
        <w:rPr>
          <w:b/>
          <w:color w:val="000000"/>
          <w:spacing w:val="-5"/>
        </w:rPr>
      </w:pPr>
      <w:r w:rsidRPr="009C0D95">
        <w:rPr>
          <w:b/>
          <w:color w:val="000000"/>
          <w:spacing w:val="-5"/>
        </w:rPr>
        <w:t>«ГОЛЫШМАНОВСКИЙ АГРОПЕДАГОГИЧЕСКИЙ КОЛЛЕДЖ»</w:t>
      </w:r>
    </w:p>
    <w:p w:rsidR="005D1132" w:rsidRDefault="005D1132" w:rsidP="00A80E30">
      <w:pPr>
        <w:spacing w:line="360" w:lineRule="auto"/>
        <w:jc w:val="center"/>
      </w:pPr>
    </w:p>
    <w:p w:rsidR="004D2AB0" w:rsidRDefault="004D2AB0" w:rsidP="00A80E30">
      <w:pPr>
        <w:spacing w:line="360" w:lineRule="auto"/>
        <w:jc w:val="right"/>
      </w:pPr>
    </w:p>
    <w:p w:rsidR="004D2AB0" w:rsidRDefault="004D2AB0" w:rsidP="00A80E30">
      <w:pPr>
        <w:spacing w:line="360" w:lineRule="auto"/>
        <w:jc w:val="center"/>
      </w:pPr>
    </w:p>
    <w:p w:rsidR="004D2AB0" w:rsidRDefault="004D2AB0" w:rsidP="00A80E30"/>
    <w:p w:rsidR="00E77E9F" w:rsidRPr="00E77E9F" w:rsidRDefault="00E77E9F" w:rsidP="00621EB6">
      <w:pPr>
        <w:tabs>
          <w:tab w:val="left" w:leader="underscore" w:pos="2275"/>
        </w:tabs>
        <w:autoSpaceDE w:val="0"/>
        <w:autoSpaceDN w:val="0"/>
        <w:adjustRightInd w:val="0"/>
        <w:ind w:hanging="576"/>
        <w:jc w:val="right"/>
        <w:rPr>
          <w:bCs/>
        </w:rPr>
      </w:pPr>
      <w:r w:rsidRPr="00E77E9F">
        <w:rPr>
          <w:bCs/>
        </w:rPr>
        <w:t>ПРИЛОЖЕНИЕ №</w:t>
      </w:r>
      <w:r>
        <w:rPr>
          <w:bCs/>
        </w:rPr>
        <w:t xml:space="preserve"> </w:t>
      </w:r>
      <w:r>
        <w:rPr>
          <w:bCs/>
          <w:sz w:val="22"/>
          <w:szCs w:val="22"/>
        </w:rPr>
        <w:t>3</w:t>
      </w:r>
      <w:r w:rsidR="0008212F">
        <w:rPr>
          <w:bCs/>
          <w:sz w:val="22"/>
          <w:szCs w:val="22"/>
        </w:rPr>
        <w:t>8</w:t>
      </w:r>
      <w:r>
        <w:rPr>
          <w:bCs/>
          <w:sz w:val="22"/>
          <w:szCs w:val="22"/>
        </w:rPr>
        <w:t>.1</w:t>
      </w:r>
    </w:p>
    <w:p w:rsidR="00621EB6" w:rsidRDefault="00E77E9F" w:rsidP="00621EB6">
      <w:pPr>
        <w:autoSpaceDE w:val="0"/>
        <w:autoSpaceDN w:val="0"/>
        <w:adjustRightInd w:val="0"/>
        <w:ind w:left="4147"/>
        <w:jc w:val="right"/>
        <w:rPr>
          <w:bCs/>
        </w:rPr>
      </w:pPr>
      <w:r w:rsidRPr="00E77E9F">
        <w:rPr>
          <w:bCs/>
        </w:rPr>
        <w:t xml:space="preserve">К ОСНОВНОЙ ПРОФЕССИОНАЛЬНОЙ ОБРАЗОВАТЕЛЬНОЙ ПРОГРАММЕ </w:t>
      </w:r>
    </w:p>
    <w:p w:rsidR="00621EB6" w:rsidRDefault="00E77E9F" w:rsidP="00621EB6">
      <w:pPr>
        <w:autoSpaceDE w:val="0"/>
        <w:autoSpaceDN w:val="0"/>
        <w:adjustRightInd w:val="0"/>
        <w:ind w:left="4147"/>
        <w:jc w:val="right"/>
      </w:pPr>
      <w:r w:rsidRPr="00E77E9F">
        <w:rPr>
          <w:bCs/>
        </w:rPr>
        <w:t xml:space="preserve">ПО СПЕЦИАЛЬНОСТИ </w:t>
      </w:r>
      <w:r w:rsidRPr="00E77E9F">
        <w:t xml:space="preserve">35.02.07 </w:t>
      </w:r>
    </w:p>
    <w:p w:rsidR="00E77E9F" w:rsidRPr="00E77E9F" w:rsidRDefault="00E77E9F" w:rsidP="00621EB6">
      <w:pPr>
        <w:autoSpaceDE w:val="0"/>
        <w:autoSpaceDN w:val="0"/>
        <w:adjustRightInd w:val="0"/>
        <w:ind w:left="4147"/>
        <w:jc w:val="right"/>
      </w:pPr>
      <w:r w:rsidRPr="00E77E9F">
        <w:t>М</w:t>
      </w:r>
      <w:r w:rsidR="00621EB6">
        <w:t>ЕХАНИЗАЦИЯ СЕЛЬСКОГО ХОЗЯЙСТВА</w:t>
      </w:r>
    </w:p>
    <w:p w:rsidR="004D2AB0" w:rsidRDefault="004D2AB0" w:rsidP="00A80E30"/>
    <w:p w:rsidR="005D1132" w:rsidRDefault="005D1132" w:rsidP="002E473F">
      <w:pPr>
        <w:jc w:val="center"/>
      </w:pPr>
    </w:p>
    <w:p w:rsidR="005D1132" w:rsidRDefault="005D1132" w:rsidP="00A80E30"/>
    <w:p w:rsidR="00DA0C49" w:rsidRPr="004415ED" w:rsidRDefault="00DA0C49" w:rsidP="00DA0C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DA0C49" w:rsidRPr="004415ED" w:rsidRDefault="00DA0C49" w:rsidP="00DA0C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Рабочая</w:t>
      </w:r>
      <w:r w:rsidRPr="004415ED">
        <w:rPr>
          <w:b/>
          <w:caps/>
          <w:sz w:val="28"/>
          <w:szCs w:val="28"/>
        </w:rPr>
        <w:t xml:space="preserve"> </w:t>
      </w:r>
      <w:r>
        <w:rPr>
          <w:b/>
          <w:caps/>
          <w:sz w:val="28"/>
          <w:szCs w:val="28"/>
        </w:rPr>
        <w:t xml:space="preserve">учебная </w:t>
      </w:r>
      <w:r w:rsidRPr="004415ED">
        <w:rPr>
          <w:b/>
          <w:caps/>
          <w:sz w:val="28"/>
          <w:szCs w:val="28"/>
        </w:rPr>
        <w:t>ПРОГРАММа ПРОФЕССИОНАЛЬНОГО МОДУЛЯ</w:t>
      </w:r>
      <w:r>
        <w:rPr>
          <w:b/>
          <w:caps/>
          <w:sz w:val="28"/>
          <w:szCs w:val="28"/>
        </w:rPr>
        <w:t xml:space="preserve"> ПМ 05</w:t>
      </w:r>
    </w:p>
    <w:p w:rsidR="00DA0C49" w:rsidRDefault="00DA0C49" w:rsidP="00DA0C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DA0C49" w:rsidRPr="000345CF" w:rsidRDefault="00DA0C49" w:rsidP="00DA0C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МДК 05.01. теоретическая подготовка трактористов – машинистов сельскохозяйственного производства</w:t>
      </w:r>
      <w:r w:rsidRPr="00DA0C49">
        <w:rPr>
          <w:b/>
          <w:caps/>
        </w:rPr>
        <w:t xml:space="preserve"> </w:t>
      </w:r>
      <w:r w:rsidRPr="00DA0C49">
        <w:rPr>
          <w:b/>
          <w:caps/>
          <w:sz w:val="28"/>
        </w:rPr>
        <w:t>КАТЕГОРИЙ «с», «е», «</w:t>
      </w:r>
      <w:r w:rsidRPr="00DA0C49">
        <w:rPr>
          <w:b/>
          <w:caps/>
          <w:sz w:val="28"/>
          <w:lang w:val="en-US"/>
        </w:rPr>
        <w:t>f</w:t>
      </w:r>
      <w:r w:rsidRPr="00DA0C49">
        <w:rPr>
          <w:b/>
          <w:caps/>
          <w:sz w:val="28"/>
        </w:rPr>
        <w:t>»</w:t>
      </w:r>
    </w:p>
    <w:p w:rsidR="005D1132" w:rsidRDefault="005D1132" w:rsidP="00A80E30"/>
    <w:p w:rsidR="003A0F5B" w:rsidRPr="00395289" w:rsidRDefault="003A0F5B" w:rsidP="003A0F5B">
      <w:pPr>
        <w:autoSpaceDE w:val="0"/>
        <w:autoSpaceDN w:val="0"/>
        <w:adjustRightInd w:val="0"/>
        <w:spacing w:line="240" w:lineRule="exact"/>
      </w:pPr>
    </w:p>
    <w:p w:rsidR="003A0F5B" w:rsidRPr="00395289" w:rsidRDefault="003A0F5B" w:rsidP="003A0F5B">
      <w:pPr>
        <w:autoSpaceDE w:val="0"/>
        <w:autoSpaceDN w:val="0"/>
        <w:adjustRightInd w:val="0"/>
        <w:spacing w:line="240" w:lineRule="exact"/>
      </w:pPr>
    </w:p>
    <w:p w:rsidR="003A0F5B" w:rsidRPr="00395289" w:rsidRDefault="003A0F5B" w:rsidP="003A0F5B">
      <w:pPr>
        <w:autoSpaceDE w:val="0"/>
        <w:autoSpaceDN w:val="0"/>
        <w:adjustRightInd w:val="0"/>
        <w:spacing w:line="240" w:lineRule="exact"/>
      </w:pPr>
    </w:p>
    <w:p w:rsidR="003A0F5B" w:rsidRPr="00395289" w:rsidRDefault="003A0F5B" w:rsidP="003A0F5B">
      <w:pPr>
        <w:autoSpaceDE w:val="0"/>
        <w:autoSpaceDN w:val="0"/>
        <w:adjustRightInd w:val="0"/>
        <w:spacing w:line="240" w:lineRule="exact"/>
      </w:pPr>
    </w:p>
    <w:p w:rsidR="003A0F5B" w:rsidRPr="00395289" w:rsidRDefault="003A0F5B" w:rsidP="003A0F5B">
      <w:pPr>
        <w:autoSpaceDE w:val="0"/>
        <w:autoSpaceDN w:val="0"/>
        <w:adjustRightInd w:val="0"/>
        <w:spacing w:line="240" w:lineRule="exact"/>
      </w:pPr>
    </w:p>
    <w:p w:rsidR="003A0F5B" w:rsidRPr="00395289" w:rsidRDefault="003A0F5B" w:rsidP="003A0F5B">
      <w:pPr>
        <w:autoSpaceDE w:val="0"/>
        <w:autoSpaceDN w:val="0"/>
        <w:adjustRightInd w:val="0"/>
        <w:spacing w:line="240" w:lineRule="exact"/>
      </w:pPr>
    </w:p>
    <w:p w:rsidR="003A0F5B" w:rsidRPr="00395289" w:rsidRDefault="003A0F5B" w:rsidP="003A0F5B">
      <w:pPr>
        <w:autoSpaceDE w:val="0"/>
        <w:autoSpaceDN w:val="0"/>
        <w:adjustRightInd w:val="0"/>
        <w:spacing w:line="240" w:lineRule="exact"/>
      </w:pPr>
    </w:p>
    <w:p w:rsidR="003A0F5B" w:rsidRPr="00395289" w:rsidRDefault="003A0F5B" w:rsidP="003A0F5B">
      <w:pPr>
        <w:autoSpaceDE w:val="0"/>
        <w:autoSpaceDN w:val="0"/>
        <w:adjustRightInd w:val="0"/>
        <w:spacing w:line="240" w:lineRule="exact"/>
        <w:ind w:left="3427"/>
        <w:jc w:val="both"/>
      </w:pPr>
    </w:p>
    <w:p w:rsidR="003A0F5B" w:rsidRPr="00395289" w:rsidRDefault="003A0F5B" w:rsidP="003A0F5B">
      <w:pPr>
        <w:autoSpaceDE w:val="0"/>
        <w:autoSpaceDN w:val="0"/>
        <w:adjustRightInd w:val="0"/>
        <w:spacing w:line="240" w:lineRule="exact"/>
        <w:ind w:left="3427"/>
        <w:jc w:val="both"/>
      </w:pPr>
    </w:p>
    <w:p w:rsidR="003A0F5B" w:rsidRPr="00395289" w:rsidRDefault="003A0F5B" w:rsidP="003A0F5B">
      <w:pPr>
        <w:autoSpaceDE w:val="0"/>
        <w:autoSpaceDN w:val="0"/>
        <w:adjustRightInd w:val="0"/>
        <w:spacing w:line="240" w:lineRule="exact"/>
        <w:ind w:left="3427"/>
        <w:jc w:val="both"/>
      </w:pPr>
    </w:p>
    <w:p w:rsidR="003A0F5B" w:rsidRPr="00395289" w:rsidRDefault="003A0F5B" w:rsidP="003A0F5B">
      <w:pPr>
        <w:autoSpaceDE w:val="0"/>
        <w:autoSpaceDN w:val="0"/>
        <w:adjustRightInd w:val="0"/>
        <w:spacing w:line="240" w:lineRule="exact"/>
        <w:ind w:left="3427"/>
        <w:jc w:val="both"/>
      </w:pPr>
    </w:p>
    <w:p w:rsidR="003A0F5B" w:rsidRDefault="003A0F5B" w:rsidP="003A0F5B">
      <w:pPr>
        <w:autoSpaceDE w:val="0"/>
        <w:autoSpaceDN w:val="0"/>
        <w:adjustRightInd w:val="0"/>
        <w:spacing w:line="240" w:lineRule="exact"/>
        <w:ind w:left="3427"/>
        <w:jc w:val="both"/>
      </w:pPr>
    </w:p>
    <w:p w:rsidR="00302AA0" w:rsidRDefault="00302AA0" w:rsidP="003A0F5B">
      <w:pPr>
        <w:autoSpaceDE w:val="0"/>
        <w:autoSpaceDN w:val="0"/>
        <w:adjustRightInd w:val="0"/>
        <w:spacing w:line="240" w:lineRule="exact"/>
        <w:ind w:left="3427"/>
        <w:jc w:val="both"/>
      </w:pPr>
    </w:p>
    <w:p w:rsidR="00302AA0" w:rsidRDefault="00302AA0" w:rsidP="003A0F5B">
      <w:pPr>
        <w:autoSpaceDE w:val="0"/>
        <w:autoSpaceDN w:val="0"/>
        <w:adjustRightInd w:val="0"/>
        <w:spacing w:line="240" w:lineRule="exact"/>
        <w:ind w:left="3427"/>
        <w:jc w:val="both"/>
      </w:pPr>
    </w:p>
    <w:p w:rsidR="00302AA0" w:rsidRDefault="00302AA0" w:rsidP="00DA0C49">
      <w:pPr>
        <w:autoSpaceDE w:val="0"/>
        <w:autoSpaceDN w:val="0"/>
        <w:adjustRightInd w:val="0"/>
        <w:spacing w:line="240" w:lineRule="exact"/>
        <w:jc w:val="both"/>
      </w:pPr>
    </w:p>
    <w:p w:rsidR="003A0F5B" w:rsidRPr="00395289" w:rsidRDefault="003A0F5B" w:rsidP="003A0F5B">
      <w:pPr>
        <w:autoSpaceDE w:val="0"/>
        <w:autoSpaceDN w:val="0"/>
        <w:adjustRightInd w:val="0"/>
        <w:spacing w:line="240" w:lineRule="exact"/>
        <w:ind w:left="3427"/>
        <w:jc w:val="both"/>
      </w:pPr>
    </w:p>
    <w:p w:rsidR="003A0F5B" w:rsidRPr="00395289" w:rsidRDefault="003A0F5B" w:rsidP="003A0F5B">
      <w:pPr>
        <w:autoSpaceDE w:val="0"/>
        <w:autoSpaceDN w:val="0"/>
        <w:adjustRightInd w:val="0"/>
        <w:spacing w:line="240" w:lineRule="exact"/>
        <w:ind w:left="3427"/>
        <w:jc w:val="both"/>
      </w:pPr>
    </w:p>
    <w:p w:rsidR="003A0F5B" w:rsidRPr="00395289" w:rsidRDefault="003A0F5B" w:rsidP="003A0F5B">
      <w:pPr>
        <w:autoSpaceDE w:val="0"/>
        <w:autoSpaceDN w:val="0"/>
        <w:adjustRightInd w:val="0"/>
        <w:spacing w:line="240" w:lineRule="exact"/>
        <w:ind w:left="3427"/>
        <w:jc w:val="both"/>
      </w:pPr>
    </w:p>
    <w:p w:rsidR="003A0F5B" w:rsidRPr="00395289" w:rsidRDefault="003A0F5B" w:rsidP="003A0F5B">
      <w:pPr>
        <w:autoSpaceDE w:val="0"/>
        <w:autoSpaceDN w:val="0"/>
        <w:adjustRightInd w:val="0"/>
        <w:spacing w:line="240" w:lineRule="exact"/>
        <w:ind w:left="3427"/>
        <w:jc w:val="both"/>
      </w:pPr>
    </w:p>
    <w:p w:rsidR="003A0F5B" w:rsidRPr="00395289" w:rsidRDefault="003A0F5B" w:rsidP="003A0F5B">
      <w:pPr>
        <w:autoSpaceDE w:val="0"/>
        <w:autoSpaceDN w:val="0"/>
        <w:adjustRightInd w:val="0"/>
        <w:spacing w:line="240" w:lineRule="exact"/>
        <w:ind w:left="3427"/>
        <w:jc w:val="both"/>
      </w:pPr>
    </w:p>
    <w:p w:rsidR="003A0F5B" w:rsidRPr="00395289" w:rsidRDefault="003A0F5B" w:rsidP="003A0F5B">
      <w:pPr>
        <w:autoSpaceDE w:val="0"/>
        <w:autoSpaceDN w:val="0"/>
        <w:adjustRightInd w:val="0"/>
        <w:spacing w:line="240" w:lineRule="exact"/>
        <w:ind w:left="3427"/>
        <w:jc w:val="both"/>
      </w:pPr>
    </w:p>
    <w:p w:rsidR="003A0F5B" w:rsidRPr="00395289" w:rsidRDefault="003A0F5B" w:rsidP="003A0F5B">
      <w:pPr>
        <w:autoSpaceDE w:val="0"/>
        <w:autoSpaceDN w:val="0"/>
        <w:adjustRightInd w:val="0"/>
        <w:spacing w:line="240" w:lineRule="exact"/>
        <w:ind w:left="3427"/>
        <w:jc w:val="both"/>
      </w:pPr>
    </w:p>
    <w:p w:rsidR="003A0F5B" w:rsidRPr="00395289" w:rsidRDefault="003A0F5B" w:rsidP="003A0F5B">
      <w:pPr>
        <w:autoSpaceDE w:val="0"/>
        <w:autoSpaceDN w:val="0"/>
        <w:adjustRightInd w:val="0"/>
        <w:spacing w:line="240" w:lineRule="exact"/>
        <w:ind w:left="3427"/>
        <w:jc w:val="both"/>
      </w:pPr>
    </w:p>
    <w:p w:rsidR="003A0F5B" w:rsidRPr="00395289" w:rsidRDefault="003A0F5B" w:rsidP="00E77E9F">
      <w:pPr>
        <w:autoSpaceDE w:val="0"/>
        <w:autoSpaceDN w:val="0"/>
        <w:adjustRightInd w:val="0"/>
        <w:spacing w:line="240" w:lineRule="exact"/>
        <w:jc w:val="both"/>
      </w:pPr>
    </w:p>
    <w:p w:rsidR="003A0F5B" w:rsidRDefault="003A0F5B" w:rsidP="003A0F5B">
      <w:pPr>
        <w:autoSpaceDE w:val="0"/>
        <w:autoSpaceDN w:val="0"/>
        <w:adjustRightInd w:val="0"/>
        <w:spacing w:before="125" w:line="274" w:lineRule="exact"/>
        <w:jc w:val="center"/>
        <w:rPr>
          <w:bCs/>
          <w:sz w:val="22"/>
          <w:szCs w:val="22"/>
        </w:rPr>
      </w:pPr>
      <w:r w:rsidRPr="00DA0C49">
        <w:rPr>
          <w:bCs/>
        </w:rPr>
        <w:t>201</w:t>
      </w:r>
      <w:r w:rsidR="0008212F">
        <w:rPr>
          <w:bCs/>
          <w:sz w:val="22"/>
          <w:szCs w:val="22"/>
        </w:rPr>
        <w:t>4</w:t>
      </w:r>
    </w:p>
    <w:p w:rsidR="00621EB6" w:rsidRDefault="00621EB6" w:rsidP="003A0F5B">
      <w:pPr>
        <w:autoSpaceDE w:val="0"/>
        <w:autoSpaceDN w:val="0"/>
        <w:adjustRightInd w:val="0"/>
        <w:spacing w:before="125" w:line="274" w:lineRule="exact"/>
        <w:jc w:val="center"/>
        <w:rPr>
          <w:bCs/>
          <w:sz w:val="22"/>
          <w:szCs w:val="22"/>
        </w:rPr>
      </w:pPr>
    </w:p>
    <w:p w:rsidR="00621EB6" w:rsidRDefault="00621EB6" w:rsidP="003A0F5B">
      <w:pPr>
        <w:autoSpaceDE w:val="0"/>
        <w:autoSpaceDN w:val="0"/>
        <w:adjustRightInd w:val="0"/>
        <w:spacing w:before="125" w:line="274" w:lineRule="exact"/>
        <w:jc w:val="center"/>
        <w:rPr>
          <w:bCs/>
          <w:sz w:val="22"/>
          <w:szCs w:val="22"/>
        </w:rPr>
      </w:pPr>
    </w:p>
    <w:p w:rsidR="00621EB6" w:rsidRPr="00DA0C49" w:rsidRDefault="00621EB6" w:rsidP="003A0F5B">
      <w:pPr>
        <w:autoSpaceDE w:val="0"/>
        <w:autoSpaceDN w:val="0"/>
        <w:adjustRightInd w:val="0"/>
        <w:spacing w:before="125" w:line="274" w:lineRule="exact"/>
        <w:jc w:val="center"/>
        <w:rPr>
          <w:bCs/>
          <w:sz w:val="22"/>
          <w:szCs w:val="22"/>
        </w:rPr>
      </w:pPr>
    </w:p>
    <w:p w:rsidR="005D1132" w:rsidRDefault="005D1132" w:rsidP="00A80E30"/>
    <w:p w:rsidR="00B7148A" w:rsidRDefault="005C0CA1" w:rsidP="00B7148A">
      <w:pPr>
        <w:widowControl w:val="0"/>
        <w:suppressAutoHyphens/>
        <w:ind w:firstLine="709"/>
        <w:jc w:val="both"/>
      </w:pPr>
      <w:r>
        <w:t>Рабочая п</w:t>
      </w:r>
      <w:r w:rsidR="005D1132" w:rsidRPr="005D1132">
        <w:t xml:space="preserve">рограмма </w:t>
      </w:r>
      <w:r w:rsidR="003A0F5B">
        <w:t xml:space="preserve">междисциплинарногокурса </w:t>
      </w:r>
      <w:r w:rsidR="005D1132" w:rsidRPr="005D1132">
        <w:t>разработана на основе</w:t>
      </w:r>
      <w:r w:rsidR="003D4AEF">
        <w:t xml:space="preserve"> Федерального </w:t>
      </w:r>
      <w:r w:rsidR="005D1132" w:rsidRPr="005D1132">
        <w:t xml:space="preserve"> г</w:t>
      </w:r>
      <w:r w:rsidR="004D2AB0" w:rsidRPr="005D1132">
        <w:t>осударственн</w:t>
      </w:r>
      <w:r w:rsidR="005D1132" w:rsidRPr="005D1132">
        <w:t>ого</w:t>
      </w:r>
      <w:r w:rsidR="004D2AB0" w:rsidRPr="005D1132">
        <w:t xml:space="preserve">  образовательн</w:t>
      </w:r>
      <w:r w:rsidR="005D1132" w:rsidRPr="005D1132">
        <w:t>ого</w:t>
      </w:r>
      <w:r w:rsidR="004D2AB0" w:rsidRPr="005D1132">
        <w:t xml:space="preserve"> стандарт</w:t>
      </w:r>
      <w:r w:rsidR="005D1132" w:rsidRPr="005D1132">
        <w:t xml:space="preserve">апо специальности </w:t>
      </w:r>
      <w:r w:rsidR="004D2AB0" w:rsidRPr="005D1132">
        <w:t xml:space="preserve">среднего профессионального образования </w:t>
      </w:r>
      <w:r w:rsidR="00B15CD6">
        <w:rPr>
          <w:b/>
        </w:rPr>
        <w:t>35.02.07</w:t>
      </w:r>
      <w:r w:rsidR="004D2AB0" w:rsidRPr="005D1132">
        <w:rPr>
          <w:b/>
        </w:rPr>
        <w:t xml:space="preserve"> «Механизация сельского хозяйства»,   </w:t>
      </w:r>
      <w:r w:rsidR="00B7148A">
        <w:t>утвержденного Приказом Министерства образования и науки Российской Федерации, от «7» мая 2014 г. № 456.</w:t>
      </w:r>
    </w:p>
    <w:p w:rsidR="005D1132" w:rsidRDefault="005D1132" w:rsidP="00A80E30">
      <w:pPr>
        <w:jc w:val="both"/>
        <w:rPr>
          <w:color w:val="000000"/>
        </w:rPr>
      </w:pPr>
    </w:p>
    <w:p w:rsidR="005D1132" w:rsidRDefault="005D1132" w:rsidP="00A80E30">
      <w:pPr>
        <w:jc w:val="both"/>
        <w:rPr>
          <w:color w:val="000000"/>
        </w:rPr>
      </w:pPr>
      <w:r>
        <w:rPr>
          <w:color w:val="000000"/>
        </w:rPr>
        <w:t>Организация-разработчик: Г</w:t>
      </w:r>
      <w:r w:rsidR="00B93B7F">
        <w:rPr>
          <w:color w:val="000000"/>
        </w:rPr>
        <w:t>А</w:t>
      </w:r>
      <w:r w:rsidR="00B15CD6">
        <w:rPr>
          <w:color w:val="000000"/>
        </w:rPr>
        <w:t>П</w:t>
      </w:r>
      <w:r>
        <w:rPr>
          <w:color w:val="000000"/>
        </w:rPr>
        <w:t xml:space="preserve">ОУ </w:t>
      </w:r>
      <w:r w:rsidR="00140557">
        <w:rPr>
          <w:color w:val="000000"/>
        </w:rPr>
        <w:t xml:space="preserve">ТО </w:t>
      </w:r>
      <w:r>
        <w:rPr>
          <w:color w:val="000000"/>
        </w:rPr>
        <w:t>«</w:t>
      </w:r>
      <w:r w:rsidR="003A0F5B">
        <w:rPr>
          <w:color w:val="000000"/>
        </w:rPr>
        <w:t>Голышмановский агропедагогический</w:t>
      </w:r>
      <w:r>
        <w:rPr>
          <w:color w:val="000000"/>
        </w:rPr>
        <w:t xml:space="preserve"> колледж»</w:t>
      </w:r>
    </w:p>
    <w:p w:rsidR="005D1132" w:rsidRDefault="005D1132" w:rsidP="00A80E30">
      <w:pPr>
        <w:jc w:val="both"/>
        <w:rPr>
          <w:color w:val="000000"/>
        </w:rPr>
      </w:pPr>
    </w:p>
    <w:p w:rsidR="00863169" w:rsidRDefault="005D1132" w:rsidP="00A80E30">
      <w:pPr>
        <w:jc w:val="both"/>
        <w:rPr>
          <w:color w:val="000000"/>
        </w:rPr>
      </w:pPr>
      <w:r>
        <w:rPr>
          <w:color w:val="000000"/>
        </w:rPr>
        <w:t>Разработчик:</w:t>
      </w:r>
    </w:p>
    <w:p w:rsidR="005D1132" w:rsidRDefault="003A0F5B" w:rsidP="00A80E30">
      <w:pPr>
        <w:jc w:val="both"/>
        <w:rPr>
          <w:color w:val="000000"/>
        </w:rPr>
      </w:pPr>
      <w:r>
        <w:rPr>
          <w:color w:val="000000"/>
        </w:rPr>
        <w:t>Вторушин А.А.</w:t>
      </w:r>
      <w:r w:rsidR="005D1132">
        <w:rPr>
          <w:color w:val="000000"/>
        </w:rPr>
        <w:t xml:space="preserve">, </w:t>
      </w:r>
      <w:r w:rsidR="00727D03">
        <w:rPr>
          <w:color w:val="000000"/>
        </w:rPr>
        <w:t xml:space="preserve">преподаватель </w:t>
      </w:r>
      <w:r w:rsidR="00AE7D54">
        <w:rPr>
          <w:color w:val="000000"/>
        </w:rPr>
        <w:t>профессиональных</w:t>
      </w:r>
      <w:r w:rsidR="00727D03">
        <w:rPr>
          <w:color w:val="000000"/>
        </w:rPr>
        <w:t xml:space="preserve"> дисциплин </w:t>
      </w:r>
      <w:r>
        <w:rPr>
          <w:color w:val="000000"/>
        </w:rPr>
        <w:t>перво</w:t>
      </w:r>
      <w:r w:rsidR="00727D03">
        <w:rPr>
          <w:color w:val="000000"/>
        </w:rPr>
        <w:t>й категории,</w:t>
      </w:r>
    </w:p>
    <w:p w:rsidR="003A0F5B" w:rsidRDefault="003A0F5B" w:rsidP="00DE4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E77E9F" w:rsidRDefault="00E77E9F" w:rsidP="00DE4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t>Рассмотрена</w:t>
      </w:r>
      <w:proofErr w:type="gramEnd"/>
      <w:r>
        <w:t xml:space="preserve"> на заседании МК преподавателей </w:t>
      </w:r>
      <w:r w:rsidR="00DA0C49">
        <w:t>профессиональных дисциплин</w:t>
      </w:r>
    </w:p>
    <w:p w:rsidR="0008212F" w:rsidRDefault="00DA0C49" w:rsidP="00DE4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Председатель МК преподавателей профессиональных дисциплин</w:t>
      </w:r>
    </w:p>
    <w:p w:rsidR="00DA0C49" w:rsidRDefault="00DA0C49" w:rsidP="00DE4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________ Л.Е. </w:t>
      </w:r>
      <w:proofErr w:type="spellStart"/>
      <w:r>
        <w:t>Смольникова</w:t>
      </w:r>
      <w:proofErr w:type="spellEnd"/>
    </w:p>
    <w:p w:rsidR="00DA0C49" w:rsidRDefault="00DA0C49" w:rsidP="00DE4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Протокол № 1 от </w:t>
      </w:r>
      <w:r w:rsidR="0008212F">
        <w:t>28</w:t>
      </w:r>
      <w:r>
        <w:t>.08.201</w:t>
      </w:r>
      <w:r w:rsidR="0008212F">
        <w:t>4</w:t>
      </w:r>
    </w:p>
    <w:p w:rsidR="00AE7D54" w:rsidRDefault="00AE7D54" w:rsidP="00DE4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402C" w:rsidRDefault="00DE402C" w:rsidP="00DE4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rsidRPr="008C7E0B">
        <w:t>Рекомендована</w:t>
      </w:r>
      <w:proofErr w:type="gramEnd"/>
      <w:r w:rsidR="00DA0C49">
        <w:t xml:space="preserve"> к реализации</w:t>
      </w:r>
    </w:p>
    <w:p w:rsidR="00DE402C" w:rsidRPr="008C7E0B" w:rsidRDefault="00DE402C" w:rsidP="00DE4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402C" w:rsidRDefault="00DE402C" w:rsidP="00DE4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C7E0B">
        <w:t>Заключение №____________  от «____»__________20__ г.</w:t>
      </w:r>
    </w:p>
    <w:p w:rsidR="00DA0C49" w:rsidRDefault="00DA0C49" w:rsidP="00DE40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4D2AB0" w:rsidRDefault="004D2AB0" w:rsidP="00A80E30">
      <w:pPr>
        <w:jc w:val="right"/>
        <w:rPr>
          <w:b/>
          <w:sz w:val="40"/>
          <w:szCs w:val="40"/>
        </w:rPr>
      </w:pPr>
    </w:p>
    <w:p w:rsidR="004D2AB0" w:rsidRDefault="004D2AB0" w:rsidP="00A80E30">
      <w:pPr>
        <w:jc w:val="right"/>
        <w:rPr>
          <w:b/>
          <w:sz w:val="40"/>
          <w:szCs w:val="40"/>
        </w:rPr>
      </w:pPr>
    </w:p>
    <w:p w:rsidR="004D2AB0" w:rsidRDefault="004D2AB0" w:rsidP="00A80E30">
      <w:pPr>
        <w:jc w:val="right"/>
        <w:rPr>
          <w:b/>
          <w:sz w:val="40"/>
          <w:szCs w:val="40"/>
        </w:rPr>
      </w:pPr>
    </w:p>
    <w:p w:rsidR="004D2AB0" w:rsidRDefault="004D2AB0" w:rsidP="00A80E30">
      <w:pPr>
        <w:jc w:val="right"/>
        <w:rPr>
          <w:b/>
          <w:sz w:val="40"/>
          <w:szCs w:val="40"/>
        </w:rPr>
      </w:pPr>
    </w:p>
    <w:p w:rsidR="004D2AB0" w:rsidRDefault="004D2AB0" w:rsidP="00A80E30">
      <w:pPr>
        <w:jc w:val="right"/>
        <w:rPr>
          <w:b/>
          <w:sz w:val="40"/>
          <w:szCs w:val="40"/>
        </w:rPr>
      </w:pPr>
    </w:p>
    <w:p w:rsidR="004D2AB0" w:rsidRDefault="004D2AB0" w:rsidP="00A80E30">
      <w:pPr>
        <w:shd w:val="clear" w:color="auto" w:fill="FFFFFF"/>
        <w:autoSpaceDE w:val="0"/>
        <w:autoSpaceDN w:val="0"/>
        <w:adjustRightInd w:val="0"/>
        <w:jc w:val="center"/>
        <w:rPr>
          <w:color w:val="000000"/>
          <w:sz w:val="28"/>
          <w:szCs w:val="28"/>
        </w:rPr>
      </w:pPr>
    </w:p>
    <w:p w:rsidR="004D2AB0" w:rsidRDefault="004D2AB0" w:rsidP="00A80E30">
      <w:pPr>
        <w:shd w:val="clear" w:color="auto" w:fill="FFFFFF"/>
        <w:autoSpaceDE w:val="0"/>
        <w:autoSpaceDN w:val="0"/>
        <w:adjustRightInd w:val="0"/>
        <w:jc w:val="center"/>
        <w:rPr>
          <w:color w:val="000000"/>
          <w:sz w:val="28"/>
          <w:szCs w:val="28"/>
        </w:rPr>
      </w:pPr>
    </w:p>
    <w:p w:rsidR="004D2AB0" w:rsidRDefault="004D2AB0" w:rsidP="00A80E30"/>
    <w:p w:rsidR="00CD189A" w:rsidRDefault="00CD189A" w:rsidP="00A80E30"/>
    <w:p w:rsidR="00CD189A" w:rsidRDefault="00CD189A" w:rsidP="00A80E30"/>
    <w:p w:rsidR="00CD189A" w:rsidRDefault="00CD189A" w:rsidP="00A80E30"/>
    <w:p w:rsidR="00CD189A" w:rsidRDefault="00CD189A" w:rsidP="00A80E30"/>
    <w:p w:rsidR="00CD189A" w:rsidRDefault="00CD189A" w:rsidP="00A80E30"/>
    <w:p w:rsidR="00CD189A" w:rsidRDefault="00CD189A" w:rsidP="00A80E30"/>
    <w:p w:rsidR="00CD189A" w:rsidRDefault="00CD189A" w:rsidP="00A80E30"/>
    <w:p w:rsidR="00CD189A" w:rsidRDefault="00CD189A" w:rsidP="00A80E30"/>
    <w:p w:rsidR="00CD189A" w:rsidRDefault="00CD189A" w:rsidP="00A80E30"/>
    <w:p w:rsidR="00CD189A" w:rsidRDefault="00CD189A" w:rsidP="00A80E30"/>
    <w:p w:rsidR="00CD189A" w:rsidRDefault="00CD189A" w:rsidP="00A80E30"/>
    <w:p w:rsidR="00CD189A" w:rsidRDefault="00CD189A" w:rsidP="00A80E30"/>
    <w:p w:rsidR="00CD189A" w:rsidRDefault="00CD189A" w:rsidP="00A80E30"/>
    <w:p w:rsidR="00CD189A" w:rsidRDefault="00CD189A" w:rsidP="00A80E30"/>
    <w:p w:rsidR="00CD189A" w:rsidRDefault="00CD189A" w:rsidP="00A80E30"/>
    <w:p w:rsidR="00CD189A" w:rsidRDefault="00CD189A" w:rsidP="00A80E30"/>
    <w:p w:rsidR="00CD189A" w:rsidRDefault="00CD189A" w:rsidP="00A80E30"/>
    <w:p w:rsidR="00CD189A" w:rsidRDefault="00CD189A" w:rsidP="00A80E30"/>
    <w:p w:rsidR="003A0F5B" w:rsidRDefault="003A0F5B" w:rsidP="00A80E30"/>
    <w:p w:rsidR="003A0F5B" w:rsidRDefault="003A0F5B" w:rsidP="00A80E30"/>
    <w:p w:rsidR="00CD189A" w:rsidRDefault="00CD189A" w:rsidP="00A80E30"/>
    <w:p w:rsidR="00DE402C" w:rsidRDefault="00DE402C" w:rsidP="00A80E30"/>
    <w:p w:rsidR="00CD189A" w:rsidRDefault="00CD189A" w:rsidP="00A80E30"/>
    <w:p w:rsidR="00302AA0" w:rsidRDefault="00302AA0" w:rsidP="00A80E30"/>
    <w:p w:rsidR="00302AA0" w:rsidRDefault="00302AA0" w:rsidP="00A80E30"/>
    <w:p w:rsidR="00302AA0" w:rsidRDefault="00302AA0" w:rsidP="00A80E30"/>
    <w:p w:rsidR="00CD189A" w:rsidRDefault="00CD189A" w:rsidP="00A80E30"/>
    <w:p w:rsidR="00CD189A" w:rsidRDefault="00CD189A" w:rsidP="00A80E30"/>
    <w:p w:rsidR="00727D03" w:rsidRPr="003D23DB" w:rsidRDefault="00727D03" w:rsidP="00A80E3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r w:rsidRPr="003D23DB">
        <w:rPr>
          <w:b/>
        </w:rPr>
        <w:t>СОДЕРЖАНИЕ</w:t>
      </w:r>
    </w:p>
    <w:p w:rsidR="00727D03" w:rsidRPr="003D23DB" w:rsidRDefault="00727D03" w:rsidP="00A8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bl>
      <w:tblPr>
        <w:tblW w:w="9839" w:type="dxa"/>
        <w:tblLook w:val="01E0"/>
      </w:tblPr>
      <w:tblGrid>
        <w:gridCol w:w="9039"/>
        <w:gridCol w:w="800"/>
      </w:tblGrid>
      <w:tr w:rsidR="00727D03" w:rsidRPr="003D23DB" w:rsidTr="00FB593D">
        <w:trPr>
          <w:trHeight w:val="931"/>
        </w:trPr>
        <w:tc>
          <w:tcPr>
            <w:tcW w:w="9039" w:type="dxa"/>
            <w:shd w:val="clear" w:color="auto" w:fill="auto"/>
          </w:tcPr>
          <w:p w:rsidR="00727D03" w:rsidRPr="003D23DB" w:rsidRDefault="00727D03" w:rsidP="00924F1B">
            <w:pPr>
              <w:pStyle w:val="1"/>
              <w:ind w:firstLine="0"/>
              <w:jc w:val="both"/>
              <w:rPr>
                <w:b/>
                <w:caps/>
              </w:rPr>
            </w:pPr>
          </w:p>
          <w:p w:rsidR="00727D03" w:rsidRPr="003D23DB" w:rsidRDefault="00727D03" w:rsidP="00924F1B">
            <w:pPr>
              <w:pStyle w:val="1"/>
              <w:ind w:firstLine="0"/>
              <w:jc w:val="both"/>
              <w:rPr>
                <w:b/>
                <w:caps/>
              </w:rPr>
            </w:pPr>
          </w:p>
          <w:p w:rsidR="00727D03" w:rsidRPr="003D23DB" w:rsidRDefault="00727D03" w:rsidP="00924F1B">
            <w:pPr>
              <w:pStyle w:val="1"/>
              <w:ind w:firstLine="0"/>
              <w:jc w:val="both"/>
              <w:rPr>
                <w:b/>
                <w:caps/>
              </w:rPr>
            </w:pPr>
            <w:r w:rsidRPr="003D23DB">
              <w:rPr>
                <w:b/>
                <w:caps/>
              </w:rPr>
              <w:t xml:space="preserve">1. ПАСПОРТ ПРОГРАММЫ </w:t>
            </w:r>
            <w:r w:rsidR="003A0F5B">
              <w:rPr>
                <w:b/>
                <w:caps/>
              </w:rPr>
              <w:t>междисциплинарного курса</w:t>
            </w:r>
          </w:p>
          <w:p w:rsidR="00727D03" w:rsidRPr="003D23DB" w:rsidRDefault="00727D03" w:rsidP="00924F1B">
            <w:pPr>
              <w:jc w:val="both"/>
            </w:pPr>
          </w:p>
        </w:tc>
        <w:tc>
          <w:tcPr>
            <w:tcW w:w="800" w:type="dxa"/>
            <w:shd w:val="clear" w:color="auto" w:fill="auto"/>
          </w:tcPr>
          <w:p w:rsidR="00727D03" w:rsidRPr="00727D03" w:rsidRDefault="00727D03" w:rsidP="00A80E30">
            <w:pPr>
              <w:jc w:val="both"/>
              <w:rPr>
                <w:b/>
              </w:rPr>
            </w:pPr>
            <w:r w:rsidRPr="00727D03">
              <w:rPr>
                <w:b/>
              </w:rPr>
              <w:t>стр.</w:t>
            </w:r>
          </w:p>
          <w:p w:rsidR="00727D03" w:rsidRPr="00727D03" w:rsidRDefault="00727D03" w:rsidP="00A80E30">
            <w:pPr>
              <w:jc w:val="both"/>
              <w:rPr>
                <w:b/>
              </w:rPr>
            </w:pPr>
          </w:p>
          <w:p w:rsidR="00727D03" w:rsidRPr="00727D03" w:rsidRDefault="00727D03" w:rsidP="00A80E30">
            <w:pPr>
              <w:jc w:val="both"/>
              <w:rPr>
                <w:b/>
              </w:rPr>
            </w:pPr>
            <w:r w:rsidRPr="00727D03">
              <w:rPr>
                <w:b/>
              </w:rPr>
              <w:t>4</w:t>
            </w:r>
          </w:p>
          <w:p w:rsidR="00727D03" w:rsidRPr="00727D03" w:rsidRDefault="00727D03" w:rsidP="00A80E30">
            <w:pPr>
              <w:jc w:val="both"/>
              <w:rPr>
                <w:b/>
              </w:rPr>
            </w:pPr>
          </w:p>
          <w:p w:rsidR="00727D03" w:rsidRPr="00727D03" w:rsidRDefault="00727D03" w:rsidP="00A80E30">
            <w:pPr>
              <w:jc w:val="both"/>
              <w:rPr>
                <w:b/>
              </w:rPr>
            </w:pPr>
          </w:p>
        </w:tc>
      </w:tr>
      <w:tr w:rsidR="00727D03" w:rsidRPr="003D23DB" w:rsidTr="00FB593D">
        <w:trPr>
          <w:trHeight w:val="720"/>
        </w:trPr>
        <w:tc>
          <w:tcPr>
            <w:tcW w:w="9039" w:type="dxa"/>
            <w:shd w:val="clear" w:color="auto" w:fill="auto"/>
          </w:tcPr>
          <w:p w:rsidR="00727D03" w:rsidRPr="003D23DB" w:rsidRDefault="00727D03" w:rsidP="00924F1B">
            <w:pPr>
              <w:jc w:val="both"/>
              <w:rPr>
                <w:b/>
                <w:caps/>
              </w:rPr>
            </w:pPr>
            <w:r w:rsidRPr="003D23DB">
              <w:rPr>
                <w:b/>
                <w:caps/>
              </w:rPr>
              <w:t xml:space="preserve">2. Результаты освоения </w:t>
            </w:r>
            <w:r w:rsidR="00A1215C">
              <w:rPr>
                <w:b/>
                <w:caps/>
              </w:rPr>
              <w:t>междисциплинарного курса</w:t>
            </w:r>
          </w:p>
          <w:p w:rsidR="00727D03" w:rsidRPr="003D23DB" w:rsidRDefault="00727D03" w:rsidP="00924F1B">
            <w:pPr>
              <w:jc w:val="both"/>
              <w:rPr>
                <w:b/>
                <w:caps/>
              </w:rPr>
            </w:pPr>
          </w:p>
        </w:tc>
        <w:tc>
          <w:tcPr>
            <w:tcW w:w="800" w:type="dxa"/>
            <w:shd w:val="clear" w:color="auto" w:fill="auto"/>
          </w:tcPr>
          <w:p w:rsidR="00727D03" w:rsidRPr="00727D03" w:rsidRDefault="00727D03" w:rsidP="00A80E30">
            <w:pPr>
              <w:jc w:val="both"/>
              <w:rPr>
                <w:b/>
              </w:rPr>
            </w:pPr>
            <w:r w:rsidRPr="00727D03">
              <w:rPr>
                <w:b/>
              </w:rPr>
              <w:t>6</w:t>
            </w:r>
          </w:p>
        </w:tc>
      </w:tr>
      <w:tr w:rsidR="00727D03" w:rsidRPr="003D23DB" w:rsidTr="00FB593D">
        <w:trPr>
          <w:trHeight w:val="594"/>
        </w:trPr>
        <w:tc>
          <w:tcPr>
            <w:tcW w:w="9039" w:type="dxa"/>
            <w:shd w:val="clear" w:color="auto" w:fill="auto"/>
          </w:tcPr>
          <w:p w:rsidR="00727D03" w:rsidRPr="003D23DB" w:rsidRDefault="00727D03" w:rsidP="00924F1B">
            <w:pPr>
              <w:jc w:val="both"/>
              <w:rPr>
                <w:b/>
                <w:caps/>
              </w:rPr>
            </w:pPr>
            <w:r w:rsidRPr="003D23DB">
              <w:rPr>
                <w:b/>
                <w:caps/>
              </w:rPr>
              <w:t xml:space="preserve">3. СТРУКТУРА и ПРИМЕРНОЕ содержание </w:t>
            </w:r>
            <w:r w:rsidR="00A1215C">
              <w:rPr>
                <w:b/>
                <w:caps/>
              </w:rPr>
              <w:t>междисциплинарного курса</w:t>
            </w:r>
          </w:p>
        </w:tc>
        <w:tc>
          <w:tcPr>
            <w:tcW w:w="800" w:type="dxa"/>
            <w:shd w:val="clear" w:color="auto" w:fill="auto"/>
          </w:tcPr>
          <w:p w:rsidR="00727D03" w:rsidRPr="00727D03" w:rsidRDefault="00727D03" w:rsidP="00A80E30">
            <w:pPr>
              <w:jc w:val="both"/>
              <w:rPr>
                <w:b/>
              </w:rPr>
            </w:pPr>
            <w:r w:rsidRPr="00727D03">
              <w:rPr>
                <w:b/>
              </w:rPr>
              <w:t>7</w:t>
            </w:r>
          </w:p>
        </w:tc>
      </w:tr>
      <w:tr w:rsidR="00727D03" w:rsidRPr="003D23DB" w:rsidTr="00FB593D">
        <w:trPr>
          <w:trHeight w:val="692"/>
        </w:trPr>
        <w:tc>
          <w:tcPr>
            <w:tcW w:w="9039" w:type="dxa"/>
            <w:shd w:val="clear" w:color="auto" w:fill="auto"/>
          </w:tcPr>
          <w:p w:rsidR="00727D03" w:rsidRPr="003D23DB" w:rsidRDefault="00727D03" w:rsidP="00924F1B">
            <w:pPr>
              <w:jc w:val="both"/>
              <w:rPr>
                <w:b/>
                <w:caps/>
              </w:rPr>
            </w:pPr>
            <w:r w:rsidRPr="003D23DB">
              <w:rPr>
                <w:b/>
                <w:caps/>
              </w:rPr>
              <w:t xml:space="preserve">4. условия реализации программы </w:t>
            </w:r>
            <w:r w:rsidR="00A1215C">
              <w:rPr>
                <w:b/>
                <w:caps/>
              </w:rPr>
              <w:t>междисциплинарного курса</w:t>
            </w:r>
          </w:p>
        </w:tc>
        <w:tc>
          <w:tcPr>
            <w:tcW w:w="800" w:type="dxa"/>
            <w:shd w:val="clear" w:color="auto" w:fill="auto"/>
          </w:tcPr>
          <w:p w:rsidR="00727D03" w:rsidRPr="00727D03" w:rsidRDefault="006458A7" w:rsidP="00A80E30">
            <w:pPr>
              <w:jc w:val="both"/>
              <w:rPr>
                <w:b/>
              </w:rPr>
            </w:pPr>
            <w:r>
              <w:rPr>
                <w:b/>
              </w:rPr>
              <w:t>15</w:t>
            </w:r>
          </w:p>
        </w:tc>
      </w:tr>
      <w:tr w:rsidR="00727D03" w:rsidRPr="003D23DB" w:rsidTr="00FB593D">
        <w:trPr>
          <w:trHeight w:val="692"/>
        </w:trPr>
        <w:tc>
          <w:tcPr>
            <w:tcW w:w="9039" w:type="dxa"/>
            <w:shd w:val="clear" w:color="auto" w:fill="auto"/>
          </w:tcPr>
          <w:p w:rsidR="00727D03" w:rsidRPr="003D23DB" w:rsidRDefault="00727D03" w:rsidP="00924F1B">
            <w:pPr>
              <w:jc w:val="both"/>
              <w:rPr>
                <w:b/>
                <w:caps/>
              </w:rPr>
            </w:pPr>
            <w:r w:rsidRPr="003D23DB">
              <w:rPr>
                <w:b/>
                <w:caps/>
              </w:rPr>
              <w:t xml:space="preserve">5. Контроль и оценка результатов освоения </w:t>
            </w:r>
            <w:r w:rsidR="00A1215C">
              <w:rPr>
                <w:b/>
                <w:caps/>
              </w:rPr>
              <w:t>междисциплинарного курса</w:t>
            </w:r>
          </w:p>
        </w:tc>
        <w:tc>
          <w:tcPr>
            <w:tcW w:w="800" w:type="dxa"/>
            <w:shd w:val="clear" w:color="auto" w:fill="auto"/>
          </w:tcPr>
          <w:p w:rsidR="00727D03" w:rsidRPr="00727D03" w:rsidRDefault="006458A7" w:rsidP="00A80E30">
            <w:pPr>
              <w:jc w:val="both"/>
              <w:rPr>
                <w:b/>
              </w:rPr>
            </w:pPr>
            <w:r>
              <w:rPr>
                <w:b/>
              </w:rPr>
              <w:t>18</w:t>
            </w:r>
          </w:p>
        </w:tc>
      </w:tr>
    </w:tbl>
    <w:p w:rsidR="00CD189A" w:rsidRDefault="00CD189A" w:rsidP="00A80E30"/>
    <w:p w:rsidR="00727D03" w:rsidRDefault="00727D03" w:rsidP="00A80E30"/>
    <w:p w:rsidR="00727D03" w:rsidRDefault="00727D03" w:rsidP="00A80E30"/>
    <w:p w:rsidR="00727D03" w:rsidRDefault="00727D03" w:rsidP="00A80E30"/>
    <w:p w:rsidR="00727D03" w:rsidRDefault="00727D03" w:rsidP="00A80E30"/>
    <w:p w:rsidR="00727D03" w:rsidRDefault="00727D03" w:rsidP="00A80E30"/>
    <w:p w:rsidR="00727D03" w:rsidRDefault="00727D03" w:rsidP="00A80E30"/>
    <w:p w:rsidR="00727D03" w:rsidRDefault="00727D03" w:rsidP="00A80E30"/>
    <w:p w:rsidR="00727D03" w:rsidRDefault="00727D03" w:rsidP="00A80E30"/>
    <w:p w:rsidR="00727D03" w:rsidRDefault="00727D03" w:rsidP="00A80E30"/>
    <w:p w:rsidR="00727D03" w:rsidRDefault="00727D03" w:rsidP="00A80E30"/>
    <w:p w:rsidR="00727D03" w:rsidRDefault="00727D03" w:rsidP="00A80E30"/>
    <w:p w:rsidR="00727D03" w:rsidRDefault="00727D03" w:rsidP="00A80E30"/>
    <w:p w:rsidR="00727D03" w:rsidRDefault="00727D03" w:rsidP="00A80E30"/>
    <w:p w:rsidR="00727D03" w:rsidRDefault="00727D03" w:rsidP="00A80E30"/>
    <w:p w:rsidR="00727D03" w:rsidRDefault="00727D03" w:rsidP="00A80E30"/>
    <w:p w:rsidR="00727D03" w:rsidRDefault="00727D03" w:rsidP="00A80E30"/>
    <w:p w:rsidR="00302AA0" w:rsidRDefault="00302AA0" w:rsidP="00A80E30"/>
    <w:p w:rsidR="00302AA0" w:rsidRDefault="00302AA0" w:rsidP="00A80E30"/>
    <w:p w:rsidR="00302AA0" w:rsidRDefault="00302AA0" w:rsidP="00A80E30"/>
    <w:p w:rsidR="00727D03" w:rsidRDefault="00727D03" w:rsidP="00A80E30"/>
    <w:p w:rsidR="00727D03" w:rsidRDefault="00727D03" w:rsidP="00A80E30"/>
    <w:p w:rsidR="00727D03" w:rsidRDefault="00727D03" w:rsidP="00A80E30"/>
    <w:p w:rsidR="00924F1B" w:rsidRDefault="00924F1B" w:rsidP="00A80E30"/>
    <w:p w:rsidR="00924F1B" w:rsidRDefault="00924F1B" w:rsidP="00A80E30"/>
    <w:p w:rsidR="00924F1B" w:rsidRDefault="00924F1B" w:rsidP="00A80E30"/>
    <w:p w:rsidR="00302AA0" w:rsidRDefault="00302AA0" w:rsidP="00A80E30"/>
    <w:p w:rsidR="00924F1B" w:rsidRDefault="00924F1B" w:rsidP="00A80E30"/>
    <w:p w:rsidR="00924F1B" w:rsidRDefault="00924F1B" w:rsidP="00A80E30"/>
    <w:p w:rsidR="00924F1B" w:rsidRDefault="00924F1B" w:rsidP="00A80E30"/>
    <w:p w:rsidR="00727D03" w:rsidRDefault="00727D03" w:rsidP="00A80E30"/>
    <w:p w:rsidR="00302AA0" w:rsidRDefault="00302AA0" w:rsidP="00A80E30"/>
    <w:p w:rsidR="00727D03" w:rsidRDefault="00727D03" w:rsidP="00A80E30"/>
    <w:p w:rsidR="0016235D" w:rsidRDefault="0016235D" w:rsidP="00A80E30"/>
    <w:p w:rsidR="00727D03" w:rsidRDefault="00727D03" w:rsidP="00A80E30"/>
    <w:p w:rsidR="00732FCD" w:rsidRDefault="00732FCD" w:rsidP="00732F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D189A" w:rsidRDefault="00CD189A" w:rsidP="001623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sidRPr="007753A3">
        <w:rPr>
          <w:b/>
          <w:caps/>
        </w:rPr>
        <w:lastRenderedPageBreak/>
        <w:t>1. паспорт ПРОГРАММЫ</w:t>
      </w:r>
      <w:r w:rsidR="00A1215C">
        <w:rPr>
          <w:b/>
          <w:caps/>
        </w:rPr>
        <w:t>междисциплинарного курса</w:t>
      </w:r>
    </w:p>
    <w:p w:rsidR="00CD189A" w:rsidRPr="007753A3" w:rsidRDefault="00CD189A" w:rsidP="00A80E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727D03" w:rsidRPr="005B6B56" w:rsidRDefault="00A1215C" w:rsidP="005B6B56">
      <w:pPr>
        <w:jc w:val="center"/>
        <w:rPr>
          <w:b/>
          <w:caps/>
        </w:rPr>
      </w:pPr>
      <w:r>
        <w:rPr>
          <w:b/>
        </w:rPr>
        <w:t>МДК</w:t>
      </w:r>
      <w:r w:rsidR="00732FCD">
        <w:rPr>
          <w:b/>
        </w:rPr>
        <w:t xml:space="preserve">. </w:t>
      </w:r>
      <w:r w:rsidR="00EC359C">
        <w:rPr>
          <w:b/>
        </w:rPr>
        <w:t>05</w:t>
      </w:r>
      <w:r>
        <w:rPr>
          <w:b/>
        </w:rPr>
        <w:t>.01.</w:t>
      </w:r>
      <w:r w:rsidR="005B6B56" w:rsidRPr="005B6B56">
        <w:rPr>
          <w:b/>
          <w:caps/>
        </w:rPr>
        <w:t xml:space="preserve"> </w:t>
      </w:r>
      <w:r w:rsidR="005B6B56">
        <w:rPr>
          <w:b/>
          <w:caps/>
        </w:rPr>
        <w:t>мдк. 05.01. ТЕОРЕТИЧЕСКАЯ ПОДГОТОВКА ТРАКТОРИСТА МАШИНИСТА СЕЛЬСКОХОЗЯЙСТВЕННОГО ПРОИЗВОДСТВА КАТЕГОРИЙ «с», «е»</w:t>
      </w:r>
      <w:r w:rsidR="005B6B56" w:rsidRPr="003A0F5B">
        <w:rPr>
          <w:b/>
          <w:caps/>
        </w:rPr>
        <w:t xml:space="preserve">, </w:t>
      </w:r>
      <w:r w:rsidR="005B6B56">
        <w:rPr>
          <w:b/>
          <w:caps/>
        </w:rPr>
        <w:t>«</w:t>
      </w:r>
      <w:r w:rsidR="005B6B56">
        <w:rPr>
          <w:b/>
          <w:caps/>
          <w:lang w:val="en-US"/>
        </w:rPr>
        <w:t>f</w:t>
      </w:r>
      <w:r w:rsidR="005B6B56">
        <w:rPr>
          <w:b/>
          <w:caps/>
        </w:rPr>
        <w:t xml:space="preserve">» </w:t>
      </w:r>
    </w:p>
    <w:p w:rsidR="00CD189A" w:rsidRPr="007753A3" w:rsidRDefault="00CD189A" w:rsidP="00A8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sidRPr="007753A3">
        <w:rPr>
          <w:b/>
        </w:rPr>
        <w:t>1.1. Область применения программы</w:t>
      </w:r>
    </w:p>
    <w:p w:rsidR="00CD189A" w:rsidRPr="00EC359C" w:rsidRDefault="00CD189A" w:rsidP="00FB593D">
      <w:pPr>
        <w:ind w:firstLine="708"/>
        <w:jc w:val="both"/>
        <w:rPr>
          <w:b/>
        </w:rPr>
      </w:pPr>
      <w:r w:rsidRPr="007753A3">
        <w:t xml:space="preserve">Программа </w:t>
      </w:r>
      <w:r w:rsidR="00A1215C" w:rsidRPr="00A1215C">
        <w:t>междисциплинарного курса</w:t>
      </w:r>
      <w:r w:rsidRPr="007753A3">
        <w:t>является частью основ</w:t>
      </w:r>
      <w:r w:rsidR="00732FCD">
        <w:t>ной п</w:t>
      </w:r>
      <w:r w:rsidRPr="007753A3">
        <w:t>рофессиональной образовательной программы в соответствии с ФГОС по специальности СПО</w:t>
      </w:r>
      <w:r w:rsidR="009E37D4">
        <w:rPr>
          <w:b/>
        </w:rPr>
        <w:t xml:space="preserve">35.02.07 </w:t>
      </w:r>
      <w:r w:rsidRPr="00055C4C">
        <w:rPr>
          <w:b/>
        </w:rPr>
        <w:t>«</w:t>
      </w:r>
      <w:r>
        <w:rPr>
          <w:b/>
        </w:rPr>
        <w:t xml:space="preserve">Механизация сельского хозяйства» </w:t>
      </w:r>
      <w:r w:rsidR="00A9089E">
        <w:t>(базовой подготовки</w:t>
      </w:r>
      <w:proofErr w:type="gramStart"/>
      <w:r w:rsidR="00A9089E">
        <w:t>)</w:t>
      </w:r>
      <w:r w:rsidRPr="007753A3">
        <w:t>в</w:t>
      </w:r>
      <w:proofErr w:type="gramEnd"/>
      <w:r w:rsidRPr="007753A3">
        <w:t xml:space="preserve"> части освоения основного вида профессиональной деятельно</w:t>
      </w:r>
      <w:r w:rsidR="00A9089E">
        <w:t xml:space="preserve">сти (ВПД): </w:t>
      </w:r>
      <w:r w:rsidR="00EC359C">
        <w:rPr>
          <w:b/>
          <w:bCs/>
          <w:color w:val="000000"/>
        </w:rPr>
        <w:t>Выполнение работ по одной или нескольким профессиям рабочих, должностям служащих</w:t>
      </w:r>
      <w:r w:rsidR="005B6B56">
        <w:rPr>
          <w:b/>
          <w:bCs/>
          <w:color w:val="000000"/>
        </w:rPr>
        <w:t xml:space="preserve"> </w:t>
      </w:r>
      <w:r w:rsidR="00EC359C" w:rsidRPr="001525CE">
        <w:rPr>
          <w:b/>
        </w:rPr>
        <w:t>«Тракторист-машинист сельскохозяйственного производства</w:t>
      </w:r>
      <w:proofErr w:type="gramStart"/>
      <w:r w:rsidR="00EC359C" w:rsidRPr="001525CE">
        <w:rPr>
          <w:b/>
        </w:rPr>
        <w:t>»</w:t>
      </w:r>
      <w:r w:rsidRPr="007753A3">
        <w:t>и</w:t>
      </w:r>
      <w:proofErr w:type="gramEnd"/>
      <w:r w:rsidRPr="007753A3">
        <w:t xml:space="preserve"> соответствующих профессиональных компетенций (ПК):</w:t>
      </w:r>
    </w:p>
    <w:p w:rsidR="0016235D" w:rsidRDefault="0016235D" w:rsidP="00732FCD">
      <w:pPr>
        <w:autoSpaceDE w:val="0"/>
        <w:autoSpaceDN w:val="0"/>
        <w:adjustRightInd w:val="0"/>
        <w:rPr>
          <w:b/>
        </w:rPr>
      </w:pPr>
    </w:p>
    <w:p w:rsidR="0099746B" w:rsidRDefault="00D70599" w:rsidP="008D4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70599">
        <w:rPr>
          <w:b/>
        </w:rPr>
        <w:t>ПК 5.1.</w:t>
      </w:r>
      <w:r>
        <w:t>Управлять тракторами и самоходными сельскохозяйственными машинами всех видов в организациях сельского хозяйства.</w:t>
      </w:r>
    </w:p>
    <w:p w:rsidR="00D70599" w:rsidRDefault="00D70599" w:rsidP="008D4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70599">
        <w:rPr>
          <w:b/>
        </w:rPr>
        <w:t>ПК 5.2.</w:t>
      </w:r>
      <w:r>
        <w:t xml:space="preserve"> 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w:t>
      </w:r>
    </w:p>
    <w:p w:rsidR="00D70599" w:rsidRDefault="00D70599" w:rsidP="008D4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70599">
        <w:rPr>
          <w:b/>
        </w:rPr>
        <w:t>ПК 5.3.</w:t>
      </w:r>
      <w:r>
        <w:t xml:space="preserve"> Проводить ремонт, накладку и регулировку отдельных узлов и деталей тракторов, самоходных и других сельскохозяйственных машин, прицепных и навесных устройств, оборудования животноводческих ферм и комплексов с заменой отдельных частей и деталей.</w:t>
      </w:r>
    </w:p>
    <w:p w:rsidR="00D70599" w:rsidRDefault="00D70599" w:rsidP="008D4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70599">
        <w:rPr>
          <w:b/>
        </w:rPr>
        <w:t>ПК 5.4.</w:t>
      </w:r>
      <w:r>
        <w:t xml:space="preserve"> Проводить профилактические осмотры тракторов, самоходных и других сельскохозяйственных машин, прицепных и навесных устройств, оборудования животноводческих ферм и комплексов.</w:t>
      </w:r>
    </w:p>
    <w:p w:rsidR="00D70599" w:rsidRDefault="00D70599" w:rsidP="008D4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70599">
        <w:rPr>
          <w:b/>
        </w:rPr>
        <w:t>ПК 5.5.</w:t>
      </w:r>
      <w:r>
        <w:t xml:space="preserve"> Выявлять причины несложных неисправностей тракторов, самоходных и других сельскохозяйственных машин, прицепных и навесных устройств, оборудования животноводческих ферм и комплексов.</w:t>
      </w:r>
    </w:p>
    <w:p w:rsidR="00D70599" w:rsidRDefault="00D70599" w:rsidP="008D4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70599">
        <w:rPr>
          <w:b/>
        </w:rPr>
        <w:t>ПК 5.6.</w:t>
      </w:r>
      <w:r>
        <w:t xml:space="preserve"> Осуществлять техническое обслуживание транспортных сре</w:t>
      </w:r>
      <w:proofErr w:type="gramStart"/>
      <w:r>
        <w:t>дств в п</w:t>
      </w:r>
      <w:proofErr w:type="gramEnd"/>
      <w:r>
        <w:t>ути следования.</w:t>
      </w:r>
    </w:p>
    <w:p w:rsidR="00D70599" w:rsidRDefault="00D70599" w:rsidP="008D4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70599">
        <w:rPr>
          <w:b/>
        </w:rPr>
        <w:t>ПК 5.7.</w:t>
      </w:r>
      <w:r>
        <w:t xml:space="preserve"> Работать с документацией установленной формы.</w:t>
      </w:r>
    </w:p>
    <w:p w:rsidR="00D70599" w:rsidRPr="00D70599" w:rsidRDefault="00D70599" w:rsidP="008D4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proofErr w:type="spellStart"/>
      <w:r w:rsidRPr="00D70599">
        <w:rPr>
          <w:b/>
          <w:i/>
        </w:rPr>
        <w:t>ПКр</w:t>
      </w:r>
      <w:proofErr w:type="spellEnd"/>
      <w:r w:rsidRPr="00D70599">
        <w:rPr>
          <w:b/>
          <w:i/>
        </w:rPr>
        <w:t xml:space="preserve"> 5.8.</w:t>
      </w:r>
      <w:r w:rsidRPr="00D70599">
        <w:rPr>
          <w:i/>
        </w:rPr>
        <w:t xml:space="preserve"> Проводить первоочередные мероприятия на месте дорожно-транспортного происшествия.</w:t>
      </w:r>
    </w:p>
    <w:p w:rsidR="00D70599" w:rsidRPr="00D70599" w:rsidRDefault="00D70599" w:rsidP="008D4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proofErr w:type="spellStart"/>
      <w:r w:rsidRPr="00D70599">
        <w:rPr>
          <w:b/>
          <w:i/>
        </w:rPr>
        <w:t>ПКр</w:t>
      </w:r>
      <w:proofErr w:type="spellEnd"/>
      <w:r w:rsidRPr="00D70599">
        <w:rPr>
          <w:b/>
          <w:i/>
        </w:rPr>
        <w:t xml:space="preserve"> 5.9.</w:t>
      </w:r>
      <w:r w:rsidRPr="00D70599">
        <w:rPr>
          <w:i/>
        </w:rPr>
        <w:t xml:space="preserve"> Оказывать медицинскую помощь.</w:t>
      </w:r>
    </w:p>
    <w:p w:rsidR="00D70599" w:rsidRPr="00D70599" w:rsidRDefault="00D70599" w:rsidP="008D4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roofErr w:type="spellStart"/>
      <w:r w:rsidRPr="00D70599">
        <w:rPr>
          <w:b/>
          <w:i/>
        </w:rPr>
        <w:t>ПКр</w:t>
      </w:r>
      <w:proofErr w:type="spellEnd"/>
      <w:r w:rsidRPr="00D70599">
        <w:rPr>
          <w:b/>
          <w:i/>
        </w:rPr>
        <w:t xml:space="preserve"> 5.10.</w:t>
      </w:r>
      <w:r w:rsidRPr="00D70599">
        <w:rPr>
          <w:i/>
        </w:rPr>
        <w:t xml:space="preserve"> Контролировать соблюдение правил техники безопасности, санитарно-гигиенических требований и требований</w:t>
      </w:r>
      <w:r w:rsidRPr="00344D89">
        <w:rPr>
          <w:i/>
        </w:rPr>
        <w:t xml:space="preserve"> к охране окружающей среды.</w:t>
      </w:r>
    </w:p>
    <w:p w:rsidR="00D70599" w:rsidRDefault="00D70599" w:rsidP="008D4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3E38A7" w:rsidRPr="007753A3" w:rsidRDefault="003E38A7" w:rsidP="008D4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753A3">
        <w:rPr>
          <w:b/>
        </w:rPr>
        <w:t xml:space="preserve">1.2. Цели и задачи модуля – требования к результатам освоения </w:t>
      </w:r>
      <w:r w:rsidR="00A1215C" w:rsidRPr="00A1215C">
        <w:rPr>
          <w:b/>
        </w:rPr>
        <w:t>междисциплинарного курса</w:t>
      </w:r>
      <w:r w:rsidR="0099746B">
        <w:rPr>
          <w:b/>
        </w:rPr>
        <w:t>:</w:t>
      </w:r>
    </w:p>
    <w:p w:rsidR="003E38A7" w:rsidRDefault="003E38A7" w:rsidP="008D4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7753A3">
        <w:t>С целью овладения указанным видом профессиональной деятельности и соответствующими профессиональными компетенциями</w:t>
      </w:r>
      <w:proofErr w:type="gramStart"/>
      <w:r w:rsidR="0016235D">
        <w:t>,</w:t>
      </w:r>
      <w:r w:rsidRPr="007753A3">
        <w:t>о</w:t>
      </w:r>
      <w:proofErr w:type="gramEnd"/>
      <w:r w:rsidRPr="007753A3">
        <w:t xml:space="preserve">бучающийся в ходе освоения </w:t>
      </w:r>
      <w:r w:rsidR="00A1215C" w:rsidRPr="00A1215C">
        <w:t>междисциплинарного курса</w:t>
      </w:r>
      <w:r w:rsidRPr="007753A3">
        <w:t>должен:</w:t>
      </w:r>
    </w:p>
    <w:p w:rsidR="0099746B" w:rsidRDefault="0099746B" w:rsidP="008D4750">
      <w:pPr>
        <w:autoSpaceDE w:val="0"/>
        <w:autoSpaceDN w:val="0"/>
        <w:adjustRightInd w:val="0"/>
        <w:jc w:val="both"/>
        <w:rPr>
          <w:color w:val="000000"/>
        </w:rPr>
      </w:pPr>
    </w:p>
    <w:p w:rsidR="003E38A7" w:rsidRPr="002A7C1E" w:rsidRDefault="003E38A7" w:rsidP="008D4750">
      <w:pPr>
        <w:autoSpaceDE w:val="0"/>
        <w:autoSpaceDN w:val="0"/>
        <w:adjustRightInd w:val="0"/>
        <w:jc w:val="both"/>
        <w:rPr>
          <w:color w:val="000000"/>
        </w:rPr>
      </w:pPr>
      <w:r w:rsidRPr="002A7C1E">
        <w:rPr>
          <w:b/>
          <w:bCs/>
          <w:color w:val="000000"/>
        </w:rPr>
        <w:t xml:space="preserve">иметь практический опыт: </w:t>
      </w:r>
    </w:p>
    <w:p w:rsidR="003E38A7" w:rsidRPr="002A7C1E" w:rsidRDefault="0099746B" w:rsidP="008D4750">
      <w:pPr>
        <w:autoSpaceDE w:val="0"/>
        <w:autoSpaceDN w:val="0"/>
        <w:adjustRightInd w:val="0"/>
        <w:jc w:val="both"/>
        <w:rPr>
          <w:color w:val="000000"/>
        </w:rPr>
      </w:pPr>
      <w:r>
        <w:rPr>
          <w:color w:val="000000"/>
        </w:rPr>
        <w:t xml:space="preserve">- </w:t>
      </w:r>
      <w:r w:rsidR="003E38A7" w:rsidRPr="002A7C1E">
        <w:rPr>
          <w:color w:val="000000"/>
        </w:rPr>
        <w:t xml:space="preserve">проведения технического обслуживания тракторов, автомобилей, сельскохозяйственныхмашин и оборудования; </w:t>
      </w:r>
    </w:p>
    <w:p w:rsidR="003E38A7" w:rsidRPr="002A7C1E" w:rsidRDefault="0099746B" w:rsidP="008D4750">
      <w:pPr>
        <w:autoSpaceDE w:val="0"/>
        <w:autoSpaceDN w:val="0"/>
        <w:adjustRightInd w:val="0"/>
        <w:jc w:val="both"/>
        <w:rPr>
          <w:color w:val="000000"/>
        </w:rPr>
      </w:pPr>
      <w:r>
        <w:rPr>
          <w:color w:val="000000"/>
        </w:rPr>
        <w:t xml:space="preserve">- </w:t>
      </w:r>
      <w:r w:rsidR="003E38A7" w:rsidRPr="002A7C1E">
        <w:rPr>
          <w:color w:val="000000"/>
        </w:rPr>
        <w:t xml:space="preserve">определения технического состояния отдельных узлов и деталей машин, выполнения разборочно-сборочных, </w:t>
      </w:r>
      <w:proofErr w:type="spellStart"/>
      <w:r w:rsidR="003E38A7" w:rsidRPr="002A7C1E">
        <w:rPr>
          <w:color w:val="000000"/>
        </w:rPr>
        <w:t>дефектовочно-комплектовочных</w:t>
      </w:r>
      <w:proofErr w:type="spellEnd"/>
      <w:r w:rsidR="003E38A7" w:rsidRPr="002A7C1E">
        <w:rPr>
          <w:color w:val="000000"/>
        </w:rPr>
        <w:t xml:space="preserve"> работ, обкатки агрегатов и машин; </w:t>
      </w:r>
    </w:p>
    <w:p w:rsidR="003E38A7" w:rsidRDefault="0099746B" w:rsidP="008D4750">
      <w:pPr>
        <w:autoSpaceDE w:val="0"/>
        <w:autoSpaceDN w:val="0"/>
        <w:adjustRightInd w:val="0"/>
        <w:jc w:val="both"/>
        <w:rPr>
          <w:color w:val="000000"/>
        </w:rPr>
      </w:pPr>
      <w:r>
        <w:rPr>
          <w:color w:val="000000"/>
        </w:rPr>
        <w:t xml:space="preserve">- </w:t>
      </w:r>
      <w:r w:rsidR="003E38A7" w:rsidRPr="002A7C1E">
        <w:rPr>
          <w:color w:val="000000"/>
        </w:rPr>
        <w:t xml:space="preserve">налаживания и эксплуатации ремонтно-технологического оборудования; </w:t>
      </w:r>
    </w:p>
    <w:p w:rsidR="00A1215C" w:rsidRDefault="00A1215C" w:rsidP="008D4750">
      <w:pPr>
        <w:autoSpaceDE w:val="0"/>
        <w:autoSpaceDN w:val="0"/>
        <w:adjustRightInd w:val="0"/>
        <w:jc w:val="both"/>
        <w:rPr>
          <w:b/>
          <w:bCs/>
          <w:color w:val="000000"/>
        </w:rPr>
      </w:pPr>
    </w:p>
    <w:p w:rsidR="003E38A7" w:rsidRDefault="003E38A7" w:rsidP="008D4750">
      <w:pPr>
        <w:autoSpaceDE w:val="0"/>
        <w:autoSpaceDN w:val="0"/>
        <w:adjustRightInd w:val="0"/>
        <w:jc w:val="both"/>
        <w:rPr>
          <w:i/>
          <w:iCs/>
          <w:color w:val="000000"/>
        </w:rPr>
      </w:pPr>
      <w:r w:rsidRPr="002A7C1E">
        <w:rPr>
          <w:b/>
          <w:bCs/>
          <w:color w:val="000000"/>
        </w:rPr>
        <w:t>уметь</w:t>
      </w:r>
      <w:r w:rsidRPr="002A7C1E">
        <w:rPr>
          <w:i/>
          <w:iCs/>
          <w:color w:val="000000"/>
        </w:rPr>
        <w:t>:</w:t>
      </w:r>
    </w:p>
    <w:p w:rsidR="003E38A7" w:rsidRPr="002A7C1E" w:rsidRDefault="0099746B" w:rsidP="008D4750">
      <w:pPr>
        <w:autoSpaceDE w:val="0"/>
        <w:autoSpaceDN w:val="0"/>
        <w:adjustRightInd w:val="0"/>
        <w:jc w:val="both"/>
        <w:rPr>
          <w:color w:val="000000"/>
        </w:rPr>
      </w:pPr>
      <w:r>
        <w:rPr>
          <w:color w:val="000000"/>
        </w:rPr>
        <w:t xml:space="preserve">- </w:t>
      </w:r>
      <w:r w:rsidR="003E38A7" w:rsidRPr="002A7C1E">
        <w:rPr>
          <w:color w:val="000000"/>
        </w:rPr>
        <w:t>проводить операции профилактического обслуживания машин и обо</w:t>
      </w:r>
      <w:r>
        <w:rPr>
          <w:color w:val="000000"/>
        </w:rPr>
        <w:t>рудования животноводческих ферм;</w:t>
      </w:r>
    </w:p>
    <w:p w:rsidR="003E38A7" w:rsidRPr="002A7C1E" w:rsidRDefault="0099746B" w:rsidP="008D4750">
      <w:pPr>
        <w:autoSpaceDE w:val="0"/>
        <w:autoSpaceDN w:val="0"/>
        <w:adjustRightInd w:val="0"/>
        <w:jc w:val="both"/>
        <w:rPr>
          <w:color w:val="000000"/>
        </w:rPr>
      </w:pPr>
      <w:r>
        <w:rPr>
          <w:color w:val="000000"/>
        </w:rPr>
        <w:t xml:space="preserve">- </w:t>
      </w:r>
      <w:r w:rsidR="003E38A7" w:rsidRPr="002A7C1E">
        <w:rPr>
          <w:color w:val="000000"/>
        </w:rPr>
        <w:t>определять техническое состояние деталей и сборочных единиц тр</w:t>
      </w:r>
      <w:r>
        <w:rPr>
          <w:color w:val="000000"/>
        </w:rPr>
        <w:t>акторов, автомобилей, комбайнов;</w:t>
      </w:r>
    </w:p>
    <w:p w:rsidR="003E38A7" w:rsidRPr="002A7C1E" w:rsidRDefault="0099746B" w:rsidP="008D4750">
      <w:pPr>
        <w:autoSpaceDE w:val="0"/>
        <w:autoSpaceDN w:val="0"/>
        <w:adjustRightInd w:val="0"/>
        <w:jc w:val="both"/>
        <w:rPr>
          <w:color w:val="000000"/>
        </w:rPr>
      </w:pPr>
      <w:r>
        <w:rPr>
          <w:color w:val="000000"/>
        </w:rPr>
        <w:t xml:space="preserve">- </w:t>
      </w:r>
      <w:r w:rsidR="003E38A7" w:rsidRPr="002A7C1E">
        <w:rPr>
          <w:color w:val="000000"/>
        </w:rPr>
        <w:t>подбирать ремонтные материалы</w:t>
      </w:r>
      <w:r>
        <w:rPr>
          <w:color w:val="000000"/>
        </w:rPr>
        <w:t>;</w:t>
      </w:r>
    </w:p>
    <w:p w:rsidR="003E38A7" w:rsidRPr="002A7C1E" w:rsidRDefault="0099746B" w:rsidP="008D4750">
      <w:pPr>
        <w:autoSpaceDE w:val="0"/>
        <w:autoSpaceDN w:val="0"/>
        <w:adjustRightInd w:val="0"/>
        <w:jc w:val="both"/>
        <w:rPr>
          <w:color w:val="000000"/>
        </w:rPr>
      </w:pPr>
      <w:r>
        <w:rPr>
          <w:color w:val="000000"/>
        </w:rPr>
        <w:t xml:space="preserve">- </w:t>
      </w:r>
      <w:r w:rsidR="003E38A7" w:rsidRPr="002A7C1E">
        <w:rPr>
          <w:color w:val="000000"/>
        </w:rPr>
        <w:t xml:space="preserve">выполнять техническое обслуживание машин и сборочных единиц; </w:t>
      </w:r>
    </w:p>
    <w:p w:rsidR="009C003C" w:rsidRDefault="0099746B" w:rsidP="008D4750">
      <w:pPr>
        <w:autoSpaceDE w:val="0"/>
        <w:autoSpaceDN w:val="0"/>
        <w:adjustRightInd w:val="0"/>
        <w:jc w:val="both"/>
        <w:rPr>
          <w:color w:val="000000"/>
        </w:rPr>
      </w:pPr>
      <w:r>
        <w:rPr>
          <w:color w:val="000000"/>
        </w:rPr>
        <w:lastRenderedPageBreak/>
        <w:t xml:space="preserve">- </w:t>
      </w:r>
      <w:r w:rsidR="003E38A7" w:rsidRPr="002A7C1E">
        <w:rPr>
          <w:color w:val="000000"/>
        </w:rPr>
        <w:t xml:space="preserve">выполнять разборочно-сборочные </w:t>
      </w:r>
      <w:proofErr w:type="spellStart"/>
      <w:r w:rsidR="003E38A7" w:rsidRPr="002A7C1E">
        <w:rPr>
          <w:color w:val="000000"/>
        </w:rPr>
        <w:t>дефектовочно-комплектовочные</w:t>
      </w:r>
      <w:proofErr w:type="spellEnd"/>
      <w:r w:rsidR="003E38A7" w:rsidRPr="002A7C1E">
        <w:rPr>
          <w:color w:val="000000"/>
        </w:rPr>
        <w:t xml:space="preserve"> обкатку и испытания машин и их сборочных единиц и оборудования; </w:t>
      </w:r>
    </w:p>
    <w:p w:rsidR="0016235D" w:rsidRPr="00080542" w:rsidRDefault="0016235D" w:rsidP="008D4750">
      <w:pPr>
        <w:autoSpaceDE w:val="0"/>
        <w:autoSpaceDN w:val="0"/>
        <w:adjustRightInd w:val="0"/>
        <w:jc w:val="both"/>
        <w:rPr>
          <w:color w:val="000000"/>
        </w:rPr>
      </w:pPr>
    </w:p>
    <w:p w:rsidR="003E38A7" w:rsidRPr="002A7C1E" w:rsidRDefault="003E38A7" w:rsidP="008D4750">
      <w:pPr>
        <w:autoSpaceDE w:val="0"/>
        <w:autoSpaceDN w:val="0"/>
        <w:adjustRightInd w:val="0"/>
        <w:jc w:val="both"/>
        <w:rPr>
          <w:color w:val="000000"/>
        </w:rPr>
      </w:pPr>
      <w:r w:rsidRPr="002A7C1E">
        <w:rPr>
          <w:b/>
          <w:bCs/>
          <w:color w:val="000000"/>
        </w:rPr>
        <w:t>знать</w:t>
      </w:r>
      <w:r w:rsidRPr="002A7C1E">
        <w:rPr>
          <w:i/>
          <w:iCs/>
          <w:color w:val="000000"/>
        </w:rPr>
        <w:t xml:space="preserve">: </w:t>
      </w:r>
    </w:p>
    <w:p w:rsidR="003E38A7" w:rsidRPr="002A7C1E" w:rsidRDefault="0099746B" w:rsidP="008D4750">
      <w:pPr>
        <w:framePr w:hSpace="180" w:wrap="around" w:vAnchor="text" w:hAnchor="margin" w:y="2"/>
        <w:autoSpaceDE w:val="0"/>
        <w:autoSpaceDN w:val="0"/>
        <w:adjustRightInd w:val="0"/>
        <w:jc w:val="both"/>
        <w:rPr>
          <w:color w:val="000000"/>
        </w:rPr>
      </w:pPr>
      <w:r>
        <w:rPr>
          <w:color w:val="000000"/>
        </w:rPr>
        <w:t xml:space="preserve">- </w:t>
      </w:r>
      <w:r w:rsidR="003E38A7" w:rsidRPr="002A7C1E">
        <w:rPr>
          <w:color w:val="000000"/>
        </w:rPr>
        <w:t xml:space="preserve">основные положения технического обслуживания и ремонта машин; </w:t>
      </w:r>
    </w:p>
    <w:p w:rsidR="003E38A7" w:rsidRPr="002A7C1E" w:rsidRDefault="0099746B" w:rsidP="008D4750">
      <w:pPr>
        <w:framePr w:hSpace="180" w:wrap="around" w:vAnchor="text" w:hAnchor="margin" w:y="2"/>
        <w:autoSpaceDE w:val="0"/>
        <w:autoSpaceDN w:val="0"/>
        <w:adjustRightInd w:val="0"/>
        <w:jc w:val="both"/>
        <w:rPr>
          <w:color w:val="000000"/>
        </w:rPr>
      </w:pPr>
      <w:r>
        <w:rPr>
          <w:color w:val="000000"/>
        </w:rPr>
        <w:t xml:space="preserve">- </w:t>
      </w:r>
      <w:r w:rsidR="003E38A7" w:rsidRPr="002A7C1E">
        <w:rPr>
          <w:color w:val="000000"/>
        </w:rPr>
        <w:t>операции профи</w:t>
      </w:r>
      <w:r>
        <w:rPr>
          <w:color w:val="000000"/>
        </w:rPr>
        <w:t>лактического обслуживания машин;</w:t>
      </w:r>
    </w:p>
    <w:p w:rsidR="003E38A7" w:rsidRPr="002A7C1E" w:rsidRDefault="0099746B" w:rsidP="008D4750">
      <w:pPr>
        <w:framePr w:hSpace="180" w:wrap="around" w:vAnchor="text" w:hAnchor="margin" w:y="2"/>
        <w:autoSpaceDE w:val="0"/>
        <w:autoSpaceDN w:val="0"/>
        <w:adjustRightInd w:val="0"/>
        <w:jc w:val="both"/>
        <w:rPr>
          <w:color w:val="000000"/>
        </w:rPr>
      </w:pPr>
      <w:r>
        <w:rPr>
          <w:color w:val="000000"/>
        </w:rPr>
        <w:t xml:space="preserve">- </w:t>
      </w:r>
      <w:r w:rsidR="003E38A7" w:rsidRPr="002A7C1E">
        <w:rPr>
          <w:color w:val="000000"/>
        </w:rPr>
        <w:t xml:space="preserve">технологию ремонта деталей и сборочных единиц электрооборудования, гидравлических систем и шасси машин и оборудования животноводческих ферм; </w:t>
      </w:r>
    </w:p>
    <w:p w:rsidR="003E38A7" w:rsidRPr="002A7C1E" w:rsidRDefault="0099746B" w:rsidP="008D4750">
      <w:pPr>
        <w:framePr w:hSpace="180" w:wrap="around" w:vAnchor="text" w:hAnchor="margin" w:y="2"/>
        <w:autoSpaceDE w:val="0"/>
        <w:autoSpaceDN w:val="0"/>
        <w:adjustRightInd w:val="0"/>
        <w:jc w:val="both"/>
        <w:rPr>
          <w:color w:val="000000"/>
        </w:rPr>
      </w:pPr>
      <w:r>
        <w:rPr>
          <w:color w:val="000000"/>
        </w:rPr>
        <w:t xml:space="preserve">- </w:t>
      </w:r>
      <w:r w:rsidR="003E38A7" w:rsidRPr="002A7C1E">
        <w:rPr>
          <w:color w:val="000000"/>
        </w:rPr>
        <w:t xml:space="preserve">технологию сборки, обкатки и испытания двигателей и машин в сборе; </w:t>
      </w:r>
    </w:p>
    <w:p w:rsidR="003E38A7" w:rsidRPr="002A7C1E" w:rsidRDefault="0099746B" w:rsidP="008D4750">
      <w:pPr>
        <w:framePr w:hSpace="180" w:wrap="around" w:vAnchor="text" w:hAnchor="margin" w:y="2"/>
        <w:autoSpaceDE w:val="0"/>
        <w:autoSpaceDN w:val="0"/>
        <w:adjustRightInd w:val="0"/>
        <w:jc w:val="both"/>
        <w:rPr>
          <w:color w:val="000000"/>
        </w:rPr>
      </w:pPr>
      <w:r>
        <w:rPr>
          <w:color w:val="000000"/>
        </w:rPr>
        <w:t>-</w:t>
      </w:r>
      <w:r w:rsidR="003E38A7" w:rsidRPr="002A7C1E">
        <w:rPr>
          <w:color w:val="000000"/>
        </w:rPr>
        <w:t>ремонтно-технологическое оборудование, присп</w:t>
      </w:r>
      <w:r>
        <w:rPr>
          <w:color w:val="000000"/>
        </w:rPr>
        <w:t>особления, приборы и инструмент;</w:t>
      </w:r>
    </w:p>
    <w:p w:rsidR="003E38A7" w:rsidRDefault="0099746B" w:rsidP="008D4750">
      <w:pPr>
        <w:autoSpaceDE w:val="0"/>
        <w:autoSpaceDN w:val="0"/>
        <w:adjustRightInd w:val="0"/>
        <w:jc w:val="both"/>
        <w:rPr>
          <w:color w:val="000000"/>
        </w:rPr>
      </w:pPr>
      <w:r>
        <w:rPr>
          <w:color w:val="000000"/>
        </w:rPr>
        <w:t xml:space="preserve">- </w:t>
      </w:r>
      <w:r w:rsidR="003E38A7" w:rsidRPr="002A7C1E">
        <w:rPr>
          <w:color w:val="000000"/>
        </w:rPr>
        <w:t>принимать на техническое обслуживание и ремонт машин и оформлять приемо-сдаточную документацию.</w:t>
      </w:r>
    </w:p>
    <w:p w:rsidR="004218CC" w:rsidRDefault="004218CC" w:rsidP="008D4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4218CC" w:rsidRPr="00745809" w:rsidRDefault="004218CC" w:rsidP="00A8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745809">
        <w:rPr>
          <w:b/>
        </w:rPr>
        <w:t xml:space="preserve">1.3. Рекомендуемое количество часов на освоение примерной программы </w:t>
      </w:r>
      <w:r w:rsidR="00A1215C" w:rsidRPr="00A1215C">
        <w:rPr>
          <w:b/>
        </w:rPr>
        <w:t>междисциплинарного курса</w:t>
      </w:r>
      <w:r w:rsidRPr="00745809">
        <w:rPr>
          <w:b/>
        </w:rPr>
        <w:t>:</w:t>
      </w:r>
    </w:p>
    <w:p w:rsidR="004218CC" w:rsidRPr="00745809" w:rsidRDefault="00DB54AF" w:rsidP="00A8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В</w:t>
      </w:r>
      <w:r w:rsidR="004218CC" w:rsidRPr="00745809">
        <w:t xml:space="preserve">сего </w:t>
      </w:r>
      <w:r w:rsidR="00DB5B17" w:rsidRPr="00745809">
        <w:t xml:space="preserve">– </w:t>
      </w:r>
      <w:r w:rsidR="00745809">
        <w:t>__</w:t>
      </w:r>
      <w:r w:rsidR="00A1215C">
        <w:t xml:space="preserve"> 250</w:t>
      </w:r>
      <w:r w:rsidR="00745809">
        <w:t>__</w:t>
      </w:r>
      <w:r w:rsidR="000254B4">
        <w:t xml:space="preserve"> час</w:t>
      </w:r>
      <w:r w:rsidR="00A1215C">
        <w:t>ов</w:t>
      </w:r>
      <w:r w:rsidR="004218CC" w:rsidRPr="00745809">
        <w:t>, в том числе:</w:t>
      </w:r>
    </w:p>
    <w:p w:rsidR="004218CC" w:rsidRPr="00745809" w:rsidRDefault="004218CC" w:rsidP="00A8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5809">
        <w:t xml:space="preserve">максимальной учебной нагрузки </w:t>
      </w:r>
      <w:proofErr w:type="gramStart"/>
      <w:r w:rsidRPr="00745809">
        <w:t>обучающегося</w:t>
      </w:r>
      <w:proofErr w:type="gramEnd"/>
      <w:r w:rsidRPr="00745809">
        <w:t xml:space="preserve"> – </w:t>
      </w:r>
      <w:r w:rsidR="00745809">
        <w:t>__</w:t>
      </w:r>
      <w:r w:rsidR="00A1215C">
        <w:t>250</w:t>
      </w:r>
      <w:r w:rsidR="00745809">
        <w:t>__</w:t>
      </w:r>
      <w:r w:rsidRPr="00745809">
        <w:t xml:space="preserve"> часов, включая:</w:t>
      </w:r>
    </w:p>
    <w:p w:rsidR="004218CC" w:rsidRPr="00745809" w:rsidRDefault="004218CC" w:rsidP="00A8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745809">
        <w:t xml:space="preserve">обязательной аудиторной учебной нагрузки обучающегося – </w:t>
      </w:r>
      <w:r w:rsidR="00745809">
        <w:t>__</w:t>
      </w:r>
      <w:r w:rsidR="00A1215C">
        <w:t>15</w:t>
      </w:r>
      <w:r w:rsidR="00DA0C49">
        <w:t>2</w:t>
      </w:r>
      <w:r w:rsidR="00745809">
        <w:t>__</w:t>
      </w:r>
      <w:r w:rsidR="00580F76">
        <w:t xml:space="preserve"> час</w:t>
      </w:r>
      <w:r w:rsidR="00DA0C49">
        <w:t>а</w:t>
      </w:r>
      <w:r w:rsidRPr="00745809">
        <w:t>;</w:t>
      </w:r>
    </w:p>
    <w:p w:rsidR="004218CC" w:rsidRPr="00745809" w:rsidRDefault="004218CC" w:rsidP="00A8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745809">
        <w:t xml:space="preserve">самостоятельной работы </w:t>
      </w:r>
      <w:proofErr w:type="gramStart"/>
      <w:r w:rsidRPr="00745809">
        <w:t>обучающегося</w:t>
      </w:r>
      <w:proofErr w:type="gramEnd"/>
      <w:r w:rsidRPr="00745809">
        <w:t xml:space="preserve"> – </w:t>
      </w:r>
      <w:r w:rsidR="00745809">
        <w:t>__</w:t>
      </w:r>
      <w:r w:rsidR="00A1215C">
        <w:t>98</w:t>
      </w:r>
      <w:r w:rsidR="00745809">
        <w:t>__</w:t>
      </w:r>
      <w:r w:rsidRPr="00745809">
        <w:t xml:space="preserve"> час</w:t>
      </w:r>
      <w:r w:rsidR="00A1215C">
        <w:t>ов</w:t>
      </w:r>
      <w:r w:rsidRPr="00745809">
        <w:t>;</w:t>
      </w:r>
    </w:p>
    <w:p w:rsidR="00A5596E" w:rsidRDefault="00A5596E" w:rsidP="00A80E3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745809" w:rsidRDefault="00745809" w:rsidP="00A80E30"/>
    <w:p w:rsidR="00745809" w:rsidRDefault="00745809" w:rsidP="00A80E30"/>
    <w:p w:rsidR="00745809" w:rsidRDefault="00745809" w:rsidP="00A80E30"/>
    <w:p w:rsidR="00745809" w:rsidRDefault="00745809" w:rsidP="00A80E30"/>
    <w:p w:rsidR="00745809" w:rsidRDefault="00745809" w:rsidP="00A80E30"/>
    <w:p w:rsidR="00745809" w:rsidRDefault="00745809" w:rsidP="00A80E30"/>
    <w:p w:rsidR="00745809" w:rsidRDefault="00745809" w:rsidP="00A80E30"/>
    <w:p w:rsidR="00745809" w:rsidRDefault="00745809" w:rsidP="00A80E30"/>
    <w:p w:rsidR="00745809" w:rsidRDefault="00745809" w:rsidP="00A80E30"/>
    <w:p w:rsidR="00745809" w:rsidRDefault="00745809" w:rsidP="00A80E30"/>
    <w:p w:rsidR="00745809" w:rsidRDefault="00745809" w:rsidP="00A80E30"/>
    <w:p w:rsidR="00745809" w:rsidRDefault="00745809" w:rsidP="00A80E30"/>
    <w:p w:rsidR="00745809" w:rsidRDefault="00745809" w:rsidP="00A80E30"/>
    <w:p w:rsidR="00745809" w:rsidRDefault="00745809" w:rsidP="00A80E30"/>
    <w:p w:rsidR="00745809" w:rsidRDefault="00745809" w:rsidP="00A80E30"/>
    <w:p w:rsidR="00745809" w:rsidRDefault="00745809" w:rsidP="00A80E30"/>
    <w:p w:rsidR="00745809" w:rsidRDefault="00745809" w:rsidP="00A80E30"/>
    <w:p w:rsidR="00745809" w:rsidRDefault="00745809" w:rsidP="00A80E30"/>
    <w:p w:rsidR="00745809" w:rsidRDefault="00745809" w:rsidP="00A80E30"/>
    <w:p w:rsidR="003632B8" w:rsidRDefault="003632B8" w:rsidP="00A80E30"/>
    <w:p w:rsidR="003632B8" w:rsidRDefault="003632B8" w:rsidP="00A80E30"/>
    <w:p w:rsidR="00745809" w:rsidRDefault="00745809" w:rsidP="00A80E30"/>
    <w:p w:rsidR="00302AA0" w:rsidRDefault="00302AA0" w:rsidP="00A80E30"/>
    <w:p w:rsidR="005B6B56" w:rsidRDefault="005B6B56" w:rsidP="00A80E30"/>
    <w:p w:rsidR="005B6B56" w:rsidRDefault="005B6B56" w:rsidP="00A80E30"/>
    <w:p w:rsidR="005249C4" w:rsidRDefault="005249C4" w:rsidP="00A80E30"/>
    <w:p w:rsidR="005249C4" w:rsidRDefault="005249C4" w:rsidP="00A80E30"/>
    <w:p w:rsidR="005249C4" w:rsidRDefault="005249C4" w:rsidP="00A80E30"/>
    <w:p w:rsidR="005249C4" w:rsidRDefault="005249C4" w:rsidP="00A80E30"/>
    <w:p w:rsidR="005249C4" w:rsidRDefault="005249C4" w:rsidP="00A80E30"/>
    <w:p w:rsidR="005249C4" w:rsidRDefault="005249C4" w:rsidP="00A80E30"/>
    <w:p w:rsidR="0008212F" w:rsidRDefault="0008212F" w:rsidP="00A80E30"/>
    <w:p w:rsidR="005249C4" w:rsidRDefault="005249C4" w:rsidP="00A80E30"/>
    <w:p w:rsidR="005249C4" w:rsidRDefault="005249C4" w:rsidP="00A80E30"/>
    <w:p w:rsidR="00302AA0" w:rsidRDefault="00302AA0" w:rsidP="00A80E30"/>
    <w:p w:rsidR="00302AA0" w:rsidRPr="00745809" w:rsidRDefault="00302AA0" w:rsidP="00A80E30"/>
    <w:p w:rsidR="00302AA0" w:rsidRDefault="00302AA0" w:rsidP="005B6B56">
      <w:r w:rsidRPr="002E473F">
        <w:rPr>
          <w:b/>
          <w:caps/>
        </w:rPr>
        <w:lastRenderedPageBreak/>
        <w:t>2. результаты освоения ПРОФЕССИОНАЛЬНОГО МОДУЛЯ</w:t>
      </w:r>
    </w:p>
    <w:p w:rsidR="004218CC" w:rsidRPr="005B6B56" w:rsidRDefault="004218CC" w:rsidP="005B6B56">
      <w:pPr>
        <w:ind w:firstLine="708"/>
        <w:jc w:val="both"/>
        <w:rPr>
          <w:b/>
        </w:rPr>
      </w:pPr>
      <w:r w:rsidRPr="00745809">
        <w:t xml:space="preserve">Результатом освоения профессионального модуля является овладение обучающимися видом профессиональной деятельности </w:t>
      </w:r>
      <w:r w:rsidR="002E473F" w:rsidRPr="002E473F">
        <w:t>(ВПД)</w:t>
      </w:r>
      <w:r w:rsidR="00E12D07">
        <w:t xml:space="preserve">: </w:t>
      </w:r>
      <w:r w:rsidR="002E473F" w:rsidRPr="00732FCD">
        <w:rPr>
          <w:b/>
          <w:bCs/>
        </w:rPr>
        <w:t>Выполнение работ по одной или нескольким профессиям рабочих, должностям служащих</w:t>
      </w:r>
      <w:r w:rsidR="005B6B56">
        <w:rPr>
          <w:b/>
          <w:bCs/>
        </w:rPr>
        <w:t xml:space="preserve"> </w:t>
      </w:r>
      <w:r w:rsidR="00E12D07">
        <w:rPr>
          <w:b/>
        </w:rPr>
        <w:t>«</w:t>
      </w:r>
      <w:r w:rsidR="002E473F">
        <w:rPr>
          <w:b/>
        </w:rPr>
        <w:t xml:space="preserve">Тракторист-машинист </w:t>
      </w:r>
      <w:r w:rsidR="002E473F" w:rsidRPr="00732FCD">
        <w:rPr>
          <w:b/>
        </w:rPr>
        <w:t>сельскохозяйственного производства»</w:t>
      </w:r>
      <w:r w:rsidR="00E12D07" w:rsidRPr="00E12D07">
        <w:t>,</w:t>
      </w:r>
      <w:r w:rsidR="005B6B56">
        <w:t xml:space="preserve"> </w:t>
      </w:r>
      <w:r w:rsidRPr="00745809">
        <w:t>в том числе профессиональными (ПК) и общими (ОК) компетенциями:</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7"/>
        <w:gridCol w:w="8352"/>
      </w:tblGrid>
      <w:tr w:rsidR="004218CC" w:rsidRPr="00EF44B5" w:rsidTr="00924F1B">
        <w:trPr>
          <w:trHeight w:val="358"/>
        </w:trPr>
        <w:tc>
          <w:tcPr>
            <w:tcW w:w="663" w:type="pct"/>
            <w:shd w:val="clear" w:color="auto" w:fill="auto"/>
            <w:vAlign w:val="center"/>
          </w:tcPr>
          <w:p w:rsidR="004218CC" w:rsidRPr="00745809" w:rsidRDefault="004218CC" w:rsidP="00A80E30">
            <w:pPr>
              <w:widowControl w:val="0"/>
              <w:suppressAutoHyphens/>
              <w:jc w:val="center"/>
              <w:rPr>
                <w:b/>
              </w:rPr>
            </w:pPr>
            <w:r w:rsidRPr="00745809">
              <w:rPr>
                <w:b/>
              </w:rPr>
              <w:t>Код</w:t>
            </w:r>
          </w:p>
        </w:tc>
        <w:tc>
          <w:tcPr>
            <w:tcW w:w="4337" w:type="pct"/>
            <w:shd w:val="clear" w:color="auto" w:fill="auto"/>
            <w:vAlign w:val="center"/>
          </w:tcPr>
          <w:p w:rsidR="004218CC" w:rsidRPr="00745809" w:rsidRDefault="004218CC" w:rsidP="00A80E30">
            <w:pPr>
              <w:widowControl w:val="0"/>
              <w:suppressAutoHyphens/>
              <w:jc w:val="center"/>
              <w:rPr>
                <w:b/>
              </w:rPr>
            </w:pPr>
            <w:r w:rsidRPr="00745809">
              <w:rPr>
                <w:b/>
              </w:rPr>
              <w:t>Наименование результата обучения</w:t>
            </w:r>
          </w:p>
        </w:tc>
      </w:tr>
      <w:tr w:rsidR="004218CC" w:rsidRPr="00EF44B5" w:rsidTr="00924F1B">
        <w:trPr>
          <w:trHeight w:val="358"/>
        </w:trPr>
        <w:tc>
          <w:tcPr>
            <w:tcW w:w="663" w:type="pct"/>
            <w:shd w:val="clear" w:color="auto" w:fill="auto"/>
            <w:vAlign w:val="center"/>
          </w:tcPr>
          <w:p w:rsidR="004218CC" w:rsidRPr="00A9089E" w:rsidRDefault="00B16F32" w:rsidP="00D70599">
            <w:pPr>
              <w:widowControl w:val="0"/>
              <w:suppressAutoHyphens/>
              <w:rPr>
                <w:b/>
                <w:sz w:val="28"/>
                <w:szCs w:val="28"/>
              </w:rPr>
            </w:pPr>
            <w:r>
              <w:rPr>
                <w:b/>
              </w:rPr>
              <w:t xml:space="preserve">ПК </w:t>
            </w:r>
            <w:r w:rsidR="00D70599">
              <w:rPr>
                <w:b/>
              </w:rPr>
              <w:t>5</w:t>
            </w:r>
            <w:r w:rsidR="004218CC" w:rsidRPr="00A9089E">
              <w:rPr>
                <w:b/>
              </w:rPr>
              <w:t>.1.</w:t>
            </w:r>
          </w:p>
        </w:tc>
        <w:tc>
          <w:tcPr>
            <w:tcW w:w="4337" w:type="pct"/>
            <w:shd w:val="clear" w:color="auto" w:fill="auto"/>
          </w:tcPr>
          <w:p w:rsidR="004218CC" w:rsidRPr="004218CC" w:rsidRDefault="00B16F32" w:rsidP="00A80E30">
            <w:pPr>
              <w:autoSpaceDE w:val="0"/>
              <w:autoSpaceDN w:val="0"/>
              <w:adjustRightInd w:val="0"/>
            </w:pPr>
            <w:r>
              <w:t>Управлять тракторами и самоходными сельскохозяйственными машинами всех видов в организациях сельского хозяйства.</w:t>
            </w:r>
          </w:p>
        </w:tc>
      </w:tr>
      <w:tr w:rsidR="004218CC" w:rsidRPr="00EF44B5" w:rsidTr="00924F1B">
        <w:trPr>
          <w:trHeight w:val="358"/>
        </w:trPr>
        <w:tc>
          <w:tcPr>
            <w:tcW w:w="663" w:type="pct"/>
            <w:shd w:val="clear" w:color="auto" w:fill="auto"/>
            <w:vAlign w:val="center"/>
          </w:tcPr>
          <w:p w:rsidR="004218CC" w:rsidRPr="00A9089E" w:rsidRDefault="00B16F32" w:rsidP="00D70599">
            <w:pPr>
              <w:widowControl w:val="0"/>
              <w:suppressAutoHyphens/>
              <w:rPr>
                <w:b/>
                <w:sz w:val="28"/>
                <w:szCs w:val="28"/>
              </w:rPr>
            </w:pPr>
            <w:r>
              <w:rPr>
                <w:b/>
              </w:rPr>
              <w:t xml:space="preserve">ПК </w:t>
            </w:r>
            <w:r w:rsidR="00D70599">
              <w:rPr>
                <w:b/>
              </w:rPr>
              <w:t>5</w:t>
            </w:r>
            <w:r w:rsidR="007B5FFB">
              <w:rPr>
                <w:b/>
              </w:rPr>
              <w:t>.2.</w:t>
            </w:r>
          </w:p>
        </w:tc>
        <w:tc>
          <w:tcPr>
            <w:tcW w:w="4337" w:type="pct"/>
            <w:shd w:val="clear" w:color="auto" w:fill="auto"/>
          </w:tcPr>
          <w:p w:rsidR="004218CC" w:rsidRPr="004218CC" w:rsidRDefault="00B16F32" w:rsidP="00A80E30">
            <w:pPr>
              <w:autoSpaceDE w:val="0"/>
              <w:autoSpaceDN w:val="0"/>
              <w:adjustRightInd w:val="0"/>
            </w:pPr>
            <w:r>
              <w:t>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w:t>
            </w:r>
          </w:p>
        </w:tc>
      </w:tr>
      <w:tr w:rsidR="004218CC" w:rsidRPr="00EF44B5" w:rsidTr="00924F1B">
        <w:trPr>
          <w:trHeight w:val="358"/>
        </w:trPr>
        <w:tc>
          <w:tcPr>
            <w:tcW w:w="663" w:type="pct"/>
            <w:shd w:val="clear" w:color="auto" w:fill="auto"/>
            <w:vAlign w:val="center"/>
          </w:tcPr>
          <w:p w:rsidR="004218CC" w:rsidRPr="00A9089E" w:rsidRDefault="00B16F32" w:rsidP="00D70599">
            <w:pPr>
              <w:widowControl w:val="0"/>
              <w:suppressAutoHyphens/>
              <w:rPr>
                <w:b/>
                <w:sz w:val="28"/>
                <w:szCs w:val="28"/>
              </w:rPr>
            </w:pPr>
            <w:r>
              <w:rPr>
                <w:b/>
              </w:rPr>
              <w:t xml:space="preserve">ПК </w:t>
            </w:r>
            <w:r w:rsidR="00D70599">
              <w:rPr>
                <w:b/>
              </w:rPr>
              <w:t>5</w:t>
            </w:r>
            <w:r w:rsidR="007B5FFB">
              <w:rPr>
                <w:b/>
              </w:rPr>
              <w:t>.3.</w:t>
            </w:r>
          </w:p>
        </w:tc>
        <w:tc>
          <w:tcPr>
            <w:tcW w:w="4337" w:type="pct"/>
            <w:shd w:val="clear" w:color="auto" w:fill="auto"/>
          </w:tcPr>
          <w:p w:rsidR="004218CC" w:rsidRPr="00EF44B5" w:rsidRDefault="00B16F32" w:rsidP="00A80E30">
            <w:pPr>
              <w:widowControl w:val="0"/>
              <w:suppressAutoHyphens/>
              <w:rPr>
                <w:b/>
                <w:sz w:val="28"/>
                <w:szCs w:val="28"/>
              </w:rPr>
            </w:pPr>
            <w:r>
              <w:t>Проводить ремонт, накладку и регулировку отдельных узлов и деталей тракторов, самоходных и других сельскохозяйственных машин, прицепных и навесных устройств, оборудования животноводческих ферм и комплексов с заменой отдельных частей и деталей.</w:t>
            </w:r>
          </w:p>
        </w:tc>
      </w:tr>
      <w:tr w:rsidR="004218CC" w:rsidRPr="00EF44B5" w:rsidTr="00924F1B">
        <w:trPr>
          <w:trHeight w:val="358"/>
        </w:trPr>
        <w:tc>
          <w:tcPr>
            <w:tcW w:w="663" w:type="pct"/>
            <w:shd w:val="clear" w:color="auto" w:fill="auto"/>
            <w:vAlign w:val="center"/>
          </w:tcPr>
          <w:p w:rsidR="004218CC" w:rsidRPr="00A9089E" w:rsidRDefault="00B16F32" w:rsidP="00D70599">
            <w:pPr>
              <w:widowControl w:val="0"/>
              <w:suppressAutoHyphens/>
              <w:rPr>
                <w:b/>
                <w:sz w:val="28"/>
                <w:szCs w:val="28"/>
              </w:rPr>
            </w:pPr>
            <w:r>
              <w:rPr>
                <w:b/>
              </w:rPr>
              <w:t xml:space="preserve">ПК </w:t>
            </w:r>
            <w:r w:rsidR="00D70599">
              <w:rPr>
                <w:b/>
              </w:rPr>
              <w:t>5</w:t>
            </w:r>
            <w:r w:rsidR="007B5FFB">
              <w:rPr>
                <w:b/>
              </w:rPr>
              <w:t>.4.</w:t>
            </w:r>
          </w:p>
        </w:tc>
        <w:tc>
          <w:tcPr>
            <w:tcW w:w="4337" w:type="pct"/>
            <w:shd w:val="clear" w:color="auto" w:fill="auto"/>
          </w:tcPr>
          <w:p w:rsidR="004218CC" w:rsidRPr="004218CC" w:rsidRDefault="00B16F32" w:rsidP="00A80E30">
            <w:pPr>
              <w:autoSpaceDE w:val="0"/>
              <w:autoSpaceDN w:val="0"/>
              <w:adjustRightInd w:val="0"/>
            </w:pPr>
            <w:r>
              <w:t xml:space="preserve">Проводить профилактические осмотры тракторов, самоходных и других сельскохозяйственных машин, прицепных и навесных устройств, оборудования </w:t>
            </w:r>
            <w:r w:rsidR="009D2730">
              <w:t>животноводческих ферм и комплексов.</w:t>
            </w:r>
          </w:p>
        </w:tc>
      </w:tr>
      <w:tr w:rsidR="001C144E" w:rsidRPr="00EF44B5" w:rsidTr="00924F1B">
        <w:trPr>
          <w:trHeight w:val="358"/>
        </w:trPr>
        <w:tc>
          <w:tcPr>
            <w:tcW w:w="663" w:type="pct"/>
            <w:shd w:val="clear" w:color="auto" w:fill="auto"/>
            <w:vAlign w:val="center"/>
          </w:tcPr>
          <w:p w:rsidR="001C144E" w:rsidRPr="007B5FFB" w:rsidRDefault="00A9089E" w:rsidP="00D70599">
            <w:pPr>
              <w:widowControl w:val="0"/>
              <w:suppressAutoHyphens/>
              <w:rPr>
                <w:b/>
              </w:rPr>
            </w:pPr>
            <w:r w:rsidRPr="007B5FFB">
              <w:rPr>
                <w:b/>
              </w:rPr>
              <w:t>ПК</w:t>
            </w:r>
            <w:r w:rsidR="00D70599">
              <w:rPr>
                <w:b/>
              </w:rPr>
              <w:t>5</w:t>
            </w:r>
            <w:r w:rsidR="007B5FFB">
              <w:rPr>
                <w:b/>
              </w:rPr>
              <w:t>.5.</w:t>
            </w:r>
          </w:p>
        </w:tc>
        <w:tc>
          <w:tcPr>
            <w:tcW w:w="4337" w:type="pct"/>
            <w:shd w:val="clear" w:color="auto" w:fill="auto"/>
          </w:tcPr>
          <w:p w:rsidR="001C144E" w:rsidRPr="009D2730" w:rsidRDefault="009D2730" w:rsidP="00A80E30">
            <w:pPr>
              <w:autoSpaceDE w:val="0"/>
              <w:autoSpaceDN w:val="0"/>
              <w:adjustRightInd w:val="0"/>
              <w:jc w:val="both"/>
            </w:pPr>
            <w:r>
              <w:t>Выявлять причины несложных неисправностей тракторов, самоходных и других сельскохозяйственных машин, прицепных и навесных устройств, оборудования животноводческих ферм и комплексов.</w:t>
            </w:r>
          </w:p>
        </w:tc>
      </w:tr>
      <w:tr w:rsidR="001C144E" w:rsidRPr="00EF44B5" w:rsidTr="00924F1B">
        <w:trPr>
          <w:trHeight w:val="358"/>
        </w:trPr>
        <w:tc>
          <w:tcPr>
            <w:tcW w:w="663" w:type="pct"/>
            <w:shd w:val="clear" w:color="auto" w:fill="auto"/>
            <w:vAlign w:val="center"/>
          </w:tcPr>
          <w:p w:rsidR="001C144E" w:rsidRPr="007B5FFB" w:rsidRDefault="00A5596E" w:rsidP="00D70599">
            <w:pPr>
              <w:widowControl w:val="0"/>
              <w:suppressAutoHyphens/>
              <w:rPr>
                <w:b/>
              </w:rPr>
            </w:pPr>
            <w:r w:rsidRPr="007B5FFB">
              <w:rPr>
                <w:b/>
              </w:rPr>
              <w:t>ПК</w:t>
            </w:r>
            <w:r w:rsidR="00D70599">
              <w:rPr>
                <w:b/>
              </w:rPr>
              <w:t>5</w:t>
            </w:r>
            <w:r w:rsidR="007B5FFB">
              <w:rPr>
                <w:b/>
              </w:rPr>
              <w:t>.6.</w:t>
            </w:r>
          </w:p>
        </w:tc>
        <w:tc>
          <w:tcPr>
            <w:tcW w:w="4337" w:type="pct"/>
            <w:shd w:val="clear" w:color="auto" w:fill="auto"/>
          </w:tcPr>
          <w:p w:rsidR="001C144E" w:rsidRPr="009D2730" w:rsidRDefault="009D2730" w:rsidP="00A80E30">
            <w:pPr>
              <w:autoSpaceDE w:val="0"/>
              <w:autoSpaceDN w:val="0"/>
              <w:adjustRightInd w:val="0"/>
              <w:jc w:val="both"/>
            </w:pPr>
            <w:r>
              <w:t>Осуществлять техническое обслуживание транспортных сре</w:t>
            </w:r>
            <w:proofErr w:type="gramStart"/>
            <w:r>
              <w:t>дств в п</w:t>
            </w:r>
            <w:proofErr w:type="gramEnd"/>
            <w:r>
              <w:t>ути следования.</w:t>
            </w:r>
          </w:p>
        </w:tc>
      </w:tr>
      <w:tr w:rsidR="001C144E" w:rsidRPr="00EF44B5" w:rsidTr="00924F1B">
        <w:trPr>
          <w:trHeight w:val="358"/>
        </w:trPr>
        <w:tc>
          <w:tcPr>
            <w:tcW w:w="663" w:type="pct"/>
            <w:shd w:val="clear" w:color="auto" w:fill="auto"/>
            <w:vAlign w:val="center"/>
          </w:tcPr>
          <w:p w:rsidR="001C144E" w:rsidRPr="007B5FFB" w:rsidRDefault="00A5596E" w:rsidP="00D70599">
            <w:pPr>
              <w:widowControl w:val="0"/>
              <w:suppressAutoHyphens/>
              <w:rPr>
                <w:b/>
              </w:rPr>
            </w:pPr>
            <w:r w:rsidRPr="007B5FFB">
              <w:rPr>
                <w:b/>
              </w:rPr>
              <w:t>ПК</w:t>
            </w:r>
            <w:r w:rsidR="00D70599">
              <w:rPr>
                <w:b/>
              </w:rPr>
              <w:t>5</w:t>
            </w:r>
            <w:r w:rsidR="007B5FFB">
              <w:rPr>
                <w:b/>
              </w:rPr>
              <w:t>.7.</w:t>
            </w:r>
          </w:p>
        </w:tc>
        <w:tc>
          <w:tcPr>
            <w:tcW w:w="4337" w:type="pct"/>
            <w:shd w:val="clear" w:color="auto" w:fill="auto"/>
          </w:tcPr>
          <w:p w:rsidR="001C144E" w:rsidRPr="009D2730" w:rsidRDefault="009D2730" w:rsidP="00A80E30">
            <w:pPr>
              <w:autoSpaceDE w:val="0"/>
              <w:autoSpaceDN w:val="0"/>
              <w:adjustRightInd w:val="0"/>
              <w:jc w:val="both"/>
            </w:pPr>
            <w:r>
              <w:t xml:space="preserve">Работать </w:t>
            </w:r>
            <w:r w:rsidR="00E12D07">
              <w:t>с документацией установленной формы</w:t>
            </w:r>
            <w:r>
              <w:t>.</w:t>
            </w:r>
          </w:p>
        </w:tc>
      </w:tr>
      <w:tr w:rsidR="004218CC" w:rsidRPr="00EF44B5" w:rsidTr="00924F1B">
        <w:trPr>
          <w:trHeight w:val="358"/>
        </w:trPr>
        <w:tc>
          <w:tcPr>
            <w:tcW w:w="663" w:type="pct"/>
            <w:shd w:val="clear" w:color="auto" w:fill="auto"/>
            <w:vAlign w:val="center"/>
          </w:tcPr>
          <w:p w:rsidR="004218CC" w:rsidRPr="002B4AE5" w:rsidRDefault="009D2730" w:rsidP="00D70599">
            <w:pPr>
              <w:widowControl w:val="0"/>
              <w:suppressAutoHyphens/>
              <w:rPr>
                <w:b/>
                <w:i/>
                <w:sz w:val="28"/>
                <w:szCs w:val="28"/>
              </w:rPr>
            </w:pPr>
            <w:r w:rsidRPr="002B4AE5">
              <w:rPr>
                <w:b/>
                <w:i/>
              </w:rPr>
              <w:t>ПК</w:t>
            </w:r>
            <w:r w:rsidR="007B5FFB" w:rsidRPr="002B4AE5">
              <w:rPr>
                <w:b/>
                <w:i/>
              </w:rPr>
              <w:t>р</w:t>
            </w:r>
            <w:r w:rsidR="00D70599">
              <w:rPr>
                <w:b/>
                <w:i/>
              </w:rPr>
              <w:t>5</w:t>
            </w:r>
            <w:r w:rsidR="007B5FFB" w:rsidRPr="002B4AE5">
              <w:rPr>
                <w:b/>
                <w:i/>
              </w:rPr>
              <w:t>.8.</w:t>
            </w:r>
          </w:p>
        </w:tc>
        <w:tc>
          <w:tcPr>
            <w:tcW w:w="4337" w:type="pct"/>
            <w:shd w:val="clear" w:color="auto" w:fill="auto"/>
          </w:tcPr>
          <w:p w:rsidR="004218CC" w:rsidRPr="00344D89" w:rsidRDefault="009D2730" w:rsidP="00A80E30">
            <w:pPr>
              <w:autoSpaceDE w:val="0"/>
              <w:autoSpaceDN w:val="0"/>
              <w:adjustRightInd w:val="0"/>
              <w:jc w:val="both"/>
              <w:rPr>
                <w:i/>
              </w:rPr>
            </w:pPr>
            <w:r w:rsidRPr="00344D89">
              <w:rPr>
                <w:i/>
              </w:rPr>
              <w:t>Проводить первоочередные мероприятия на месте дорожно-транспортного происшествия.</w:t>
            </w:r>
          </w:p>
        </w:tc>
      </w:tr>
      <w:tr w:rsidR="004218CC" w:rsidRPr="00EF44B5" w:rsidTr="00924F1B">
        <w:trPr>
          <w:trHeight w:val="358"/>
        </w:trPr>
        <w:tc>
          <w:tcPr>
            <w:tcW w:w="663" w:type="pct"/>
            <w:shd w:val="clear" w:color="auto" w:fill="auto"/>
            <w:vAlign w:val="center"/>
          </w:tcPr>
          <w:p w:rsidR="004218CC" w:rsidRPr="002B4AE5" w:rsidRDefault="009D2730" w:rsidP="00D70599">
            <w:pPr>
              <w:widowControl w:val="0"/>
              <w:suppressAutoHyphens/>
              <w:rPr>
                <w:b/>
                <w:i/>
                <w:sz w:val="28"/>
                <w:szCs w:val="28"/>
              </w:rPr>
            </w:pPr>
            <w:r w:rsidRPr="002B4AE5">
              <w:rPr>
                <w:b/>
                <w:i/>
              </w:rPr>
              <w:t>П</w:t>
            </w:r>
            <w:r w:rsidR="00242251" w:rsidRPr="002B4AE5">
              <w:rPr>
                <w:b/>
                <w:i/>
              </w:rPr>
              <w:t>К</w:t>
            </w:r>
            <w:r w:rsidR="002B4AE5" w:rsidRPr="002B4AE5">
              <w:rPr>
                <w:b/>
                <w:i/>
              </w:rPr>
              <w:t>р</w:t>
            </w:r>
            <w:r w:rsidR="00D70599">
              <w:rPr>
                <w:b/>
                <w:i/>
              </w:rPr>
              <w:t>5</w:t>
            </w:r>
            <w:r w:rsidR="007B5FFB" w:rsidRPr="002B4AE5">
              <w:rPr>
                <w:b/>
                <w:i/>
              </w:rPr>
              <w:t>.9.</w:t>
            </w:r>
          </w:p>
        </w:tc>
        <w:tc>
          <w:tcPr>
            <w:tcW w:w="4337" w:type="pct"/>
            <w:shd w:val="clear" w:color="auto" w:fill="auto"/>
          </w:tcPr>
          <w:p w:rsidR="004218CC" w:rsidRPr="00344D89" w:rsidRDefault="00242251" w:rsidP="007B5FFB">
            <w:pPr>
              <w:autoSpaceDE w:val="0"/>
              <w:autoSpaceDN w:val="0"/>
              <w:adjustRightInd w:val="0"/>
              <w:jc w:val="both"/>
              <w:rPr>
                <w:i/>
              </w:rPr>
            </w:pPr>
            <w:r w:rsidRPr="00344D89">
              <w:rPr>
                <w:i/>
              </w:rPr>
              <w:t>Оказывать медицинскую помощь</w:t>
            </w:r>
            <w:r w:rsidR="007B5FFB" w:rsidRPr="00344D89">
              <w:rPr>
                <w:i/>
              </w:rPr>
              <w:t>.</w:t>
            </w:r>
          </w:p>
        </w:tc>
      </w:tr>
      <w:tr w:rsidR="004218CC" w:rsidRPr="00EF44B5" w:rsidTr="00924F1B">
        <w:trPr>
          <w:trHeight w:val="358"/>
        </w:trPr>
        <w:tc>
          <w:tcPr>
            <w:tcW w:w="663" w:type="pct"/>
            <w:shd w:val="clear" w:color="auto" w:fill="auto"/>
            <w:vAlign w:val="center"/>
          </w:tcPr>
          <w:p w:rsidR="004218CC" w:rsidRPr="002B4AE5" w:rsidRDefault="00242251" w:rsidP="00D70599">
            <w:pPr>
              <w:widowControl w:val="0"/>
              <w:suppressAutoHyphens/>
              <w:rPr>
                <w:b/>
                <w:i/>
                <w:sz w:val="28"/>
                <w:szCs w:val="28"/>
              </w:rPr>
            </w:pPr>
            <w:r w:rsidRPr="002B4AE5">
              <w:rPr>
                <w:b/>
                <w:i/>
              </w:rPr>
              <w:t>ПК</w:t>
            </w:r>
            <w:r w:rsidR="002B4AE5" w:rsidRPr="002B4AE5">
              <w:rPr>
                <w:b/>
                <w:i/>
              </w:rPr>
              <w:t>р</w:t>
            </w:r>
            <w:r w:rsidR="00D70599">
              <w:rPr>
                <w:b/>
                <w:i/>
              </w:rPr>
              <w:t>5</w:t>
            </w:r>
            <w:r w:rsidR="007B5FFB" w:rsidRPr="002B4AE5">
              <w:rPr>
                <w:b/>
                <w:i/>
              </w:rPr>
              <w:t>.10.</w:t>
            </w:r>
          </w:p>
        </w:tc>
        <w:tc>
          <w:tcPr>
            <w:tcW w:w="4337" w:type="pct"/>
            <w:shd w:val="clear" w:color="auto" w:fill="auto"/>
          </w:tcPr>
          <w:p w:rsidR="004218CC" w:rsidRPr="00344D89" w:rsidRDefault="00242251" w:rsidP="00A80E30">
            <w:pPr>
              <w:autoSpaceDE w:val="0"/>
              <w:autoSpaceDN w:val="0"/>
              <w:adjustRightInd w:val="0"/>
              <w:jc w:val="both"/>
              <w:rPr>
                <w:i/>
              </w:rPr>
            </w:pPr>
            <w:r w:rsidRPr="00344D89">
              <w:rPr>
                <w:i/>
              </w:rPr>
              <w:t>Контролировать соблюдение правил техники безопасности, санитарно-гигиенических требований и требований к охране окружающей среды.</w:t>
            </w:r>
          </w:p>
        </w:tc>
      </w:tr>
      <w:tr w:rsidR="004218CC" w:rsidRPr="00EF44B5" w:rsidTr="00924F1B">
        <w:trPr>
          <w:trHeight w:val="358"/>
        </w:trPr>
        <w:tc>
          <w:tcPr>
            <w:tcW w:w="663" w:type="pct"/>
            <w:shd w:val="clear" w:color="auto" w:fill="auto"/>
            <w:vAlign w:val="center"/>
          </w:tcPr>
          <w:p w:rsidR="004218CC" w:rsidRPr="00745809" w:rsidRDefault="00242251" w:rsidP="00A80E30">
            <w:pPr>
              <w:widowControl w:val="0"/>
              <w:suppressAutoHyphens/>
              <w:rPr>
                <w:b/>
                <w:sz w:val="28"/>
                <w:szCs w:val="28"/>
              </w:rPr>
            </w:pPr>
            <w:r>
              <w:rPr>
                <w:b/>
              </w:rPr>
              <w:t>ОК 1</w:t>
            </w:r>
            <w:r w:rsidR="004218CC" w:rsidRPr="00745809">
              <w:rPr>
                <w:b/>
              </w:rPr>
              <w:t>.</w:t>
            </w:r>
          </w:p>
        </w:tc>
        <w:tc>
          <w:tcPr>
            <w:tcW w:w="4337" w:type="pct"/>
            <w:shd w:val="clear" w:color="auto" w:fill="auto"/>
          </w:tcPr>
          <w:p w:rsidR="004218CC" w:rsidRPr="004218CC" w:rsidRDefault="00242251" w:rsidP="00A80E30">
            <w:pPr>
              <w:autoSpaceDE w:val="0"/>
              <w:autoSpaceDN w:val="0"/>
              <w:adjustRightInd w:val="0"/>
              <w:jc w:val="both"/>
            </w:pPr>
            <w:r>
              <w:t>Понимать сущность и социальную значимость своей будущей профессии, проявлять к ней устойчивый интерес.</w:t>
            </w:r>
          </w:p>
        </w:tc>
      </w:tr>
      <w:tr w:rsidR="004218CC" w:rsidRPr="00EF44B5" w:rsidTr="00924F1B">
        <w:trPr>
          <w:trHeight w:val="358"/>
        </w:trPr>
        <w:tc>
          <w:tcPr>
            <w:tcW w:w="663" w:type="pct"/>
            <w:shd w:val="clear" w:color="auto" w:fill="auto"/>
            <w:vAlign w:val="center"/>
          </w:tcPr>
          <w:p w:rsidR="004218CC" w:rsidRPr="00745809" w:rsidRDefault="00242251" w:rsidP="00A80E30">
            <w:pPr>
              <w:widowControl w:val="0"/>
              <w:suppressAutoHyphens/>
              <w:rPr>
                <w:b/>
                <w:sz w:val="28"/>
                <w:szCs w:val="28"/>
              </w:rPr>
            </w:pPr>
            <w:r>
              <w:rPr>
                <w:b/>
              </w:rPr>
              <w:t>ОК 2</w:t>
            </w:r>
            <w:r w:rsidR="004218CC" w:rsidRPr="00745809">
              <w:rPr>
                <w:b/>
              </w:rPr>
              <w:t>.</w:t>
            </w:r>
          </w:p>
        </w:tc>
        <w:tc>
          <w:tcPr>
            <w:tcW w:w="4337" w:type="pct"/>
            <w:shd w:val="clear" w:color="auto" w:fill="auto"/>
          </w:tcPr>
          <w:p w:rsidR="004218CC" w:rsidRPr="004218CC" w:rsidRDefault="00242251" w:rsidP="00A80E30">
            <w:pPr>
              <w:autoSpaceDE w:val="0"/>
              <w:autoSpaceDN w:val="0"/>
              <w:adjustRightInd w:val="0"/>
              <w:jc w:val="both"/>
            </w:pPr>
            <w:r>
              <w:t>Организовывать собственную деятельность, исходя из цели и способов ее достижения, определенных руководителем.</w:t>
            </w:r>
          </w:p>
        </w:tc>
      </w:tr>
      <w:tr w:rsidR="004218CC" w:rsidRPr="00EF44B5" w:rsidTr="00924F1B">
        <w:trPr>
          <w:trHeight w:val="358"/>
        </w:trPr>
        <w:tc>
          <w:tcPr>
            <w:tcW w:w="663" w:type="pct"/>
            <w:shd w:val="clear" w:color="auto" w:fill="auto"/>
            <w:vAlign w:val="center"/>
          </w:tcPr>
          <w:p w:rsidR="004218CC" w:rsidRPr="00745809" w:rsidRDefault="00242251" w:rsidP="00A80E30">
            <w:pPr>
              <w:widowControl w:val="0"/>
              <w:suppressAutoHyphens/>
              <w:rPr>
                <w:b/>
                <w:sz w:val="28"/>
                <w:szCs w:val="28"/>
              </w:rPr>
            </w:pPr>
            <w:r>
              <w:rPr>
                <w:b/>
              </w:rPr>
              <w:t>ОК 3</w:t>
            </w:r>
            <w:r w:rsidR="004218CC" w:rsidRPr="00745809">
              <w:rPr>
                <w:b/>
              </w:rPr>
              <w:t>.</w:t>
            </w:r>
          </w:p>
        </w:tc>
        <w:tc>
          <w:tcPr>
            <w:tcW w:w="4337" w:type="pct"/>
            <w:shd w:val="clear" w:color="auto" w:fill="auto"/>
          </w:tcPr>
          <w:p w:rsidR="004218CC" w:rsidRPr="004218CC" w:rsidRDefault="00242251" w:rsidP="00A80E30">
            <w:pPr>
              <w:autoSpaceDE w:val="0"/>
              <w:autoSpaceDN w:val="0"/>
              <w:adjustRightInd w:val="0"/>
              <w:jc w:val="both"/>
            </w:pPr>
            <w: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4218CC" w:rsidRPr="00EF44B5" w:rsidTr="00924F1B">
        <w:trPr>
          <w:trHeight w:val="358"/>
        </w:trPr>
        <w:tc>
          <w:tcPr>
            <w:tcW w:w="663" w:type="pct"/>
            <w:shd w:val="clear" w:color="auto" w:fill="auto"/>
            <w:vAlign w:val="center"/>
          </w:tcPr>
          <w:p w:rsidR="004218CC" w:rsidRPr="00745809" w:rsidRDefault="00242251" w:rsidP="00A80E30">
            <w:pPr>
              <w:widowControl w:val="0"/>
              <w:suppressAutoHyphens/>
              <w:rPr>
                <w:b/>
                <w:sz w:val="28"/>
                <w:szCs w:val="28"/>
              </w:rPr>
            </w:pPr>
            <w:r>
              <w:rPr>
                <w:b/>
              </w:rPr>
              <w:t>ОК 4</w:t>
            </w:r>
            <w:r w:rsidR="004218CC" w:rsidRPr="00745809">
              <w:rPr>
                <w:b/>
              </w:rPr>
              <w:t>.</w:t>
            </w:r>
          </w:p>
        </w:tc>
        <w:tc>
          <w:tcPr>
            <w:tcW w:w="4337" w:type="pct"/>
            <w:shd w:val="clear" w:color="auto" w:fill="auto"/>
          </w:tcPr>
          <w:p w:rsidR="004218CC" w:rsidRPr="004218CC" w:rsidRDefault="00242251" w:rsidP="00A80E30">
            <w:pPr>
              <w:autoSpaceDE w:val="0"/>
              <w:autoSpaceDN w:val="0"/>
              <w:adjustRightInd w:val="0"/>
              <w:jc w:val="both"/>
            </w:pPr>
            <w:r>
              <w:t>Осуществлять поиск информации необходимой для эффективного выполнения профессиональных задач.</w:t>
            </w:r>
          </w:p>
        </w:tc>
      </w:tr>
      <w:tr w:rsidR="004218CC" w:rsidRPr="00EF44B5" w:rsidTr="00924F1B">
        <w:trPr>
          <w:trHeight w:val="358"/>
        </w:trPr>
        <w:tc>
          <w:tcPr>
            <w:tcW w:w="663" w:type="pct"/>
            <w:shd w:val="clear" w:color="auto" w:fill="auto"/>
            <w:vAlign w:val="center"/>
          </w:tcPr>
          <w:p w:rsidR="004218CC" w:rsidRPr="00745809" w:rsidRDefault="00242251" w:rsidP="00A80E30">
            <w:pPr>
              <w:widowControl w:val="0"/>
              <w:suppressAutoHyphens/>
              <w:rPr>
                <w:b/>
                <w:sz w:val="28"/>
                <w:szCs w:val="28"/>
              </w:rPr>
            </w:pPr>
            <w:r>
              <w:rPr>
                <w:b/>
              </w:rPr>
              <w:t>ОК 5</w:t>
            </w:r>
            <w:r w:rsidR="004218CC" w:rsidRPr="00745809">
              <w:rPr>
                <w:b/>
              </w:rPr>
              <w:t>.</w:t>
            </w:r>
          </w:p>
        </w:tc>
        <w:tc>
          <w:tcPr>
            <w:tcW w:w="4337" w:type="pct"/>
            <w:shd w:val="clear" w:color="auto" w:fill="auto"/>
          </w:tcPr>
          <w:p w:rsidR="004218CC" w:rsidRPr="006A6684" w:rsidRDefault="00242251" w:rsidP="00A80E30">
            <w:pPr>
              <w:autoSpaceDE w:val="0"/>
              <w:autoSpaceDN w:val="0"/>
              <w:adjustRightInd w:val="0"/>
              <w:jc w:val="both"/>
            </w:pPr>
            <w:r>
              <w:t>Использовать информационно-коммуникационные технологии в профессиональной деятельности.</w:t>
            </w:r>
          </w:p>
        </w:tc>
      </w:tr>
      <w:tr w:rsidR="004218CC" w:rsidRPr="00EF44B5" w:rsidTr="00924F1B">
        <w:trPr>
          <w:trHeight w:val="358"/>
        </w:trPr>
        <w:tc>
          <w:tcPr>
            <w:tcW w:w="663" w:type="pct"/>
            <w:shd w:val="clear" w:color="auto" w:fill="auto"/>
            <w:vAlign w:val="center"/>
          </w:tcPr>
          <w:p w:rsidR="004218CC" w:rsidRPr="00745809" w:rsidRDefault="00242251" w:rsidP="00A80E30">
            <w:pPr>
              <w:widowControl w:val="0"/>
              <w:suppressAutoHyphens/>
              <w:rPr>
                <w:b/>
                <w:sz w:val="28"/>
                <w:szCs w:val="28"/>
              </w:rPr>
            </w:pPr>
            <w:r>
              <w:rPr>
                <w:b/>
              </w:rPr>
              <w:t>ОК 6</w:t>
            </w:r>
            <w:r w:rsidR="004218CC" w:rsidRPr="00745809">
              <w:rPr>
                <w:b/>
              </w:rPr>
              <w:t>.</w:t>
            </w:r>
          </w:p>
        </w:tc>
        <w:tc>
          <w:tcPr>
            <w:tcW w:w="4337" w:type="pct"/>
            <w:shd w:val="clear" w:color="auto" w:fill="auto"/>
          </w:tcPr>
          <w:p w:rsidR="004218CC" w:rsidRPr="006A6684" w:rsidRDefault="00242251" w:rsidP="00A80E30">
            <w:pPr>
              <w:autoSpaceDE w:val="0"/>
              <w:autoSpaceDN w:val="0"/>
              <w:adjustRightInd w:val="0"/>
              <w:jc w:val="both"/>
            </w:pPr>
            <w:r>
              <w:t>Работать в команде, эффективно общаться с коллегами, руководством, клиентами.</w:t>
            </w:r>
          </w:p>
        </w:tc>
      </w:tr>
      <w:tr w:rsidR="004218CC" w:rsidRPr="00EF44B5" w:rsidTr="00924F1B">
        <w:trPr>
          <w:trHeight w:val="358"/>
        </w:trPr>
        <w:tc>
          <w:tcPr>
            <w:tcW w:w="663" w:type="pct"/>
            <w:shd w:val="clear" w:color="auto" w:fill="auto"/>
            <w:vAlign w:val="center"/>
          </w:tcPr>
          <w:p w:rsidR="004218CC" w:rsidRPr="00745809" w:rsidRDefault="00242251" w:rsidP="00A80E30">
            <w:pPr>
              <w:widowControl w:val="0"/>
              <w:suppressAutoHyphens/>
              <w:rPr>
                <w:b/>
                <w:sz w:val="28"/>
                <w:szCs w:val="28"/>
              </w:rPr>
            </w:pPr>
            <w:r>
              <w:rPr>
                <w:b/>
              </w:rPr>
              <w:t>ОК 7</w:t>
            </w:r>
            <w:r w:rsidR="006A6684" w:rsidRPr="00745809">
              <w:rPr>
                <w:b/>
              </w:rPr>
              <w:t>.</w:t>
            </w:r>
          </w:p>
        </w:tc>
        <w:tc>
          <w:tcPr>
            <w:tcW w:w="4337" w:type="pct"/>
            <w:shd w:val="clear" w:color="auto" w:fill="auto"/>
          </w:tcPr>
          <w:p w:rsidR="004218CC" w:rsidRPr="006A6684" w:rsidRDefault="00242251" w:rsidP="00A80E30">
            <w:pPr>
              <w:autoSpaceDE w:val="0"/>
              <w:autoSpaceDN w:val="0"/>
              <w:adjustRightInd w:val="0"/>
              <w:jc w:val="both"/>
            </w:pPr>
            <w:r>
              <w:t>Организовать собственную деятельность с соблюдением требований охраны труда и экологической безопасности.</w:t>
            </w:r>
          </w:p>
        </w:tc>
      </w:tr>
      <w:tr w:rsidR="00242251" w:rsidRPr="00EF44B5" w:rsidTr="00924F1B">
        <w:trPr>
          <w:trHeight w:val="358"/>
        </w:trPr>
        <w:tc>
          <w:tcPr>
            <w:tcW w:w="663" w:type="pct"/>
            <w:shd w:val="clear" w:color="auto" w:fill="auto"/>
            <w:vAlign w:val="center"/>
          </w:tcPr>
          <w:p w:rsidR="00242251" w:rsidRDefault="00242251" w:rsidP="00A80E30">
            <w:pPr>
              <w:widowControl w:val="0"/>
              <w:suppressAutoHyphens/>
              <w:rPr>
                <w:b/>
              </w:rPr>
            </w:pPr>
            <w:r>
              <w:rPr>
                <w:b/>
              </w:rPr>
              <w:t>ОК 8.</w:t>
            </w:r>
          </w:p>
        </w:tc>
        <w:tc>
          <w:tcPr>
            <w:tcW w:w="4337" w:type="pct"/>
            <w:shd w:val="clear" w:color="auto" w:fill="auto"/>
          </w:tcPr>
          <w:p w:rsidR="00242251" w:rsidRPr="00B01164" w:rsidRDefault="00242251" w:rsidP="00A80E30">
            <w:pPr>
              <w:autoSpaceDE w:val="0"/>
              <w:autoSpaceDN w:val="0"/>
              <w:adjustRightInd w:val="0"/>
              <w:jc w:val="both"/>
            </w:pPr>
            <w:r>
              <w:t>Исполнять воинскую обязанность, в том числе с применением полученных профессиональных знаний (для юношей).</w:t>
            </w:r>
          </w:p>
        </w:tc>
      </w:tr>
      <w:tr w:rsidR="00D70599" w:rsidRPr="00EF44B5" w:rsidTr="00924F1B">
        <w:trPr>
          <w:trHeight w:val="358"/>
        </w:trPr>
        <w:tc>
          <w:tcPr>
            <w:tcW w:w="663" w:type="pct"/>
            <w:shd w:val="clear" w:color="auto" w:fill="auto"/>
            <w:vAlign w:val="center"/>
          </w:tcPr>
          <w:p w:rsidR="00D70599" w:rsidRPr="00745809" w:rsidRDefault="00D70599" w:rsidP="00C67B42">
            <w:pPr>
              <w:widowControl w:val="0"/>
              <w:suppressAutoHyphens/>
              <w:rPr>
                <w:b/>
                <w:sz w:val="28"/>
                <w:szCs w:val="28"/>
              </w:rPr>
            </w:pPr>
            <w:r w:rsidRPr="00745809">
              <w:rPr>
                <w:b/>
              </w:rPr>
              <w:t xml:space="preserve"> ОК 9.</w:t>
            </w:r>
          </w:p>
        </w:tc>
        <w:tc>
          <w:tcPr>
            <w:tcW w:w="4337" w:type="pct"/>
            <w:shd w:val="clear" w:color="auto" w:fill="auto"/>
          </w:tcPr>
          <w:p w:rsidR="00D70599" w:rsidRPr="006A6684" w:rsidRDefault="00D70599" w:rsidP="00C67B42">
            <w:pPr>
              <w:autoSpaceDE w:val="0"/>
              <w:autoSpaceDN w:val="0"/>
              <w:adjustRightInd w:val="0"/>
              <w:jc w:val="both"/>
            </w:pPr>
            <w:r w:rsidRPr="002A7C1E">
              <w:t xml:space="preserve">Ориентироваться в условиях частой смены технологий </w:t>
            </w:r>
            <w:r w:rsidRPr="00B01164">
              <w:t xml:space="preserve">в профессиональной деятельности. </w:t>
            </w:r>
          </w:p>
        </w:tc>
      </w:tr>
      <w:tr w:rsidR="00D70599" w:rsidRPr="00EF44B5" w:rsidTr="00924F1B">
        <w:trPr>
          <w:trHeight w:val="358"/>
        </w:trPr>
        <w:tc>
          <w:tcPr>
            <w:tcW w:w="663" w:type="pct"/>
            <w:shd w:val="clear" w:color="auto" w:fill="auto"/>
            <w:vAlign w:val="center"/>
          </w:tcPr>
          <w:p w:rsidR="00D70599" w:rsidRPr="00745809" w:rsidRDefault="00D70599" w:rsidP="00C67B42">
            <w:pPr>
              <w:widowControl w:val="0"/>
              <w:suppressAutoHyphens/>
              <w:rPr>
                <w:b/>
                <w:sz w:val="28"/>
                <w:szCs w:val="28"/>
              </w:rPr>
            </w:pPr>
            <w:r w:rsidRPr="00745809">
              <w:rPr>
                <w:b/>
              </w:rPr>
              <w:t>ОК 10.</w:t>
            </w:r>
          </w:p>
        </w:tc>
        <w:tc>
          <w:tcPr>
            <w:tcW w:w="4337" w:type="pct"/>
            <w:shd w:val="clear" w:color="auto" w:fill="auto"/>
          </w:tcPr>
          <w:p w:rsidR="00D70599" w:rsidRPr="006A6684" w:rsidRDefault="00D70599" w:rsidP="00C67B42">
            <w:pPr>
              <w:autoSpaceDE w:val="0"/>
              <w:autoSpaceDN w:val="0"/>
              <w:adjustRightInd w:val="0"/>
              <w:jc w:val="both"/>
            </w:pPr>
            <w:r w:rsidRPr="00B01164">
              <w:t xml:space="preserve">Исполнять воинскую обязанность, в том числе с применением полученных профессиональных знаний (для юношей). </w:t>
            </w:r>
          </w:p>
        </w:tc>
      </w:tr>
    </w:tbl>
    <w:p w:rsidR="006A6684" w:rsidRDefault="006A6684" w:rsidP="00A80E30">
      <w:pPr>
        <w:autoSpaceDE w:val="0"/>
        <w:autoSpaceDN w:val="0"/>
        <w:adjustRightInd w:val="0"/>
        <w:jc w:val="both"/>
        <w:rPr>
          <w:b/>
          <w:caps/>
          <w:sz w:val="28"/>
          <w:szCs w:val="28"/>
        </w:rPr>
        <w:sectPr w:rsidR="006A6684" w:rsidSect="00621EB6">
          <w:footerReference w:type="first" r:id="rId8"/>
          <w:type w:val="continuous"/>
          <w:pgSz w:w="11906" w:h="16838" w:code="9"/>
          <w:pgMar w:top="567" w:right="1134" w:bottom="567" w:left="1134" w:header="567" w:footer="284" w:gutter="0"/>
          <w:cols w:space="708"/>
          <w:titlePg/>
          <w:docGrid w:linePitch="381"/>
        </w:sectPr>
      </w:pPr>
    </w:p>
    <w:p w:rsidR="006A6684" w:rsidRPr="00362EBB" w:rsidRDefault="006A6684" w:rsidP="00A80E30">
      <w:pPr>
        <w:pStyle w:val="2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caps/>
        </w:rPr>
      </w:pPr>
      <w:r w:rsidRPr="00362EBB">
        <w:rPr>
          <w:b/>
          <w:caps/>
        </w:rPr>
        <w:lastRenderedPageBreak/>
        <w:t>3. СТРУКТУРА и ПРИМЕРНОЕ содержание профессионального модуля</w:t>
      </w:r>
    </w:p>
    <w:p w:rsidR="006A6684" w:rsidRPr="00362EBB" w:rsidRDefault="006A6684" w:rsidP="00A80E30">
      <w:pPr>
        <w:pStyle w:val="2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rPr>
      </w:pPr>
      <w:r w:rsidRPr="00362EBB">
        <w:rPr>
          <w:b/>
        </w:rPr>
        <w:t>3.1. Тематический план профессионального модуля</w:t>
      </w:r>
    </w:p>
    <w:tbl>
      <w:tblPr>
        <w:tblW w:w="480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8"/>
        <w:gridCol w:w="2977"/>
        <w:gridCol w:w="1415"/>
        <w:gridCol w:w="13"/>
        <w:gridCol w:w="843"/>
        <w:gridCol w:w="2267"/>
        <w:gridCol w:w="2695"/>
        <w:gridCol w:w="2978"/>
        <w:gridCol w:w="126"/>
      </w:tblGrid>
      <w:tr w:rsidR="00F67AA9" w:rsidRPr="00B92F5B" w:rsidTr="00A64591">
        <w:trPr>
          <w:gridAfter w:val="1"/>
          <w:wAfter w:w="40" w:type="pct"/>
          <w:trHeight w:val="435"/>
        </w:trPr>
        <w:tc>
          <w:tcPr>
            <w:tcW w:w="766" w:type="pct"/>
            <w:vMerge w:val="restart"/>
            <w:tcBorders>
              <w:top w:val="single" w:sz="12" w:space="0" w:color="auto"/>
              <w:left w:val="single" w:sz="12" w:space="0" w:color="auto"/>
              <w:right w:val="single" w:sz="12" w:space="0" w:color="auto"/>
            </w:tcBorders>
            <w:vAlign w:val="center"/>
          </w:tcPr>
          <w:p w:rsidR="00F67AA9" w:rsidRPr="00DB5B17" w:rsidRDefault="00F67AA9" w:rsidP="00A80E30">
            <w:pPr>
              <w:pStyle w:val="20"/>
              <w:widowControl w:val="0"/>
              <w:ind w:left="0" w:firstLine="0"/>
              <w:jc w:val="center"/>
              <w:rPr>
                <w:b/>
              </w:rPr>
            </w:pPr>
            <w:r w:rsidRPr="00DB5B17">
              <w:rPr>
                <w:b/>
              </w:rPr>
              <w:t>Код</w:t>
            </w:r>
          </w:p>
          <w:p w:rsidR="00F67AA9" w:rsidRPr="00DB5B17" w:rsidRDefault="00F67AA9" w:rsidP="00A80E30">
            <w:pPr>
              <w:pStyle w:val="20"/>
              <w:widowControl w:val="0"/>
              <w:ind w:left="0" w:firstLine="0"/>
              <w:jc w:val="center"/>
              <w:rPr>
                <w:b/>
              </w:rPr>
            </w:pPr>
            <w:r w:rsidRPr="00DB5B17">
              <w:rPr>
                <w:b/>
              </w:rPr>
              <w:t>профессиональных компетенций</w:t>
            </w:r>
          </w:p>
        </w:tc>
        <w:tc>
          <w:tcPr>
            <w:tcW w:w="947"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F67AA9" w:rsidRPr="00DB5B17" w:rsidRDefault="00F67AA9" w:rsidP="00840AFD">
            <w:pPr>
              <w:pStyle w:val="20"/>
              <w:widowControl w:val="0"/>
              <w:ind w:left="0" w:firstLine="0"/>
              <w:jc w:val="center"/>
              <w:rPr>
                <w:b/>
              </w:rPr>
            </w:pPr>
            <w:r w:rsidRPr="00DB5B17">
              <w:rPr>
                <w:b/>
              </w:rPr>
              <w:t>Наименования разделов профессионального модуля</w:t>
            </w:r>
          </w:p>
        </w:tc>
        <w:tc>
          <w:tcPr>
            <w:tcW w:w="454" w:type="pct"/>
            <w:gridSpan w:val="2"/>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F67AA9" w:rsidRPr="00DB5B17" w:rsidRDefault="00F67AA9" w:rsidP="00A80E30">
            <w:pPr>
              <w:pStyle w:val="20"/>
              <w:widowControl w:val="0"/>
              <w:ind w:left="0" w:firstLine="0"/>
              <w:jc w:val="center"/>
              <w:rPr>
                <w:b/>
                <w:iCs/>
              </w:rPr>
            </w:pPr>
            <w:r w:rsidRPr="00DB5B17">
              <w:rPr>
                <w:b/>
                <w:iCs/>
              </w:rPr>
              <w:t>Всего часов</w:t>
            </w:r>
          </w:p>
          <w:p w:rsidR="00F67AA9" w:rsidRPr="00362EBB" w:rsidRDefault="00F67AA9" w:rsidP="00A80E30">
            <w:pPr>
              <w:pStyle w:val="20"/>
              <w:widowControl w:val="0"/>
              <w:ind w:left="0" w:firstLine="0"/>
              <w:jc w:val="center"/>
              <w:rPr>
                <w:i/>
                <w:iCs/>
              </w:rPr>
            </w:pPr>
            <w:r w:rsidRPr="00362EBB">
              <w:rPr>
                <w:i/>
                <w:iCs/>
              </w:rPr>
              <w:t xml:space="preserve">(макс. </w:t>
            </w:r>
            <w:r>
              <w:rPr>
                <w:i/>
                <w:iCs/>
              </w:rPr>
              <w:t>у</w:t>
            </w:r>
            <w:r w:rsidRPr="00362EBB">
              <w:rPr>
                <w:i/>
                <w:iCs/>
              </w:rPr>
              <w:t>чебная нагрузка и практика)</w:t>
            </w:r>
          </w:p>
        </w:tc>
        <w:tc>
          <w:tcPr>
            <w:tcW w:w="2793" w:type="pct"/>
            <w:gridSpan w:val="4"/>
            <w:tcBorders>
              <w:top w:val="single" w:sz="12" w:space="0" w:color="auto"/>
              <w:left w:val="single" w:sz="12" w:space="0" w:color="auto"/>
              <w:bottom w:val="single" w:sz="4" w:space="0" w:color="auto"/>
              <w:right w:val="single" w:sz="12" w:space="0" w:color="auto"/>
            </w:tcBorders>
            <w:shd w:val="clear" w:color="auto" w:fill="auto"/>
          </w:tcPr>
          <w:p w:rsidR="00F67AA9" w:rsidRPr="00DB5B17" w:rsidRDefault="00F67AA9" w:rsidP="00A80E30">
            <w:pPr>
              <w:pStyle w:val="a4"/>
              <w:widowControl w:val="0"/>
              <w:suppressAutoHyphens/>
              <w:spacing w:before="0" w:beforeAutospacing="0" w:after="0" w:afterAutospacing="0"/>
              <w:jc w:val="center"/>
              <w:rPr>
                <w:b/>
              </w:rPr>
            </w:pPr>
            <w:r w:rsidRPr="00DB5B17">
              <w:rPr>
                <w:b/>
              </w:rPr>
              <w:t>Объем времени, отведенный на освоение междисциплинарного курса (курсов)</w:t>
            </w:r>
          </w:p>
        </w:tc>
      </w:tr>
      <w:tr w:rsidR="00F67AA9" w:rsidRPr="00B92F5B" w:rsidTr="00A64591">
        <w:trPr>
          <w:gridAfter w:val="1"/>
          <w:wAfter w:w="40" w:type="pct"/>
          <w:trHeight w:val="435"/>
        </w:trPr>
        <w:tc>
          <w:tcPr>
            <w:tcW w:w="766" w:type="pct"/>
            <w:vMerge/>
            <w:tcBorders>
              <w:left w:val="single" w:sz="12" w:space="0" w:color="auto"/>
              <w:right w:val="single" w:sz="12" w:space="0" w:color="auto"/>
            </w:tcBorders>
            <w:vAlign w:val="center"/>
          </w:tcPr>
          <w:p w:rsidR="00F67AA9" w:rsidRPr="00DB5B17" w:rsidRDefault="00F67AA9" w:rsidP="00A80E30">
            <w:pPr>
              <w:pStyle w:val="20"/>
              <w:widowControl w:val="0"/>
              <w:ind w:left="0" w:firstLine="0"/>
              <w:jc w:val="center"/>
              <w:rPr>
                <w:b/>
              </w:rPr>
            </w:pPr>
          </w:p>
        </w:tc>
        <w:tc>
          <w:tcPr>
            <w:tcW w:w="947"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F67AA9" w:rsidRPr="00DB5B17" w:rsidRDefault="00F67AA9" w:rsidP="00A80E30">
            <w:pPr>
              <w:pStyle w:val="20"/>
              <w:widowControl w:val="0"/>
              <w:ind w:left="0" w:firstLine="0"/>
              <w:jc w:val="center"/>
              <w:rPr>
                <w:b/>
              </w:rPr>
            </w:pPr>
          </w:p>
        </w:tc>
        <w:tc>
          <w:tcPr>
            <w:tcW w:w="454" w:type="pct"/>
            <w:gridSpan w:val="2"/>
            <w:vMerge/>
            <w:tcBorders>
              <w:top w:val="single" w:sz="12" w:space="0" w:color="auto"/>
              <w:left w:val="single" w:sz="12" w:space="0" w:color="auto"/>
              <w:bottom w:val="single" w:sz="4" w:space="0" w:color="auto"/>
              <w:right w:val="single" w:sz="12" w:space="0" w:color="auto"/>
            </w:tcBorders>
            <w:shd w:val="clear" w:color="auto" w:fill="auto"/>
            <w:vAlign w:val="center"/>
          </w:tcPr>
          <w:p w:rsidR="00F67AA9" w:rsidRPr="00DB5B17" w:rsidRDefault="00F67AA9" w:rsidP="00A80E30">
            <w:pPr>
              <w:pStyle w:val="20"/>
              <w:widowControl w:val="0"/>
              <w:ind w:left="0" w:firstLine="0"/>
              <w:jc w:val="center"/>
              <w:rPr>
                <w:b/>
                <w:iCs/>
              </w:rPr>
            </w:pPr>
          </w:p>
        </w:tc>
        <w:tc>
          <w:tcPr>
            <w:tcW w:w="1846" w:type="pct"/>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F67AA9" w:rsidRPr="00DB5B17" w:rsidRDefault="00F67AA9" w:rsidP="00A80E30">
            <w:pPr>
              <w:pStyle w:val="a4"/>
              <w:widowControl w:val="0"/>
              <w:suppressAutoHyphens/>
              <w:spacing w:before="0" w:beforeAutospacing="0" w:after="0" w:afterAutospacing="0"/>
              <w:jc w:val="center"/>
              <w:rPr>
                <w:b/>
              </w:rPr>
            </w:pPr>
            <w:r w:rsidRPr="00DB5B17">
              <w:rPr>
                <w:b/>
              </w:rPr>
              <w:t xml:space="preserve">Обязательная аудиторная учебная нагрузка </w:t>
            </w:r>
            <w:proofErr w:type="gramStart"/>
            <w:r w:rsidRPr="00DB5B17">
              <w:rPr>
                <w:b/>
              </w:rPr>
              <w:t>обучающегося</w:t>
            </w:r>
            <w:proofErr w:type="gramEnd"/>
          </w:p>
        </w:tc>
        <w:tc>
          <w:tcPr>
            <w:tcW w:w="947" w:type="pct"/>
            <w:tcBorders>
              <w:top w:val="single" w:sz="12" w:space="0" w:color="auto"/>
              <w:left w:val="single" w:sz="12" w:space="0" w:color="auto"/>
              <w:bottom w:val="single" w:sz="12" w:space="0" w:color="auto"/>
              <w:right w:val="single" w:sz="12" w:space="0" w:color="auto"/>
            </w:tcBorders>
            <w:shd w:val="clear" w:color="auto" w:fill="auto"/>
            <w:vAlign w:val="center"/>
          </w:tcPr>
          <w:p w:rsidR="00F67AA9" w:rsidRPr="00DB5B17" w:rsidRDefault="00F67AA9" w:rsidP="00A80E30">
            <w:pPr>
              <w:pStyle w:val="a4"/>
              <w:widowControl w:val="0"/>
              <w:suppressAutoHyphens/>
              <w:spacing w:before="0" w:beforeAutospacing="0" w:after="0" w:afterAutospacing="0"/>
              <w:jc w:val="center"/>
              <w:rPr>
                <w:b/>
              </w:rPr>
            </w:pPr>
            <w:r w:rsidRPr="00DB5B17">
              <w:rPr>
                <w:b/>
              </w:rPr>
              <w:t xml:space="preserve">Самостоятельная работа </w:t>
            </w:r>
            <w:proofErr w:type="gramStart"/>
            <w:r w:rsidRPr="00DB5B17">
              <w:rPr>
                <w:b/>
              </w:rPr>
              <w:t>обучающегося</w:t>
            </w:r>
            <w:proofErr w:type="gramEnd"/>
          </w:p>
        </w:tc>
      </w:tr>
      <w:tr w:rsidR="00A64591" w:rsidRPr="00B92F5B" w:rsidTr="00A64591">
        <w:trPr>
          <w:trHeight w:val="1660"/>
        </w:trPr>
        <w:tc>
          <w:tcPr>
            <w:tcW w:w="766" w:type="pct"/>
            <w:vMerge/>
            <w:tcBorders>
              <w:left w:val="single" w:sz="12" w:space="0" w:color="auto"/>
              <w:bottom w:val="single" w:sz="12" w:space="0" w:color="auto"/>
              <w:right w:val="single" w:sz="12" w:space="0" w:color="auto"/>
            </w:tcBorders>
            <w:vAlign w:val="center"/>
          </w:tcPr>
          <w:p w:rsidR="00A64591" w:rsidRPr="00B92F5B" w:rsidRDefault="00A64591" w:rsidP="00A80E30">
            <w:pPr>
              <w:jc w:val="center"/>
              <w:rPr>
                <w:b/>
                <w:sz w:val="20"/>
                <w:szCs w:val="20"/>
              </w:rPr>
            </w:pPr>
          </w:p>
        </w:tc>
        <w:tc>
          <w:tcPr>
            <w:tcW w:w="947"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A64591" w:rsidRPr="00B92F5B" w:rsidRDefault="00A64591" w:rsidP="00A80E30">
            <w:pPr>
              <w:jc w:val="center"/>
              <w:rPr>
                <w:b/>
                <w:sz w:val="20"/>
                <w:szCs w:val="20"/>
              </w:rPr>
            </w:pPr>
          </w:p>
        </w:tc>
        <w:tc>
          <w:tcPr>
            <w:tcW w:w="454" w:type="pct"/>
            <w:gridSpan w:val="2"/>
            <w:vMerge/>
            <w:tcBorders>
              <w:top w:val="single" w:sz="4" w:space="0" w:color="auto"/>
              <w:left w:val="single" w:sz="12" w:space="0" w:color="auto"/>
              <w:bottom w:val="single" w:sz="12" w:space="0" w:color="auto"/>
              <w:right w:val="single" w:sz="12" w:space="0" w:color="auto"/>
            </w:tcBorders>
            <w:shd w:val="clear" w:color="auto" w:fill="auto"/>
            <w:vAlign w:val="center"/>
          </w:tcPr>
          <w:p w:rsidR="00A64591" w:rsidRPr="00B92F5B" w:rsidRDefault="00A64591" w:rsidP="00A80E30">
            <w:pPr>
              <w:jc w:val="center"/>
              <w:rPr>
                <w:b/>
                <w:sz w:val="20"/>
                <w:szCs w:val="20"/>
              </w:rPr>
            </w:pPr>
          </w:p>
        </w:tc>
        <w:tc>
          <w:tcPr>
            <w:tcW w:w="268" w:type="pct"/>
            <w:tcBorders>
              <w:top w:val="single" w:sz="12" w:space="0" w:color="auto"/>
              <w:left w:val="single" w:sz="12" w:space="0" w:color="auto"/>
              <w:bottom w:val="single" w:sz="12" w:space="0" w:color="auto"/>
              <w:right w:val="single" w:sz="12" w:space="0" w:color="auto"/>
            </w:tcBorders>
            <w:shd w:val="clear" w:color="auto" w:fill="auto"/>
            <w:vAlign w:val="center"/>
          </w:tcPr>
          <w:p w:rsidR="00A64591" w:rsidRPr="00B92F5B" w:rsidRDefault="00A64591" w:rsidP="00A80E30">
            <w:pPr>
              <w:pStyle w:val="a4"/>
              <w:widowControl w:val="0"/>
              <w:suppressAutoHyphens/>
              <w:spacing w:before="0" w:beforeAutospacing="0" w:after="0" w:afterAutospacing="0"/>
              <w:jc w:val="center"/>
              <w:rPr>
                <w:b/>
                <w:sz w:val="20"/>
                <w:szCs w:val="20"/>
              </w:rPr>
            </w:pPr>
            <w:r w:rsidRPr="00B92F5B">
              <w:rPr>
                <w:b/>
                <w:sz w:val="20"/>
                <w:szCs w:val="20"/>
              </w:rPr>
              <w:t>Всего,</w:t>
            </w:r>
          </w:p>
          <w:p w:rsidR="00A64591" w:rsidRPr="00B92F5B" w:rsidRDefault="00A64591" w:rsidP="00A80E30">
            <w:pPr>
              <w:pStyle w:val="a4"/>
              <w:widowControl w:val="0"/>
              <w:suppressAutoHyphens/>
              <w:spacing w:before="0" w:beforeAutospacing="0" w:after="0" w:afterAutospacing="0"/>
              <w:jc w:val="center"/>
              <w:rPr>
                <w:i/>
                <w:sz w:val="20"/>
                <w:szCs w:val="20"/>
              </w:rPr>
            </w:pPr>
            <w:r w:rsidRPr="00B92F5B">
              <w:rPr>
                <w:sz w:val="20"/>
                <w:szCs w:val="20"/>
              </w:rPr>
              <w:t>часов</w:t>
            </w:r>
          </w:p>
        </w:tc>
        <w:tc>
          <w:tcPr>
            <w:tcW w:w="721" w:type="pct"/>
            <w:tcBorders>
              <w:top w:val="single" w:sz="12" w:space="0" w:color="auto"/>
              <w:left w:val="single" w:sz="12" w:space="0" w:color="auto"/>
              <w:bottom w:val="single" w:sz="12" w:space="0" w:color="auto"/>
              <w:right w:val="single" w:sz="12" w:space="0" w:color="auto"/>
            </w:tcBorders>
            <w:shd w:val="clear" w:color="auto" w:fill="auto"/>
          </w:tcPr>
          <w:p w:rsidR="00A64591" w:rsidRPr="00B92F5B" w:rsidRDefault="00A64591" w:rsidP="00A80E30">
            <w:pPr>
              <w:pStyle w:val="a4"/>
              <w:widowControl w:val="0"/>
              <w:suppressAutoHyphens/>
              <w:spacing w:before="0" w:beforeAutospacing="0" w:after="0" w:afterAutospacing="0"/>
              <w:jc w:val="center"/>
              <w:rPr>
                <w:b/>
                <w:sz w:val="20"/>
                <w:szCs w:val="20"/>
              </w:rPr>
            </w:pPr>
            <w:r w:rsidRPr="00B92F5B">
              <w:rPr>
                <w:b/>
                <w:sz w:val="20"/>
                <w:szCs w:val="20"/>
              </w:rPr>
              <w:t>в т.ч.</w:t>
            </w:r>
            <w:r>
              <w:rPr>
                <w:b/>
                <w:sz w:val="20"/>
                <w:szCs w:val="20"/>
              </w:rPr>
              <w:t xml:space="preserve"> теоретических занятий</w:t>
            </w:r>
          </w:p>
        </w:tc>
        <w:tc>
          <w:tcPr>
            <w:tcW w:w="857" w:type="pct"/>
            <w:tcBorders>
              <w:top w:val="single" w:sz="12" w:space="0" w:color="auto"/>
              <w:left w:val="single" w:sz="12" w:space="0" w:color="auto"/>
              <w:bottom w:val="single" w:sz="12" w:space="0" w:color="auto"/>
              <w:right w:val="single" w:sz="4" w:space="0" w:color="auto"/>
            </w:tcBorders>
            <w:shd w:val="clear" w:color="auto" w:fill="auto"/>
          </w:tcPr>
          <w:p w:rsidR="00A64591" w:rsidRPr="00B92F5B" w:rsidRDefault="00A64591" w:rsidP="005B6B56">
            <w:pPr>
              <w:pStyle w:val="a4"/>
              <w:widowControl w:val="0"/>
              <w:suppressAutoHyphens/>
              <w:spacing w:before="0" w:beforeAutospacing="0" w:after="0" w:afterAutospacing="0"/>
              <w:jc w:val="center"/>
              <w:rPr>
                <w:b/>
                <w:sz w:val="20"/>
                <w:szCs w:val="20"/>
              </w:rPr>
            </w:pPr>
            <w:r w:rsidRPr="00B92F5B">
              <w:rPr>
                <w:b/>
                <w:sz w:val="20"/>
                <w:szCs w:val="20"/>
              </w:rPr>
              <w:t>в т.ч. лабораторные работы и практические занятия,</w:t>
            </w:r>
          </w:p>
          <w:p w:rsidR="00A64591" w:rsidRPr="00B92F5B" w:rsidRDefault="00A64591" w:rsidP="005B6B56">
            <w:pPr>
              <w:pStyle w:val="a4"/>
              <w:widowControl w:val="0"/>
              <w:suppressAutoHyphens/>
              <w:spacing w:before="0" w:beforeAutospacing="0" w:after="0" w:afterAutospacing="0"/>
              <w:jc w:val="center"/>
              <w:rPr>
                <w:b/>
                <w:sz w:val="20"/>
                <w:szCs w:val="20"/>
              </w:rPr>
            </w:pPr>
            <w:r w:rsidRPr="00B92F5B">
              <w:rPr>
                <w:sz w:val="20"/>
                <w:szCs w:val="20"/>
              </w:rPr>
              <w:t>часов</w:t>
            </w:r>
          </w:p>
        </w:tc>
        <w:tc>
          <w:tcPr>
            <w:tcW w:w="987" w:type="pct"/>
            <w:gridSpan w:val="2"/>
            <w:tcBorders>
              <w:top w:val="single" w:sz="12" w:space="0" w:color="auto"/>
              <w:left w:val="single" w:sz="12" w:space="0" w:color="auto"/>
              <w:bottom w:val="single" w:sz="12" w:space="0" w:color="auto"/>
              <w:right w:val="single" w:sz="12" w:space="0" w:color="auto"/>
            </w:tcBorders>
            <w:vAlign w:val="center"/>
          </w:tcPr>
          <w:p w:rsidR="00A64591" w:rsidRPr="00B92F5B" w:rsidRDefault="00A64591" w:rsidP="00A80E30">
            <w:pPr>
              <w:pStyle w:val="a4"/>
              <w:widowControl w:val="0"/>
              <w:suppressAutoHyphens/>
              <w:spacing w:before="0" w:beforeAutospacing="0" w:after="0" w:afterAutospacing="0"/>
              <w:jc w:val="center"/>
              <w:rPr>
                <w:b/>
                <w:sz w:val="20"/>
                <w:szCs w:val="20"/>
              </w:rPr>
            </w:pPr>
            <w:r w:rsidRPr="00B92F5B">
              <w:rPr>
                <w:b/>
                <w:sz w:val="20"/>
                <w:szCs w:val="20"/>
              </w:rPr>
              <w:t>Всего,</w:t>
            </w:r>
          </w:p>
          <w:p w:rsidR="00A64591" w:rsidRPr="00B92F5B" w:rsidRDefault="00A64591" w:rsidP="00A80E30">
            <w:pPr>
              <w:pStyle w:val="a4"/>
              <w:widowControl w:val="0"/>
              <w:suppressAutoHyphens/>
              <w:spacing w:before="0" w:beforeAutospacing="0" w:after="0" w:afterAutospacing="0"/>
              <w:jc w:val="center"/>
              <w:rPr>
                <w:b/>
                <w:i/>
                <w:sz w:val="20"/>
                <w:szCs w:val="20"/>
              </w:rPr>
            </w:pPr>
            <w:r w:rsidRPr="00B92F5B">
              <w:rPr>
                <w:sz w:val="20"/>
                <w:szCs w:val="20"/>
              </w:rPr>
              <w:t>часов</w:t>
            </w:r>
          </w:p>
        </w:tc>
      </w:tr>
      <w:tr w:rsidR="00A64591" w:rsidRPr="00B92F5B" w:rsidTr="00A64591">
        <w:trPr>
          <w:trHeight w:val="50"/>
        </w:trPr>
        <w:tc>
          <w:tcPr>
            <w:tcW w:w="766" w:type="pct"/>
            <w:tcBorders>
              <w:top w:val="single" w:sz="4" w:space="0" w:color="auto"/>
              <w:left w:val="single" w:sz="12" w:space="0" w:color="auto"/>
              <w:bottom w:val="single" w:sz="12" w:space="0" w:color="auto"/>
              <w:right w:val="single" w:sz="12" w:space="0" w:color="auto"/>
            </w:tcBorders>
          </w:tcPr>
          <w:p w:rsidR="00A64591" w:rsidRPr="00362EBB" w:rsidRDefault="00A64591" w:rsidP="00A80E30">
            <w:pPr>
              <w:jc w:val="center"/>
              <w:rPr>
                <w:b/>
              </w:rPr>
            </w:pPr>
            <w:r w:rsidRPr="00362EBB">
              <w:rPr>
                <w:b/>
              </w:rPr>
              <w:t>1</w:t>
            </w:r>
          </w:p>
        </w:tc>
        <w:tc>
          <w:tcPr>
            <w:tcW w:w="947" w:type="pct"/>
            <w:tcBorders>
              <w:top w:val="single" w:sz="4" w:space="0" w:color="auto"/>
              <w:left w:val="single" w:sz="12" w:space="0" w:color="auto"/>
              <w:bottom w:val="single" w:sz="12" w:space="0" w:color="auto"/>
              <w:right w:val="single" w:sz="12" w:space="0" w:color="auto"/>
            </w:tcBorders>
            <w:shd w:val="clear" w:color="auto" w:fill="auto"/>
          </w:tcPr>
          <w:p w:rsidR="00A64591" w:rsidRPr="00362EBB" w:rsidRDefault="00A64591" w:rsidP="00A80E30">
            <w:pPr>
              <w:jc w:val="center"/>
              <w:rPr>
                <w:b/>
              </w:rPr>
            </w:pPr>
            <w:r w:rsidRPr="00362EBB">
              <w:rPr>
                <w:b/>
              </w:rPr>
              <w:t>2</w:t>
            </w:r>
          </w:p>
        </w:tc>
        <w:tc>
          <w:tcPr>
            <w:tcW w:w="454" w:type="pct"/>
            <w:gridSpan w:val="2"/>
            <w:tcBorders>
              <w:top w:val="single" w:sz="4" w:space="0" w:color="auto"/>
              <w:left w:val="single" w:sz="12" w:space="0" w:color="auto"/>
              <w:bottom w:val="single" w:sz="12" w:space="0" w:color="auto"/>
              <w:right w:val="single" w:sz="12" w:space="0" w:color="auto"/>
            </w:tcBorders>
            <w:shd w:val="clear" w:color="auto" w:fill="auto"/>
          </w:tcPr>
          <w:p w:rsidR="00A64591" w:rsidRPr="00362EBB" w:rsidRDefault="00A64591" w:rsidP="00A80E30">
            <w:pPr>
              <w:pStyle w:val="a4"/>
              <w:widowControl w:val="0"/>
              <w:suppressAutoHyphens/>
              <w:spacing w:before="0" w:beforeAutospacing="0" w:after="0" w:afterAutospacing="0"/>
              <w:jc w:val="center"/>
              <w:rPr>
                <w:b/>
              </w:rPr>
            </w:pPr>
            <w:r w:rsidRPr="00362EBB">
              <w:rPr>
                <w:b/>
              </w:rPr>
              <w:t>3</w:t>
            </w:r>
          </w:p>
        </w:tc>
        <w:tc>
          <w:tcPr>
            <w:tcW w:w="268" w:type="pct"/>
            <w:tcBorders>
              <w:top w:val="single" w:sz="4" w:space="0" w:color="auto"/>
              <w:left w:val="single" w:sz="12" w:space="0" w:color="auto"/>
              <w:bottom w:val="single" w:sz="12" w:space="0" w:color="auto"/>
              <w:right w:val="single" w:sz="12" w:space="0" w:color="auto"/>
            </w:tcBorders>
            <w:shd w:val="clear" w:color="auto" w:fill="auto"/>
          </w:tcPr>
          <w:p w:rsidR="00A64591" w:rsidRPr="00362EBB" w:rsidRDefault="00A64591" w:rsidP="00A80E30">
            <w:pPr>
              <w:pStyle w:val="a4"/>
              <w:widowControl w:val="0"/>
              <w:suppressAutoHyphens/>
              <w:spacing w:before="0" w:beforeAutospacing="0" w:after="0" w:afterAutospacing="0"/>
              <w:jc w:val="center"/>
              <w:rPr>
                <w:b/>
              </w:rPr>
            </w:pPr>
            <w:r w:rsidRPr="00362EBB">
              <w:rPr>
                <w:b/>
              </w:rPr>
              <w:t>4</w:t>
            </w:r>
          </w:p>
        </w:tc>
        <w:tc>
          <w:tcPr>
            <w:tcW w:w="721" w:type="pct"/>
            <w:tcBorders>
              <w:top w:val="single" w:sz="12" w:space="0" w:color="auto"/>
              <w:left w:val="single" w:sz="12" w:space="0" w:color="auto"/>
              <w:bottom w:val="single" w:sz="4" w:space="0" w:color="auto"/>
              <w:right w:val="single" w:sz="12" w:space="0" w:color="auto"/>
            </w:tcBorders>
            <w:shd w:val="clear" w:color="auto" w:fill="auto"/>
          </w:tcPr>
          <w:p w:rsidR="00A64591" w:rsidRPr="00362EBB" w:rsidRDefault="00A64591" w:rsidP="005B6B56">
            <w:pPr>
              <w:pStyle w:val="a4"/>
              <w:widowControl w:val="0"/>
              <w:suppressAutoHyphens/>
              <w:jc w:val="center"/>
              <w:rPr>
                <w:b/>
              </w:rPr>
            </w:pPr>
            <w:r w:rsidRPr="00362EBB">
              <w:rPr>
                <w:b/>
              </w:rPr>
              <w:t>5</w:t>
            </w:r>
          </w:p>
        </w:tc>
        <w:tc>
          <w:tcPr>
            <w:tcW w:w="857" w:type="pct"/>
            <w:tcBorders>
              <w:top w:val="single" w:sz="12" w:space="0" w:color="auto"/>
              <w:left w:val="single" w:sz="12" w:space="0" w:color="auto"/>
              <w:bottom w:val="single" w:sz="4" w:space="0" w:color="auto"/>
              <w:right w:val="single" w:sz="6" w:space="0" w:color="auto"/>
            </w:tcBorders>
            <w:shd w:val="clear" w:color="auto" w:fill="auto"/>
          </w:tcPr>
          <w:p w:rsidR="00A64591" w:rsidRPr="00362EBB" w:rsidRDefault="00A64591" w:rsidP="005B6B56">
            <w:pPr>
              <w:pStyle w:val="a4"/>
              <w:widowControl w:val="0"/>
              <w:suppressAutoHyphens/>
              <w:spacing w:before="0" w:beforeAutospacing="0" w:after="0" w:afterAutospacing="0"/>
              <w:jc w:val="center"/>
              <w:rPr>
                <w:b/>
              </w:rPr>
            </w:pPr>
            <w:r w:rsidRPr="00362EBB">
              <w:rPr>
                <w:b/>
              </w:rPr>
              <w:t>7</w:t>
            </w:r>
          </w:p>
        </w:tc>
        <w:tc>
          <w:tcPr>
            <w:tcW w:w="987" w:type="pct"/>
            <w:gridSpan w:val="2"/>
            <w:tcBorders>
              <w:top w:val="single" w:sz="12" w:space="0" w:color="auto"/>
              <w:left w:val="single" w:sz="12" w:space="0" w:color="auto"/>
              <w:bottom w:val="single" w:sz="4" w:space="0" w:color="auto"/>
              <w:right w:val="single" w:sz="12" w:space="0" w:color="auto"/>
            </w:tcBorders>
          </w:tcPr>
          <w:p w:rsidR="00A64591" w:rsidRPr="00362EBB" w:rsidRDefault="00A64591" w:rsidP="00A80E30">
            <w:pPr>
              <w:pStyle w:val="a4"/>
              <w:widowControl w:val="0"/>
              <w:suppressAutoHyphens/>
              <w:spacing w:before="0" w:beforeAutospacing="0" w:after="0" w:afterAutospacing="0"/>
              <w:jc w:val="center"/>
              <w:rPr>
                <w:b/>
              </w:rPr>
            </w:pPr>
            <w:r>
              <w:rPr>
                <w:b/>
              </w:rPr>
              <w:t>8</w:t>
            </w:r>
          </w:p>
        </w:tc>
      </w:tr>
      <w:tr w:rsidR="00A64591" w:rsidRPr="00B92F5B" w:rsidTr="00A64591">
        <w:tc>
          <w:tcPr>
            <w:tcW w:w="766" w:type="pct"/>
            <w:tcBorders>
              <w:top w:val="single" w:sz="12" w:space="0" w:color="auto"/>
              <w:left w:val="single" w:sz="12" w:space="0" w:color="auto"/>
              <w:bottom w:val="single" w:sz="12" w:space="0" w:color="auto"/>
              <w:right w:val="single" w:sz="12" w:space="0" w:color="auto"/>
            </w:tcBorders>
          </w:tcPr>
          <w:p w:rsidR="00A64591" w:rsidRPr="002B4AE5" w:rsidRDefault="00A64591" w:rsidP="00D70599">
            <w:pPr>
              <w:spacing w:line="480" w:lineRule="auto"/>
              <w:rPr>
                <w:b/>
                <w:i/>
                <w:color w:val="000000"/>
              </w:rPr>
            </w:pPr>
            <w:r w:rsidRPr="002B4AE5">
              <w:rPr>
                <w:b/>
                <w:i/>
                <w:color w:val="000000"/>
              </w:rPr>
              <w:t>ПКр</w:t>
            </w:r>
            <w:r>
              <w:rPr>
                <w:b/>
                <w:i/>
                <w:color w:val="000000"/>
              </w:rPr>
              <w:t>5</w:t>
            </w:r>
            <w:r w:rsidRPr="002B4AE5">
              <w:rPr>
                <w:b/>
                <w:i/>
                <w:color w:val="000000"/>
              </w:rPr>
              <w:t>.8-</w:t>
            </w:r>
            <w:r>
              <w:rPr>
                <w:b/>
                <w:i/>
                <w:color w:val="000000"/>
              </w:rPr>
              <w:t>5</w:t>
            </w:r>
            <w:r w:rsidRPr="002B4AE5">
              <w:rPr>
                <w:b/>
                <w:i/>
                <w:color w:val="000000"/>
              </w:rPr>
              <w:t>.10</w:t>
            </w:r>
          </w:p>
        </w:tc>
        <w:tc>
          <w:tcPr>
            <w:tcW w:w="947" w:type="pct"/>
            <w:tcBorders>
              <w:top w:val="single" w:sz="12" w:space="0" w:color="auto"/>
              <w:left w:val="single" w:sz="12" w:space="0" w:color="auto"/>
              <w:bottom w:val="single" w:sz="12" w:space="0" w:color="auto"/>
              <w:right w:val="single" w:sz="12" w:space="0" w:color="auto"/>
            </w:tcBorders>
            <w:shd w:val="clear" w:color="auto" w:fill="auto"/>
          </w:tcPr>
          <w:p w:rsidR="00A64591" w:rsidRPr="00A82B61" w:rsidRDefault="00A64591" w:rsidP="00392207">
            <w:r w:rsidRPr="00BA5FD1">
              <w:rPr>
                <w:b/>
              </w:rPr>
              <w:t>Раздел 1.</w:t>
            </w:r>
            <w:r w:rsidRPr="00A82B61">
              <w:t>Правила дорожного движения</w:t>
            </w:r>
          </w:p>
        </w:tc>
        <w:tc>
          <w:tcPr>
            <w:tcW w:w="454"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A64591" w:rsidRPr="00362EBB" w:rsidRDefault="00A64591" w:rsidP="00F67AA9">
            <w:pPr>
              <w:pStyle w:val="a4"/>
              <w:widowControl w:val="0"/>
              <w:suppressAutoHyphens/>
              <w:spacing w:before="0" w:beforeAutospacing="0" w:after="0" w:afterAutospacing="0"/>
              <w:jc w:val="center"/>
              <w:rPr>
                <w:b/>
              </w:rPr>
            </w:pPr>
            <w:r>
              <w:rPr>
                <w:b/>
              </w:rPr>
              <w:t>102</w:t>
            </w:r>
          </w:p>
        </w:tc>
        <w:tc>
          <w:tcPr>
            <w:tcW w:w="268" w:type="pct"/>
            <w:tcBorders>
              <w:top w:val="single" w:sz="12" w:space="0" w:color="auto"/>
              <w:left w:val="single" w:sz="12" w:space="0" w:color="auto"/>
              <w:bottom w:val="single" w:sz="12" w:space="0" w:color="auto"/>
              <w:right w:val="single" w:sz="12" w:space="0" w:color="auto"/>
            </w:tcBorders>
            <w:shd w:val="clear" w:color="auto" w:fill="auto"/>
            <w:vAlign w:val="center"/>
          </w:tcPr>
          <w:p w:rsidR="00A64591" w:rsidRPr="00362EBB" w:rsidRDefault="00A64591" w:rsidP="00F67AA9">
            <w:pPr>
              <w:pStyle w:val="20"/>
              <w:widowControl w:val="0"/>
              <w:ind w:left="0" w:firstLine="0"/>
              <w:jc w:val="center"/>
              <w:rPr>
                <w:b/>
              </w:rPr>
            </w:pPr>
            <w:r>
              <w:rPr>
                <w:b/>
              </w:rPr>
              <w:t>66</w:t>
            </w:r>
          </w:p>
        </w:tc>
        <w:tc>
          <w:tcPr>
            <w:tcW w:w="721" w:type="pct"/>
            <w:tcBorders>
              <w:top w:val="single" w:sz="12" w:space="0" w:color="auto"/>
              <w:left w:val="single" w:sz="12" w:space="0" w:color="auto"/>
              <w:bottom w:val="single" w:sz="12" w:space="0" w:color="auto"/>
              <w:right w:val="single" w:sz="12" w:space="0" w:color="auto"/>
            </w:tcBorders>
            <w:shd w:val="clear" w:color="auto" w:fill="auto"/>
            <w:vAlign w:val="center"/>
          </w:tcPr>
          <w:p w:rsidR="00A64591" w:rsidRPr="00A64591" w:rsidRDefault="00A64591" w:rsidP="00A64591">
            <w:pPr>
              <w:pStyle w:val="20"/>
              <w:widowControl w:val="0"/>
              <w:ind w:left="0" w:firstLine="0"/>
              <w:jc w:val="center"/>
              <w:rPr>
                <w:b/>
              </w:rPr>
            </w:pPr>
            <w:r>
              <w:rPr>
                <w:b/>
              </w:rPr>
              <w:t>54</w:t>
            </w:r>
          </w:p>
        </w:tc>
        <w:tc>
          <w:tcPr>
            <w:tcW w:w="857" w:type="pct"/>
            <w:tcBorders>
              <w:top w:val="single" w:sz="12" w:space="0" w:color="auto"/>
              <w:left w:val="single" w:sz="12" w:space="0" w:color="auto"/>
              <w:bottom w:val="single" w:sz="12" w:space="0" w:color="auto"/>
              <w:right w:val="single" w:sz="4" w:space="0" w:color="auto"/>
            </w:tcBorders>
            <w:shd w:val="clear" w:color="auto" w:fill="auto"/>
            <w:vAlign w:val="center"/>
          </w:tcPr>
          <w:p w:rsidR="00A64591" w:rsidRPr="00A64591" w:rsidRDefault="00A64591" w:rsidP="00F67AA9">
            <w:pPr>
              <w:pStyle w:val="20"/>
              <w:widowControl w:val="0"/>
              <w:ind w:left="0"/>
              <w:jc w:val="center"/>
              <w:rPr>
                <w:b/>
              </w:rPr>
            </w:pPr>
            <w:r w:rsidRPr="00A64591">
              <w:rPr>
                <w:b/>
              </w:rPr>
              <w:t>12</w:t>
            </w:r>
          </w:p>
        </w:tc>
        <w:tc>
          <w:tcPr>
            <w:tcW w:w="987" w:type="pct"/>
            <w:gridSpan w:val="2"/>
            <w:tcBorders>
              <w:top w:val="single" w:sz="12" w:space="0" w:color="auto"/>
              <w:left w:val="single" w:sz="12" w:space="0" w:color="auto"/>
              <w:bottom w:val="single" w:sz="12" w:space="0" w:color="auto"/>
              <w:right w:val="single" w:sz="12" w:space="0" w:color="auto"/>
            </w:tcBorders>
            <w:vAlign w:val="center"/>
          </w:tcPr>
          <w:p w:rsidR="00A64591" w:rsidRPr="00362EBB" w:rsidRDefault="00A64591" w:rsidP="00F67AA9">
            <w:pPr>
              <w:pStyle w:val="20"/>
              <w:widowControl w:val="0"/>
              <w:spacing w:line="480" w:lineRule="auto"/>
              <w:ind w:left="0" w:firstLine="0"/>
              <w:jc w:val="center"/>
              <w:rPr>
                <w:b/>
              </w:rPr>
            </w:pPr>
            <w:r>
              <w:rPr>
                <w:b/>
              </w:rPr>
              <w:t>36</w:t>
            </w:r>
          </w:p>
        </w:tc>
      </w:tr>
      <w:tr w:rsidR="00A64591" w:rsidRPr="00B92F5B" w:rsidTr="00A64591">
        <w:trPr>
          <w:trHeight w:val="689"/>
        </w:trPr>
        <w:tc>
          <w:tcPr>
            <w:tcW w:w="766" w:type="pct"/>
            <w:tcBorders>
              <w:top w:val="single" w:sz="12" w:space="0" w:color="auto"/>
              <w:left w:val="single" w:sz="12" w:space="0" w:color="auto"/>
              <w:bottom w:val="single" w:sz="12" w:space="0" w:color="auto"/>
              <w:right w:val="single" w:sz="12" w:space="0" w:color="auto"/>
            </w:tcBorders>
          </w:tcPr>
          <w:p w:rsidR="00A64591" w:rsidRPr="007B5FFB" w:rsidRDefault="00A64591" w:rsidP="00D70599">
            <w:pPr>
              <w:spacing w:line="480" w:lineRule="auto"/>
              <w:rPr>
                <w:b/>
                <w:color w:val="000000"/>
              </w:rPr>
            </w:pPr>
            <w:r>
              <w:rPr>
                <w:b/>
                <w:color w:val="000000"/>
              </w:rPr>
              <w:t>ПК 5</w:t>
            </w:r>
            <w:r w:rsidRPr="007B5FFB">
              <w:rPr>
                <w:b/>
                <w:color w:val="000000"/>
              </w:rPr>
              <w:t xml:space="preserve">.7 - </w:t>
            </w:r>
            <w:r>
              <w:rPr>
                <w:b/>
                <w:color w:val="000000"/>
              </w:rPr>
              <w:t>5</w:t>
            </w:r>
            <w:r w:rsidRPr="007B5FFB">
              <w:rPr>
                <w:b/>
                <w:color w:val="000000"/>
              </w:rPr>
              <w:t>.10</w:t>
            </w:r>
          </w:p>
        </w:tc>
        <w:tc>
          <w:tcPr>
            <w:tcW w:w="947" w:type="pct"/>
            <w:tcBorders>
              <w:top w:val="single" w:sz="12" w:space="0" w:color="auto"/>
              <w:left w:val="single" w:sz="12" w:space="0" w:color="auto"/>
              <w:bottom w:val="single" w:sz="12" w:space="0" w:color="auto"/>
              <w:right w:val="single" w:sz="12" w:space="0" w:color="auto"/>
            </w:tcBorders>
            <w:shd w:val="clear" w:color="auto" w:fill="auto"/>
          </w:tcPr>
          <w:p w:rsidR="00A64591" w:rsidRPr="00A82B61" w:rsidRDefault="00A64591" w:rsidP="00392207">
            <w:r w:rsidRPr="00BA5FD1">
              <w:rPr>
                <w:b/>
              </w:rPr>
              <w:t xml:space="preserve">Раздел 2. </w:t>
            </w:r>
            <w:r w:rsidRPr="00A82B61">
              <w:t>Основа управления транспортными средствами и безопасность движения</w:t>
            </w:r>
          </w:p>
        </w:tc>
        <w:tc>
          <w:tcPr>
            <w:tcW w:w="454"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A64591" w:rsidRPr="00362EBB" w:rsidRDefault="00A64591" w:rsidP="00F67AA9">
            <w:pPr>
              <w:pStyle w:val="20"/>
              <w:widowControl w:val="0"/>
              <w:ind w:left="0" w:firstLine="0"/>
              <w:jc w:val="center"/>
              <w:rPr>
                <w:b/>
              </w:rPr>
            </w:pPr>
            <w:r>
              <w:rPr>
                <w:b/>
              </w:rPr>
              <w:t>80</w:t>
            </w:r>
          </w:p>
        </w:tc>
        <w:tc>
          <w:tcPr>
            <w:tcW w:w="268" w:type="pct"/>
            <w:tcBorders>
              <w:top w:val="single" w:sz="12" w:space="0" w:color="auto"/>
              <w:left w:val="single" w:sz="12" w:space="0" w:color="auto"/>
              <w:bottom w:val="single" w:sz="12" w:space="0" w:color="auto"/>
              <w:right w:val="single" w:sz="12" w:space="0" w:color="auto"/>
            </w:tcBorders>
            <w:shd w:val="clear" w:color="auto" w:fill="auto"/>
            <w:vAlign w:val="center"/>
          </w:tcPr>
          <w:p w:rsidR="00A64591" w:rsidRPr="00362EBB" w:rsidRDefault="00A64591" w:rsidP="00F67AA9">
            <w:pPr>
              <w:pStyle w:val="20"/>
              <w:widowControl w:val="0"/>
              <w:ind w:left="0" w:firstLine="0"/>
              <w:jc w:val="center"/>
              <w:rPr>
                <w:b/>
              </w:rPr>
            </w:pPr>
            <w:r>
              <w:rPr>
                <w:b/>
              </w:rPr>
              <w:t>48</w:t>
            </w:r>
          </w:p>
        </w:tc>
        <w:tc>
          <w:tcPr>
            <w:tcW w:w="721" w:type="pct"/>
            <w:tcBorders>
              <w:top w:val="single" w:sz="12" w:space="0" w:color="auto"/>
              <w:left w:val="single" w:sz="12" w:space="0" w:color="auto"/>
              <w:bottom w:val="single" w:sz="12" w:space="0" w:color="auto"/>
              <w:right w:val="single" w:sz="12" w:space="0" w:color="auto"/>
            </w:tcBorders>
            <w:shd w:val="clear" w:color="auto" w:fill="auto"/>
            <w:vAlign w:val="center"/>
          </w:tcPr>
          <w:p w:rsidR="00A64591" w:rsidRPr="00A64591" w:rsidRDefault="00A64591" w:rsidP="00A64591">
            <w:pPr>
              <w:pStyle w:val="20"/>
              <w:widowControl w:val="0"/>
              <w:ind w:left="0" w:firstLine="0"/>
              <w:jc w:val="center"/>
              <w:rPr>
                <w:b/>
              </w:rPr>
            </w:pPr>
            <w:r>
              <w:rPr>
                <w:b/>
              </w:rPr>
              <w:t>36</w:t>
            </w:r>
          </w:p>
        </w:tc>
        <w:tc>
          <w:tcPr>
            <w:tcW w:w="857" w:type="pct"/>
            <w:tcBorders>
              <w:top w:val="single" w:sz="12" w:space="0" w:color="auto"/>
              <w:left w:val="single" w:sz="12" w:space="0" w:color="auto"/>
              <w:bottom w:val="single" w:sz="12" w:space="0" w:color="auto"/>
              <w:right w:val="single" w:sz="4" w:space="0" w:color="auto"/>
            </w:tcBorders>
            <w:shd w:val="clear" w:color="auto" w:fill="auto"/>
            <w:vAlign w:val="center"/>
          </w:tcPr>
          <w:p w:rsidR="00A64591" w:rsidRPr="00A64591" w:rsidRDefault="00A64591" w:rsidP="00F67AA9">
            <w:pPr>
              <w:pStyle w:val="20"/>
              <w:widowControl w:val="0"/>
              <w:ind w:left="0"/>
              <w:jc w:val="center"/>
              <w:rPr>
                <w:b/>
              </w:rPr>
            </w:pPr>
            <w:r w:rsidRPr="00A64591">
              <w:rPr>
                <w:b/>
              </w:rPr>
              <w:t>12</w:t>
            </w:r>
          </w:p>
        </w:tc>
        <w:tc>
          <w:tcPr>
            <w:tcW w:w="987" w:type="pct"/>
            <w:gridSpan w:val="2"/>
            <w:tcBorders>
              <w:top w:val="single" w:sz="12" w:space="0" w:color="auto"/>
              <w:left w:val="single" w:sz="12" w:space="0" w:color="auto"/>
              <w:bottom w:val="single" w:sz="12" w:space="0" w:color="auto"/>
              <w:right w:val="single" w:sz="12" w:space="0" w:color="auto"/>
            </w:tcBorders>
            <w:vAlign w:val="center"/>
          </w:tcPr>
          <w:p w:rsidR="00A64591" w:rsidRPr="00362EBB" w:rsidRDefault="00A64591" w:rsidP="00F67AA9">
            <w:pPr>
              <w:pStyle w:val="20"/>
              <w:widowControl w:val="0"/>
              <w:spacing w:line="480" w:lineRule="auto"/>
              <w:ind w:left="0" w:firstLine="0"/>
              <w:jc w:val="center"/>
              <w:rPr>
                <w:b/>
              </w:rPr>
            </w:pPr>
            <w:r>
              <w:rPr>
                <w:b/>
              </w:rPr>
              <w:t>32</w:t>
            </w:r>
          </w:p>
        </w:tc>
      </w:tr>
      <w:tr w:rsidR="00A64591" w:rsidRPr="002A4171" w:rsidTr="00A64591">
        <w:tc>
          <w:tcPr>
            <w:tcW w:w="766" w:type="pct"/>
            <w:tcBorders>
              <w:top w:val="single" w:sz="12" w:space="0" w:color="auto"/>
              <w:left w:val="single" w:sz="12" w:space="0" w:color="auto"/>
              <w:bottom w:val="single" w:sz="12" w:space="0" w:color="auto"/>
              <w:right w:val="single" w:sz="12" w:space="0" w:color="auto"/>
            </w:tcBorders>
          </w:tcPr>
          <w:p w:rsidR="00A64591" w:rsidRPr="002A4171" w:rsidRDefault="00A64591" w:rsidP="00D70599">
            <w:pPr>
              <w:spacing w:line="480" w:lineRule="auto"/>
              <w:rPr>
                <w:b/>
              </w:rPr>
            </w:pPr>
            <w:r>
              <w:rPr>
                <w:b/>
              </w:rPr>
              <w:t>ПК 5.1 – 5.6</w:t>
            </w:r>
          </w:p>
        </w:tc>
        <w:tc>
          <w:tcPr>
            <w:tcW w:w="947" w:type="pct"/>
            <w:tcBorders>
              <w:top w:val="single" w:sz="12" w:space="0" w:color="auto"/>
              <w:left w:val="single" w:sz="12" w:space="0" w:color="auto"/>
              <w:bottom w:val="single" w:sz="12" w:space="0" w:color="auto"/>
              <w:right w:val="single" w:sz="12" w:space="0" w:color="auto"/>
            </w:tcBorders>
            <w:shd w:val="clear" w:color="auto" w:fill="auto"/>
          </w:tcPr>
          <w:p w:rsidR="00A64591" w:rsidRPr="002A4171" w:rsidRDefault="00A64591" w:rsidP="00CC0929">
            <w:r w:rsidRPr="002A4171">
              <w:rPr>
                <w:b/>
              </w:rPr>
              <w:t>Раздел 3.</w:t>
            </w:r>
            <w:r w:rsidRPr="002A4171">
              <w:t>Специальная технология</w:t>
            </w:r>
          </w:p>
        </w:tc>
        <w:tc>
          <w:tcPr>
            <w:tcW w:w="454"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A64591" w:rsidRPr="00EC3AFA" w:rsidRDefault="00A64591" w:rsidP="00F67AA9">
            <w:pPr>
              <w:jc w:val="center"/>
              <w:rPr>
                <w:b/>
              </w:rPr>
            </w:pPr>
            <w:r>
              <w:rPr>
                <w:b/>
              </w:rPr>
              <w:t>68</w:t>
            </w:r>
          </w:p>
        </w:tc>
        <w:tc>
          <w:tcPr>
            <w:tcW w:w="268" w:type="pct"/>
            <w:tcBorders>
              <w:top w:val="single" w:sz="12" w:space="0" w:color="auto"/>
              <w:left w:val="single" w:sz="12" w:space="0" w:color="auto"/>
              <w:bottom w:val="single" w:sz="12" w:space="0" w:color="auto"/>
              <w:right w:val="single" w:sz="12" w:space="0" w:color="auto"/>
            </w:tcBorders>
            <w:shd w:val="clear" w:color="auto" w:fill="FFFFFF"/>
            <w:vAlign w:val="center"/>
          </w:tcPr>
          <w:p w:rsidR="00A64591" w:rsidRPr="00EC3AFA" w:rsidRDefault="00A64591" w:rsidP="00F67AA9">
            <w:pPr>
              <w:jc w:val="center"/>
              <w:rPr>
                <w:b/>
              </w:rPr>
            </w:pPr>
            <w:r w:rsidRPr="00EC3AFA">
              <w:rPr>
                <w:b/>
              </w:rPr>
              <w:t>38</w:t>
            </w:r>
          </w:p>
        </w:tc>
        <w:tc>
          <w:tcPr>
            <w:tcW w:w="721" w:type="pct"/>
            <w:tcBorders>
              <w:top w:val="single" w:sz="12" w:space="0" w:color="auto"/>
              <w:left w:val="single" w:sz="12" w:space="0" w:color="auto"/>
              <w:bottom w:val="single" w:sz="12" w:space="0" w:color="auto"/>
              <w:right w:val="single" w:sz="12" w:space="0" w:color="auto"/>
            </w:tcBorders>
            <w:shd w:val="clear" w:color="auto" w:fill="FFFFFF"/>
            <w:vAlign w:val="center"/>
          </w:tcPr>
          <w:p w:rsidR="00A64591" w:rsidRPr="00A64591" w:rsidRDefault="00A64591" w:rsidP="00A64591">
            <w:pPr>
              <w:jc w:val="center"/>
              <w:rPr>
                <w:b/>
              </w:rPr>
            </w:pPr>
            <w:r>
              <w:rPr>
                <w:b/>
              </w:rPr>
              <w:t>18</w:t>
            </w:r>
          </w:p>
        </w:tc>
        <w:tc>
          <w:tcPr>
            <w:tcW w:w="857" w:type="pct"/>
            <w:tcBorders>
              <w:top w:val="single" w:sz="12" w:space="0" w:color="auto"/>
              <w:left w:val="single" w:sz="12" w:space="0" w:color="auto"/>
              <w:bottom w:val="single" w:sz="12" w:space="0" w:color="auto"/>
              <w:right w:val="single" w:sz="4" w:space="0" w:color="auto"/>
            </w:tcBorders>
            <w:shd w:val="clear" w:color="auto" w:fill="FFFFFF"/>
            <w:vAlign w:val="center"/>
          </w:tcPr>
          <w:p w:rsidR="00A64591" w:rsidRPr="00A64591" w:rsidRDefault="00A64591" w:rsidP="00F67AA9">
            <w:pPr>
              <w:jc w:val="center"/>
              <w:rPr>
                <w:b/>
              </w:rPr>
            </w:pPr>
            <w:r w:rsidRPr="00A64591">
              <w:rPr>
                <w:b/>
              </w:rPr>
              <w:t>20</w:t>
            </w:r>
          </w:p>
        </w:tc>
        <w:tc>
          <w:tcPr>
            <w:tcW w:w="987" w:type="pct"/>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A64591" w:rsidRPr="002A4171" w:rsidRDefault="00A64591" w:rsidP="00F67AA9">
            <w:pPr>
              <w:spacing w:line="480" w:lineRule="auto"/>
              <w:jc w:val="center"/>
            </w:pPr>
            <w:r>
              <w:t>30</w:t>
            </w:r>
          </w:p>
        </w:tc>
      </w:tr>
      <w:tr w:rsidR="00A64591" w:rsidRPr="002A4171" w:rsidTr="00A64591">
        <w:trPr>
          <w:trHeight w:val="46"/>
        </w:trPr>
        <w:tc>
          <w:tcPr>
            <w:tcW w:w="1713" w:type="pct"/>
            <w:gridSpan w:val="2"/>
            <w:tcBorders>
              <w:top w:val="single" w:sz="12" w:space="0" w:color="auto"/>
              <w:left w:val="single" w:sz="12" w:space="0" w:color="auto"/>
              <w:bottom w:val="single" w:sz="12" w:space="0" w:color="auto"/>
              <w:right w:val="single" w:sz="12" w:space="0" w:color="auto"/>
            </w:tcBorders>
          </w:tcPr>
          <w:p w:rsidR="00A64591" w:rsidRPr="002A4171" w:rsidRDefault="00A64591" w:rsidP="00E807DB">
            <w:pPr>
              <w:pStyle w:val="20"/>
              <w:widowControl w:val="0"/>
              <w:ind w:left="0" w:firstLine="0"/>
              <w:rPr>
                <w:b/>
              </w:rPr>
            </w:pPr>
            <w:r w:rsidRPr="002A4171">
              <w:rPr>
                <w:b/>
              </w:rPr>
              <w:t>Всего:</w:t>
            </w:r>
          </w:p>
        </w:tc>
        <w:tc>
          <w:tcPr>
            <w:tcW w:w="450" w:type="pct"/>
            <w:tcBorders>
              <w:top w:val="single" w:sz="12" w:space="0" w:color="auto"/>
              <w:left w:val="single" w:sz="12" w:space="0" w:color="auto"/>
              <w:bottom w:val="single" w:sz="12" w:space="0" w:color="auto"/>
              <w:right w:val="single" w:sz="12" w:space="0" w:color="auto"/>
            </w:tcBorders>
            <w:shd w:val="clear" w:color="auto" w:fill="auto"/>
            <w:vAlign w:val="center"/>
          </w:tcPr>
          <w:p w:rsidR="00A64591" w:rsidRPr="00EC3AFA" w:rsidRDefault="00A64591" w:rsidP="00F67AA9">
            <w:pPr>
              <w:jc w:val="center"/>
              <w:rPr>
                <w:b/>
              </w:rPr>
            </w:pPr>
            <w:r>
              <w:rPr>
                <w:b/>
              </w:rPr>
              <w:t>250</w:t>
            </w:r>
          </w:p>
        </w:tc>
        <w:tc>
          <w:tcPr>
            <w:tcW w:w="272"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A64591" w:rsidRPr="002A4171" w:rsidRDefault="00A64591" w:rsidP="00F67AA9">
            <w:pPr>
              <w:jc w:val="center"/>
              <w:rPr>
                <w:b/>
              </w:rPr>
            </w:pPr>
            <w:r>
              <w:rPr>
                <w:b/>
              </w:rPr>
              <w:t>152</w:t>
            </w:r>
          </w:p>
        </w:tc>
        <w:tc>
          <w:tcPr>
            <w:tcW w:w="721" w:type="pct"/>
            <w:tcBorders>
              <w:top w:val="single" w:sz="12" w:space="0" w:color="auto"/>
              <w:left w:val="single" w:sz="12" w:space="0" w:color="auto"/>
              <w:bottom w:val="single" w:sz="12" w:space="0" w:color="auto"/>
              <w:right w:val="single" w:sz="12" w:space="0" w:color="auto"/>
            </w:tcBorders>
            <w:shd w:val="clear" w:color="auto" w:fill="auto"/>
            <w:vAlign w:val="center"/>
          </w:tcPr>
          <w:p w:rsidR="00A64591" w:rsidRPr="002A4171" w:rsidRDefault="00A64591" w:rsidP="00A64591">
            <w:pPr>
              <w:jc w:val="center"/>
            </w:pPr>
          </w:p>
        </w:tc>
        <w:tc>
          <w:tcPr>
            <w:tcW w:w="857" w:type="pct"/>
            <w:tcBorders>
              <w:top w:val="single" w:sz="12" w:space="0" w:color="auto"/>
              <w:left w:val="single" w:sz="12" w:space="0" w:color="auto"/>
              <w:bottom w:val="single" w:sz="12" w:space="0" w:color="auto"/>
              <w:right w:val="single" w:sz="12" w:space="0" w:color="auto"/>
            </w:tcBorders>
            <w:shd w:val="clear" w:color="auto" w:fill="auto"/>
            <w:vAlign w:val="center"/>
          </w:tcPr>
          <w:p w:rsidR="00A64591" w:rsidRPr="002A4171" w:rsidRDefault="00A64591" w:rsidP="00F67AA9">
            <w:pPr>
              <w:jc w:val="center"/>
            </w:pPr>
            <w:r>
              <w:t>44</w:t>
            </w:r>
          </w:p>
        </w:tc>
        <w:tc>
          <w:tcPr>
            <w:tcW w:w="987" w:type="pct"/>
            <w:gridSpan w:val="2"/>
            <w:tcBorders>
              <w:top w:val="single" w:sz="12" w:space="0" w:color="auto"/>
              <w:left w:val="single" w:sz="12" w:space="0" w:color="auto"/>
              <w:bottom w:val="single" w:sz="12" w:space="0" w:color="auto"/>
              <w:right w:val="single" w:sz="12" w:space="0" w:color="auto"/>
            </w:tcBorders>
            <w:vAlign w:val="center"/>
          </w:tcPr>
          <w:p w:rsidR="00A64591" w:rsidRPr="002A4171" w:rsidRDefault="00A64591" w:rsidP="00F67AA9">
            <w:pPr>
              <w:spacing w:line="480" w:lineRule="auto"/>
              <w:jc w:val="center"/>
              <w:rPr>
                <w:b/>
              </w:rPr>
            </w:pPr>
            <w:r>
              <w:rPr>
                <w:b/>
              </w:rPr>
              <w:t>98</w:t>
            </w:r>
          </w:p>
        </w:tc>
      </w:tr>
    </w:tbl>
    <w:p w:rsidR="00840AFD" w:rsidRDefault="00840AFD" w:rsidP="00840AFD"/>
    <w:p w:rsidR="00302AA0" w:rsidRDefault="00302AA0" w:rsidP="00731BD8">
      <w:pPr>
        <w:jc w:val="center"/>
      </w:pPr>
    </w:p>
    <w:p w:rsidR="00302AA0" w:rsidRDefault="00302AA0" w:rsidP="00731BD8">
      <w:pPr>
        <w:jc w:val="center"/>
      </w:pPr>
    </w:p>
    <w:p w:rsidR="00302AA0" w:rsidRDefault="00302AA0" w:rsidP="00731BD8">
      <w:pPr>
        <w:jc w:val="center"/>
      </w:pPr>
    </w:p>
    <w:p w:rsidR="00302AA0" w:rsidRDefault="00302AA0" w:rsidP="00731BD8">
      <w:pPr>
        <w:jc w:val="center"/>
      </w:pPr>
    </w:p>
    <w:p w:rsidR="00302AA0" w:rsidRDefault="00302AA0" w:rsidP="00731BD8">
      <w:pPr>
        <w:jc w:val="center"/>
      </w:pPr>
    </w:p>
    <w:p w:rsidR="00302AA0" w:rsidRDefault="00302AA0" w:rsidP="00731BD8">
      <w:pPr>
        <w:jc w:val="center"/>
      </w:pPr>
    </w:p>
    <w:p w:rsidR="00302AA0" w:rsidRDefault="00302AA0" w:rsidP="00731BD8">
      <w:pPr>
        <w:jc w:val="center"/>
      </w:pPr>
    </w:p>
    <w:p w:rsidR="00302AA0" w:rsidRDefault="00302AA0" w:rsidP="00731BD8">
      <w:pPr>
        <w:jc w:val="center"/>
      </w:pPr>
    </w:p>
    <w:p w:rsidR="009B1EFA" w:rsidRDefault="009B1EFA" w:rsidP="00731BD8">
      <w:pPr>
        <w:jc w:val="center"/>
      </w:pPr>
    </w:p>
    <w:p w:rsidR="00302AA0" w:rsidRDefault="00302AA0" w:rsidP="00731BD8">
      <w:pPr>
        <w:jc w:val="center"/>
      </w:pPr>
    </w:p>
    <w:p w:rsidR="00302AA0" w:rsidRDefault="00302AA0" w:rsidP="00731BD8">
      <w:pPr>
        <w:jc w:val="center"/>
      </w:pPr>
    </w:p>
    <w:p w:rsidR="009B1EFA" w:rsidRDefault="009B1EFA" w:rsidP="00731BD8">
      <w:pPr>
        <w:jc w:val="center"/>
        <w:rPr>
          <w:b/>
          <w:caps/>
        </w:rPr>
      </w:pPr>
    </w:p>
    <w:p w:rsidR="009B1EFA" w:rsidRDefault="009B1EFA" w:rsidP="00731BD8">
      <w:pPr>
        <w:jc w:val="center"/>
        <w:rPr>
          <w:b/>
          <w:caps/>
        </w:rPr>
      </w:pPr>
    </w:p>
    <w:p w:rsidR="009B1EFA" w:rsidRDefault="009B1EFA" w:rsidP="00731BD8">
      <w:pPr>
        <w:jc w:val="center"/>
        <w:rPr>
          <w:b/>
          <w:caps/>
        </w:rPr>
      </w:pPr>
    </w:p>
    <w:p w:rsidR="00302AA0" w:rsidRDefault="00302AA0" w:rsidP="00731BD8">
      <w:pPr>
        <w:jc w:val="center"/>
      </w:pPr>
      <w:r w:rsidRPr="00362EBB">
        <w:rPr>
          <w:b/>
          <w:caps/>
        </w:rPr>
        <w:t xml:space="preserve">3.2. </w:t>
      </w:r>
      <w:r w:rsidRPr="00362EBB">
        <w:rPr>
          <w:b/>
        </w:rPr>
        <w:t>Содержание обучения по</w:t>
      </w:r>
      <w:r>
        <w:rPr>
          <w:b/>
        </w:rPr>
        <w:t>междисциплинарному курсу (</w:t>
      </w:r>
      <w:r w:rsidRPr="00362EBB">
        <w:rPr>
          <w:b/>
        </w:rPr>
        <w:t>М</w:t>
      </w:r>
      <w:r>
        <w:rPr>
          <w:b/>
        </w:rPr>
        <w:t>ДК</w:t>
      </w:r>
      <w:r w:rsidRPr="00362EBB">
        <w:rPr>
          <w:b/>
        </w:rPr>
        <w:t>)</w:t>
      </w:r>
    </w:p>
    <w:p w:rsidR="008B13EE" w:rsidRPr="008B13EE" w:rsidRDefault="008B13EE" w:rsidP="009B1EFA">
      <w:pPr>
        <w:jc w:val="center"/>
        <w:rPr>
          <w:vanish/>
        </w:rPr>
      </w:pPr>
    </w:p>
    <w:tbl>
      <w:tblPr>
        <w:tblW w:w="441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34"/>
        <w:gridCol w:w="191"/>
        <w:gridCol w:w="428"/>
        <w:gridCol w:w="9499"/>
        <w:gridCol w:w="992"/>
        <w:gridCol w:w="1414"/>
      </w:tblGrid>
      <w:tr w:rsidR="003850BF" w:rsidRPr="00091DB2" w:rsidTr="003632B8">
        <w:trPr>
          <w:trHeight w:val="20"/>
        </w:trPr>
        <w:tc>
          <w:tcPr>
            <w:tcW w:w="669" w:type="pct"/>
            <w:shd w:val="clear" w:color="auto" w:fill="auto"/>
            <w:vAlign w:val="center"/>
          </w:tcPr>
          <w:p w:rsidR="003850BF" w:rsidRPr="00091DB2" w:rsidRDefault="003850BF" w:rsidP="003632B8">
            <w:pPr>
              <w:rPr>
                <w:b/>
              </w:rPr>
            </w:pPr>
            <w:r w:rsidRPr="00091DB2">
              <w:rPr>
                <w:b/>
                <w:bCs/>
              </w:rPr>
              <w:t>Наименование разделов профессионального модуля (ПМ), междисциплинарных курсов (МДК) и тем</w:t>
            </w:r>
          </w:p>
        </w:tc>
        <w:tc>
          <w:tcPr>
            <w:tcW w:w="3499" w:type="pct"/>
            <w:gridSpan w:val="3"/>
            <w:shd w:val="clear" w:color="auto" w:fill="auto"/>
          </w:tcPr>
          <w:p w:rsidR="003850BF" w:rsidRPr="00091DB2" w:rsidRDefault="003850BF" w:rsidP="003632B8">
            <w:pPr>
              <w:jc w:val="center"/>
              <w:rPr>
                <w:b/>
              </w:rPr>
            </w:pPr>
            <w:r w:rsidRPr="00091DB2">
              <w:rPr>
                <w:b/>
                <w:bCs/>
              </w:rPr>
              <w:t xml:space="preserve">Содержание учебного материала, лабораторные работы и практические занятия, самостоятельная работа </w:t>
            </w:r>
            <w:proofErr w:type="gramStart"/>
            <w:r w:rsidRPr="00091DB2">
              <w:rPr>
                <w:b/>
                <w:bCs/>
              </w:rPr>
              <w:t>обучающихся</w:t>
            </w:r>
            <w:proofErr w:type="gramEnd"/>
            <w:r w:rsidRPr="00091DB2">
              <w:rPr>
                <w:b/>
                <w:bCs/>
              </w:rPr>
              <w:t>, курсовая работа (проект)</w:t>
            </w:r>
          </w:p>
        </w:tc>
        <w:tc>
          <w:tcPr>
            <w:tcW w:w="343" w:type="pct"/>
            <w:shd w:val="clear" w:color="auto" w:fill="auto"/>
          </w:tcPr>
          <w:p w:rsidR="003850BF" w:rsidRPr="00091DB2" w:rsidRDefault="003850BF" w:rsidP="003632B8">
            <w:pPr>
              <w:ind w:firstLine="35"/>
              <w:jc w:val="center"/>
              <w:rPr>
                <w:rFonts w:eastAsia="Calibri"/>
                <w:b/>
                <w:bCs/>
              </w:rPr>
            </w:pPr>
            <w:r w:rsidRPr="00091DB2">
              <w:rPr>
                <w:rFonts w:eastAsia="Calibri"/>
                <w:b/>
                <w:bCs/>
              </w:rPr>
              <w:t>Объем часов</w:t>
            </w:r>
          </w:p>
        </w:tc>
        <w:tc>
          <w:tcPr>
            <w:tcW w:w="489" w:type="pct"/>
            <w:shd w:val="clear" w:color="auto" w:fill="auto"/>
          </w:tcPr>
          <w:p w:rsidR="003850BF" w:rsidRPr="00091DB2" w:rsidRDefault="003850BF" w:rsidP="003632B8">
            <w:pPr>
              <w:jc w:val="center"/>
              <w:rPr>
                <w:rFonts w:eastAsia="Calibri"/>
                <w:b/>
                <w:bCs/>
              </w:rPr>
            </w:pPr>
            <w:r w:rsidRPr="00091DB2">
              <w:rPr>
                <w:rFonts w:eastAsia="Calibri"/>
                <w:b/>
                <w:bCs/>
              </w:rPr>
              <w:t>Уровень освоения</w:t>
            </w:r>
          </w:p>
        </w:tc>
      </w:tr>
      <w:tr w:rsidR="005856B4" w:rsidRPr="00091DB2" w:rsidTr="005856B4">
        <w:trPr>
          <w:trHeight w:val="20"/>
        </w:trPr>
        <w:tc>
          <w:tcPr>
            <w:tcW w:w="669" w:type="pct"/>
            <w:shd w:val="clear" w:color="auto" w:fill="FFFF00"/>
          </w:tcPr>
          <w:p w:rsidR="005856B4" w:rsidRPr="00FF0142" w:rsidRDefault="005856B4" w:rsidP="003632B8">
            <w:pPr>
              <w:jc w:val="center"/>
              <w:rPr>
                <w:b/>
                <w:bCs/>
              </w:rPr>
            </w:pPr>
            <w:r w:rsidRPr="00FF0142">
              <w:rPr>
                <w:b/>
                <w:bCs/>
              </w:rPr>
              <w:t>1</w:t>
            </w:r>
          </w:p>
        </w:tc>
        <w:tc>
          <w:tcPr>
            <w:tcW w:w="3499" w:type="pct"/>
            <w:gridSpan w:val="3"/>
            <w:shd w:val="clear" w:color="auto" w:fill="FFFF00"/>
          </w:tcPr>
          <w:p w:rsidR="005856B4" w:rsidRPr="00FF0142" w:rsidRDefault="005856B4" w:rsidP="003632B8">
            <w:pPr>
              <w:jc w:val="center"/>
              <w:rPr>
                <w:rFonts w:eastAsia="Calibri"/>
                <w:b/>
                <w:bCs/>
              </w:rPr>
            </w:pPr>
            <w:r w:rsidRPr="00FF0142">
              <w:rPr>
                <w:rFonts w:eastAsia="Calibri"/>
                <w:b/>
                <w:bCs/>
              </w:rPr>
              <w:t>2</w:t>
            </w:r>
          </w:p>
        </w:tc>
        <w:tc>
          <w:tcPr>
            <w:tcW w:w="343" w:type="pct"/>
            <w:shd w:val="clear" w:color="auto" w:fill="FFFF00"/>
          </w:tcPr>
          <w:p w:rsidR="005856B4" w:rsidRPr="00FF0142" w:rsidRDefault="005856B4" w:rsidP="003632B8">
            <w:pPr>
              <w:ind w:firstLine="35"/>
              <w:jc w:val="center"/>
              <w:rPr>
                <w:rFonts w:eastAsia="Calibri"/>
                <w:b/>
                <w:bCs/>
              </w:rPr>
            </w:pPr>
            <w:r w:rsidRPr="00FF0142">
              <w:rPr>
                <w:rFonts w:eastAsia="Calibri"/>
                <w:b/>
                <w:bCs/>
              </w:rPr>
              <w:t>3</w:t>
            </w:r>
          </w:p>
        </w:tc>
        <w:tc>
          <w:tcPr>
            <w:tcW w:w="489" w:type="pct"/>
            <w:shd w:val="clear" w:color="auto" w:fill="FFFF00"/>
          </w:tcPr>
          <w:p w:rsidR="005856B4" w:rsidRPr="00FF0142" w:rsidRDefault="005856B4" w:rsidP="003632B8">
            <w:pPr>
              <w:jc w:val="center"/>
              <w:rPr>
                <w:rFonts w:eastAsia="Calibri"/>
                <w:b/>
                <w:bCs/>
              </w:rPr>
            </w:pPr>
            <w:r w:rsidRPr="00FF0142">
              <w:rPr>
                <w:rFonts w:eastAsia="Calibri"/>
                <w:b/>
                <w:bCs/>
              </w:rPr>
              <w:t>4</w:t>
            </w:r>
          </w:p>
        </w:tc>
      </w:tr>
      <w:tr w:rsidR="003632B8" w:rsidRPr="00091DB2" w:rsidTr="003632B8">
        <w:trPr>
          <w:trHeight w:val="85"/>
        </w:trPr>
        <w:tc>
          <w:tcPr>
            <w:tcW w:w="4168" w:type="pct"/>
            <w:gridSpan w:val="4"/>
            <w:shd w:val="clear" w:color="auto" w:fill="auto"/>
          </w:tcPr>
          <w:p w:rsidR="003632B8" w:rsidRPr="00091DB2" w:rsidRDefault="003632B8" w:rsidP="003632B8">
            <w:pPr>
              <w:rPr>
                <w:b/>
              </w:rPr>
            </w:pPr>
            <w:r w:rsidRPr="00C651CC">
              <w:rPr>
                <w:b/>
              </w:rPr>
              <w:t xml:space="preserve">Раздел </w:t>
            </w:r>
            <w:r>
              <w:rPr>
                <w:b/>
              </w:rPr>
              <w:t xml:space="preserve">1.  </w:t>
            </w:r>
            <w:r w:rsidRPr="00C651CC">
              <w:rPr>
                <w:b/>
              </w:rPr>
              <w:t>ПМ</w:t>
            </w:r>
            <w:r>
              <w:rPr>
                <w:b/>
              </w:rPr>
              <w:t xml:space="preserve">.05  </w:t>
            </w:r>
            <w:r w:rsidRPr="007B62E6">
              <w:t>Правила дорожного движения</w:t>
            </w:r>
          </w:p>
        </w:tc>
        <w:tc>
          <w:tcPr>
            <w:tcW w:w="343" w:type="pct"/>
            <w:shd w:val="clear" w:color="auto" w:fill="auto"/>
          </w:tcPr>
          <w:p w:rsidR="003632B8" w:rsidRPr="00091DB2" w:rsidRDefault="003632B8" w:rsidP="003632B8">
            <w:pPr>
              <w:pStyle w:val="a8"/>
              <w:spacing w:after="0"/>
              <w:rPr>
                <w:rFonts w:ascii="Times New Roman" w:hAnsi="Times New Roman"/>
                <w:b/>
              </w:rPr>
            </w:pPr>
            <w:r>
              <w:rPr>
                <w:rFonts w:ascii="Times New Roman" w:hAnsi="Times New Roman"/>
                <w:b/>
              </w:rPr>
              <w:t>66</w:t>
            </w:r>
          </w:p>
        </w:tc>
        <w:tc>
          <w:tcPr>
            <w:tcW w:w="489" w:type="pct"/>
            <w:vMerge w:val="restart"/>
            <w:shd w:val="clear" w:color="auto" w:fill="BFBFBF"/>
          </w:tcPr>
          <w:p w:rsidR="003632B8" w:rsidRPr="00091DB2" w:rsidRDefault="003632B8" w:rsidP="003632B8">
            <w:pPr>
              <w:pStyle w:val="a8"/>
              <w:spacing w:after="0"/>
              <w:rPr>
                <w:rFonts w:ascii="Times New Roman" w:hAnsi="Times New Roman"/>
                <w:b/>
              </w:rPr>
            </w:pPr>
          </w:p>
        </w:tc>
      </w:tr>
      <w:tr w:rsidR="003632B8" w:rsidRPr="002B4AE5" w:rsidTr="00E91C47">
        <w:trPr>
          <w:trHeight w:val="174"/>
        </w:trPr>
        <w:tc>
          <w:tcPr>
            <w:tcW w:w="735" w:type="pct"/>
            <w:gridSpan w:val="2"/>
            <w:vMerge w:val="restart"/>
            <w:shd w:val="clear" w:color="auto" w:fill="auto"/>
          </w:tcPr>
          <w:p w:rsidR="003632B8" w:rsidRPr="005856B4" w:rsidRDefault="003632B8" w:rsidP="003632B8">
            <w:pPr>
              <w:rPr>
                <w:b/>
              </w:rPr>
            </w:pPr>
            <w:r w:rsidRPr="005856B4">
              <w:rPr>
                <w:b/>
              </w:rPr>
              <w:t>Тема 1.1</w:t>
            </w:r>
          </w:p>
          <w:p w:rsidR="003632B8" w:rsidRPr="005856B4" w:rsidRDefault="003632B8" w:rsidP="003632B8">
            <w:pPr>
              <w:rPr>
                <w:b/>
              </w:rPr>
            </w:pPr>
            <w:r w:rsidRPr="005856B4">
              <w:rPr>
                <w:b/>
              </w:rPr>
              <w:t>Основы правил движения транспортных средств</w:t>
            </w:r>
          </w:p>
          <w:p w:rsidR="003632B8" w:rsidRPr="002B4AE5" w:rsidRDefault="003632B8" w:rsidP="003632B8">
            <w:pPr>
              <w:rPr>
                <w:b/>
                <w:bCs/>
              </w:rPr>
            </w:pPr>
          </w:p>
        </w:tc>
        <w:tc>
          <w:tcPr>
            <w:tcW w:w="3433" w:type="pct"/>
            <w:gridSpan w:val="2"/>
            <w:shd w:val="clear" w:color="auto" w:fill="auto"/>
          </w:tcPr>
          <w:p w:rsidR="003632B8" w:rsidRPr="002B4AE5" w:rsidRDefault="003632B8" w:rsidP="003632B8">
            <w:pPr>
              <w:rPr>
                <w:rFonts w:eastAsia="Calibri"/>
                <w:b/>
                <w:bCs/>
              </w:rPr>
            </w:pPr>
            <w:r w:rsidRPr="002B4AE5">
              <w:rPr>
                <w:rFonts w:eastAsia="Calibri"/>
                <w:b/>
                <w:bCs/>
              </w:rPr>
              <w:t>Содержание</w:t>
            </w:r>
          </w:p>
        </w:tc>
        <w:tc>
          <w:tcPr>
            <w:tcW w:w="343" w:type="pct"/>
            <w:shd w:val="clear" w:color="auto" w:fill="auto"/>
          </w:tcPr>
          <w:p w:rsidR="003632B8" w:rsidRPr="002B4AE5" w:rsidRDefault="003632B8" w:rsidP="003632B8">
            <w:pPr>
              <w:ind w:firstLine="35"/>
              <w:jc w:val="center"/>
              <w:rPr>
                <w:rFonts w:eastAsia="Calibri"/>
                <w:b/>
                <w:bCs/>
              </w:rPr>
            </w:pPr>
            <w:r>
              <w:rPr>
                <w:rFonts w:eastAsia="Calibri"/>
                <w:b/>
                <w:bCs/>
              </w:rPr>
              <w:t>58</w:t>
            </w:r>
          </w:p>
        </w:tc>
        <w:tc>
          <w:tcPr>
            <w:tcW w:w="489" w:type="pct"/>
            <w:vMerge/>
            <w:shd w:val="clear" w:color="auto" w:fill="BFBFBF"/>
          </w:tcPr>
          <w:p w:rsidR="003632B8" w:rsidRPr="002B4AE5" w:rsidRDefault="003632B8" w:rsidP="003632B8">
            <w:pPr>
              <w:jc w:val="center"/>
              <w:rPr>
                <w:rFonts w:eastAsia="Calibri"/>
                <w:b/>
                <w:bCs/>
              </w:rPr>
            </w:pPr>
          </w:p>
        </w:tc>
      </w:tr>
      <w:tr w:rsidR="005856B4" w:rsidRPr="002B4AE5" w:rsidTr="00E91C47">
        <w:trPr>
          <w:trHeight w:val="174"/>
        </w:trPr>
        <w:tc>
          <w:tcPr>
            <w:tcW w:w="735" w:type="pct"/>
            <w:gridSpan w:val="2"/>
            <w:vMerge/>
            <w:shd w:val="clear" w:color="auto" w:fill="auto"/>
          </w:tcPr>
          <w:p w:rsidR="005856B4" w:rsidRPr="002B4AE5" w:rsidRDefault="005856B4" w:rsidP="003632B8">
            <w:pPr>
              <w:rPr>
                <w:i/>
              </w:rPr>
            </w:pPr>
          </w:p>
        </w:tc>
        <w:tc>
          <w:tcPr>
            <w:tcW w:w="3433" w:type="pct"/>
            <w:gridSpan w:val="2"/>
            <w:shd w:val="clear" w:color="auto" w:fill="00B0F0"/>
          </w:tcPr>
          <w:p w:rsidR="005856B4" w:rsidRPr="002B4AE5" w:rsidRDefault="005856B4" w:rsidP="003632B8">
            <w:pPr>
              <w:rPr>
                <w:rFonts w:eastAsia="Calibri"/>
                <w:b/>
                <w:bCs/>
              </w:rPr>
            </w:pPr>
            <w:r>
              <w:rPr>
                <w:rFonts w:eastAsia="Calibri"/>
                <w:b/>
                <w:bCs/>
              </w:rPr>
              <w:t>Теоретические занятия</w:t>
            </w:r>
          </w:p>
        </w:tc>
        <w:tc>
          <w:tcPr>
            <w:tcW w:w="343" w:type="pct"/>
            <w:shd w:val="clear" w:color="auto" w:fill="00B0F0"/>
          </w:tcPr>
          <w:p w:rsidR="005856B4" w:rsidRDefault="005856B4" w:rsidP="003632B8">
            <w:pPr>
              <w:ind w:firstLine="35"/>
              <w:jc w:val="center"/>
              <w:rPr>
                <w:rFonts w:eastAsia="Calibri"/>
                <w:b/>
                <w:bCs/>
              </w:rPr>
            </w:pPr>
            <w:r>
              <w:rPr>
                <w:rFonts w:eastAsia="Calibri"/>
                <w:b/>
                <w:bCs/>
              </w:rPr>
              <w:t>46</w:t>
            </w:r>
          </w:p>
        </w:tc>
        <w:tc>
          <w:tcPr>
            <w:tcW w:w="489" w:type="pct"/>
            <w:shd w:val="clear" w:color="auto" w:fill="BFBFBF"/>
          </w:tcPr>
          <w:p w:rsidR="005856B4" w:rsidRPr="002B4AE5" w:rsidRDefault="005856B4" w:rsidP="003632B8">
            <w:pPr>
              <w:jc w:val="center"/>
              <w:rPr>
                <w:rFonts w:eastAsia="Calibri"/>
                <w:b/>
                <w:bCs/>
              </w:rPr>
            </w:pPr>
          </w:p>
        </w:tc>
      </w:tr>
      <w:tr w:rsidR="003850BF" w:rsidRPr="002B4AE5" w:rsidTr="00D9548F">
        <w:trPr>
          <w:trHeight w:val="380"/>
        </w:trPr>
        <w:tc>
          <w:tcPr>
            <w:tcW w:w="735" w:type="pct"/>
            <w:gridSpan w:val="2"/>
            <w:vMerge/>
            <w:shd w:val="clear" w:color="auto" w:fill="auto"/>
          </w:tcPr>
          <w:p w:rsidR="003850BF" w:rsidRPr="002B4AE5" w:rsidRDefault="003850BF" w:rsidP="003632B8">
            <w:pPr>
              <w:rPr>
                <w:rFonts w:eastAsia="Calibri"/>
                <w:bCs/>
              </w:rPr>
            </w:pPr>
          </w:p>
        </w:tc>
        <w:tc>
          <w:tcPr>
            <w:tcW w:w="148" w:type="pct"/>
            <w:shd w:val="clear" w:color="auto" w:fill="B6DDE8" w:themeFill="accent5" w:themeFillTint="66"/>
          </w:tcPr>
          <w:p w:rsidR="003850BF" w:rsidRPr="002B4AE5" w:rsidRDefault="003850BF" w:rsidP="003632B8">
            <w:pPr>
              <w:jc w:val="center"/>
              <w:rPr>
                <w:color w:val="000000"/>
              </w:rPr>
            </w:pPr>
            <w:r w:rsidRPr="002B4AE5">
              <w:rPr>
                <w:color w:val="000000"/>
              </w:rPr>
              <w:t>1</w:t>
            </w:r>
          </w:p>
        </w:tc>
        <w:tc>
          <w:tcPr>
            <w:tcW w:w="3285" w:type="pct"/>
            <w:shd w:val="clear" w:color="auto" w:fill="B6DDE8" w:themeFill="accent5" w:themeFillTint="66"/>
          </w:tcPr>
          <w:p w:rsidR="003850BF" w:rsidRPr="002B4AE5" w:rsidRDefault="003850BF" w:rsidP="003632B8">
            <w:pPr>
              <w:rPr>
                <w:b/>
              </w:rPr>
            </w:pPr>
            <w:r w:rsidRPr="002B4AE5">
              <w:rPr>
                <w:b/>
              </w:rPr>
              <w:t>Общие положения. Основные понятия и термины.</w:t>
            </w:r>
          </w:p>
          <w:p w:rsidR="003850BF" w:rsidRPr="002B4AE5" w:rsidRDefault="003850BF" w:rsidP="003632B8">
            <w:pPr>
              <w:rPr>
                <w:b/>
                <w:color w:val="000000"/>
              </w:rPr>
            </w:pPr>
            <w:r w:rsidRPr="002B4AE5">
              <w:t xml:space="preserve">Общая структура правил дорожного движения (ПДД). Основные понятия и термины. Обязанности участников дорожного движения. Документы водителя, документы на транспортное средство (ТС) и груз. Обязанности водителя перед выездом и в пути. Обязанности предоставления ТС должностным лицам. Передача управления ТС другому лицу. Права и обязанности водителей ТС. Обязанности водителей, причастных к дорожно-транспортным происшествиям (ДТП). </w:t>
            </w:r>
            <w:proofErr w:type="gramStart"/>
            <w:r w:rsidRPr="002B4AE5">
              <w:t>Оперативные</w:t>
            </w:r>
            <w:proofErr w:type="gramEnd"/>
            <w:r w:rsidRPr="002B4AE5">
              <w:t xml:space="preserve"> ТС с проблесковыми маячками и специальными звуковыми сигналами.</w:t>
            </w:r>
          </w:p>
        </w:tc>
        <w:tc>
          <w:tcPr>
            <w:tcW w:w="343" w:type="pct"/>
            <w:shd w:val="clear" w:color="auto" w:fill="B6DDE8" w:themeFill="accent5" w:themeFillTint="66"/>
          </w:tcPr>
          <w:p w:rsidR="003850BF" w:rsidRPr="002B4AE5" w:rsidRDefault="00736089" w:rsidP="003632B8">
            <w:pPr>
              <w:ind w:firstLine="35"/>
              <w:jc w:val="center"/>
              <w:rPr>
                <w:rFonts w:eastAsia="Calibri"/>
                <w:bCs/>
              </w:rPr>
            </w:pPr>
            <w:r>
              <w:rPr>
                <w:rFonts w:eastAsia="Calibri"/>
                <w:bCs/>
              </w:rPr>
              <w:t>6</w:t>
            </w:r>
          </w:p>
        </w:tc>
        <w:tc>
          <w:tcPr>
            <w:tcW w:w="489" w:type="pct"/>
            <w:shd w:val="clear" w:color="auto" w:fill="auto"/>
          </w:tcPr>
          <w:p w:rsidR="003850BF" w:rsidRPr="002B4AE5" w:rsidRDefault="003850BF" w:rsidP="003632B8">
            <w:pPr>
              <w:jc w:val="center"/>
              <w:rPr>
                <w:rFonts w:eastAsia="Calibri"/>
                <w:bCs/>
              </w:rPr>
            </w:pPr>
            <w:r w:rsidRPr="002B4AE5">
              <w:rPr>
                <w:rFonts w:eastAsia="Calibri"/>
                <w:bCs/>
              </w:rPr>
              <w:t>2</w:t>
            </w:r>
          </w:p>
        </w:tc>
      </w:tr>
      <w:tr w:rsidR="003850BF" w:rsidRPr="002B4AE5" w:rsidTr="00D9548F">
        <w:trPr>
          <w:trHeight w:val="300"/>
        </w:trPr>
        <w:tc>
          <w:tcPr>
            <w:tcW w:w="735" w:type="pct"/>
            <w:gridSpan w:val="2"/>
            <w:vMerge/>
            <w:shd w:val="clear" w:color="auto" w:fill="auto"/>
          </w:tcPr>
          <w:p w:rsidR="003850BF" w:rsidRPr="002B4AE5" w:rsidRDefault="003850BF" w:rsidP="003632B8">
            <w:pPr>
              <w:rPr>
                <w:rFonts w:eastAsia="Calibri"/>
                <w:bCs/>
              </w:rPr>
            </w:pPr>
          </w:p>
        </w:tc>
        <w:tc>
          <w:tcPr>
            <w:tcW w:w="148" w:type="pct"/>
            <w:shd w:val="clear" w:color="auto" w:fill="B6DDE8" w:themeFill="accent5" w:themeFillTint="66"/>
          </w:tcPr>
          <w:p w:rsidR="003850BF" w:rsidRPr="002B4AE5" w:rsidRDefault="003850BF" w:rsidP="003632B8">
            <w:pPr>
              <w:jc w:val="center"/>
              <w:rPr>
                <w:color w:val="000000"/>
              </w:rPr>
            </w:pPr>
            <w:r w:rsidRPr="002B4AE5">
              <w:rPr>
                <w:color w:val="000000"/>
              </w:rPr>
              <w:t>2</w:t>
            </w:r>
          </w:p>
        </w:tc>
        <w:tc>
          <w:tcPr>
            <w:tcW w:w="3285" w:type="pct"/>
            <w:shd w:val="clear" w:color="auto" w:fill="B6DDE8" w:themeFill="accent5" w:themeFillTint="66"/>
          </w:tcPr>
          <w:p w:rsidR="003850BF" w:rsidRPr="002B4AE5" w:rsidRDefault="003850BF" w:rsidP="003632B8">
            <w:pPr>
              <w:jc w:val="both"/>
              <w:rPr>
                <w:b/>
                <w:bCs/>
                <w:iCs/>
              </w:rPr>
            </w:pPr>
            <w:r w:rsidRPr="002B4AE5">
              <w:rPr>
                <w:b/>
                <w:bCs/>
                <w:iCs/>
              </w:rPr>
              <w:t>Дорожные знаки.</w:t>
            </w:r>
          </w:p>
          <w:p w:rsidR="003850BF" w:rsidRPr="002B4AE5" w:rsidRDefault="003850BF" w:rsidP="003632B8">
            <w:pPr>
              <w:rPr>
                <w:b/>
                <w:color w:val="000000"/>
              </w:rPr>
            </w:pPr>
            <w:r w:rsidRPr="002B4AE5">
              <w:t>Классификация дорожных знаков. Дублирующие, сезонные и временные знаки. Назначение, общий признак знаков. Предупреждающие дорожные знаки. Знаки приоритета. Запрещающие знаки. Предписывающие знаки.  Знаки особых предписаний. Информационные знаки. Знаки дополнительной информации (таблички)</w:t>
            </w:r>
            <w:r>
              <w:t>.</w:t>
            </w:r>
          </w:p>
        </w:tc>
        <w:tc>
          <w:tcPr>
            <w:tcW w:w="343" w:type="pct"/>
            <w:shd w:val="clear" w:color="auto" w:fill="B6DDE8" w:themeFill="accent5" w:themeFillTint="66"/>
          </w:tcPr>
          <w:p w:rsidR="003850BF" w:rsidRPr="005856B4" w:rsidRDefault="00736089" w:rsidP="003632B8">
            <w:pPr>
              <w:ind w:firstLine="35"/>
              <w:jc w:val="center"/>
              <w:rPr>
                <w:rFonts w:eastAsia="Calibri"/>
                <w:bCs/>
              </w:rPr>
            </w:pPr>
            <w:r w:rsidRPr="005856B4">
              <w:rPr>
                <w:rFonts w:eastAsia="Calibri"/>
                <w:bCs/>
              </w:rPr>
              <w:t>6</w:t>
            </w:r>
          </w:p>
        </w:tc>
        <w:tc>
          <w:tcPr>
            <w:tcW w:w="489" w:type="pct"/>
            <w:shd w:val="clear" w:color="auto" w:fill="auto"/>
          </w:tcPr>
          <w:p w:rsidR="003850BF" w:rsidRPr="002B4AE5" w:rsidRDefault="003850BF" w:rsidP="003632B8">
            <w:pPr>
              <w:jc w:val="center"/>
              <w:rPr>
                <w:rFonts w:eastAsia="Calibri"/>
                <w:bCs/>
              </w:rPr>
            </w:pPr>
            <w:r w:rsidRPr="002B4AE5">
              <w:rPr>
                <w:rFonts w:eastAsia="Calibri"/>
                <w:bCs/>
              </w:rPr>
              <w:t>2</w:t>
            </w:r>
          </w:p>
        </w:tc>
      </w:tr>
      <w:tr w:rsidR="003850BF" w:rsidRPr="002B4AE5" w:rsidTr="00D9548F">
        <w:trPr>
          <w:trHeight w:val="337"/>
        </w:trPr>
        <w:tc>
          <w:tcPr>
            <w:tcW w:w="735" w:type="pct"/>
            <w:gridSpan w:val="2"/>
            <w:vMerge/>
            <w:shd w:val="clear" w:color="auto" w:fill="auto"/>
          </w:tcPr>
          <w:p w:rsidR="003850BF" w:rsidRPr="002B4AE5" w:rsidRDefault="003850BF" w:rsidP="003632B8">
            <w:pPr>
              <w:rPr>
                <w:rFonts w:eastAsia="Calibri"/>
                <w:bCs/>
              </w:rPr>
            </w:pPr>
          </w:p>
        </w:tc>
        <w:tc>
          <w:tcPr>
            <w:tcW w:w="148" w:type="pct"/>
            <w:shd w:val="clear" w:color="auto" w:fill="B6DDE8" w:themeFill="accent5" w:themeFillTint="66"/>
          </w:tcPr>
          <w:p w:rsidR="003850BF" w:rsidRPr="002B4AE5" w:rsidRDefault="003850BF" w:rsidP="003632B8">
            <w:pPr>
              <w:jc w:val="center"/>
              <w:rPr>
                <w:color w:val="000000"/>
              </w:rPr>
            </w:pPr>
            <w:r w:rsidRPr="002B4AE5">
              <w:rPr>
                <w:color w:val="000000"/>
              </w:rPr>
              <w:t>3</w:t>
            </w:r>
          </w:p>
        </w:tc>
        <w:tc>
          <w:tcPr>
            <w:tcW w:w="3285" w:type="pct"/>
            <w:shd w:val="clear" w:color="auto" w:fill="B6DDE8" w:themeFill="accent5" w:themeFillTint="66"/>
          </w:tcPr>
          <w:p w:rsidR="003850BF" w:rsidRPr="002B4AE5" w:rsidRDefault="003850BF" w:rsidP="003632B8">
            <w:pPr>
              <w:jc w:val="both"/>
              <w:rPr>
                <w:b/>
                <w:bCs/>
                <w:iCs/>
              </w:rPr>
            </w:pPr>
            <w:r w:rsidRPr="002B4AE5">
              <w:rPr>
                <w:b/>
                <w:bCs/>
                <w:iCs/>
              </w:rPr>
              <w:t>Дорожная разметка.</w:t>
            </w:r>
          </w:p>
          <w:p w:rsidR="003850BF" w:rsidRPr="002B4AE5" w:rsidRDefault="003850BF" w:rsidP="003632B8">
            <w:r w:rsidRPr="002B4AE5">
              <w:t>Горизонтальная дорожная разметка. Назначение. Цвет и условия применения. Вертикальная дорожная разметка. Назначение. Цвет и условия применения.</w:t>
            </w:r>
          </w:p>
        </w:tc>
        <w:tc>
          <w:tcPr>
            <w:tcW w:w="343" w:type="pct"/>
            <w:shd w:val="clear" w:color="auto" w:fill="B6DDE8" w:themeFill="accent5" w:themeFillTint="66"/>
          </w:tcPr>
          <w:p w:rsidR="003850BF" w:rsidRPr="005856B4" w:rsidRDefault="00736089" w:rsidP="003632B8">
            <w:pPr>
              <w:ind w:firstLine="35"/>
              <w:jc w:val="center"/>
              <w:rPr>
                <w:rFonts w:eastAsia="Calibri"/>
                <w:bCs/>
              </w:rPr>
            </w:pPr>
            <w:r w:rsidRPr="005856B4">
              <w:rPr>
                <w:rFonts w:eastAsia="Calibri"/>
                <w:bCs/>
              </w:rPr>
              <w:t>2</w:t>
            </w:r>
          </w:p>
        </w:tc>
        <w:tc>
          <w:tcPr>
            <w:tcW w:w="489" w:type="pct"/>
            <w:shd w:val="clear" w:color="auto" w:fill="auto"/>
          </w:tcPr>
          <w:p w:rsidR="003850BF" w:rsidRPr="002B4AE5" w:rsidRDefault="003850BF" w:rsidP="003632B8">
            <w:pPr>
              <w:jc w:val="center"/>
              <w:rPr>
                <w:rFonts w:eastAsia="Calibri"/>
                <w:bCs/>
              </w:rPr>
            </w:pPr>
            <w:r w:rsidRPr="002B4AE5">
              <w:rPr>
                <w:rFonts w:eastAsia="Calibri"/>
                <w:bCs/>
              </w:rPr>
              <w:t>2</w:t>
            </w:r>
          </w:p>
        </w:tc>
      </w:tr>
    </w:tbl>
    <w:p w:rsidR="003632B8" w:rsidRDefault="003632B8"/>
    <w:p w:rsidR="00F67AA9" w:rsidRDefault="00F67AA9"/>
    <w:p w:rsidR="00F67AA9" w:rsidRDefault="00F67AA9"/>
    <w:p w:rsidR="00F67AA9" w:rsidRDefault="00F67AA9"/>
    <w:p w:rsidR="00F67AA9" w:rsidRDefault="00F67AA9"/>
    <w:p w:rsidR="00F67AA9" w:rsidRDefault="00F67AA9"/>
    <w:p w:rsidR="00F67AA9" w:rsidRDefault="00F67AA9"/>
    <w:tbl>
      <w:tblPr>
        <w:tblW w:w="441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5"/>
        <w:gridCol w:w="428"/>
        <w:gridCol w:w="9499"/>
        <w:gridCol w:w="992"/>
        <w:gridCol w:w="1414"/>
      </w:tblGrid>
      <w:tr w:rsidR="003632B8" w:rsidRPr="002B4AE5" w:rsidTr="00E91C47">
        <w:trPr>
          <w:trHeight w:val="273"/>
        </w:trPr>
        <w:tc>
          <w:tcPr>
            <w:tcW w:w="735" w:type="pct"/>
            <w:shd w:val="clear" w:color="auto" w:fill="FFFF00"/>
          </w:tcPr>
          <w:p w:rsidR="003632B8" w:rsidRPr="00FF0142" w:rsidRDefault="003632B8" w:rsidP="003632B8">
            <w:pPr>
              <w:jc w:val="center"/>
              <w:rPr>
                <w:b/>
                <w:bCs/>
              </w:rPr>
            </w:pPr>
            <w:r w:rsidRPr="00FF0142">
              <w:rPr>
                <w:b/>
                <w:bCs/>
              </w:rPr>
              <w:t>1</w:t>
            </w:r>
          </w:p>
        </w:tc>
        <w:tc>
          <w:tcPr>
            <w:tcW w:w="3433" w:type="pct"/>
            <w:gridSpan w:val="2"/>
            <w:shd w:val="clear" w:color="auto" w:fill="FFFF00"/>
          </w:tcPr>
          <w:p w:rsidR="003632B8" w:rsidRPr="00FF0142" w:rsidRDefault="003632B8" w:rsidP="003632B8">
            <w:pPr>
              <w:jc w:val="center"/>
              <w:rPr>
                <w:rFonts w:eastAsia="Calibri"/>
                <w:b/>
                <w:bCs/>
              </w:rPr>
            </w:pPr>
            <w:r w:rsidRPr="00FF0142">
              <w:rPr>
                <w:rFonts w:eastAsia="Calibri"/>
                <w:b/>
                <w:bCs/>
              </w:rPr>
              <w:t>2</w:t>
            </w:r>
          </w:p>
        </w:tc>
        <w:tc>
          <w:tcPr>
            <w:tcW w:w="343" w:type="pct"/>
            <w:shd w:val="clear" w:color="auto" w:fill="FFFF00"/>
          </w:tcPr>
          <w:p w:rsidR="003632B8" w:rsidRPr="00FF0142" w:rsidRDefault="003632B8" w:rsidP="003632B8">
            <w:pPr>
              <w:jc w:val="center"/>
              <w:rPr>
                <w:rFonts w:eastAsia="Calibri"/>
                <w:b/>
                <w:bCs/>
              </w:rPr>
            </w:pPr>
            <w:r w:rsidRPr="00FF0142">
              <w:rPr>
                <w:rFonts w:eastAsia="Calibri"/>
                <w:b/>
                <w:bCs/>
              </w:rPr>
              <w:t>3</w:t>
            </w:r>
          </w:p>
        </w:tc>
        <w:tc>
          <w:tcPr>
            <w:tcW w:w="489" w:type="pct"/>
            <w:shd w:val="clear" w:color="auto" w:fill="FFFF00"/>
          </w:tcPr>
          <w:p w:rsidR="003632B8" w:rsidRPr="00FF0142" w:rsidRDefault="003632B8" w:rsidP="003632B8">
            <w:pPr>
              <w:jc w:val="center"/>
              <w:rPr>
                <w:b/>
                <w:bCs/>
              </w:rPr>
            </w:pPr>
            <w:r>
              <w:rPr>
                <w:b/>
                <w:bCs/>
              </w:rPr>
              <w:t>4</w:t>
            </w:r>
          </w:p>
        </w:tc>
      </w:tr>
      <w:tr w:rsidR="003632B8" w:rsidRPr="002B4AE5" w:rsidTr="00D9548F">
        <w:trPr>
          <w:trHeight w:val="2484"/>
        </w:trPr>
        <w:tc>
          <w:tcPr>
            <w:tcW w:w="735" w:type="pct"/>
            <w:vMerge w:val="restart"/>
            <w:shd w:val="clear" w:color="auto" w:fill="auto"/>
          </w:tcPr>
          <w:p w:rsidR="003632B8" w:rsidRPr="002B4AE5" w:rsidRDefault="003632B8" w:rsidP="003632B8">
            <w:pPr>
              <w:rPr>
                <w:rFonts w:eastAsia="Calibri"/>
                <w:bCs/>
              </w:rPr>
            </w:pPr>
          </w:p>
        </w:tc>
        <w:tc>
          <w:tcPr>
            <w:tcW w:w="148" w:type="pct"/>
            <w:shd w:val="clear" w:color="auto" w:fill="B6DDE8" w:themeFill="accent5" w:themeFillTint="66"/>
          </w:tcPr>
          <w:p w:rsidR="003632B8" w:rsidRPr="002B4AE5" w:rsidRDefault="003632B8" w:rsidP="003632B8">
            <w:pPr>
              <w:jc w:val="center"/>
              <w:rPr>
                <w:color w:val="000000"/>
              </w:rPr>
            </w:pPr>
            <w:r w:rsidRPr="002B4AE5">
              <w:rPr>
                <w:color w:val="000000"/>
              </w:rPr>
              <w:t>4</w:t>
            </w:r>
          </w:p>
        </w:tc>
        <w:tc>
          <w:tcPr>
            <w:tcW w:w="3285" w:type="pct"/>
            <w:shd w:val="clear" w:color="auto" w:fill="B6DDE8" w:themeFill="accent5" w:themeFillTint="66"/>
          </w:tcPr>
          <w:p w:rsidR="003632B8" w:rsidRPr="002B4AE5" w:rsidRDefault="003632B8" w:rsidP="003632B8">
            <w:pPr>
              <w:rPr>
                <w:bCs/>
                <w:iCs/>
              </w:rPr>
            </w:pPr>
            <w:r w:rsidRPr="002B4AE5">
              <w:rPr>
                <w:b/>
                <w:bCs/>
                <w:iCs/>
              </w:rPr>
              <w:t xml:space="preserve">Порядок движения </w:t>
            </w:r>
            <w:r w:rsidRPr="002B4AE5">
              <w:rPr>
                <w:b/>
              </w:rPr>
              <w:t>ТС</w:t>
            </w:r>
            <w:r w:rsidRPr="002B4AE5">
              <w:rPr>
                <w:b/>
                <w:bCs/>
                <w:iCs/>
              </w:rPr>
              <w:t xml:space="preserve">. Остановка и стоянка </w:t>
            </w:r>
            <w:r w:rsidRPr="002B4AE5">
              <w:rPr>
                <w:b/>
              </w:rPr>
              <w:t>транспортных средств</w:t>
            </w:r>
            <w:r w:rsidRPr="002B4AE5">
              <w:rPr>
                <w:bCs/>
                <w:iCs/>
              </w:rPr>
              <w:t>.</w:t>
            </w:r>
          </w:p>
          <w:p w:rsidR="003632B8" w:rsidRPr="002B4AE5" w:rsidRDefault="003632B8" w:rsidP="003632B8">
            <w:pPr>
              <w:rPr>
                <w:b/>
                <w:color w:val="000000"/>
              </w:rPr>
            </w:pPr>
            <w:r w:rsidRPr="002B4AE5">
              <w:t>Предупредительные сигналы транспортных средств, их виды и назначения. Правила их применения.    Начало движения, изменение направления движения. Правила выполнения поворотов и разворота. Движение задним ходом.    Расположение ТС на проезжей части в зависимости от количества полос для движения, видов ТС, скорости движения.    Факторы, влияющие на выбор скорости движения ТС. Ограничения скорости. Выбор дистанции и интервала.    Правила выполнения обгона и встречного разъезда. Места, где обгон запрещен. Правила выполнения остановки и стоянки ТС. Способы постановки ТС на стоянку. Места, где остановка и стоянка запрещены.</w:t>
            </w:r>
          </w:p>
        </w:tc>
        <w:tc>
          <w:tcPr>
            <w:tcW w:w="343" w:type="pct"/>
            <w:shd w:val="clear" w:color="auto" w:fill="B6DDE8" w:themeFill="accent5" w:themeFillTint="66"/>
          </w:tcPr>
          <w:p w:rsidR="003632B8" w:rsidRPr="005856B4" w:rsidRDefault="003632B8" w:rsidP="003632B8">
            <w:pPr>
              <w:ind w:firstLine="35"/>
              <w:jc w:val="center"/>
              <w:rPr>
                <w:rFonts w:eastAsia="Calibri"/>
                <w:bCs/>
              </w:rPr>
            </w:pPr>
            <w:r w:rsidRPr="005856B4">
              <w:rPr>
                <w:rFonts w:eastAsia="Calibri"/>
                <w:bCs/>
              </w:rPr>
              <w:t>6</w:t>
            </w:r>
          </w:p>
        </w:tc>
        <w:tc>
          <w:tcPr>
            <w:tcW w:w="489" w:type="pct"/>
            <w:shd w:val="clear" w:color="auto" w:fill="auto"/>
          </w:tcPr>
          <w:p w:rsidR="003632B8" w:rsidRPr="002B4AE5" w:rsidRDefault="003632B8" w:rsidP="003632B8">
            <w:pPr>
              <w:jc w:val="center"/>
              <w:rPr>
                <w:rFonts w:eastAsia="Calibri"/>
                <w:bCs/>
              </w:rPr>
            </w:pPr>
            <w:r w:rsidRPr="002B4AE5">
              <w:rPr>
                <w:rFonts w:eastAsia="Calibri"/>
                <w:bCs/>
              </w:rPr>
              <w:t>2</w:t>
            </w:r>
          </w:p>
        </w:tc>
      </w:tr>
      <w:tr w:rsidR="003632B8" w:rsidRPr="002B4AE5" w:rsidTr="00D9548F">
        <w:trPr>
          <w:trHeight w:val="1052"/>
        </w:trPr>
        <w:tc>
          <w:tcPr>
            <w:tcW w:w="735" w:type="pct"/>
            <w:vMerge/>
            <w:shd w:val="clear" w:color="auto" w:fill="auto"/>
          </w:tcPr>
          <w:p w:rsidR="003632B8" w:rsidRPr="002B4AE5" w:rsidRDefault="003632B8" w:rsidP="003632B8">
            <w:pPr>
              <w:rPr>
                <w:rFonts w:eastAsia="Calibri"/>
                <w:bCs/>
              </w:rPr>
            </w:pPr>
          </w:p>
        </w:tc>
        <w:tc>
          <w:tcPr>
            <w:tcW w:w="148" w:type="pct"/>
            <w:shd w:val="clear" w:color="auto" w:fill="B6DDE8" w:themeFill="accent5" w:themeFillTint="66"/>
          </w:tcPr>
          <w:p w:rsidR="003632B8" w:rsidRPr="002B4AE5" w:rsidRDefault="003632B8" w:rsidP="003632B8">
            <w:pPr>
              <w:jc w:val="center"/>
              <w:rPr>
                <w:color w:val="000000"/>
              </w:rPr>
            </w:pPr>
            <w:r w:rsidRPr="002B4AE5">
              <w:rPr>
                <w:color w:val="000000"/>
              </w:rPr>
              <w:t>5</w:t>
            </w:r>
          </w:p>
        </w:tc>
        <w:tc>
          <w:tcPr>
            <w:tcW w:w="3285" w:type="pct"/>
            <w:shd w:val="clear" w:color="auto" w:fill="B6DDE8" w:themeFill="accent5" w:themeFillTint="66"/>
          </w:tcPr>
          <w:p w:rsidR="003632B8" w:rsidRPr="005856B4" w:rsidRDefault="003632B8" w:rsidP="005856B4">
            <w:r w:rsidRPr="005856B4">
              <w:rPr>
                <w:b/>
              </w:rPr>
              <w:t>Регулирование дорожного движения</w:t>
            </w:r>
            <w:proofErr w:type="gramStart"/>
            <w:r w:rsidRPr="005856B4">
              <w:rPr>
                <w:b/>
              </w:rPr>
              <w:t>.</w:t>
            </w:r>
            <w:r w:rsidRPr="005856B4">
              <w:t>С</w:t>
            </w:r>
            <w:proofErr w:type="gramEnd"/>
            <w:r w:rsidRPr="005856B4">
              <w:t>редства регулирования дорожного движения. Виды светофоров и значение их сигналов. Жесты регулировщика и их значение. Действия водителей и пешеходов в случаях, когда указания регулировщика противоречат сигналам светофоров, дорожным знакам и разметке.</w:t>
            </w:r>
          </w:p>
        </w:tc>
        <w:tc>
          <w:tcPr>
            <w:tcW w:w="343" w:type="pct"/>
            <w:shd w:val="clear" w:color="auto" w:fill="B6DDE8" w:themeFill="accent5" w:themeFillTint="66"/>
          </w:tcPr>
          <w:p w:rsidR="003632B8" w:rsidRPr="005856B4" w:rsidRDefault="003632B8" w:rsidP="003632B8">
            <w:pPr>
              <w:ind w:firstLine="35"/>
              <w:jc w:val="center"/>
              <w:rPr>
                <w:rFonts w:eastAsia="Calibri"/>
                <w:bCs/>
              </w:rPr>
            </w:pPr>
            <w:r w:rsidRPr="005856B4">
              <w:rPr>
                <w:rFonts w:eastAsia="Calibri"/>
                <w:bCs/>
              </w:rPr>
              <w:t>4</w:t>
            </w:r>
          </w:p>
        </w:tc>
        <w:tc>
          <w:tcPr>
            <w:tcW w:w="489" w:type="pct"/>
            <w:shd w:val="clear" w:color="auto" w:fill="auto"/>
          </w:tcPr>
          <w:p w:rsidR="003632B8" w:rsidRPr="002B4AE5" w:rsidRDefault="003632B8" w:rsidP="003632B8">
            <w:pPr>
              <w:jc w:val="center"/>
              <w:rPr>
                <w:rFonts w:eastAsia="Calibri"/>
                <w:bCs/>
              </w:rPr>
            </w:pPr>
            <w:r w:rsidRPr="002B4AE5">
              <w:rPr>
                <w:rFonts w:eastAsia="Calibri"/>
                <w:bCs/>
              </w:rPr>
              <w:t>2</w:t>
            </w:r>
          </w:p>
        </w:tc>
      </w:tr>
      <w:tr w:rsidR="003632B8" w:rsidRPr="002B4AE5" w:rsidTr="00D9548F">
        <w:trPr>
          <w:trHeight w:val="337"/>
        </w:trPr>
        <w:tc>
          <w:tcPr>
            <w:tcW w:w="735" w:type="pct"/>
            <w:vMerge/>
            <w:shd w:val="clear" w:color="auto" w:fill="auto"/>
          </w:tcPr>
          <w:p w:rsidR="003632B8" w:rsidRPr="002B4AE5" w:rsidRDefault="003632B8" w:rsidP="003632B8">
            <w:pPr>
              <w:rPr>
                <w:rFonts w:eastAsia="Calibri"/>
                <w:bCs/>
              </w:rPr>
            </w:pPr>
          </w:p>
        </w:tc>
        <w:tc>
          <w:tcPr>
            <w:tcW w:w="148" w:type="pct"/>
            <w:shd w:val="clear" w:color="auto" w:fill="B6DDE8" w:themeFill="accent5" w:themeFillTint="66"/>
          </w:tcPr>
          <w:p w:rsidR="003632B8" w:rsidRPr="002B4AE5" w:rsidRDefault="003632B8" w:rsidP="003632B8">
            <w:pPr>
              <w:jc w:val="center"/>
              <w:rPr>
                <w:color w:val="000000"/>
              </w:rPr>
            </w:pPr>
            <w:r w:rsidRPr="002B4AE5">
              <w:rPr>
                <w:color w:val="000000"/>
              </w:rPr>
              <w:t>6</w:t>
            </w:r>
          </w:p>
        </w:tc>
        <w:tc>
          <w:tcPr>
            <w:tcW w:w="3285" w:type="pct"/>
            <w:shd w:val="clear" w:color="auto" w:fill="B6DDE8" w:themeFill="accent5" w:themeFillTint="66"/>
          </w:tcPr>
          <w:p w:rsidR="003632B8" w:rsidRPr="002B4AE5" w:rsidRDefault="003632B8" w:rsidP="003632B8">
            <w:pPr>
              <w:jc w:val="both"/>
              <w:rPr>
                <w:b/>
                <w:bCs/>
                <w:iCs/>
              </w:rPr>
            </w:pPr>
            <w:r w:rsidRPr="002B4AE5">
              <w:rPr>
                <w:b/>
                <w:bCs/>
                <w:iCs/>
              </w:rPr>
              <w:t>Проезд перекрестков.</w:t>
            </w:r>
          </w:p>
          <w:p w:rsidR="003632B8" w:rsidRPr="002B4AE5" w:rsidRDefault="003632B8" w:rsidP="003632B8">
            <w:pPr>
              <w:rPr>
                <w:b/>
                <w:color w:val="000000"/>
              </w:rPr>
            </w:pPr>
            <w:r w:rsidRPr="002B4AE5">
              <w:rPr>
                <w:bCs/>
                <w:iCs/>
              </w:rPr>
              <w:t>Проезд  нерегулируемых перекрестков. Проезд  регулируемых перекрестков.</w:t>
            </w:r>
          </w:p>
        </w:tc>
        <w:tc>
          <w:tcPr>
            <w:tcW w:w="343" w:type="pct"/>
            <w:shd w:val="clear" w:color="auto" w:fill="B6DDE8" w:themeFill="accent5" w:themeFillTint="66"/>
          </w:tcPr>
          <w:p w:rsidR="003632B8" w:rsidRPr="005856B4" w:rsidRDefault="003632B8" w:rsidP="003632B8">
            <w:pPr>
              <w:ind w:firstLine="35"/>
              <w:jc w:val="center"/>
              <w:rPr>
                <w:rFonts w:eastAsia="Calibri"/>
                <w:bCs/>
              </w:rPr>
            </w:pPr>
            <w:r w:rsidRPr="005856B4">
              <w:rPr>
                <w:rFonts w:eastAsia="Calibri"/>
                <w:bCs/>
              </w:rPr>
              <w:t>6</w:t>
            </w:r>
          </w:p>
        </w:tc>
        <w:tc>
          <w:tcPr>
            <w:tcW w:w="489" w:type="pct"/>
            <w:shd w:val="clear" w:color="auto" w:fill="auto"/>
          </w:tcPr>
          <w:p w:rsidR="003632B8" w:rsidRPr="002B4AE5" w:rsidRDefault="003632B8" w:rsidP="003632B8">
            <w:pPr>
              <w:jc w:val="center"/>
              <w:rPr>
                <w:rFonts w:eastAsia="Calibri"/>
                <w:bCs/>
              </w:rPr>
            </w:pPr>
            <w:r w:rsidRPr="002B4AE5">
              <w:rPr>
                <w:rFonts w:eastAsia="Calibri"/>
                <w:bCs/>
              </w:rPr>
              <w:t>2</w:t>
            </w:r>
          </w:p>
        </w:tc>
      </w:tr>
      <w:tr w:rsidR="003632B8" w:rsidRPr="002B4AE5" w:rsidTr="00D9548F">
        <w:trPr>
          <w:trHeight w:val="435"/>
        </w:trPr>
        <w:tc>
          <w:tcPr>
            <w:tcW w:w="735" w:type="pct"/>
            <w:vMerge/>
            <w:shd w:val="clear" w:color="auto" w:fill="auto"/>
          </w:tcPr>
          <w:p w:rsidR="003632B8" w:rsidRPr="002B4AE5" w:rsidRDefault="003632B8" w:rsidP="003632B8">
            <w:pPr>
              <w:rPr>
                <w:rFonts w:eastAsia="Calibri"/>
                <w:bCs/>
              </w:rPr>
            </w:pPr>
          </w:p>
        </w:tc>
        <w:tc>
          <w:tcPr>
            <w:tcW w:w="148" w:type="pct"/>
            <w:shd w:val="clear" w:color="auto" w:fill="B6DDE8" w:themeFill="accent5" w:themeFillTint="66"/>
          </w:tcPr>
          <w:p w:rsidR="003632B8" w:rsidRPr="002B4AE5" w:rsidRDefault="003632B8" w:rsidP="003632B8">
            <w:pPr>
              <w:jc w:val="center"/>
              <w:rPr>
                <w:color w:val="000000"/>
              </w:rPr>
            </w:pPr>
            <w:r w:rsidRPr="002B4AE5">
              <w:rPr>
                <w:color w:val="000000"/>
              </w:rPr>
              <w:t>7</w:t>
            </w:r>
          </w:p>
          <w:p w:rsidR="003632B8" w:rsidRPr="002B4AE5" w:rsidRDefault="003632B8" w:rsidP="003632B8">
            <w:pPr>
              <w:jc w:val="center"/>
              <w:rPr>
                <w:b/>
                <w:bCs/>
                <w:iCs/>
              </w:rPr>
            </w:pPr>
          </w:p>
        </w:tc>
        <w:tc>
          <w:tcPr>
            <w:tcW w:w="3285" w:type="pct"/>
            <w:shd w:val="clear" w:color="auto" w:fill="B6DDE8" w:themeFill="accent5" w:themeFillTint="66"/>
            <w:vAlign w:val="center"/>
          </w:tcPr>
          <w:p w:rsidR="003632B8" w:rsidRDefault="003632B8" w:rsidP="003632B8">
            <w:pPr>
              <w:rPr>
                <w:b/>
                <w:bCs/>
                <w:iCs/>
              </w:rPr>
            </w:pPr>
            <w:r w:rsidRPr="002B4AE5">
              <w:rPr>
                <w:b/>
                <w:bCs/>
                <w:iCs/>
              </w:rPr>
              <w:t>Проезд пешеходных переходов, остановок маршрутных транспортных средств, железнодорожных переездов.</w:t>
            </w:r>
          </w:p>
          <w:p w:rsidR="003632B8" w:rsidRPr="002B4AE5" w:rsidRDefault="003632B8" w:rsidP="003632B8">
            <w:pPr>
              <w:rPr>
                <w:b/>
                <w:color w:val="000000"/>
              </w:rPr>
            </w:pPr>
            <w:r w:rsidRPr="002B4AE5">
              <w:t xml:space="preserve">Проезд </w:t>
            </w:r>
            <w:r w:rsidRPr="002B4AE5">
              <w:rPr>
                <w:bCs/>
                <w:iCs/>
              </w:rPr>
              <w:t>железнодорожных переездов. Проезд остановок маршрутных транспортных средств. Проезд пешеходных переходов.</w:t>
            </w:r>
          </w:p>
        </w:tc>
        <w:tc>
          <w:tcPr>
            <w:tcW w:w="343" w:type="pct"/>
            <w:shd w:val="clear" w:color="auto" w:fill="B6DDE8" w:themeFill="accent5" w:themeFillTint="66"/>
          </w:tcPr>
          <w:p w:rsidR="003632B8" w:rsidRPr="005856B4" w:rsidRDefault="003632B8" w:rsidP="003632B8">
            <w:pPr>
              <w:ind w:firstLine="35"/>
              <w:jc w:val="center"/>
              <w:rPr>
                <w:rFonts w:eastAsia="Calibri"/>
                <w:bCs/>
              </w:rPr>
            </w:pPr>
            <w:r w:rsidRPr="005856B4">
              <w:rPr>
                <w:rFonts w:eastAsia="Calibri"/>
                <w:bCs/>
              </w:rPr>
              <w:t>2</w:t>
            </w:r>
          </w:p>
        </w:tc>
        <w:tc>
          <w:tcPr>
            <w:tcW w:w="489" w:type="pct"/>
            <w:shd w:val="clear" w:color="auto" w:fill="auto"/>
          </w:tcPr>
          <w:p w:rsidR="003632B8" w:rsidRPr="002B4AE5" w:rsidRDefault="003632B8" w:rsidP="003632B8">
            <w:pPr>
              <w:jc w:val="center"/>
              <w:rPr>
                <w:rFonts w:eastAsia="Calibri"/>
                <w:bCs/>
              </w:rPr>
            </w:pPr>
            <w:r w:rsidRPr="002B4AE5">
              <w:rPr>
                <w:rFonts w:eastAsia="Calibri"/>
                <w:bCs/>
              </w:rPr>
              <w:t>2</w:t>
            </w:r>
          </w:p>
        </w:tc>
      </w:tr>
      <w:tr w:rsidR="003632B8" w:rsidRPr="002B4AE5" w:rsidTr="00D9548F">
        <w:trPr>
          <w:trHeight w:val="435"/>
        </w:trPr>
        <w:tc>
          <w:tcPr>
            <w:tcW w:w="735" w:type="pct"/>
            <w:vMerge/>
            <w:shd w:val="clear" w:color="auto" w:fill="auto"/>
          </w:tcPr>
          <w:p w:rsidR="003632B8" w:rsidRPr="002B4AE5" w:rsidRDefault="003632B8" w:rsidP="003632B8">
            <w:pPr>
              <w:rPr>
                <w:rFonts w:eastAsia="Calibri"/>
                <w:bCs/>
              </w:rPr>
            </w:pPr>
          </w:p>
        </w:tc>
        <w:tc>
          <w:tcPr>
            <w:tcW w:w="148" w:type="pct"/>
            <w:shd w:val="clear" w:color="auto" w:fill="B6DDE8" w:themeFill="accent5" w:themeFillTint="66"/>
          </w:tcPr>
          <w:p w:rsidR="003632B8" w:rsidRPr="002B4AE5" w:rsidRDefault="003632B8" w:rsidP="003632B8">
            <w:pPr>
              <w:jc w:val="center"/>
              <w:rPr>
                <w:color w:val="000000"/>
              </w:rPr>
            </w:pPr>
            <w:r w:rsidRPr="002B4AE5">
              <w:rPr>
                <w:color w:val="000000"/>
              </w:rPr>
              <w:t>8</w:t>
            </w:r>
          </w:p>
        </w:tc>
        <w:tc>
          <w:tcPr>
            <w:tcW w:w="3285" w:type="pct"/>
            <w:shd w:val="clear" w:color="auto" w:fill="B6DDE8" w:themeFill="accent5" w:themeFillTint="66"/>
          </w:tcPr>
          <w:p w:rsidR="003632B8" w:rsidRPr="002B4AE5" w:rsidRDefault="003632B8" w:rsidP="003632B8">
            <w:pPr>
              <w:jc w:val="both"/>
            </w:pPr>
            <w:r w:rsidRPr="002B4AE5">
              <w:rPr>
                <w:b/>
                <w:bCs/>
                <w:iCs/>
              </w:rPr>
              <w:t>Особые условия движения.</w:t>
            </w:r>
          </w:p>
          <w:p w:rsidR="003632B8" w:rsidRPr="002B4AE5" w:rsidRDefault="003632B8" w:rsidP="003632B8">
            <w:pPr>
              <w:jc w:val="both"/>
              <w:rPr>
                <w:b/>
                <w:bCs/>
                <w:iCs/>
              </w:rPr>
            </w:pPr>
            <w:r w:rsidRPr="002B4AE5">
              <w:t xml:space="preserve">Правила пользования внешними световыми приборами. Буксировка </w:t>
            </w:r>
            <w:r w:rsidRPr="002B4AE5">
              <w:rPr>
                <w:bCs/>
                <w:iCs/>
              </w:rPr>
              <w:t xml:space="preserve">транспортных средств. </w:t>
            </w:r>
            <w:r w:rsidRPr="002B4AE5">
              <w:t xml:space="preserve">Правила пользования звуковыми приборами. Учебная езда.  </w:t>
            </w:r>
          </w:p>
        </w:tc>
        <w:tc>
          <w:tcPr>
            <w:tcW w:w="343" w:type="pct"/>
            <w:shd w:val="clear" w:color="auto" w:fill="B6DDE8" w:themeFill="accent5" w:themeFillTint="66"/>
          </w:tcPr>
          <w:p w:rsidR="003632B8" w:rsidRPr="005856B4" w:rsidRDefault="003632B8" w:rsidP="003632B8">
            <w:pPr>
              <w:ind w:firstLine="35"/>
              <w:jc w:val="center"/>
              <w:rPr>
                <w:rFonts w:eastAsia="Calibri"/>
                <w:bCs/>
              </w:rPr>
            </w:pPr>
            <w:r w:rsidRPr="005856B4">
              <w:rPr>
                <w:rFonts w:eastAsia="Calibri"/>
                <w:bCs/>
              </w:rPr>
              <w:t>4</w:t>
            </w:r>
          </w:p>
        </w:tc>
        <w:tc>
          <w:tcPr>
            <w:tcW w:w="489" w:type="pct"/>
            <w:shd w:val="clear" w:color="auto" w:fill="auto"/>
          </w:tcPr>
          <w:p w:rsidR="003632B8" w:rsidRPr="002B4AE5" w:rsidRDefault="003632B8" w:rsidP="003632B8">
            <w:pPr>
              <w:jc w:val="center"/>
              <w:rPr>
                <w:rFonts w:eastAsia="Calibri"/>
                <w:bCs/>
              </w:rPr>
            </w:pPr>
            <w:r w:rsidRPr="002B4AE5">
              <w:rPr>
                <w:rFonts w:eastAsia="Calibri"/>
                <w:bCs/>
              </w:rPr>
              <w:t>2</w:t>
            </w:r>
          </w:p>
        </w:tc>
      </w:tr>
      <w:tr w:rsidR="003632B8" w:rsidRPr="002B4AE5" w:rsidTr="00D9548F">
        <w:trPr>
          <w:trHeight w:val="300"/>
        </w:trPr>
        <w:tc>
          <w:tcPr>
            <w:tcW w:w="735" w:type="pct"/>
            <w:vMerge/>
            <w:shd w:val="clear" w:color="auto" w:fill="auto"/>
          </w:tcPr>
          <w:p w:rsidR="003632B8" w:rsidRPr="002B4AE5" w:rsidRDefault="003632B8" w:rsidP="003632B8">
            <w:pPr>
              <w:rPr>
                <w:rFonts w:eastAsia="Calibri"/>
                <w:bCs/>
              </w:rPr>
            </w:pPr>
          </w:p>
        </w:tc>
        <w:tc>
          <w:tcPr>
            <w:tcW w:w="148" w:type="pct"/>
            <w:shd w:val="clear" w:color="auto" w:fill="B6DDE8" w:themeFill="accent5" w:themeFillTint="66"/>
          </w:tcPr>
          <w:p w:rsidR="003632B8" w:rsidRPr="002B4AE5" w:rsidRDefault="003632B8" w:rsidP="003632B8">
            <w:pPr>
              <w:jc w:val="center"/>
              <w:rPr>
                <w:color w:val="000000"/>
              </w:rPr>
            </w:pPr>
            <w:r w:rsidRPr="002B4AE5">
              <w:rPr>
                <w:color w:val="000000"/>
              </w:rPr>
              <w:t>9</w:t>
            </w:r>
          </w:p>
        </w:tc>
        <w:tc>
          <w:tcPr>
            <w:tcW w:w="3285" w:type="pct"/>
            <w:shd w:val="clear" w:color="auto" w:fill="B6DDE8" w:themeFill="accent5" w:themeFillTint="66"/>
          </w:tcPr>
          <w:p w:rsidR="003632B8" w:rsidRPr="005856B4" w:rsidRDefault="003632B8" w:rsidP="005856B4">
            <w:pPr>
              <w:rPr>
                <w:b/>
              </w:rPr>
            </w:pPr>
            <w:r w:rsidRPr="005856B4">
              <w:rPr>
                <w:b/>
              </w:rPr>
              <w:t>Перевозка людей и грузов.</w:t>
            </w:r>
          </w:p>
          <w:p w:rsidR="003632B8" w:rsidRPr="005856B4" w:rsidRDefault="003632B8" w:rsidP="005856B4">
            <w:r w:rsidRPr="005856B4">
              <w:t xml:space="preserve">Условия безопасной перевозки грузов. Перевозка груза, выступающего за габариты ТС. Обозначение выступающего груза. Согласование с ГИБДД условий перевозки опасных, крупногабаритных и тяжеловесных  грузов. Условия безопасной перевозки людей. Перевозка людей </w:t>
            </w:r>
            <w:proofErr w:type="gramStart"/>
            <w:r w:rsidRPr="005856B4">
              <w:t>на</w:t>
            </w:r>
            <w:proofErr w:type="gramEnd"/>
            <w:r w:rsidRPr="005856B4">
              <w:t xml:space="preserve"> различных ТС. Посадка и высадка людей </w:t>
            </w:r>
            <w:proofErr w:type="gramStart"/>
            <w:r w:rsidRPr="005856B4">
              <w:t>в</w:t>
            </w:r>
            <w:proofErr w:type="gramEnd"/>
            <w:r w:rsidRPr="005856B4">
              <w:t xml:space="preserve"> ТС. Условия, запрещающие перевозку людей. Перевозка детей.</w:t>
            </w:r>
          </w:p>
        </w:tc>
        <w:tc>
          <w:tcPr>
            <w:tcW w:w="343" w:type="pct"/>
            <w:shd w:val="clear" w:color="auto" w:fill="B6DDE8" w:themeFill="accent5" w:themeFillTint="66"/>
          </w:tcPr>
          <w:p w:rsidR="003632B8" w:rsidRPr="005856B4" w:rsidRDefault="003632B8" w:rsidP="003632B8">
            <w:pPr>
              <w:ind w:firstLine="35"/>
              <w:jc w:val="center"/>
              <w:rPr>
                <w:rFonts w:eastAsia="Calibri"/>
                <w:bCs/>
              </w:rPr>
            </w:pPr>
            <w:r w:rsidRPr="005856B4">
              <w:rPr>
                <w:rFonts w:eastAsia="Calibri"/>
                <w:bCs/>
              </w:rPr>
              <w:t>4</w:t>
            </w:r>
          </w:p>
        </w:tc>
        <w:tc>
          <w:tcPr>
            <w:tcW w:w="489" w:type="pct"/>
            <w:shd w:val="clear" w:color="auto" w:fill="auto"/>
          </w:tcPr>
          <w:p w:rsidR="003632B8" w:rsidRPr="002B4AE5" w:rsidRDefault="003632B8" w:rsidP="003632B8">
            <w:pPr>
              <w:jc w:val="center"/>
              <w:rPr>
                <w:rFonts w:eastAsia="Calibri"/>
                <w:bCs/>
              </w:rPr>
            </w:pPr>
            <w:r w:rsidRPr="002B4AE5">
              <w:rPr>
                <w:rFonts w:eastAsia="Calibri"/>
                <w:bCs/>
              </w:rPr>
              <w:t>2</w:t>
            </w:r>
          </w:p>
        </w:tc>
      </w:tr>
      <w:tr w:rsidR="003632B8" w:rsidRPr="002B4AE5" w:rsidTr="00D9548F">
        <w:trPr>
          <w:trHeight w:val="300"/>
        </w:trPr>
        <w:tc>
          <w:tcPr>
            <w:tcW w:w="735" w:type="pct"/>
            <w:vMerge/>
            <w:shd w:val="clear" w:color="auto" w:fill="auto"/>
          </w:tcPr>
          <w:p w:rsidR="003632B8" w:rsidRPr="002B4AE5" w:rsidRDefault="003632B8" w:rsidP="003632B8">
            <w:pPr>
              <w:rPr>
                <w:rFonts w:eastAsia="Calibri"/>
                <w:bCs/>
              </w:rPr>
            </w:pPr>
          </w:p>
        </w:tc>
        <w:tc>
          <w:tcPr>
            <w:tcW w:w="148" w:type="pct"/>
            <w:shd w:val="clear" w:color="auto" w:fill="B6DDE8" w:themeFill="accent5" w:themeFillTint="66"/>
          </w:tcPr>
          <w:p w:rsidR="003632B8" w:rsidRPr="002B4AE5" w:rsidRDefault="003632B8" w:rsidP="003632B8">
            <w:pPr>
              <w:jc w:val="center"/>
              <w:rPr>
                <w:color w:val="000000"/>
              </w:rPr>
            </w:pPr>
            <w:r w:rsidRPr="002B4AE5">
              <w:rPr>
                <w:color w:val="000000"/>
              </w:rPr>
              <w:t>10</w:t>
            </w:r>
          </w:p>
        </w:tc>
        <w:tc>
          <w:tcPr>
            <w:tcW w:w="3285" w:type="pct"/>
            <w:shd w:val="clear" w:color="auto" w:fill="B6DDE8" w:themeFill="accent5" w:themeFillTint="66"/>
          </w:tcPr>
          <w:p w:rsidR="003632B8" w:rsidRPr="005856B4" w:rsidRDefault="003632B8" w:rsidP="005856B4">
            <w:pPr>
              <w:rPr>
                <w:b/>
              </w:rPr>
            </w:pPr>
            <w:r w:rsidRPr="005856B4">
              <w:rPr>
                <w:b/>
              </w:rPr>
              <w:t>Техническое состояние транспортных средств.</w:t>
            </w:r>
          </w:p>
          <w:p w:rsidR="003632B8" w:rsidRPr="005856B4" w:rsidRDefault="003632B8" w:rsidP="005856B4">
            <w:r w:rsidRPr="005856B4">
              <w:t>Основные положения по допуску ТС к эксплуатации и обязанности должностных лиц по обеспечению безопасности дорожного движения. Неисправности, с которыми запрещена эксплуатация транспортных средств.</w:t>
            </w:r>
          </w:p>
        </w:tc>
        <w:tc>
          <w:tcPr>
            <w:tcW w:w="343" w:type="pct"/>
            <w:shd w:val="clear" w:color="auto" w:fill="B6DDE8" w:themeFill="accent5" w:themeFillTint="66"/>
          </w:tcPr>
          <w:p w:rsidR="003632B8" w:rsidRPr="005856B4" w:rsidRDefault="003632B8" w:rsidP="003632B8">
            <w:pPr>
              <w:ind w:firstLine="35"/>
              <w:jc w:val="center"/>
              <w:rPr>
                <w:rFonts w:eastAsia="Calibri"/>
                <w:bCs/>
              </w:rPr>
            </w:pPr>
            <w:r w:rsidRPr="005856B4">
              <w:rPr>
                <w:rFonts w:eastAsia="Calibri"/>
                <w:bCs/>
              </w:rPr>
              <w:t>4</w:t>
            </w:r>
          </w:p>
        </w:tc>
        <w:tc>
          <w:tcPr>
            <w:tcW w:w="489" w:type="pct"/>
            <w:shd w:val="clear" w:color="auto" w:fill="auto"/>
          </w:tcPr>
          <w:p w:rsidR="003632B8" w:rsidRPr="002B4AE5" w:rsidRDefault="003632B8" w:rsidP="003632B8">
            <w:pPr>
              <w:jc w:val="center"/>
              <w:rPr>
                <w:rFonts w:eastAsia="Calibri"/>
                <w:bCs/>
              </w:rPr>
            </w:pPr>
            <w:r w:rsidRPr="002B4AE5">
              <w:rPr>
                <w:rFonts w:eastAsia="Calibri"/>
                <w:bCs/>
              </w:rPr>
              <w:t>2</w:t>
            </w:r>
          </w:p>
        </w:tc>
      </w:tr>
      <w:tr w:rsidR="003632B8" w:rsidRPr="002B4AE5" w:rsidTr="00D9548F">
        <w:trPr>
          <w:trHeight w:val="300"/>
        </w:trPr>
        <w:tc>
          <w:tcPr>
            <w:tcW w:w="735" w:type="pct"/>
            <w:vMerge/>
            <w:shd w:val="clear" w:color="auto" w:fill="auto"/>
          </w:tcPr>
          <w:p w:rsidR="003632B8" w:rsidRPr="002B4AE5" w:rsidRDefault="003632B8" w:rsidP="003632B8">
            <w:pPr>
              <w:rPr>
                <w:rFonts w:eastAsia="Calibri"/>
                <w:bCs/>
              </w:rPr>
            </w:pPr>
          </w:p>
        </w:tc>
        <w:tc>
          <w:tcPr>
            <w:tcW w:w="148" w:type="pct"/>
            <w:shd w:val="clear" w:color="auto" w:fill="B6DDE8" w:themeFill="accent5" w:themeFillTint="66"/>
          </w:tcPr>
          <w:p w:rsidR="003632B8" w:rsidRPr="002B4AE5" w:rsidRDefault="003632B8" w:rsidP="003632B8">
            <w:pPr>
              <w:jc w:val="center"/>
              <w:rPr>
                <w:color w:val="000000"/>
              </w:rPr>
            </w:pPr>
            <w:r w:rsidRPr="002B4AE5">
              <w:rPr>
                <w:color w:val="000000"/>
              </w:rPr>
              <w:t>11</w:t>
            </w:r>
          </w:p>
        </w:tc>
        <w:tc>
          <w:tcPr>
            <w:tcW w:w="3285" w:type="pct"/>
            <w:shd w:val="clear" w:color="auto" w:fill="B6DDE8" w:themeFill="accent5" w:themeFillTint="66"/>
          </w:tcPr>
          <w:p w:rsidR="003632B8" w:rsidRPr="005856B4" w:rsidRDefault="003632B8" w:rsidP="005856B4">
            <w:pPr>
              <w:rPr>
                <w:b/>
              </w:rPr>
            </w:pPr>
            <w:r w:rsidRPr="005856B4">
              <w:rPr>
                <w:b/>
              </w:rPr>
              <w:t>Номерные и опознавательные знаки транспортных средств.</w:t>
            </w:r>
          </w:p>
          <w:p w:rsidR="003632B8" w:rsidRPr="005856B4" w:rsidRDefault="003632B8" w:rsidP="005856B4">
            <w:r w:rsidRPr="005856B4">
              <w:t>Номерные и опознавательные знаки транспортных средств. Порядок их выдачи и применения.</w:t>
            </w:r>
          </w:p>
        </w:tc>
        <w:tc>
          <w:tcPr>
            <w:tcW w:w="343" w:type="pct"/>
            <w:shd w:val="clear" w:color="auto" w:fill="B6DDE8" w:themeFill="accent5" w:themeFillTint="66"/>
          </w:tcPr>
          <w:p w:rsidR="003632B8" w:rsidRPr="005856B4" w:rsidRDefault="003632B8" w:rsidP="003632B8">
            <w:pPr>
              <w:ind w:firstLine="35"/>
              <w:jc w:val="center"/>
              <w:rPr>
                <w:rFonts w:eastAsia="Calibri"/>
                <w:bCs/>
              </w:rPr>
            </w:pPr>
            <w:r w:rsidRPr="005856B4">
              <w:rPr>
                <w:rFonts w:eastAsia="Calibri"/>
                <w:bCs/>
              </w:rPr>
              <w:t>2</w:t>
            </w:r>
          </w:p>
        </w:tc>
        <w:tc>
          <w:tcPr>
            <w:tcW w:w="489" w:type="pct"/>
            <w:shd w:val="clear" w:color="auto" w:fill="auto"/>
          </w:tcPr>
          <w:p w:rsidR="003632B8" w:rsidRPr="002B4AE5" w:rsidRDefault="003632B8" w:rsidP="003632B8">
            <w:pPr>
              <w:jc w:val="center"/>
              <w:rPr>
                <w:rFonts w:eastAsia="Calibri"/>
                <w:bCs/>
              </w:rPr>
            </w:pPr>
            <w:r w:rsidRPr="002B4AE5">
              <w:rPr>
                <w:rFonts w:eastAsia="Calibri"/>
                <w:bCs/>
              </w:rPr>
              <w:t>2</w:t>
            </w:r>
          </w:p>
        </w:tc>
      </w:tr>
    </w:tbl>
    <w:p w:rsidR="00736089" w:rsidRDefault="00736089"/>
    <w:p w:rsidR="009D7269" w:rsidRDefault="009D7269"/>
    <w:tbl>
      <w:tblPr>
        <w:tblW w:w="441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5"/>
        <w:gridCol w:w="428"/>
        <w:gridCol w:w="107"/>
        <w:gridCol w:w="9398"/>
        <w:gridCol w:w="998"/>
        <w:gridCol w:w="1402"/>
      </w:tblGrid>
      <w:tr w:rsidR="00FA30E8" w:rsidTr="00E91C47">
        <w:trPr>
          <w:trHeight w:val="20"/>
        </w:trPr>
        <w:tc>
          <w:tcPr>
            <w:tcW w:w="735" w:type="pct"/>
            <w:tcBorders>
              <w:top w:val="single" w:sz="4" w:space="0" w:color="auto"/>
              <w:left w:val="single" w:sz="4" w:space="0" w:color="auto"/>
              <w:bottom w:val="single" w:sz="4" w:space="0" w:color="auto"/>
              <w:right w:val="single" w:sz="4" w:space="0" w:color="auto"/>
            </w:tcBorders>
            <w:shd w:val="clear" w:color="auto" w:fill="FFFF00"/>
            <w:hideMark/>
          </w:tcPr>
          <w:p w:rsidR="00FA30E8" w:rsidRDefault="00FA30E8">
            <w:pPr>
              <w:jc w:val="center"/>
              <w:rPr>
                <w:b/>
                <w:bCs/>
              </w:rPr>
            </w:pPr>
            <w:r>
              <w:rPr>
                <w:b/>
                <w:bCs/>
              </w:rPr>
              <w:t>1</w:t>
            </w:r>
          </w:p>
        </w:tc>
        <w:tc>
          <w:tcPr>
            <w:tcW w:w="3435" w:type="pct"/>
            <w:gridSpan w:val="3"/>
            <w:tcBorders>
              <w:top w:val="single" w:sz="4" w:space="0" w:color="auto"/>
              <w:left w:val="single" w:sz="4" w:space="0" w:color="auto"/>
              <w:bottom w:val="single" w:sz="4" w:space="0" w:color="auto"/>
              <w:right w:val="single" w:sz="4" w:space="0" w:color="auto"/>
            </w:tcBorders>
            <w:shd w:val="clear" w:color="auto" w:fill="FFFF00"/>
            <w:hideMark/>
          </w:tcPr>
          <w:p w:rsidR="00FA30E8" w:rsidRDefault="00FA30E8">
            <w:pPr>
              <w:jc w:val="center"/>
              <w:rPr>
                <w:rFonts w:eastAsia="Calibri"/>
                <w:b/>
                <w:bCs/>
              </w:rPr>
            </w:pPr>
            <w:r>
              <w:rPr>
                <w:rFonts w:eastAsia="Calibri"/>
                <w:b/>
                <w:bCs/>
              </w:rPr>
              <w:t>2</w:t>
            </w:r>
          </w:p>
        </w:tc>
        <w:tc>
          <w:tcPr>
            <w:tcW w:w="345" w:type="pct"/>
            <w:tcBorders>
              <w:top w:val="single" w:sz="4" w:space="0" w:color="auto"/>
              <w:left w:val="single" w:sz="4" w:space="0" w:color="auto"/>
              <w:bottom w:val="single" w:sz="4" w:space="0" w:color="auto"/>
              <w:right w:val="single" w:sz="4" w:space="0" w:color="auto"/>
            </w:tcBorders>
            <w:shd w:val="clear" w:color="auto" w:fill="FFFF00"/>
            <w:hideMark/>
          </w:tcPr>
          <w:p w:rsidR="00FA30E8" w:rsidRDefault="00FA30E8">
            <w:pPr>
              <w:ind w:firstLine="35"/>
              <w:jc w:val="center"/>
              <w:rPr>
                <w:rFonts w:eastAsia="Calibri"/>
                <w:b/>
                <w:bCs/>
              </w:rPr>
            </w:pPr>
            <w:r>
              <w:rPr>
                <w:rFonts w:eastAsia="Calibri"/>
                <w:b/>
                <w:bCs/>
              </w:rPr>
              <w:t>3</w:t>
            </w:r>
          </w:p>
        </w:tc>
        <w:tc>
          <w:tcPr>
            <w:tcW w:w="485" w:type="pct"/>
            <w:tcBorders>
              <w:top w:val="single" w:sz="4" w:space="0" w:color="auto"/>
              <w:left w:val="single" w:sz="4" w:space="0" w:color="auto"/>
              <w:bottom w:val="single" w:sz="4" w:space="0" w:color="auto"/>
              <w:right w:val="single" w:sz="4" w:space="0" w:color="auto"/>
            </w:tcBorders>
            <w:shd w:val="clear" w:color="auto" w:fill="FFFF00"/>
            <w:hideMark/>
          </w:tcPr>
          <w:p w:rsidR="00FA30E8" w:rsidRDefault="00FA30E8">
            <w:pPr>
              <w:jc w:val="center"/>
              <w:rPr>
                <w:rFonts w:eastAsia="Calibri"/>
                <w:b/>
                <w:bCs/>
              </w:rPr>
            </w:pPr>
            <w:r>
              <w:rPr>
                <w:rFonts w:eastAsia="Calibri"/>
                <w:b/>
                <w:bCs/>
              </w:rPr>
              <w:t>4</w:t>
            </w:r>
          </w:p>
        </w:tc>
      </w:tr>
      <w:tr w:rsidR="00E91C47" w:rsidRPr="002B4AE5" w:rsidTr="00E91C47">
        <w:trPr>
          <w:trHeight w:val="300"/>
        </w:trPr>
        <w:tc>
          <w:tcPr>
            <w:tcW w:w="735" w:type="pct"/>
            <w:vMerge w:val="restart"/>
            <w:shd w:val="clear" w:color="auto" w:fill="auto"/>
          </w:tcPr>
          <w:p w:rsidR="003850BF" w:rsidRPr="002B4AE5" w:rsidRDefault="003850BF" w:rsidP="003632B8">
            <w:pPr>
              <w:rPr>
                <w:rFonts w:eastAsia="Calibri"/>
                <w:bCs/>
              </w:rPr>
            </w:pPr>
          </w:p>
        </w:tc>
        <w:tc>
          <w:tcPr>
            <w:tcW w:w="3435" w:type="pct"/>
            <w:gridSpan w:val="3"/>
            <w:shd w:val="clear" w:color="auto" w:fill="92D050"/>
          </w:tcPr>
          <w:p w:rsidR="003850BF" w:rsidRPr="002B4AE5" w:rsidRDefault="003850BF" w:rsidP="003632B8">
            <w:pPr>
              <w:jc w:val="both"/>
              <w:rPr>
                <w:b/>
                <w:bCs/>
                <w:iCs/>
              </w:rPr>
            </w:pPr>
            <w:r w:rsidRPr="002B4AE5">
              <w:rPr>
                <w:rFonts w:eastAsia="Calibri"/>
                <w:b/>
                <w:bCs/>
              </w:rPr>
              <w:t>Практические занятия</w:t>
            </w:r>
          </w:p>
        </w:tc>
        <w:tc>
          <w:tcPr>
            <w:tcW w:w="345" w:type="pct"/>
            <w:shd w:val="clear" w:color="auto" w:fill="92D050"/>
          </w:tcPr>
          <w:p w:rsidR="003850BF" w:rsidRPr="002B4AE5" w:rsidRDefault="003850BF" w:rsidP="003632B8">
            <w:pPr>
              <w:ind w:firstLine="35"/>
              <w:jc w:val="center"/>
              <w:rPr>
                <w:rFonts w:eastAsia="Calibri"/>
                <w:b/>
                <w:bCs/>
              </w:rPr>
            </w:pPr>
            <w:r w:rsidRPr="002B4AE5">
              <w:rPr>
                <w:rFonts w:eastAsia="Calibri"/>
                <w:b/>
                <w:bCs/>
              </w:rPr>
              <w:t>12</w:t>
            </w:r>
          </w:p>
        </w:tc>
        <w:tc>
          <w:tcPr>
            <w:tcW w:w="485" w:type="pct"/>
            <w:vMerge w:val="restart"/>
            <w:shd w:val="clear" w:color="auto" w:fill="BFBFBF"/>
          </w:tcPr>
          <w:p w:rsidR="003850BF" w:rsidRPr="002B4AE5" w:rsidRDefault="003850BF" w:rsidP="003632B8">
            <w:pPr>
              <w:jc w:val="center"/>
              <w:rPr>
                <w:rFonts w:eastAsia="Calibri"/>
                <w:b/>
                <w:bCs/>
              </w:rPr>
            </w:pPr>
          </w:p>
        </w:tc>
      </w:tr>
      <w:tr w:rsidR="00FA30E8" w:rsidRPr="002B4AE5" w:rsidTr="00E91C47">
        <w:trPr>
          <w:trHeight w:val="20"/>
        </w:trPr>
        <w:tc>
          <w:tcPr>
            <w:tcW w:w="735" w:type="pct"/>
            <w:vMerge/>
            <w:shd w:val="clear" w:color="auto" w:fill="auto"/>
          </w:tcPr>
          <w:p w:rsidR="003850BF" w:rsidRPr="002B4AE5" w:rsidRDefault="003850BF" w:rsidP="003632B8">
            <w:pPr>
              <w:jc w:val="center"/>
              <w:rPr>
                <w:b/>
                <w:bCs/>
              </w:rPr>
            </w:pPr>
          </w:p>
        </w:tc>
        <w:tc>
          <w:tcPr>
            <w:tcW w:w="148" w:type="pct"/>
            <w:shd w:val="clear" w:color="auto" w:fill="C2D69B" w:themeFill="accent3" w:themeFillTint="99"/>
          </w:tcPr>
          <w:p w:rsidR="003850BF" w:rsidRPr="002B4AE5" w:rsidRDefault="003850BF" w:rsidP="003632B8">
            <w:pPr>
              <w:jc w:val="center"/>
              <w:rPr>
                <w:rFonts w:eastAsia="Calibri"/>
                <w:bCs/>
              </w:rPr>
            </w:pPr>
            <w:r w:rsidRPr="002B4AE5">
              <w:rPr>
                <w:rFonts w:eastAsia="Calibri"/>
                <w:bCs/>
              </w:rPr>
              <w:t>1</w:t>
            </w:r>
          </w:p>
        </w:tc>
        <w:tc>
          <w:tcPr>
            <w:tcW w:w="3287" w:type="pct"/>
            <w:gridSpan w:val="2"/>
            <w:shd w:val="clear" w:color="auto" w:fill="C2D69B" w:themeFill="accent3" w:themeFillTint="99"/>
          </w:tcPr>
          <w:p w:rsidR="003850BF" w:rsidRPr="002B4AE5" w:rsidRDefault="003850BF" w:rsidP="003632B8">
            <w:pPr>
              <w:rPr>
                <w:rFonts w:eastAsia="Calibri"/>
                <w:bCs/>
              </w:rPr>
            </w:pPr>
            <w:r w:rsidRPr="002B4AE5">
              <w:rPr>
                <w:rFonts w:eastAsia="Calibri"/>
                <w:bCs/>
              </w:rPr>
              <w:t>Дорожные знаки.</w:t>
            </w:r>
          </w:p>
        </w:tc>
        <w:tc>
          <w:tcPr>
            <w:tcW w:w="345" w:type="pct"/>
            <w:shd w:val="clear" w:color="auto" w:fill="C2D69B" w:themeFill="accent3" w:themeFillTint="99"/>
          </w:tcPr>
          <w:p w:rsidR="003850BF" w:rsidRPr="002B4AE5" w:rsidRDefault="003632B8" w:rsidP="003632B8">
            <w:pPr>
              <w:ind w:firstLine="35"/>
              <w:jc w:val="center"/>
              <w:rPr>
                <w:rFonts w:eastAsia="Calibri"/>
                <w:b/>
                <w:bCs/>
              </w:rPr>
            </w:pPr>
            <w:r>
              <w:rPr>
                <w:rFonts w:eastAsia="Calibri"/>
                <w:b/>
                <w:bCs/>
              </w:rPr>
              <w:t>2</w:t>
            </w:r>
          </w:p>
        </w:tc>
        <w:tc>
          <w:tcPr>
            <w:tcW w:w="485" w:type="pct"/>
            <w:vMerge/>
            <w:shd w:val="clear" w:color="auto" w:fill="BFBFBF"/>
          </w:tcPr>
          <w:p w:rsidR="003850BF" w:rsidRPr="002B4AE5" w:rsidRDefault="003850BF" w:rsidP="003632B8">
            <w:pPr>
              <w:jc w:val="center"/>
              <w:rPr>
                <w:rFonts w:eastAsia="Calibri"/>
                <w:b/>
                <w:bCs/>
              </w:rPr>
            </w:pPr>
          </w:p>
        </w:tc>
      </w:tr>
      <w:tr w:rsidR="00FA30E8" w:rsidRPr="002B4AE5" w:rsidTr="00E91C47">
        <w:trPr>
          <w:trHeight w:val="20"/>
        </w:trPr>
        <w:tc>
          <w:tcPr>
            <w:tcW w:w="735" w:type="pct"/>
            <w:vMerge/>
            <w:shd w:val="clear" w:color="auto" w:fill="auto"/>
          </w:tcPr>
          <w:p w:rsidR="003850BF" w:rsidRPr="002B4AE5" w:rsidRDefault="003850BF" w:rsidP="003632B8">
            <w:pPr>
              <w:jc w:val="center"/>
              <w:rPr>
                <w:b/>
                <w:bCs/>
              </w:rPr>
            </w:pPr>
          </w:p>
        </w:tc>
        <w:tc>
          <w:tcPr>
            <w:tcW w:w="148" w:type="pct"/>
            <w:shd w:val="clear" w:color="auto" w:fill="C2D69B" w:themeFill="accent3" w:themeFillTint="99"/>
          </w:tcPr>
          <w:p w:rsidR="003850BF" w:rsidRPr="002B4AE5" w:rsidRDefault="003850BF" w:rsidP="003632B8">
            <w:pPr>
              <w:jc w:val="center"/>
              <w:rPr>
                <w:rFonts w:eastAsia="Calibri"/>
                <w:bCs/>
              </w:rPr>
            </w:pPr>
            <w:r w:rsidRPr="002B4AE5">
              <w:rPr>
                <w:rFonts w:eastAsia="Calibri"/>
                <w:bCs/>
              </w:rPr>
              <w:t>2</w:t>
            </w:r>
          </w:p>
        </w:tc>
        <w:tc>
          <w:tcPr>
            <w:tcW w:w="3287" w:type="pct"/>
            <w:gridSpan w:val="2"/>
            <w:shd w:val="clear" w:color="auto" w:fill="C2D69B" w:themeFill="accent3" w:themeFillTint="99"/>
          </w:tcPr>
          <w:p w:rsidR="003850BF" w:rsidRPr="002B4AE5" w:rsidRDefault="003850BF" w:rsidP="003632B8">
            <w:pPr>
              <w:rPr>
                <w:rFonts w:eastAsia="Calibri"/>
                <w:bCs/>
              </w:rPr>
            </w:pPr>
            <w:r w:rsidRPr="002B4AE5">
              <w:rPr>
                <w:bCs/>
                <w:iCs/>
              </w:rPr>
              <w:t>Расположение транспортных средств на проезжей части.</w:t>
            </w:r>
          </w:p>
        </w:tc>
        <w:tc>
          <w:tcPr>
            <w:tcW w:w="345" w:type="pct"/>
            <w:shd w:val="clear" w:color="auto" w:fill="C2D69B" w:themeFill="accent3" w:themeFillTint="99"/>
          </w:tcPr>
          <w:p w:rsidR="003850BF" w:rsidRPr="002B4AE5" w:rsidRDefault="003632B8" w:rsidP="003632B8">
            <w:pPr>
              <w:ind w:firstLine="35"/>
              <w:jc w:val="center"/>
              <w:rPr>
                <w:rFonts w:eastAsia="Calibri"/>
                <w:b/>
                <w:bCs/>
              </w:rPr>
            </w:pPr>
            <w:r>
              <w:rPr>
                <w:rFonts w:eastAsia="Calibri"/>
                <w:b/>
                <w:bCs/>
              </w:rPr>
              <w:t>2</w:t>
            </w:r>
          </w:p>
        </w:tc>
        <w:tc>
          <w:tcPr>
            <w:tcW w:w="485" w:type="pct"/>
            <w:vMerge/>
            <w:shd w:val="clear" w:color="auto" w:fill="BFBFBF"/>
          </w:tcPr>
          <w:p w:rsidR="003850BF" w:rsidRPr="002B4AE5" w:rsidRDefault="003850BF" w:rsidP="003632B8">
            <w:pPr>
              <w:jc w:val="center"/>
              <w:rPr>
                <w:rFonts w:eastAsia="Calibri"/>
                <w:b/>
                <w:bCs/>
              </w:rPr>
            </w:pPr>
          </w:p>
        </w:tc>
      </w:tr>
      <w:tr w:rsidR="00FA30E8" w:rsidRPr="002B4AE5" w:rsidTr="00E91C47">
        <w:trPr>
          <w:trHeight w:val="20"/>
        </w:trPr>
        <w:tc>
          <w:tcPr>
            <w:tcW w:w="735" w:type="pct"/>
            <w:vMerge/>
            <w:shd w:val="clear" w:color="auto" w:fill="auto"/>
          </w:tcPr>
          <w:p w:rsidR="003850BF" w:rsidRPr="002B4AE5" w:rsidRDefault="003850BF" w:rsidP="003632B8">
            <w:pPr>
              <w:jc w:val="center"/>
              <w:rPr>
                <w:b/>
                <w:bCs/>
              </w:rPr>
            </w:pPr>
          </w:p>
        </w:tc>
        <w:tc>
          <w:tcPr>
            <w:tcW w:w="148" w:type="pct"/>
            <w:shd w:val="clear" w:color="auto" w:fill="C2D69B" w:themeFill="accent3" w:themeFillTint="99"/>
          </w:tcPr>
          <w:p w:rsidR="003850BF" w:rsidRPr="002B4AE5" w:rsidRDefault="003850BF" w:rsidP="003632B8">
            <w:pPr>
              <w:jc w:val="center"/>
              <w:rPr>
                <w:rFonts w:eastAsia="Calibri"/>
                <w:bCs/>
              </w:rPr>
            </w:pPr>
            <w:r w:rsidRPr="002B4AE5">
              <w:rPr>
                <w:rFonts w:eastAsia="Calibri"/>
                <w:bCs/>
              </w:rPr>
              <w:t>3</w:t>
            </w:r>
          </w:p>
        </w:tc>
        <w:tc>
          <w:tcPr>
            <w:tcW w:w="3287" w:type="pct"/>
            <w:gridSpan w:val="2"/>
            <w:shd w:val="clear" w:color="auto" w:fill="C2D69B" w:themeFill="accent3" w:themeFillTint="99"/>
          </w:tcPr>
          <w:p w:rsidR="003850BF" w:rsidRPr="002B4AE5" w:rsidRDefault="003850BF" w:rsidP="003632B8">
            <w:pPr>
              <w:rPr>
                <w:rFonts w:eastAsia="Calibri"/>
                <w:bCs/>
              </w:rPr>
            </w:pPr>
            <w:r w:rsidRPr="002B4AE5">
              <w:rPr>
                <w:bCs/>
                <w:iCs/>
              </w:rPr>
              <w:t>Скорость движения. Обгон транспортных средств.</w:t>
            </w:r>
          </w:p>
        </w:tc>
        <w:tc>
          <w:tcPr>
            <w:tcW w:w="345" w:type="pct"/>
            <w:shd w:val="clear" w:color="auto" w:fill="C2D69B" w:themeFill="accent3" w:themeFillTint="99"/>
          </w:tcPr>
          <w:p w:rsidR="003850BF" w:rsidRPr="002B4AE5" w:rsidRDefault="003632B8" w:rsidP="003632B8">
            <w:pPr>
              <w:ind w:firstLine="35"/>
              <w:jc w:val="center"/>
              <w:rPr>
                <w:rFonts w:eastAsia="Calibri"/>
                <w:b/>
                <w:bCs/>
              </w:rPr>
            </w:pPr>
            <w:r>
              <w:rPr>
                <w:rFonts w:eastAsia="Calibri"/>
                <w:b/>
                <w:bCs/>
              </w:rPr>
              <w:t>2</w:t>
            </w:r>
          </w:p>
        </w:tc>
        <w:tc>
          <w:tcPr>
            <w:tcW w:w="485" w:type="pct"/>
            <w:vMerge/>
            <w:shd w:val="clear" w:color="auto" w:fill="BFBFBF"/>
          </w:tcPr>
          <w:p w:rsidR="003850BF" w:rsidRPr="002B4AE5" w:rsidRDefault="003850BF" w:rsidP="003632B8">
            <w:pPr>
              <w:jc w:val="center"/>
              <w:rPr>
                <w:rFonts w:eastAsia="Calibri"/>
                <w:b/>
                <w:bCs/>
              </w:rPr>
            </w:pPr>
          </w:p>
        </w:tc>
      </w:tr>
      <w:tr w:rsidR="00FA30E8" w:rsidRPr="002B4AE5" w:rsidTr="00E91C47">
        <w:trPr>
          <w:trHeight w:val="20"/>
        </w:trPr>
        <w:tc>
          <w:tcPr>
            <w:tcW w:w="735" w:type="pct"/>
            <w:vMerge/>
            <w:shd w:val="clear" w:color="auto" w:fill="auto"/>
          </w:tcPr>
          <w:p w:rsidR="003850BF" w:rsidRPr="002B4AE5" w:rsidRDefault="003850BF" w:rsidP="003632B8">
            <w:pPr>
              <w:jc w:val="center"/>
              <w:rPr>
                <w:b/>
                <w:bCs/>
              </w:rPr>
            </w:pPr>
          </w:p>
        </w:tc>
        <w:tc>
          <w:tcPr>
            <w:tcW w:w="148" w:type="pct"/>
            <w:shd w:val="clear" w:color="auto" w:fill="C2D69B" w:themeFill="accent3" w:themeFillTint="99"/>
          </w:tcPr>
          <w:p w:rsidR="003850BF" w:rsidRPr="002B4AE5" w:rsidRDefault="003850BF" w:rsidP="003632B8">
            <w:pPr>
              <w:jc w:val="center"/>
              <w:rPr>
                <w:rFonts w:eastAsia="Calibri"/>
                <w:bCs/>
              </w:rPr>
            </w:pPr>
            <w:r w:rsidRPr="002B4AE5">
              <w:rPr>
                <w:rFonts w:eastAsia="Calibri"/>
                <w:bCs/>
              </w:rPr>
              <w:t>4</w:t>
            </w:r>
          </w:p>
        </w:tc>
        <w:tc>
          <w:tcPr>
            <w:tcW w:w="3287" w:type="pct"/>
            <w:gridSpan w:val="2"/>
            <w:shd w:val="clear" w:color="auto" w:fill="C2D69B" w:themeFill="accent3" w:themeFillTint="99"/>
          </w:tcPr>
          <w:p w:rsidR="003850BF" w:rsidRPr="002B4AE5" w:rsidRDefault="003850BF" w:rsidP="003632B8">
            <w:pPr>
              <w:rPr>
                <w:rFonts w:eastAsia="Calibri"/>
                <w:bCs/>
              </w:rPr>
            </w:pPr>
            <w:r w:rsidRPr="002B4AE5">
              <w:rPr>
                <w:bCs/>
                <w:iCs/>
              </w:rPr>
              <w:t>Остановка и стоянка транспортных средств.</w:t>
            </w:r>
          </w:p>
        </w:tc>
        <w:tc>
          <w:tcPr>
            <w:tcW w:w="345" w:type="pct"/>
            <w:shd w:val="clear" w:color="auto" w:fill="C2D69B" w:themeFill="accent3" w:themeFillTint="99"/>
          </w:tcPr>
          <w:p w:rsidR="003850BF" w:rsidRPr="002B4AE5" w:rsidRDefault="003632B8" w:rsidP="003632B8">
            <w:pPr>
              <w:ind w:firstLine="35"/>
              <w:jc w:val="center"/>
              <w:rPr>
                <w:rFonts w:eastAsia="Calibri"/>
                <w:b/>
                <w:bCs/>
              </w:rPr>
            </w:pPr>
            <w:r>
              <w:rPr>
                <w:rFonts w:eastAsia="Calibri"/>
                <w:b/>
                <w:bCs/>
              </w:rPr>
              <w:t>2</w:t>
            </w:r>
          </w:p>
        </w:tc>
        <w:tc>
          <w:tcPr>
            <w:tcW w:w="485" w:type="pct"/>
            <w:vMerge/>
            <w:shd w:val="clear" w:color="auto" w:fill="BFBFBF"/>
          </w:tcPr>
          <w:p w:rsidR="003850BF" w:rsidRPr="002B4AE5" w:rsidRDefault="003850BF" w:rsidP="003632B8">
            <w:pPr>
              <w:jc w:val="center"/>
              <w:rPr>
                <w:rFonts w:eastAsia="Calibri"/>
                <w:b/>
                <w:bCs/>
              </w:rPr>
            </w:pPr>
          </w:p>
        </w:tc>
      </w:tr>
      <w:tr w:rsidR="00FA30E8" w:rsidRPr="002B4AE5" w:rsidTr="00E91C47">
        <w:trPr>
          <w:trHeight w:val="20"/>
        </w:trPr>
        <w:tc>
          <w:tcPr>
            <w:tcW w:w="735" w:type="pct"/>
            <w:vMerge/>
            <w:shd w:val="clear" w:color="auto" w:fill="auto"/>
          </w:tcPr>
          <w:p w:rsidR="003850BF" w:rsidRPr="002B4AE5" w:rsidRDefault="003850BF" w:rsidP="003632B8">
            <w:pPr>
              <w:jc w:val="center"/>
              <w:rPr>
                <w:b/>
                <w:bCs/>
              </w:rPr>
            </w:pPr>
          </w:p>
        </w:tc>
        <w:tc>
          <w:tcPr>
            <w:tcW w:w="148" w:type="pct"/>
            <w:shd w:val="clear" w:color="auto" w:fill="C2D69B" w:themeFill="accent3" w:themeFillTint="99"/>
          </w:tcPr>
          <w:p w:rsidR="003850BF" w:rsidRPr="002B4AE5" w:rsidRDefault="003850BF" w:rsidP="003632B8">
            <w:pPr>
              <w:jc w:val="center"/>
              <w:rPr>
                <w:rFonts w:eastAsia="Calibri"/>
                <w:bCs/>
              </w:rPr>
            </w:pPr>
            <w:r w:rsidRPr="002B4AE5">
              <w:rPr>
                <w:rFonts w:eastAsia="Calibri"/>
                <w:bCs/>
              </w:rPr>
              <w:t>5</w:t>
            </w:r>
          </w:p>
        </w:tc>
        <w:tc>
          <w:tcPr>
            <w:tcW w:w="3287" w:type="pct"/>
            <w:gridSpan w:val="2"/>
            <w:shd w:val="clear" w:color="auto" w:fill="C2D69B" w:themeFill="accent3" w:themeFillTint="99"/>
          </w:tcPr>
          <w:p w:rsidR="003850BF" w:rsidRPr="002B4AE5" w:rsidRDefault="003850BF" w:rsidP="003632B8">
            <w:pPr>
              <w:rPr>
                <w:rFonts w:eastAsia="Calibri"/>
                <w:bCs/>
              </w:rPr>
            </w:pPr>
            <w:r w:rsidRPr="002B4AE5">
              <w:rPr>
                <w:rFonts w:eastAsia="Calibri"/>
                <w:bCs/>
              </w:rPr>
              <w:t>Проезд перекрестков.</w:t>
            </w:r>
          </w:p>
        </w:tc>
        <w:tc>
          <w:tcPr>
            <w:tcW w:w="345" w:type="pct"/>
            <w:shd w:val="clear" w:color="auto" w:fill="C2D69B" w:themeFill="accent3" w:themeFillTint="99"/>
          </w:tcPr>
          <w:p w:rsidR="003850BF" w:rsidRPr="002B4AE5" w:rsidRDefault="003632B8" w:rsidP="003632B8">
            <w:pPr>
              <w:ind w:firstLine="35"/>
              <w:jc w:val="center"/>
              <w:rPr>
                <w:rFonts w:eastAsia="Calibri"/>
                <w:b/>
                <w:bCs/>
              </w:rPr>
            </w:pPr>
            <w:r>
              <w:rPr>
                <w:rFonts w:eastAsia="Calibri"/>
                <w:b/>
                <w:bCs/>
              </w:rPr>
              <w:t>2</w:t>
            </w:r>
          </w:p>
        </w:tc>
        <w:tc>
          <w:tcPr>
            <w:tcW w:w="485" w:type="pct"/>
            <w:vMerge/>
            <w:shd w:val="clear" w:color="auto" w:fill="BFBFBF"/>
          </w:tcPr>
          <w:p w:rsidR="003850BF" w:rsidRPr="002B4AE5" w:rsidRDefault="003850BF" w:rsidP="003632B8">
            <w:pPr>
              <w:jc w:val="center"/>
              <w:rPr>
                <w:rFonts w:eastAsia="Calibri"/>
                <w:b/>
                <w:bCs/>
              </w:rPr>
            </w:pPr>
          </w:p>
        </w:tc>
      </w:tr>
      <w:tr w:rsidR="00FA30E8" w:rsidRPr="002B4AE5" w:rsidTr="00E91C47">
        <w:trPr>
          <w:trHeight w:val="215"/>
        </w:trPr>
        <w:tc>
          <w:tcPr>
            <w:tcW w:w="735" w:type="pct"/>
            <w:vMerge/>
            <w:shd w:val="clear" w:color="auto" w:fill="auto"/>
          </w:tcPr>
          <w:p w:rsidR="003850BF" w:rsidRPr="002B4AE5" w:rsidRDefault="003850BF" w:rsidP="003632B8"/>
        </w:tc>
        <w:tc>
          <w:tcPr>
            <w:tcW w:w="148" w:type="pct"/>
            <w:shd w:val="clear" w:color="auto" w:fill="C2D69B" w:themeFill="accent3" w:themeFillTint="99"/>
          </w:tcPr>
          <w:p w:rsidR="003850BF" w:rsidRPr="002B4AE5" w:rsidRDefault="003850BF" w:rsidP="003632B8">
            <w:pPr>
              <w:jc w:val="center"/>
              <w:rPr>
                <w:rFonts w:eastAsia="Calibri"/>
                <w:bCs/>
              </w:rPr>
            </w:pPr>
            <w:r w:rsidRPr="002B4AE5">
              <w:rPr>
                <w:rFonts w:eastAsia="Calibri"/>
                <w:bCs/>
              </w:rPr>
              <w:t>6</w:t>
            </w:r>
          </w:p>
        </w:tc>
        <w:tc>
          <w:tcPr>
            <w:tcW w:w="3287" w:type="pct"/>
            <w:gridSpan w:val="2"/>
            <w:shd w:val="clear" w:color="auto" w:fill="C2D69B" w:themeFill="accent3" w:themeFillTint="99"/>
          </w:tcPr>
          <w:p w:rsidR="003850BF" w:rsidRPr="002B4AE5" w:rsidRDefault="003850BF" w:rsidP="003632B8">
            <w:pPr>
              <w:rPr>
                <w:rFonts w:eastAsia="Calibri"/>
                <w:bCs/>
              </w:rPr>
            </w:pPr>
            <w:r w:rsidRPr="002B4AE5">
              <w:rPr>
                <w:rFonts w:eastAsia="Calibri"/>
                <w:bCs/>
              </w:rPr>
              <w:t>Перевозка людей и грузов.</w:t>
            </w:r>
          </w:p>
        </w:tc>
        <w:tc>
          <w:tcPr>
            <w:tcW w:w="345" w:type="pct"/>
            <w:shd w:val="clear" w:color="auto" w:fill="C2D69B" w:themeFill="accent3" w:themeFillTint="99"/>
          </w:tcPr>
          <w:p w:rsidR="003850BF" w:rsidRPr="002B4AE5" w:rsidRDefault="003632B8" w:rsidP="003632B8">
            <w:pPr>
              <w:ind w:firstLine="35"/>
              <w:jc w:val="center"/>
              <w:rPr>
                <w:rFonts w:eastAsia="Calibri"/>
                <w:b/>
                <w:bCs/>
              </w:rPr>
            </w:pPr>
            <w:r>
              <w:rPr>
                <w:rFonts w:eastAsia="Calibri"/>
                <w:b/>
                <w:bCs/>
              </w:rPr>
              <w:t>2</w:t>
            </w:r>
          </w:p>
        </w:tc>
        <w:tc>
          <w:tcPr>
            <w:tcW w:w="485" w:type="pct"/>
            <w:vMerge/>
            <w:shd w:val="clear" w:color="auto" w:fill="BFBFBF"/>
          </w:tcPr>
          <w:p w:rsidR="003850BF" w:rsidRPr="002B4AE5" w:rsidRDefault="003850BF" w:rsidP="003632B8">
            <w:pPr>
              <w:jc w:val="center"/>
              <w:rPr>
                <w:rFonts w:eastAsia="Calibri"/>
                <w:b/>
                <w:bCs/>
              </w:rPr>
            </w:pPr>
          </w:p>
        </w:tc>
      </w:tr>
      <w:tr w:rsidR="00E91C47" w:rsidRPr="002B4AE5" w:rsidTr="00E91C47">
        <w:trPr>
          <w:trHeight w:val="20"/>
        </w:trPr>
        <w:tc>
          <w:tcPr>
            <w:tcW w:w="735" w:type="pct"/>
            <w:vMerge w:val="restart"/>
            <w:shd w:val="clear" w:color="auto" w:fill="auto"/>
          </w:tcPr>
          <w:p w:rsidR="003850BF" w:rsidRPr="00FA30E8" w:rsidRDefault="00E91C47" w:rsidP="003632B8">
            <w:pPr>
              <w:rPr>
                <w:b/>
              </w:rPr>
            </w:pPr>
            <w:r>
              <w:rPr>
                <w:b/>
              </w:rPr>
              <w:t>Тема 1.2.</w:t>
            </w:r>
          </w:p>
          <w:p w:rsidR="003850BF" w:rsidRPr="002B4AE5" w:rsidRDefault="003850BF" w:rsidP="003632B8">
            <w:pPr>
              <w:rPr>
                <w:b/>
                <w:bCs/>
              </w:rPr>
            </w:pPr>
            <w:r w:rsidRPr="00FA30E8">
              <w:rPr>
                <w:b/>
                <w:bCs/>
                <w:color w:val="000000"/>
              </w:rPr>
              <w:t>Правовая ответственность водителя</w:t>
            </w:r>
          </w:p>
        </w:tc>
        <w:tc>
          <w:tcPr>
            <w:tcW w:w="3435" w:type="pct"/>
            <w:gridSpan w:val="3"/>
            <w:shd w:val="clear" w:color="auto" w:fill="auto"/>
            <w:vAlign w:val="center"/>
          </w:tcPr>
          <w:p w:rsidR="003850BF" w:rsidRPr="002B4AE5" w:rsidRDefault="003850BF" w:rsidP="003632B8">
            <w:pPr>
              <w:jc w:val="both"/>
              <w:rPr>
                <w:b/>
                <w:bCs/>
                <w:iCs/>
              </w:rPr>
            </w:pPr>
            <w:r w:rsidRPr="002B4AE5">
              <w:rPr>
                <w:rFonts w:eastAsia="Calibri"/>
                <w:b/>
                <w:bCs/>
              </w:rPr>
              <w:t>Содержание</w:t>
            </w:r>
          </w:p>
        </w:tc>
        <w:tc>
          <w:tcPr>
            <w:tcW w:w="345" w:type="pct"/>
            <w:shd w:val="clear" w:color="auto" w:fill="auto"/>
          </w:tcPr>
          <w:p w:rsidR="003850BF" w:rsidRPr="002B4AE5" w:rsidRDefault="003850BF" w:rsidP="003632B8">
            <w:pPr>
              <w:ind w:firstLine="35"/>
              <w:jc w:val="center"/>
              <w:rPr>
                <w:rFonts w:eastAsia="Calibri"/>
                <w:bCs/>
              </w:rPr>
            </w:pPr>
            <w:r w:rsidRPr="002B4AE5">
              <w:rPr>
                <w:rFonts w:eastAsia="Calibri"/>
                <w:b/>
                <w:bCs/>
              </w:rPr>
              <w:t>8</w:t>
            </w:r>
          </w:p>
        </w:tc>
        <w:tc>
          <w:tcPr>
            <w:tcW w:w="485" w:type="pct"/>
            <w:shd w:val="clear" w:color="auto" w:fill="BFBFBF"/>
          </w:tcPr>
          <w:p w:rsidR="003850BF" w:rsidRPr="002B4AE5" w:rsidRDefault="003850BF" w:rsidP="003632B8">
            <w:pPr>
              <w:jc w:val="center"/>
              <w:rPr>
                <w:rFonts w:eastAsia="Calibri"/>
                <w:bCs/>
              </w:rPr>
            </w:pPr>
          </w:p>
        </w:tc>
      </w:tr>
      <w:tr w:rsidR="00FA30E8" w:rsidRPr="002B4AE5" w:rsidTr="00E91C47">
        <w:trPr>
          <w:trHeight w:val="20"/>
        </w:trPr>
        <w:tc>
          <w:tcPr>
            <w:tcW w:w="735" w:type="pct"/>
            <w:vMerge/>
            <w:shd w:val="clear" w:color="auto" w:fill="auto"/>
          </w:tcPr>
          <w:p w:rsidR="005856B4" w:rsidRPr="002B4AE5" w:rsidRDefault="005856B4" w:rsidP="003632B8">
            <w:pPr>
              <w:rPr>
                <w:i/>
              </w:rPr>
            </w:pPr>
          </w:p>
        </w:tc>
        <w:tc>
          <w:tcPr>
            <w:tcW w:w="3435" w:type="pct"/>
            <w:gridSpan w:val="3"/>
            <w:shd w:val="clear" w:color="auto" w:fill="00B0F0"/>
            <w:vAlign w:val="center"/>
          </w:tcPr>
          <w:p w:rsidR="005856B4" w:rsidRPr="002B4AE5" w:rsidRDefault="00FA30E8" w:rsidP="003632B8">
            <w:pPr>
              <w:jc w:val="both"/>
              <w:rPr>
                <w:rFonts w:eastAsia="Calibri"/>
                <w:b/>
                <w:bCs/>
              </w:rPr>
            </w:pPr>
            <w:r>
              <w:rPr>
                <w:rFonts w:eastAsia="Calibri"/>
                <w:b/>
                <w:bCs/>
              </w:rPr>
              <w:t>Теоретические занятия</w:t>
            </w:r>
          </w:p>
        </w:tc>
        <w:tc>
          <w:tcPr>
            <w:tcW w:w="345" w:type="pct"/>
            <w:shd w:val="clear" w:color="auto" w:fill="00B0F0"/>
          </w:tcPr>
          <w:p w:rsidR="005856B4" w:rsidRPr="002B4AE5" w:rsidRDefault="00C446E4" w:rsidP="003632B8">
            <w:pPr>
              <w:ind w:firstLine="35"/>
              <w:jc w:val="center"/>
              <w:rPr>
                <w:rFonts w:eastAsia="Calibri"/>
                <w:b/>
                <w:bCs/>
              </w:rPr>
            </w:pPr>
            <w:r>
              <w:rPr>
                <w:rFonts w:eastAsia="Calibri"/>
                <w:b/>
                <w:bCs/>
              </w:rPr>
              <w:t>8</w:t>
            </w:r>
          </w:p>
        </w:tc>
        <w:tc>
          <w:tcPr>
            <w:tcW w:w="485" w:type="pct"/>
            <w:shd w:val="clear" w:color="auto" w:fill="BFBFBF"/>
          </w:tcPr>
          <w:p w:rsidR="005856B4" w:rsidRPr="002B4AE5" w:rsidRDefault="005856B4" w:rsidP="003632B8">
            <w:pPr>
              <w:jc w:val="center"/>
              <w:rPr>
                <w:rFonts w:eastAsia="Calibri"/>
                <w:bCs/>
              </w:rPr>
            </w:pPr>
          </w:p>
        </w:tc>
      </w:tr>
      <w:tr w:rsidR="00FA30E8" w:rsidRPr="002B4AE5" w:rsidTr="00D9548F">
        <w:trPr>
          <w:trHeight w:val="20"/>
        </w:trPr>
        <w:tc>
          <w:tcPr>
            <w:tcW w:w="735" w:type="pct"/>
            <w:vMerge/>
            <w:shd w:val="clear" w:color="auto" w:fill="auto"/>
          </w:tcPr>
          <w:p w:rsidR="003850BF" w:rsidRPr="002B4AE5" w:rsidRDefault="003850BF" w:rsidP="003632B8">
            <w:pPr>
              <w:jc w:val="center"/>
              <w:rPr>
                <w:b/>
                <w:bCs/>
              </w:rPr>
            </w:pPr>
          </w:p>
        </w:tc>
        <w:tc>
          <w:tcPr>
            <w:tcW w:w="185" w:type="pct"/>
            <w:gridSpan w:val="2"/>
            <w:shd w:val="clear" w:color="auto" w:fill="B6DDE8" w:themeFill="accent5" w:themeFillTint="66"/>
          </w:tcPr>
          <w:p w:rsidR="003850BF" w:rsidRPr="002B4AE5" w:rsidRDefault="003850BF" w:rsidP="003632B8">
            <w:pPr>
              <w:jc w:val="center"/>
              <w:rPr>
                <w:rFonts w:eastAsia="Calibri"/>
                <w:bCs/>
              </w:rPr>
            </w:pPr>
            <w:r w:rsidRPr="002B4AE5">
              <w:rPr>
                <w:rFonts w:eastAsia="Calibri"/>
                <w:bCs/>
              </w:rPr>
              <w:t>1</w:t>
            </w:r>
          </w:p>
        </w:tc>
        <w:tc>
          <w:tcPr>
            <w:tcW w:w="3250" w:type="pct"/>
            <w:shd w:val="clear" w:color="auto" w:fill="B6DDE8" w:themeFill="accent5" w:themeFillTint="66"/>
          </w:tcPr>
          <w:p w:rsidR="003850BF" w:rsidRPr="00FA30E8" w:rsidRDefault="00FA30E8" w:rsidP="002F771C">
            <w:r w:rsidRPr="00FA30E8">
              <w:rPr>
                <w:b/>
              </w:rPr>
              <w:t>Административная, гражданская и уголовная ответственность водителя</w:t>
            </w:r>
            <w:proofErr w:type="gramStart"/>
            <w:r w:rsidRPr="00FA30E8">
              <w:rPr>
                <w:b/>
              </w:rPr>
              <w:t>.</w:t>
            </w:r>
            <w:r w:rsidR="003850BF" w:rsidRPr="00FA30E8">
              <w:t>П</w:t>
            </w:r>
            <w:proofErr w:type="gramEnd"/>
            <w:r w:rsidR="003850BF" w:rsidRPr="00FA30E8">
              <w:t>онятие об административной ответственности. Виды административных правонарушений. Виды административного воздействия: предупреждение, штраф, лишение права управления транспортным средством. Органы, налагающие административные наказания, порядок их исполнения</w:t>
            </w:r>
            <w:proofErr w:type="gramStart"/>
            <w:r w:rsidR="003850BF" w:rsidRPr="00FA30E8">
              <w:t>.П</w:t>
            </w:r>
            <w:proofErr w:type="gramEnd"/>
            <w:r w:rsidR="003850BF" w:rsidRPr="00FA30E8">
              <w:t>онятие о гражданской  ответственности. Понятия: вред, вина, противоправное действие. Ответственность за вред, причиненный в ДТП. Возмещение материального ущерба</w:t>
            </w:r>
            <w:proofErr w:type="gramStart"/>
            <w:r w:rsidR="003850BF" w:rsidRPr="00FA30E8">
              <w:t>.П</w:t>
            </w:r>
            <w:proofErr w:type="gramEnd"/>
            <w:r w:rsidR="003850BF" w:rsidRPr="00FA30E8">
              <w:t>онятие об уголовной ответственности. Понятия и виды автотранспортных преступлений. Состав преступления. Обстоятельства, смягчающие и отягчающие ответственность. Виды наказаний. Уголовная ответственность за преступления на автомобильном транспорте.</w:t>
            </w:r>
          </w:p>
        </w:tc>
        <w:tc>
          <w:tcPr>
            <w:tcW w:w="345" w:type="pct"/>
            <w:shd w:val="clear" w:color="auto" w:fill="B6DDE8" w:themeFill="accent5" w:themeFillTint="66"/>
          </w:tcPr>
          <w:p w:rsidR="003850BF" w:rsidRPr="002B4AE5" w:rsidRDefault="003632B8" w:rsidP="003632B8">
            <w:pPr>
              <w:ind w:firstLine="35"/>
              <w:jc w:val="center"/>
              <w:rPr>
                <w:rFonts w:eastAsia="Calibri"/>
                <w:bCs/>
              </w:rPr>
            </w:pPr>
            <w:r>
              <w:rPr>
                <w:rFonts w:eastAsia="Calibri"/>
                <w:bCs/>
              </w:rPr>
              <w:t>4</w:t>
            </w:r>
          </w:p>
        </w:tc>
        <w:tc>
          <w:tcPr>
            <w:tcW w:w="485" w:type="pct"/>
            <w:shd w:val="clear" w:color="auto" w:fill="auto"/>
          </w:tcPr>
          <w:p w:rsidR="003850BF" w:rsidRPr="002B4AE5" w:rsidRDefault="003850BF" w:rsidP="003632B8">
            <w:pPr>
              <w:jc w:val="center"/>
              <w:rPr>
                <w:rFonts w:eastAsia="Calibri"/>
                <w:bCs/>
              </w:rPr>
            </w:pPr>
            <w:r w:rsidRPr="002B4AE5">
              <w:rPr>
                <w:rFonts w:eastAsia="Calibri"/>
                <w:bCs/>
              </w:rPr>
              <w:t>2</w:t>
            </w:r>
          </w:p>
        </w:tc>
      </w:tr>
      <w:tr w:rsidR="00FA30E8" w:rsidRPr="002B4AE5" w:rsidTr="00D9548F">
        <w:trPr>
          <w:trHeight w:val="20"/>
        </w:trPr>
        <w:tc>
          <w:tcPr>
            <w:tcW w:w="735" w:type="pct"/>
            <w:vMerge/>
            <w:shd w:val="clear" w:color="auto" w:fill="auto"/>
          </w:tcPr>
          <w:p w:rsidR="003850BF" w:rsidRPr="002B4AE5" w:rsidRDefault="003850BF" w:rsidP="003632B8">
            <w:pPr>
              <w:jc w:val="center"/>
              <w:rPr>
                <w:b/>
                <w:bCs/>
              </w:rPr>
            </w:pPr>
          </w:p>
        </w:tc>
        <w:tc>
          <w:tcPr>
            <w:tcW w:w="185" w:type="pct"/>
            <w:gridSpan w:val="2"/>
            <w:shd w:val="clear" w:color="auto" w:fill="B6DDE8" w:themeFill="accent5" w:themeFillTint="66"/>
          </w:tcPr>
          <w:p w:rsidR="003850BF" w:rsidRPr="002B4AE5" w:rsidRDefault="003850BF" w:rsidP="003632B8">
            <w:pPr>
              <w:jc w:val="center"/>
              <w:rPr>
                <w:rFonts w:eastAsia="Calibri"/>
                <w:bCs/>
              </w:rPr>
            </w:pPr>
            <w:r w:rsidRPr="002B4AE5">
              <w:rPr>
                <w:rFonts w:eastAsia="Calibri"/>
                <w:bCs/>
              </w:rPr>
              <w:t>2</w:t>
            </w:r>
          </w:p>
        </w:tc>
        <w:tc>
          <w:tcPr>
            <w:tcW w:w="3250" w:type="pct"/>
            <w:shd w:val="clear" w:color="auto" w:fill="B6DDE8" w:themeFill="accent5" w:themeFillTint="66"/>
          </w:tcPr>
          <w:p w:rsidR="003850BF" w:rsidRPr="00FA30E8" w:rsidRDefault="003850BF" w:rsidP="002F771C">
            <w:r w:rsidRPr="00FA30E8">
              <w:rPr>
                <w:b/>
              </w:rPr>
              <w:t>Правовые основы охраны природы</w:t>
            </w:r>
            <w:proofErr w:type="gramStart"/>
            <w:r w:rsidRPr="00FA30E8">
              <w:rPr>
                <w:b/>
              </w:rPr>
              <w:t>.</w:t>
            </w:r>
            <w:r w:rsidRPr="00FA30E8">
              <w:t>П</w:t>
            </w:r>
            <w:proofErr w:type="gramEnd"/>
            <w:r w:rsidRPr="00FA30E8">
              <w:t xml:space="preserve">онятия и значение охраны природы. Законодательство об  охране природы. </w:t>
            </w:r>
            <w:proofErr w:type="gramStart"/>
            <w:r w:rsidRPr="00FA30E8">
              <w:t>Объекты природы, подлежащие правовой охране: недра, земля, вода, флора, атмосферный воздух, заповедные природные объекты.</w:t>
            </w:r>
            <w:proofErr w:type="gramEnd"/>
            <w:r w:rsidRPr="00FA30E8">
              <w:t xml:space="preserve"> Ответственность за нарушения законодательства об охране природы.</w:t>
            </w:r>
          </w:p>
        </w:tc>
        <w:tc>
          <w:tcPr>
            <w:tcW w:w="345" w:type="pct"/>
            <w:shd w:val="clear" w:color="auto" w:fill="B6DDE8" w:themeFill="accent5" w:themeFillTint="66"/>
          </w:tcPr>
          <w:p w:rsidR="003850BF" w:rsidRPr="002B4AE5" w:rsidRDefault="003632B8" w:rsidP="003632B8">
            <w:pPr>
              <w:ind w:firstLine="35"/>
              <w:jc w:val="center"/>
              <w:rPr>
                <w:rFonts w:eastAsia="Calibri"/>
                <w:b/>
                <w:bCs/>
                <w:sz w:val="20"/>
                <w:szCs w:val="20"/>
              </w:rPr>
            </w:pPr>
            <w:r>
              <w:rPr>
                <w:rFonts w:eastAsia="Calibri"/>
                <w:b/>
                <w:bCs/>
                <w:sz w:val="20"/>
                <w:szCs w:val="20"/>
              </w:rPr>
              <w:t>2</w:t>
            </w:r>
          </w:p>
        </w:tc>
        <w:tc>
          <w:tcPr>
            <w:tcW w:w="485" w:type="pct"/>
            <w:shd w:val="clear" w:color="auto" w:fill="auto"/>
          </w:tcPr>
          <w:p w:rsidR="003850BF" w:rsidRPr="002B4AE5" w:rsidRDefault="003850BF" w:rsidP="003632B8">
            <w:pPr>
              <w:jc w:val="center"/>
              <w:rPr>
                <w:rFonts w:eastAsia="Calibri"/>
                <w:bCs/>
              </w:rPr>
            </w:pPr>
            <w:r w:rsidRPr="002B4AE5">
              <w:rPr>
                <w:rFonts w:eastAsia="Calibri"/>
                <w:bCs/>
              </w:rPr>
              <w:t>2</w:t>
            </w:r>
          </w:p>
        </w:tc>
      </w:tr>
      <w:tr w:rsidR="00FA30E8" w:rsidRPr="002B4AE5" w:rsidTr="00D9548F">
        <w:trPr>
          <w:trHeight w:val="20"/>
        </w:trPr>
        <w:tc>
          <w:tcPr>
            <w:tcW w:w="735" w:type="pct"/>
            <w:vMerge/>
            <w:shd w:val="clear" w:color="auto" w:fill="auto"/>
          </w:tcPr>
          <w:p w:rsidR="003850BF" w:rsidRPr="002B4AE5" w:rsidRDefault="003850BF" w:rsidP="003632B8">
            <w:pPr>
              <w:jc w:val="center"/>
              <w:rPr>
                <w:b/>
                <w:bCs/>
              </w:rPr>
            </w:pPr>
          </w:p>
        </w:tc>
        <w:tc>
          <w:tcPr>
            <w:tcW w:w="185" w:type="pct"/>
            <w:gridSpan w:val="2"/>
            <w:shd w:val="clear" w:color="auto" w:fill="B6DDE8" w:themeFill="accent5" w:themeFillTint="66"/>
          </w:tcPr>
          <w:p w:rsidR="003850BF" w:rsidRPr="002B4AE5" w:rsidRDefault="003850BF" w:rsidP="003632B8">
            <w:pPr>
              <w:jc w:val="center"/>
              <w:rPr>
                <w:rFonts w:eastAsia="Calibri"/>
                <w:bCs/>
              </w:rPr>
            </w:pPr>
            <w:r w:rsidRPr="002B4AE5">
              <w:rPr>
                <w:rFonts w:eastAsia="Calibri"/>
                <w:bCs/>
              </w:rPr>
              <w:t>3</w:t>
            </w:r>
          </w:p>
        </w:tc>
        <w:tc>
          <w:tcPr>
            <w:tcW w:w="3250" w:type="pct"/>
            <w:shd w:val="clear" w:color="auto" w:fill="B6DDE8" w:themeFill="accent5" w:themeFillTint="66"/>
          </w:tcPr>
          <w:p w:rsidR="003850BF" w:rsidRPr="00FA30E8" w:rsidRDefault="003850BF" w:rsidP="00FA30E8">
            <w:pPr>
              <w:rPr>
                <w:b/>
              </w:rPr>
            </w:pPr>
            <w:r w:rsidRPr="00FA30E8">
              <w:rPr>
                <w:b/>
              </w:rPr>
              <w:t xml:space="preserve">Страхование водителя и транспортного средства. </w:t>
            </w:r>
          </w:p>
          <w:p w:rsidR="003850BF" w:rsidRPr="00FA30E8" w:rsidRDefault="003850BF" w:rsidP="00FA30E8">
            <w:r w:rsidRPr="00FA30E8">
              <w:t>Право собственности на транспортное средство. Виды и порядок страхования. Страховой случай. Основание и порядок выплаты страховой суммы.</w:t>
            </w:r>
          </w:p>
        </w:tc>
        <w:tc>
          <w:tcPr>
            <w:tcW w:w="345" w:type="pct"/>
            <w:shd w:val="clear" w:color="auto" w:fill="B6DDE8" w:themeFill="accent5" w:themeFillTint="66"/>
          </w:tcPr>
          <w:p w:rsidR="003850BF" w:rsidRPr="002B4AE5" w:rsidRDefault="003632B8" w:rsidP="003632B8">
            <w:pPr>
              <w:ind w:firstLine="35"/>
              <w:jc w:val="center"/>
              <w:rPr>
                <w:rFonts w:eastAsia="Calibri"/>
                <w:b/>
                <w:bCs/>
                <w:sz w:val="20"/>
                <w:szCs w:val="20"/>
              </w:rPr>
            </w:pPr>
            <w:r>
              <w:rPr>
                <w:rFonts w:eastAsia="Calibri"/>
                <w:b/>
                <w:bCs/>
                <w:sz w:val="20"/>
                <w:szCs w:val="20"/>
              </w:rPr>
              <w:t>2</w:t>
            </w:r>
          </w:p>
        </w:tc>
        <w:tc>
          <w:tcPr>
            <w:tcW w:w="485" w:type="pct"/>
            <w:shd w:val="clear" w:color="auto" w:fill="auto"/>
          </w:tcPr>
          <w:p w:rsidR="003850BF" w:rsidRPr="002B4AE5" w:rsidRDefault="003850BF" w:rsidP="003632B8">
            <w:pPr>
              <w:jc w:val="center"/>
              <w:rPr>
                <w:rFonts w:eastAsia="Calibri"/>
                <w:bCs/>
              </w:rPr>
            </w:pPr>
            <w:r w:rsidRPr="002B4AE5">
              <w:rPr>
                <w:rFonts w:eastAsia="Calibri"/>
                <w:bCs/>
              </w:rPr>
              <w:t>2</w:t>
            </w:r>
          </w:p>
        </w:tc>
      </w:tr>
    </w:tbl>
    <w:p w:rsidR="002F771C" w:rsidRDefault="002F771C"/>
    <w:p w:rsidR="00580691" w:rsidRDefault="00580691"/>
    <w:p w:rsidR="00580691" w:rsidRDefault="00580691"/>
    <w:tbl>
      <w:tblPr>
        <w:tblW w:w="441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2"/>
        <w:gridCol w:w="153"/>
        <w:gridCol w:w="575"/>
        <w:gridCol w:w="9349"/>
        <w:gridCol w:w="992"/>
        <w:gridCol w:w="1417"/>
      </w:tblGrid>
      <w:tr w:rsidR="00580691" w:rsidTr="00E91C47">
        <w:trPr>
          <w:trHeight w:val="20"/>
        </w:trPr>
        <w:tc>
          <w:tcPr>
            <w:tcW w:w="682" w:type="pct"/>
            <w:shd w:val="clear" w:color="auto" w:fill="FFFF00"/>
            <w:hideMark/>
          </w:tcPr>
          <w:p w:rsidR="00580691" w:rsidRDefault="00580691">
            <w:pPr>
              <w:jc w:val="center"/>
              <w:rPr>
                <w:b/>
                <w:bCs/>
              </w:rPr>
            </w:pPr>
            <w:r>
              <w:rPr>
                <w:b/>
                <w:bCs/>
              </w:rPr>
              <w:t>1</w:t>
            </w:r>
          </w:p>
        </w:tc>
        <w:tc>
          <w:tcPr>
            <w:tcW w:w="3485" w:type="pct"/>
            <w:gridSpan w:val="3"/>
            <w:shd w:val="clear" w:color="auto" w:fill="FFFF00"/>
            <w:hideMark/>
          </w:tcPr>
          <w:p w:rsidR="00580691" w:rsidRDefault="00580691">
            <w:pPr>
              <w:jc w:val="center"/>
              <w:rPr>
                <w:rFonts w:eastAsia="Calibri"/>
                <w:b/>
                <w:bCs/>
              </w:rPr>
            </w:pPr>
            <w:r>
              <w:rPr>
                <w:rFonts w:eastAsia="Calibri"/>
                <w:b/>
                <w:bCs/>
              </w:rPr>
              <w:t>2</w:t>
            </w:r>
          </w:p>
        </w:tc>
        <w:tc>
          <w:tcPr>
            <w:tcW w:w="343" w:type="pct"/>
            <w:shd w:val="clear" w:color="auto" w:fill="FFFF00"/>
            <w:hideMark/>
          </w:tcPr>
          <w:p w:rsidR="00580691" w:rsidRDefault="00580691">
            <w:pPr>
              <w:ind w:firstLine="35"/>
              <w:jc w:val="center"/>
              <w:rPr>
                <w:rFonts w:eastAsia="Calibri"/>
                <w:b/>
                <w:bCs/>
              </w:rPr>
            </w:pPr>
            <w:r>
              <w:rPr>
                <w:rFonts w:eastAsia="Calibri"/>
                <w:b/>
                <w:bCs/>
              </w:rPr>
              <w:t>3</w:t>
            </w:r>
          </w:p>
        </w:tc>
        <w:tc>
          <w:tcPr>
            <w:tcW w:w="490" w:type="pct"/>
            <w:shd w:val="clear" w:color="auto" w:fill="FFFF00"/>
            <w:hideMark/>
          </w:tcPr>
          <w:p w:rsidR="00580691" w:rsidRDefault="00580691">
            <w:pPr>
              <w:jc w:val="center"/>
              <w:rPr>
                <w:rFonts w:eastAsia="Calibri"/>
                <w:b/>
                <w:bCs/>
              </w:rPr>
            </w:pPr>
            <w:r>
              <w:rPr>
                <w:rFonts w:eastAsia="Calibri"/>
                <w:b/>
                <w:bCs/>
              </w:rPr>
              <w:t>4</w:t>
            </w:r>
          </w:p>
        </w:tc>
      </w:tr>
      <w:tr w:rsidR="00F67AA9" w:rsidTr="00F67AA9">
        <w:tc>
          <w:tcPr>
            <w:tcW w:w="4167" w:type="pct"/>
            <w:gridSpan w:val="4"/>
          </w:tcPr>
          <w:p w:rsidR="00F67AA9" w:rsidRDefault="00F67AA9" w:rsidP="003632B8">
            <w:r>
              <w:rPr>
                <w:b/>
              </w:rPr>
              <w:t xml:space="preserve">Раздел 2. ПМ. 05  </w:t>
            </w:r>
            <w:r w:rsidRPr="00E807DB">
              <w:t>Основы управления транспортными средствами и безопасность движения</w:t>
            </w:r>
          </w:p>
        </w:tc>
        <w:tc>
          <w:tcPr>
            <w:tcW w:w="343" w:type="pct"/>
            <w:vAlign w:val="center"/>
          </w:tcPr>
          <w:p w:rsidR="00F67AA9" w:rsidRPr="00F67AA9" w:rsidRDefault="00F67AA9" w:rsidP="00F67AA9">
            <w:pPr>
              <w:jc w:val="center"/>
              <w:rPr>
                <w:b/>
              </w:rPr>
            </w:pPr>
            <w:r w:rsidRPr="00F67AA9">
              <w:rPr>
                <w:b/>
              </w:rPr>
              <w:t>48</w:t>
            </w:r>
          </w:p>
        </w:tc>
        <w:tc>
          <w:tcPr>
            <w:tcW w:w="490" w:type="pct"/>
          </w:tcPr>
          <w:p w:rsidR="00F67AA9" w:rsidRDefault="00F67AA9" w:rsidP="00F67AA9"/>
        </w:tc>
      </w:tr>
      <w:tr w:rsidR="00580691" w:rsidTr="00E91C47">
        <w:trPr>
          <w:trHeight w:val="270"/>
        </w:trPr>
        <w:tc>
          <w:tcPr>
            <w:tcW w:w="735" w:type="pct"/>
            <w:gridSpan w:val="2"/>
            <w:vMerge w:val="restart"/>
          </w:tcPr>
          <w:p w:rsidR="003850BF" w:rsidRPr="00FA30E8" w:rsidRDefault="003850BF" w:rsidP="003632B8">
            <w:pPr>
              <w:tabs>
                <w:tab w:val="center" w:pos="1742"/>
              </w:tabs>
              <w:rPr>
                <w:b/>
              </w:rPr>
            </w:pPr>
            <w:r w:rsidRPr="00FA30E8">
              <w:rPr>
                <w:b/>
              </w:rPr>
              <w:t xml:space="preserve">Тема </w:t>
            </w:r>
            <w:r w:rsidR="00E91C47">
              <w:rPr>
                <w:b/>
              </w:rPr>
              <w:t>2</w:t>
            </w:r>
            <w:r w:rsidRPr="00FA30E8">
              <w:rPr>
                <w:b/>
              </w:rPr>
              <w:t>.1</w:t>
            </w:r>
            <w:r w:rsidR="00E91C47">
              <w:rPr>
                <w:b/>
              </w:rPr>
              <w:t>.</w:t>
            </w:r>
          </w:p>
          <w:p w:rsidR="003850BF" w:rsidRPr="00680BFE" w:rsidRDefault="003850BF" w:rsidP="003632B8">
            <w:pPr>
              <w:rPr>
                <w:b/>
              </w:rPr>
            </w:pPr>
            <w:r w:rsidRPr="00FA30E8">
              <w:rPr>
                <w:b/>
              </w:rPr>
              <w:t>Приёмы управления транспортными средствами и обеспечение безопасности движения</w:t>
            </w:r>
          </w:p>
        </w:tc>
        <w:tc>
          <w:tcPr>
            <w:tcW w:w="3432" w:type="pct"/>
            <w:gridSpan w:val="2"/>
          </w:tcPr>
          <w:p w:rsidR="003850BF" w:rsidRPr="00E807DB" w:rsidRDefault="003850BF" w:rsidP="003632B8">
            <w:pPr>
              <w:rPr>
                <w:b/>
              </w:rPr>
            </w:pPr>
            <w:r w:rsidRPr="00E807DB">
              <w:rPr>
                <w:b/>
              </w:rPr>
              <w:t>Содержание</w:t>
            </w:r>
          </w:p>
        </w:tc>
        <w:tc>
          <w:tcPr>
            <w:tcW w:w="343" w:type="pct"/>
          </w:tcPr>
          <w:p w:rsidR="003850BF" w:rsidRPr="00680BFE" w:rsidRDefault="00D9548F" w:rsidP="003632B8">
            <w:pPr>
              <w:jc w:val="center"/>
              <w:rPr>
                <w:b/>
              </w:rPr>
            </w:pPr>
            <w:r>
              <w:rPr>
                <w:b/>
              </w:rPr>
              <w:t>28</w:t>
            </w:r>
          </w:p>
        </w:tc>
        <w:tc>
          <w:tcPr>
            <w:tcW w:w="490" w:type="pct"/>
            <w:shd w:val="clear" w:color="auto" w:fill="BFBFBF"/>
          </w:tcPr>
          <w:p w:rsidR="003850BF" w:rsidRDefault="003850BF" w:rsidP="003632B8"/>
        </w:tc>
      </w:tr>
      <w:tr w:rsidR="00580691" w:rsidTr="00E91C47">
        <w:trPr>
          <w:trHeight w:val="270"/>
        </w:trPr>
        <w:tc>
          <w:tcPr>
            <w:tcW w:w="735" w:type="pct"/>
            <w:gridSpan w:val="2"/>
            <w:vMerge/>
          </w:tcPr>
          <w:p w:rsidR="00580691" w:rsidRPr="00FA30E8" w:rsidRDefault="00580691" w:rsidP="003632B8">
            <w:pPr>
              <w:tabs>
                <w:tab w:val="center" w:pos="1742"/>
              </w:tabs>
              <w:rPr>
                <w:b/>
              </w:rPr>
            </w:pPr>
          </w:p>
        </w:tc>
        <w:tc>
          <w:tcPr>
            <w:tcW w:w="3432" w:type="pct"/>
            <w:gridSpan w:val="2"/>
            <w:shd w:val="clear" w:color="auto" w:fill="00B0F0"/>
          </w:tcPr>
          <w:p w:rsidR="00580691" w:rsidRPr="00E807DB" w:rsidRDefault="00E91C47" w:rsidP="003632B8">
            <w:pPr>
              <w:rPr>
                <w:b/>
              </w:rPr>
            </w:pPr>
            <w:r>
              <w:rPr>
                <w:rFonts w:eastAsia="Calibri"/>
                <w:b/>
                <w:bCs/>
              </w:rPr>
              <w:t>Теоретические занятия</w:t>
            </w:r>
          </w:p>
        </w:tc>
        <w:tc>
          <w:tcPr>
            <w:tcW w:w="343" w:type="pct"/>
            <w:shd w:val="clear" w:color="auto" w:fill="00B0F0"/>
          </w:tcPr>
          <w:p w:rsidR="00580691" w:rsidRPr="00680BFE" w:rsidRDefault="00D9548F" w:rsidP="003632B8">
            <w:pPr>
              <w:jc w:val="center"/>
              <w:rPr>
                <w:b/>
              </w:rPr>
            </w:pPr>
            <w:r>
              <w:rPr>
                <w:b/>
              </w:rPr>
              <w:t>22</w:t>
            </w:r>
          </w:p>
        </w:tc>
        <w:tc>
          <w:tcPr>
            <w:tcW w:w="490" w:type="pct"/>
            <w:shd w:val="clear" w:color="auto" w:fill="BFBFBF"/>
          </w:tcPr>
          <w:p w:rsidR="00580691" w:rsidRDefault="00580691" w:rsidP="003632B8"/>
        </w:tc>
      </w:tr>
      <w:tr w:rsidR="00E91C47" w:rsidTr="00D9548F">
        <w:trPr>
          <w:trHeight w:val="270"/>
        </w:trPr>
        <w:tc>
          <w:tcPr>
            <w:tcW w:w="735" w:type="pct"/>
            <w:gridSpan w:val="2"/>
            <w:vMerge/>
          </w:tcPr>
          <w:p w:rsidR="003850BF" w:rsidRDefault="003850BF" w:rsidP="003632B8"/>
        </w:tc>
        <w:tc>
          <w:tcPr>
            <w:tcW w:w="199" w:type="pct"/>
            <w:shd w:val="clear" w:color="auto" w:fill="B6DDE8" w:themeFill="accent5" w:themeFillTint="66"/>
          </w:tcPr>
          <w:p w:rsidR="003850BF" w:rsidRDefault="003850BF" w:rsidP="003632B8">
            <w:pPr>
              <w:jc w:val="center"/>
            </w:pPr>
            <w:r>
              <w:t>1</w:t>
            </w:r>
          </w:p>
        </w:tc>
        <w:tc>
          <w:tcPr>
            <w:tcW w:w="3233" w:type="pct"/>
            <w:shd w:val="clear" w:color="auto" w:fill="B6DDE8" w:themeFill="accent5" w:themeFillTint="66"/>
          </w:tcPr>
          <w:p w:rsidR="003850BF" w:rsidRPr="00446743" w:rsidRDefault="003850BF" w:rsidP="003C6EF8">
            <w:pPr>
              <w:jc w:val="both"/>
            </w:pPr>
            <w:r w:rsidRPr="00680BFE">
              <w:rPr>
                <w:b/>
              </w:rPr>
              <w:t>Дорожное движение. Его эффективность и безопасность</w:t>
            </w:r>
            <w:proofErr w:type="gramStart"/>
            <w:r w:rsidRPr="00680BFE">
              <w:rPr>
                <w:b/>
              </w:rPr>
              <w:t>.</w:t>
            </w:r>
            <w:r w:rsidRPr="00546E3D">
              <w:t>П</w:t>
            </w:r>
            <w:proofErr w:type="gramEnd"/>
            <w:r w:rsidRPr="00546E3D">
              <w:t xml:space="preserve">онятие о системе управления «Водитель – </w:t>
            </w:r>
            <w:r w:rsidR="003C6EF8">
              <w:t>Трактор</w:t>
            </w:r>
            <w:r w:rsidRPr="00546E3D">
              <w:t xml:space="preserve"> – Дорога - Среда». Роль авто</w:t>
            </w:r>
            <w:r w:rsidR="003C6EF8">
              <w:t>тракторн</w:t>
            </w:r>
            <w:r w:rsidRPr="00546E3D">
              <w:t>ого транспорта. Эффективность, безопасность и экологичность дорожно-транспортного процесса. Факторы, влияющие на безопасность.</w:t>
            </w:r>
            <w:r>
              <w:t xml:space="preserve"> Требования по безопасности движения, предъявляемые к транспортным средствам.</w:t>
            </w:r>
          </w:p>
        </w:tc>
        <w:tc>
          <w:tcPr>
            <w:tcW w:w="343" w:type="pct"/>
            <w:shd w:val="clear" w:color="auto" w:fill="B6DDE8" w:themeFill="accent5" w:themeFillTint="66"/>
          </w:tcPr>
          <w:p w:rsidR="003850BF" w:rsidRDefault="00E91C47" w:rsidP="003632B8">
            <w:pPr>
              <w:jc w:val="center"/>
            </w:pPr>
            <w:r>
              <w:t>4</w:t>
            </w:r>
          </w:p>
        </w:tc>
        <w:tc>
          <w:tcPr>
            <w:tcW w:w="490" w:type="pct"/>
          </w:tcPr>
          <w:p w:rsidR="003850BF" w:rsidRDefault="003850BF" w:rsidP="003632B8">
            <w:pPr>
              <w:jc w:val="center"/>
            </w:pPr>
            <w:r>
              <w:t>2</w:t>
            </w:r>
          </w:p>
        </w:tc>
      </w:tr>
      <w:tr w:rsidR="00E91C47" w:rsidTr="00D9548F">
        <w:tc>
          <w:tcPr>
            <w:tcW w:w="735" w:type="pct"/>
            <w:gridSpan w:val="2"/>
            <w:vMerge/>
          </w:tcPr>
          <w:p w:rsidR="003850BF" w:rsidRDefault="003850BF" w:rsidP="003632B8"/>
        </w:tc>
        <w:tc>
          <w:tcPr>
            <w:tcW w:w="199" w:type="pct"/>
            <w:shd w:val="clear" w:color="auto" w:fill="B6DDE8" w:themeFill="accent5" w:themeFillTint="66"/>
          </w:tcPr>
          <w:p w:rsidR="003850BF" w:rsidRDefault="003850BF" w:rsidP="003632B8">
            <w:pPr>
              <w:jc w:val="center"/>
            </w:pPr>
            <w:r>
              <w:t>2</w:t>
            </w:r>
          </w:p>
        </w:tc>
        <w:tc>
          <w:tcPr>
            <w:tcW w:w="3233" w:type="pct"/>
            <w:shd w:val="clear" w:color="auto" w:fill="B6DDE8" w:themeFill="accent5" w:themeFillTint="66"/>
          </w:tcPr>
          <w:p w:rsidR="003850BF" w:rsidRPr="00C84A50" w:rsidRDefault="003850BF" w:rsidP="00E91C47">
            <w:pPr>
              <w:jc w:val="both"/>
            </w:pPr>
            <w:r w:rsidRPr="00680BFE">
              <w:rPr>
                <w:b/>
                <w:bCs/>
                <w:iCs/>
              </w:rPr>
              <w:t>Техника управления транспортным средством</w:t>
            </w:r>
            <w:proofErr w:type="gramStart"/>
            <w:r w:rsidRPr="00680BFE">
              <w:rPr>
                <w:b/>
                <w:bCs/>
                <w:iCs/>
              </w:rPr>
              <w:t>.</w:t>
            </w:r>
            <w:r>
              <w:t>П</w:t>
            </w:r>
            <w:proofErr w:type="gramEnd"/>
            <w:r>
              <w:t xml:space="preserve">осадка водителя за рулем. Оптимальная рабочая поза. Использование регулировок положения сиденья и органов управления. Панель приборов. Действия при срабатывании аварийных сигнализаторов. </w:t>
            </w:r>
            <w:r>
              <w:lastRenderedPageBreak/>
              <w:t>Пуск и прогрев двигателя. Трогание с места. Плавный разгон. Резкий разгон. Выбор передачи. Торможение. Торможение двигателем. Пробуксовка колес. Скорость движения и дистанция. Остановка.</w:t>
            </w:r>
          </w:p>
        </w:tc>
        <w:tc>
          <w:tcPr>
            <w:tcW w:w="343" w:type="pct"/>
            <w:shd w:val="clear" w:color="auto" w:fill="B6DDE8" w:themeFill="accent5" w:themeFillTint="66"/>
          </w:tcPr>
          <w:p w:rsidR="003850BF" w:rsidRDefault="00E91C47" w:rsidP="003632B8">
            <w:pPr>
              <w:jc w:val="center"/>
            </w:pPr>
            <w:r>
              <w:lastRenderedPageBreak/>
              <w:t>4</w:t>
            </w:r>
          </w:p>
        </w:tc>
        <w:tc>
          <w:tcPr>
            <w:tcW w:w="490" w:type="pct"/>
          </w:tcPr>
          <w:p w:rsidR="003850BF" w:rsidRDefault="003850BF" w:rsidP="003632B8">
            <w:pPr>
              <w:jc w:val="center"/>
            </w:pPr>
            <w:r>
              <w:t>2</w:t>
            </w:r>
          </w:p>
        </w:tc>
      </w:tr>
      <w:tr w:rsidR="00E91C47" w:rsidTr="00D9548F">
        <w:tc>
          <w:tcPr>
            <w:tcW w:w="735" w:type="pct"/>
            <w:gridSpan w:val="2"/>
            <w:vMerge/>
          </w:tcPr>
          <w:p w:rsidR="003850BF" w:rsidRDefault="003850BF" w:rsidP="003632B8"/>
        </w:tc>
        <w:tc>
          <w:tcPr>
            <w:tcW w:w="199" w:type="pct"/>
            <w:shd w:val="clear" w:color="auto" w:fill="B6DDE8" w:themeFill="accent5" w:themeFillTint="66"/>
          </w:tcPr>
          <w:p w:rsidR="003850BF" w:rsidRDefault="003850BF" w:rsidP="003632B8">
            <w:pPr>
              <w:jc w:val="center"/>
            </w:pPr>
            <w:r>
              <w:t>3</w:t>
            </w:r>
          </w:p>
        </w:tc>
        <w:tc>
          <w:tcPr>
            <w:tcW w:w="3233" w:type="pct"/>
            <w:shd w:val="clear" w:color="auto" w:fill="B6DDE8" w:themeFill="accent5" w:themeFillTint="66"/>
          </w:tcPr>
          <w:p w:rsidR="003850BF" w:rsidRPr="00C84A50" w:rsidRDefault="003850BF" w:rsidP="00E91C47">
            <w:pPr>
              <w:jc w:val="both"/>
            </w:pPr>
            <w:r w:rsidRPr="00680BFE">
              <w:rPr>
                <w:b/>
              </w:rPr>
              <w:t xml:space="preserve"> Эксплуатационные показатели транспортных средств</w:t>
            </w:r>
            <w:proofErr w:type="gramStart"/>
            <w:r w:rsidRPr="00680BFE">
              <w:rPr>
                <w:b/>
              </w:rPr>
              <w:t>.</w:t>
            </w:r>
            <w:r w:rsidRPr="00BE49DF">
              <w:t>П</w:t>
            </w:r>
            <w:proofErr w:type="gramEnd"/>
            <w:r w:rsidRPr="00BE49DF">
              <w:t xml:space="preserve">оказатели предельных возможностей эффективного и безопасного выполнения транспортной работы: габаритные размеры, параметры массы, грузоподъемность, скоростные и тормозные свойства, устойчивость против опрокидывания, заноса и бокового скольжения, топливная экономичность, надежность. Их влияние на безопасность дорожного </w:t>
            </w:r>
            <w:proofErr w:type="spellStart"/>
            <w:r w:rsidRPr="00BE49DF">
              <w:t>движения</w:t>
            </w:r>
            <w:proofErr w:type="gramStart"/>
            <w:r w:rsidRPr="00BE49DF">
              <w:t>.С</w:t>
            </w:r>
            <w:proofErr w:type="gramEnd"/>
            <w:r w:rsidRPr="00BE49DF">
              <w:t>илы</w:t>
            </w:r>
            <w:proofErr w:type="spellEnd"/>
            <w:r w:rsidRPr="00BE49DF">
              <w:t>, действующие на автомобиль.</w:t>
            </w:r>
          </w:p>
        </w:tc>
        <w:tc>
          <w:tcPr>
            <w:tcW w:w="343" w:type="pct"/>
            <w:shd w:val="clear" w:color="auto" w:fill="B6DDE8" w:themeFill="accent5" w:themeFillTint="66"/>
          </w:tcPr>
          <w:p w:rsidR="003850BF" w:rsidRDefault="00E91C47" w:rsidP="003632B8">
            <w:pPr>
              <w:jc w:val="center"/>
            </w:pPr>
            <w:r>
              <w:t>2</w:t>
            </w:r>
          </w:p>
        </w:tc>
        <w:tc>
          <w:tcPr>
            <w:tcW w:w="490" w:type="pct"/>
          </w:tcPr>
          <w:p w:rsidR="003850BF" w:rsidRDefault="003850BF" w:rsidP="003632B8">
            <w:pPr>
              <w:jc w:val="center"/>
            </w:pPr>
            <w:r>
              <w:t>2</w:t>
            </w:r>
          </w:p>
        </w:tc>
      </w:tr>
      <w:tr w:rsidR="00E91C47" w:rsidTr="00D9548F">
        <w:tc>
          <w:tcPr>
            <w:tcW w:w="735" w:type="pct"/>
            <w:gridSpan w:val="2"/>
            <w:vMerge/>
          </w:tcPr>
          <w:p w:rsidR="003850BF" w:rsidRDefault="003850BF" w:rsidP="003632B8"/>
        </w:tc>
        <w:tc>
          <w:tcPr>
            <w:tcW w:w="199" w:type="pct"/>
            <w:shd w:val="clear" w:color="auto" w:fill="B6DDE8" w:themeFill="accent5" w:themeFillTint="66"/>
          </w:tcPr>
          <w:p w:rsidR="003850BF" w:rsidRDefault="003850BF" w:rsidP="003632B8">
            <w:pPr>
              <w:jc w:val="center"/>
            </w:pPr>
            <w:r>
              <w:t>4</w:t>
            </w:r>
          </w:p>
        </w:tc>
        <w:tc>
          <w:tcPr>
            <w:tcW w:w="3233" w:type="pct"/>
            <w:shd w:val="clear" w:color="auto" w:fill="B6DDE8" w:themeFill="accent5" w:themeFillTint="66"/>
          </w:tcPr>
          <w:p w:rsidR="003850BF" w:rsidRPr="00446743" w:rsidRDefault="003850BF" w:rsidP="00E91C47">
            <w:pPr>
              <w:jc w:val="both"/>
            </w:pPr>
            <w:r w:rsidRPr="00680BFE">
              <w:rPr>
                <w:b/>
              </w:rPr>
              <w:t>Психофизиологические качества водителей</w:t>
            </w:r>
            <w:r>
              <w:t xml:space="preserve">. </w:t>
            </w:r>
            <w:r w:rsidRPr="00381AB4">
              <w:t>Зрительное восприятие. Поле зрения. Восприятие расстояния и скорости ТС. Избирательность восприятия. Ослепление. Адаптация и восстановление световой чувствительности. Восприятие звуковых сигналов</w:t>
            </w:r>
            <w:proofErr w:type="gramStart"/>
            <w:r w:rsidRPr="00381AB4">
              <w:t>.В</w:t>
            </w:r>
            <w:proofErr w:type="gramEnd"/>
            <w:r w:rsidRPr="00381AB4">
              <w:t>осприятие ускорений ТС, сопротивлений и перемещений органов управления. Суставные ощущения. Время переработки информации. Время реакции водителя. Мышление. Прогнозирование дорожно-транспортной си</w:t>
            </w:r>
            <w:r>
              <w:t xml:space="preserve">туации. </w:t>
            </w:r>
            <w:r w:rsidRPr="00680BFE">
              <w:rPr>
                <w:bCs/>
                <w:iCs/>
              </w:rPr>
              <w:t>Этика водителя и его взаимоотношения с другими участниками дорожного движения.</w:t>
            </w:r>
          </w:p>
        </w:tc>
        <w:tc>
          <w:tcPr>
            <w:tcW w:w="343" w:type="pct"/>
            <w:shd w:val="clear" w:color="auto" w:fill="B6DDE8" w:themeFill="accent5" w:themeFillTint="66"/>
          </w:tcPr>
          <w:p w:rsidR="003850BF" w:rsidRDefault="00E91C47" w:rsidP="003632B8">
            <w:pPr>
              <w:jc w:val="center"/>
            </w:pPr>
            <w:r>
              <w:t>2</w:t>
            </w:r>
          </w:p>
        </w:tc>
        <w:tc>
          <w:tcPr>
            <w:tcW w:w="490" w:type="pct"/>
          </w:tcPr>
          <w:p w:rsidR="003850BF" w:rsidRDefault="003850BF" w:rsidP="003632B8">
            <w:pPr>
              <w:jc w:val="center"/>
            </w:pPr>
            <w:r>
              <w:t>2</w:t>
            </w:r>
          </w:p>
        </w:tc>
      </w:tr>
      <w:tr w:rsidR="00E91C47" w:rsidTr="00D9548F">
        <w:trPr>
          <w:trHeight w:val="363"/>
        </w:trPr>
        <w:tc>
          <w:tcPr>
            <w:tcW w:w="735" w:type="pct"/>
            <w:gridSpan w:val="2"/>
            <w:vMerge/>
          </w:tcPr>
          <w:p w:rsidR="003850BF" w:rsidRDefault="003850BF" w:rsidP="003632B8"/>
        </w:tc>
        <w:tc>
          <w:tcPr>
            <w:tcW w:w="199" w:type="pct"/>
            <w:shd w:val="clear" w:color="auto" w:fill="B6DDE8" w:themeFill="accent5" w:themeFillTint="66"/>
          </w:tcPr>
          <w:p w:rsidR="003850BF" w:rsidRDefault="003850BF" w:rsidP="003632B8">
            <w:pPr>
              <w:jc w:val="center"/>
            </w:pPr>
            <w:r>
              <w:t>5</w:t>
            </w:r>
          </w:p>
        </w:tc>
        <w:tc>
          <w:tcPr>
            <w:tcW w:w="3233" w:type="pct"/>
            <w:shd w:val="clear" w:color="auto" w:fill="B6DDE8" w:themeFill="accent5" w:themeFillTint="66"/>
          </w:tcPr>
          <w:p w:rsidR="003850BF" w:rsidRPr="00680BFE" w:rsidRDefault="003850BF" w:rsidP="00E91C47">
            <w:pPr>
              <w:jc w:val="both"/>
              <w:rPr>
                <w:b/>
              </w:rPr>
            </w:pPr>
            <w:r w:rsidRPr="00680BFE">
              <w:rPr>
                <w:b/>
              </w:rPr>
              <w:t xml:space="preserve">Профессиональная надежность водителя. </w:t>
            </w:r>
            <w:r w:rsidRPr="00500809">
              <w:t>Мотивы и стимулы водительской деятельности. Влияние социально-психических свойств водителя на ошибки в оценке опасности ситуации. Составляющие надежности водителя: профессиональное мастерство, моральные качества, физическое состояние. Влияние квалификации, стажа работы. Алкоголь, наркотики, лекарственные препараты и их вредное влияние на результаты деятельности водителя: замедленные реакции, ослабление внимания и мыслительных процессов, ухудшение зрения, сонливость, необратимые изменения в организме.</w:t>
            </w:r>
          </w:p>
        </w:tc>
        <w:tc>
          <w:tcPr>
            <w:tcW w:w="343" w:type="pct"/>
            <w:shd w:val="clear" w:color="auto" w:fill="B6DDE8" w:themeFill="accent5" w:themeFillTint="66"/>
          </w:tcPr>
          <w:p w:rsidR="003850BF" w:rsidRDefault="00E91C47" w:rsidP="003632B8">
            <w:pPr>
              <w:jc w:val="center"/>
            </w:pPr>
            <w:r>
              <w:t>2</w:t>
            </w:r>
          </w:p>
        </w:tc>
        <w:tc>
          <w:tcPr>
            <w:tcW w:w="490" w:type="pct"/>
            <w:shd w:val="clear" w:color="auto" w:fill="FFFFFF"/>
          </w:tcPr>
          <w:p w:rsidR="003850BF" w:rsidRDefault="003850BF" w:rsidP="003632B8">
            <w:pPr>
              <w:jc w:val="center"/>
            </w:pPr>
            <w:r>
              <w:t>2</w:t>
            </w:r>
          </w:p>
        </w:tc>
      </w:tr>
    </w:tbl>
    <w:p w:rsidR="00E91C47" w:rsidRDefault="00E91C47"/>
    <w:tbl>
      <w:tblPr>
        <w:tblW w:w="441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5"/>
        <w:gridCol w:w="578"/>
        <w:gridCol w:w="226"/>
        <w:gridCol w:w="9120"/>
        <w:gridCol w:w="995"/>
        <w:gridCol w:w="1414"/>
      </w:tblGrid>
      <w:tr w:rsidR="00E91C47" w:rsidTr="00D9548F">
        <w:trPr>
          <w:trHeight w:val="40"/>
        </w:trPr>
        <w:tc>
          <w:tcPr>
            <w:tcW w:w="735" w:type="pct"/>
            <w:tcBorders>
              <w:top w:val="single" w:sz="4" w:space="0" w:color="auto"/>
              <w:left w:val="single" w:sz="4" w:space="0" w:color="auto"/>
              <w:bottom w:val="single" w:sz="4" w:space="0" w:color="auto"/>
              <w:right w:val="single" w:sz="4" w:space="0" w:color="auto"/>
            </w:tcBorders>
            <w:shd w:val="clear" w:color="auto" w:fill="FFFF00"/>
            <w:hideMark/>
          </w:tcPr>
          <w:p w:rsidR="00E91C47" w:rsidRDefault="00E91C47">
            <w:pPr>
              <w:jc w:val="center"/>
              <w:rPr>
                <w:b/>
                <w:bCs/>
              </w:rPr>
            </w:pPr>
            <w:r>
              <w:rPr>
                <w:b/>
                <w:bCs/>
              </w:rPr>
              <w:t>1</w:t>
            </w:r>
          </w:p>
        </w:tc>
        <w:tc>
          <w:tcPr>
            <w:tcW w:w="3432" w:type="pct"/>
            <w:gridSpan w:val="3"/>
            <w:tcBorders>
              <w:top w:val="single" w:sz="4" w:space="0" w:color="auto"/>
              <w:left w:val="single" w:sz="4" w:space="0" w:color="auto"/>
              <w:bottom w:val="single" w:sz="4" w:space="0" w:color="auto"/>
              <w:right w:val="single" w:sz="4" w:space="0" w:color="auto"/>
            </w:tcBorders>
            <w:shd w:val="clear" w:color="auto" w:fill="FFFF00"/>
            <w:hideMark/>
          </w:tcPr>
          <w:p w:rsidR="00E91C47" w:rsidRDefault="00E91C47">
            <w:pPr>
              <w:jc w:val="center"/>
              <w:rPr>
                <w:rFonts w:eastAsia="Calibri"/>
                <w:b/>
                <w:bCs/>
              </w:rPr>
            </w:pPr>
            <w:r>
              <w:rPr>
                <w:rFonts w:eastAsia="Calibri"/>
                <w:b/>
                <w:bCs/>
              </w:rPr>
              <w:t>2</w:t>
            </w:r>
          </w:p>
        </w:tc>
        <w:tc>
          <w:tcPr>
            <w:tcW w:w="344" w:type="pct"/>
            <w:tcBorders>
              <w:top w:val="single" w:sz="4" w:space="0" w:color="auto"/>
              <w:left w:val="single" w:sz="4" w:space="0" w:color="auto"/>
              <w:bottom w:val="single" w:sz="4" w:space="0" w:color="auto"/>
              <w:right w:val="single" w:sz="4" w:space="0" w:color="auto"/>
            </w:tcBorders>
            <w:shd w:val="clear" w:color="auto" w:fill="FFFF00"/>
            <w:hideMark/>
          </w:tcPr>
          <w:p w:rsidR="00E91C47" w:rsidRDefault="00E91C47">
            <w:pPr>
              <w:ind w:firstLine="35"/>
              <w:jc w:val="center"/>
              <w:rPr>
                <w:rFonts w:eastAsia="Calibri"/>
                <w:b/>
                <w:bCs/>
              </w:rPr>
            </w:pPr>
            <w:r>
              <w:rPr>
                <w:rFonts w:eastAsia="Calibri"/>
                <w:b/>
                <w:bCs/>
              </w:rPr>
              <w:t>3</w:t>
            </w:r>
          </w:p>
        </w:tc>
        <w:tc>
          <w:tcPr>
            <w:tcW w:w="489" w:type="pct"/>
            <w:tcBorders>
              <w:top w:val="single" w:sz="4" w:space="0" w:color="auto"/>
              <w:left w:val="single" w:sz="4" w:space="0" w:color="auto"/>
              <w:bottom w:val="single" w:sz="4" w:space="0" w:color="auto"/>
              <w:right w:val="single" w:sz="4" w:space="0" w:color="auto"/>
            </w:tcBorders>
            <w:shd w:val="clear" w:color="auto" w:fill="FFFF00"/>
            <w:hideMark/>
          </w:tcPr>
          <w:p w:rsidR="00E91C47" w:rsidRDefault="00E91C47">
            <w:pPr>
              <w:jc w:val="center"/>
              <w:rPr>
                <w:rFonts w:eastAsia="Calibri"/>
                <w:b/>
                <w:bCs/>
              </w:rPr>
            </w:pPr>
            <w:r>
              <w:rPr>
                <w:rFonts w:eastAsia="Calibri"/>
                <w:b/>
                <w:bCs/>
              </w:rPr>
              <w:t>4</w:t>
            </w:r>
          </w:p>
        </w:tc>
      </w:tr>
      <w:tr w:rsidR="00E91C47" w:rsidTr="009D7269">
        <w:trPr>
          <w:trHeight w:val="1932"/>
        </w:trPr>
        <w:tc>
          <w:tcPr>
            <w:tcW w:w="735" w:type="pct"/>
            <w:vMerge w:val="restart"/>
          </w:tcPr>
          <w:p w:rsidR="00E91C47" w:rsidRDefault="00E91C47" w:rsidP="003632B8"/>
        </w:tc>
        <w:tc>
          <w:tcPr>
            <w:tcW w:w="200" w:type="pct"/>
            <w:shd w:val="clear" w:color="auto" w:fill="B6DDE8" w:themeFill="accent5" w:themeFillTint="66"/>
          </w:tcPr>
          <w:p w:rsidR="00E91C47" w:rsidRDefault="00E91C47" w:rsidP="003632B8">
            <w:pPr>
              <w:jc w:val="center"/>
            </w:pPr>
            <w:r>
              <w:t>6</w:t>
            </w:r>
          </w:p>
        </w:tc>
        <w:tc>
          <w:tcPr>
            <w:tcW w:w="3232" w:type="pct"/>
            <w:gridSpan w:val="2"/>
            <w:shd w:val="clear" w:color="auto" w:fill="B6DDE8" w:themeFill="accent5" w:themeFillTint="66"/>
          </w:tcPr>
          <w:p w:rsidR="00E91C47" w:rsidRPr="00680BFE" w:rsidRDefault="00E91C47" w:rsidP="003632B8">
            <w:pPr>
              <w:jc w:val="both"/>
              <w:rPr>
                <w:b/>
              </w:rPr>
            </w:pPr>
            <w:r w:rsidRPr="00680BFE">
              <w:rPr>
                <w:b/>
              </w:rPr>
              <w:t xml:space="preserve">Действия водителя в штатных и нештатных (критических) ситуациях. </w:t>
            </w:r>
          </w:p>
          <w:p w:rsidR="00E91C47" w:rsidRPr="00680BFE" w:rsidRDefault="00E91C47" w:rsidP="003632B8">
            <w:pPr>
              <w:jc w:val="both"/>
              <w:rPr>
                <w:b/>
              </w:rPr>
            </w:pPr>
            <w:r w:rsidRPr="00500809">
              <w:t>Управление автомобилем в ограниченном пространстве. Действия водителя при отказе рабочего тормоза, разрыве шины в движении, отрыве колеса, отрыве рулевых тяг, при заносе. Действия водителя при возгорании транспортных средств, при падении в воду, попадание под действие высокого электрическог</w:t>
            </w:r>
            <w:r>
              <w:t>о напряжения, при ударе молнии. Понятие об эффективности управления транспортным средством. Экономичное управление. Умение предвидеть развитие дорожно-транспортных ситуаций.</w:t>
            </w:r>
          </w:p>
        </w:tc>
        <w:tc>
          <w:tcPr>
            <w:tcW w:w="344" w:type="pct"/>
            <w:shd w:val="clear" w:color="auto" w:fill="B6DDE8" w:themeFill="accent5" w:themeFillTint="66"/>
          </w:tcPr>
          <w:p w:rsidR="00E91C47" w:rsidRDefault="00E91C47" w:rsidP="003632B8">
            <w:pPr>
              <w:jc w:val="center"/>
            </w:pPr>
            <w:r>
              <w:t>2</w:t>
            </w:r>
          </w:p>
        </w:tc>
        <w:tc>
          <w:tcPr>
            <w:tcW w:w="489" w:type="pct"/>
            <w:shd w:val="clear" w:color="auto" w:fill="FFFFFF"/>
          </w:tcPr>
          <w:p w:rsidR="00E91C47" w:rsidRDefault="00E91C47" w:rsidP="003632B8">
            <w:pPr>
              <w:jc w:val="center"/>
            </w:pPr>
            <w:r>
              <w:t>2</w:t>
            </w:r>
          </w:p>
        </w:tc>
      </w:tr>
      <w:tr w:rsidR="00E91C47" w:rsidTr="009D7269">
        <w:trPr>
          <w:trHeight w:val="1288"/>
        </w:trPr>
        <w:tc>
          <w:tcPr>
            <w:tcW w:w="735" w:type="pct"/>
            <w:vMerge/>
          </w:tcPr>
          <w:p w:rsidR="00E91C47" w:rsidRDefault="00E91C47" w:rsidP="003632B8"/>
        </w:tc>
        <w:tc>
          <w:tcPr>
            <w:tcW w:w="200" w:type="pct"/>
            <w:shd w:val="clear" w:color="auto" w:fill="B6DDE8" w:themeFill="accent5" w:themeFillTint="66"/>
          </w:tcPr>
          <w:p w:rsidR="00E91C47" w:rsidRDefault="00E91C47" w:rsidP="003632B8">
            <w:pPr>
              <w:jc w:val="center"/>
            </w:pPr>
            <w:r>
              <w:t>7</w:t>
            </w:r>
          </w:p>
        </w:tc>
        <w:tc>
          <w:tcPr>
            <w:tcW w:w="3232" w:type="pct"/>
            <w:gridSpan w:val="2"/>
            <w:shd w:val="clear" w:color="auto" w:fill="B6DDE8" w:themeFill="accent5" w:themeFillTint="66"/>
          </w:tcPr>
          <w:p w:rsidR="00E91C47" w:rsidRPr="00680BFE" w:rsidRDefault="00E91C47" w:rsidP="00E91C47">
            <w:pPr>
              <w:jc w:val="both"/>
              <w:rPr>
                <w:b/>
              </w:rPr>
            </w:pPr>
            <w:r w:rsidRPr="00680BFE">
              <w:rPr>
                <w:b/>
              </w:rPr>
              <w:t>Дорожные условия и безопасность движения</w:t>
            </w:r>
            <w:proofErr w:type="gramStart"/>
            <w:r w:rsidRPr="00680BFE">
              <w:rPr>
                <w:b/>
              </w:rPr>
              <w:t>.</w:t>
            </w:r>
            <w:r w:rsidRPr="00B71081">
              <w:t>В</w:t>
            </w:r>
            <w:proofErr w:type="gramEnd"/>
            <w:r w:rsidRPr="00B71081">
              <w:t>иды и классификация автомобильных</w:t>
            </w:r>
          </w:p>
          <w:p w:rsidR="00E91C47" w:rsidRPr="00680BFE" w:rsidRDefault="00E91C47" w:rsidP="00E91C47">
            <w:pPr>
              <w:jc w:val="both"/>
              <w:rPr>
                <w:b/>
              </w:rPr>
            </w:pPr>
            <w:r w:rsidRPr="00B71081">
              <w:t xml:space="preserve"> дорог. Обустройство дорог. Виды дорожных покрытий и их характеристики. Влияние дорожных условий на движение автомобиля. Изменение коэффициента сцепления шин с дорогой. Опасные участки автомобильных дорог. Типичные опасные дорожные ситуации.</w:t>
            </w:r>
          </w:p>
        </w:tc>
        <w:tc>
          <w:tcPr>
            <w:tcW w:w="344" w:type="pct"/>
            <w:shd w:val="clear" w:color="auto" w:fill="B6DDE8" w:themeFill="accent5" w:themeFillTint="66"/>
          </w:tcPr>
          <w:p w:rsidR="00E91C47" w:rsidRDefault="00E91C47" w:rsidP="003632B8">
            <w:pPr>
              <w:jc w:val="center"/>
            </w:pPr>
            <w:r>
              <w:t>2</w:t>
            </w:r>
          </w:p>
        </w:tc>
        <w:tc>
          <w:tcPr>
            <w:tcW w:w="489" w:type="pct"/>
            <w:shd w:val="clear" w:color="auto" w:fill="FFFFFF"/>
          </w:tcPr>
          <w:p w:rsidR="00E91C47" w:rsidRDefault="00E91C47" w:rsidP="003632B8">
            <w:pPr>
              <w:jc w:val="center"/>
            </w:pPr>
            <w:r>
              <w:t>2</w:t>
            </w:r>
          </w:p>
        </w:tc>
      </w:tr>
      <w:tr w:rsidR="00E91C47" w:rsidTr="009D7269">
        <w:trPr>
          <w:trHeight w:val="363"/>
        </w:trPr>
        <w:tc>
          <w:tcPr>
            <w:tcW w:w="735" w:type="pct"/>
            <w:vMerge/>
          </w:tcPr>
          <w:p w:rsidR="003850BF" w:rsidRDefault="003850BF" w:rsidP="003632B8"/>
        </w:tc>
        <w:tc>
          <w:tcPr>
            <w:tcW w:w="200" w:type="pct"/>
            <w:shd w:val="clear" w:color="auto" w:fill="B6DDE8" w:themeFill="accent5" w:themeFillTint="66"/>
          </w:tcPr>
          <w:p w:rsidR="003850BF" w:rsidRDefault="003850BF" w:rsidP="003632B8">
            <w:pPr>
              <w:jc w:val="center"/>
            </w:pPr>
            <w:r>
              <w:t>8</w:t>
            </w:r>
          </w:p>
        </w:tc>
        <w:tc>
          <w:tcPr>
            <w:tcW w:w="3232" w:type="pct"/>
            <w:gridSpan w:val="2"/>
            <w:shd w:val="clear" w:color="auto" w:fill="B6DDE8" w:themeFill="accent5" w:themeFillTint="66"/>
          </w:tcPr>
          <w:p w:rsidR="003850BF" w:rsidRPr="00B71081" w:rsidRDefault="003850BF" w:rsidP="00E91C47">
            <w:pPr>
              <w:jc w:val="both"/>
            </w:pPr>
            <w:r w:rsidRPr="00680BFE">
              <w:rPr>
                <w:b/>
              </w:rPr>
              <w:t xml:space="preserve">Дорожно-транспортные </w:t>
            </w:r>
            <w:proofErr w:type="spellStart"/>
            <w:r w:rsidRPr="00680BFE">
              <w:rPr>
                <w:b/>
              </w:rPr>
              <w:t>происшествия</w:t>
            </w:r>
            <w:proofErr w:type="gramStart"/>
            <w:r w:rsidRPr="00680BFE">
              <w:rPr>
                <w:b/>
              </w:rPr>
              <w:t>.</w:t>
            </w:r>
            <w:r w:rsidRPr="00B71081">
              <w:t>Д</w:t>
            </w:r>
            <w:proofErr w:type="gramEnd"/>
            <w:r w:rsidRPr="00B71081">
              <w:t>орожно-транспортные</w:t>
            </w:r>
            <w:proofErr w:type="spellEnd"/>
            <w:r w:rsidRPr="00B71081">
              <w:t xml:space="preserve"> происшествия </w:t>
            </w:r>
            <w:r>
              <w:t>(</w:t>
            </w:r>
            <w:r w:rsidRPr="00B71081">
              <w:t>ДТП</w:t>
            </w:r>
            <w:r>
              <w:t>)</w:t>
            </w:r>
            <w:r w:rsidRPr="00B71081">
              <w:t xml:space="preserve">. Классификация. Причины возникновения ДТП. Нарушения Правил дорожного </w:t>
            </w:r>
            <w:r w:rsidRPr="00B71081">
              <w:lastRenderedPageBreak/>
              <w:t>движения, неосторожные действия участников дорожного движения, выход ТС из повиновения, техническая неисправность ТС, низкая квалификация водителя, переутомление, сон за рулем. Статистика ДТП. Распределение аварийности по сезонам, дням недели, времени суток, категориям дороги, видам ТС.</w:t>
            </w:r>
            <w:r>
              <w:t xml:space="preserve"> Активная, пассивная, послеаварийная и экологическая  безопасность транспортных средств. Государственный </w:t>
            </w:r>
            <w:proofErr w:type="gramStart"/>
            <w:r>
              <w:t>контроль за</w:t>
            </w:r>
            <w:proofErr w:type="gramEnd"/>
            <w:r>
              <w:t xml:space="preserve"> безопасностью дорожного движения.</w:t>
            </w:r>
          </w:p>
        </w:tc>
        <w:tc>
          <w:tcPr>
            <w:tcW w:w="344" w:type="pct"/>
            <w:shd w:val="clear" w:color="auto" w:fill="B6DDE8" w:themeFill="accent5" w:themeFillTint="66"/>
          </w:tcPr>
          <w:p w:rsidR="003850BF" w:rsidRDefault="00E91C47" w:rsidP="003632B8">
            <w:pPr>
              <w:jc w:val="center"/>
            </w:pPr>
            <w:r>
              <w:lastRenderedPageBreak/>
              <w:t>4</w:t>
            </w:r>
          </w:p>
        </w:tc>
        <w:tc>
          <w:tcPr>
            <w:tcW w:w="489" w:type="pct"/>
            <w:shd w:val="clear" w:color="auto" w:fill="FFFFFF"/>
            <w:vAlign w:val="center"/>
          </w:tcPr>
          <w:p w:rsidR="003850BF" w:rsidRDefault="003850BF" w:rsidP="003632B8">
            <w:pPr>
              <w:jc w:val="center"/>
            </w:pPr>
            <w:r>
              <w:t>2</w:t>
            </w:r>
          </w:p>
        </w:tc>
      </w:tr>
      <w:tr w:rsidR="00D9548F" w:rsidTr="009D7269">
        <w:trPr>
          <w:trHeight w:val="180"/>
        </w:trPr>
        <w:tc>
          <w:tcPr>
            <w:tcW w:w="735" w:type="pct"/>
            <w:vMerge/>
          </w:tcPr>
          <w:p w:rsidR="003850BF" w:rsidRDefault="003850BF" w:rsidP="003632B8"/>
        </w:tc>
        <w:tc>
          <w:tcPr>
            <w:tcW w:w="3432" w:type="pct"/>
            <w:gridSpan w:val="3"/>
            <w:shd w:val="clear" w:color="auto" w:fill="92D050"/>
            <w:vAlign w:val="center"/>
          </w:tcPr>
          <w:p w:rsidR="003850BF" w:rsidRPr="00680BFE" w:rsidRDefault="003850BF" w:rsidP="003632B8">
            <w:pPr>
              <w:jc w:val="both"/>
              <w:rPr>
                <w:bCs/>
                <w:iCs/>
              </w:rPr>
            </w:pPr>
            <w:r w:rsidRPr="00680BFE">
              <w:rPr>
                <w:b/>
              </w:rPr>
              <w:t>Практическ</w:t>
            </w:r>
            <w:r>
              <w:rPr>
                <w:b/>
              </w:rPr>
              <w:t>и</w:t>
            </w:r>
            <w:r w:rsidRPr="00680BFE">
              <w:rPr>
                <w:b/>
              </w:rPr>
              <w:t>е заняти</w:t>
            </w:r>
            <w:r>
              <w:rPr>
                <w:b/>
              </w:rPr>
              <w:t>я</w:t>
            </w:r>
          </w:p>
        </w:tc>
        <w:tc>
          <w:tcPr>
            <w:tcW w:w="344" w:type="pct"/>
            <w:shd w:val="clear" w:color="auto" w:fill="92D050"/>
          </w:tcPr>
          <w:p w:rsidR="003850BF" w:rsidRPr="007A5482" w:rsidRDefault="003850BF" w:rsidP="003632B8">
            <w:pPr>
              <w:jc w:val="center"/>
              <w:rPr>
                <w:b/>
              </w:rPr>
            </w:pPr>
            <w:r>
              <w:rPr>
                <w:b/>
              </w:rPr>
              <w:t>6</w:t>
            </w:r>
          </w:p>
        </w:tc>
        <w:tc>
          <w:tcPr>
            <w:tcW w:w="489" w:type="pct"/>
            <w:vMerge w:val="restart"/>
            <w:shd w:val="clear" w:color="auto" w:fill="BFBFBF"/>
            <w:vAlign w:val="center"/>
          </w:tcPr>
          <w:p w:rsidR="003850BF" w:rsidRDefault="003850BF" w:rsidP="003632B8">
            <w:pPr>
              <w:jc w:val="center"/>
            </w:pPr>
          </w:p>
        </w:tc>
      </w:tr>
      <w:tr w:rsidR="00E91C47" w:rsidTr="009D7269">
        <w:trPr>
          <w:trHeight w:val="171"/>
        </w:trPr>
        <w:tc>
          <w:tcPr>
            <w:tcW w:w="735" w:type="pct"/>
            <w:vMerge/>
          </w:tcPr>
          <w:p w:rsidR="003850BF" w:rsidRDefault="003850BF" w:rsidP="003632B8"/>
        </w:tc>
        <w:tc>
          <w:tcPr>
            <w:tcW w:w="278" w:type="pct"/>
            <w:gridSpan w:val="2"/>
            <w:shd w:val="clear" w:color="auto" w:fill="C2D69B" w:themeFill="accent3" w:themeFillTint="99"/>
          </w:tcPr>
          <w:p w:rsidR="003850BF" w:rsidRDefault="003850BF" w:rsidP="003632B8">
            <w:pPr>
              <w:jc w:val="center"/>
            </w:pPr>
            <w:r>
              <w:t>1</w:t>
            </w:r>
          </w:p>
        </w:tc>
        <w:tc>
          <w:tcPr>
            <w:tcW w:w="3154" w:type="pct"/>
            <w:shd w:val="clear" w:color="auto" w:fill="C2D69B" w:themeFill="accent3" w:themeFillTint="99"/>
          </w:tcPr>
          <w:p w:rsidR="003850BF" w:rsidRPr="009E2769" w:rsidRDefault="003850BF" w:rsidP="003632B8">
            <w:r w:rsidRPr="009E2769">
              <w:t>Тестирование психофизиологических качеств водителей.</w:t>
            </w:r>
          </w:p>
        </w:tc>
        <w:tc>
          <w:tcPr>
            <w:tcW w:w="344" w:type="pct"/>
            <w:shd w:val="clear" w:color="auto" w:fill="C2D69B" w:themeFill="accent3" w:themeFillTint="99"/>
          </w:tcPr>
          <w:p w:rsidR="003850BF" w:rsidRPr="00E91C47" w:rsidRDefault="00E91C47" w:rsidP="003632B8">
            <w:pPr>
              <w:jc w:val="center"/>
            </w:pPr>
            <w:r w:rsidRPr="00E91C47">
              <w:t>2</w:t>
            </w:r>
          </w:p>
        </w:tc>
        <w:tc>
          <w:tcPr>
            <w:tcW w:w="489" w:type="pct"/>
            <w:vMerge/>
            <w:shd w:val="clear" w:color="auto" w:fill="BFBFBF"/>
            <w:vAlign w:val="center"/>
          </w:tcPr>
          <w:p w:rsidR="003850BF" w:rsidRDefault="003850BF" w:rsidP="003632B8">
            <w:pPr>
              <w:jc w:val="center"/>
            </w:pPr>
          </w:p>
        </w:tc>
      </w:tr>
      <w:tr w:rsidR="00E91C47" w:rsidTr="009D7269">
        <w:trPr>
          <w:trHeight w:val="276"/>
        </w:trPr>
        <w:tc>
          <w:tcPr>
            <w:tcW w:w="735" w:type="pct"/>
            <w:vMerge/>
          </w:tcPr>
          <w:p w:rsidR="003850BF" w:rsidRDefault="003850BF" w:rsidP="003632B8"/>
        </w:tc>
        <w:tc>
          <w:tcPr>
            <w:tcW w:w="278" w:type="pct"/>
            <w:gridSpan w:val="2"/>
            <w:shd w:val="clear" w:color="auto" w:fill="C2D69B" w:themeFill="accent3" w:themeFillTint="99"/>
          </w:tcPr>
          <w:p w:rsidR="003850BF" w:rsidRDefault="003850BF" w:rsidP="003632B8">
            <w:pPr>
              <w:jc w:val="center"/>
            </w:pPr>
            <w:r>
              <w:t>2</w:t>
            </w:r>
          </w:p>
        </w:tc>
        <w:tc>
          <w:tcPr>
            <w:tcW w:w="3154" w:type="pct"/>
            <w:shd w:val="clear" w:color="auto" w:fill="C2D69B" w:themeFill="accent3" w:themeFillTint="99"/>
          </w:tcPr>
          <w:p w:rsidR="003850BF" w:rsidRPr="009E2769" w:rsidRDefault="003850BF" w:rsidP="003632B8">
            <w:r w:rsidRPr="009E2769">
              <w:t>Типичные опасные дорожные ситуации.</w:t>
            </w:r>
          </w:p>
        </w:tc>
        <w:tc>
          <w:tcPr>
            <w:tcW w:w="344" w:type="pct"/>
            <w:shd w:val="clear" w:color="auto" w:fill="C2D69B" w:themeFill="accent3" w:themeFillTint="99"/>
          </w:tcPr>
          <w:p w:rsidR="003850BF" w:rsidRPr="00E91C47" w:rsidRDefault="00E91C47" w:rsidP="003632B8">
            <w:pPr>
              <w:jc w:val="center"/>
            </w:pPr>
            <w:r w:rsidRPr="00E91C47">
              <w:t>2</w:t>
            </w:r>
          </w:p>
        </w:tc>
        <w:tc>
          <w:tcPr>
            <w:tcW w:w="489" w:type="pct"/>
            <w:vMerge/>
            <w:shd w:val="clear" w:color="auto" w:fill="BFBFBF"/>
            <w:vAlign w:val="center"/>
          </w:tcPr>
          <w:p w:rsidR="003850BF" w:rsidRDefault="003850BF" w:rsidP="003632B8">
            <w:pPr>
              <w:jc w:val="center"/>
            </w:pPr>
          </w:p>
        </w:tc>
      </w:tr>
      <w:tr w:rsidR="00E91C47" w:rsidTr="009D7269">
        <w:trPr>
          <w:trHeight w:val="196"/>
        </w:trPr>
        <w:tc>
          <w:tcPr>
            <w:tcW w:w="735" w:type="pct"/>
            <w:vMerge/>
          </w:tcPr>
          <w:p w:rsidR="003850BF" w:rsidRDefault="003850BF" w:rsidP="003632B8"/>
        </w:tc>
        <w:tc>
          <w:tcPr>
            <w:tcW w:w="278" w:type="pct"/>
            <w:gridSpan w:val="2"/>
            <w:shd w:val="clear" w:color="auto" w:fill="C2D69B" w:themeFill="accent3" w:themeFillTint="99"/>
          </w:tcPr>
          <w:p w:rsidR="003850BF" w:rsidRDefault="003850BF" w:rsidP="003632B8">
            <w:pPr>
              <w:jc w:val="center"/>
            </w:pPr>
            <w:r>
              <w:t>3</w:t>
            </w:r>
          </w:p>
        </w:tc>
        <w:tc>
          <w:tcPr>
            <w:tcW w:w="3154" w:type="pct"/>
            <w:shd w:val="clear" w:color="auto" w:fill="C2D69B" w:themeFill="accent3" w:themeFillTint="99"/>
          </w:tcPr>
          <w:p w:rsidR="003850BF" w:rsidRPr="00B71081" w:rsidRDefault="003850BF" w:rsidP="003632B8">
            <w:r w:rsidRPr="00680BFE">
              <w:rPr>
                <w:bCs/>
                <w:iCs/>
              </w:rPr>
              <w:t>Решение ситуационных задач с использованием нормативных документов.</w:t>
            </w:r>
          </w:p>
        </w:tc>
        <w:tc>
          <w:tcPr>
            <w:tcW w:w="344" w:type="pct"/>
            <w:shd w:val="clear" w:color="auto" w:fill="C2D69B" w:themeFill="accent3" w:themeFillTint="99"/>
          </w:tcPr>
          <w:p w:rsidR="003850BF" w:rsidRDefault="00E91C47" w:rsidP="003632B8">
            <w:pPr>
              <w:jc w:val="center"/>
            </w:pPr>
            <w:r>
              <w:t>2</w:t>
            </w:r>
          </w:p>
        </w:tc>
        <w:tc>
          <w:tcPr>
            <w:tcW w:w="489" w:type="pct"/>
            <w:vMerge/>
            <w:shd w:val="clear" w:color="auto" w:fill="BFBFBF"/>
            <w:vAlign w:val="center"/>
          </w:tcPr>
          <w:p w:rsidR="003850BF" w:rsidRDefault="003850BF" w:rsidP="003632B8">
            <w:pPr>
              <w:jc w:val="center"/>
            </w:pPr>
          </w:p>
        </w:tc>
      </w:tr>
      <w:tr w:rsidR="00580691" w:rsidTr="009D7269">
        <w:trPr>
          <w:trHeight w:val="240"/>
        </w:trPr>
        <w:tc>
          <w:tcPr>
            <w:tcW w:w="735" w:type="pct"/>
            <w:vMerge w:val="restart"/>
          </w:tcPr>
          <w:p w:rsidR="003850BF" w:rsidRPr="00E91C47" w:rsidRDefault="003850BF" w:rsidP="003632B8">
            <w:pPr>
              <w:rPr>
                <w:b/>
              </w:rPr>
            </w:pPr>
            <w:r w:rsidRPr="00E91C47">
              <w:rPr>
                <w:b/>
              </w:rPr>
              <w:t>Тема 2.</w:t>
            </w:r>
            <w:r w:rsidR="00E91C47" w:rsidRPr="00E91C47">
              <w:rPr>
                <w:b/>
              </w:rPr>
              <w:t>2.</w:t>
            </w:r>
          </w:p>
          <w:p w:rsidR="003850BF" w:rsidRPr="00E91C47" w:rsidRDefault="003850BF" w:rsidP="003632B8">
            <w:pPr>
              <w:rPr>
                <w:b/>
              </w:rPr>
            </w:pPr>
            <w:r w:rsidRPr="00E91C47">
              <w:rPr>
                <w:b/>
              </w:rPr>
              <w:t>Оказание первой медицинской помощи</w:t>
            </w:r>
          </w:p>
        </w:tc>
        <w:tc>
          <w:tcPr>
            <w:tcW w:w="3432" w:type="pct"/>
            <w:gridSpan w:val="3"/>
            <w:shd w:val="clear" w:color="auto" w:fill="auto"/>
          </w:tcPr>
          <w:p w:rsidR="003850BF" w:rsidRPr="00091DB2" w:rsidRDefault="003850BF" w:rsidP="003632B8">
            <w:pPr>
              <w:rPr>
                <w:rFonts w:eastAsia="Calibri"/>
                <w:b/>
                <w:bCs/>
              </w:rPr>
            </w:pPr>
            <w:r w:rsidRPr="00091DB2">
              <w:rPr>
                <w:rFonts w:eastAsia="Calibri"/>
                <w:b/>
                <w:bCs/>
              </w:rPr>
              <w:t>Содержание</w:t>
            </w:r>
          </w:p>
        </w:tc>
        <w:tc>
          <w:tcPr>
            <w:tcW w:w="344" w:type="pct"/>
          </w:tcPr>
          <w:p w:rsidR="003850BF" w:rsidRPr="00F31B3F" w:rsidRDefault="00D442C0" w:rsidP="003632B8">
            <w:pPr>
              <w:jc w:val="center"/>
              <w:rPr>
                <w:b/>
              </w:rPr>
            </w:pPr>
            <w:r>
              <w:rPr>
                <w:b/>
              </w:rPr>
              <w:t>20</w:t>
            </w:r>
          </w:p>
        </w:tc>
        <w:tc>
          <w:tcPr>
            <w:tcW w:w="489" w:type="pct"/>
            <w:shd w:val="clear" w:color="auto" w:fill="BFBFBF"/>
            <w:vAlign w:val="center"/>
          </w:tcPr>
          <w:p w:rsidR="003850BF" w:rsidRDefault="003850BF" w:rsidP="003632B8">
            <w:pPr>
              <w:jc w:val="center"/>
            </w:pPr>
          </w:p>
        </w:tc>
      </w:tr>
      <w:tr w:rsidR="00D9548F" w:rsidTr="009D7269">
        <w:trPr>
          <w:trHeight w:val="240"/>
        </w:trPr>
        <w:tc>
          <w:tcPr>
            <w:tcW w:w="735" w:type="pct"/>
            <w:vMerge/>
          </w:tcPr>
          <w:p w:rsidR="00D9548F" w:rsidRPr="00E91C47" w:rsidRDefault="00D9548F" w:rsidP="003632B8">
            <w:pPr>
              <w:rPr>
                <w:b/>
              </w:rPr>
            </w:pPr>
          </w:p>
        </w:tc>
        <w:tc>
          <w:tcPr>
            <w:tcW w:w="3432" w:type="pct"/>
            <w:gridSpan w:val="3"/>
            <w:shd w:val="clear" w:color="auto" w:fill="00B0F0"/>
          </w:tcPr>
          <w:p w:rsidR="00D9548F" w:rsidRPr="00091DB2" w:rsidRDefault="009D7269" w:rsidP="003632B8">
            <w:pPr>
              <w:rPr>
                <w:rFonts w:eastAsia="Calibri"/>
                <w:b/>
                <w:bCs/>
              </w:rPr>
            </w:pPr>
            <w:bookmarkStart w:id="0" w:name="OLE_LINK1"/>
            <w:r>
              <w:rPr>
                <w:rFonts w:eastAsia="Calibri"/>
                <w:b/>
                <w:bCs/>
              </w:rPr>
              <w:t>Теоретические занятия</w:t>
            </w:r>
            <w:bookmarkEnd w:id="0"/>
          </w:p>
        </w:tc>
        <w:tc>
          <w:tcPr>
            <w:tcW w:w="344" w:type="pct"/>
            <w:shd w:val="clear" w:color="auto" w:fill="00B0F0"/>
          </w:tcPr>
          <w:p w:rsidR="00D9548F" w:rsidRDefault="009D7269" w:rsidP="003632B8">
            <w:pPr>
              <w:jc w:val="center"/>
              <w:rPr>
                <w:b/>
              </w:rPr>
            </w:pPr>
            <w:r>
              <w:rPr>
                <w:b/>
              </w:rPr>
              <w:t>14</w:t>
            </w:r>
          </w:p>
        </w:tc>
        <w:tc>
          <w:tcPr>
            <w:tcW w:w="489" w:type="pct"/>
            <w:shd w:val="clear" w:color="auto" w:fill="BFBFBF"/>
            <w:vAlign w:val="center"/>
          </w:tcPr>
          <w:p w:rsidR="00D9548F" w:rsidRDefault="00D9548F" w:rsidP="003632B8">
            <w:pPr>
              <w:jc w:val="center"/>
            </w:pPr>
          </w:p>
        </w:tc>
      </w:tr>
      <w:tr w:rsidR="00E91C47" w:rsidTr="009D7269">
        <w:trPr>
          <w:trHeight w:val="363"/>
        </w:trPr>
        <w:tc>
          <w:tcPr>
            <w:tcW w:w="735" w:type="pct"/>
            <w:vMerge/>
          </w:tcPr>
          <w:p w:rsidR="003850BF" w:rsidRDefault="003850BF" w:rsidP="003632B8"/>
        </w:tc>
        <w:tc>
          <w:tcPr>
            <w:tcW w:w="278" w:type="pct"/>
            <w:gridSpan w:val="2"/>
            <w:shd w:val="clear" w:color="auto" w:fill="B6DDE8" w:themeFill="accent5" w:themeFillTint="66"/>
          </w:tcPr>
          <w:p w:rsidR="003850BF" w:rsidRDefault="003850BF" w:rsidP="003632B8">
            <w:pPr>
              <w:jc w:val="center"/>
            </w:pPr>
            <w:r>
              <w:t>1</w:t>
            </w:r>
          </w:p>
        </w:tc>
        <w:tc>
          <w:tcPr>
            <w:tcW w:w="3154" w:type="pct"/>
            <w:shd w:val="clear" w:color="auto" w:fill="B6DDE8" w:themeFill="accent5" w:themeFillTint="66"/>
          </w:tcPr>
          <w:p w:rsidR="003850BF" w:rsidRDefault="003850BF" w:rsidP="003632B8">
            <w:pPr>
              <w:rPr>
                <w:b/>
              </w:rPr>
            </w:pPr>
            <w:r>
              <w:rPr>
                <w:b/>
              </w:rPr>
              <w:t>Оснащение и применение автомобильной аптечки.</w:t>
            </w:r>
          </w:p>
          <w:p w:rsidR="003850BF" w:rsidRPr="00091DB2" w:rsidRDefault="003850BF" w:rsidP="003632B8">
            <w:pPr>
              <w:rPr>
                <w:rFonts w:eastAsia="Calibri"/>
                <w:b/>
                <w:bCs/>
              </w:rPr>
            </w:pPr>
            <w:r>
              <w:t>Перечень составляющих медицинской аптечки. Основные правила комплектования и применения автомобильной аптечки. Закон, регламентирующий перечень автомобильной аптечки.</w:t>
            </w:r>
          </w:p>
        </w:tc>
        <w:tc>
          <w:tcPr>
            <w:tcW w:w="344" w:type="pct"/>
            <w:shd w:val="clear" w:color="auto" w:fill="B6DDE8" w:themeFill="accent5" w:themeFillTint="66"/>
            <w:vAlign w:val="center"/>
          </w:tcPr>
          <w:p w:rsidR="003850BF" w:rsidRDefault="009D7269" w:rsidP="009D7269">
            <w:pPr>
              <w:jc w:val="center"/>
            </w:pPr>
            <w:r>
              <w:t>2</w:t>
            </w:r>
          </w:p>
        </w:tc>
        <w:tc>
          <w:tcPr>
            <w:tcW w:w="489" w:type="pct"/>
            <w:shd w:val="clear" w:color="auto" w:fill="auto"/>
          </w:tcPr>
          <w:p w:rsidR="003850BF" w:rsidRDefault="003850BF" w:rsidP="003632B8">
            <w:pPr>
              <w:jc w:val="center"/>
            </w:pPr>
            <w:r>
              <w:t>2</w:t>
            </w:r>
          </w:p>
        </w:tc>
      </w:tr>
      <w:tr w:rsidR="00E91C47" w:rsidTr="009D7269">
        <w:trPr>
          <w:trHeight w:val="363"/>
        </w:trPr>
        <w:tc>
          <w:tcPr>
            <w:tcW w:w="735" w:type="pct"/>
            <w:vMerge/>
          </w:tcPr>
          <w:p w:rsidR="003850BF" w:rsidRDefault="003850BF" w:rsidP="003632B8"/>
        </w:tc>
        <w:tc>
          <w:tcPr>
            <w:tcW w:w="278" w:type="pct"/>
            <w:gridSpan w:val="2"/>
            <w:shd w:val="clear" w:color="auto" w:fill="B6DDE8" w:themeFill="accent5" w:themeFillTint="66"/>
          </w:tcPr>
          <w:p w:rsidR="003850BF" w:rsidRDefault="003850BF" w:rsidP="003632B8">
            <w:pPr>
              <w:jc w:val="center"/>
            </w:pPr>
            <w:r>
              <w:t>2</w:t>
            </w:r>
          </w:p>
        </w:tc>
        <w:tc>
          <w:tcPr>
            <w:tcW w:w="3154" w:type="pct"/>
            <w:shd w:val="clear" w:color="auto" w:fill="B6DDE8" w:themeFill="accent5" w:themeFillTint="66"/>
          </w:tcPr>
          <w:p w:rsidR="003850BF" w:rsidRPr="00D83C1C" w:rsidRDefault="003850BF" w:rsidP="003632B8">
            <w:pPr>
              <w:jc w:val="both"/>
              <w:rPr>
                <w:b/>
                <w:bCs/>
                <w:iCs/>
              </w:rPr>
            </w:pPr>
            <w:r>
              <w:rPr>
                <w:b/>
                <w:bCs/>
                <w:iCs/>
              </w:rPr>
              <w:t>Краткая медицинская характеристика кровотечений.</w:t>
            </w:r>
          </w:p>
          <w:p w:rsidR="003850BF" w:rsidRDefault="003850BF" w:rsidP="003632B8">
            <w:pPr>
              <w:rPr>
                <w:b/>
              </w:rPr>
            </w:pPr>
            <w:r>
              <w:t>Виды кровотечений, клиника. Причины возникновения и их осложнения.</w:t>
            </w:r>
          </w:p>
        </w:tc>
        <w:tc>
          <w:tcPr>
            <w:tcW w:w="344" w:type="pct"/>
            <w:shd w:val="clear" w:color="auto" w:fill="B6DDE8" w:themeFill="accent5" w:themeFillTint="66"/>
            <w:vAlign w:val="center"/>
          </w:tcPr>
          <w:p w:rsidR="003850BF" w:rsidRDefault="009D7269" w:rsidP="009D7269">
            <w:pPr>
              <w:jc w:val="center"/>
            </w:pPr>
            <w:r>
              <w:t>2</w:t>
            </w:r>
          </w:p>
        </w:tc>
        <w:tc>
          <w:tcPr>
            <w:tcW w:w="489" w:type="pct"/>
            <w:shd w:val="clear" w:color="auto" w:fill="auto"/>
          </w:tcPr>
          <w:p w:rsidR="003850BF" w:rsidRDefault="003850BF" w:rsidP="003632B8">
            <w:pPr>
              <w:jc w:val="center"/>
            </w:pPr>
            <w:r>
              <w:t>3</w:t>
            </w:r>
          </w:p>
        </w:tc>
      </w:tr>
      <w:tr w:rsidR="00E91C47" w:rsidTr="009D7269">
        <w:trPr>
          <w:trHeight w:val="363"/>
        </w:trPr>
        <w:tc>
          <w:tcPr>
            <w:tcW w:w="735" w:type="pct"/>
            <w:vMerge/>
          </w:tcPr>
          <w:p w:rsidR="003850BF" w:rsidRDefault="003850BF" w:rsidP="003632B8"/>
        </w:tc>
        <w:tc>
          <w:tcPr>
            <w:tcW w:w="278" w:type="pct"/>
            <w:gridSpan w:val="2"/>
            <w:shd w:val="clear" w:color="auto" w:fill="B6DDE8" w:themeFill="accent5" w:themeFillTint="66"/>
          </w:tcPr>
          <w:p w:rsidR="003850BF" w:rsidRDefault="003850BF" w:rsidP="003632B8">
            <w:pPr>
              <w:jc w:val="center"/>
            </w:pPr>
            <w:r>
              <w:t>3</w:t>
            </w:r>
          </w:p>
        </w:tc>
        <w:tc>
          <w:tcPr>
            <w:tcW w:w="3154" w:type="pct"/>
            <w:shd w:val="clear" w:color="auto" w:fill="B6DDE8" w:themeFill="accent5" w:themeFillTint="66"/>
          </w:tcPr>
          <w:p w:rsidR="003850BF" w:rsidRPr="00D83C1C" w:rsidRDefault="003850BF" w:rsidP="003632B8">
            <w:pPr>
              <w:jc w:val="both"/>
              <w:rPr>
                <w:b/>
                <w:bCs/>
                <w:iCs/>
              </w:rPr>
            </w:pPr>
            <w:r>
              <w:rPr>
                <w:b/>
                <w:bCs/>
                <w:iCs/>
              </w:rPr>
              <w:t>Способ временной остановки кровотечений.</w:t>
            </w:r>
          </w:p>
          <w:p w:rsidR="003850BF" w:rsidRDefault="003850BF" w:rsidP="003632B8">
            <w:pPr>
              <w:rPr>
                <w:b/>
              </w:rPr>
            </w:pPr>
            <w:r>
              <w:t>Методы временной остановки кровотечений. Пальцевое прижатие на протяжени</w:t>
            </w:r>
            <w:proofErr w:type="gramStart"/>
            <w:r>
              <w:t>е</w:t>
            </w:r>
            <w:proofErr w:type="gramEnd"/>
            <w:r>
              <w:t xml:space="preserve"> сосуда. Наложение кровоостанавливающего жгута. Максимальное сгибание конечности.</w:t>
            </w:r>
          </w:p>
        </w:tc>
        <w:tc>
          <w:tcPr>
            <w:tcW w:w="344" w:type="pct"/>
            <w:shd w:val="clear" w:color="auto" w:fill="B6DDE8" w:themeFill="accent5" w:themeFillTint="66"/>
            <w:vAlign w:val="center"/>
          </w:tcPr>
          <w:p w:rsidR="003850BF" w:rsidRDefault="00962FE8" w:rsidP="009D7269">
            <w:pPr>
              <w:jc w:val="center"/>
            </w:pPr>
            <w:r>
              <w:t>2</w:t>
            </w:r>
          </w:p>
        </w:tc>
        <w:tc>
          <w:tcPr>
            <w:tcW w:w="489" w:type="pct"/>
            <w:shd w:val="clear" w:color="auto" w:fill="auto"/>
          </w:tcPr>
          <w:p w:rsidR="003850BF" w:rsidRDefault="003850BF" w:rsidP="003632B8">
            <w:pPr>
              <w:jc w:val="center"/>
            </w:pPr>
            <w:r>
              <w:t>2</w:t>
            </w:r>
          </w:p>
        </w:tc>
      </w:tr>
    </w:tbl>
    <w:p w:rsidR="00962FE8" w:rsidRDefault="00962FE8"/>
    <w:tbl>
      <w:tblPr>
        <w:tblW w:w="441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5"/>
        <w:gridCol w:w="804"/>
        <w:gridCol w:w="9120"/>
        <w:gridCol w:w="995"/>
        <w:gridCol w:w="1414"/>
      </w:tblGrid>
      <w:tr w:rsidR="008C7C1D" w:rsidTr="005B6B56">
        <w:trPr>
          <w:trHeight w:val="40"/>
        </w:trPr>
        <w:tc>
          <w:tcPr>
            <w:tcW w:w="735" w:type="pct"/>
            <w:tcBorders>
              <w:top w:val="single" w:sz="4" w:space="0" w:color="auto"/>
              <w:left w:val="single" w:sz="4" w:space="0" w:color="auto"/>
              <w:bottom w:val="single" w:sz="4" w:space="0" w:color="auto"/>
              <w:right w:val="single" w:sz="4" w:space="0" w:color="auto"/>
            </w:tcBorders>
            <w:shd w:val="clear" w:color="auto" w:fill="FFFF00"/>
            <w:hideMark/>
          </w:tcPr>
          <w:p w:rsidR="008C7C1D" w:rsidRDefault="008C7C1D" w:rsidP="005B6B56">
            <w:pPr>
              <w:jc w:val="center"/>
              <w:rPr>
                <w:b/>
                <w:bCs/>
              </w:rPr>
            </w:pPr>
            <w:r>
              <w:rPr>
                <w:b/>
                <w:bCs/>
              </w:rPr>
              <w:t>1</w:t>
            </w:r>
          </w:p>
        </w:tc>
        <w:tc>
          <w:tcPr>
            <w:tcW w:w="3432" w:type="pct"/>
            <w:gridSpan w:val="2"/>
            <w:tcBorders>
              <w:top w:val="single" w:sz="4" w:space="0" w:color="auto"/>
              <w:left w:val="single" w:sz="4" w:space="0" w:color="auto"/>
              <w:bottom w:val="single" w:sz="4" w:space="0" w:color="auto"/>
              <w:right w:val="single" w:sz="4" w:space="0" w:color="auto"/>
            </w:tcBorders>
            <w:shd w:val="clear" w:color="auto" w:fill="FFFF00"/>
            <w:hideMark/>
          </w:tcPr>
          <w:p w:rsidR="008C7C1D" w:rsidRDefault="008C7C1D" w:rsidP="005B6B56">
            <w:pPr>
              <w:jc w:val="center"/>
              <w:rPr>
                <w:rFonts w:eastAsia="Calibri"/>
                <w:b/>
                <w:bCs/>
              </w:rPr>
            </w:pPr>
            <w:r>
              <w:rPr>
                <w:rFonts w:eastAsia="Calibri"/>
                <w:b/>
                <w:bCs/>
              </w:rPr>
              <w:t>2</w:t>
            </w:r>
          </w:p>
        </w:tc>
        <w:tc>
          <w:tcPr>
            <w:tcW w:w="344" w:type="pct"/>
            <w:tcBorders>
              <w:top w:val="single" w:sz="4" w:space="0" w:color="auto"/>
              <w:left w:val="single" w:sz="4" w:space="0" w:color="auto"/>
              <w:bottom w:val="single" w:sz="4" w:space="0" w:color="auto"/>
              <w:right w:val="single" w:sz="4" w:space="0" w:color="auto"/>
            </w:tcBorders>
            <w:shd w:val="clear" w:color="auto" w:fill="FFFF00"/>
            <w:hideMark/>
          </w:tcPr>
          <w:p w:rsidR="008C7C1D" w:rsidRDefault="008C7C1D" w:rsidP="005B6B56">
            <w:pPr>
              <w:ind w:firstLine="35"/>
              <w:jc w:val="center"/>
              <w:rPr>
                <w:rFonts w:eastAsia="Calibri"/>
                <w:b/>
                <w:bCs/>
              </w:rPr>
            </w:pPr>
            <w:r>
              <w:rPr>
                <w:rFonts w:eastAsia="Calibri"/>
                <w:b/>
                <w:bCs/>
              </w:rPr>
              <w:t>3</w:t>
            </w:r>
          </w:p>
        </w:tc>
        <w:tc>
          <w:tcPr>
            <w:tcW w:w="489" w:type="pct"/>
            <w:tcBorders>
              <w:top w:val="single" w:sz="4" w:space="0" w:color="auto"/>
              <w:left w:val="single" w:sz="4" w:space="0" w:color="auto"/>
              <w:bottom w:val="single" w:sz="4" w:space="0" w:color="auto"/>
              <w:right w:val="single" w:sz="4" w:space="0" w:color="auto"/>
            </w:tcBorders>
            <w:shd w:val="clear" w:color="auto" w:fill="FFFF00"/>
            <w:hideMark/>
          </w:tcPr>
          <w:p w:rsidR="008C7C1D" w:rsidRDefault="008C7C1D" w:rsidP="005B6B56">
            <w:pPr>
              <w:jc w:val="center"/>
              <w:rPr>
                <w:rFonts w:eastAsia="Calibri"/>
                <w:b/>
                <w:bCs/>
              </w:rPr>
            </w:pPr>
            <w:r>
              <w:rPr>
                <w:rFonts w:eastAsia="Calibri"/>
                <w:b/>
                <w:bCs/>
              </w:rPr>
              <w:t>4</w:t>
            </w:r>
          </w:p>
        </w:tc>
      </w:tr>
      <w:tr w:rsidR="009D7269" w:rsidTr="00C446E4">
        <w:trPr>
          <w:trHeight w:val="917"/>
        </w:trPr>
        <w:tc>
          <w:tcPr>
            <w:tcW w:w="735" w:type="pct"/>
            <w:vMerge w:val="restart"/>
          </w:tcPr>
          <w:p w:rsidR="009D7269" w:rsidRDefault="009D7269" w:rsidP="003632B8"/>
        </w:tc>
        <w:tc>
          <w:tcPr>
            <w:tcW w:w="278" w:type="pct"/>
            <w:vMerge w:val="restart"/>
            <w:shd w:val="clear" w:color="auto" w:fill="B6DDE8" w:themeFill="accent5" w:themeFillTint="66"/>
          </w:tcPr>
          <w:p w:rsidR="009D7269" w:rsidRDefault="009D7269" w:rsidP="00712126">
            <w:pPr>
              <w:jc w:val="center"/>
            </w:pPr>
            <w:r>
              <w:t>4</w:t>
            </w:r>
          </w:p>
        </w:tc>
        <w:tc>
          <w:tcPr>
            <w:tcW w:w="3154" w:type="pct"/>
            <w:vMerge w:val="restart"/>
            <w:shd w:val="clear" w:color="auto" w:fill="B6DDE8" w:themeFill="accent5" w:themeFillTint="66"/>
          </w:tcPr>
          <w:p w:rsidR="009D7269" w:rsidRPr="00D83C1C" w:rsidRDefault="009D7269" w:rsidP="003632B8">
            <w:pPr>
              <w:rPr>
                <w:bCs/>
                <w:iCs/>
              </w:rPr>
            </w:pPr>
            <w:r>
              <w:rPr>
                <w:b/>
                <w:bCs/>
                <w:iCs/>
              </w:rPr>
              <w:t>Понятие об ожогах и отморожениях.</w:t>
            </w:r>
          </w:p>
          <w:p w:rsidR="009D7269" w:rsidRDefault="009D7269" w:rsidP="003632B8">
            <w:pPr>
              <w:jc w:val="both"/>
              <w:rPr>
                <w:b/>
                <w:bCs/>
                <w:iCs/>
              </w:rPr>
            </w:pPr>
            <w:r>
              <w:t>Клинические признаки. Причины возникновения травмы. Стадии развития. Оказание первой помощи при ожогах и отморожениях.</w:t>
            </w:r>
          </w:p>
          <w:p w:rsidR="009D7269" w:rsidRDefault="009D7269" w:rsidP="003632B8">
            <w:pPr>
              <w:jc w:val="both"/>
              <w:rPr>
                <w:b/>
                <w:bCs/>
                <w:iCs/>
              </w:rPr>
            </w:pPr>
            <w:r>
              <w:rPr>
                <w:b/>
                <w:bCs/>
                <w:iCs/>
              </w:rPr>
              <w:t>Понятие о травмах</w:t>
            </w:r>
            <w:proofErr w:type="gramStart"/>
            <w:r>
              <w:rPr>
                <w:b/>
                <w:bCs/>
                <w:iCs/>
              </w:rPr>
              <w:t>.</w:t>
            </w:r>
            <w:r>
              <w:t>В</w:t>
            </w:r>
            <w:proofErr w:type="gramEnd"/>
            <w:r>
              <w:t>иды травматизма. Понятие о ранах. Виды ран в зависимости от ранящего  предмета. Закрытые и открытые повреждения грудной клетке. Ранение живота. Оказание первой помощи при ранениях.</w:t>
            </w:r>
          </w:p>
        </w:tc>
        <w:tc>
          <w:tcPr>
            <w:tcW w:w="344" w:type="pct"/>
            <w:vMerge w:val="restart"/>
            <w:shd w:val="clear" w:color="auto" w:fill="B6DDE8" w:themeFill="accent5" w:themeFillTint="66"/>
          </w:tcPr>
          <w:p w:rsidR="009D7269" w:rsidRDefault="009D7269" w:rsidP="003632B8">
            <w:pPr>
              <w:jc w:val="center"/>
            </w:pPr>
            <w:r>
              <w:t>2</w:t>
            </w:r>
          </w:p>
        </w:tc>
        <w:tc>
          <w:tcPr>
            <w:tcW w:w="489" w:type="pct"/>
            <w:shd w:val="clear" w:color="auto" w:fill="auto"/>
          </w:tcPr>
          <w:p w:rsidR="009D7269" w:rsidRDefault="009D7269" w:rsidP="003632B8">
            <w:pPr>
              <w:jc w:val="center"/>
            </w:pPr>
            <w:r>
              <w:t>3</w:t>
            </w:r>
          </w:p>
          <w:p w:rsidR="009D7269" w:rsidRDefault="009D7269" w:rsidP="003632B8">
            <w:pPr>
              <w:jc w:val="center"/>
            </w:pPr>
          </w:p>
        </w:tc>
      </w:tr>
      <w:tr w:rsidR="009D7269" w:rsidTr="002F771C">
        <w:trPr>
          <w:trHeight w:val="673"/>
        </w:trPr>
        <w:tc>
          <w:tcPr>
            <w:tcW w:w="735" w:type="pct"/>
            <w:vMerge/>
          </w:tcPr>
          <w:p w:rsidR="009D7269" w:rsidRDefault="009D7269" w:rsidP="003632B8"/>
        </w:tc>
        <w:tc>
          <w:tcPr>
            <w:tcW w:w="278" w:type="pct"/>
            <w:vMerge/>
            <w:shd w:val="clear" w:color="auto" w:fill="B6DDE8" w:themeFill="accent5" w:themeFillTint="66"/>
          </w:tcPr>
          <w:p w:rsidR="009D7269" w:rsidRDefault="009D7269" w:rsidP="003632B8">
            <w:pPr>
              <w:jc w:val="center"/>
            </w:pPr>
          </w:p>
        </w:tc>
        <w:tc>
          <w:tcPr>
            <w:tcW w:w="3154" w:type="pct"/>
            <w:vMerge/>
            <w:shd w:val="clear" w:color="auto" w:fill="B6DDE8" w:themeFill="accent5" w:themeFillTint="66"/>
          </w:tcPr>
          <w:p w:rsidR="009D7269" w:rsidRDefault="009D7269" w:rsidP="003632B8">
            <w:pPr>
              <w:jc w:val="both"/>
              <w:rPr>
                <w:b/>
                <w:bCs/>
                <w:iCs/>
              </w:rPr>
            </w:pPr>
          </w:p>
        </w:tc>
        <w:tc>
          <w:tcPr>
            <w:tcW w:w="344" w:type="pct"/>
            <w:vMerge/>
            <w:shd w:val="clear" w:color="auto" w:fill="B6DDE8" w:themeFill="accent5" w:themeFillTint="66"/>
          </w:tcPr>
          <w:p w:rsidR="009D7269" w:rsidRDefault="009D7269" w:rsidP="003632B8">
            <w:pPr>
              <w:jc w:val="center"/>
            </w:pPr>
          </w:p>
        </w:tc>
        <w:tc>
          <w:tcPr>
            <w:tcW w:w="489" w:type="pct"/>
            <w:shd w:val="clear" w:color="auto" w:fill="auto"/>
          </w:tcPr>
          <w:p w:rsidR="009D7269" w:rsidRDefault="009D7269" w:rsidP="003632B8">
            <w:pPr>
              <w:jc w:val="center"/>
            </w:pPr>
            <w:r>
              <w:t>2</w:t>
            </w:r>
          </w:p>
        </w:tc>
      </w:tr>
      <w:tr w:rsidR="00E91C47" w:rsidTr="009D7269">
        <w:trPr>
          <w:trHeight w:val="363"/>
        </w:trPr>
        <w:tc>
          <w:tcPr>
            <w:tcW w:w="735" w:type="pct"/>
            <w:vMerge/>
          </w:tcPr>
          <w:p w:rsidR="003850BF" w:rsidRDefault="003850BF" w:rsidP="003632B8"/>
        </w:tc>
        <w:tc>
          <w:tcPr>
            <w:tcW w:w="278" w:type="pct"/>
            <w:shd w:val="clear" w:color="auto" w:fill="B6DDE8" w:themeFill="accent5" w:themeFillTint="66"/>
          </w:tcPr>
          <w:p w:rsidR="003850BF" w:rsidRDefault="009D7269" w:rsidP="003632B8">
            <w:pPr>
              <w:jc w:val="center"/>
            </w:pPr>
            <w:r>
              <w:t>5</w:t>
            </w:r>
          </w:p>
        </w:tc>
        <w:tc>
          <w:tcPr>
            <w:tcW w:w="3154" w:type="pct"/>
            <w:shd w:val="clear" w:color="auto" w:fill="B6DDE8" w:themeFill="accent5" w:themeFillTint="66"/>
          </w:tcPr>
          <w:p w:rsidR="003850BF" w:rsidRDefault="003850BF" w:rsidP="009D7269">
            <w:pPr>
              <w:jc w:val="both"/>
              <w:rPr>
                <w:b/>
                <w:bCs/>
                <w:iCs/>
              </w:rPr>
            </w:pPr>
            <w:r>
              <w:rPr>
                <w:b/>
                <w:bCs/>
                <w:iCs/>
              </w:rPr>
              <w:t>Способы оказания первой помощи при ушибах, вывихах, растяжениях, переломах</w:t>
            </w:r>
            <w:proofErr w:type="gramStart"/>
            <w:r>
              <w:rPr>
                <w:b/>
                <w:bCs/>
                <w:iCs/>
              </w:rPr>
              <w:t>.</w:t>
            </w:r>
            <w:r>
              <w:rPr>
                <w:bCs/>
                <w:iCs/>
              </w:rPr>
              <w:t>П</w:t>
            </w:r>
            <w:proofErr w:type="gramEnd"/>
            <w:r>
              <w:rPr>
                <w:bCs/>
                <w:iCs/>
              </w:rPr>
              <w:t>онятие об ушибах, вывихах, растяжениях, переломах клинические проявления. Приспособления и медикаменты, применяемые для оказания первой помощи. Правила транспортировки пострадавшего. Синдром длительного вдавления.</w:t>
            </w:r>
          </w:p>
        </w:tc>
        <w:tc>
          <w:tcPr>
            <w:tcW w:w="344" w:type="pct"/>
            <w:shd w:val="clear" w:color="auto" w:fill="B6DDE8" w:themeFill="accent5" w:themeFillTint="66"/>
          </w:tcPr>
          <w:p w:rsidR="003850BF" w:rsidRDefault="00712126" w:rsidP="003632B8">
            <w:pPr>
              <w:jc w:val="center"/>
            </w:pPr>
            <w:r>
              <w:t>2</w:t>
            </w:r>
          </w:p>
        </w:tc>
        <w:tc>
          <w:tcPr>
            <w:tcW w:w="489" w:type="pct"/>
            <w:shd w:val="clear" w:color="auto" w:fill="auto"/>
          </w:tcPr>
          <w:p w:rsidR="003850BF" w:rsidRDefault="003850BF" w:rsidP="003632B8">
            <w:pPr>
              <w:jc w:val="center"/>
            </w:pPr>
            <w:r>
              <w:t>3</w:t>
            </w:r>
          </w:p>
        </w:tc>
      </w:tr>
      <w:tr w:rsidR="00712126" w:rsidTr="00712126">
        <w:trPr>
          <w:trHeight w:val="1366"/>
        </w:trPr>
        <w:tc>
          <w:tcPr>
            <w:tcW w:w="735" w:type="pct"/>
            <w:vMerge/>
          </w:tcPr>
          <w:p w:rsidR="00712126" w:rsidRDefault="00712126" w:rsidP="003632B8"/>
        </w:tc>
        <w:tc>
          <w:tcPr>
            <w:tcW w:w="278" w:type="pct"/>
            <w:shd w:val="clear" w:color="auto" w:fill="B6DDE8" w:themeFill="accent5" w:themeFillTint="66"/>
          </w:tcPr>
          <w:p w:rsidR="00712126" w:rsidRDefault="00712126" w:rsidP="003632B8">
            <w:pPr>
              <w:jc w:val="center"/>
            </w:pPr>
            <w:r>
              <w:t>6</w:t>
            </w:r>
          </w:p>
        </w:tc>
        <w:tc>
          <w:tcPr>
            <w:tcW w:w="3154" w:type="pct"/>
            <w:shd w:val="clear" w:color="auto" w:fill="B6DDE8" w:themeFill="accent5" w:themeFillTint="66"/>
          </w:tcPr>
          <w:p w:rsidR="00712126" w:rsidRDefault="00712126" w:rsidP="003632B8">
            <w:pPr>
              <w:jc w:val="both"/>
              <w:rPr>
                <w:b/>
                <w:bCs/>
                <w:iCs/>
              </w:rPr>
            </w:pPr>
            <w:r>
              <w:rPr>
                <w:b/>
                <w:bCs/>
                <w:iCs/>
              </w:rPr>
              <w:t xml:space="preserve">Понятие о солнечном и тепловом ударе. </w:t>
            </w:r>
            <w:r>
              <w:t>Потеря сознания и обморочное состояние. Клинические проявления обморока. Первая помощь при солнечном и тепловом ударе.</w:t>
            </w:r>
          </w:p>
          <w:p w:rsidR="00712126" w:rsidRDefault="00712126" w:rsidP="00712126">
            <w:pPr>
              <w:jc w:val="both"/>
              <w:rPr>
                <w:b/>
                <w:bCs/>
                <w:iCs/>
              </w:rPr>
            </w:pPr>
            <w:r>
              <w:rPr>
                <w:b/>
                <w:bCs/>
                <w:iCs/>
              </w:rPr>
              <w:t xml:space="preserve">Первая помощь при электротравмах и утоплении. </w:t>
            </w:r>
            <w:r>
              <w:t>Понятие о электротравме и утоплении. Причины возникновения. Клинические проявления. Основные способы первой доврачебной помощи.</w:t>
            </w:r>
          </w:p>
        </w:tc>
        <w:tc>
          <w:tcPr>
            <w:tcW w:w="344" w:type="pct"/>
            <w:shd w:val="clear" w:color="auto" w:fill="B6DDE8" w:themeFill="accent5" w:themeFillTint="66"/>
          </w:tcPr>
          <w:p w:rsidR="00712126" w:rsidRDefault="00712126" w:rsidP="003632B8">
            <w:pPr>
              <w:jc w:val="center"/>
            </w:pPr>
            <w:r>
              <w:t>2</w:t>
            </w:r>
          </w:p>
        </w:tc>
        <w:tc>
          <w:tcPr>
            <w:tcW w:w="489" w:type="pct"/>
            <w:shd w:val="clear" w:color="auto" w:fill="auto"/>
          </w:tcPr>
          <w:p w:rsidR="00712126" w:rsidRDefault="00712126" w:rsidP="003632B8">
            <w:pPr>
              <w:jc w:val="center"/>
            </w:pPr>
            <w:r>
              <w:t>2</w:t>
            </w:r>
          </w:p>
        </w:tc>
      </w:tr>
      <w:tr w:rsidR="00712126" w:rsidTr="00712126">
        <w:trPr>
          <w:trHeight w:val="1542"/>
        </w:trPr>
        <w:tc>
          <w:tcPr>
            <w:tcW w:w="735" w:type="pct"/>
            <w:vMerge/>
          </w:tcPr>
          <w:p w:rsidR="00712126" w:rsidRDefault="00712126" w:rsidP="003632B8"/>
        </w:tc>
        <w:tc>
          <w:tcPr>
            <w:tcW w:w="278" w:type="pct"/>
            <w:shd w:val="clear" w:color="auto" w:fill="B6DDE8" w:themeFill="accent5" w:themeFillTint="66"/>
          </w:tcPr>
          <w:p w:rsidR="00712126" w:rsidRDefault="00712126" w:rsidP="003632B8">
            <w:pPr>
              <w:jc w:val="center"/>
            </w:pPr>
            <w:r>
              <w:t>7</w:t>
            </w:r>
          </w:p>
        </w:tc>
        <w:tc>
          <w:tcPr>
            <w:tcW w:w="3154" w:type="pct"/>
            <w:shd w:val="clear" w:color="auto" w:fill="B6DDE8" w:themeFill="accent5" w:themeFillTint="66"/>
          </w:tcPr>
          <w:p w:rsidR="00712126" w:rsidRDefault="00712126" w:rsidP="003632B8">
            <w:pPr>
              <w:jc w:val="both"/>
              <w:rPr>
                <w:b/>
                <w:bCs/>
                <w:iCs/>
              </w:rPr>
            </w:pPr>
            <w:r>
              <w:rPr>
                <w:b/>
                <w:bCs/>
                <w:iCs/>
              </w:rPr>
              <w:t xml:space="preserve">Первая помощь при отравлении выхлопными газами и утомлении водителей транспортных средств. </w:t>
            </w:r>
            <w:r>
              <w:rPr>
                <w:bCs/>
                <w:iCs/>
              </w:rPr>
              <w:t>Характеристика выхлопных газов. Признаки отравления. Борьба с утомлением. Первая помощь.</w:t>
            </w:r>
          </w:p>
          <w:p w:rsidR="00712126" w:rsidRDefault="00712126" w:rsidP="00712126">
            <w:pPr>
              <w:jc w:val="both"/>
              <w:rPr>
                <w:b/>
                <w:bCs/>
                <w:iCs/>
              </w:rPr>
            </w:pPr>
            <w:r>
              <w:rPr>
                <w:b/>
                <w:bCs/>
                <w:iCs/>
              </w:rPr>
              <w:t xml:space="preserve">Состояние, непосредственно угрожающее жизни. </w:t>
            </w:r>
            <w:bookmarkStart w:id="1" w:name="_GoBack"/>
            <w:bookmarkEnd w:id="1"/>
            <w:r>
              <w:rPr>
                <w:bCs/>
                <w:iCs/>
              </w:rPr>
              <w:t>Понятие о реанимации. Нарушение лёгочного дыхания. Искусственное дыхание. Причины остановки сердца. Техника наружного массажа сердца.</w:t>
            </w:r>
          </w:p>
        </w:tc>
        <w:tc>
          <w:tcPr>
            <w:tcW w:w="344" w:type="pct"/>
            <w:shd w:val="clear" w:color="auto" w:fill="B6DDE8" w:themeFill="accent5" w:themeFillTint="66"/>
          </w:tcPr>
          <w:p w:rsidR="00712126" w:rsidRDefault="00712126" w:rsidP="003632B8">
            <w:pPr>
              <w:jc w:val="center"/>
            </w:pPr>
            <w:r>
              <w:t>2</w:t>
            </w:r>
          </w:p>
        </w:tc>
        <w:tc>
          <w:tcPr>
            <w:tcW w:w="489" w:type="pct"/>
            <w:shd w:val="clear" w:color="auto" w:fill="auto"/>
          </w:tcPr>
          <w:p w:rsidR="00712126" w:rsidRDefault="00712126" w:rsidP="003632B8">
            <w:pPr>
              <w:jc w:val="center"/>
            </w:pPr>
            <w:r>
              <w:t>2</w:t>
            </w:r>
          </w:p>
        </w:tc>
      </w:tr>
      <w:tr w:rsidR="00E91C47" w:rsidTr="00712126">
        <w:trPr>
          <w:trHeight w:val="188"/>
        </w:trPr>
        <w:tc>
          <w:tcPr>
            <w:tcW w:w="735" w:type="pct"/>
            <w:vMerge/>
          </w:tcPr>
          <w:p w:rsidR="003850BF" w:rsidRDefault="003850BF" w:rsidP="003632B8"/>
        </w:tc>
        <w:tc>
          <w:tcPr>
            <w:tcW w:w="3432" w:type="pct"/>
            <w:gridSpan w:val="2"/>
            <w:shd w:val="clear" w:color="auto" w:fill="92D050"/>
            <w:vAlign w:val="center"/>
          </w:tcPr>
          <w:p w:rsidR="003850BF" w:rsidRDefault="00712126" w:rsidP="003632B8">
            <w:pPr>
              <w:jc w:val="both"/>
              <w:rPr>
                <w:b/>
                <w:bCs/>
                <w:iCs/>
              </w:rPr>
            </w:pPr>
            <w:r w:rsidRPr="00680BFE">
              <w:rPr>
                <w:b/>
              </w:rPr>
              <w:t>Практическ</w:t>
            </w:r>
            <w:r>
              <w:rPr>
                <w:b/>
              </w:rPr>
              <w:t>и</w:t>
            </w:r>
            <w:r w:rsidRPr="00680BFE">
              <w:rPr>
                <w:b/>
              </w:rPr>
              <w:t>е заняти</w:t>
            </w:r>
            <w:r>
              <w:rPr>
                <w:b/>
              </w:rPr>
              <w:t>я</w:t>
            </w:r>
          </w:p>
        </w:tc>
        <w:tc>
          <w:tcPr>
            <w:tcW w:w="344" w:type="pct"/>
            <w:shd w:val="clear" w:color="auto" w:fill="92D050"/>
          </w:tcPr>
          <w:p w:rsidR="003850BF" w:rsidRPr="007A5482" w:rsidRDefault="008C7C1D" w:rsidP="003632B8">
            <w:pPr>
              <w:jc w:val="center"/>
              <w:rPr>
                <w:b/>
              </w:rPr>
            </w:pPr>
            <w:r>
              <w:rPr>
                <w:b/>
              </w:rPr>
              <w:t>6</w:t>
            </w:r>
          </w:p>
        </w:tc>
        <w:tc>
          <w:tcPr>
            <w:tcW w:w="489" w:type="pct"/>
            <w:vMerge w:val="restart"/>
            <w:shd w:val="clear" w:color="auto" w:fill="BFBFBF"/>
            <w:vAlign w:val="center"/>
          </w:tcPr>
          <w:p w:rsidR="003850BF" w:rsidRDefault="008C7C1D" w:rsidP="003632B8">
            <w:pPr>
              <w:jc w:val="center"/>
            </w:pPr>
            <w:r>
              <w:t>2</w:t>
            </w:r>
          </w:p>
        </w:tc>
      </w:tr>
      <w:tr w:rsidR="00E91C47" w:rsidTr="00712126">
        <w:trPr>
          <w:trHeight w:val="179"/>
        </w:trPr>
        <w:tc>
          <w:tcPr>
            <w:tcW w:w="735" w:type="pct"/>
            <w:vMerge/>
          </w:tcPr>
          <w:p w:rsidR="003850BF" w:rsidRDefault="003850BF" w:rsidP="003632B8"/>
        </w:tc>
        <w:tc>
          <w:tcPr>
            <w:tcW w:w="278" w:type="pct"/>
            <w:shd w:val="clear" w:color="auto" w:fill="D6E3BC" w:themeFill="accent3" w:themeFillTint="66"/>
          </w:tcPr>
          <w:p w:rsidR="003850BF" w:rsidRDefault="003850BF" w:rsidP="003632B8">
            <w:pPr>
              <w:jc w:val="center"/>
            </w:pPr>
            <w:r>
              <w:t>1</w:t>
            </w:r>
          </w:p>
        </w:tc>
        <w:tc>
          <w:tcPr>
            <w:tcW w:w="3154" w:type="pct"/>
            <w:shd w:val="clear" w:color="auto" w:fill="D6E3BC" w:themeFill="accent3" w:themeFillTint="66"/>
          </w:tcPr>
          <w:p w:rsidR="003850BF" w:rsidRDefault="003850BF" w:rsidP="003632B8">
            <w:pPr>
              <w:jc w:val="both"/>
              <w:rPr>
                <w:b/>
                <w:bCs/>
                <w:iCs/>
              </w:rPr>
            </w:pPr>
            <w:r>
              <w:rPr>
                <w:rFonts w:eastAsia="Calibri"/>
                <w:bCs/>
              </w:rPr>
              <w:t>Остановка кровотечения. Наложение жгута и закрутки.</w:t>
            </w:r>
          </w:p>
        </w:tc>
        <w:tc>
          <w:tcPr>
            <w:tcW w:w="344" w:type="pct"/>
            <w:shd w:val="clear" w:color="auto" w:fill="D6E3BC" w:themeFill="accent3" w:themeFillTint="66"/>
          </w:tcPr>
          <w:p w:rsidR="003850BF" w:rsidRDefault="008C7C1D" w:rsidP="003632B8">
            <w:pPr>
              <w:jc w:val="center"/>
            </w:pPr>
            <w:r>
              <w:t>2</w:t>
            </w:r>
          </w:p>
        </w:tc>
        <w:tc>
          <w:tcPr>
            <w:tcW w:w="489" w:type="pct"/>
            <w:vMerge/>
            <w:shd w:val="clear" w:color="auto" w:fill="BFBFBF"/>
            <w:vAlign w:val="center"/>
          </w:tcPr>
          <w:p w:rsidR="003850BF" w:rsidRDefault="003850BF" w:rsidP="003632B8">
            <w:pPr>
              <w:jc w:val="center"/>
            </w:pPr>
          </w:p>
        </w:tc>
      </w:tr>
      <w:tr w:rsidR="00E91C47" w:rsidTr="00712126">
        <w:trPr>
          <w:trHeight w:val="168"/>
        </w:trPr>
        <w:tc>
          <w:tcPr>
            <w:tcW w:w="735" w:type="pct"/>
            <w:vMerge/>
          </w:tcPr>
          <w:p w:rsidR="003850BF" w:rsidRDefault="003850BF" w:rsidP="003632B8"/>
        </w:tc>
        <w:tc>
          <w:tcPr>
            <w:tcW w:w="278" w:type="pct"/>
            <w:shd w:val="clear" w:color="auto" w:fill="D6E3BC" w:themeFill="accent3" w:themeFillTint="66"/>
          </w:tcPr>
          <w:p w:rsidR="003850BF" w:rsidRDefault="003850BF" w:rsidP="003632B8">
            <w:pPr>
              <w:jc w:val="center"/>
            </w:pPr>
            <w:r>
              <w:t>2</w:t>
            </w:r>
          </w:p>
        </w:tc>
        <w:tc>
          <w:tcPr>
            <w:tcW w:w="3154" w:type="pct"/>
            <w:shd w:val="clear" w:color="auto" w:fill="D6E3BC" w:themeFill="accent3" w:themeFillTint="66"/>
          </w:tcPr>
          <w:p w:rsidR="003850BF" w:rsidRDefault="003850BF" w:rsidP="003632B8">
            <w:pPr>
              <w:jc w:val="both"/>
              <w:rPr>
                <w:b/>
                <w:bCs/>
                <w:iCs/>
              </w:rPr>
            </w:pPr>
            <w:r>
              <w:rPr>
                <w:bCs/>
                <w:iCs/>
              </w:rPr>
              <w:t>Способы иммобилизации при переломах.</w:t>
            </w:r>
          </w:p>
        </w:tc>
        <w:tc>
          <w:tcPr>
            <w:tcW w:w="344" w:type="pct"/>
            <w:shd w:val="clear" w:color="auto" w:fill="D6E3BC" w:themeFill="accent3" w:themeFillTint="66"/>
          </w:tcPr>
          <w:p w:rsidR="003850BF" w:rsidRDefault="008C7C1D" w:rsidP="003632B8">
            <w:pPr>
              <w:jc w:val="center"/>
            </w:pPr>
            <w:r>
              <w:t>2</w:t>
            </w:r>
          </w:p>
        </w:tc>
        <w:tc>
          <w:tcPr>
            <w:tcW w:w="489" w:type="pct"/>
            <w:vMerge/>
            <w:shd w:val="clear" w:color="auto" w:fill="BFBFBF"/>
            <w:vAlign w:val="center"/>
          </w:tcPr>
          <w:p w:rsidR="003850BF" w:rsidRDefault="003850BF" w:rsidP="003632B8">
            <w:pPr>
              <w:jc w:val="center"/>
            </w:pPr>
          </w:p>
        </w:tc>
      </w:tr>
      <w:tr w:rsidR="00E91C47" w:rsidTr="00712126">
        <w:trPr>
          <w:trHeight w:val="363"/>
        </w:trPr>
        <w:tc>
          <w:tcPr>
            <w:tcW w:w="735" w:type="pct"/>
            <w:vMerge/>
          </w:tcPr>
          <w:p w:rsidR="003850BF" w:rsidRDefault="003850BF" w:rsidP="003632B8"/>
        </w:tc>
        <w:tc>
          <w:tcPr>
            <w:tcW w:w="278" w:type="pct"/>
            <w:shd w:val="clear" w:color="auto" w:fill="D6E3BC" w:themeFill="accent3" w:themeFillTint="66"/>
          </w:tcPr>
          <w:p w:rsidR="003850BF" w:rsidRDefault="003850BF" w:rsidP="003632B8">
            <w:pPr>
              <w:jc w:val="center"/>
            </w:pPr>
            <w:r>
              <w:t>3</w:t>
            </w:r>
          </w:p>
        </w:tc>
        <w:tc>
          <w:tcPr>
            <w:tcW w:w="3154" w:type="pct"/>
            <w:shd w:val="clear" w:color="auto" w:fill="D6E3BC" w:themeFill="accent3" w:themeFillTint="66"/>
          </w:tcPr>
          <w:p w:rsidR="003850BF" w:rsidRDefault="003850BF" w:rsidP="003632B8">
            <w:pPr>
              <w:jc w:val="both"/>
              <w:rPr>
                <w:b/>
                <w:bCs/>
                <w:iCs/>
              </w:rPr>
            </w:pPr>
            <w:r>
              <w:rPr>
                <w:bCs/>
                <w:iCs/>
              </w:rPr>
              <w:t>Проведение реанимационных мероприятий. Искусственная вентиляция легких и непрямой массаж сердца.</w:t>
            </w:r>
          </w:p>
        </w:tc>
        <w:tc>
          <w:tcPr>
            <w:tcW w:w="344" w:type="pct"/>
            <w:shd w:val="clear" w:color="auto" w:fill="D6E3BC" w:themeFill="accent3" w:themeFillTint="66"/>
          </w:tcPr>
          <w:p w:rsidR="003850BF" w:rsidRDefault="008C7C1D" w:rsidP="003632B8">
            <w:pPr>
              <w:jc w:val="center"/>
            </w:pPr>
            <w:r>
              <w:t>2</w:t>
            </w:r>
          </w:p>
        </w:tc>
        <w:tc>
          <w:tcPr>
            <w:tcW w:w="489" w:type="pct"/>
            <w:vMerge/>
            <w:shd w:val="clear" w:color="auto" w:fill="BFBFBF"/>
            <w:vAlign w:val="center"/>
          </w:tcPr>
          <w:p w:rsidR="003850BF" w:rsidRDefault="003850BF" w:rsidP="003632B8">
            <w:pPr>
              <w:jc w:val="center"/>
            </w:pPr>
          </w:p>
        </w:tc>
      </w:tr>
      <w:tr w:rsidR="00580691" w:rsidTr="00D9548F">
        <w:tc>
          <w:tcPr>
            <w:tcW w:w="4167" w:type="pct"/>
            <w:gridSpan w:val="3"/>
          </w:tcPr>
          <w:p w:rsidR="003850BF" w:rsidRPr="009753D2" w:rsidRDefault="003850BF" w:rsidP="003632B8">
            <w:pPr>
              <w:rPr>
                <w:b/>
              </w:rPr>
            </w:pPr>
            <w:r>
              <w:rPr>
                <w:b/>
              </w:rPr>
              <w:t xml:space="preserve">Раздел 3. ПМ. 05  </w:t>
            </w:r>
            <w:r w:rsidRPr="002A4171">
              <w:t>Специальная технология</w:t>
            </w:r>
          </w:p>
        </w:tc>
        <w:tc>
          <w:tcPr>
            <w:tcW w:w="344" w:type="pct"/>
            <w:vAlign w:val="center"/>
          </w:tcPr>
          <w:p w:rsidR="003850BF" w:rsidRPr="00680BFE" w:rsidRDefault="00F67AA9" w:rsidP="003632B8">
            <w:pPr>
              <w:jc w:val="center"/>
              <w:rPr>
                <w:b/>
              </w:rPr>
            </w:pPr>
            <w:r>
              <w:rPr>
                <w:b/>
              </w:rPr>
              <w:t>38</w:t>
            </w:r>
          </w:p>
        </w:tc>
        <w:tc>
          <w:tcPr>
            <w:tcW w:w="489" w:type="pct"/>
            <w:vMerge w:val="restart"/>
            <w:shd w:val="clear" w:color="auto" w:fill="BFBFBF"/>
          </w:tcPr>
          <w:p w:rsidR="003850BF" w:rsidRDefault="003850BF" w:rsidP="003632B8"/>
        </w:tc>
      </w:tr>
      <w:tr w:rsidR="00580691" w:rsidTr="00962FE8">
        <w:trPr>
          <w:trHeight w:val="270"/>
        </w:trPr>
        <w:tc>
          <w:tcPr>
            <w:tcW w:w="735" w:type="pct"/>
            <w:vMerge w:val="restart"/>
          </w:tcPr>
          <w:p w:rsidR="003850BF" w:rsidRPr="00962FE8" w:rsidRDefault="003850BF" w:rsidP="003632B8">
            <w:pPr>
              <w:tabs>
                <w:tab w:val="center" w:pos="1742"/>
              </w:tabs>
              <w:rPr>
                <w:b/>
              </w:rPr>
            </w:pPr>
            <w:r w:rsidRPr="00962FE8">
              <w:rPr>
                <w:b/>
              </w:rPr>
              <w:t xml:space="preserve">Тема </w:t>
            </w:r>
            <w:r w:rsidR="00962FE8" w:rsidRPr="00962FE8">
              <w:rPr>
                <w:b/>
              </w:rPr>
              <w:t>3</w:t>
            </w:r>
            <w:r w:rsidRPr="00962FE8">
              <w:rPr>
                <w:b/>
              </w:rPr>
              <w:t>. 1</w:t>
            </w:r>
            <w:r w:rsidRPr="00962FE8">
              <w:rPr>
                <w:b/>
              </w:rPr>
              <w:tab/>
            </w:r>
          </w:p>
          <w:p w:rsidR="003850BF" w:rsidRPr="00962FE8" w:rsidRDefault="003850BF" w:rsidP="003632B8">
            <w:pPr>
              <w:rPr>
                <w:b/>
              </w:rPr>
            </w:pPr>
            <w:r w:rsidRPr="00962FE8">
              <w:rPr>
                <w:b/>
              </w:rPr>
              <w:t>Использование интенсивных технологий возделывание сельскохозяйственных культур на базе комплексной механизации</w:t>
            </w:r>
          </w:p>
        </w:tc>
        <w:tc>
          <w:tcPr>
            <w:tcW w:w="3432" w:type="pct"/>
            <w:gridSpan w:val="2"/>
          </w:tcPr>
          <w:p w:rsidR="003850BF" w:rsidRPr="00E807DB" w:rsidRDefault="003850BF" w:rsidP="003632B8">
            <w:pPr>
              <w:rPr>
                <w:b/>
              </w:rPr>
            </w:pPr>
            <w:r w:rsidRPr="00E807DB">
              <w:rPr>
                <w:b/>
              </w:rPr>
              <w:t>Содержание</w:t>
            </w:r>
          </w:p>
        </w:tc>
        <w:tc>
          <w:tcPr>
            <w:tcW w:w="344" w:type="pct"/>
          </w:tcPr>
          <w:p w:rsidR="003850BF" w:rsidRPr="00680BFE" w:rsidRDefault="00D442C0" w:rsidP="003632B8">
            <w:pPr>
              <w:jc w:val="center"/>
              <w:rPr>
                <w:b/>
              </w:rPr>
            </w:pPr>
            <w:r>
              <w:rPr>
                <w:b/>
              </w:rPr>
              <w:t>38</w:t>
            </w:r>
          </w:p>
        </w:tc>
        <w:tc>
          <w:tcPr>
            <w:tcW w:w="489" w:type="pct"/>
            <w:vMerge/>
            <w:shd w:val="clear" w:color="auto" w:fill="BFBFBF"/>
          </w:tcPr>
          <w:p w:rsidR="003850BF" w:rsidRDefault="003850BF" w:rsidP="003632B8"/>
        </w:tc>
      </w:tr>
      <w:tr w:rsidR="00962FE8" w:rsidTr="00962FE8">
        <w:trPr>
          <w:trHeight w:val="270"/>
        </w:trPr>
        <w:tc>
          <w:tcPr>
            <w:tcW w:w="735" w:type="pct"/>
            <w:vMerge/>
          </w:tcPr>
          <w:p w:rsidR="00962FE8" w:rsidRPr="00962FE8" w:rsidRDefault="00962FE8" w:rsidP="003632B8">
            <w:pPr>
              <w:tabs>
                <w:tab w:val="center" w:pos="1742"/>
              </w:tabs>
              <w:rPr>
                <w:b/>
              </w:rPr>
            </w:pPr>
          </w:p>
        </w:tc>
        <w:tc>
          <w:tcPr>
            <w:tcW w:w="3432" w:type="pct"/>
            <w:gridSpan w:val="2"/>
            <w:shd w:val="clear" w:color="auto" w:fill="00B0F0"/>
          </w:tcPr>
          <w:p w:rsidR="00962FE8" w:rsidRPr="00E807DB" w:rsidRDefault="00962FE8" w:rsidP="003632B8">
            <w:pPr>
              <w:rPr>
                <w:b/>
              </w:rPr>
            </w:pPr>
            <w:r>
              <w:rPr>
                <w:rFonts w:eastAsia="Calibri"/>
                <w:b/>
                <w:bCs/>
              </w:rPr>
              <w:t>Теоретические занятия</w:t>
            </w:r>
          </w:p>
        </w:tc>
        <w:tc>
          <w:tcPr>
            <w:tcW w:w="344" w:type="pct"/>
            <w:shd w:val="clear" w:color="auto" w:fill="00B0F0"/>
          </w:tcPr>
          <w:p w:rsidR="00962FE8" w:rsidRDefault="008C7C1D" w:rsidP="003632B8">
            <w:pPr>
              <w:jc w:val="center"/>
              <w:rPr>
                <w:b/>
              </w:rPr>
            </w:pPr>
            <w:r>
              <w:rPr>
                <w:b/>
              </w:rPr>
              <w:t>18</w:t>
            </w:r>
          </w:p>
        </w:tc>
        <w:tc>
          <w:tcPr>
            <w:tcW w:w="489" w:type="pct"/>
            <w:shd w:val="clear" w:color="auto" w:fill="BFBFBF"/>
          </w:tcPr>
          <w:p w:rsidR="00962FE8" w:rsidRDefault="00962FE8" w:rsidP="003632B8"/>
        </w:tc>
      </w:tr>
      <w:tr w:rsidR="00E91C47" w:rsidTr="00962FE8">
        <w:trPr>
          <w:trHeight w:val="270"/>
        </w:trPr>
        <w:tc>
          <w:tcPr>
            <w:tcW w:w="735" w:type="pct"/>
            <w:vMerge/>
          </w:tcPr>
          <w:p w:rsidR="003850BF" w:rsidRDefault="003850BF" w:rsidP="003632B8"/>
        </w:tc>
        <w:tc>
          <w:tcPr>
            <w:tcW w:w="278" w:type="pct"/>
            <w:shd w:val="clear" w:color="auto" w:fill="B6DDE8" w:themeFill="accent5" w:themeFillTint="66"/>
          </w:tcPr>
          <w:p w:rsidR="003850BF" w:rsidRDefault="003850BF" w:rsidP="003632B8">
            <w:pPr>
              <w:jc w:val="center"/>
            </w:pPr>
            <w:r>
              <w:t>1</w:t>
            </w:r>
          </w:p>
        </w:tc>
        <w:tc>
          <w:tcPr>
            <w:tcW w:w="3154" w:type="pct"/>
            <w:shd w:val="clear" w:color="auto" w:fill="B6DDE8" w:themeFill="accent5" w:themeFillTint="66"/>
          </w:tcPr>
          <w:p w:rsidR="003850BF" w:rsidRPr="0032294F" w:rsidRDefault="003850BF" w:rsidP="003632B8">
            <w:pPr>
              <w:jc w:val="both"/>
            </w:pPr>
            <w:r w:rsidRPr="0032294F">
              <w:t xml:space="preserve">Управление разнообразными мобильными </w:t>
            </w:r>
            <w:proofErr w:type="spellStart"/>
            <w:proofErr w:type="gramStart"/>
            <w:r w:rsidRPr="0032294F">
              <w:t>машино-трак</w:t>
            </w:r>
            <w:r>
              <w:t>торными</w:t>
            </w:r>
            <w:proofErr w:type="spellEnd"/>
            <w:proofErr w:type="gramEnd"/>
            <w:r>
              <w:t xml:space="preserve"> агрегатами (МТА) с одновременным контролем и корректировкой технологических процессов.</w:t>
            </w:r>
          </w:p>
        </w:tc>
        <w:tc>
          <w:tcPr>
            <w:tcW w:w="344" w:type="pct"/>
            <w:shd w:val="clear" w:color="auto" w:fill="B6DDE8" w:themeFill="accent5" w:themeFillTint="66"/>
          </w:tcPr>
          <w:p w:rsidR="003850BF" w:rsidRDefault="008C7C1D" w:rsidP="003632B8">
            <w:pPr>
              <w:jc w:val="center"/>
            </w:pPr>
            <w:r>
              <w:t>6</w:t>
            </w:r>
          </w:p>
        </w:tc>
        <w:tc>
          <w:tcPr>
            <w:tcW w:w="489" w:type="pct"/>
          </w:tcPr>
          <w:p w:rsidR="003850BF" w:rsidRDefault="003850BF" w:rsidP="003632B8">
            <w:pPr>
              <w:jc w:val="center"/>
            </w:pPr>
            <w:r>
              <w:t>2</w:t>
            </w:r>
          </w:p>
        </w:tc>
      </w:tr>
      <w:tr w:rsidR="00E91C47" w:rsidTr="00962FE8">
        <w:tc>
          <w:tcPr>
            <w:tcW w:w="735" w:type="pct"/>
            <w:vMerge/>
          </w:tcPr>
          <w:p w:rsidR="003850BF" w:rsidRDefault="003850BF" w:rsidP="003632B8"/>
        </w:tc>
        <w:tc>
          <w:tcPr>
            <w:tcW w:w="278" w:type="pct"/>
            <w:shd w:val="clear" w:color="auto" w:fill="B6DDE8" w:themeFill="accent5" w:themeFillTint="66"/>
          </w:tcPr>
          <w:p w:rsidR="003850BF" w:rsidRDefault="003850BF" w:rsidP="003632B8">
            <w:pPr>
              <w:jc w:val="center"/>
            </w:pPr>
            <w:r>
              <w:t>2</w:t>
            </w:r>
          </w:p>
        </w:tc>
        <w:tc>
          <w:tcPr>
            <w:tcW w:w="3154" w:type="pct"/>
            <w:shd w:val="clear" w:color="auto" w:fill="B6DDE8" w:themeFill="accent5" w:themeFillTint="66"/>
          </w:tcPr>
          <w:p w:rsidR="003850BF" w:rsidRPr="00C84A50" w:rsidRDefault="003850BF" w:rsidP="003632B8">
            <w:pPr>
              <w:jc w:val="both"/>
            </w:pPr>
            <w:r>
              <w:t>Наладка для пуска в работу, проведение ТО и несложного ремонта тракторов и рабочих машин.</w:t>
            </w:r>
          </w:p>
        </w:tc>
        <w:tc>
          <w:tcPr>
            <w:tcW w:w="344" w:type="pct"/>
            <w:shd w:val="clear" w:color="auto" w:fill="B6DDE8" w:themeFill="accent5" w:themeFillTint="66"/>
          </w:tcPr>
          <w:p w:rsidR="003850BF" w:rsidRDefault="008C7C1D" w:rsidP="003632B8">
            <w:pPr>
              <w:jc w:val="center"/>
            </w:pPr>
            <w:r>
              <w:t>6</w:t>
            </w:r>
          </w:p>
        </w:tc>
        <w:tc>
          <w:tcPr>
            <w:tcW w:w="489" w:type="pct"/>
          </w:tcPr>
          <w:p w:rsidR="003850BF" w:rsidRDefault="003850BF" w:rsidP="003632B8">
            <w:pPr>
              <w:jc w:val="center"/>
            </w:pPr>
            <w:r>
              <w:t>2</w:t>
            </w:r>
          </w:p>
        </w:tc>
      </w:tr>
      <w:tr w:rsidR="00E91C47" w:rsidTr="00962FE8">
        <w:tc>
          <w:tcPr>
            <w:tcW w:w="735" w:type="pct"/>
            <w:vMerge/>
          </w:tcPr>
          <w:p w:rsidR="003850BF" w:rsidRDefault="003850BF" w:rsidP="003632B8"/>
        </w:tc>
        <w:tc>
          <w:tcPr>
            <w:tcW w:w="278" w:type="pct"/>
            <w:shd w:val="clear" w:color="auto" w:fill="B6DDE8" w:themeFill="accent5" w:themeFillTint="66"/>
          </w:tcPr>
          <w:p w:rsidR="003850BF" w:rsidRDefault="003850BF" w:rsidP="003632B8">
            <w:pPr>
              <w:jc w:val="center"/>
            </w:pPr>
            <w:r>
              <w:t>3</w:t>
            </w:r>
          </w:p>
        </w:tc>
        <w:tc>
          <w:tcPr>
            <w:tcW w:w="3154" w:type="pct"/>
            <w:shd w:val="clear" w:color="auto" w:fill="B6DDE8" w:themeFill="accent5" w:themeFillTint="66"/>
          </w:tcPr>
          <w:p w:rsidR="003850BF" w:rsidRPr="0032294F" w:rsidRDefault="003850BF" w:rsidP="003632B8">
            <w:pPr>
              <w:jc w:val="both"/>
            </w:pPr>
            <w:r w:rsidRPr="0032294F">
              <w:t xml:space="preserve"> Пользование информационными материалами и инструкциями по эксплуатации техники, технологии выполнения работ, технике безопасности и охране окружающей среды, а также определение производительности МТА, расхода топлива и оформление первичных учетных документов.</w:t>
            </w:r>
          </w:p>
        </w:tc>
        <w:tc>
          <w:tcPr>
            <w:tcW w:w="344" w:type="pct"/>
            <w:shd w:val="clear" w:color="auto" w:fill="B6DDE8" w:themeFill="accent5" w:themeFillTint="66"/>
          </w:tcPr>
          <w:p w:rsidR="003850BF" w:rsidRDefault="008C7C1D" w:rsidP="003632B8">
            <w:pPr>
              <w:jc w:val="center"/>
            </w:pPr>
            <w:r>
              <w:t>6</w:t>
            </w:r>
          </w:p>
        </w:tc>
        <w:tc>
          <w:tcPr>
            <w:tcW w:w="489" w:type="pct"/>
          </w:tcPr>
          <w:p w:rsidR="003850BF" w:rsidRDefault="003850BF" w:rsidP="003632B8">
            <w:pPr>
              <w:jc w:val="center"/>
            </w:pPr>
            <w:r>
              <w:t>2</w:t>
            </w:r>
          </w:p>
        </w:tc>
      </w:tr>
      <w:tr w:rsidR="008C7C1D" w:rsidTr="005B6B56">
        <w:trPr>
          <w:trHeight w:val="40"/>
        </w:trPr>
        <w:tc>
          <w:tcPr>
            <w:tcW w:w="735" w:type="pct"/>
            <w:tcBorders>
              <w:top w:val="single" w:sz="4" w:space="0" w:color="auto"/>
              <w:left w:val="single" w:sz="4" w:space="0" w:color="auto"/>
              <w:bottom w:val="single" w:sz="4" w:space="0" w:color="auto"/>
              <w:right w:val="single" w:sz="4" w:space="0" w:color="auto"/>
            </w:tcBorders>
            <w:shd w:val="clear" w:color="auto" w:fill="FFFF00"/>
            <w:hideMark/>
          </w:tcPr>
          <w:p w:rsidR="008C7C1D" w:rsidRDefault="008C7C1D" w:rsidP="005B6B56">
            <w:pPr>
              <w:jc w:val="center"/>
              <w:rPr>
                <w:b/>
                <w:bCs/>
              </w:rPr>
            </w:pPr>
            <w:r>
              <w:rPr>
                <w:b/>
                <w:bCs/>
              </w:rPr>
              <w:t>1</w:t>
            </w:r>
          </w:p>
        </w:tc>
        <w:tc>
          <w:tcPr>
            <w:tcW w:w="3432" w:type="pct"/>
            <w:gridSpan w:val="2"/>
            <w:tcBorders>
              <w:top w:val="single" w:sz="4" w:space="0" w:color="auto"/>
              <w:left w:val="single" w:sz="4" w:space="0" w:color="auto"/>
              <w:bottom w:val="single" w:sz="4" w:space="0" w:color="auto"/>
              <w:right w:val="single" w:sz="4" w:space="0" w:color="auto"/>
            </w:tcBorders>
            <w:shd w:val="clear" w:color="auto" w:fill="FFFF00"/>
            <w:hideMark/>
          </w:tcPr>
          <w:p w:rsidR="008C7C1D" w:rsidRDefault="008C7C1D" w:rsidP="005B6B56">
            <w:pPr>
              <w:jc w:val="center"/>
              <w:rPr>
                <w:rFonts w:eastAsia="Calibri"/>
                <w:b/>
                <w:bCs/>
              </w:rPr>
            </w:pPr>
            <w:r>
              <w:rPr>
                <w:rFonts w:eastAsia="Calibri"/>
                <w:b/>
                <w:bCs/>
              </w:rPr>
              <w:t>2</w:t>
            </w:r>
          </w:p>
        </w:tc>
        <w:tc>
          <w:tcPr>
            <w:tcW w:w="344" w:type="pct"/>
            <w:tcBorders>
              <w:top w:val="single" w:sz="4" w:space="0" w:color="auto"/>
              <w:left w:val="single" w:sz="4" w:space="0" w:color="auto"/>
              <w:bottom w:val="single" w:sz="4" w:space="0" w:color="auto"/>
              <w:right w:val="single" w:sz="4" w:space="0" w:color="auto"/>
            </w:tcBorders>
            <w:shd w:val="clear" w:color="auto" w:fill="FFFF00"/>
            <w:hideMark/>
          </w:tcPr>
          <w:p w:rsidR="008C7C1D" w:rsidRDefault="008C7C1D" w:rsidP="005B6B56">
            <w:pPr>
              <w:ind w:firstLine="35"/>
              <w:jc w:val="center"/>
              <w:rPr>
                <w:rFonts w:eastAsia="Calibri"/>
                <w:b/>
                <w:bCs/>
              </w:rPr>
            </w:pPr>
            <w:r>
              <w:rPr>
                <w:rFonts w:eastAsia="Calibri"/>
                <w:b/>
                <w:bCs/>
              </w:rPr>
              <w:t>3</w:t>
            </w:r>
          </w:p>
        </w:tc>
        <w:tc>
          <w:tcPr>
            <w:tcW w:w="489" w:type="pct"/>
            <w:tcBorders>
              <w:top w:val="single" w:sz="4" w:space="0" w:color="auto"/>
              <w:left w:val="single" w:sz="4" w:space="0" w:color="auto"/>
              <w:bottom w:val="single" w:sz="4" w:space="0" w:color="auto"/>
              <w:right w:val="single" w:sz="4" w:space="0" w:color="auto"/>
            </w:tcBorders>
            <w:shd w:val="clear" w:color="auto" w:fill="FFFF00"/>
            <w:hideMark/>
          </w:tcPr>
          <w:p w:rsidR="008C7C1D" w:rsidRDefault="008C7C1D" w:rsidP="005B6B56">
            <w:pPr>
              <w:jc w:val="center"/>
              <w:rPr>
                <w:rFonts w:eastAsia="Calibri"/>
                <w:b/>
                <w:bCs/>
              </w:rPr>
            </w:pPr>
            <w:r>
              <w:rPr>
                <w:rFonts w:eastAsia="Calibri"/>
                <w:b/>
                <w:bCs/>
              </w:rPr>
              <w:t>4</w:t>
            </w:r>
          </w:p>
        </w:tc>
      </w:tr>
      <w:tr w:rsidR="008C7C1D" w:rsidTr="008C7C1D">
        <w:trPr>
          <w:trHeight w:val="274"/>
        </w:trPr>
        <w:tc>
          <w:tcPr>
            <w:tcW w:w="735" w:type="pct"/>
            <w:vMerge w:val="restart"/>
          </w:tcPr>
          <w:p w:rsidR="008C7C1D" w:rsidRDefault="008C7C1D" w:rsidP="003632B8"/>
        </w:tc>
        <w:tc>
          <w:tcPr>
            <w:tcW w:w="3432" w:type="pct"/>
            <w:gridSpan w:val="2"/>
            <w:shd w:val="clear" w:color="auto" w:fill="92D050"/>
            <w:vAlign w:val="center"/>
          </w:tcPr>
          <w:p w:rsidR="008C7C1D" w:rsidRPr="007A5482" w:rsidRDefault="008C7C1D" w:rsidP="003632B8">
            <w:pPr>
              <w:jc w:val="both"/>
              <w:rPr>
                <w:b/>
              </w:rPr>
            </w:pPr>
            <w:r w:rsidRPr="007A5482">
              <w:rPr>
                <w:b/>
              </w:rPr>
              <w:t>Практические занятия</w:t>
            </w:r>
          </w:p>
        </w:tc>
        <w:tc>
          <w:tcPr>
            <w:tcW w:w="344" w:type="pct"/>
            <w:shd w:val="clear" w:color="auto" w:fill="92D050"/>
          </w:tcPr>
          <w:p w:rsidR="008C7C1D" w:rsidRPr="007A5482" w:rsidRDefault="008C7C1D" w:rsidP="003632B8">
            <w:pPr>
              <w:jc w:val="center"/>
              <w:rPr>
                <w:b/>
              </w:rPr>
            </w:pPr>
            <w:r>
              <w:rPr>
                <w:b/>
              </w:rPr>
              <w:t>2</w:t>
            </w:r>
            <w:r w:rsidRPr="007A5482">
              <w:rPr>
                <w:b/>
              </w:rPr>
              <w:t>0</w:t>
            </w:r>
          </w:p>
        </w:tc>
        <w:tc>
          <w:tcPr>
            <w:tcW w:w="489" w:type="pct"/>
            <w:shd w:val="clear" w:color="auto" w:fill="BFBFBF"/>
            <w:vAlign w:val="center"/>
          </w:tcPr>
          <w:p w:rsidR="008C7C1D" w:rsidRDefault="008C7C1D" w:rsidP="003632B8">
            <w:pPr>
              <w:jc w:val="center"/>
            </w:pPr>
          </w:p>
        </w:tc>
      </w:tr>
      <w:tr w:rsidR="008C7C1D" w:rsidTr="005B6B56">
        <w:trPr>
          <w:trHeight w:val="562"/>
        </w:trPr>
        <w:tc>
          <w:tcPr>
            <w:tcW w:w="735" w:type="pct"/>
            <w:vMerge/>
            <w:tcBorders>
              <w:bottom w:val="single" w:sz="4" w:space="0" w:color="auto"/>
            </w:tcBorders>
          </w:tcPr>
          <w:p w:rsidR="008C7C1D" w:rsidRDefault="008C7C1D" w:rsidP="003632B8"/>
        </w:tc>
        <w:tc>
          <w:tcPr>
            <w:tcW w:w="278" w:type="pct"/>
            <w:tcBorders>
              <w:bottom w:val="single" w:sz="4" w:space="0" w:color="auto"/>
            </w:tcBorders>
            <w:shd w:val="clear" w:color="auto" w:fill="C2D69B" w:themeFill="accent3" w:themeFillTint="99"/>
            <w:vAlign w:val="center"/>
          </w:tcPr>
          <w:p w:rsidR="008C7C1D" w:rsidRDefault="008C7C1D" w:rsidP="003632B8">
            <w:pPr>
              <w:jc w:val="center"/>
            </w:pPr>
            <w:r>
              <w:t>1</w:t>
            </w:r>
          </w:p>
          <w:p w:rsidR="008C7C1D" w:rsidRDefault="008C7C1D" w:rsidP="003632B8">
            <w:pPr>
              <w:jc w:val="center"/>
            </w:pPr>
            <w:r>
              <w:t>2</w:t>
            </w:r>
          </w:p>
        </w:tc>
        <w:tc>
          <w:tcPr>
            <w:tcW w:w="3154" w:type="pct"/>
            <w:tcBorders>
              <w:bottom w:val="single" w:sz="4" w:space="0" w:color="auto"/>
            </w:tcBorders>
            <w:shd w:val="clear" w:color="auto" w:fill="C2D69B" w:themeFill="accent3" w:themeFillTint="99"/>
          </w:tcPr>
          <w:p w:rsidR="008C7C1D" w:rsidRDefault="008C7C1D" w:rsidP="003632B8">
            <w:pPr>
              <w:jc w:val="both"/>
            </w:pPr>
            <w:r>
              <w:t>Настроить механизм навески трактора на 2-точечную схему.</w:t>
            </w:r>
          </w:p>
          <w:p w:rsidR="008C7C1D" w:rsidRDefault="008C7C1D" w:rsidP="003632B8">
            <w:pPr>
              <w:jc w:val="both"/>
            </w:pPr>
            <w:r>
              <w:t>Настроить механизм навески на 3-точечную схему.</w:t>
            </w:r>
          </w:p>
        </w:tc>
        <w:tc>
          <w:tcPr>
            <w:tcW w:w="344" w:type="pct"/>
            <w:tcBorders>
              <w:bottom w:val="single" w:sz="4" w:space="0" w:color="auto"/>
            </w:tcBorders>
          </w:tcPr>
          <w:p w:rsidR="008C7C1D" w:rsidRDefault="008C7C1D" w:rsidP="003632B8">
            <w:pPr>
              <w:jc w:val="center"/>
            </w:pPr>
            <w:r>
              <w:t>6</w:t>
            </w:r>
          </w:p>
        </w:tc>
        <w:tc>
          <w:tcPr>
            <w:tcW w:w="489" w:type="pct"/>
            <w:vMerge w:val="restart"/>
            <w:tcBorders>
              <w:bottom w:val="single" w:sz="4" w:space="0" w:color="auto"/>
            </w:tcBorders>
            <w:shd w:val="clear" w:color="auto" w:fill="BFBFBF"/>
            <w:vAlign w:val="center"/>
          </w:tcPr>
          <w:p w:rsidR="008C7C1D" w:rsidRDefault="008C7C1D" w:rsidP="003632B8">
            <w:pPr>
              <w:jc w:val="center"/>
            </w:pPr>
            <w:r>
              <w:t>2</w:t>
            </w:r>
          </w:p>
        </w:tc>
      </w:tr>
      <w:tr w:rsidR="008C7C1D" w:rsidTr="005B6B56">
        <w:trPr>
          <w:trHeight w:val="562"/>
        </w:trPr>
        <w:tc>
          <w:tcPr>
            <w:tcW w:w="735" w:type="pct"/>
            <w:vMerge/>
          </w:tcPr>
          <w:p w:rsidR="008C7C1D" w:rsidRDefault="008C7C1D" w:rsidP="003632B8"/>
        </w:tc>
        <w:tc>
          <w:tcPr>
            <w:tcW w:w="278" w:type="pct"/>
            <w:shd w:val="clear" w:color="auto" w:fill="C2D69B" w:themeFill="accent3" w:themeFillTint="99"/>
            <w:vAlign w:val="center"/>
          </w:tcPr>
          <w:p w:rsidR="008C7C1D" w:rsidRDefault="008C7C1D" w:rsidP="003632B8">
            <w:pPr>
              <w:jc w:val="center"/>
            </w:pPr>
            <w:r>
              <w:t>3</w:t>
            </w:r>
          </w:p>
          <w:p w:rsidR="008C7C1D" w:rsidRDefault="008C7C1D" w:rsidP="003632B8">
            <w:pPr>
              <w:jc w:val="center"/>
            </w:pPr>
            <w:r>
              <w:t>4</w:t>
            </w:r>
          </w:p>
        </w:tc>
        <w:tc>
          <w:tcPr>
            <w:tcW w:w="3154" w:type="pct"/>
            <w:shd w:val="clear" w:color="auto" w:fill="C2D69B" w:themeFill="accent3" w:themeFillTint="99"/>
          </w:tcPr>
          <w:p w:rsidR="008C7C1D" w:rsidRDefault="008C7C1D" w:rsidP="003632B8">
            <w:pPr>
              <w:jc w:val="both"/>
            </w:pPr>
            <w:r>
              <w:t xml:space="preserve">Провести </w:t>
            </w:r>
            <w:proofErr w:type="spellStart"/>
            <w:r>
              <w:t>агрегатирование</w:t>
            </w:r>
            <w:proofErr w:type="spellEnd"/>
            <w:r>
              <w:t xml:space="preserve"> полуавтоматически</w:t>
            </w:r>
          </w:p>
          <w:p w:rsidR="008C7C1D" w:rsidRDefault="008C7C1D" w:rsidP="003632B8">
            <w:pPr>
              <w:jc w:val="both"/>
            </w:pPr>
            <w:r>
              <w:t>Навесить оборудование на трактор.</w:t>
            </w:r>
          </w:p>
        </w:tc>
        <w:tc>
          <w:tcPr>
            <w:tcW w:w="344" w:type="pct"/>
          </w:tcPr>
          <w:p w:rsidR="008C7C1D" w:rsidRDefault="008C7C1D" w:rsidP="003632B8">
            <w:pPr>
              <w:jc w:val="center"/>
            </w:pPr>
            <w:r>
              <w:t>4</w:t>
            </w:r>
          </w:p>
        </w:tc>
        <w:tc>
          <w:tcPr>
            <w:tcW w:w="489" w:type="pct"/>
            <w:vMerge/>
            <w:shd w:val="clear" w:color="auto" w:fill="BFBFBF"/>
            <w:vAlign w:val="center"/>
          </w:tcPr>
          <w:p w:rsidR="008C7C1D" w:rsidRDefault="008C7C1D" w:rsidP="003632B8">
            <w:pPr>
              <w:jc w:val="center"/>
            </w:pPr>
          </w:p>
        </w:tc>
      </w:tr>
      <w:tr w:rsidR="008C7C1D" w:rsidTr="005B6B56">
        <w:trPr>
          <w:trHeight w:val="562"/>
        </w:trPr>
        <w:tc>
          <w:tcPr>
            <w:tcW w:w="735" w:type="pct"/>
            <w:vMerge/>
          </w:tcPr>
          <w:p w:rsidR="008C7C1D" w:rsidRDefault="008C7C1D" w:rsidP="003632B8"/>
        </w:tc>
        <w:tc>
          <w:tcPr>
            <w:tcW w:w="278" w:type="pct"/>
            <w:shd w:val="clear" w:color="auto" w:fill="C2D69B" w:themeFill="accent3" w:themeFillTint="99"/>
            <w:vAlign w:val="center"/>
          </w:tcPr>
          <w:p w:rsidR="008C7C1D" w:rsidRDefault="008C7C1D" w:rsidP="003632B8">
            <w:pPr>
              <w:jc w:val="center"/>
            </w:pPr>
            <w:r>
              <w:t>5</w:t>
            </w:r>
          </w:p>
          <w:p w:rsidR="008C7C1D" w:rsidRDefault="008C7C1D" w:rsidP="003632B8">
            <w:pPr>
              <w:jc w:val="center"/>
            </w:pPr>
            <w:r>
              <w:t>6</w:t>
            </w:r>
          </w:p>
        </w:tc>
        <w:tc>
          <w:tcPr>
            <w:tcW w:w="3154" w:type="pct"/>
            <w:shd w:val="clear" w:color="auto" w:fill="C2D69B" w:themeFill="accent3" w:themeFillTint="99"/>
          </w:tcPr>
          <w:p w:rsidR="008C7C1D" w:rsidRDefault="008C7C1D" w:rsidP="003632B8">
            <w:pPr>
              <w:jc w:val="both"/>
            </w:pPr>
            <w:r>
              <w:t>Изменить ширину колеи передних колес</w:t>
            </w:r>
          </w:p>
          <w:p w:rsidR="008C7C1D" w:rsidRDefault="008C7C1D" w:rsidP="003632B8">
            <w:pPr>
              <w:jc w:val="both"/>
            </w:pPr>
            <w:r>
              <w:t>Изменить ширину колеи задних колес</w:t>
            </w:r>
          </w:p>
        </w:tc>
        <w:tc>
          <w:tcPr>
            <w:tcW w:w="344" w:type="pct"/>
          </w:tcPr>
          <w:p w:rsidR="008C7C1D" w:rsidRDefault="008C7C1D" w:rsidP="003632B8">
            <w:pPr>
              <w:jc w:val="center"/>
            </w:pPr>
            <w:r>
              <w:t>4</w:t>
            </w:r>
          </w:p>
        </w:tc>
        <w:tc>
          <w:tcPr>
            <w:tcW w:w="489" w:type="pct"/>
            <w:vMerge/>
            <w:shd w:val="clear" w:color="auto" w:fill="BFBFBF"/>
            <w:vAlign w:val="center"/>
          </w:tcPr>
          <w:p w:rsidR="008C7C1D" w:rsidRDefault="008C7C1D" w:rsidP="003632B8">
            <w:pPr>
              <w:jc w:val="center"/>
            </w:pPr>
          </w:p>
        </w:tc>
      </w:tr>
      <w:tr w:rsidR="008C7C1D" w:rsidTr="005B6B56">
        <w:trPr>
          <w:trHeight w:val="562"/>
        </w:trPr>
        <w:tc>
          <w:tcPr>
            <w:tcW w:w="735" w:type="pct"/>
            <w:vMerge/>
          </w:tcPr>
          <w:p w:rsidR="008C7C1D" w:rsidRDefault="008C7C1D" w:rsidP="003632B8"/>
        </w:tc>
        <w:tc>
          <w:tcPr>
            <w:tcW w:w="278" w:type="pct"/>
            <w:shd w:val="clear" w:color="auto" w:fill="C2D69B" w:themeFill="accent3" w:themeFillTint="99"/>
            <w:vAlign w:val="center"/>
          </w:tcPr>
          <w:p w:rsidR="008C7C1D" w:rsidRDefault="008C7C1D" w:rsidP="003632B8">
            <w:pPr>
              <w:jc w:val="center"/>
            </w:pPr>
            <w:r>
              <w:t>7</w:t>
            </w:r>
          </w:p>
          <w:p w:rsidR="008C7C1D" w:rsidRDefault="008C7C1D" w:rsidP="003632B8">
            <w:pPr>
              <w:jc w:val="center"/>
            </w:pPr>
            <w:r>
              <w:t>8</w:t>
            </w:r>
          </w:p>
        </w:tc>
        <w:tc>
          <w:tcPr>
            <w:tcW w:w="3154" w:type="pct"/>
            <w:shd w:val="clear" w:color="auto" w:fill="C2D69B" w:themeFill="accent3" w:themeFillTint="99"/>
          </w:tcPr>
          <w:p w:rsidR="008C7C1D" w:rsidRDefault="008C7C1D" w:rsidP="003632B8">
            <w:pPr>
              <w:jc w:val="both"/>
            </w:pPr>
            <w:r>
              <w:t xml:space="preserve">Провести </w:t>
            </w:r>
            <w:proofErr w:type="spellStart"/>
            <w:r>
              <w:t>агрегатирование</w:t>
            </w:r>
            <w:proofErr w:type="spellEnd"/>
            <w:r>
              <w:t xml:space="preserve"> прицепного оборудования и гусеничного трактора.</w:t>
            </w:r>
          </w:p>
          <w:p w:rsidR="008C7C1D" w:rsidRDefault="008C7C1D" w:rsidP="003632B8">
            <w:pPr>
              <w:jc w:val="both"/>
            </w:pPr>
            <w:r>
              <w:t xml:space="preserve">Провести </w:t>
            </w:r>
            <w:proofErr w:type="spellStart"/>
            <w:r>
              <w:t>агрегатирование</w:t>
            </w:r>
            <w:proofErr w:type="spellEnd"/>
            <w:r>
              <w:t xml:space="preserve"> прицепного оборудования и колесного трактора.</w:t>
            </w:r>
          </w:p>
        </w:tc>
        <w:tc>
          <w:tcPr>
            <w:tcW w:w="344" w:type="pct"/>
          </w:tcPr>
          <w:p w:rsidR="008C7C1D" w:rsidRDefault="008C7C1D" w:rsidP="003632B8">
            <w:pPr>
              <w:jc w:val="center"/>
            </w:pPr>
            <w:r>
              <w:t>6</w:t>
            </w:r>
          </w:p>
        </w:tc>
        <w:tc>
          <w:tcPr>
            <w:tcW w:w="489" w:type="pct"/>
            <w:vMerge/>
            <w:shd w:val="clear" w:color="auto" w:fill="BFBFBF"/>
            <w:vAlign w:val="center"/>
          </w:tcPr>
          <w:p w:rsidR="008C7C1D" w:rsidRDefault="008C7C1D" w:rsidP="003632B8">
            <w:pPr>
              <w:jc w:val="center"/>
            </w:pPr>
          </w:p>
        </w:tc>
      </w:tr>
      <w:tr w:rsidR="008C7C1D" w:rsidTr="008C7C1D">
        <w:tc>
          <w:tcPr>
            <w:tcW w:w="4167" w:type="pct"/>
            <w:gridSpan w:val="3"/>
          </w:tcPr>
          <w:p w:rsidR="008C7C1D" w:rsidRPr="00A1579D" w:rsidRDefault="008C7C1D" w:rsidP="003632B8">
            <w:r w:rsidRPr="00D83C1C">
              <w:rPr>
                <w:b/>
                <w:bCs/>
                <w:iCs/>
              </w:rPr>
              <w:t>Само</w:t>
            </w:r>
            <w:r>
              <w:rPr>
                <w:b/>
                <w:bCs/>
                <w:iCs/>
              </w:rPr>
              <w:t>стоятельная работа при изучении</w:t>
            </w:r>
            <w:r>
              <w:rPr>
                <w:b/>
              </w:rPr>
              <w:t xml:space="preserve"> МДК. 05.01</w:t>
            </w:r>
          </w:p>
        </w:tc>
        <w:tc>
          <w:tcPr>
            <w:tcW w:w="344" w:type="pct"/>
            <w:vMerge w:val="restart"/>
          </w:tcPr>
          <w:p w:rsidR="008C7C1D" w:rsidRPr="007A5482" w:rsidRDefault="008C7C1D" w:rsidP="003632B8">
            <w:pPr>
              <w:jc w:val="center"/>
              <w:rPr>
                <w:b/>
              </w:rPr>
            </w:pPr>
            <w:r>
              <w:rPr>
                <w:b/>
              </w:rPr>
              <w:t>98</w:t>
            </w:r>
          </w:p>
          <w:p w:rsidR="008C7C1D" w:rsidRDefault="008C7C1D" w:rsidP="003632B8">
            <w:pPr>
              <w:jc w:val="center"/>
            </w:pPr>
          </w:p>
          <w:p w:rsidR="008C7C1D" w:rsidRDefault="008C7C1D" w:rsidP="003632B8">
            <w:pPr>
              <w:jc w:val="center"/>
            </w:pPr>
          </w:p>
          <w:p w:rsidR="008C7C1D" w:rsidRDefault="008C7C1D" w:rsidP="003632B8">
            <w:pPr>
              <w:jc w:val="center"/>
            </w:pPr>
          </w:p>
          <w:p w:rsidR="008C7C1D" w:rsidRDefault="008C7C1D" w:rsidP="003632B8">
            <w:pPr>
              <w:jc w:val="center"/>
            </w:pPr>
          </w:p>
          <w:p w:rsidR="008C7C1D" w:rsidRDefault="008C7C1D" w:rsidP="003632B8">
            <w:pPr>
              <w:jc w:val="center"/>
            </w:pPr>
          </w:p>
          <w:p w:rsidR="008C7C1D" w:rsidRPr="007A5482" w:rsidRDefault="008C7C1D" w:rsidP="003632B8">
            <w:pPr>
              <w:rPr>
                <w:b/>
              </w:rPr>
            </w:pPr>
          </w:p>
        </w:tc>
        <w:tc>
          <w:tcPr>
            <w:tcW w:w="489" w:type="pct"/>
            <w:vMerge w:val="restart"/>
            <w:shd w:val="clear" w:color="auto" w:fill="BFBFBF"/>
            <w:vAlign w:val="center"/>
          </w:tcPr>
          <w:p w:rsidR="008C7C1D" w:rsidRDefault="008C7C1D" w:rsidP="003632B8">
            <w:pPr>
              <w:jc w:val="center"/>
            </w:pPr>
          </w:p>
        </w:tc>
      </w:tr>
      <w:tr w:rsidR="008C7C1D" w:rsidTr="00D9548F">
        <w:trPr>
          <w:trHeight w:val="1943"/>
        </w:trPr>
        <w:tc>
          <w:tcPr>
            <w:tcW w:w="4167" w:type="pct"/>
            <w:gridSpan w:val="3"/>
          </w:tcPr>
          <w:p w:rsidR="008C7C1D" w:rsidRDefault="008C7C1D" w:rsidP="003632B8">
            <w:r w:rsidRPr="00884E09">
              <w:lastRenderedPageBreak/>
              <w:t xml:space="preserve">Самостоятельное изучение </w:t>
            </w:r>
            <w:r>
              <w:t>специальной документации: законов, постановлений, нормативных актов.</w:t>
            </w:r>
          </w:p>
          <w:p w:rsidR="008C7C1D" w:rsidRDefault="008C7C1D" w:rsidP="003632B8">
            <w:r>
              <w:t>Систематическая проработка конспектов занятий, учебной и специальной литературы по предмету.</w:t>
            </w:r>
          </w:p>
          <w:p w:rsidR="008C7C1D" w:rsidRDefault="00F67AA9" w:rsidP="003632B8">
            <w:r>
              <w:t xml:space="preserve">Подготовка к </w:t>
            </w:r>
            <w:r w:rsidR="008C7C1D">
              <w:t>практическим работам с использованием методических рекомендаций преподавателя, оформление практических работ и подготовка к защите.</w:t>
            </w:r>
          </w:p>
          <w:p w:rsidR="008C7C1D" w:rsidRDefault="008C7C1D" w:rsidP="003632B8">
            <w:r>
              <w:t>Подготовка и оформление рефератов.</w:t>
            </w:r>
          </w:p>
          <w:p w:rsidR="008C7C1D" w:rsidRPr="00D83C1C" w:rsidRDefault="008C7C1D" w:rsidP="00F67AA9">
            <w:pPr>
              <w:rPr>
                <w:b/>
                <w:bCs/>
                <w:iCs/>
              </w:rPr>
            </w:pPr>
            <w:r>
              <w:t>Решение ситуационных задач (комплект экзаменационных задач, категория «С»</w:t>
            </w:r>
            <w:r w:rsidR="00F67AA9">
              <w:t>, «Е», «</w:t>
            </w:r>
            <w:r w:rsidR="00F67AA9">
              <w:rPr>
                <w:lang w:val="en-US"/>
              </w:rPr>
              <w:t>F</w:t>
            </w:r>
            <w:r w:rsidR="00F67AA9">
              <w:t>»</w:t>
            </w:r>
            <w:r>
              <w:t>)</w:t>
            </w:r>
          </w:p>
        </w:tc>
        <w:tc>
          <w:tcPr>
            <w:tcW w:w="344" w:type="pct"/>
            <w:vMerge/>
          </w:tcPr>
          <w:p w:rsidR="008C7C1D" w:rsidRDefault="008C7C1D" w:rsidP="003632B8">
            <w:pPr>
              <w:jc w:val="center"/>
              <w:rPr>
                <w:b/>
              </w:rPr>
            </w:pPr>
          </w:p>
        </w:tc>
        <w:tc>
          <w:tcPr>
            <w:tcW w:w="489" w:type="pct"/>
            <w:vMerge/>
            <w:shd w:val="clear" w:color="auto" w:fill="BFBFBF"/>
            <w:vAlign w:val="center"/>
          </w:tcPr>
          <w:p w:rsidR="008C7C1D" w:rsidRDefault="008C7C1D" w:rsidP="003632B8">
            <w:pPr>
              <w:jc w:val="center"/>
            </w:pPr>
          </w:p>
        </w:tc>
      </w:tr>
      <w:tr w:rsidR="00580691" w:rsidTr="00D9548F">
        <w:trPr>
          <w:trHeight w:val="165"/>
        </w:trPr>
        <w:tc>
          <w:tcPr>
            <w:tcW w:w="4167" w:type="pct"/>
            <w:gridSpan w:val="3"/>
          </w:tcPr>
          <w:p w:rsidR="003850BF" w:rsidRPr="00D83C1C" w:rsidRDefault="003850BF" w:rsidP="003632B8">
            <w:pPr>
              <w:jc w:val="right"/>
              <w:rPr>
                <w:b/>
                <w:bCs/>
                <w:iCs/>
              </w:rPr>
            </w:pPr>
            <w:r>
              <w:rPr>
                <w:b/>
                <w:bCs/>
                <w:iCs/>
              </w:rPr>
              <w:lastRenderedPageBreak/>
              <w:t>Всего</w:t>
            </w:r>
          </w:p>
        </w:tc>
        <w:tc>
          <w:tcPr>
            <w:tcW w:w="344" w:type="pct"/>
          </w:tcPr>
          <w:p w:rsidR="003850BF" w:rsidRPr="00A4239A" w:rsidRDefault="008C7C1D" w:rsidP="003632B8">
            <w:pPr>
              <w:jc w:val="center"/>
              <w:rPr>
                <w:b/>
              </w:rPr>
            </w:pPr>
            <w:r>
              <w:rPr>
                <w:b/>
              </w:rPr>
              <w:t>250</w:t>
            </w:r>
          </w:p>
        </w:tc>
        <w:tc>
          <w:tcPr>
            <w:tcW w:w="489" w:type="pct"/>
            <w:vMerge w:val="restart"/>
            <w:shd w:val="clear" w:color="auto" w:fill="BFBFBF"/>
            <w:vAlign w:val="center"/>
          </w:tcPr>
          <w:p w:rsidR="003850BF" w:rsidRDefault="003850BF" w:rsidP="003632B8">
            <w:pPr>
              <w:jc w:val="center"/>
            </w:pPr>
          </w:p>
        </w:tc>
      </w:tr>
      <w:tr w:rsidR="00580691" w:rsidTr="00D9548F">
        <w:trPr>
          <w:trHeight w:val="296"/>
        </w:trPr>
        <w:tc>
          <w:tcPr>
            <w:tcW w:w="4167" w:type="pct"/>
            <w:gridSpan w:val="3"/>
          </w:tcPr>
          <w:p w:rsidR="003850BF" w:rsidRPr="000B0803" w:rsidRDefault="003850BF" w:rsidP="003632B8">
            <w:pPr>
              <w:jc w:val="right"/>
              <w:rPr>
                <w:b/>
                <w:bCs/>
                <w:iCs/>
              </w:rPr>
            </w:pPr>
            <w:r w:rsidRPr="000B0803">
              <w:rPr>
                <w:b/>
              </w:rPr>
              <w:t>Максимальной учебной нагрузки обучающегося (всего)</w:t>
            </w:r>
          </w:p>
        </w:tc>
        <w:tc>
          <w:tcPr>
            <w:tcW w:w="344" w:type="pct"/>
          </w:tcPr>
          <w:p w:rsidR="003850BF" w:rsidRPr="000B0803" w:rsidRDefault="008C7C1D" w:rsidP="003632B8">
            <w:pPr>
              <w:jc w:val="center"/>
              <w:rPr>
                <w:b/>
              </w:rPr>
            </w:pPr>
            <w:r>
              <w:rPr>
                <w:b/>
              </w:rPr>
              <w:t>250</w:t>
            </w:r>
          </w:p>
        </w:tc>
        <w:tc>
          <w:tcPr>
            <w:tcW w:w="489" w:type="pct"/>
            <w:vMerge/>
            <w:shd w:val="clear" w:color="auto" w:fill="BFBFBF"/>
            <w:vAlign w:val="center"/>
          </w:tcPr>
          <w:p w:rsidR="003850BF" w:rsidRDefault="003850BF" w:rsidP="003632B8">
            <w:pPr>
              <w:jc w:val="center"/>
            </w:pPr>
          </w:p>
        </w:tc>
      </w:tr>
      <w:tr w:rsidR="00580691" w:rsidTr="00D9548F">
        <w:trPr>
          <w:trHeight w:val="273"/>
        </w:trPr>
        <w:tc>
          <w:tcPr>
            <w:tcW w:w="4167" w:type="pct"/>
            <w:gridSpan w:val="3"/>
          </w:tcPr>
          <w:p w:rsidR="003850BF" w:rsidRPr="000B0803" w:rsidRDefault="003850BF" w:rsidP="003632B8">
            <w:pPr>
              <w:jc w:val="right"/>
              <w:rPr>
                <w:b/>
                <w:bCs/>
                <w:iCs/>
              </w:rPr>
            </w:pPr>
            <w:r w:rsidRPr="000B0803">
              <w:rPr>
                <w:b/>
              </w:rPr>
              <w:t>Обязательной аудиторной учебной нагрузки обучающегося (всего)</w:t>
            </w:r>
          </w:p>
        </w:tc>
        <w:tc>
          <w:tcPr>
            <w:tcW w:w="344" w:type="pct"/>
          </w:tcPr>
          <w:p w:rsidR="003850BF" w:rsidRPr="000B0803" w:rsidRDefault="008C7C1D" w:rsidP="003632B8">
            <w:pPr>
              <w:jc w:val="center"/>
              <w:rPr>
                <w:b/>
              </w:rPr>
            </w:pPr>
            <w:r>
              <w:rPr>
                <w:b/>
              </w:rPr>
              <w:t>152</w:t>
            </w:r>
          </w:p>
        </w:tc>
        <w:tc>
          <w:tcPr>
            <w:tcW w:w="489" w:type="pct"/>
            <w:vMerge/>
            <w:shd w:val="clear" w:color="auto" w:fill="BFBFBF"/>
            <w:vAlign w:val="center"/>
          </w:tcPr>
          <w:p w:rsidR="003850BF" w:rsidRDefault="003850BF" w:rsidP="003632B8">
            <w:pPr>
              <w:jc w:val="center"/>
            </w:pPr>
          </w:p>
        </w:tc>
      </w:tr>
      <w:tr w:rsidR="00580691" w:rsidTr="00D9548F">
        <w:trPr>
          <w:trHeight w:val="262"/>
        </w:trPr>
        <w:tc>
          <w:tcPr>
            <w:tcW w:w="4167" w:type="pct"/>
            <w:gridSpan w:val="3"/>
          </w:tcPr>
          <w:p w:rsidR="003850BF" w:rsidRPr="000B0803" w:rsidRDefault="003850BF" w:rsidP="003632B8">
            <w:pPr>
              <w:jc w:val="right"/>
              <w:rPr>
                <w:b/>
                <w:bCs/>
                <w:iCs/>
              </w:rPr>
            </w:pPr>
            <w:r w:rsidRPr="000B0803">
              <w:rPr>
                <w:b/>
              </w:rPr>
              <w:t>Самостоятельной работы обучающегося (всего)</w:t>
            </w:r>
          </w:p>
        </w:tc>
        <w:tc>
          <w:tcPr>
            <w:tcW w:w="344" w:type="pct"/>
          </w:tcPr>
          <w:p w:rsidR="003850BF" w:rsidRPr="000B0803" w:rsidRDefault="008C7C1D" w:rsidP="003632B8">
            <w:pPr>
              <w:jc w:val="center"/>
              <w:rPr>
                <w:b/>
              </w:rPr>
            </w:pPr>
            <w:r>
              <w:rPr>
                <w:b/>
              </w:rPr>
              <w:t>98</w:t>
            </w:r>
          </w:p>
        </w:tc>
        <w:tc>
          <w:tcPr>
            <w:tcW w:w="489" w:type="pct"/>
            <w:vMerge/>
            <w:shd w:val="clear" w:color="auto" w:fill="BFBFBF"/>
            <w:vAlign w:val="center"/>
          </w:tcPr>
          <w:p w:rsidR="003850BF" w:rsidRDefault="003850BF" w:rsidP="003632B8">
            <w:pPr>
              <w:jc w:val="center"/>
            </w:pPr>
          </w:p>
        </w:tc>
      </w:tr>
    </w:tbl>
    <w:p w:rsidR="004377D4" w:rsidRDefault="004377D4" w:rsidP="00E761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b/>
        </w:rPr>
      </w:pPr>
    </w:p>
    <w:p w:rsidR="009B1EFA" w:rsidRDefault="009B1EFA" w:rsidP="00E761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b/>
        </w:rPr>
      </w:pPr>
    </w:p>
    <w:p w:rsidR="009B1EFA" w:rsidRDefault="009B1EFA" w:rsidP="00E761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b/>
        </w:rPr>
      </w:pPr>
    </w:p>
    <w:p w:rsidR="009B1EFA" w:rsidRDefault="009B1EFA" w:rsidP="00E761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b/>
        </w:rPr>
      </w:pPr>
    </w:p>
    <w:p w:rsidR="00E761D5" w:rsidRPr="002A293F" w:rsidRDefault="00E761D5" w:rsidP="00E761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b/>
        </w:rPr>
      </w:pPr>
      <w:r w:rsidRPr="002A293F">
        <w:rPr>
          <w:b/>
        </w:rPr>
        <w:t xml:space="preserve">Для характеристики уровня освоения учебного материала используются следующие обозначения: </w:t>
      </w:r>
    </w:p>
    <w:p w:rsidR="00E761D5" w:rsidRPr="002A293F" w:rsidRDefault="00E761D5" w:rsidP="00E761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pPr>
      <w:r w:rsidRPr="002A293F">
        <w:t xml:space="preserve">1 – </w:t>
      </w:r>
      <w:proofErr w:type="gramStart"/>
      <w:r w:rsidRPr="002A293F">
        <w:t>ознакомительный</w:t>
      </w:r>
      <w:proofErr w:type="gramEnd"/>
      <w:r w:rsidRPr="002A293F">
        <w:t xml:space="preserve"> (узнавание ранее изученных объектов, свойств); </w:t>
      </w:r>
    </w:p>
    <w:p w:rsidR="00E761D5" w:rsidRPr="002A293F" w:rsidRDefault="00E761D5" w:rsidP="00E761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pPr>
      <w:r w:rsidRPr="002A293F">
        <w:t>2 – </w:t>
      </w:r>
      <w:proofErr w:type="gramStart"/>
      <w:r w:rsidRPr="002A293F">
        <w:t>репродуктивный</w:t>
      </w:r>
      <w:proofErr w:type="gramEnd"/>
      <w:r w:rsidRPr="002A293F">
        <w:t xml:space="preserve"> (выполнение деятельности по образцу, инструкции или под руководством); </w:t>
      </w:r>
    </w:p>
    <w:p w:rsidR="00E761D5" w:rsidRPr="002A293F" w:rsidRDefault="00E761D5" w:rsidP="00E761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851"/>
        <w:jc w:val="both"/>
        <w:rPr>
          <w:i/>
        </w:rPr>
      </w:pPr>
      <w:r w:rsidRPr="002A293F">
        <w:t xml:space="preserve">3 – </w:t>
      </w:r>
      <w:proofErr w:type="gramStart"/>
      <w:r w:rsidRPr="002A293F">
        <w:t>продуктивный</w:t>
      </w:r>
      <w:proofErr w:type="gramEnd"/>
      <w:r w:rsidRPr="002A293F">
        <w:t xml:space="preserve"> (планирование и самостоятельное выполнение деятельности, решение проблемных задач).</w:t>
      </w:r>
    </w:p>
    <w:p w:rsidR="00F956CA" w:rsidRDefault="00F956CA" w:rsidP="00A80E30">
      <w:pPr>
        <w:sectPr w:rsidR="00F956CA" w:rsidSect="009D7269">
          <w:pgSz w:w="16838" w:h="11906" w:orient="landscape" w:code="9"/>
          <w:pgMar w:top="281" w:right="340" w:bottom="426" w:left="340" w:header="0" w:footer="284" w:gutter="0"/>
          <w:cols w:space="708"/>
          <w:titlePg/>
          <w:docGrid w:linePitch="381"/>
        </w:sectPr>
      </w:pPr>
    </w:p>
    <w:p w:rsidR="00F956CA" w:rsidRPr="002C76AF" w:rsidRDefault="00F956CA" w:rsidP="00D7059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sidRPr="002C76AF">
        <w:rPr>
          <w:b/>
          <w:caps/>
        </w:rPr>
        <w:lastRenderedPageBreak/>
        <w:t xml:space="preserve">4. условия реализации </w:t>
      </w:r>
      <w:r w:rsidR="00B77DAF" w:rsidRPr="002C76AF">
        <w:rPr>
          <w:b/>
          <w:caps/>
        </w:rPr>
        <w:t xml:space="preserve">Программы </w:t>
      </w:r>
      <w:r w:rsidRPr="002C76AF">
        <w:rPr>
          <w:b/>
          <w:caps/>
        </w:rPr>
        <w:t>ПРОФЕССИОНАЛЬНОГО МОДУЛЯ</w:t>
      </w:r>
    </w:p>
    <w:p w:rsidR="00F956CA" w:rsidRPr="002C76AF" w:rsidRDefault="00F956CA" w:rsidP="00A80E3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F956CA" w:rsidRPr="002C76AF" w:rsidRDefault="00F956CA" w:rsidP="00A80E3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rPr>
      </w:pPr>
      <w:r w:rsidRPr="002C76AF">
        <w:rPr>
          <w:b/>
        </w:rPr>
        <w:t>4.1.  Требования к минимальному материально-техническому обеспечению</w:t>
      </w:r>
    </w:p>
    <w:p w:rsidR="00F956CA" w:rsidRPr="002C76AF" w:rsidRDefault="00F956CA" w:rsidP="00A80E30">
      <w:pPr>
        <w:autoSpaceDE w:val="0"/>
        <w:autoSpaceDN w:val="0"/>
        <w:adjustRightInd w:val="0"/>
        <w:ind w:firstLine="560"/>
        <w:jc w:val="both"/>
      </w:pPr>
      <w:r w:rsidRPr="002C76AF">
        <w:t>Реализация</w:t>
      </w:r>
      <w:r w:rsidR="00FF0142" w:rsidRPr="002C76AF">
        <w:t xml:space="preserve"> программы</w:t>
      </w:r>
      <w:r w:rsidRPr="002C76AF">
        <w:t xml:space="preserve"> профессионального модуля предпо</w:t>
      </w:r>
      <w:r w:rsidR="00352188">
        <w:t>лагает наличие учебных</w:t>
      </w:r>
      <w:r w:rsidR="002C76AF" w:rsidRPr="002C76AF">
        <w:t xml:space="preserve"> кабинетов</w:t>
      </w:r>
      <w:proofErr w:type="gramStart"/>
      <w:r w:rsidR="002C76AF" w:rsidRPr="002C76AF">
        <w:t>«П</w:t>
      </w:r>
      <w:proofErr w:type="gramEnd"/>
      <w:r w:rsidR="002C76AF" w:rsidRPr="002C76AF">
        <w:t>рав</w:t>
      </w:r>
      <w:r w:rsidR="00352188">
        <w:t>ила дорожного движения», «Основы</w:t>
      </w:r>
      <w:r w:rsidR="002C76AF" w:rsidRPr="002C76AF">
        <w:t xml:space="preserve"> безопасности движения», «Медицина», тр</w:t>
      </w:r>
      <w:r w:rsidR="002C76AF">
        <w:t>енажерный зал по управлению</w:t>
      </w:r>
      <w:r w:rsidR="002C76AF" w:rsidRPr="002C76AF">
        <w:t xml:space="preserve"> транспортными средствами, машинный двор.</w:t>
      </w:r>
    </w:p>
    <w:p w:rsidR="002C76AF" w:rsidRPr="002C76AF" w:rsidRDefault="002C76AF" w:rsidP="00A8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F956CA" w:rsidRPr="002C76AF" w:rsidRDefault="00F956CA" w:rsidP="00A8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C76AF">
        <w:rPr>
          <w:bCs/>
        </w:rPr>
        <w:t>Оборудов</w:t>
      </w:r>
      <w:r w:rsidR="002C76AF" w:rsidRPr="002C76AF">
        <w:rPr>
          <w:bCs/>
        </w:rPr>
        <w:t>ание учебного кабинета и учебных</w:t>
      </w:r>
      <w:r w:rsidR="00352188">
        <w:rPr>
          <w:bCs/>
        </w:rPr>
        <w:t xml:space="preserve"> мест</w:t>
      </w:r>
      <w:r w:rsidR="002C76AF" w:rsidRPr="002C76AF">
        <w:rPr>
          <w:bCs/>
        </w:rPr>
        <w:t>:</w:t>
      </w:r>
    </w:p>
    <w:p w:rsidR="002C76AF" w:rsidRPr="002C76AF" w:rsidRDefault="00F956CA" w:rsidP="00352188">
      <w:pPr>
        <w:pStyle w:val="21"/>
        <w:tabs>
          <w:tab w:val="left" w:pos="0"/>
        </w:tabs>
        <w:spacing w:after="0" w:line="240" w:lineRule="auto"/>
        <w:jc w:val="both"/>
      </w:pPr>
      <w:r w:rsidRPr="002C76AF">
        <w:t>-</w:t>
      </w:r>
      <w:r w:rsidR="002C76AF" w:rsidRPr="002C76AF">
        <w:t>рабочие столы;</w:t>
      </w:r>
    </w:p>
    <w:p w:rsidR="002C76AF" w:rsidRPr="002C76AF" w:rsidRDefault="002C76AF" w:rsidP="00352188">
      <w:pPr>
        <w:pStyle w:val="21"/>
        <w:tabs>
          <w:tab w:val="left" w:pos="0"/>
        </w:tabs>
        <w:spacing w:after="0" w:line="240" w:lineRule="auto"/>
        <w:jc w:val="both"/>
      </w:pPr>
      <w:r w:rsidRPr="002C76AF">
        <w:t>-стулья;</w:t>
      </w:r>
    </w:p>
    <w:p w:rsidR="002C76AF" w:rsidRPr="002C76AF" w:rsidRDefault="002C76AF" w:rsidP="00352188">
      <w:pPr>
        <w:pStyle w:val="21"/>
        <w:tabs>
          <w:tab w:val="left" w:pos="0"/>
        </w:tabs>
        <w:spacing w:after="0" w:line="240" w:lineRule="auto"/>
        <w:jc w:val="both"/>
      </w:pPr>
      <w:r w:rsidRPr="002C76AF">
        <w:t>-стенды;</w:t>
      </w:r>
    </w:p>
    <w:p w:rsidR="002C76AF" w:rsidRPr="002C76AF" w:rsidRDefault="002C76AF" w:rsidP="00352188">
      <w:pPr>
        <w:pStyle w:val="21"/>
        <w:tabs>
          <w:tab w:val="left" w:pos="0"/>
        </w:tabs>
        <w:spacing w:after="0" w:line="240" w:lineRule="auto"/>
        <w:jc w:val="both"/>
      </w:pPr>
      <w:r w:rsidRPr="002C76AF">
        <w:t>-доска классная;</w:t>
      </w:r>
    </w:p>
    <w:p w:rsidR="002C76AF" w:rsidRPr="002C76AF" w:rsidRDefault="002C76AF" w:rsidP="00352188">
      <w:pPr>
        <w:pStyle w:val="21"/>
        <w:tabs>
          <w:tab w:val="left" w:pos="0"/>
        </w:tabs>
        <w:spacing w:after="0" w:line="240" w:lineRule="auto"/>
        <w:jc w:val="both"/>
      </w:pPr>
      <w:r w:rsidRPr="002C76AF">
        <w:t>-рабочие место преподавателя;</w:t>
      </w:r>
    </w:p>
    <w:p w:rsidR="002C76AF" w:rsidRDefault="002C76AF" w:rsidP="00352188">
      <w:pPr>
        <w:pStyle w:val="21"/>
        <w:tabs>
          <w:tab w:val="left" w:pos="0"/>
        </w:tabs>
        <w:spacing w:after="0" w:line="240" w:lineRule="auto"/>
        <w:jc w:val="both"/>
      </w:pPr>
      <w:r w:rsidRPr="002C76AF">
        <w:t>-учебные методические комплекты;</w:t>
      </w:r>
    </w:p>
    <w:p w:rsidR="001B7A28" w:rsidRDefault="001B7A28" w:rsidP="00352188">
      <w:pPr>
        <w:pStyle w:val="21"/>
        <w:tabs>
          <w:tab w:val="left" w:pos="0"/>
        </w:tabs>
        <w:spacing w:after="0" w:line="240" w:lineRule="auto"/>
        <w:jc w:val="both"/>
      </w:pPr>
      <w:r>
        <w:t>- аптечка;</w:t>
      </w:r>
    </w:p>
    <w:p w:rsidR="001B7A28" w:rsidRDefault="001B7A28" w:rsidP="00352188">
      <w:pPr>
        <w:pStyle w:val="21"/>
        <w:tabs>
          <w:tab w:val="left" w:pos="0"/>
        </w:tabs>
        <w:spacing w:after="0" w:line="240" w:lineRule="auto"/>
        <w:jc w:val="both"/>
      </w:pPr>
      <w:r>
        <w:t>- мягкий перевязочный материал;</w:t>
      </w:r>
    </w:p>
    <w:p w:rsidR="001B7A28" w:rsidRDefault="001B7A28" w:rsidP="00352188">
      <w:pPr>
        <w:pStyle w:val="21"/>
        <w:tabs>
          <w:tab w:val="left" w:pos="0"/>
        </w:tabs>
        <w:spacing w:after="0" w:line="240" w:lineRule="auto"/>
        <w:jc w:val="both"/>
      </w:pPr>
      <w:r>
        <w:t>- жгуты для остановки кровотечения;</w:t>
      </w:r>
    </w:p>
    <w:p w:rsidR="001B7A28" w:rsidRPr="007A677B" w:rsidRDefault="001B7A28" w:rsidP="00352188">
      <w:pPr>
        <w:pStyle w:val="21"/>
        <w:tabs>
          <w:tab w:val="left" w:pos="0"/>
        </w:tabs>
        <w:spacing w:after="0" w:line="240" w:lineRule="auto"/>
        <w:jc w:val="both"/>
      </w:pPr>
      <w:r w:rsidRPr="007A677B">
        <w:t xml:space="preserve">- </w:t>
      </w:r>
      <w:r w:rsidR="003318C5">
        <w:t xml:space="preserve">шины </w:t>
      </w:r>
      <w:proofErr w:type="spellStart"/>
      <w:r w:rsidR="003318C5">
        <w:t>имобилизационные</w:t>
      </w:r>
      <w:proofErr w:type="spellEnd"/>
      <w:r w:rsidR="003318C5">
        <w:t>;</w:t>
      </w:r>
    </w:p>
    <w:p w:rsidR="007A677B" w:rsidRPr="007A677B" w:rsidRDefault="007A677B" w:rsidP="00352188">
      <w:pPr>
        <w:jc w:val="both"/>
      </w:pPr>
      <w:r w:rsidRPr="007A677B">
        <w:t xml:space="preserve">- светофоры </w:t>
      </w:r>
      <w:proofErr w:type="gramStart"/>
      <w:r w:rsidRPr="007A677B">
        <w:t>электрифицированный</w:t>
      </w:r>
      <w:proofErr w:type="gramEnd"/>
      <w:r w:rsidR="003318C5">
        <w:t>;</w:t>
      </w:r>
    </w:p>
    <w:p w:rsidR="007A677B" w:rsidRPr="007A677B" w:rsidRDefault="007A677B" w:rsidP="00352188">
      <w:pPr>
        <w:jc w:val="both"/>
      </w:pPr>
      <w:r w:rsidRPr="007A677B">
        <w:t>- с</w:t>
      </w:r>
      <w:r>
        <w:t>тенд «Дорожные знаки»</w:t>
      </w:r>
      <w:r w:rsidR="003318C5">
        <w:t>;</w:t>
      </w:r>
    </w:p>
    <w:p w:rsidR="007A677B" w:rsidRPr="007A677B" w:rsidRDefault="007A677B" w:rsidP="00352188">
      <w:pPr>
        <w:jc w:val="both"/>
      </w:pPr>
      <w:r w:rsidRPr="007A677B">
        <w:t>- стенд «Дорожная разметка»</w:t>
      </w:r>
      <w:r w:rsidR="003318C5">
        <w:t>;</w:t>
      </w:r>
    </w:p>
    <w:p w:rsidR="007A677B" w:rsidRPr="007A677B" w:rsidRDefault="007A677B" w:rsidP="00352188">
      <w:pPr>
        <w:jc w:val="both"/>
      </w:pPr>
      <w:r w:rsidRPr="007A677B">
        <w:t>- стенд «Опознавательные знаки трансп. средств»</w:t>
      </w:r>
      <w:r w:rsidR="003318C5">
        <w:t>;</w:t>
      </w:r>
    </w:p>
    <w:p w:rsidR="007A677B" w:rsidRPr="007A677B" w:rsidRDefault="007A677B" w:rsidP="00352188">
      <w:pPr>
        <w:jc w:val="both"/>
      </w:pPr>
      <w:r w:rsidRPr="007A677B">
        <w:t>- стенд «Аптечка водителя»</w:t>
      </w:r>
      <w:r w:rsidR="003318C5">
        <w:t>;</w:t>
      </w:r>
    </w:p>
    <w:p w:rsidR="007A677B" w:rsidRPr="007A677B" w:rsidRDefault="007A677B" w:rsidP="00352188">
      <w:pPr>
        <w:jc w:val="both"/>
      </w:pPr>
      <w:r w:rsidRPr="007A677B">
        <w:t>-</w:t>
      </w:r>
      <w:proofErr w:type="spellStart"/>
      <w:r>
        <w:t>в</w:t>
      </w:r>
      <w:r w:rsidRPr="007A677B">
        <w:t>идеокласс</w:t>
      </w:r>
      <w:proofErr w:type="spellEnd"/>
      <w:r w:rsidRPr="007A677B">
        <w:t xml:space="preserve"> (телевизор + видеоплеер кассетный)</w:t>
      </w:r>
      <w:r w:rsidR="003318C5">
        <w:t>;</w:t>
      </w:r>
    </w:p>
    <w:p w:rsidR="007A677B" w:rsidRPr="007A677B" w:rsidRDefault="007A677B" w:rsidP="00352188">
      <w:pPr>
        <w:jc w:val="both"/>
      </w:pPr>
      <w:r w:rsidRPr="007A677B">
        <w:t xml:space="preserve">- </w:t>
      </w:r>
      <w:r>
        <w:t>компьютер</w:t>
      </w:r>
      <w:r w:rsidR="003318C5">
        <w:t>;</w:t>
      </w:r>
    </w:p>
    <w:p w:rsidR="007A677B" w:rsidRDefault="00352188" w:rsidP="00352188">
      <w:pPr>
        <w:jc w:val="both"/>
      </w:pPr>
      <w:r>
        <w:t>-</w:t>
      </w:r>
      <w:r w:rsidR="007A677B">
        <w:t>в</w:t>
      </w:r>
      <w:r w:rsidR="007A677B" w:rsidRPr="007A677B">
        <w:t>идеофильмы по предмету</w:t>
      </w:r>
      <w:r w:rsidR="003318C5">
        <w:t>.</w:t>
      </w:r>
    </w:p>
    <w:p w:rsidR="00154AFE" w:rsidRPr="007A677B" w:rsidRDefault="00154AFE" w:rsidP="00352188">
      <w:pPr>
        <w:jc w:val="both"/>
      </w:pPr>
    </w:p>
    <w:p w:rsidR="002C76AF" w:rsidRPr="002C76AF" w:rsidRDefault="002C76AF" w:rsidP="002C76AF">
      <w:pPr>
        <w:pStyle w:val="21"/>
        <w:tabs>
          <w:tab w:val="left" w:pos="0"/>
        </w:tabs>
        <w:spacing w:after="0" w:line="240" w:lineRule="auto"/>
        <w:jc w:val="both"/>
      </w:pPr>
      <w:r w:rsidRPr="002C76AF">
        <w:t>Учебные наглядные пособия:</w:t>
      </w:r>
    </w:p>
    <w:p w:rsidR="002C76AF" w:rsidRPr="002C76AF" w:rsidRDefault="002C76AF" w:rsidP="002C76AF">
      <w:pPr>
        <w:pStyle w:val="21"/>
        <w:tabs>
          <w:tab w:val="left" w:pos="0"/>
        </w:tabs>
        <w:spacing w:after="0" w:line="240" w:lineRule="auto"/>
        <w:jc w:val="both"/>
      </w:pPr>
      <w:r w:rsidRPr="002C76AF">
        <w:t>-таблицы;</w:t>
      </w:r>
    </w:p>
    <w:p w:rsidR="002C76AF" w:rsidRPr="002C76AF" w:rsidRDefault="002C76AF" w:rsidP="002C76AF">
      <w:pPr>
        <w:pStyle w:val="21"/>
        <w:tabs>
          <w:tab w:val="left" w:pos="0"/>
        </w:tabs>
        <w:spacing w:after="0" w:line="240" w:lineRule="auto"/>
        <w:jc w:val="both"/>
      </w:pPr>
      <w:r w:rsidRPr="002C76AF">
        <w:t>-плакаты</w:t>
      </w:r>
    </w:p>
    <w:p w:rsidR="002C76AF" w:rsidRPr="002C76AF" w:rsidRDefault="002C76AF" w:rsidP="002C76AF">
      <w:pPr>
        <w:pStyle w:val="21"/>
        <w:tabs>
          <w:tab w:val="left" w:pos="0"/>
        </w:tabs>
        <w:spacing w:after="0" w:line="240" w:lineRule="auto"/>
        <w:jc w:val="both"/>
      </w:pPr>
      <w:r w:rsidRPr="002C76AF">
        <w:t>-</w:t>
      </w:r>
      <w:r w:rsidR="00154AFE">
        <w:t xml:space="preserve">комплект учебно - </w:t>
      </w:r>
      <w:r w:rsidRPr="002C76AF">
        <w:t>наглядных пособий;</w:t>
      </w:r>
    </w:p>
    <w:p w:rsidR="007D0FE4" w:rsidRDefault="002C76AF" w:rsidP="00154AFE">
      <w:pPr>
        <w:pStyle w:val="21"/>
        <w:tabs>
          <w:tab w:val="left" w:pos="0"/>
        </w:tabs>
        <w:spacing w:after="0" w:line="240" w:lineRule="auto"/>
        <w:jc w:val="both"/>
      </w:pPr>
      <w:r w:rsidRPr="002C76AF">
        <w:t>-</w:t>
      </w:r>
      <w:r w:rsidR="00F956CA" w:rsidRPr="002C76AF">
        <w:t xml:space="preserve"> комплект детале</w:t>
      </w:r>
      <w:r w:rsidRPr="002C76AF">
        <w:t>й, инструментов, приспособлений.</w:t>
      </w:r>
    </w:p>
    <w:p w:rsidR="00782F83" w:rsidRDefault="00782F83" w:rsidP="001B7A28">
      <w:pPr>
        <w:pStyle w:val="21"/>
        <w:tabs>
          <w:tab w:val="left" w:pos="0"/>
        </w:tabs>
        <w:spacing w:after="0" w:line="240" w:lineRule="auto"/>
        <w:ind w:firstLine="540"/>
        <w:jc w:val="both"/>
      </w:pPr>
    </w:p>
    <w:p w:rsidR="00782F83" w:rsidRPr="00782F83" w:rsidRDefault="00782F83" w:rsidP="00782F83">
      <w:pPr>
        <w:pStyle w:val="21"/>
        <w:tabs>
          <w:tab w:val="left" w:pos="0"/>
        </w:tabs>
        <w:spacing w:after="0" w:line="240" w:lineRule="auto"/>
        <w:jc w:val="both"/>
        <w:rPr>
          <w:b/>
        </w:rPr>
      </w:pPr>
      <w:r w:rsidRPr="00782F83">
        <w:rPr>
          <w:b/>
        </w:rPr>
        <w:t xml:space="preserve">4.2 </w:t>
      </w:r>
      <w:r w:rsidR="00154AFE" w:rsidRPr="00782F83">
        <w:rPr>
          <w:b/>
        </w:rPr>
        <w:t>Информационное</w:t>
      </w:r>
      <w:r w:rsidRPr="00782F83">
        <w:rPr>
          <w:b/>
        </w:rPr>
        <w:t xml:space="preserve"> обеспеченье обучения</w:t>
      </w:r>
    </w:p>
    <w:p w:rsidR="00782F83" w:rsidRDefault="00782F83" w:rsidP="00782F83">
      <w:pPr>
        <w:pStyle w:val="21"/>
        <w:tabs>
          <w:tab w:val="left" w:pos="0"/>
        </w:tabs>
        <w:spacing w:after="0" w:line="240" w:lineRule="auto"/>
        <w:jc w:val="both"/>
        <w:rPr>
          <w:b/>
        </w:rPr>
      </w:pPr>
      <w:r w:rsidRPr="00782F83">
        <w:rPr>
          <w:b/>
        </w:rPr>
        <w:t>Перечень рекомендуемых учебных изданий, Инте</w:t>
      </w:r>
      <w:r w:rsidR="00154AFE">
        <w:rPr>
          <w:b/>
        </w:rPr>
        <w:t>рнет- ресурсов, дополнительно</w:t>
      </w:r>
      <w:r w:rsidRPr="00782F83">
        <w:rPr>
          <w:b/>
        </w:rPr>
        <w:t>й литературы</w:t>
      </w:r>
    </w:p>
    <w:p w:rsidR="007A399F" w:rsidRDefault="007A399F" w:rsidP="007A399F">
      <w:pPr>
        <w:jc w:val="both"/>
        <w:rPr>
          <w:b/>
        </w:rPr>
      </w:pPr>
      <w:r w:rsidRPr="00D4225D">
        <w:rPr>
          <w:b/>
        </w:rPr>
        <w:t>Основные источники:</w:t>
      </w:r>
    </w:p>
    <w:p w:rsidR="007A399F" w:rsidRPr="00D4225D" w:rsidRDefault="007A399F" w:rsidP="007A399F">
      <w:pPr>
        <w:jc w:val="both"/>
        <w:rPr>
          <w:i/>
        </w:rPr>
      </w:pPr>
      <w:r w:rsidRPr="00D4225D">
        <w:rPr>
          <w:i/>
        </w:rPr>
        <w:t>Учебники для студентов:</w:t>
      </w:r>
    </w:p>
    <w:p w:rsidR="007A399F" w:rsidRPr="003421AE" w:rsidRDefault="007A399F" w:rsidP="007A399F">
      <w:pPr>
        <w:contextualSpacing/>
        <w:mirrorIndents/>
        <w:jc w:val="both"/>
      </w:pPr>
      <w:r w:rsidRPr="003421AE">
        <w:t>1.Сафронов, Н. А. Экономика организации (предприятия): учебник / Н. А. Сафронов. - 2-е изд., с изм. -  М.: Магистр: ИНФРА-М, 2010. - 255 с.</w:t>
      </w:r>
    </w:p>
    <w:p w:rsidR="007A399F" w:rsidRPr="003421AE" w:rsidRDefault="007A399F" w:rsidP="007A399F">
      <w:pPr>
        <w:contextualSpacing/>
        <w:mirrorIndents/>
        <w:jc w:val="both"/>
      </w:pPr>
      <w:r w:rsidRPr="003421AE">
        <w:t>2.</w:t>
      </w:r>
      <w:r w:rsidR="00CB3794" w:rsidRPr="003421AE">
        <w:t>Кнышова, Е. Н. Менеджмент: учеб</w:t>
      </w:r>
      <w:proofErr w:type="gramStart"/>
      <w:r w:rsidR="00CB3794" w:rsidRPr="003421AE">
        <w:t>.п</w:t>
      </w:r>
      <w:proofErr w:type="gramEnd"/>
      <w:r w:rsidR="00CB3794" w:rsidRPr="003421AE">
        <w:t>особие  для студ. учреждений сред. проф. образования / Е. Н. Кнышова. - М.: ФОРУМ: ИНФРА-М, 2010. - 304 с. - (Профессиональное образование).</w:t>
      </w:r>
    </w:p>
    <w:p w:rsidR="007A399F" w:rsidRPr="003421AE" w:rsidRDefault="00CB3794" w:rsidP="007A399F">
      <w:pPr>
        <w:contextualSpacing/>
        <w:mirrorIndents/>
        <w:jc w:val="both"/>
      </w:pPr>
      <w:r>
        <w:t xml:space="preserve">3. </w:t>
      </w:r>
      <w:r w:rsidRPr="003421AE">
        <w:t>Степанова, Е. Е. Информационное обеспечение управленческой деятельности: учеб</w:t>
      </w:r>
      <w:proofErr w:type="gramStart"/>
      <w:r w:rsidRPr="003421AE">
        <w:t>.п</w:t>
      </w:r>
      <w:proofErr w:type="gramEnd"/>
      <w:r w:rsidRPr="003421AE">
        <w:t xml:space="preserve">особие для студ. учреждений сред. проф. образования / Е. Е. Степанова, Н. В. Хмелевская. - 2-е изд., </w:t>
      </w:r>
      <w:proofErr w:type="spellStart"/>
      <w:r w:rsidRPr="003421AE">
        <w:t>испр</w:t>
      </w:r>
      <w:proofErr w:type="spellEnd"/>
      <w:r w:rsidRPr="003421AE">
        <w:t>. и доп. - М.: ФОРУМ, 2010. - 192 с.  - (Профессиональное образование).</w:t>
      </w:r>
    </w:p>
    <w:p w:rsidR="007A399F" w:rsidRDefault="007A399F" w:rsidP="007A399F">
      <w:pPr>
        <w:jc w:val="both"/>
        <w:rPr>
          <w:b/>
        </w:rPr>
      </w:pPr>
    </w:p>
    <w:p w:rsidR="007A399F" w:rsidRPr="00D4225D" w:rsidRDefault="007A399F" w:rsidP="007A399F">
      <w:pPr>
        <w:jc w:val="both"/>
        <w:rPr>
          <w:b/>
        </w:rPr>
      </w:pPr>
      <w:r w:rsidRPr="00D4225D">
        <w:rPr>
          <w:b/>
        </w:rPr>
        <w:t>Дополнительные источники:</w:t>
      </w:r>
    </w:p>
    <w:p w:rsidR="007A399F" w:rsidRPr="00D4225D" w:rsidRDefault="007A399F" w:rsidP="007A399F">
      <w:pPr>
        <w:jc w:val="both"/>
        <w:rPr>
          <w:i/>
        </w:rPr>
      </w:pPr>
      <w:r>
        <w:rPr>
          <w:i/>
        </w:rPr>
        <w:t>Журналы</w:t>
      </w:r>
      <w:r w:rsidRPr="00D4225D">
        <w:rPr>
          <w:i/>
        </w:rPr>
        <w:t>:</w:t>
      </w:r>
    </w:p>
    <w:p w:rsidR="007A399F" w:rsidRPr="003421AE" w:rsidRDefault="007A399F" w:rsidP="007A399F">
      <w:pPr>
        <w:contextualSpacing/>
        <w:mirrorIndents/>
        <w:jc w:val="both"/>
      </w:pPr>
      <w:r w:rsidRPr="003421AE">
        <w:t>1.Экономика сельского хозяйства России [Журнал]. –2010. -  № 1-12.</w:t>
      </w:r>
    </w:p>
    <w:p w:rsidR="007A399F" w:rsidRPr="003421AE" w:rsidRDefault="007A399F" w:rsidP="007A399F">
      <w:pPr>
        <w:contextualSpacing/>
        <w:mirrorIndents/>
        <w:jc w:val="both"/>
      </w:pPr>
      <w:r w:rsidRPr="003421AE">
        <w:t>2. Экономика сельскохозяйственных и перерабатывающих предприятий [Журнал].  –2010. -  № 1-12.</w:t>
      </w:r>
    </w:p>
    <w:p w:rsidR="007A399F" w:rsidRPr="00D4225D" w:rsidRDefault="007A399F" w:rsidP="007A399F">
      <w:pPr>
        <w:widowControl w:val="0"/>
        <w:suppressAutoHyphens/>
        <w:jc w:val="both"/>
        <w:rPr>
          <w:i/>
        </w:rPr>
      </w:pPr>
      <w:r w:rsidRPr="00D4225D">
        <w:rPr>
          <w:i/>
        </w:rPr>
        <w:lastRenderedPageBreak/>
        <w:t>Электронные пособия (локальный доступ):</w:t>
      </w:r>
    </w:p>
    <w:p w:rsidR="007A399F" w:rsidRPr="00D4225D" w:rsidRDefault="007A399F" w:rsidP="007A399F">
      <w:pPr>
        <w:jc w:val="both"/>
      </w:pPr>
      <w:r w:rsidRPr="00D4225D">
        <w:t xml:space="preserve">1.Курс лекций  по Экономике сельского хозяйства. [Электронный ресурс]. Бизнес-планирование.- </w:t>
      </w:r>
      <w:proofErr w:type="spellStart"/>
      <w:r w:rsidRPr="00D4225D">
        <w:t>Туровинина</w:t>
      </w:r>
      <w:proofErr w:type="spellEnd"/>
      <w:r w:rsidRPr="00D4225D">
        <w:t xml:space="preserve"> Н.П. Ялуторовск:  ФГОУ СПО ЯАК,  2011. – 1 электрон</w:t>
      </w:r>
      <w:proofErr w:type="gramStart"/>
      <w:r w:rsidRPr="00D4225D">
        <w:t>.о</w:t>
      </w:r>
      <w:proofErr w:type="gramEnd"/>
      <w:r w:rsidRPr="00D4225D">
        <w:t>пт. диск (СD-</w:t>
      </w:r>
      <w:r w:rsidRPr="00D4225D">
        <w:rPr>
          <w:lang w:val="en-US"/>
        </w:rPr>
        <w:t>ROM</w:t>
      </w:r>
      <w:r w:rsidRPr="00D4225D">
        <w:t xml:space="preserve">); 12см + рук. пользователя (1л.); в контейнере 4х12 см.  – (Электронные книги по менеджменту, маркетингу и финансам) </w:t>
      </w:r>
    </w:p>
    <w:p w:rsidR="007A399F" w:rsidRPr="00D4225D" w:rsidRDefault="007A399F" w:rsidP="007A399F">
      <w:pPr>
        <w:jc w:val="both"/>
      </w:pPr>
      <w:r w:rsidRPr="00D4225D">
        <w:t xml:space="preserve">2.Курс лекций  по Экономике сельского хозяйства. [Электронный ресурс]. Основные фонды.- </w:t>
      </w:r>
      <w:proofErr w:type="spellStart"/>
      <w:r w:rsidRPr="00D4225D">
        <w:t>Туровинина</w:t>
      </w:r>
      <w:proofErr w:type="spellEnd"/>
      <w:r w:rsidRPr="00D4225D">
        <w:t xml:space="preserve"> Н.П. Ялуторовск:  ФГОУ СПО ЯАК,  2010. – 1 электрон</w:t>
      </w:r>
      <w:proofErr w:type="gramStart"/>
      <w:r w:rsidRPr="00D4225D">
        <w:t>.о</w:t>
      </w:r>
      <w:proofErr w:type="gramEnd"/>
      <w:r w:rsidRPr="00D4225D">
        <w:t>пт. диск (СD-</w:t>
      </w:r>
      <w:r w:rsidRPr="00D4225D">
        <w:rPr>
          <w:lang w:val="en-US"/>
        </w:rPr>
        <w:t>ROM</w:t>
      </w:r>
      <w:r w:rsidRPr="00D4225D">
        <w:t xml:space="preserve">); 12см + рук. пользователя (1л.); в контейнере 4х12 см.  – (Электронные книги по менеджменту, маркетингу и финансам) </w:t>
      </w:r>
    </w:p>
    <w:p w:rsidR="007A399F" w:rsidRPr="00D4225D" w:rsidRDefault="007A399F" w:rsidP="007A399F">
      <w:pPr>
        <w:jc w:val="both"/>
        <w:rPr>
          <w:b/>
          <w:bCs/>
          <w:u w:val="single"/>
        </w:rPr>
      </w:pPr>
      <w:r>
        <w:t>3.</w:t>
      </w:r>
      <w:r w:rsidRPr="00D4225D">
        <w:t>Энциклопедические статьи. [Электронный ресурс]. Экономика. Сельское хозяйство. – М. : Кирилл и Мефодий, 2007. – 1 электрон</w:t>
      </w:r>
      <w:proofErr w:type="gramStart"/>
      <w:r w:rsidRPr="00D4225D">
        <w:t>.о</w:t>
      </w:r>
      <w:proofErr w:type="gramEnd"/>
      <w:r w:rsidRPr="00D4225D">
        <w:t>пт. диск (СD-</w:t>
      </w:r>
      <w:r w:rsidRPr="00D4225D">
        <w:rPr>
          <w:lang w:val="en-US"/>
        </w:rPr>
        <w:t>ROM</w:t>
      </w:r>
      <w:r w:rsidRPr="00D4225D">
        <w:t xml:space="preserve">): </w:t>
      </w:r>
      <w:proofErr w:type="spellStart"/>
      <w:r w:rsidRPr="00D4225D">
        <w:t>цв</w:t>
      </w:r>
      <w:proofErr w:type="spellEnd"/>
      <w:r w:rsidRPr="00D4225D">
        <w:t xml:space="preserve">.; 12см + рук. пользователя (1л.); в контейнере 4х12 см.  – (Большая энциклопедия Кирилла и </w:t>
      </w:r>
      <w:proofErr w:type="spellStart"/>
      <w:r w:rsidRPr="00D4225D">
        <w:t>Мефодия</w:t>
      </w:r>
      <w:proofErr w:type="spellEnd"/>
      <w:r w:rsidRPr="00D4225D">
        <w:t>)</w:t>
      </w:r>
    </w:p>
    <w:p w:rsidR="007A399F" w:rsidRPr="00D4225D" w:rsidRDefault="007A399F" w:rsidP="007A399F">
      <w:pPr>
        <w:jc w:val="both"/>
      </w:pPr>
      <w:r w:rsidRPr="00D4225D">
        <w:t>4.</w:t>
      </w:r>
      <w:r w:rsidRPr="00D4225D">
        <w:rPr>
          <w:bCs/>
        </w:rPr>
        <w:t>Курс лекций по Менеджменту.</w:t>
      </w:r>
      <w:r w:rsidRPr="00D4225D">
        <w:t xml:space="preserve"> [Электронный ресурс]. Управление как особый вид профессиональной деятельности. </w:t>
      </w:r>
      <w:proofErr w:type="gramStart"/>
      <w:r w:rsidRPr="00D4225D">
        <w:t>-</w:t>
      </w:r>
      <w:proofErr w:type="spellStart"/>
      <w:r w:rsidRPr="00D4225D">
        <w:rPr>
          <w:bCs/>
        </w:rPr>
        <w:t>Н</w:t>
      </w:r>
      <w:proofErr w:type="gramEnd"/>
      <w:r w:rsidRPr="00D4225D">
        <w:rPr>
          <w:bCs/>
        </w:rPr>
        <w:t>ебылицкая</w:t>
      </w:r>
      <w:proofErr w:type="spellEnd"/>
      <w:r w:rsidRPr="00D4225D">
        <w:t xml:space="preserve"> Е.Г. Ялуторовск:  ФГОУ СПО ЯАК,  2011. </w:t>
      </w:r>
      <w:r w:rsidRPr="00D4225D">
        <w:rPr>
          <w:bCs/>
        </w:rPr>
        <w:t>-</w:t>
      </w:r>
      <w:r w:rsidRPr="00D4225D">
        <w:t xml:space="preserve"> – 1 электрон</w:t>
      </w:r>
      <w:proofErr w:type="gramStart"/>
      <w:r w:rsidRPr="00D4225D">
        <w:t>.о</w:t>
      </w:r>
      <w:proofErr w:type="gramEnd"/>
      <w:r w:rsidRPr="00D4225D">
        <w:t>пт. диск (СD-</w:t>
      </w:r>
      <w:r w:rsidRPr="00D4225D">
        <w:rPr>
          <w:lang w:val="en-US"/>
        </w:rPr>
        <w:t>ROM</w:t>
      </w:r>
      <w:r w:rsidRPr="00D4225D">
        <w:t>); 12см + рук. пользователя (1л.); в контейнере 4х12 см. –( CRM платформа Клиент-Коммуникатор,</w:t>
      </w:r>
      <w:r w:rsidRPr="00D4225D">
        <w:rPr>
          <w:bCs/>
        </w:rPr>
        <w:t xml:space="preserve"> Издательство Бизнес-микро, 2010)</w:t>
      </w:r>
    </w:p>
    <w:p w:rsidR="007A399F" w:rsidRPr="00D4225D" w:rsidRDefault="007A399F" w:rsidP="007A399F">
      <w:pPr>
        <w:jc w:val="both"/>
      </w:pPr>
      <w:r w:rsidRPr="00D4225D">
        <w:t>5.Энциклопедические статьи. [Электронный ресурс]. Менеджмент. Управление предприятием. Методы планирования. Виды, формы и методы мотивации персоналом. – М. : Кирилл и Мефодий, 2007. – 1 электрон</w:t>
      </w:r>
      <w:proofErr w:type="gramStart"/>
      <w:r w:rsidRPr="00D4225D">
        <w:t>.о</w:t>
      </w:r>
      <w:proofErr w:type="gramEnd"/>
      <w:r w:rsidRPr="00D4225D">
        <w:t>пт. диск (СD-</w:t>
      </w:r>
      <w:r w:rsidRPr="00D4225D">
        <w:rPr>
          <w:lang w:val="en-US"/>
        </w:rPr>
        <w:t>ROM</w:t>
      </w:r>
      <w:r w:rsidRPr="00D4225D">
        <w:t xml:space="preserve">): </w:t>
      </w:r>
      <w:proofErr w:type="spellStart"/>
      <w:r w:rsidRPr="00D4225D">
        <w:t>цв</w:t>
      </w:r>
      <w:proofErr w:type="spellEnd"/>
      <w:r w:rsidRPr="00D4225D">
        <w:t xml:space="preserve">.; 12см + рук. пользователя (1л.); в контейнере 4х12 см.  – (Большая энциклопедия Кирилла и </w:t>
      </w:r>
      <w:proofErr w:type="spellStart"/>
      <w:r w:rsidRPr="00D4225D">
        <w:t>Мефодия</w:t>
      </w:r>
      <w:proofErr w:type="spellEnd"/>
      <w:r w:rsidRPr="00D4225D">
        <w:t>)</w:t>
      </w:r>
    </w:p>
    <w:p w:rsidR="007A399F" w:rsidRPr="00D4225D" w:rsidRDefault="007A399F" w:rsidP="007A399F">
      <w:pPr>
        <w:jc w:val="both"/>
      </w:pPr>
      <w:r w:rsidRPr="00D4225D">
        <w:t>6.Лучшие работы - Рефераты. [Электронный ресурс].  Тематика: Менеджмент и маркетинг – М. : Новая школа, 2009. – 1 электрон</w:t>
      </w:r>
      <w:proofErr w:type="gramStart"/>
      <w:r w:rsidRPr="00D4225D">
        <w:t>.о</w:t>
      </w:r>
      <w:proofErr w:type="gramEnd"/>
      <w:r w:rsidRPr="00D4225D">
        <w:t>пт. диск (СD-</w:t>
      </w:r>
      <w:r w:rsidRPr="00D4225D">
        <w:rPr>
          <w:lang w:val="en-US"/>
        </w:rPr>
        <w:t>ROM</w:t>
      </w:r>
      <w:r w:rsidRPr="00D4225D">
        <w:t xml:space="preserve">): </w:t>
      </w:r>
      <w:proofErr w:type="spellStart"/>
      <w:r w:rsidRPr="00D4225D">
        <w:t>цв</w:t>
      </w:r>
      <w:proofErr w:type="spellEnd"/>
      <w:r w:rsidRPr="00D4225D">
        <w:t>.; 12см + рук. пользователя (1л.); в контейнере 4х12 см.  – (Новая школа)</w:t>
      </w:r>
    </w:p>
    <w:p w:rsidR="007A399F" w:rsidRPr="00D4225D" w:rsidRDefault="007A399F" w:rsidP="007A399F">
      <w:pPr>
        <w:jc w:val="both"/>
      </w:pPr>
      <w:r w:rsidRPr="00D4225D">
        <w:t>7.Лучшие работы - Рефераты. [Электронный ресурс].  Тематика: Экономика, финансы и бухгалтерский учет – М. : Новая школа, 2009. – 1 электрон</w:t>
      </w:r>
      <w:proofErr w:type="gramStart"/>
      <w:r w:rsidRPr="00D4225D">
        <w:t>.о</w:t>
      </w:r>
      <w:proofErr w:type="gramEnd"/>
      <w:r w:rsidRPr="00D4225D">
        <w:t>пт. диск (СD-</w:t>
      </w:r>
      <w:r w:rsidRPr="00D4225D">
        <w:rPr>
          <w:lang w:val="en-US"/>
        </w:rPr>
        <w:t>ROM</w:t>
      </w:r>
      <w:r w:rsidRPr="00D4225D">
        <w:t xml:space="preserve">): </w:t>
      </w:r>
      <w:proofErr w:type="spellStart"/>
      <w:r w:rsidRPr="00D4225D">
        <w:t>цв</w:t>
      </w:r>
      <w:proofErr w:type="spellEnd"/>
      <w:r w:rsidRPr="00D4225D">
        <w:t>.; 12см + рук. пользователя (1л.); в контейнере 4х12 см.  – (Новая школа)</w:t>
      </w:r>
    </w:p>
    <w:p w:rsidR="007A399F" w:rsidRPr="00D4225D" w:rsidRDefault="007A399F" w:rsidP="007A399F">
      <w:pPr>
        <w:widowControl w:val="0"/>
        <w:suppressAutoHyphens/>
        <w:jc w:val="both"/>
        <w:rPr>
          <w:i/>
        </w:rPr>
      </w:pPr>
      <w:r w:rsidRPr="00D4225D">
        <w:rPr>
          <w:i/>
        </w:rPr>
        <w:t>Интернет-ресурсы (удаленный доступ):</w:t>
      </w:r>
    </w:p>
    <w:p w:rsidR="007A399F" w:rsidRPr="00D4225D" w:rsidRDefault="007A399F" w:rsidP="007A399F">
      <w:pPr>
        <w:jc w:val="both"/>
        <w:rPr>
          <w:bCs/>
        </w:rPr>
      </w:pPr>
      <w:r w:rsidRPr="00D4225D">
        <w:rPr>
          <w:bCs/>
        </w:rPr>
        <w:t xml:space="preserve">1.Административно-управленческий портал </w:t>
      </w:r>
      <w:r w:rsidRPr="00D4225D">
        <w:t>[Электронный ресурс]: электронная библиотека  деловой литературы и документации</w:t>
      </w:r>
      <w:proofErr w:type="gramStart"/>
      <w:r w:rsidRPr="00D4225D">
        <w:t>.</w:t>
      </w:r>
      <w:proofErr w:type="gramEnd"/>
      <w:r w:rsidRPr="00D4225D">
        <w:t xml:space="preserve">/ </w:t>
      </w:r>
      <w:proofErr w:type="gramStart"/>
      <w:r w:rsidRPr="00D4225D">
        <w:t>э</w:t>
      </w:r>
      <w:proofErr w:type="gramEnd"/>
      <w:r w:rsidRPr="00D4225D">
        <w:t xml:space="preserve">лектронные книги по экономике предприятия. - Экономика и управление предприятием: конспект лекций/ Непомнящий Е.Г. Таганрог: издательство ТРТУ, 1977.- Режим доступа к пособию: </w:t>
      </w:r>
      <w:proofErr w:type="spellStart"/>
      <w:r w:rsidRPr="00D4225D">
        <w:rPr>
          <w:u w:val="single"/>
        </w:rPr>
        <w:t>htt</w:t>
      </w:r>
      <w:proofErr w:type="spellEnd"/>
      <w:r w:rsidRPr="00D4225D">
        <w:rPr>
          <w:u w:val="single"/>
        </w:rPr>
        <w:t xml:space="preserve">// </w:t>
      </w:r>
      <w:proofErr w:type="spellStart"/>
      <w:r w:rsidRPr="00D4225D">
        <w:rPr>
          <w:u w:val="single"/>
        </w:rPr>
        <w:t>aup.ru</w:t>
      </w:r>
      <w:proofErr w:type="spellEnd"/>
      <w:r w:rsidRPr="00D4225D">
        <w:rPr>
          <w:u w:val="single"/>
        </w:rPr>
        <w:t xml:space="preserve"> /</w:t>
      </w:r>
      <w:r w:rsidRPr="00D4225D">
        <w:t xml:space="preserve"> - </w:t>
      </w:r>
      <w:proofErr w:type="spellStart"/>
      <w:r w:rsidRPr="00D4225D">
        <w:t>Загл</w:t>
      </w:r>
      <w:proofErr w:type="spellEnd"/>
      <w:r w:rsidRPr="00D4225D">
        <w:t>. с экрана.</w:t>
      </w:r>
    </w:p>
    <w:p w:rsidR="007A399F" w:rsidRPr="00D4225D" w:rsidRDefault="007A399F" w:rsidP="007A399F">
      <w:pPr>
        <w:jc w:val="both"/>
      </w:pPr>
      <w:r w:rsidRPr="00D4225D">
        <w:rPr>
          <w:bCs/>
        </w:rPr>
        <w:t>2.Региональный общественный фонд «Исследования агарного развития»</w:t>
      </w:r>
      <w:r w:rsidRPr="00D4225D">
        <w:t xml:space="preserve"> [Электронный ресурс]: некоммерческая общественная организация./ Виртуальная библиотека по сельскому хозяйству</w:t>
      </w:r>
      <w:proofErr w:type="gramStart"/>
      <w:r w:rsidRPr="00D4225D">
        <w:t>.</w:t>
      </w:r>
      <w:proofErr w:type="gramEnd"/>
      <w:r w:rsidRPr="00D4225D">
        <w:t xml:space="preserve">- </w:t>
      </w:r>
      <w:proofErr w:type="gramStart"/>
      <w:r w:rsidRPr="00D4225D">
        <w:t>э</w:t>
      </w:r>
      <w:proofErr w:type="gramEnd"/>
      <w:r w:rsidRPr="00D4225D">
        <w:t xml:space="preserve">кономические законы в сельском хозяйстве </w:t>
      </w:r>
    </w:p>
    <w:p w:rsidR="007A399F" w:rsidRPr="00D4225D" w:rsidRDefault="007A399F" w:rsidP="007A399F">
      <w:pPr>
        <w:jc w:val="both"/>
        <w:rPr>
          <w:bCs/>
        </w:rPr>
      </w:pPr>
      <w:r w:rsidRPr="00D4225D">
        <w:t xml:space="preserve">№ 2 1999. - Режим доступа к журналу: </w:t>
      </w:r>
      <w:proofErr w:type="spellStart"/>
      <w:r w:rsidRPr="00D4225D">
        <w:rPr>
          <w:u w:val="single"/>
        </w:rPr>
        <w:t>http</w:t>
      </w:r>
      <w:proofErr w:type="spellEnd"/>
      <w:r w:rsidRPr="00D4225D">
        <w:rPr>
          <w:u w:val="single"/>
        </w:rPr>
        <w:t>//</w:t>
      </w:r>
      <w:proofErr w:type="spellStart"/>
      <w:r w:rsidRPr="00D4225D">
        <w:rPr>
          <w:u w:val="single"/>
          <w:lang w:val="en-US"/>
        </w:rPr>
        <w:t>fadr</w:t>
      </w:r>
      <w:proofErr w:type="spellEnd"/>
      <w:r w:rsidRPr="00D4225D">
        <w:rPr>
          <w:u w:val="single"/>
        </w:rPr>
        <w:t xml:space="preserve">. </w:t>
      </w:r>
      <w:proofErr w:type="spellStart"/>
      <w:r w:rsidRPr="00D4225D">
        <w:rPr>
          <w:u w:val="single"/>
          <w:lang w:val="en-US"/>
        </w:rPr>
        <w:t>msu</w:t>
      </w:r>
      <w:proofErr w:type="spellEnd"/>
      <w:r w:rsidRPr="00D4225D">
        <w:rPr>
          <w:u w:val="single"/>
        </w:rPr>
        <w:t>.</w:t>
      </w:r>
      <w:proofErr w:type="spellStart"/>
      <w:r w:rsidRPr="00D4225D">
        <w:rPr>
          <w:u w:val="single"/>
          <w:lang w:val="en-US"/>
        </w:rPr>
        <w:t>ru</w:t>
      </w:r>
      <w:proofErr w:type="spellEnd"/>
      <w:r w:rsidRPr="00D4225D">
        <w:t xml:space="preserve"> - </w:t>
      </w:r>
      <w:proofErr w:type="spellStart"/>
      <w:r w:rsidRPr="00D4225D">
        <w:t>Загл</w:t>
      </w:r>
      <w:proofErr w:type="spellEnd"/>
      <w:r w:rsidRPr="00D4225D">
        <w:t>. с экрана.</w:t>
      </w:r>
    </w:p>
    <w:p w:rsidR="007A399F" w:rsidRPr="00D4225D" w:rsidRDefault="007A399F" w:rsidP="007A399F">
      <w:pPr>
        <w:jc w:val="both"/>
        <w:rPr>
          <w:bCs/>
        </w:rPr>
      </w:pPr>
      <w:r w:rsidRPr="00D4225D">
        <w:rPr>
          <w:bCs/>
        </w:rPr>
        <w:t xml:space="preserve">3.Экономика управления на предприятиях </w:t>
      </w:r>
      <w:r w:rsidRPr="00D4225D">
        <w:t xml:space="preserve">[Электронный ресурс]: электронная библиотека «Экономика и управление на предприятиях»./ Финансовая академия при РФ.- Курсовая работа-Москва: Финансовая академия при РФ. 1999.-  Режим доступа: </w:t>
      </w:r>
      <w:proofErr w:type="spellStart"/>
      <w:r w:rsidRPr="00D4225D">
        <w:t>www.eup.ru</w:t>
      </w:r>
      <w:proofErr w:type="spellEnd"/>
      <w:r w:rsidRPr="00D4225D">
        <w:t xml:space="preserve">/  </w:t>
      </w:r>
      <w:proofErr w:type="spellStart"/>
      <w:r w:rsidRPr="00D4225D">
        <w:t>Загл</w:t>
      </w:r>
      <w:proofErr w:type="spellEnd"/>
      <w:r w:rsidRPr="00D4225D">
        <w:t>. с экрана. ( Тема</w:t>
      </w:r>
      <w:proofErr w:type="gramStart"/>
      <w:r w:rsidRPr="00D4225D">
        <w:t>:И</w:t>
      </w:r>
      <w:proofErr w:type="gramEnd"/>
      <w:r w:rsidRPr="00D4225D">
        <w:t>мущество  организации предприятия)</w:t>
      </w:r>
    </w:p>
    <w:p w:rsidR="007A399F" w:rsidRPr="00D4225D" w:rsidRDefault="007A399F" w:rsidP="007A399F">
      <w:pPr>
        <w:jc w:val="both"/>
      </w:pPr>
      <w:r w:rsidRPr="00D4225D">
        <w:rPr>
          <w:bCs/>
        </w:rPr>
        <w:t>4.Менеджмент и организация управлени</w:t>
      </w:r>
      <w:proofErr w:type="gramStart"/>
      <w:r w:rsidRPr="00D4225D">
        <w:rPr>
          <w:bCs/>
        </w:rPr>
        <w:t>я</w:t>
      </w:r>
      <w:r w:rsidRPr="00D4225D">
        <w:t>[</w:t>
      </w:r>
      <w:proofErr w:type="gramEnd"/>
      <w:r w:rsidRPr="00D4225D">
        <w:t xml:space="preserve">Электронный ресурс]: Финансовый менеджмент./ Решение задач.- </w:t>
      </w:r>
      <w:proofErr w:type="spellStart"/>
      <w:r w:rsidRPr="00D4225D">
        <w:t>Волгоградскийунивер</w:t>
      </w:r>
      <w:proofErr w:type="spellEnd"/>
      <w:r w:rsidRPr="00D4225D">
        <w:t xml:space="preserve">.- учебно-методическое пособие.- </w:t>
      </w:r>
      <w:proofErr w:type="spellStart"/>
      <w:r w:rsidRPr="00D4225D">
        <w:t>Лазутина</w:t>
      </w:r>
      <w:proofErr w:type="spellEnd"/>
      <w:r w:rsidRPr="00D4225D">
        <w:t xml:space="preserve"> М.М. Волгоград: </w:t>
      </w:r>
      <w:proofErr w:type="spellStart"/>
      <w:r w:rsidRPr="00D4225D">
        <w:t>ВолГУ</w:t>
      </w:r>
      <w:proofErr w:type="spellEnd"/>
      <w:r w:rsidRPr="00D4225D">
        <w:t xml:space="preserve"> 2003.- Режим  доступа: </w:t>
      </w:r>
      <w:proofErr w:type="spellStart"/>
      <w:r w:rsidRPr="00D4225D">
        <w:t>www</w:t>
      </w:r>
      <w:proofErr w:type="spellEnd"/>
      <w:r w:rsidRPr="00D4225D">
        <w:t>.</w:t>
      </w:r>
      <w:proofErr w:type="spellStart"/>
      <w:r w:rsidRPr="00D4225D">
        <w:rPr>
          <w:lang w:val="en-US"/>
        </w:rPr>
        <w:t>uhformuka</w:t>
      </w:r>
      <w:proofErr w:type="spellEnd"/>
      <w:r w:rsidRPr="00D4225D">
        <w:t>.</w:t>
      </w:r>
      <w:proofErr w:type="spellStart"/>
      <w:r w:rsidRPr="00D4225D">
        <w:rPr>
          <w:lang w:val="en-US"/>
        </w:rPr>
        <w:t>ru</w:t>
      </w:r>
      <w:proofErr w:type="spellEnd"/>
      <w:r w:rsidRPr="00D4225D">
        <w:t xml:space="preserve"> - </w:t>
      </w:r>
      <w:proofErr w:type="spellStart"/>
      <w:r w:rsidRPr="00D4225D">
        <w:t>Загл</w:t>
      </w:r>
      <w:proofErr w:type="spellEnd"/>
      <w:r w:rsidRPr="00D4225D">
        <w:t>. с экрана.</w:t>
      </w:r>
    </w:p>
    <w:p w:rsidR="007A399F" w:rsidRPr="00D4225D" w:rsidRDefault="007A399F" w:rsidP="007A399F">
      <w:pPr>
        <w:pStyle w:val="af0"/>
        <w:spacing w:after="0" w:line="240" w:lineRule="auto"/>
        <w:ind w:left="0"/>
        <w:jc w:val="both"/>
        <w:rPr>
          <w:rFonts w:ascii="Times New Roman" w:hAnsi="Times New Roman"/>
          <w:sz w:val="24"/>
          <w:szCs w:val="24"/>
        </w:rPr>
      </w:pPr>
      <w:r w:rsidRPr="00D4225D">
        <w:rPr>
          <w:rFonts w:ascii="Times New Roman" w:hAnsi="Times New Roman"/>
          <w:sz w:val="24"/>
          <w:szCs w:val="24"/>
        </w:rPr>
        <w:t xml:space="preserve">5.Центр развития </w:t>
      </w:r>
      <w:proofErr w:type="spellStart"/>
      <w:r w:rsidRPr="00D4225D">
        <w:rPr>
          <w:rFonts w:ascii="Times New Roman" w:hAnsi="Times New Roman"/>
          <w:sz w:val="24"/>
          <w:szCs w:val="24"/>
        </w:rPr>
        <w:t>инновационныхагротехнологий</w:t>
      </w:r>
      <w:proofErr w:type="spellEnd"/>
      <w:r w:rsidRPr="00D4225D">
        <w:rPr>
          <w:rFonts w:ascii="Times New Roman" w:hAnsi="Times New Roman"/>
          <w:sz w:val="24"/>
          <w:szCs w:val="24"/>
        </w:rPr>
        <w:t xml:space="preserve"> [Электронный ресурс]: Информационный сайт. – Режим доступа http://iat.molochnoe.ru/ </w:t>
      </w:r>
      <w:proofErr w:type="spellStart"/>
      <w:r w:rsidRPr="00D4225D">
        <w:rPr>
          <w:rFonts w:ascii="Times New Roman" w:hAnsi="Times New Roman"/>
          <w:sz w:val="24"/>
          <w:szCs w:val="24"/>
        </w:rPr>
        <w:t>Загл</w:t>
      </w:r>
      <w:proofErr w:type="spellEnd"/>
      <w:r w:rsidRPr="00D4225D">
        <w:rPr>
          <w:rFonts w:ascii="Times New Roman" w:hAnsi="Times New Roman"/>
          <w:sz w:val="24"/>
          <w:szCs w:val="24"/>
        </w:rPr>
        <w:t>. с экрана</w:t>
      </w:r>
      <w:r>
        <w:rPr>
          <w:rFonts w:ascii="Times New Roman" w:hAnsi="Times New Roman"/>
          <w:sz w:val="24"/>
          <w:szCs w:val="24"/>
        </w:rPr>
        <w:t>.</w:t>
      </w:r>
    </w:p>
    <w:p w:rsidR="007A399F" w:rsidRPr="00D4225D" w:rsidRDefault="007A399F" w:rsidP="007A399F">
      <w:pPr>
        <w:pStyle w:val="af0"/>
        <w:spacing w:after="0" w:line="240" w:lineRule="auto"/>
        <w:ind w:left="0"/>
        <w:jc w:val="both"/>
        <w:rPr>
          <w:rFonts w:ascii="Times New Roman" w:hAnsi="Times New Roman"/>
          <w:sz w:val="24"/>
          <w:szCs w:val="24"/>
        </w:rPr>
      </w:pPr>
      <w:r w:rsidRPr="00D4225D">
        <w:rPr>
          <w:rFonts w:ascii="Times New Roman" w:hAnsi="Times New Roman"/>
          <w:sz w:val="24"/>
          <w:szCs w:val="24"/>
        </w:rPr>
        <w:t xml:space="preserve">6.Учебное пособие [Электронный ресурс]: Повышение эффективности использования машинно-тракторного парка в АПК./ Бесплатный банк работ. – Режим доступа http://zexy-999.ru/ </w:t>
      </w:r>
      <w:proofErr w:type="spellStart"/>
      <w:r w:rsidRPr="00D4225D">
        <w:rPr>
          <w:rFonts w:ascii="Times New Roman" w:hAnsi="Times New Roman"/>
          <w:sz w:val="24"/>
          <w:szCs w:val="24"/>
        </w:rPr>
        <w:t>Загл</w:t>
      </w:r>
      <w:proofErr w:type="spellEnd"/>
      <w:r w:rsidRPr="00D4225D">
        <w:rPr>
          <w:rFonts w:ascii="Times New Roman" w:hAnsi="Times New Roman"/>
          <w:sz w:val="24"/>
          <w:szCs w:val="24"/>
        </w:rPr>
        <w:t>. с экран</w:t>
      </w:r>
      <w:r w:rsidR="001D79B1">
        <w:rPr>
          <w:rFonts w:ascii="Times New Roman" w:hAnsi="Times New Roman"/>
          <w:sz w:val="24"/>
          <w:szCs w:val="24"/>
        </w:rPr>
        <w:t>а</w:t>
      </w:r>
      <w:r>
        <w:rPr>
          <w:rFonts w:ascii="Times New Roman" w:hAnsi="Times New Roman"/>
          <w:sz w:val="24"/>
          <w:szCs w:val="24"/>
        </w:rPr>
        <w:t>.</w:t>
      </w:r>
    </w:p>
    <w:p w:rsidR="00344D89" w:rsidRPr="00344D89" w:rsidRDefault="00344D89" w:rsidP="00344D89">
      <w:pPr>
        <w:ind w:firstLine="709"/>
        <w:jc w:val="both"/>
      </w:pPr>
    </w:p>
    <w:p w:rsidR="003528A9" w:rsidRPr="001B7A28" w:rsidRDefault="003528A9" w:rsidP="00A80E3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rPr>
      </w:pPr>
      <w:r w:rsidRPr="001B7A28">
        <w:rPr>
          <w:b/>
        </w:rPr>
        <w:t>4.3. Общие требования к организации образовательного процесса</w:t>
      </w:r>
    </w:p>
    <w:p w:rsidR="002763B1" w:rsidRPr="001B7A28" w:rsidRDefault="00FF0142" w:rsidP="00FC7107">
      <w:pPr>
        <w:ind w:firstLine="708"/>
        <w:jc w:val="both"/>
      </w:pPr>
      <w:r w:rsidRPr="001B7A28">
        <w:rPr>
          <w:bCs/>
        </w:rPr>
        <w:t>Согласно ФГ</w:t>
      </w:r>
      <w:r w:rsidR="002763B1" w:rsidRPr="001B7A28">
        <w:rPr>
          <w:bCs/>
        </w:rPr>
        <w:t xml:space="preserve">ОС данному обучению </w:t>
      </w:r>
      <w:r w:rsidR="00A64591">
        <w:rPr>
          <w:bCs/>
        </w:rPr>
        <w:t>МДК</w:t>
      </w:r>
      <w:r w:rsidR="002763B1" w:rsidRPr="001B7A28">
        <w:rPr>
          <w:bCs/>
        </w:rPr>
        <w:t>. 05</w:t>
      </w:r>
      <w:r w:rsidR="00A64591">
        <w:rPr>
          <w:bCs/>
        </w:rPr>
        <w:t xml:space="preserve">.01. </w:t>
      </w:r>
      <w:r w:rsidR="00186A07" w:rsidRPr="00186A07">
        <w:rPr>
          <w:bCs/>
          <w:color w:val="000000"/>
        </w:rPr>
        <w:t>Выполнение работ по одной или нескольким профессиям рабочих, должностям служащих</w:t>
      </w:r>
      <w:r w:rsidR="00186A07" w:rsidRPr="00186A07">
        <w:t xml:space="preserve"> «Тракторист-машинист сельскохозяйственного производства</w:t>
      </w:r>
      <w:proofErr w:type="gramStart"/>
      <w:r w:rsidR="00186A07" w:rsidRPr="00186A07">
        <w:t>»</w:t>
      </w:r>
      <w:r w:rsidR="001B7A28" w:rsidRPr="001B7A28">
        <w:rPr>
          <w:bCs/>
        </w:rPr>
        <w:t>п</w:t>
      </w:r>
      <w:proofErr w:type="gramEnd"/>
      <w:r w:rsidR="001B7A28" w:rsidRPr="001B7A28">
        <w:rPr>
          <w:bCs/>
        </w:rPr>
        <w:t xml:space="preserve">редшествует освоение материала по учебной </w:t>
      </w:r>
      <w:r w:rsidR="001B7A28" w:rsidRPr="001B7A28">
        <w:rPr>
          <w:bCs/>
        </w:rPr>
        <w:lastRenderedPageBreak/>
        <w:t xml:space="preserve">дисциплине ОДП.01 Математика, ОДП.02 Физика, </w:t>
      </w:r>
      <w:r w:rsidR="00FC7107">
        <w:rPr>
          <w:bCs/>
        </w:rPr>
        <w:t>ОП.02 Техническая механика, ОП.</w:t>
      </w:r>
      <w:r w:rsidR="001B7A28" w:rsidRPr="001B7A28">
        <w:rPr>
          <w:bCs/>
        </w:rPr>
        <w:t>09 Метрология</w:t>
      </w:r>
      <w:r w:rsidR="00FC7107">
        <w:rPr>
          <w:bCs/>
        </w:rPr>
        <w:t>, стандартизация и подтверждения качества, ПМ.</w:t>
      </w:r>
      <w:r w:rsidR="001B7A28" w:rsidRPr="001B7A28">
        <w:rPr>
          <w:bCs/>
        </w:rPr>
        <w:t xml:space="preserve">01 Подготовка сельскохозяйственных машин, механизмов, установок, приспособлений к работе, комплектование сборочных единиц. </w:t>
      </w:r>
    </w:p>
    <w:p w:rsidR="007C6BE8" w:rsidRPr="00595FBF" w:rsidRDefault="007C6BE8" w:rsidP="002763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Cs/>
          <w:color w:val="FF0000"/>
        </w:rPr>
      </w:pPr>
    </w:p>
    <w:p w:rsidR="003528A9" w:rsidRPr="001B7A28" w:rsidRDefault="003528A9" w:rsidP="00A80E3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rPr>
      </w:pPr>
      <w:r w:rsidRPr="001B7A28">
        <w:rPr>
          <w:b/>
        </w:rPr>
        <w:t>4.4. Кадровое обеспечение образовательного процесса</w:t>
      </w:r>
    </w:p>
    <w:p w:rsidR="00FF0142" w:rsidRPr="001B7A28" w:rsidRDefault="003528A9" w:rsidP="00A8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rPr>
      </w:pPr>
      <w:r w:rsidRPr="001B7A28">
        <w:rPr>
          <w:b/>
          <w:bCs/>
        </w:rPr>
        <w:t xml:space="preserve">Требования к квалификации педагогических (инженерно-педагогических) кадров, обеспечивающих </w:t>
      </w:r>
      <w:proofErr w:type="gramStart"/>
      <w:r w:rsidRPr="001B7A28">
        <w:rPr>
          <w:b/>
          <w:bCs/>
        </w:rPr>
        <w:t>обучение по</w:t>
      </w:r>
      <w:proofErr w:type="gramEnd"/>
      <w:r w:rsidRPr="001B7A28">
        <w:rPr>
          <w:b/>
          <w:bCs/>
        </w:rPr>
        <w:t xml:space="preserve"> междисциплинарному курсу: </w:t>
      </w:r>
    </w:p>
    <w:p w:rsidR="000F34F4" w:rsidRPr="000F34F4" w:rsidRDefault="00FF0142" w:rsidP="00FC7107">
      <w:pPr>
        <w:jc w:val="both"/>
      </w:pPr>
      <w:r w:rsidRPr="000F34F4">
        <w:rPr>
          <w:bCs/>
        </w:rPr>
        <w:t xml:space="preserve">- </w:t>
      </w:r>
      <w:r w:rsidR="003528A9" w:rsidRPr="000F34F4">
        <w:rPr>
          <w:bCs/>
        </w:rPr>
        <w:t>наличие высшего профессионального образования, с</w:t>
      </w:r>
      <w:r w:rsidR="000F34F4">
        <w:rPr>
          <w:bCs/>
        </w:rPr>
        <w:t xml:space="preserve">оответствующего профилю  модуля </w:t>
      </w:r>
      <w:r w:rsidR="000F34F4" w:rsidRPr="000F34F4">
        <w:rPr>
          <w:bCs/>
        </w:rPr>
        <w:t>«Выполнение работ по одной или нескольким профессиям рабочих, должностям служащих</w:t>
      </w:r>
      <w:proofErr w:type="gramStart"/>
      <w:r w:rsidR="000F34F4" w:rsidRPr="000F34F4">
        <w:t>«Т</w:t>
      </w:r>
      <w:proofErr w:type="gramEnd"/>
      <w:r w:rsidR="000F34F4" w:rsidRPr="000F34F4">
        <w:t>ракторист-машинист сельскохозяйственного производства» и специальности«Механизация сельского хозяйства».</w:t>
      </w:r>
    </w:p>
    <w:p w:rsidR="008A22D8" w:rsidRDefault="000F34F4"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ab/>
      </w:r>
      <w:r w:rsidR="00FF0142" w:rsidRPr="000F34F4">
        <w:rPr>
          <w:bCs/>
        </w:rPr>
        <w:t>Преподаватели проходят стажировку на предприятиях в профильных организациях не реже одного раза в 3 года.</w:t>
      </w:r>
    </w:p>
    <w:p w:rsidR="00FC7107" w:rsidRDefault="00FC7107"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FC7107" w:rsidRDefault="00FC7107"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1D79B1" w:rsidRDefault="001D79B1"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CB3794" w:rsidRDefault="00CB3794"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CB3794" w:rsidRDefault="00CB3794"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CB3794" w:rsidRDefault="00CB3794"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FC7107" w:rsidRDefault="00FC7107" w:rsidP="006C2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FF0142" w:rsidRDefault="008A22D8" w:rsidP="00FC710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sidRPr="00FF0142">
        <w:rPr>
          <w:b/>
          <w:caps/>
        </w:rPr>
        <w:lastRenderedPageBreak/>
        <w:t>5. Контроль и оценка результатов освоения профессионального модуля</w:t>
      </w:r>
    </w:p>
    <w:p w:rsidR="008A22D8" w:rsidRPr="00FF0142" w:rsidRDefault="008A22D8" w:rsidP="00A80E3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sidRPr="00FF0142">
        <w:rPr>
          <w:b/>
          <w:caps/>
        </w:rPr>
        <w:t>(вида профессиональной деятельности)</w:t>
      </w:r>
    </w:p>
    <w:p w:rsidR="008A22D8" w:rsidRPr="00EF44B5" w:rsidRDefault="008A22D8" w:rsidP="00A8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8"/>
          <w:szCs w:val="28"/>
        </w:rPr>
      </w:pPr>
    </w:p>
    <w:tbl>
      <w:tblPr>
        <w:tblW w:w="10064"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3119"/>
        <w:gridCol w:w="5244"/>
        <w:gridCol w:w="1701"/>
      </w:tblGrid>
      <w:tr w:rsidR="008A22D8" w:rsidRPr="005D1132" w:rsidTr="005249C4">
        <w:tc>
          <w:tcPr>
            <w:tcW w:w="3119" w:type="dxa"/>
            <w:shd w:val="clear" w:color="auto" w:fill="auto"/>
          </w:tcPr>
          <w:p w:rsidR="008A22D8" w:rsidRPr="005D1132" w:rsidRDefault="008A22D8" w:rsidP="00A80E30">
            <w:pPr>
              <w:jc w:val="center"/>
              <w:rPr>
                <w:b/>
                <w:bCs/>
              </w:rPr>
            </w:pPr>
            <w:r w:rsidRPr="005D1132">
              <w:rPr>
                <w:b/>
                <w:bCs/>
              </w:rPr>
              <w:t>Результаты</w:t>
            </w:r>
          </w:p>
          <w:p w:rsidR="008A22D8" w:rsidRPr="005D1132" w:rsidRDefault="008A22D8" w:rsidP="00A80E30">
            <w:pPr>
              <w:jc w:val="center"/>
              <w:rPr>
                <w:b/>
                <w:bCs/>
              </w:rPr>
            </w:pPr>
            <w:r w:rsidRPr="005D1132">
              <w:rPr>
                <w:b/>
                <w:bCs/>
              </w:rPr>
              <w:t>(освоенные профессиональные компетенции)</w:t>
            </w:r>
          </w:p>
        </w:tc>
        <w:tc>
          <w:tcPr>
            <w:tcW w:w="5244" w:type="dxa"/>
            <w:shd w:val="clear" w:color="auto" w:fill="auto"/>
          </w:tcPr>
          <w:p w:rsidR="008A22D8" w:rsidRPr="005D1132" w:rsidRDefault="008A22D8" w:rsidP="00A80E30">
            <w:pPr>
              <w:jc w:val="center"/>
              <w:rPr>
                <w:bCs/>
              </w:rPr>
            </w:pPr>
            <w:r w:rsidRPr="005D1132">
              <w:rPr>
                <w:b/>
              </w:rPr>
              <w:t>Основные показатели оценки результата</w:t>
            </w:r>
          </w:p>
        </w:tc>
        <w:tc>
          <w:tcPr>
            <w:tcW w:w="1701" w:type="dxa"/>
            <w:tcBorders>
              <w:bottom w:val="single" w:sz="4" w:space="0" w:color="auto"/>
            </w:tcBorders>
            <w:shd w:val="clear" w:color="auto" w:fill="auto"/>
            <w:vAlign w:val="center"/>
          </w:tcPr>
          <w:p w:rsidR="008A22D8" w:rsidRPr="005547D7" w:rsidRDefault="008A22D8" w:rsidP="00A80E30">
            <w:pPr>
              <w:jc w:val="center"/>
              <w:rPr>
                <w:b/>
                <w:bCs/>
                <w:iCs/>
              </w:rPr>
            </w:pPr>
            <w:r w:rsidRPr="005547D7">
              <w:rPr>
                <w:b/>
                <w:iCs/>
              </w:rPr>
              <w:t xml:space="preserve">Формы и методы контроля и оценки </w:t>
            </w:r>
          </w:p>
        </w:tc>
      </w:tr>
      <w:tr w:rsidR="00E932BF" w:rsidRPr="005D1132" w:rsidTr="005249C4">
        <w:tc>
          <w:tcPr>
            <w:tcW w:w="3119" w:type="dxa"/>
            <w:shd w:val="clear" w:color="auto" w:fill="auto"/>
          </w:tcPr>
          <w:p w:rsidR="00E932BF" w:rsidRPr="00A04984" w:rsidRDefault="00E932BF" w:rsidP="00A80E30">
            <w:pPr>
              <w:autoSpaceDE w:val="0"/>
              <w:autoSpaceDN w:val="0"/>
              <w:adjustRightInd w:val="0"/>
              <w:rPr>
                <w:b/>
              </w:rPr>
            </w:pPr>
            <w:r w:rsidRPr="00A04984">
              <w:rPr>
                <w:b/>
              </w:rPr>
              <w:t xml:space="preserve">ПК 1.1. </w:t>
            </w:r>
            <w:r>
              <w:t>Управлять тракторами и самоходными сельскохозяйственными машинами всех видов в организациях сельского хозяйства.</w:t>
            </w:r>
          </w:p>
        </w:tc>
        <w:tc>
          <w:tcPr>
            <w:tcW w:w="5244" w:type="dxa"/>
            <w:shd w:val="clear" w:color="auto" w:fill="auto"/>
          </w:tcPr>
          <w:p w:rsidR="00E932BF" w:rsidRDefault="00954503" w:rsidP="00A80E30">
            <w:pPr>
              <w:tabs>
                <w:tab w:val="left" w:pos="252"/>
              </w:tabs>
              <w:rPr>
                <w:bCs/>
              </w:rPr>
            </w:pPr>
            <w:r>
              <w:rPr>
                <w:bCs/>
              </w:rPr>
              <w:t>.</w:t>
            </w:r>
            <w:r w:rsidR="00EB603E">
              <w:rPr>
                <w:bCs/>
              </w:rPr>
              <w:t>Д</w:t>
            </w:r>
            <w:r w:rsidR="00E932BF">
              <w:rPr>
                <w:bCs/>
              </w:rPr>
              <w:t xml:space="preserve">емонстрация знаний основных понятий и терминов, обязанностей водителя перед выездом и </w:t>
            </w:r>
            <w:r w:rsidR="00344D89">
              <w:rPr>
                <w:bCs/>
              </w:rPr>
              <w:t>в пути;</w:t>
            </w:r>
          </w:p>
          <w:p w:rsidR="00E932BF" w:rsidRDefault="00954503" w:rsidP="00A80E30">
            <w:pPr>
              <w:tabs>
                <w:tab w:val="left" w:pos="252"/>
              </w:tabs>
              <w:rPr>
                <w:bCs/>
              </w:rPr>
            </w:pPr>
            <w:r>
              <w:rPr>
                <w:bCs/>
              </w:rPr>
              <w:t>.</w:t>
            </w:r>
            <w:r w:rsidR="00EB5506">
              <w:rPr>
                <w:bCs/>
              </w:rPr>
              <w:t>д</w:t>
            </w:r>
            <w:r w:rsidR="00E932BF">
              <w:rPr>
                <w:bCs/>
              </w:rPr>
              <w:t>емонстрация практических навыков применения дорожных знако</w:t>
            </w:r>
            <w:r w:rsidR="00344D89">
              <w:rPr>
                <w:bCs/>
              </w:rPr>
              <w:t>в в условиях дорожного движения;</w:t>
            </w:r>
          </w:p>
          <w:p w:rsidR="00E932BF" w:rsidRDefault="00954503" w:rsidP="00A80E30">
            <w:pPr>
              <w:tabs>
                <w:tab w:val="left" w:pos="252"/>
              </w:tabs>
              <w:rPr>
                <w:bCs/>
              </w:rPr>
            </w:pPr>
            <w:r>
              <w:rPr>
                <w:bCs/>
              </w:rPr>
              <w:t>.</w:t>
            </w:r>
            <w:r w:rsidR="00EB5506">
              <w:rPr>
                <w:bCs/>
              </w:rPr>
              <w:t>у</w:t>
            </w:r>
            <w:r w:rsidR="00E932BF">
              <w:rPr>
                <w:bCs/>
              </w:rPr>
              <w:t>мение выбирать правильное расположение транспортного средства на проезжей части дороги</w:t>
            </w:r>
            <w:r w:rsidR="00344D89">
              <w:rPr>
                <w:bCs/>
              </w:rPr>
              <w:t>;</w:t>
            </w:r>
          </w:p>
          <w:p w:rsidR="00E932BF" w:rsidRDefault="00954503" w:rsidP="00A80E30">
            <w:pPr>
              <w:tabs>
                <w:tab w:val="left" w:pos="252"/>
              </w:tabs>
              <w:rPr>
                <w:bCs/>
              </w:rPr>
            </w:pPr>
            <w:r>
              <w:rPr>
                <w:bCs/>
              </w:rPr>
              <w:t>.</w:t>
            </w:r>
            <w:r w:rsidR="00EB5506">
              <w:rPr>
                <w:bCs/>
              </w:rPr>
              <w:t>д</w:t>
            </w:r>
            <w:r w:rsidR="00E932BF">
              <w:rPr>
                <w:bCs/>
              </w:rPr>
              <w:t>емонстрация знаний правил выбора места на дороге для остановки и</w:t>
            </w:r>
            <w:r w:rsidR="00344D89">
              <w:rPr>
                <w:bCs/>
              </w:rPr>
              <w:t xml:space="preserve"> стоянки транспортного средства;</w:t>
            </w:r>
          </w:p>
          <w:p w:rsidR="00E932BF" w:rsidRPr="00D93194" w:rsidRDefault="00954503" w:rsidP="00A80E30">
            <w:pPr>
              <w:tabs>
                <w:tab w:val="left" w:pos="252"/>
              </w:tabs>
              <w:rPr>
                <w:bCs/>
              </w:rPr>
            </w:pPr>
            <w:r>
              <w:rPr>
                <w:bCs/>
              </w:rPr>
              <w:t>.</w:t>
            </w:r>
            <w:r w:rsidR="00EB5506">
              <w:rPr>
                <w:bCs/>
              </w:rPr>
              <w:t>у</w:t>
            </w:r>
            <w:r w:rsidR="00E932BF">
              <w:rPr>
                <w:bCs/>
              </w:rPr>
              <w:t>мение ориентироваться в очередности проезда перекрестков различного вида</w:t>
            </w:r>
            <w:r w:rsidR="00800FE6">
              <w:rPr>
                <w:bCs/>
              </w:rPr>
              <w:t>.</w:t>
            </w:r>
          </w:p>
        </w:tc>
        <w:tc>
          <w:tcPr>
            <w:tcW w:w="1701" w:type="dxa"/>
            <w:tcBorders>
              <w:top w:val="single" w:sz="4" w:space="0" w:color="auto"/>
              <w:bottom w:val="single" w:sz="4" w:space="0" w:color="auto"/>
            </w:tcBorders>
            <w:shd w:val="clear" w:color="auto" w:fill="auto"/>
          </w:tcPr>
          <w:p w:rsidR="00E932BF" w:rsidRDefault="00A57CB3" w:rsidP="00E932BF">
            <w:pPr>
              <w:widowControl w:val="0"/>
              <w:suppressAutoHyphens/>
              <w:rPr>
                <w:bCs/>
              </w:rPr>
            </w:pPr>
            <w:r>
              <w:rPr>
                <w:bCs/>
              </w:rPr>
              <w:t xml:space="preserve">Экспертное оценивание </w:t>
            </w:r>
          </w:p>
          <w:p w:rsidR="00FC7107" w:rsidRDefault="006B7376" w:rsidP="00E932BF">
            <w:pPr>
              <w:rPr>
                <w:bCs/>
              </w:rPr>
            </w:pPr>
            <w:r>
              <w:rPr>
                <w:bCs/>
              </w:rPr>
              <w:t>в</w:t>
            </w:r>
            <w:r w:rsidR="00FC7107">
              <w:rPr>
                <w:bCs/>
              </w:rPr>
              <w:t>ыполнени</w:t>
            </w:r>
            <w:r>
              <w:rPr>
                <w:bCs/>
              </w:rPr>
              <w:t>я</w:t>
            </w:r>
          </w:p>
          <w:p w:rsidR="00E932BF" w:rsidRDefault="006B7376" w:rsidP="00E932BF">
            <w:pPr>
              <w:rPr>
                <w:bCs/>
              </w:rPr>
            </w:pPr>
            <w:r>
              <w:rPr>
                <w:bCs/>
              </w:rPr>
              <w:t xml:space="preserve">практического </w:t>
            </w:r>
            <w:r w:rsidR="00E932BF">
              <w:rPr>
                <w:bCs/>
              </w:rPr>
              <w:t>задания</w:t>
            </w:r>
          </w:p>
          <w:p w:rsidR="006B7376" w:rsidRDefault="006B7376" w:rsidP="00E932BF">
            <w:pPr>
              <w:rPr>
                <w:bCs/>
              </w:rPr>
            </w:pPr>
          </w:p>
          <w:p w:rsidR="006B7376" w:rsidRDefault="006B7376" w:rsidP="00E932BF">
            <w:pPr>
              <w:rPr>
                <w:bCs/>
                <w:i/>
                <w:iCs/>
              </w:rPr>
            </w:pPr>
            <w:r>
              <w:rPr>
                <w:bCs/>
              </w:rPr>
              <w:t xml:space="preserve">Устный опрос </w:t>
            </w:r>
          </w:p>
          <w:p w:rsidR="00E932BF" w:rsidRDefault="00E932BF" w:rsidP="00A80E30">
            <w:pPr>
              <w:rPr>
                <w:bCs/>
                <w:i/>
                <w:iCs/>
              </w:rPr>
            </w:pPr>
          </w:p>
          <w:p w:rsidR="00E932BF" w:rsidRDefault="00E932BF" w:rsidP="00A80E30">
            <w:pPr>
              <w:rPr>
                <w:bCs/>
                <w:i/>
                <w:iCs/>
              </w:rPr>
            </w:pPr>
          </w:p>
          <w:p w:rsidR="00E932BF" w:rsidRDefault="00E932BF" w:rsidP="00A80E30">
            <w:pPr>
              <w:rPr>
                <w:bCs/>
                <w:i/>
                <w:iCs/>
              </w:rPr>
            </w:pPr>
          </w:p>
          <w:p w:rsidR="00E932BF" w:rsidRDefault="00E932BF" w:rsidP="00A80E30">
            <w:pPr>
              <w:rPr>
                <w:bCs/>
                <w:i/>
                <w:iCs/>
              </w:rPr>
            </w:pPr>
          </w:p>
          <w:p w:rsidR="00246014" w:rsidRPr="00246014" w:rsidRDefault="00246014" w:rsidP="00246014"/>
        </w:tc>
      </w:tr>
      <w:tr w:rsidR="00E932BF" w:rsidRPr="005D1132" w:rsidTr="005249C4">
        <w:tc>
          <w:tcPr>
            <w:tcW w:w="3119" w:type="dxa"/>
            <w:shd w:val="clear" w:color="auto" w:fill="auto"/>
          </w:tcPr>
          <w:p w:rsidR="00E932BF" w:rsidRPr="00A04984" w:rsidRDefault="00E932BF" w:rsidP="00EB603E">
            <w:pPr>
              <w:autoSpaceDE w:val="0"/>
              <w:autoSpaceDN w:val="0"/>
              <w:adjustRightInd w:val="0"/>
            </w:pPr>
            <w:r w:rsidRPr="00A04984">
              <w:rPr>
                <w:b/>
              </w:rPr>
              <w:t xml:space="preserve">ПК </w:t>
            </w:r>
            <w:r w:rsidR="00EB603E">
              <w:rPr>
                <w:b/>
              </w:rPr>
              <w:t>1.2</w:t>
            </w:r>
            <w:r w:rsidRPr="00A04984">
              <w:rPr>
                <w:b/>
              </w:rPr>
              <w:t>.</w:t>
            </w:r>
            <w:r>
              <w:t xml:space="preserve"> Выполнять работу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w:t>
            </w:r>
          </w:p>
        </w:tc>
        <w:tc>
          <w:tcPr>
            <w:tcW w:w="5244" w:type="dxa"/>
            <w:shd w:val="clear" w:color="auto" w:fill="auto"/>
          </w:tcPr>
          <w:p w:rsidR="00E932BF" w:rsidRPr="00100F77" w:rsidRDefault="00954503" w:rsidP="00A80E30">
            <w:pPr>
              <w:tabs>
                <w:tab w:val="left" w:pos="252"/>
              </w:tabs>
            </w:pPr>
            <w:r>
              <w:t>.</w:t>
            </w:r>
            <w:r w:rsidR="00E932BF">
              <w:t>Демонстрация знаний нормативных актов, регламентирующих техническое состояние транспортных средств.</w:t>
            </w:r>
          </w:p>
        </w:tc>
        <w:tc>
          <w:tcPr>
            <w:tcW w:w="1701" w:type="dxa"/>
            <w:tcBorders>
              <w:top w:val="single" w:sz="4" w:space="0" w:color="auto"/>
              <w:bottom w:val="single" w:sz="4" w:space="0" w:color="auto"/>
            </w:tcBorders>
            <w:shd w:val="clear" w:color="auto" w:fill="auto"/>
          </w:tcPr>
          <w:p w:rsidR="00A62516" w:rsidRPr="006B7376" w:rsidRDefault="006B7376" w:rsidP="00A80E30">
            <w:pPr>
              <w:rPr>
                <w:bCs/>
                <w:iCs/>
              </w:rPr>
            </w:pPr>
            <w:r>
              <w:rPr>
                <w:bCs/>
                <w:iCs/>
              </w:rPr>
              <w:t>Выполнение практического задания</w:t>
            </w:r>
          </w:p>
          <w:p w:rsidR="00E932BF" w:rsidRDefault="00E932BF" w:rsidP="00246014">
            <w:pPr>
              <w:rPr>
                <w:bCs/>
                <w:iCs/>
              </w:rPr>
            </w:pPr>
          </w:p>
          <w:p w:rsidR="006B7376" w:rsidRPr="006B7376" w:rsidRDefault="006B7376" w:rsidP="00246014">
            <w:pPr>
              <w:rPr>
                <w:bCs/>
                <w:iCs/>
              </w:rPr>
            </w:pPr>
          </w:p>
        </w:tc>
      </w:tr>
      <w:tr w:rsidR="00E932BF" w:rsidRPr="005D1132" w:rsidTr="005249C4">
        <w:tc>
          <w:tcPr>
            <w:tcW w:w="3119" w:type="dxa"/>
            <w:shd w:val="clear" w:color="auto" w:fill="auto"/>
          </w:tcPr>
          <w:p w:rsidR="00E932BF" w:rsidRPr="00A04984" w:rsidRDefault="00E932BF" w:rsidP="00954503">
            <w:pPr>
              <w:widowControl w:val="0"/>
              <w:suppressAutoHyphens/>
            </w:pPr>
            <w:r w:rsidRPr="00A04984">
              <w:rPr>
                <w:b/>
              </w:rPr>
              <w:t xml:space="preserve">ПК </w:t>
            </w:r>
            <w:r w:rsidR="00EB603E">
              <w:rPr>
                <w:b/>
              </w:rPr>
              <w:t>1</w:t>
            </w:r>
            <w:r w:rsidRPr="00A04984">
              <w:rPr>
                <w:b/>
              </w:rPr>
              <w:t>.</w:t>
            </w:r>
            <w:r w:rsidR="00954503">
              <w:rPr>
                <w:b/>
              </w:rPr>
              <w:t>3</w:t>
            </w:r>
            <w:r w:rsidRPr="00A04984">
              <w:rPr>
                <w:b/>
              </w:rPr>
              <w:t xml:space="preserve">. </w:t>
            </w:r>
            <w:r w:rsidRPr="00A04984">
              <w:t>Проводить ремонт, наладку и регулировку отдельных узлов и деталей тракторов</w:t>
            </w:r>
            <w:r>
              <w:t>, самоходных и других сельскохозяйственных машин, прицепных и навесных устройств, оборудования животноводческих ферм и комплексов с заменой отдельных частей и деталей.</w:t>
            </w:r>
          </w:p>
        </w:tc>
        <w:tc>
          <w:tcPr>
            <w:tcW w:w="5244" w:type="dxa"/>
            <w:shd w:val="clear" w:color="auto" w:fill="auto"/>
          </w:tcPr>
          <w:p w:rsidR="00E932BF" w:rsidRDefault="00EB5506" w:rsidP="00A80E30">
            <w:pPr>
              <w:tabs>
                <w:tab w:val="left" w:pos="252"/>
              </w:tabs>
            </w:pPr>
            <w:r>
              <w:t>.</w:t>
            </w:r>
            <w:r w:rsidR="00A57CB3">
              <w:t>Определение вида и объема ремонтных работ в процессе эксплуатации и наладки;</w:t>
            </w:r>
          </w:p>
          <w:p w:rsidR="00A57CB3" w:rsidRDefault="00A57CB3" w:rsidP="00A80E30">
            <w:pPr>
              <w:tabs>
                <w:tab w:val="left" w:pos="252"/>
              </w:tabs>
            </w:pPr>
            <w:r>
              <w:t>.составление технологических карт регулировки, отдельных узлов и деталей;</w:t>
            </w:r>
          </w:p>
          <w:p w:rsidR="00A57CB3" w:rsidRPr="00D54F68" w:rsidRDefault="00A57CB3" w:rsidP="00A80E30">
            <w:pPr>
              <w:tabs>
                <w:tab w:val="left" w:pos="252"/>
              </w:tabs>
            </w:pPr>
            <w:r>
              <w:t>.планирование последовательности операции регулировки отдельных узлов и деталей.</w:t>
            </w:r>
          </w:p>
        </w:tc>
        <w:tc>
          <w:tcPr>
            <w:tcW w:w="1701" w:type="dxa"/>
            <w:tcBorders>
              <w:top w:val="single" w:sz="4" w:space="0" w:color="auto"/>
              <w:bottom w:val="single" w:sz="4" w:space="0" w:color="auto"/>
            </w:tcBorders>
            <w:shd w:val="clear" w:color="auto" w:fill="auto"/>
          </w:tcPr>
          <w:p w:rsidR="00A62516" w:rsidRPr="006B7376" w:rsidRDefault="006B7376" w:rsidP="00A80E30">
            <w:pPr>
              <w:rPr>
                <w:bCs/>
                <w:iCs/>
              </w:rPr>
            </w:pPr>
            <w:r>
              <w:rPr>
                <w:bCs/>
                <w:iCs/>
              </w:rPr>
              <w:t>Тестирование</w:t>
            </w:r>
          </w:p>
          <w:p w:rsidR="00A62516" w:rsidRDefault="00A62516" w:rsidP="00A80E30">
            <w:pPr>
              <w:rPr>
                <w:bCs/>
                <w:i/>
                <w:iCs/>
              </w:rPr>
            </w:pPr>
          </w:p>
          <w:p w:rsidR="00A62516" w:rsidRDefault="00A62516" w:rsidP="00A80E30">
            <w:pPr>
              <w:rPr>
                <w:bCs/>
                <w:i/>
                <w:iCs/>
              </w:rPr>
            </w:pPr>
          </w:p>
          <w:p w:rsidR="00A62516" w:rsidRPr="00246014" w:rsidRDefault="00A62516" w:rsidP="00246014"/>
          <w:p w:rsidR="00A62516" w:rsidRPr="00246014" w:rsidRDefault="00A62516" w:rsidP="00246014"/>
          <w:p w:rsidR="00A62516" w:rsidRPr="00246014" w:rsidRDefault="00A62516" w:rsidP="00246014"/>
          <w:p w:rsidR="00A62516" w:rsidRPr="00246014" w:rsidRDefault="00A62516" w:rsidP="00246014"/>
          <w:p w:rsidR="00A62516" w:rsidRPr="00246014" w:rsidRDefault="00A62516" w:rsidP="00246014"/>
          <w:p w:rsidR="00A62516" w:rsidRPr="00246014" w:rsidRDefault="00A62516" w:rsidP="00246014"/>
          <w:p w:rsidR="00E932BF" w:rsidRPr="005D1132" w:rsidRDefault="00E932BF" w:rsidP="00246014">
            <w:pPr>
              <w:rPr>
                <w:bCs/>
                <w:i/>
                <w:iCs/>
              </w:rPr>
            </w:pPr>
          </w:p>
        </w:tc>
      </w:tr>
      <w:tr w:rsidR="00E932BF" w:rsidRPr="005D1132" w:rsidTr="005249C4">
        <w:tc>
          <w:tcPr>
            <w:tcW w:w="3119" w:type="dxa"/>
            <w:shd w:val="clear" w:color="auto" w:fill="auto"/>
          </w:tcPr>
          <w:p w:rsidR="00E932BF" w:rsidRPr="00A04984" w:rsidRDefault="00E932BF" w:rsidP="00954503">
            <w:pPr>
              <w:autoSpaceDE w:val="0"/>
              <w:autoSpaceDN w:val="0"/>
              <w:adjustRightInd w:val="0"/>
            </w:pPr>
            <w:r w:rsidRPr="00A04984">
              <w:rPr>
                <w:b/>
              </w:rPr>
              <w:t xml:space="preserve">ПК </w:t>
            </w:r>
            <w:r w:rsidR="00EB603E">
              <w:rPr>
                <w:b/>
              </w:rPr>
              <w:t>1</w:t>
            </w:r>
            <w:r w:rsidRPr="00A04984">
              <w:rPr>
                <w:b/>
              </w:rPr>
              <w:t>.</w:t>
            </w:r>
            <w:r w:rsidR="00954503">
              <w:rPr>
                <w:b/>
              </w:rPr>
              <w:t>4</w:t>
            </w:r>
            <w:r w:rsidRPr="00A04984">
              <w:rPr>
                <w:b/>
              </w:rPr>
              <w:t xml:space="preserve">. </w:t>
            </w:r>
            <w:r w:rsidRPr="00A04984">
              <w:t xml:space="preserve">Проводить профилактические осмотры тракторов, самоходных и других сельскохозяйственных машин, прицепных и навесных устройств, оборудования </w:t>
            </w:r>
            <w:r w:rsidRPr="00A04984">
              <w:lastRenderedPageBreak/>
              <w:t>животноводческих ферм и комплексов.</w:t>
            </w:r>
          </w:p>
        </w:tc>
        <w:tc>
          <w:tcPr>
            <w:tcW w:w="5244" w:type="dxa"/>
            <w:shd w:val="clear" w:color="auto" w:fill="auto"/>
          </w:tcPr>
          <w:p w:rsidR="00A57CB3" w:rsidRDefault="00A57CB3" w:rsidP="005C0CA1">
            <w:pPr>
              <w:tabs>
                <w:tab w:val="left" w:pos="252"/>
              </w:tabs>
            </w:pPr>
            <w:r>
              <w:lastRenderedPageBreak/>
              <w:t>.Обоснование проведения  профилактических осмотров в соответствии требований</w:t>
            </w:r>
          </w:p>
          <w:p w:rsidR="00E932BF" w:rsidRDefault="00A57CB3" w:rsidP="005C0CA1">
            <w:pPr>
              <w:tabs>
                <w:tab w:val="left" w:pos="252"/>
              </w:tabs>
            </w:pPr>
            <w:r>
              <w:t>ГОСТЕХНАДЗОРА;</w:t>
            </w:r>
          </w:p>
          <w:p w:rsidR="00A57CB3" w:rsidRDefault="00A57CB3" w:rsidP="005C0CA1">
            <w:pPr>
              <w:tabs>
                <w:tab w:val="left" w:pos="252"/>
              </w:tabs>
            </w:pPr>
            <w:r>
              <w:t xml:space="preserve">.планирование профилактических осмотров согласно </w:t>
            </w:r>
            <w:proofErr w:type="spellStart"/>
            <w:r>
              <w:t>агро</w:t>
            </w:r>
            <w:proofErr w:type="spellEnd"/>
            <w:r>
              <w:t xml:space="preserve"> и зоотехнических требований;</w:t>
            </w:r>
          </w:p>
          <w:p w:rsidR="00A57CB3" w:rsidRPr="00100F77" w:rsidRDefault="00A57CB3" w:rsidP="005C0CA1">
            <w:pPr>
              <w:tabs>
                <w:tab w:val="left" w:pos="252"/>
              </w:tabs>
            </w:pPr>
            <w:r>
              <w:t>. изложение основных мероприятий входящие профилактические осмотры.</w:t>
            </w:r>
          </w:p>
          <w:p w:rsidR="00E932BF" w:rsidRPr="00100F77" w:rsidRDefault="00E932BF" w:rsidP="00A80E30">
            <w:pPr>
              <w:tabs>
                <w:tab w:val="left" w:pos="252"/>
              </w:tabs>
            </w:pPr>
          </w:p>
        </w:tc>
        <w:tc>
          <w:tcPr>
            <w:tcW w:w="1701" w:type="dxa"/>
            <w:tcBorders>
              <w:top w:val="single" w:sz="4" w:space="0" w:color="auto"/>
              <w:bottom w:val="single" w:sz="4" w:space="0" w:color="auto"/>
            </w:tcBorders>
            <w:shd w:val="clear" w:color="auto" w:fill="auto"/>
          </w:tcPr>
          <w:p w:rsidR="00A62516" w:rsidRDefault="00344D89" w:rsidP="00246014">
            <w:r>
              <w:t>Устный опрос</w:t>
            </w:r>
          </w:p>
          <w:p w:rsidR="00344D89" w:rsidRDefault="00344D89" w:rsidP="00246014"/>
          <w:p w:rsidR="00344D89" w:rsidRPr="00246014" w:rsidRDefault="00344D89" w:rsidP="00246014">
            <w:r>
              <w:t>Анализ производственных ситуаций</w:t>
            </w:r>
          </w:p>
          <w:p w:rsidR="00A62516" w:rsidRPr="00246014" w:rsidRDefault="00A62516" w:rsidP="00246014"/>
          <w:p w:rsidR="00A62516" w:rsidRPr="00246014" w:rsidRDefault="00A62516" w:rsidP="00246014"/>
          <w:p w:rsidR="00A62516" w:rsidRPr="00246014" w:rsidRDefault="00A62516" w:rsidP="00246014"/>
          <w:p w:rsidR="00A62516" w:rsidRPr="00246014" w:rsidRDefault="00A62516" w:rsidP="00246014"/>
          <w:p w:rsidR="00A62516" w:rsidRPr="00246014" w:rsidRDefault="00A62516" w:rsidP="00246014"/>
          <w:p w:rsidR="00A62516" w:rsidRPr="00246014" w:rsidRDefault="00A62516" w:rsidP="00246014"/>
          <w:p w:rsidR="00E932BF" w:rsidRPr="005D1132" w:rsidRDefault="00E932BF" w:rsidP="00246014">
            <w:pPr>
              <w:rPr>
                <w:bCs/>
                <w:i/>
                <w:iCs/>
              </w:rPr>
            </w:pPr>
          </w:p>
        </w:tc>
      </w:tr>
      <w:tr w:rsidR="00E932BF" w:rsidRPr="005D1132" w:rsidTr="005249C4">
        <w:tc>
          <w:tcPr>
            <w:tcW w:w="3119" w:type="dxa"/>
            <w:shd w:val="clear" w:color="auto" w:fill="auto"/>
          </w:tcPr>
          <w:p w:rsidR="00E932BF" w:rsidRPr="00E6732D" w:rsidRDefault="00E932BF" w:rsidP="00954503">
            <w:pPr>
              <w:autoSpaceDE w:val="0"/>
              <w:autoSpaceDN w:val="0"/>
              <w:adjustRightInd w:val="0"/>
              <w:rPr>
                <w:iCs/>
              </w:rPr>
            </w:pPr>
            <w:r>
              <w:rPr>
                <w:b/>
                <w:iCs/>
              </w:rPr>
              <w:lastRenderedPageBreak/>
              <w:t xml:space="preserve">ПК </w:t>
            </w:r>
            <w:r w:rsidR="00EB603E">
              <w:rPr>
                <w:b/>
                <w:iCs/>
              </w:rPr>
              <w:t>1</w:t>
            </w:r>
            <w:r>
              <w:rPr>
                <w:b/>
                <w:iCs/>
              </w:rPr>
              <w:t>.</w:t>
            </w:r>
            <w:r w:rsidR="00954503">
              <w:rPr>
                <w:b/>
                <w:iCs/>
              </w:rPr>
              <w:t>5</w:t>
            </w:r>
            <w:r>
              <w:rPr>
                <w:b/>
                <w:iCs/>
              </w:rPr>
              <w:t xml:space="preserve">. </w:t>
            </w:r>
            <w:r>
              <w:rPr>
                <w:iCs/>
              </w:rPr>
              <w:t xml:space="preserve">Выявлять причины несложных неисправностей тракторов, самоходных и других сельскохозяйственных машин, прицепных и навесных устройств, оборудования животноводческих ферм и комплексов и устранять их. </w:t>
            </w:r>
          </w:p>
        </w:tc>
        <w:tc>
          <w:tcPr>
            <w:tcW w:w="5244" w:type="dxa"/>
            <w:shd w:val="clear" w:color="auto" w:fill="auto"/>
          </w:tcPr>
          <w:p w:rsidR="00E932BF" w:rsidRDefault="00954503" w:rsidP="00E932BF">
            <w:pPr>
              <w:tabs>
                <w:tab w:val="left" w:pos="252"/>
              </w:tabs>
              <w:rPr>
                <w:iCs/>
              </w:rPr>
            </w:pPr>
            <w:r>
              <w:rPr>
                <w:iCs/>
              </w:rPr>
              <w:t>.</w:t>
            </w:r>
            <w:r w:rsidR="00E932BF">
              <w:rPr>
                <w:iCs/>
              </w:rPr>
              <w:t>Демонстрация знаний основных неисправностей, при которых запрещено движение и эксплуатация транспортных средств.</w:t>
            </w:r>
          </w:p>
          <w:p w:rsidR="00A57CB3" w:rsidRPr="005C0CA1" w:rsidRDefault="00A57CB3" w:rsidP="00E932BF">
            <w:pPr>
              <w:tabs>
                <w:tab w:val="left" w:pos="252"/>
              </w:tabs>
              <w:rPr>
                <w:iCs/>
              </w:rPr>
            </w:pPr>
          </w:p>
        </w:tc>
        <w:tc>
          <w:tcPr>
            <w:tcW w:w="1701" w:type="dxa"/>
            <w:tcBorders>
              <w:top w:val="single" w:sz="4" w:space="0" w:color="auto"/>
              <w:bottom w:val="single" w:sz="4" w:space="0" w:color="auto"/>
            </w:tcBorders>
            <w:shd w:val="clear" w:color="auto" w:fill="auto"/>
          </w:tcPr>
          <w:p w:rsidR="00A62516" w:rsidRDefault="00A62516" w:rsidP="00246014">
            <w:pPr>
              <w:widowControl w:val="0"/>
              <w:suppressAutoHyphens/>
              <w:rPr>
                <w:bCs/>
              </w:rPr>
            </w:pPr>
            <w:r>
              <w:rPr>
                <w:bCs/>
              </w:rPr>
              <w:t xml:space="preserve">Экспертная оценка </w:t>
            </w:r>
          </w:p>
          <w:p w:rsidR="00A62516" w:rsidRDefault="00A62516" w:rsidP="00246014">
            <w:pPr>
              <w:rPr>
                <w:bCs/>
              </w:rPr>
            </w:pPr>
            <w:r>
              <w:rPr>
                <w:bCs/>
              </w:rPr>
              <w:t>выполнения контрольного задания</w:t>
            </w:r>
          </w:p>
          <w:p w:rsidR="00A62516" w:rsidRDefault="00A62516" w:rsidP="00246014">
            <w:pPr>
              <w:rPr>
                <w:bCs/>
              </w:rPr>
            </w:pPr>
          </w:p>
          <w:p w:rsidR="00A62516" w:rsidRDefault="00A62516" w:rsidP="00246014">
            <w:pPr>
              <w:rPr>
                <w:bCs/>
              </w:rPr>
            </w:pPr>
          </w:p>
          <w:p w:rsidR="00E932BF" w:rsidRPr="005D1132" w:rsidRDefault="00E932BF" w:rsidP="00246014">
            <w:pPr>
              <w:rPr>
                <w:bCs/>
                <w:i/>
                <w:iCs/>
              </w:rPr>
            </w:pPr>
          </w:p>
        </w:tc>
      </w:tr>
      <w:tr w:rsidR="00E932BF" w:rsidRPr="005D1132" w:rsidTr="005249C4">
        <w:tc>
          <w:tcPr>
            <w:tcW w:w="3119" w:type="dxa"/>
            <w:shd w:val="clear" w:color="auto" w:fill="auto"/>
          </w:tcPr>
          <w:p w:rsidR="00E932BF" w:rsidRPr="00E6732D" w:rsidRDefault="00E932BF" w:rsidP="00954503">
            <w:pPr>
              <w:autoSpaceDE w:val="0"/>
              <w:autoSpaceDN w:val="0"/>
              <w:adjustRightInd w:val="0"/>
              <w:rPr>
                <w:iCs/>
              </w:rPr>
            </w:pPr>
            <w:r>
              <w:rPr>
                <w:b/>
                <w:iCs/>
              </w:rPr>
              <w:t xml:space="preserve">ПК </w:t>
            </w:r>
            <w:r w:rsidR="00EB603E">
              <w:rPr>
                <w:b/>
                <w:iCs/>
              </w:rPr>
              <w:t>1</w:t>
            </w:r>
            <w:r>
              <w:rPr>
                <w:b/>
                <w:iCs/>
              </w:rPr>
              <w:t>.</w:t>
            </w:r>
            <w:r w:rsidR="00954503">
              <w:rPr>
                <w:b/>
                <w:iCs/>
              </w:rPr>
              <w:t>6</w:t>
            </w:r>
            <w:r>
              <w:rPr>
                <w:b/>
                <w:iCs/>
              </w:rPr>
              <w:t xml:space="preserve">. </w:t>
            </w:r>
            <w:r>
              <w:rPr>
                <w:iCs/>
              </w:rPr>
              <w:t>Осуществлять техническое обслуживание транспортных сре</w:t>
            </w:r>
            <w:proofErr w:type="gramStart"/>
            <w:r>
              <w:rPr>
                <w:iCs/>
              </w:rPr>
              <w:t>дств в п</w:t>
            </w:r>
            <w:proofErr w:type="gramEnd"/>
            <w:r>
              <w:rPr>
                <w:iCs/>
              </w:rPr>
              <w:t>ути следования.</w:t>
            </w:r>
          </w:p>
        </w:tc>
        <w:tc>
          <w:tcPr>
            <w:tcW w:w="5244" w:type="dxa"/>
            <w:shd w:val="clear" w:color="auto" w:fill="auto"/>
          </w:tcPr>
          <w:p w:rsidR="00E932BF" w:rsidRPr="00E932BF" w:rsidRDefault="00954503" w:rsidP="00A80E30">
            <w:pPr>
              <w:tabs>
                <w:tab w:val="left" w:pos="252"/>
              </w:tabs>
              <w:rPr>
                <w:iCs/>
              </w:rPr>
            </w:pPr>
            <w:r>
              <w:rPr>
                <w:bCs/>
              </w:rPr>
              <w:t>.</w:t>
            </w:r>
            <w:r w:rsidR="00E932BF">
              <w:rPr>
                <w:bCs/>
              </w:rPr>
              <w:t>Демонстрация знаний основных законов движения транспортных сре</w:t>
            </w:r>
            <w:proofErr w:type="gramStart"/>
            <w:r w:rsidR="00E932BF">
              <w:rPr>
                <w:bCs/>
              </w:rPr>
              <w:t>дств в р</w:t>
            </w:r>
            <w:proofErr w:type="gramEnd"/>
            <w:r w:rsidR="00E932BF">
              <w:rPr>
                <w:bCs/>
              </w:rPr>
              <w:t>азличных дорожных ситуациях.</w:t>
            </w:r>
          </w:p>
        </w:tc>
        <w:tc>
          <w:tcPr>
            <w:tcW w:w="1701" w:type="dxa"/>
            <w:tcBorders>
              <w:top w:val="single" w:sz="4" w:space="0" w:color="auto"/>
              <w:bottom w:val="single" w:sz="4" w:space="0" w:color="auto"/>
            </w:tcBorders>
            <w:shd w:val="clear" w:color="auto" w:fill="auto"/>
          </w:tcPr>
          <w:p w:rsidR="00344D89" w:rsidRDefault="00344D89" w:rsidP="00344D89">
            <w:pPr>
              <w:widowControl w:val="0"/>
              <w:suppressAutoHyphens/>
              <w:rPr>
                <w:bCs/>
              </w:rPr>
            </w:pPr>
            <w:r>
              <w:rPr>
                <w:bCs/>
              </w:rPr>
              <w:t xml:space="preserve">Экспертное оценивание </w:t>
            </w:r>
          </w:p>
          <w:p w:rsidR="00344D89" w:rsidRDefault="00344D89" w:rsidP="00344D89">
            <w:pPr>
              <w:rPr>
                <w:bCs/>
              </w:rPr>
            </w:pPr>
            <w:r>
              <w:rPr>
                <w:bCs/>
              </w:rPr>
              <w:t>выполнения</w:t>
            </w:r>
          </w:p>
          <w:p w:rsidR="00344D89" w:rsidRDefault="00344D89" w:rsidP="00344D89">
            <w:pPr>
              <w:rPr>
                <w:bCs/>
              </w:rPr>
            </w:pPr>
            <w:r>
              <w:rPr>
                <w:bCs/>
              </w:rPr>
              <w:t>практического задания</w:t>
            </w:r>
          </w:p>
          <w:p w:rsidR="00344D89" w:rsidRDefault="00344D89" w:rsidP="00344D89">
            <w:pPr>
              <w:rPr>
                <w:bCs/>
              </w:rPr>
            </w:pPr>
          </w:p>
          <w:p w:rsidR="00E932BF" w:rsidRPr="005D1132" w:rsidRDefault="00E932BF" w:rsidP="00EB603E">
            <w:pPr>
              <w:rPr>
                <w:bCs/>
                <w:i/>
                <w:iCs/>
              </w:rPr>
            </w:pPr>
          </w:p>
        </w:tc>
      </w:tr>
      <w:tr w:rsidR="00E932BF" w:rsidRPr="005D1132" w:rsidTr="005249C4">
        <w:tc>
          <w:tcPr>
            <w:tcW w:w="3119" w:type="dxa"/>
            <w:shd w:val="clear" w:color="auto" w:fill="auto"/>
          </w:tcPr>
          <w:p w:rsidR="00E932BF" w:rsidRPr="00E6732D" w:rsidRDefault="00E932BF" w:rsidP="00954503">
            <w:pPr>
              <w:autoSpaceDE w:val="0"/>
              <w:autoSpaceDN w:val="0"/>
              <w:adjustRightInd w:val="0"/>
              <w:rPr>
                <w:iCs/>
              </w:rPr>
            </w:pPr>
            <w:r>
              <w:rPr>
                <w:b/>
                <w:iCs/>
              </w:rPr>
              <w:t>ПК</w:t>
            </w:r>
            <w:r w:rsidR="00EB603E">
              <w:rPr>
                <w:b/>
                <w:iCs/>
              </w:rPr>
              <w:t xml:space="preserve"> 1</w:t>
            </w:r>
            <w:r>
              <w:rPr>
                <w:b/>
                <w:iCs/>
              </w:rPr>
              <w:t>.</w:t>
            </w:r>
            <w:r w:rsidR="00344D89">
              <w:rPr>
                <w:b/>
                <w:iCs/>
              </w:rPr>
              <w:t>7.</w:t>
            </w:r>
            <w:r>
              <w:rPr>
                <w:iCs/>
              </w:rPr>
              <w:t>Работать с документацией установленной формы.</w:t>
            </w:r>
          </w:p>
        </w:tc>
        <w:tc>
          <w:tcPr>
            <w:tcW w:w="5244" w:type="dxa"/>
            <w:shd w:val="clear" w:color="auto" w:fill="auto"/>
          </w:tcPr>
          <w:p w:rsidR="00E932BF" w:rsidRDefault="00954503" w:rsidP="00A80E30">
            <w:pPr>
              <w:tabs>
                <w:tab w:val="left" w:pos="252"/>
              </w:tabs>
              <w:rPr>
                <w:bCs/>
              </w:rPr>
            </w:pPr>
            <w:r>
              <w:rPr>
                <w:bCs/>
              </w:rPr>
              <w:t>.</w:t>
            </w:r>
            <w:r w:rsidR="00E932BF">
              <w:rPr>
                <w:bCs/>
              </w:rPr>
              <w:t>Демонстрация знаний основных законов и нормативных актов, действующих в сфере дорожного движения</w:t>
            </w:r>
            <w:r w:rsidR="00246014">
              <w:rPr>
                <w:bCs/>
              </w:rPr>
              <w:t>.</w:t>
            </w:r>
          </w:p>
          <w:p w:rsidR="00246014" w:rsidRPr="00E932BF" w:rsidRDefault="00246014" w:rsidP="00A80E30">
            <w:pPr>
              <w:tabs>
                <w:tab w:val="left" w:pos="252"/>
              </w:tabs>
              <w:rPr>
                <w:iCs/>
              </w:rPr>
            </w:pPr>
          </w:p>
        </w:tc>
        <w:tc>
          <w:tcPr>
            <w:tcW w:w="1701" w:type="dxa"/>
            <w:tcBorders>
              <w:top w:val="single" w:sz="4" w:space="0" w:color="auto"/>
              <w:bottom w:val="single" w:sz="4" w:space="0" w:color="auto"/>
            </w:tcBorders>
            <w:shd w:val="clear" w:color="auto" w:fill="auto"/>
          </w:tcPr>
          <w:p w:rsidR="00344D89" w:rsidRDefault="00344D89" w:rsidP="00344D89">
            <w:pPr>
              <w:widowControl w:val="0"/>
              <w:suppressAutoHyphens/>
              <w:rPr>
                <w:bCs/>
              </w:rPr>
            </w:pPr>
            <w:r>
              <w:rPr>
                <w:bCs/>
              </w:rPr>
              <w:t xml:space="preserve">Экспертное оценивание </w:t>
            </w:r>
          </w:p>
          <w:p w:rsidR="00344D89" w:rsidRDefault="00344D89" w:rsidP="00344D89">
            <w:pPr>
              <w:rPr>
                <w:bCs/>
              </w:rPr>
            </w:pPr>
            <w:r>
              <w:rPr>
                <w:bCs/>
              </w:rPr>
              <w:t>выполнения</w:t>
            </w:r>
          </w:p>
          <w:p w:rsidR="00E932BF" w:rsidRPr="00344D89" w:rsidRDefault="00344D89" w:rsidP="00EB603E">
            <w:pPr>
              <w:rPr>
                <w:bCs/>
              </w:rPr>
            </w:pPr>
            <w:r>
              <w:rPr>
                <w:bCs/>
              </w:rPr>
              <w:t>практического задания</w:t>
            </w:r>
          </w:p>
        </w:tc>
      </w:tr>
      <w:tr w:rsidR="00E932BF" w:rsidRPr="005D1132" w:rsidTr="005249C4">
        <w:tc>
          <w:tcPr>
            <w:tcW w:w="3119" w:type="dxa"/>
            <w:shd w:val="clear" w:color="auto" w:fill="auto"/>
          </w:tcPr>
          <w:p w:rsidR="00E932BF" w:rsidRPr="00344D89" w:rsidRDefault="00E932BF" w:rsidP="00954503">
            <w:pPr>
              <w:autoSpaceDE w:val="0"/>
              <w:autoSpaceDN w:val="0"/>
              <w:adjustRightInd w:val="0"/>
              <w:rPr>
                <w:i/>
                <w:iCs/>
              </w:rPr>
            </w:pPr>
            <w:r w:rsidRPr="00344D89">
              <w:rPr>
                <w:b/>
                <w:i/>
                <w:iCs/>
              </w:rPr>
              <w:t xml:space="preserve">ПК </w:t>
            </w:r>
            <w:r w:rsidR="00EB603E" w:rsidRPr="00344D89">
              <w:rPr>
                <w:b/>
                <w:i/>
                <w:iCs/>
              </w:rPr>
              <w:t>1</w:t>
            </w:r>
            <w:r w:rsidRPr="00344D89">
              <w:rPr>
                <w:b/>
                <w:i/>
                <w:iCs/>
              </w:rPr>
              <w:t>.</w:t>
            </w:r>
            <w:r w:rsidR="00954503" w:rsidRPr="00344D89">
              <w:rPr>
                <w:b/>
                <w:i/>
                <w:iCs/>
              </w:rPr>
              <w:t>8</w:t>
            </w:r>
            <w:r w:rsidRPr="00344D89">
              <w:rPr>
                <w:b/>
                <w:i/>
                <w:iCs/>
              </w:rPr>
              <w:t xml:space="preserve">. </w:t>
            </w:r>
            <w:r w:rsidRPr="00344D89">
              <w:rPr>
                <w:i/>
                <w:iCs/>
              </w:rPr>
              <w:t>Проводить первоочередные мероприятия на месте дорожно-транспортного происшествия.</w:t>
            </w:r>
          </w:p>
        </w:tc>
        <w:tc>
          <w:tcPr>
            <w:tcW w:w="5244" w:type="dxa"/>
            <w:shd w:val="clear" w:color="auto" w:fill="auto"/>
          </w:tcPr>
          <w:p w:rsidR="00E932BF" w:rsidRPr="00344D89" w:rsidRDefault="00954503" w:rsidP="00A80E30">
            <w:pPr>
              <w:tabs>
                <w:tab w:val="left" w:pos="252"/>
              </w:tabs>
              <w:rPr>
                <w:i/>
                <w:iCs/>
              </w:rPr>
            </w:pPr>
            <w:r w:rsidRPr="00344D89">
              <w:rPr>
                <w:bCs/>
                <w:i/>
              </w:rPr>
              <w:t>.</w:t>
            </w:r>
            <w:r w:rsidR="00E932BF" w:rsidRPr="00344D89">
              <w:rPr>
                <w:bCs/>
                <w:i/>
              </w:rPr>
              <w:t xml:space="preserve">Демонстрация знаний порядка действий водителя </w:t>
            </w:r>
            <w:r w:rsidR="005547D7" w:rsidRPr="00344D89">
              <w:rPr>
                <w:bCs/>
                <w:i/>
              </w:rPr>
              <w:t>придорожно</w:t>
            </w:r>
            <w:r w:rsidR="00E932BF" w:rsidRPr="00344D89">
              <w:rPr>
                <w:bCs/>
                <w:i/>
              </w:rPr>
              <w:t xml:space="preserve">  – транспортных </w:t>
            </w:r>
            <w:proofErr w:type="gramStart"/>
            <w:r w:rsidR="00E932BF" w:rsidRPr="00344D89">
              <w:rPr>
                <w:bCs/>
                <w:i/>
              </w:rPr>
              <w:t>происшествиях</w:t>
            </w:r>
            <w:proofErr w:type="gramEnd"/>
            <w:r w:rsidR="00E932BF" w:rsidRPr="00344D89">
              <w:rPr>
                <w:bCs/>
                <w:i/>
              </w:rPr>
              <w:t>.</w:t>
            </w:r>
          </w:p>
        </w:tc>
        <w:tc>
          <w:tcPr>
            <w:tcW w:w="1701" w:type="dxa"/>
            <w:tcBorders>
              <w:top w:val="single" w:sz="4" w:space="0" w:color="auto"/>
              <w:bottom w:val="single" w:sz="4" w:space="0" w:color="auto"/>
            </w:tcBorders>
            <w:shd w:val="clear" w:color="auto" w:fill="auto"/>
          </w:tcPr>
          <w:p w:rsidR="00344D89" w:rsidRPr="00344D89" w:rsidRDefault="00344D89" w:rsidP="00344D89">
            <w:pPr>
              <w:widowControl w:val="0"/>
              <w:suppressAutoHyphens/>
              <w:rPr>
                <w:bCs/>
                <w:i/>
              </w:rPr>
            </w:pPr>
            <w:r w:rsidRPr="00344D89">
              <w:rPr>
                <w:bCs/>
                <w:i/>
              </w:rPr>
              <w:t xml:space="preserve">Экспертное оценивание </w:t>
            </w:r>
          </w:p>
          <w:p w:rsidR="00344D89" w:rsidRPr="00344D89" w:rsidRDefault="00344D89" w:rsidP="00344D89">
            <w:pPr>
              <w:rPr>
                <w:bCs/>
                <w:i/>
              </w:rPr>
            </w:pPr>
            <w:r w:rsidRPr="00344D89">
              <w:rPr>
                <w:bCs/>
                <w:i/>
              </w:rPr>
              <w:t>выполнения</w:t>
            </w:r>
          </w:p>
          <w:p w:rsidR="00344D89" w:rsidRPr="00344D89" w:rsidRDefault="00344D89" w:rsidP="00344D89">
            <w:pPr>
              <w:rPr>
                <w:bCs/>
                <w:i/>
              </w:rPr>
            </w:pPr>
            <w:r w:rsidRPr="00344D89">
              <w:rPr>
                <w:bCs/>
                <w:i/>
              </w:rPr>
              <w:t>практического задания</w:t>
            </w:r>
          </w:p>
          <w:p w:rsidR="00E932BF" w:rsidRPr="00344D89" w:rsidRDefault="00E932BF" w:rsidP="00EB603E">
            <w:pPr>
              <w:rPr>
                <w:bCs/>
                <w:i/>
                <w:iCs/>
              </w:rPr>
            </w:pPr>
          </w:p>
        </w:tc>
      </w:tr>
      <w:tr w:rsidR="00E932BF" w:rsidRPr="005D1132" w:rsidTr="005249C4">
        <w:tc>
          <w:tcPr>
            <w:tcW w:w="3119" w:type="dxa"/>
            <w:shd w:val="clear" w:color="auto" w:fill="auto"/>
          </w:tcPr>
          <w:p w:rsidR="00E932BF" w:rsidRPr="00EB603E" w:rsidRDefault="00E932BF" w:rsidP="00344D89">
            <w:pPr>
              <w:autoSpaceDE w:val="0"/>
              <w:autoSpaceDN w:val="0"/>
              <w:adjustRightInd w:val="0"/>
              <w:rPr>
                <w:i/>
                <w:iCs/>
              </w:rPr>
            </w:pPr>
            <w:r w:rsidRPr="00EB603E">
              <w:rPr>
                <w:b/>
                <w:i/>
                <w:iCs/>
              </w:rPr>
              <w:t>ПК</w:t>
            </w:r>
            <w:r w:rsidR="00EB603E">
              <w:rPr>
                <w:b/>
                <w:i/>
                <w:iCs/>
              </w:rPr>
              <w:t>р</w:t>
            </w:r>
            <w:proofErr w:type="gramStart"/>
            <w:r w:rsidR="00EB603E" w:rsidRPr="00EB603E">
              <w:rPr>
                <w:b/>
                <w:i/>
                <w:iCs/>
              </w:rPr>
              <w:t>1</w:t>
            </w:r>
            <w:proofErr w:type="gramEnd"/>
            <w:r w:rsidR="00EB603E" w:rsidRPr="00EB603E">
              <w:rPr>
                <w:b/>
                <w:i/>
                <w:iCs/>
              </w:rPr>
              <w:t>.</w:t>
            </w:r>
            <w:r w:rsidR="00954503">
              <w:rPr>
                <w:b/>
                <w:i/>
                <w:iCs/>
              </w:rPr>
              <w:t>9</w:t>
            </w:r>
            <w:r w:rsidR="00EB603E" w:rsidRPr="00EB603E">
              <w:rPr>
                <w:b/>
                <w:i/>
                <w:iCs/>
              </w:rPr>
              <w:t>.</w:t>
            </w:r>
            <w:r w:rsidRPr="00EB603E">
              <w:rPr>
                <w:i/>
                <w:iCs/>
              </w:rPr>
              <w:t>Оказывать медицинскую помощь.</w:t>
            </w:r>
          </w:p>
        </w:tc>
        <w:tc>
          <w:tcPr>
            <w:tcW w:w="5244" w:type="dxa"/>
            <w:shd w:val="clear" w:color="auto" w:fill="auto"/>
          </w:tcPr>
          <w:p w:rsidR="00E932BF" w:rsidRPr="00EB603E" w:rsidRDefault="00954503" w:rsidP="00A80E30">
            <w:pPr>
              <w:tabs>
                <w:tab w:val="left" w:pos="252"/>
              </w:tabs>
              <w:rPr>
                <w:i/>
                <w:iCs/>
              </w:rPr>
            </w:pPr>
            <w:r>
              <w:rPr>
                <w:i/>
                <w:iCs/>
              </w:rPr>
              <w:t>.</w:t>
            </w:r>
            <w:r w:rsidR="00E932BF" w:rsidRPr="00EB603E">
              <w:rPr>
                <w:i/>
                <w:iCs/>
              </w:rPr>
              <w:t>Демонстрация знаний и умений оказания первой медицинской помощи при травмах, полученных при обслуживание т</w:t>
            </w:r>
            <w:r w:rsidR="00CD5891">
              <w:rPr>
                <w:i/>
                <w:iCs/>
              </w:rPr>
              <w:t xml:space="preserve">ранспортных средств и дорожно </w:t>
            </w:r>
            <w:proofErr w:type="gramStart"/>
            <w:r w:rsidR="00CD5891">
              <w:rPr>
                <w:i/>
                <w:iCs/>
              </w:rPr>
              <w:t>-</w:t>
            </w:r>
            <w:r w:rsidR="00E932BF" w:rsidRPr="00EB603E">
              <w:rPr>
                <w:i/>
                <w:iCs/>
              </w:rPr>
              <w:t>т</w:t>
            </w:r>
            <w:proofErr w:type="gramEnd"/>
            <w:r w:rsidR="00E932BF" w:rsidRPr="00EB603E">
              <w:rPr>
                <w:i/>
                <w:iCs/>
              </w:rPr>
              <w:t>ранспортных происшествиях.</w:t>
            </w:r>
          </w:p>
        </w:tc>
        <w:tc>
          <w:tcPr>
            <w:tcW w:w="1701" w:type="dxa"/>
            <w:tcBorders>
              <w:top w:val="single" w:sz="4" w:space="0" w:color="auto"/>
              <w:bottom w:val="single" w:sz="4" w:space="0" w:color="auto"/>
            </w:tcBorders>
            <w:shd w:val="clear" w:color="auto" w:fill="auto"/>
          </w:tcPr>
          <w:p w:rsidR="00344D89" w:rsidRPr="00344D89" w:rsidRDefault="00344D89" w:rsidP="00344D89">
            <w:pPr>
              <w:widowControl w:val="0"/>
              <w:suppressAutoHyphens/>
              <w:rPr>
                <w:bCs/>
                <w:i/>
              </w:rPr>
            </w:pPr>
            <w:r w:rsidRPr="00344D89">
              <w:rPr>
                <w:bCs/>
                <w:i/>
              </w:rPr>
              <w:t xml:space="preserve">Экспертное оценивание </w:t>
            </w:r>
          </w:p>
          <w:p w:rsidR="00344D89" w:rsidRPr="00344D89" w:rsidRDefault="00344D89" w:rsidP="00344D89">
            <w:pPr>
              <w:rPr>
                <w:bCs/>
                <w:i/>
              </w:rPr>
            </w:pPr>
            <w:r w:rsidRPr="00344D89">
              <w:rPr>
                <w:bCs/>
                <w:i/>
              </w:rPr>
              <w:t>выполнения</w:t>
            </w:r>
          </w:p>
          <w:p w:rsidR="00E932BF" w:rsidRPr="00344D89" w:rsidRDefault="00344D89" w:rsidP="00EB603E">
            <w:pPr>
              <w:rPr>
                <w:bCs/>
                <w:i/>
              </w:rPr>
            </w:pPr>
            <w:r w:rsidRPr="00344D89">
              <w:rPr>
                <w:bCs/>
                <w:i/>
              </w:rPr>
              <w:t>практического задания</w:t>
            </w:r>
          </w:p>
        </w:tc>
      </w:tr>
      <w:tr w:rsidR="00E932BF" w:rsidRPr="005D1132" w:rsidTr="005249C4">
        <w:tc>
          <w:tcPr>
            <w:tcW w:w="3119" w:type="dxa"/>
            <w:shd w:val="clear" w:color="auto" w:fill="auto"/>
          </w:tcPr>
          <w:p w:rsidR="00E932BF" w:rsidRPr="00EB603E" w:rsidRDefault="00E932BF" w:rsidP="00954503">
            <w:pPr>
              <w:autoSpaceDE w:val="0"/>
              <w:autoSpaceDN w:val="0"/>
              <w:adjustRightInd w:val="0"/>
              <w:rPr>
                <w:i/>
                <w:iCs/>
              </w:rPr>
            </w:pPr>
            <w:r w:rsidRPr="00EB603E">
              <w:rPr>
                <w:b/>
                <w:i/>
                <w:iCs/>
              </w:rPr>
              <w:t>ПК</w:t>
            </w:r>
            <w:r w:rsidR="00EB603E">
              <w:rPr>
                <w:b/>
                <w:i/>
                <w:iCs/>
              </w:rPr>
              <w:t>р</w:t>
            </w:r>
            <w:proofErr w:type="gramStart"/>
            <w:r w:rsidR="00EB603E" w:rsidRPr="00EB603E">
              <w:rPr>
                <w:b/>
                <w:i/>
                <w:iCs/>
              </w:rPr>
              <w:t>1</w:t>
            </w:r>
            <w:proofErr w:type="gramEnd"/>
            <w:r w:rsidR="00EB603E" w:rsidRPr="00EB603E">
              <w:rPr>
                <w:b/>
                <w:i/>
                <w:iCs/>
              </w:rPr>
              <w:t>.</w:t>
            </w:r>
            <w:r w:rsidR="00954503">
              <w:rPr>
                <w:b/>
                <w:i/>
                <w:iCs/>
              </w:rPr>
              <w:t>10</w:t>
            </w:r>
            <w:r w:rsidRPr="00EB603E">
              <w:rPr>
                <w:b/>
                <w:i/>
                <w:iCs/>
              </w:rPr>
              <w:t xml:space="preserve">. </w:t>
            </w:r>
            <w:r w:rsidRPr="00EB603E">
              <w:rPr>
                <w:i/>
                <w:iCs/>
              </w:rPr>
              <w:t>Контролировать соблюдение правил техники безопасности, санитарно-гигиенических требований и требований к охране окружающей среды.</w:t>
            </w:r>
          </w:p>
        </w:tc>
        <w:tc>
          <w:tcPr>
            <w:tcW w:w="5244" w:type="dxa"/>
            <w:shd w:val="clear" w:color="auto" w:fill="auto"/>
          </w:tcPr>
          <w:p w:rsidR="00E932BF" w:rsidRDefault="00EB603E" w:rsidP="00A80E30">
            <w:pPr>
              <w:tabs>
                <w:tab w:val="left" w:pos="252"/>
              </w:tabs>
              <w:rPr>
                <w:i/>
                <w:iCs/>
              </w:rPr>
            </w:pPr>
            <w:r>
              <w:rPr>
                <w:i/>
                <w:iCs/>
              </w:rPr>
              <w:t>.Соблюдение правил техники безопасности;</w:t>
            </w:r>
          </w:p>
          <w:p w:rsidR="00EB603E" w:rsidRPr="00EB603E" w:rsidRDefault="00EB603E" w:rsidP="00EB603E">
            <w:pPr>
              <w:tabs>
                <w:tab w:val="left" w:pos="252"/>
              </w:tabs>
              <w:rPr>
                <w:i/>
                <w:iCs/>
              </w:rPr>
            </w:pPr>
            <w:r>
              <w:rPr>
                <w:i/>
                <w:iCs/>
              </w:rPr>
              <w:t>.изложение норм и требований к охране окружающей среды</w:t>
            </w:r>
            <w:r w:rsidR="00344D89">
              <w:rPr>
                <w:i/>
                <w:iCs/>
              </w:rPr>
              <w:t>.</w:t>
            </w:r>
          </w:p>
        </w:tc>
        <w:tc>
          <w:tcPr>
            <w:tcW w:w="1701" w:type="dxa"/>
            <w:tcBorders>
              <w:top w:val="single" w:sz="4" w:space="0" w:color="auto"/>
              <w:bottom w:val="single" w:sz="4" w:space="0" w:color="auto"/>
            </w:tcBorders>
            <w:shd w:val="clear" w:color="auto" w:fill="auto"/>
          </w:tcPr>
          <w:p w:rsidR="00E932BF" w:rsidRPr="00EB603E" w:rsidRDefault="00EB603E" w:rsidP="00A80E30">
            <w:pPr>
              <w:jc w:val="both"/>
              <w:rPr>
                <w:bCs/>
                <w:i/>
                <w:iCs/>
              </w:rPr>
            </w:pPr>
            <w:r>
              <w:rPr>
                <w:bCs/>
                <w:i/>
                <w:iCs/>
              </w:rPr>
              <w:t>Тестирование</w:t>
            </w:r>
          </w:p>
        </w:tc>
      </w:tr>
    </w:tbl>
    <w:p w:rsidR="008A22D8" w:rsidRPr="00E6732D" w:rsidRDefault="008A22D8" w:rsidP="00E6732D"/>
    <w:p w:rsidR="008A22D8" w:rsidRPr="00FF0142" w:rsidRDefault="008A22D8" w:rsidP="002763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FF0142">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rsidR="008A22D8" w:rsidRDefault="008A22D8" w:rsidP="00A80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963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268"/>
        <w:gridCol w:w="4820"/>
        <w:gridCol w:w="2551"/>
      </w:tblGrid>
      <w:tr w:rsidR="008A22D8" w:rsidRPr="005D1132" w:rsidTr="004066CC">
        <w:tc>
          <w:tcPr>
            <w:tcW w:w="2268" w:type="dxa"/>
            <w:shd w:val="clear" w:color="auto" w:fill="auto"/>
            <w:vAlign w:val="center"/>
          </w:tcPr>
          <w:p w:rsidR="008A22D8" w:rsidRPr="005D1132" w:rsidRDefault="008A22D8" w:rsidP="0093426C">
            <w:pPr>
              <w:jc w:val="center"/>
              <w:rPr>
                <w:b/>
                <w:bCs/>
              </w:rPr>
            </w:pPr>
            <w:r w:rsidRPr="005D1132">
              <w:rPr>
                <w:b/>
                <w:bCs/>
              </w:rPr>
              <w:t>Результаты</w:t>
            </w:r>
          </w:p>
          <w:p w:rsidR="008A22D8" w:rsidRPr="005D1132" w:rsidRDefault="008A22D8" w:rsidP="0093426C">
            <w:pPr>
              <w:jc w:val="center"/>
              <w:rPr>
                <w:b/>
                <w:bCs/>
              </w:rPr>
            </w:pPr>
            <w:r w:rsidRPr="005D1132">
              <w:rPr>
                <w:b/>
                <w:bCs/>
              </w:rPr>
              <w:t>(освоенные общие компетенции)</w:t>
            </w:r>
          </w:p>
        </w:tc>
        <w:tc>
          <w:tcPr>
            <w:tcW w:w="4820" w:type="dxa"/>
            <w:shd w:val="clear" w:color="auto" w:fill="auto"/>
            <w:vAlign w:val="center"/>
          </w:tcPr>
          <w:p w:rsidR="008A22D8" w:rsidRPr="005D1132" w:rsidRDefault="008A22D8" w:rsidP="0093426C">
            <w:pPr>
              <w:jc w:val="center"/>
              <w:rPr>
                <w:bCs/>
              </w:rPr>
            </w:pPr>
            <w:r w:rsidRPr="005D1132">
              <w:rPr>
                <w:b/>
              </w:rPr>
              <w:t>Основные показатели оценки результата</w:t>
            </w:r>
          </w:p>
        </w:tc>
        <w:tc>
          <w:tcPr>
            <w:tcW w:w="2551" w:type="dxa"/>
            <w:tcBorders>
              <w:bottom w:val="single" w:sz="4" w:space="0" w:color="auto"/>
            </w:tcBorders>
            <w:shd w:val="clear" w:color="auto" w:fill="auto"/>
            <w:vAlign w:val="center"/>
          </w:tcPr>
          <w:p w:rsidR="008A22D8" w:rsidRPr="005547D7" w:rsidRDefault="008A22D8" w:rsidP="0093426C">
            <w:pPr>
              <w:jc w:val="center"/>
              <w:rPr>
                <w:b/>
                <w:bCs/>
                <w:iCs/>
              </w:rPr>
            </w:pPr>
            <w:r w:rsidRPr="005547D7">
              <w:rPr>
                <w:b/>
                <w:iCs/>
              </w:rPr>
              <w:t>Формы и методы контроля и оценки</w:t>
            </w:r>
          </w:p>
        </w:tc>
      </w:tr>
      <w:tr w:rsidR="008D71E6" w:rsidRPr="005D1132" w:rsidTr="004066CC">
        <w:trPr>
          <w:trHeight w:val="2086"/>
        </w:trPr>
        <w:tc>
          <w:tcPr>
            <w:tcW w:w="2268" w:type="dxa"/>
            <w:tcBorders>
              <w:bottom w:val="single" w:sz="6" w:space="0" w:color="000000"/>
            </w:tcBorders>
            <w:shd w:val="clear" w:color="auto" w:fill="auto"/>
          </w:tcPr>
          <w:p w:rsidR="008D71E6" w:rsidRPr="000518DB" w:rsidRDefault="008D71E6" w:rsidP="00A80E30">
            <w:pPr>
              <w:pStyle w:val="aa"/>
              <w:widowControl w:val="0"/>
              <w:ind w:left="0" w:firstLine="0"/>
            </w:pPr>
            <w:r w:rsidRPr="00671799">
              <w:rPr>
                <w:b/>
              </w:rPr>
              <w:lastRenderedPageBreak/>
              <w:t>ОК 1.</w:t>
            </w:r>
            <w:r w:rsidRPr="000518DB">
              <w:t>Понимать сущность и социальную значимость своей будущей профессии, проявлять к ней устойчивый интерес</w:t>
            </w:r>
            <w:r>
              <w:t>.</w:t>
            </w:r>
          </w:p>
        </w:tc>
        <w:tc>
          <w:tcPr>
            <w:tcW w:w="4820" w:type="dxa"/>
            <w:tcBorders>
              <w:bottom w:val="single" w:sz="6" w:space="0" w:color="000000"/>
            </w:tcBorders>
            <w:shd w:val="clear" w:color="auto" w:fill="auto"/>
          </w:tcPr>
          <w:p w:rsidR="008D71E6" w:rsidRPr="003F070A" w:rsidRDefault="008D71E6" w:rsidP="00246014">
            <w:pPr>
              <w:rPr>
                <w:bCs/>
              </w:rPr>
            </w:pPr>
            <w:r w:rsidRPr="003F070A">
              <w:rPr>
                <w:bCs/>
              </w:rPr>
              <w:t>- объяснение сущности и социальной значимости избранной специальности;</w:t>
            </w:r>
          </w:p>
          <w:p w:rsidR="008D71E6" w:rsidRPr="003F070A" w:rsidRDefault="008D71E6" w:rsidP="00246014">
            <w:pPr>
              <w:rPr>
                <w:bCs/>
              </w:rPr>
            </w:pPr>
            <w:r w:rsidRPr="003F070A">
              <w:rPr>
                <w:bCs/>
              </w:rPr>
              <w:t xml:space="preserve"> - объяснение сущности и социальной значимости избранной специальности;</w:t>
            </w:r>
          </w:p>
          <w:p w:rsidR="008D71E6" w:rsidRPr="003F070A" w:rsidRDefault="008D71E6" w:rsidP="00246014">
            <w:pPr>
              <w:rPr>
                <w:bCs/>
              </w:rPr>
            </w:pPr>
            <w:r w:rsidRPr="003F070A">
              <w:rPr>
                <w:bCs/>
              </w:rPr>
              <w:t>- наличие положительных отзывов по итогам учебной практики</w:t>
            </w:r>
            <w:r>
              <w:rPr>
                <w:bCs/>
              </w:rPr>
              <w:t>.</w:t>
            </w:r>
          </w:p>
          <w:p w:rsidR="008D71E6" w:rsidRPr="005D1132" w:rsidRDefault="008D71E6" w:rsidP="00246014">
            <w:pPr>
              <w:tabs>
                <w:tab w:val="left" w:pos="252"/>
              </w:tabs>
              <w:rPr>
                <w:bCs/>
              </w:rPr>
            </w:pPr>
          </w:p>
        </w:tc>
        <w:tc>
          <w:tcPr>
            <w:tcW w:w="2551" w:type="dxa"/>
            <w:tcBorders>
              <w:top w:val="single" w:sz="4" w:space="0" w:color="auto"/>
              <w:bottom w:val="single" w:sz="4" w:space="0" w:color="auto"/>
            </w:tcBorders>
            <w:shd w:val="clear" w:color="auto" w:fill="auto"/>
          </w:tcPr>
          <w:p w:rsidR="0093426C" w:rsidRPr="003F070A" w:rsidRDefault="0093426C" w:rsidP="0093426C">
            <w:pPr>
              <w:rPr>
                <w:bCs/>
              </w:rPr>
            </w:pPr>
            <w:r w:rsidRPr="003F070A">
              <w:rPr>
                <w:bCs/>
              </w:rPr>
              <w:t>- устный опрос, о</w:t>
            </w:r>
            <w:r w:rsidR="00A62516">
              <w:rPr>
                <w:bCs/>
              </w:rPr>
              <w:t xml:space="preserve">ценка выступлений с сообщениями </w:t>
            </w:r>
            <w:r w:rsidRPr="003F070A">
              <w:rPr>
                <w:bCs/>
              </w:rPr>
              <w:t>презентация на занятиях по результатам самостоятельной работы;</w:t>
            </w:r>
          </w:p>
          <w:p w:rsidR="008D71E6" w:rsidRPr="005D1132" w:rsidRDefault="0093426C" w:rsidP="0093426C">
            <w:pPr>
              <w:rPr>
                <w:bCs/>
                <w:i/>
                <w:iCs/>
              </w:rPr>
            </w:pPr>
            <w:r w:rsidRPr="003F070A">
              <w:rPr>
                <w:bCs/>
              </w:rPr>
              <w:t>- экспертное наблюдение и оценка при выполнении работ на учебной    практике</w:t>
            </w:r>
          </w:p>
        </w:tc>
      </w:tr>
      <w:tr w:rsidR="008D71E6" w:rsidRPr="005D1132" w:rsidTr="004066CC">
        <w:trPr>
          <w:trHeight w:val="637"/>
        </w:trPr>
        <w:tc>
          <w:tcPr>
            <w:tcW w:w="2268" w:type="dxa"/>
            <w:shd w:val="clear" w:color="auto" w:fill="auto"/>
          </w:tcPr>
          <w:p w:rsidR="008D71E6" w:rsidRPr="000518DB" w:rsidRDefault="008D71E6" w:rsidP="00A755C2">
            <w:r w:rsidRPr="00671799">
              <w:rPr>
                <w:b/>
              </w:rPr>
              <w:t>ОК 2.</w:t>
            </w:r>
            <w:r w:rsidRPr="000518DB">
              <w:t xml:space="preserve">Организовывать собственную деятельность, </w:t>
            </w:r>
            <w:r w:rsidR="00A755C2">
              <w:t>выбирать типовые методы и способы выполнения профессиональных задач, оценивать их эффективность и качество.</w:t>
            </w:r>
          </w:p>
        </w:tc>
        <w:tc>
          <w:tcPr>
            <w:tcW w:w="4820" w:type="dxa"/>
            <w:shd w:val="clear" w:color="auto" w:fill="auto"/>
          </w:tcPr>
          <w:p w:rsidR="008D71E6" w:rsidRDefault="008D71E6" w:rsidP="00246014">
            <w:pPr>
              <w:rPr>
                <w:bCs/>
              </w:rPr>
            </w:pPr>
            <w:r>
              <w:rPr>
                <w:bCs/>
              </w:rPr>
              <w:t>- обоснованность постановки цели, выбора и применения методов и способов решения профессиональных задач;</w:t>
            </w:r>
          </w:p>
          <w:p w:rsidR="008D71E6" w:rsidRDefault="008D71E6" w:rsidP="00246014">
            <w:pPr>
              <w:rPr>
                <w:bCs/>
              </w:rPr>
            </w:pPr>
            <w:r>
              <w:rPr>
                <w:bCs/>
              </w:rPr>
              <w:t>- демонстрация эффективности и качества выполнения профессиональных задач.</w:t>
            </w:r>
          </w:p>
          <w:p w:rsidR="008D71E6" w:rsidRPr="005D1132" w:rsidRDefault="008D71E6" w:rsidP="00246014">
            <w:pPr>
              <w:tabs>
                <w:tab w:val="left" w:pos="252"/>
              </w:tabs>
              <w:rPr>
                <w:bCs/>
              </w:rPr>
            </w:pPr>
          </w:p>
        </w:tc>
        <w:tc>
          <w:tcPr>
            <w:tcW w:w="2551" w:type="dxa"/>
            <w:tcBorders>
              <w:top w:val="single" w:sz="4" w:space="0" w:color="auto"/>
              <w:bottom w:val="single" w:sz="4" w:space="0" w:color="auto"/>
            </w:tcBorders>
            <w:shd w:val="clear" w:color="auto" w:fill="auto"/>
          </w:tcPr>
          <w:p w:rsidR="0093426C" w:rsidRPr="00F87901" w:rsidRDefault="0093426C" w:rsidP="0093426C">
            <w:pPr>
              <w:widowControl w:val="0"/>
              <w:suppressAutoHyphens/>
            </w:pPr>
            <w:r w:rsidRPr="00F87901">
              <w:t>- устный экзамен</w:t>
            </w:r>
          </w:p>
          <w:p w:rsidR="008D71E6" w:rsidRPr="005D1132" w:rsidRDefault="0093426C" w:rsidP="0093426C">
            <w:pPr>
              <w:jc w:val="both"/>
              <w:rPr>
                <w:bCs/>
                <w:i/>
                <w:iCs/>
              </w:rPr>
            </w:pPr>
            <w:r>
              <w:rPr>
                <w:bCs/>
              </w:rPr>
              <w:t xml:space="preserve">-экспертное </w:t>
            </w:r>
            <w:r w:rsidRPr="00F87901">
              <w:rPr>
                <w:bCs/>
              </w:rPr>
              <w:t>наблюдение и оценка на практических и лабораторных занятиях, при выполнении работ на учебной практике</w:t>
            </w:r>
          </w:p>
        </w:tc>
      </w:tr>
      <w:tr w:rsidR="008D71E6" w:rsidRPr="005D1132" w:rsidTr="004066CC">
        <w:trPr>
          <w:trHeight w:val="637"/>
        </w:trPr>
        <w:tc>
          <w:tcPr>
            <w:tcW w:w="2268" w:type="dxa"/>
            <w:shd w:val="clear" w:color="auto" w:fill="auto"/>
          </w:tcPr>
          <w:p w:rsidR="00C2248F" w:rsidRDefault="008D71E6" w:rsidP="00A755C2">
            <w:r w:rsidRPr="00671799">
              <w:rPr>
                <w:b/>
              </w:rPr>
              <w:t>ОК 3.</w:t>
            </w:r>
          </w:p>
          <w:p w:rsidR="008D71E6" w:rsidRPr="000518DB" w:rsidRDefault="00A755C2" w:rsidP="00A755C2">
            <w:r>
              <w:t>Принимать решения в стандартных и нестандартных ситуациях и нести за них ответственность.</w:t>
            </w:r>
          </w:p>
        </w:tc>
        <w:tc>
          <w:tcPr>
            <w:tcW w:w="4820" w:type="dxa"/>
            <w:shd w:val="clear" w:color="auto" w:fill="auto"/>
          </w:tcPr>
          <w:p w:rsidR="008D71E6" w:rsidRPr="005D1132" w:rsidRDefault="008D71E6" w:rsidP="00246014">
            <w:pPr>
              <w:tabs>
                <w:tab w:val="left" w:pos="252"/>
              </w:tabs>
              <w:jc w:val="both"/>
              <w:rPr>
                <w:bCs/>
              </w:rPr>
            </w:pPr>
            <w:r>
              <w:rPr>
                <w:bCs/>
              </w:rPr>
              <w:t xml:space="preserve">- демонстрация способности принимать решения в </w:t>
            </w:r>
            <w:r>
              <w:t>стандартных и нестандартных ситуациях и нести за них ответственность.</w:t>
            </w:r>
          </w:p>
        </w:tc>
        <w:tc>
          <w:tcPr>
            <w:tcW w:w="2551" w:type="dxa"/>
            <w:tcBorders>
              <w:top w:val="single" w:sz="4" w:space="0" w:color="auto"/>
              <w:bottom w:val="single" w:sz="4" w:space="0" w:color="auto"/>
            </w:tcBorders>
            <w:shd w:val="clear" w:color="auto" w:fill="auto"/>
          </w:tcPr>
          <w:p w:rsidR="008D71E6" w:rsidRPr="005D1132" w:rsidRDefault="0093426C" w:rsidP="00A80E30">
            <w:pPr>
              <w:jc w:val="both"/>
              <w:rPr>
                <w:bCs/>
                <w:i/>
                <w:iCs/>
              </w:rPr>
            </w:pPr>
            <w:r>
              <w:rPr>
                <w:bCs/>
              </w:rPr>
              <w:t>-</w:t>
            </w:r>
            <w:r w:rsidRPr="00F87901">
              <w:rPr>
                <w:bCs/>
              </w:rPr>
              <w:t>э</w:t>
            </w:r>
            <w:r>
              <w:rPr>
                <w:bCs/>
              </w:rPr>
              <w:t xml:space="preserve">кспертное </w:t>
            </w:r>
            <w:r w:rsidRPr="00F87901">
              <w:rPr>
                <w:bCs/>
              </w:rPr>
              <w:t>наблюдение и оценка на практических  занятиях, при выполнении работ на учебной практике</w:t>
            </w:r>
          </w:p>
        </w:tc>
      </w:tr>
      <w:tr w:rsidR="008D71E6" w:rsidRPr="005D1132" w:rsidTr="004066CC">
        <w:trPr>
          <w:trHeight w:val="637"/>
        </w:trPr>
        <w:tc>
          <w:tcPr>
            <w:tcW w:w="2268" w:type="dxa"/>
            <w:shd w:val="clear" w:color="auto" w:fill="auto"/>
          </w:tcPr>
          <w:p w:rsidR="008D71E6" w:rsidRPr="000518DB" w:rsidRDefault="008D71E6" w:rsidP="00A80E30">
            <w:r w:rsidRPr="00671799">
              <w:rPr>
                <w:b/>
              </w:rPr>
              <w:t>ОК 4.</w:t>
            </w:r>
            <w:r w:rsidRPr="000518DB">
              <w:t>Осуще</w:t>
            </w:r>
            <w:r>
              <w:t>ствлять поиск</w:t>
            </w:r>
            <w:r w:rsidR="00A755C2">
              <w:t xml:space="preserve">и использование </w:t>
            </w:r>
            <w:r w:rsidRPr="000518DB">
              <w:t>информации, необходимой для эффективного выполнения профессиональных задач</w:t>
            </w:r>
            <w:r w:rsidR="00A755C2">
              <w:t>, профессионального и личностного развития.</w:t>
            </w:r>
          </w:p>
        </w:tc>
        <w:tc>
          <w:tcPr>
            <w:tcW w:w="4820" w:type="dxa"/>
            <w:shd w:val="clear" w:color="auto" w:fill="auto"/>
          </w:tcPr>
          <w:p w:rsidR="008D71E6" w:rsidRPr="005D1132" w:rsidRDefault="008D71E6" w:rsidP="00246014">
            <w:pPr>
              <w:tabs>
                <w:tab w:val="left" w:pos="252"/>
              </w:tabs>
              <w:jc w:val="both"/>
              <w:rPr>
                <w:bCs/>
              </w:rPr>
            </w:pPr>
            <w:r>
              <w:rPr>
                <w:bCs/>
              </w:rPr>
              <w:t xml:space="preserve">- нахождение и использование информации </w:t>
            </w:r>
            <w:r>
              <w:t>для эффективного выполнения профессиональных задач, профессионального и личностного развития.</w:t>
            </w:r>
          </w:p>
        </w:tc>
        <w:tc>
          <w:tcPr>
            <w:tcW w:w="2551" w:type="dxa"/>
            <w:tcBorders>
              <w:top w:val="single" w:sz="4" w:space="0" w:color="auto"/>
              <w:bottom w:val="single" w:sz="4" w:space="0" w:color="auto"/>
            </w:tcBorders>
            <w:shd w:val="clear" w:color="auto" w:fill="auto"/>
          </w:tcPr>
          <w:p w:rsidR="008D71E6" w:rsidRPr="005D1132" w:rsidRDefault="00A62516" w:rsidP="00A80E30">
            <w:pPr>
              <w:jc w:val="both"/>
              <w:rPr>
                <w:bCs/>
                <w:i/>
                <w:iCs/>
              </w:rPr>
            </w:pPr>
            <w:r>
              <w:rPr>
                <w:bCs/>
              </w:rPr>
              <w:t>-</w:t>
            </w:r>
            <w:r w:rsidRPr="00F87901">
              <w:rPr>
                <w:bCs/>
              </w:rPr>
              <w:t xml:space="preserve">экспертное наблюдение и оценка на практических </w:t>
            </w:r>
            <w:r>
              <w:rPr>
                <w:bCs/>
              </w:rPr>
              <w:t xml:space="preserve">  занятиях, </w:t>
            </w:r>
            <w:r w:rsidRPr="00F87901">
              <w:rPr>
                <w:bCs/>
              </w:rPr>
              <w:t>при выполнении работ на учебной практике</w:t>
            </w:r>
          </w:p>
        </w:tc>
      </w:tr>
      <w:tr w:rsidR="008D71E6" w:rsidRPr="005D1132" w:rsidTr="004066CC">
        <w:trPr>
          <w:trHeight w:val="637"/>
        </w:trPr>
        <w:tc>
          <w:tcPr>
            <w:tcW w:w="2268" w:type="dxa"/>
            <w:shd w:val="clear" w:color="auto" w:fill="auto"/>
          </w:tcPr>
          <w:p w:rsidR="008D71E6" w:rsidRPr="000518DB" w:rsidRDefault="008D71E6" w:rsidP="00A80E30">
            <w:r w:rsidRPr="00671799">
              <w:rPr>
                <w:b/>
              </w:rPr>
              <w:t>ОК 5.</w:t>
            </w:r>
            <w:r w:rsidRPr="000518DB">
              <w:t>Использовать информационно-коммуникационные технологии в профессиональной деятельности</w:t>
            </w:r>
          </w:p>
        </w:tc>
        <w:tc>
          <w:tcPr>
            <w:tcW w:w="4820" w:type="dxa"/>
            <w:shd w:val="clear" w:color="auto" w:fill="auto"/>
          </w:tcPr>
          <w:p w:rsidR="008D71E6" w:rsidRPr="005D1132" w:rsidRDefault="008D71E6" w:rsidP="00246014">
            <w:pPr>
              <w:tabs>
                <w:tab w:val="left" w:pos="252"/>
              </w:tabs>
              <w:jc w:val="both"/>
              <w:rPr>
                <w:bCs/>
              </w:rPr>
            </w:pPr>
            <w:r>
              <w:rPr>
                <w:bCs/>
              </w:rPr>
              <w:t xml:space="preserve">- демонстрация умений использовать </w:t>
            </w:r>
            <w:r>
              <w:t>информационно-коммуникационные технологии в профессиональной деятельности.</w:t>
            </w:r>
          </w:p>
        </w:tc>
        <w:tc>
          <w:tcPr>
            <w:tcW w:w="2551" w:type="dxa"/>
            <w:tcBorders>
              <w:top w:val="single" w:sz="4" w:space="0" w:color="auto"/>
              <w:bottom w:val="single" w:sz="4" w:space="0" w:color="auto"/>
            </w:tcBorders>
            <w:shd w:val="clear" w:color="auto" w:fill="auto"/>
          </w:tcPr>
          <w:p w:rsidR="008D71E6" w:rsidRPr="005D1132" w:rsidRDefault="00A62516" w:rsidP="00A80E30">
            <w:pPr>
              <w:tabs>
                <w:tab w:val="left" w:pos="252"/>
              </w:tabs>
              <w:jc w:val="both"/>
              <w:rPr>
                <w:bCs/>
                <w:i/>
                <w:iCs/>
              </w:rPr>
            </w:pPr>
            <w:r>
              <w:rPr>
                <w:bCs/>
              </w:rPr>
              <w:t>-</w:t>
            </w:r>
            <w:r w:rsidRPr="00F87901">
              <w:rPr>
                <w:bCs/>
              </w:rPr>
              <w:t>экспертное наблюдение и оценка на практических  занятиях, при выполнении работ на учебной практике</w:t>
            </w:r>
          </w:p>
        </w:tc>
      </w:tr>
      <w:tr w:rsidR="008D71E6" w:rsidRPr="005D1132" w:rsidTr="004066CC">
        <w:trPr>
          <w:trHeight w:val="637"/>
        </w:trPr>
        <w:tc>
          <w:tcPr>
            <w:tcW w:w="2268" w:type="dxa"/>
            <w:shd w:val="clear" w:color="auto" w:fill="auto"/>
          </w:tcPr>
          <w:p w:rsidR="008D71E6" w:rsidRPr="000518DB" w:rsidRDefault="008D71E6" w:rsidP="00A755C2">
            <w:r w:rsidRPr="00671799">
              <w:rPr>
                <w:b/>
              </w:rPr>
              <w:t>ОК 6.</w:t>
            </w:r>
            <w:r>
              <w:t xml:space="preserve"> Работать </w:t>
            </w:r>
            <w:r w:rsidR="00A755C2">
              <w:t xml:space="preserve">в коллективе и </w:t>
            </w:r>
            <w:r>
              <w:t xml:space="preserve">в </w:t>
            </w:r>
            <w:r w:rsidRPr="000518DB">
              <w:lastRenderedPageBreak/>
              <w:t xml:space="preserve">команде, эффективно общаться с коллегами, руководством, </w:t>
            </w:r>
            <w:r w:rsidR="00A755C2">
              <w:t>потребителями.</w:t>
            </w:r>
          </w:p>
        </w:tc>
        <w:tc>
          <w:tcPr>
            <w:tcW w:w="4820" w:type="dxa"/>
            <w:shd w:val="clear" w:color="auto" w:fill="auto"/>
          </w:tcPr>
          <w:p w:rsidR="008D71E6" w:rsidRPr="005D1132" w:rsidRDefault="008D71E6" w:rsidP="00246014">
            <w:pPr>
              <w:tabs>
                <w:tab w:val="left" w:pos="252"/>
              </w:tabs>
              <w:jc w:val="both"/>
              <w:rPr>
                <w:bCs/>
              </w:rPr>
            </w:pPr>
            <w:r>
              <w:rPr>
                <w:bCs/>
              </w:rPr>
              <w:lastRenderedPageBreak/>
              <w:t>- взаимодействие с обучающимися, преподавателями   в ходе обучения.</w:t>
            </w:r>
          </w:p>
        </w:tc>
        <w:tc>
          <w:tcPr>
            <w:tcW w:w="2551" w:type="dxa"/>
            <w:tcBorders>
              <w:top w:val="single" w:sz="4" w:space="0" w:color="auto"/>
              <w:bottom w:val="single" w:sz="4" w:space="0" w:color="auto"/>
            </w:tcBorders>
            <w:shd w:val="clear" w:color="auto" w:fill="auto"/>
          </w:tcPr>
          <w:p w:rsidR="008D71E6" w:rsidRPr="005D1132" w:rsidRDefault="00A62516" w:rsidP="00A80E30">
            <w:pPr>
              <w:jc w:val="both"/>
              <w:rPr>
                <w:bCs/>
                <w:i/>
                <w:iCs/>
              </w:rPr>
            </w:pPr>
            <w:r>
              <w:rPr>
                <w:bCs/>
              </w:rPr>
              <w:t>-</w:t>
            </w:r>
            <w:r w:rsidRPr="00F87901">
              <w:rPr>
                <w:bCs/>
              </w:rPr>
              <w:t xml:space="preserve">экспертное наблюдение и оценка </w:t>
            </w:r>
            <w:r w:rsidRPr="00F87901">
              <w:rPr>
                <w:bCs/>
              </w:rPr>
              <w:lastRenderedPageBreak/>
              <w:t>работы в малых группах на теоретических занятиях, на практических  занятиях, при выполнении работ на учебной  практике</w:t>
            </w:r>
          </w:p>
        </w:tc>
      </w:tr>
      <w:tr w:rsidR="008D71E6" w:rsidRPr="005D1132" w:rsidTr="004066CC">
        <w:trPr>
          <w:trHeight w:val="1704"/>
        </w:trPr>
        <w:tc>
          <w:tcPr>
            <w:tcW w:w="2268" w:type="dxa"/>
            <w:shd w:val="clear" w:color="auto" w:fill="auto"/>
          </w:tcPr>
          <w:p w:rsidR="008D71E6" w:rsidRPr="000518DB" w:rsidRDefault="008D71E6" w:rsidP="00A755C2">
            <w:r w:rsidRPr="00671799">
              <w:rPr>
                <w:b/>
              </w:rPr>
              <w:lastRenderedPageBreak/>
              <w:t>ОК 7.</w:t>
            </w:r>
            <w:r w:rsidR="00A755C2">
              <w:t>Брать на себя ответственность за работу членов команды (подчиненных), за результат выполнения заданий.</w:t>
            </w:r>
          </w:p>
        </w:tc>
        <w:tc>
          <w:tcPr>
            <w:tcW w:w="4820" w:type="dxa"/>
            <w:shd w:val="clear" w:color="auto" w:fill="auto"/>
          </w:tcPr>
          <w:p w:rsidR="008D71E6" w:rsidRPr="005D1132" w:rsidRDefault="008D71E6" w:rsidP="00246014">
            <w:pPr>
              <w:tabs>
                <w:tab w:val="left" w:pos="252"/>
              </w:tabs>
              <w:jc w:val="both"/>
              <w:rPr>
                <w:bCs/>
              </w:rPr>
            </w:pPr>
            <w:r>
              <w:rPr>
                <w:bCs/>
              </w:rPr>
              <w:t xml:space="preserve">- проявление ответственности за работу подчиненных, </w:t>
            </w:r>
            <w:r>
              <w:t>результат выполнения заданий.</w:t>
            </w:r>
          </w:p>
        </w:tc>
        <w:tc>
          <w:tcPr>
            <w:tcW w:w="2551" w:type="dxa"/>
            <w:tcBorders>
              <w:top w:val="single" w:sz="4" w:space="0" w:color="auto"/>
              <w:bottom w:val="single" w:sz="4" w:space="0" w:color="auto"/>
            </w:tcBorders>
            <w:shd w:val="clear" w:color="auto" w:fill="auto"/>
          </w:tcPr>
          <w:p w:rsidR="008D71E6" w:rsidRPr="005D1132" w:rsidRDefault="00567570" w:rsidP="00A80E30">
            <w:pPr>
              <w:jc w:val="both"/>
              <w:rPr>
                <w:bCs/>
                <w:i/>
                <w:iCs/>
              </w:rPr>
            </w:pPr>
            <w:r>
              <w:rPr>
                <w:bCs/>
              </w:rPr>
              <w:t>-</w:t>
            </w:r>
            <w:r w:rsidRPr="00F87901">
              <w:rPr>
                <w:bCs/>
              </w:rPr>
              <w:t>экспертн</w:t>
            </w:r>
            <w:r>
              <w:rPr>
                <w:bCs/>
              </w:rPr>
              <w:t xml:space="preserve">ое наблюдение и оценка работы в малых группах </w:t>
            </w:r>
            <w:r w:rsidRPr="00F87901">
              <w:rPr>
                <w:bCs/>
              </w:rPr>
              <w:t>на теоретических занятиях, экспертное наблюдение и оценка на практических  занятиях при выполнении работ на учебной практике</w:t>
            </w:r>
          </w:p>
        </w:tc>
      </w:tr>
      <w:tr w:rsidR="008D71E6" w:rsidRPr="005D1132" w:rsidTr="004066CC">
        <w:trPr>
          <w:trHeight w:val="637"/>
        </w:trPr>
        <w:tc>
          <w:tcPr>
            <w:tcW w:w="2268" w:type="dxa"/>
            <w:shd w:val="clear" w:color="auto" w:fill="auto"/>
          </w:tcPr>
          <w:p w:rsidR="008D71E6" w:rsidRPr="00671799" w:rsidRDefault="008D71E6" w:rsidP="00A755C2">
            <w:pPr>
              <w:rPr>
                <w:iCs/>
              </w:rPr>
            </w:pPr>
            <w:r>
              <w:rPr>
                <w:b/>
                <w:iCs/>
              </w:rPr>
              <w:t>ОК 8</w:t>
            </w:r>
            <w:r w:rsidRPr="00671799">
              <w:rPr>
                <w:b/>
                <w:iCs/>
              </w:rPr>
              <w:t>.</w:t>
            </w:r>
            <w:r w:rsidR="00A755C2">
              <w:rPr>
                <w:iCs/>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4820" w:type="dxa"/>
            <w:shd w:val="clear" w:color="auto" w:fill="auto"/>
          </w:tcPr>
          <w:p w:rsidR="008D71E6" w:rsidRDefault="008D71E6" w:rsidP="00246014">
            <w:pPr>
              <w:rPr>
                <w:bCs/>
              </w:rPr>
            </w:pPr>
            <w:r w:rsidRPr="00A27884">
              <w:rPr>
                <w:bCs/>
              </w:rPr>
              <w:t>- проявление интереса к дополнительной информации по специальности, расширению кругозора;</w:t>
            </w:r>
          </w:p>
          <w:p w:rsidR="008D71E6" w:rsidRPr="00671799" w:rsidRDefault="008D71E6" w:rsidP="00246014">
            <w:pPr>
              <w:tabs>
                <w:tab w:val="left" w:pos="252"/>
              </w:tabs>
              <w:jc w:val="both"/>
              <w:rPr>
                <w:bCs/>
                <w:iCs/>
              </w:rPr>
            </w:pPr>
            <w:r>
              <w:rPr>
                <w:bCs/>
              </w:rPr>
              <w:t xml:space="preserve">- планирование </w:t>
            </w:r>
            <w:proofErr w:type="gramStart"/>
            <w:r>
              <w:rPr>
                <w:bCs/>
              </w:rPr>
              <w:t>обучающимся</w:t>
            </w:r>
            <w:proofErr w:type="gramEnd"/>
            <w:r>
              <w:rPr>
                <w:bCs/>
              </w:rPr>
              <w:t xml:space="preserve"> повышения личностного и квалификационного уровня.</w:t>
            </w:r>
          </w:p>
        </w:tc>
        <w:tc>
          <w:tcPr>
            <w:tcW w:w="2551" w:type="dxa"/>
            <w:tcBorders>
              <w:top w:val="single" w:sz="4" w:space="0" w:color="auto"/>
              <w:bottom w:val="single" w:sz="4" w:space="0" w:color="auto"/>
            </w:tcBorders>
            <w:shd w:val="clear" w:color="auto" w:fill="auto"/>
          </w:tcPr>
          <w:p w:rsidR="00567570" w:rsidRPr="00F87901" w:rsidRDefault="00567570" w:rsidP="00567570">
            <w:pPr>
              <w:rPr>
                <w:bCs/>
              </w:rPr>
            </w:pPr>
            <w:r w:rsidRPr="00F87901">
              <w:rPr>
                <w:bCs/>
              </w:rPr>
              <w:t>- о</w:t>
            </w:r>
            <w:r w:rsidR="007C17D9">
              <w:rPr>
                <w:bCs/>
              </w:rPr>
              <w:t xml:space="preserve">ценка выступлений с сообщениями </w:t>
            </w:r>
            <w:r w:rsidRPr="00F87901">
              <w:rPr>
                <w:bCs/>
              </w:rPr>
              <w:t>презентация</w:t>
            </w:r>
            <w:r>
              <w:rPr>
                <w:bCs/>
              </w:rPr>
              <w:t>ми</w:t>
            </w:r>
            <w:r w:rsidR="007C17D9">
              <w:rPr>
                <w:bCs/>
              </w:rPr>
              <w:t xml:space="preserve"> на занятиях по </w:t>
            </w:r>
            <w:r w:rsidRPr="00F87901">
              <w:rPr>
                <w:bCs/>
              </w:rPr>
              <w:t>результатам самостоятельной работы;</w:t>
            </w:r>
          </w:p>
          <w:p w:rsidR="008D71E6" w:rsidRPr="005D1132" w:rsidRDefault="007C17D9" w:rsidP="00567570">
            <w:pPr>
              <w:jc w:val="both"/>
              <w:rPr>
                <w:bCs/>
                <w:i/>
                <w:iCs/>
              </w:rPr>
            </w:pPr>
            <w:r>
              <w:rPr>
                <w:bCs/>
              </w:rPr>
              <w:t>-</w:t>
            </w:r>
            <w:r w:rsidR="00567570" w:rsidRPr="00F87901">
              <w:rPr>
                <w:bCs/>
              </w:rPr>
              <w:t>экспертное наблюдение и оценка на практических  занятиях, при выполнении работ на учебной  практике</w:t>
            </w:r>
          </w:p>
        </w:tc>
      </w:tr>
      <w:tr w:rsidR="00A755C2" w:rsidRPr="005D1132" w:rsidTr="004066CC">
        <w:trPr>
          <w:trHeight w:val="637"/>
        </w:trPr>
        <w:tc>
          <w:tcPr>
            <w:tcW w:w="2268" w:type="dxa"/>
            <w:shd w:val="clear" w:color="auto" w:fill="auto"/>
          </w:tcPr>
          <w:p w:rsidR="00A755C2" w:rsidRPr="00A755C2" w:rsidRDefault="00A755C2" w:rsidP="00A755C2">
            <w:pPr>
              <w:rPr>
                <w:iCs/>
              </w:rPr>
            </w:pPr>
            <w:r>
              <w:rPr>
                <w:b/>
                <w:iCs/>
              </w:rPr>
              <w:t xml:space="preserve">ОК 9. </w:t>
            </w:r>
            <w:r>
              <w:rPr>
                <w:iCs/>
              </w:rPr>
              <w:t>Ориентироваться в условиях частой смены технологий в профессиональной деятельности.</w:t>
            </w:r>
          </w:p>
        </w:tc>
        <w:tc>
          <w:tcPr>
            <w:tcW w:w="4820" w:type="dxa"/>
            <w:shd w:val="clear" w:color="auto" w:fill="auto"/>
          </w:tcPr>
          <w:p w:rsidR="00A755C2" w:rsidRPr="00A27884" w:rsidRDefault="00A755C2" w:rsidP="00246014">
            <w:pPr>
              <w:rPr>
                <w:bCs/>
              </w:rPr>
            </w:pPr>
            <w:r>
              <w:rPr>
                <w:bCs/>
              </w:rPr>
              <w:t>- проявление интереса к инновациям в области профессиональной деятельности.</w:t>
            </w:r>
          </w:p>
        </w:tc>
        <w:tc>
          <w:tcPr>
            <w:tcW w:w="2551" w:type="dxa"/>
            <w:tcBorders>
              <w:top w:val="single" w:sz="4" w:space="0" w:color="auto"/>
              <w:bottom w:val="single" w:sz="4" w:space="0" w:color="auto"/>
            </w:tcBorders>
            <w:shd w:val="clear" w:color="auto" w:fill="auto"/>
          </w:tcPr>
          <w:p w:rsidR="00A755C2" w:rsidRPr="00F87901" w:rsidRDefault="00A755C2" w:rsidP="00567570">
            <w:pPr>
              <w:rPr>
                <w:bCs/>
              </w:rPr>
            </w:pPr>
            <w:r>
              <w:rPr>
                <w:bCs/>
              </w:rPr>
              <w:t>- экспертное наблюдение и оценка на практических занятиях</w:t>
            </w:r>
          </w:p>
        </w:tc>
      </w:tr>
      <w:tr w:rsidR="00A755C2" w:rsidRPr="005D1132" w:rsidTr="004066CC">
        <w:trPr>
          <w:trHeight w:val="637"/>
        </w:trPr>
        <w:tc>
          <w:tcPr>
            <w:tcW w:w="2268" w:type="dxa"/>
            <w:shd w:val="clear" w:color="auto" w:fill="auto"/>
          </w:tcPr>
          <w:p w:rsidR="00A755C2" w:rsidRPr="00A755C2" w:rsidRDefault="00A755C2" w:rsidP="00A755C2">
            <w:pPr>
              <w:rPr>
                <w:iCs/>
              </w:rPr>
            </w:pPr>
            <w:r>
              <w:rPr>
                <w:b/>
                <w:iCs/>
              </w:rPr>
              <w:t xml:space="preserve">ОК 10. </w:t>
            </w:r>
            <w:r>
              <w:rPr>
                <w:iCs/>
              </w:rPr>
              <w:t>Исполнять воинскую обязанность, в том числе с применением полученных профессиональных знаний (для юношей).</w:t>
            </w:r>
          </w:p>
        </w:tc>
        <w:tc>
          <w:tcPr>
            <w:tcW w:w="4820" w:type="dxa"/>
            <w:shd w:val="clear" w:color="auto" w:fill="auto"/>
          </w:tcPr>
          <w:p w:rsidR="00A755C2" w:rsidRPr="00A27884" w:rsidRDefault="00A755C2" w:rsidP="00246014">
            <w:pPr>
              <w:rPr>
                <w:bCs/>
              </w:rPr>
            </w:pPr>
            <w:r>
              <w:rPr>
                <w:bCs/>
              </w:rPr>
              <w:t>- демонстрация готовности к исполнению воинской обязанности.</w:t>
            </w:r>
          </w:p>
        </w:tc>
        <w:tc>
          <w:tcPr>
            <w:tcW w:w="2551" w:type="dxa"/>
            <w:tcBorders>
              <w:top w:val="single" w:sz="4" w:space="0" w:color="auto"/>
            </w:tcBorders>
            <w:shd w:val="clear" w:color="auto" w:fill="auto"/>
          </w:tcPr>
          <w:p w:rsidR="00A755C2" w:rsidRPr="00F87901" w:rsidRDefault="00A755C2" w:rsidP="00567570">
            <w:pPr>
              <w:rPr>
                <w:bCs/>
              </w:rPr>
            </w:pPr>
            <w:r>
              <w:rPr>
                <w:bCs/>
              </w:rPr>
              <w:t>- экспертное наблюдение и оценка на практических занятиях, при выполнении работ на учебной практике</w:t>
            </w:r>
          </w:p>
        </w:tc>
      </w:tr>
    </w:tbl>
    <w:p w:rsidR="00ED0766" w:rsidRDefault="00ED0766" w:rsidP="00A80E30"/>
    <w:sectPr w:rsidR="00ED0766" w:rsidSect="00FC7107">
      <w:pgSz w:w="11906" w:h="16838" w:code="9"/>
      <w:pgMar w:top="1134" w:right="1134" w:bottom="1134" w:left="1134" w:header="567" w:footer="284"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7D54" w:rsidRDefault="00AE7D54">
      <w:r>
        <w:separator/>
      </w:r>
    </w:p>
  </w:endnote>
  <w:endnote w:type="continuationSeparator" w:id="0">
    <w:p w:rsidR="00AE7D54" w:rsidRDefault="00AE7D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24361"/>
      <w:docPartObj>
        <w:docPartGallery w:val="Page Numbers (Bottom of Page)"/>
        <w:docPartUnique/>
      </w:docPartObj>
    </w:sdtPr>
    <w:sdtContent>
      <w:p w:rsidR="00AE7D54" w:rsidRDefault="000C0995">
        <w:pPr>
          <w:pStyle w:val="ad"/>
          <w:jc w:val="right"/>
        </w:pPr>
        <w:fldSimple w:instr=" PAGE   \* MERGEFORMAT ">
          <w:r w:rsidR="0008212F">
            <w:rPr>
              <w:noProof/>
            </w:rPr>
            <w:t>1</w:t>
          </w:r>
        </w:fldSimple>
      </w:p>
    </w:sdtContent>
  </w:sdt>
  <w:p w:rsidR="00AE7D54" w:rsidRDefault="00AE7D54" w:rsidP="00731BD8">
    <w:pPr>
      <w:pStyle w:val="ad"/>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7D54" w:rsidRDefault="00AE7D54">
      <w:r>
        <w:separator/>
      </w:r>
    </w:p>
  </w:footnote>
  <w:footnote w:type="continuationSeparator" w:id="0">
    <w:p w:rsidR="00AE7D54" w:rsidRDefault="00AE7D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EBB6768"/>
    <w:multiLevelType w:val="hybridMultilevel"/>
    <w:tmpl w:val="CA7235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BC70ADC"/>
    <w:multiLevelType w:val="hybridMultilevel"/>
    <w:tmpl w:val="AC2803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D331811"/>
    <w:multiLevelType w:val="singleLevel"/>
    <w:tmpl w:val="393412F4"/>
    <w:lvl w:ilvl="0">
      <w:start w:val="1"/>
      <w:numFmt w:val="decimal"/>
      <w:lvlText w:val="%1."/>
      <w:legacy w:legacy="1" w:legacySpace="0" w:legacyIndent="730"/>
      <w:lvlJc w:val="left"/>
      <w:rPr>
        <w:rFonts w:ascii="Times New Roman" w:eastAsia="Times New Roman" w:hAnsi="Times New Roman" w:cs="Times New Roman"/>
      </w:rPr>
    </w:lvl>
  </w:abstractNum>
  <w:abstractNum w:abstractNumId="5">
    <w:nsid w:val="5AB52446"/>
    <w:multiLevelType w:val="hybridMultilevel"/>
    <w:tmpl w:val="3A902C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1"/>
  </w:num>
  <w:num w:numId="4">
    <w:abstractNumId w:val="2"/>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rsids>
    <w:rsidRoot w:val="004D2AB0"/>
    <w:rsid w:val="00007B96"/>
    <w:rsid w:val="00007BE1"/>
    <w:rsid w:val="000254B4"/>
    <w:rsid w:val="00026D2D"/>
    <w:rsid w:val="0004761C"/>
    <w:rsid w:val="00061F86"/>
    <w:rsid w:val="00065A68"/>
    <w:rsid w:val="00074094"/>
    <w:rsid w:val="00080542"/>
    <w:rsid w:val="000811F2"/>
    <w:rsid w:val="0008212F"/>
    <w:rsid w:val="00091DB2"/>
    <w:rsid w:val="00095014"/>
    <w:rsid w:val="000A1310"/>
    <w:rsid w:val="000A22F4"/>
    <w:rsid w:val="000C0995"/>
    <w:rsid w:val="000C45C2"/>
    <w:rsid w:val="000D36C6"/>
    <w:rsid w:val="000D41DA"/>
    <w:rsid w:val="000F34F4"/>
    <w:rsid w:val="00106718"/>
    <w:rsid w:val="00107257"/>
    <w:rsid w:val="00113C08"/>
    <w:rsid w:val="001203BB"/>
    <w:rsid w:val="00125A8A"/>
    <w:rsid w:val="0013537B"/>
    <w:rsid w:val="00140557"/>
    <w:rsid w:val="0015024C"/>
    <w:rsid w:val="00151533"/>
    <w:rsid w:val="001525CE"/>
    <w:rsid w:val="00154AFE"/>
    <w:rsid w:val="0016235D"/>
    <w:rsid w:val="00165158"/>
    <w:rsid w:val="001664DA"/>
    <w:rsid w:val="001678DE"/>
    <w:rsid w:val="00174E2D"/>
    <w:rsid w:val="00176F75"/>
    <w:rsid w:val="00186A07"/>
    <w:rsid w:val="001A0C7D"/>
    <w:rsid w:val="001A3A68"/>
    <w:rsid w:val="001B1A26"/>
    <w:rsid w:val="001B7A28"/>
    <w:rsid w:val="001C079A"/>
    <w:rsid w:val="001C083A"/>
    <w:rsid w:val="001C144E"/>
    <w:rsid w:val="001D2B7C"/>
    <w:rsid w:val="001D5AA4"/>
    <w:rsid w:val="001D79B1"/>
    <w:rsid w:val="001E7200"/>
    <w:rsid w:val="001F1C89"/>
    <w:rsid w:val="001F377E"/>
    <w:rsid w:val="001F4C38"/>
    <w:rsid w:val="002013BD"/>
    <w:rsid w:val="00212D07"/>
    <w:rsid w:val="00220B59"/>
    <w:rsid w:val="00222DB9"/>
    <w:rsid w:val="00237317"/>
    <w:rsid w:val="00240540"/>
    <w:rsid w:val="00240C45"/>
    <w:rsid w:val="00242251"/>
    <w:rsid w:val="00246014"/>
    <w:rsid w:val="00252C1B"/>
    <w:rsid w:val="002763B1"/>
    <w:rsid w:val="0029164E"/>
    <w:rsid w:val="002930ED"/>
    <w:rsid w:val="00293CA4"/>
    <w:rsid w:val="0029454F"/>
    <w:rsid w:val="002A0B43"/>
    <w:rsid w:val="002A4171"/>
    <w:rsid w:val="002B4AE5"/>
    <w:rsid w:val="002B725C"/>
    <w:rsid w:val="002C172E"/>
    <w:rsid w:val="002C26B3"/>
    <w:rsid w:val="002C76AF"/>
    <w:rsid w:val="002E473F"/>
    <w:rsid w:val="002F1CD3"/>
    <w:rsid w:val="002F771C"/>
    <w:rsid w:val="00302AA0"/>
    <w:rsid w:val="003160CB"/>
    <w:rsid w:val="00321CA8"/>
    <w:rsid w:val="0032294F"/>
    <w:rsid w:val="003318C5"/>
    <w:rsid w:val="00344D89"/>
    <w:rsid w:val="0034656F"/>
    <w:rsid w:val="00352188"/>
    <w:rsid w:val="003528A9"/>
    <w:rsid w:val="00352B66"/>
    <w:rsid w:val="00355EB3"/>
    <w:rsid w:val="00356690"/>
    <w:rsid w:val="00362EBB"/>
    <w:rsid w:val="003632B8"/>
    <w:rsid w:val="00367B32"/>
    <w:rsid w:val="003850BF"/>
    <w:rsid w:val="00392207"/>
    <w:rsid w:val="00395153"/>
    <w:rsid w:val="003A0F5B"/>
    <w:rsid w:val="003C6EF8"/>
    <w:rsid w:val="003D22D5"/>
    <w:rsid w:val="003D4AEF"/>
    <w:rsid w:val="003E38A7"/>
    <w:rsid w:val="003E7504"/>
    <w:rsid w:val="004066CC"/>
    <w:rsid w:val="00413CAE"/>
    <w:rsid w:val="004218CC"/>
    <w:rsid w:val="004377D4"/>
    <w:rsid w:val="00446743"/>
    <w:rsid w:val="00447213"/>
    <w:rsid w:val="00452FB2"/>
    <w:rsid w:val="00456F70"/>
    <w:rsid w:val="00457463"/>
    <w:rsid w:val="00465EA0"/>
    <w:rsid w:val="004757D4"/>
    <w:rsid w:val="00497BED"/>
    <w:rsid w:val="004A128F"/>
    <w:rsid w:val="004A6073"/>
    <w:rsid w:val="004D2AB0"/>
    <w:rsid w:val="004E702F"/>
    <w:rsid w:val="004F7439"/>
    <w:rsid w:val="005032E1"/>
    <w:rsid w:val="00523E39"/>
    <w:rsid w:val="005249C4"/>
    <w:rsid w:val="00540741"/>
    <w:rsid w:val="005547D7"/>
    <w:rsid w:val="00563991"/>
    <w:rsid w:val="00567570"/>
    <w:rsid w:val="005703B6"/>
    <w:rsid w:val="00580691"/>
    <w:rsid w:val="00580F76"/>
    <w:rsid w:val="005856B4"/>
    <w:rsid w:val="00595FBF"/>
    <w:rsid w:val="005A14FA"/>
    <w:rsid w:val="005B6B56"/>
    <w:rsid w:val="005B6D2A"/>
    <w:rsid w:val="005C0CA1"/>
    <w:rsid w:val="005C71E9"/>
    <w:rsid w:val="005C7507"/>
    <w:rsid w:val="005D1132"/>
    <w:rsid w:val="005F15C8"/>
    <w:rsid w:val="00612363"/>
    <w:rsid w:val="00612960"/>
    <w:rsid w:val="00615D74"/>
    <w:rsid w:val="00621EB6"/>
    <w:rsid w:val="00627CBB"/>
    <w:rsid w:val="00642591"/>
    <w:rsid w:val="006457DB"/>
    <w:rsid w:val="006458A7"/>
    <w:rsid w:val="006519D7"/>
    <w:rsid w:val="00661767"/>
    <w:rsid w:val="00671799"/>
    <w:rsid w:val="006748AF"/>
    <w:rsid w:val="00675A4B"/>
    <w:rsid w:val="00680208"/>
    <w:rsid w:val="00680BFE"/>
    <w:rsid w:val="00687219"/>
    <w:rsid w:val="006A6684"/>
    <w:rsid w:val="006B033D"/>
    <w:rsid w:val="006B7376"/>
    <w:rsid w:val="006C21A3"/>
    <w:rsid w:val="006E351F"/>
    <w:rsid w:val="007043FF"/>
    <w:rsid w:val="00705772"/>
    <w:rsid w:val="00705B88"/>
    <w:rsid w:val="00712126"/>
    <w:rsid w:val="00716FC6"/>
    <w:rsid w:val="00722E43"/>
    <w:rsid w:val="00727150"/>
    <w:rsid w:val="00727D03"/>
    <w:rsid w:val="00731BD8"/>
    <w:rsid w:val="00732FCD"/>
    <w:rsid w:val="00736089"/>
    <w:rsid w:val="00742B47"/>
    <w:rsid w:val="00745809"/>
    <w:rsid w:val="00746491"/>
    <w:rsid w:val="007506E4"/>
    <w:rsid w:val="007801D1"/>
    <w:rsid w:val="00782F83"/>
    <w:rsid w:val="00783D04"/>
    <w:rsid w:val="007A399F"/>
    <w:rsid w:val="007A5482"/>
    <w:rsid w:val="007A677B"/>
    <w:rsid w:val="007B1B66"/>
    <w:rsid w:val="007B5FFB"/>
    <w:rsid w:val="007B62E6"/>
    <w:rsid w:val="007C17D9"/>
    <w:rsid w:val="007C6BE8"/>
    <w:rsid w:val="007D0FE4"/>
    <w:rsid w:val="007D3A73"/>
    <w:rsid w:val="007F13D8"/>
    <w:rsid w:val="007F1799"/>
    <w:rsid w:val="007F1C2A"/>
    <w:rsid w:val="00800FE6"/>
    <w:rsid w:val="00806B68"/>
    <w:rsid w:val="00810263"/>
    <w:rsid w:val="008279DC"/>
    <w:rsid w:val="0083010B"/>
    <w:rsid w:val="00840AFD"/>
    <w:rsid w:val="00843B48"/>
    <w:rsid w:val="00845207"/>
    <w:rsid w:val="008565FC"/>
    <w:rsid w:val="00856B79"/>
    <w:rsid w:val="00863169"/>
    <w:rsid w:val="00864519"/>
    <w:rsid w:val="00865C6A"/>
    <w:rsid w:val="00867CE1"/>
    <w:rsid w:val="0087220D"/>
    <w:rsid w:val="00880916"/>
    <w:rsid w:val="00890747"/>
    <w:rsid w:val="0089576F"/>
    <w:rsid w:val="00896998"/>
    <w:rsid w:val="008A22D8"/>
    <w:rsid w:val="008A7ABA"/>
    <w:rsid w:val="008B13EE"/>
    <w:rsid w:val="008C7C1D"/>
    <w:rsid w:val="008D4750"/>
    <w:rsid w:val="008D71E6"/>
    <w:rsid w:val="008D724F"/>
    <w:rsid w:val="008E258E"/>
    <w:rsid w:val="008E730E"/>
    <w:rsid w:val="00906024"/>
    <w:rsid w:val="009200B4"/>
    <w:rsid w:val="00924EF1"/>
    <w:rsid w:val="00924F1B"/>
    <w:rsid w:val="0092701A"/>
    <w:rsid w:val="009337B9"/>
    <w:rsid w:val="0093426C"/>
    <w:rsid w:val="00936391"/>
    <w:rsid w:val="009477B3"/>
    <w:rsid w:val="00954503"/>
    <w:rsid w:val="00962FE8"/>
    <w:rsid w:val="009673D1"/>
    <w:rsid w:val="009677D8"/>
    <w:rsid w:val="009753D2"/>
    <w:rsid w:val="00976E5F"/>
    <w:rsid w:val="009805F7"/>
    <w:rsid w:val="0099746B"/>
    <w:rsid w:val="009B1EFA"/>
    <w:rsid w:val="009C003C"/>
    <w:rsid w:val="009D2730"/>
    <w:rsid w:val="009D294C"/>
    <w:rsid w:val="009D7269"/>
    <w:rsid w:val="009E2769"/>
    <w:rsid w:val="009E2E1C"/>
    <w:rsid w:val="009E37D4"/>
    <w:rsid w:val="009E7370"/>
    <w:rsid w:val="00A04984"/>
    <w:rsid w:val="00A12102"/>
    <w:rsid w:val="00A1215C"/>
    <w:rsid w:val="00A1294A"/>
    <w:rsid w:val="00A1393A"/>
    <w:rsid w:val="00A1579D"/>
    <w:rsid w:val="00A4239A"/>
    <w:rsid w:val="00A5241C"/>
    <w:rsid w:val="00A52486"/>
    <w:rsid w:val="00A53972"/>
    <w:rsid w:val="00A5596E"/>
    <w:rsid w:val="00A56B1A"/>
    <w:rsid w:val="00A57CB3"/>
    <w:rsid w:val="00A61359"/>
    <w:rsid w:val="00A62516"/>
    <w:rsid w:val="00A63E47"/>
    <w:rsid w:val="00A64591"/>
    <w:rsid w:val="00A75015"/>
    <w:rsid w:val="00A755C2"/>
    <w:rsid w:val="00A80E30"/>
    <w:rsid w:val="00A82B61"/>
    <w:rsid w:val="00A9089E"/>
    <w:rsid w:val="00AA060A"/>
    <w:rsid w:val="00AE67AC"/>
    <w:rsid w:val="00AE7D54"/>
    <w:rsid w:val="00AF799A"/>
    <w:rsid w:val="00B13027"/>
    <w:rsid w:val="00B146FD"/>
    <w:rsid w:val="00B14FA8"/>
    <w:rsid w:val="00B15CD6"/>
    <w:rsid w:val="00B16F32"/>
    <w:rsid w:val="00B32567"/>
    <w:rsid w:val="00B538C4"/>
    <w:rsid w:val="00B7148A"/>
    <w:rsid w:val="00B777C1"/>
    <w:rsid w:val="00B77DAF"/>
    <w:rsid w:val="00B91C55"/>
    <w:rsid w:val="00B93B7F"/>
    <w:rsid w:val="00B9603B"/>
    <w:rsid w:val="00BA1FEA"/>
    <w:rsid w:val="00BA32AB"/>
    <w:rsid w:val="00BA5FD1"/>
    <w:rsid w:val="00BB06C9"/>
    <w:rsid w:val="00BC12C3"/>
    <w:rsid w:val="00BC1E6D"/>
    <w:rsid w:val="00BC6B60"/>
    <w:rsid w:val="00BC6DDE"/>
    <w:rsid w:val="00BD7FD2"/>
    <w:rsid w:val="00BE7E91"/>
    <w:rsid w:val="00BF4D4D"/>
    <w:rsid w:val="00C11686"/>
    <w:rsid w:val="00C117C1"/>
    <w:rsid w:val="00C16E1F"/>
    <w:rsid w:val="00C2248F"/>
    <w:rsid w:val="00C26954"/>
    <w:rsid w:val="00C373FC"/>
    <w:rsid w:val="00C446E4"/>
    <w:rsid w:val="00C458DC"/>
    <w:rsid w:val="00C614C7"/>
    <w:rsid w:val="00C61CC3"/>
    <w:rsid w:val="00C62A60"/>
    <w:rsid w:val="00C67B42"/>
    <w:rsid w:val="00C77468"/>
    <w:rsid w:val="00C91FAF"/>
    <w:rsid w:val="00C94FB5"/>
    <w:rsid w:val="00C96A20"/>
    <w:rsid w:val="00CA0595"/>
    <w:rsid w:val="00CB3794"/>
    <w:rsid w:val="00CB678E"/>
    <w:rsid w:val="00CC08EA"/>
    <w:rsid w:val="00CC0929"/>
    <w:rsid w:val="00CD189A"/>
    <w:rsid w:val="00CD5891"/>
    <w:rsid w:val="00CE1FDF"/>
    <w:rsid w:val="00D16AF0"/>
    <w:rsid w:val="00D22D33"/>
    <w:rsid w:val="00D236D8"/>
    <w:rsid w:val="00D35FB2"/>
    <w:rsid w:val="00D37F8F"/>
    <w:rsid w:val="00D43AE5"/>
    <w:rsid w:val="00D442C0"/>
    <w:rsid w:val="00D54F68"/>
    <w:rsid w:val="00D5503D"/>
    <w:rsid w:val="00D70599"/>
    <w:rsid w:val="00D814BE"/>
    <w:rsid w:val="00D8715C"/>
    <w:rsid w:val="00D93194"/>
    <w:rsid w:val="00D9548F"/>
    <w:rsid w:val="00D96E6C"/>
    <w:rsid w:val="00DA0C49"/>
    <w:rsid w:val="00DA4D6B"/>
    <w:rsid w:val="00DB54AF"/>
    <w:rsid w:val="00DB5B17"/>
    <w:rsid w:val="00DD3B1D"/>
    <w:rsid w:val="00DE402C"/>
    <w:rsid w:val="00DF3B46"/>
    <w:rsid w:val="00E12D07"/>
    <w:rsid w:val="00E204C5"/>
    <w:rsid w:val="00E23E27"/>
    <w:rsid w:val="00E30A92"/>
    <w:rsid w:val="00E35D63"/>
    <w:rsid w:val="00E62BC6"/>
    <w:rsid w:val="00E64B2F"/>
    <w:rsid w:val="00E6732D"/>
    <w:rsid w:val="00E6751C"/>
    <w:rsid w:val="00E73D6C"/>
    <w:rsid w:val="00E761D5"/>
    <w:rsid w:val="00E77E9F"/>
    <w:rsid w:val="00E807DB"/>
    <w:rsid w:val="00E837AB"/>
    <w:rsid w:val="00E91C47"/>
    <w:rsid w:val="00E932BF"/>
    <w:rsid w:val="00EB1313"/>
    <w:rsid w:val="00EB5506"/>
    <w:rsid w:val="00EB603E"/>
    <w:rsid w:val="00EC359C"/>
    <w:rsid w:val="00EC3AFA"/>
    <w:rsid w:val="00EC3CE1"/>
    <w:rsid w:val="00ED0766"/>
    <w:rsid w:val="00ED6F42"/>
    <w:rsid w:val="00ED7C2C"/>
    <w:rsid w:val="00EE23A9"/>
    <w:rsid w:val="00EF4637"/>
    <w:rsid w:val="00EF722C"/>
    <w:rsid w:val="00F12569"/>
    <w:rsid w:val="00F26DA3"/>
    <w:rsid w:val="00F31B3F"/>
    <w:rsid w:val="00F35815"/>
    <w:rsid w:val="00F36F85"/>
    <w:rsid w:val="00F5082B"/>
    <w:rsid w:val="00F67AA9"/>
    <w:rsid w:val="00F956CA"/>
    <w:rsid w:val="00FA30E8"/>
    <w:rsid w:val="00FB593D"/>
    <w:rsid w:val="00FB7B48"/>
    <w:rsid w:val="00FC7107"/>
    <w:rsid w:val="00FE22D2"/>
    <w:rsid w:val="00FE3F37"/>
    <w:rsid w:val="00FE6FB0"/>
    <w:rsid w:val="00FF0142"/>
    <w:rsid w:val="00FF0C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D2AB0"/>
    <w:rPr>
      <w:sz w:val="24"/>
      <w:szCs w:val="24"/>
    </w:rPr>
  </w:style>
  <w:style w:type="paragraph" w:styleId="1">
    <w:name w:val="heading 1"/>
    <w:basedOn w:val="a"/>
    <w:next w:val="a"/>
    <w:link w:val="10"/>
    <w:qFormat/>
    <w:rsid w:val="004218CC"/>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D2A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Знак2"/>
    <w:basedOn w:val="a"/>
    <w:rsid w:val="004218CC"/>
    <w:pPr>
      <w:tabs>
        <w:tab w:val="left" w:pos="708"/>
      </w:tabs>
      <w:spacing w:after="160" w:line="240" w:lineRule="exact"/>
    </w:pPr>
    <w:rPr>
      <w:rFonts w:ascii="Verdana" w:hAnsi="Verdana" w:cs="Verdana"/>
      <w:sz w:val="20"/>
      <w:szCs w:val="20"/>
      <w:lang w:val="en-US" w:eastAsia="en-US"/>
    </w:rPr>
  </w:style>
  <w:style w:type="paragraph" w:styleId="a4">
    <w:name w:val="Normal (Web)"/>
    <w:basedOn w:val="a"/>
    <w:rsid w:val="006A6684"/>
    <w:pPr>
      <w:spacing w:before="100" w:beforeAutospacing="1" w:after="100" w:afterAutospacing="1"/>
    </w:pPr>
  </w:style>
  <w:style w:type="paragraph" w:styleId="20">
    <w:name w:val="List 2"/>
    <w:basedOn w:val="a"/>
    <w:rsid w:val="006A6684"/>
    <w:pPr>
      <w:ind w:left="566" w:hanging="283"/>
    </w:pPr>
  </w:style>
  <w:style w:type="paragraph" w:styleId="a5">
    <w:name w:val="footnote text"/>
    <w:basedOn w:val="a"/>
    <w:link w:val="a6"/>
    <w:semiHidden/>
    <w:rsid w:val="006A6684"/>
    <w:rPr>
      <w:sz w:val="20"/>
      <w:szCs w:val="20"/>
    </w:rPr>
  </w:style>
  <w:style w:type="character" w:styleId="a7">
    <w:name w:val="footnote reference"/>
    <w:semiHidden/>
    <w:rsid w:val="006A6684"/>
    <w:rPr>
      <w:vertAlign w:val="superscript"/>
    </w:rPr>
  </w:style>
  <w:style w:type="paragraph" w:styleId="a8">
    <w:name w:val="Subtitle"/>
    <w:basedOn w:val="a"/>
    <w:next w:val="a"/>
    <w:link w:val="a9"/>
    <w:qFormat/>
    <w:rsid w:val="00A5596E"/>
    <w:pPr>
      <w:spacing w:after="60"/>
      <w:jc w:val="center"/>
      <w:outlineLvl w:val="1"/>
    </w:pPr>
    <w:rPr>
      <w:rFonts w:ascii="Cambria" w:hAnsi="Cambria"/>
    </w:rPr>
  </w:style>
  <w:style w:type="character" w:customStyle="1" w:styleId="a9">
    <w:name w:val="Подзаголовок Знак"/>
    <w:link w:val="a8"/>
    <w:rsid w:val="00A5596E"/>
    <w:rPr>
      <w:rFonts w:ascii="Cambria" w:hAnsi="Cambria"/>
      <w:sz w:val="24"/>
      <w:szCs w:val="24"/>
      <w:lang w:val="ru-RU" w:eastAsia="ru-RU" w:bidi="ar-SA"/>
    </w:rPr>
  </w:style>
  <w:style w:type="paragraph" w:styleId="21">
    <w:name w:val="Body Text 2"/>
    <w:basedOn w:val="a"/>
    <w:rsid w:val="00F956CA"/>
    <w:pPr>
      <w:spacing w:after="120" w:line="480" w:lineRule="auto"/>
    </w:pPr>
  </w:style>
  <w:style w:type="paragraph" w:styleId="aa">
    <w:name w:val="List"/>
    <w:basedOn w:val="a"/>
    <w:rsid w:val="008A22D8"/>
    <w:pPr>
      <w:ind w:left="283" w:hanging="283"/>
    </w:pPr>
  </w:style>
  <w:style w:type="table" w:styleId="11">
    <w:name w:val="Table Grid 1"/>
    <w:basedOn w:val="a1"/>
    <w:rsid w:val="008A22D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b">
    <w:name w:val="header"/>
    <w:basedOn w:val="a"/>
    <w:link w:val="ac"/>
    <w:rsid w:val="005D1132"/>
    <w:pPr>
      <w:tabs>
        <w:tab w:val="center" w:pos="4677"/>
        <w:tab w:val="right" w:pos="9355"/>
      </w:tabs>
    </w:pPr>
  </w:style>
  <w:style w:type="character" w:customStyle="1" w:styleId="ac">
    <w:name w:val="Верхний колонтитул Знак"/>
    <w:link w:val="ab"/>
    <w:rsid w:val="005D1132"/>
    <w:rPr>
      <w:sz w:val="24"/>
      <w:szCs w:val="24"/>
    </w:rPr>
  </w:style>
  <w:style w:type="paragraph" w:styleId="ad">
    <w:name w:val="footer"/>
    <w:basedOn w:val="a"/>
    <w:link w:val="ae"/>
    <w:uiPriority w:val="99"/>
    <w:rsid w:val="005D1132"/>
    <w:pPr>
      <w:tabs>
        <w:tab w:val="center" w:pos="4677"/>
        <w:tab w:val="right" w:pos="9355"/>
      </w:tabs>
    </w:pPr>
  </w:style>
  <w:style w:type="character" w:customStyle="1" w:styleId="ae">
    <w:name w:val="Нижний колонтитул Знак"/>
    <w:link w:val="ad"/>
    <w:uiPriority w:val="99"/>
    <w:rsid w:val="005D1132"/>
    <w:rPr>
      <w:sz w:val="24"/>
      <w:szCs w:val="24"/>
    </w:rPr>
  </w:style>
  <w:style w:type="character" w:customStyle="1" w:styleId="a6">
    <w:name w:val="Текст сноски Знак"/>
    <w:basedOn w:val="a0"/>
    <w:link w:val="a5"/>
    <w:semiHidden/>
    <w:rsid w:val="00EF4637"/>
  </w:style>
  <w:style w:type="character" w:styleId="af">
    <w:name w:val="Hyperlink"/>
    <w:rsid w:val="00B9603B"/>
    <w:rPr>
      <w:color w:val="0000FF"/>
      <w:u w:val="single"/>
    </w:rPr>
  </w:style>
  <w:style w:type="paragraph" w:styleId="af0">
    <w:name w:val="List Paragraph"/>
    <w:basedOn w:val="a"/>
    <w:uiPriority w:val="34"/>
    <w:qFormat/>
    <w:rsid w:val="00B9603B"/>
    <w:pPr>
      <w:spacing w:after="200" w:line="276" w:lineRule="auto"/>
      <w:ind w:left="720"/>
      <w:contextualSpacing/>
    </w:pPr>
    <w:rPr>
      <w:rFonts w:ascii="Calibri" w:hAnsi="Calibri"/>
      <w:sz w:val="22"/>
      <w:szCs w:val="22"/>
    </w:rPr>
  </w:style>
  <w:style w:type="character" w:customStyle="1" w:styleId="10">
    <w:name w:val="Заголовок 1 Знак"/>
    <w:link w:val="1"/>
    <w:rsid w:val="00B93B7F"/>
    <w:rPr>
      <w:sz w:val="24"/>
      <w:szCs w:val="24"/>
    </w:rPr>
  </w:style>
  <w:style w:type="character" w:styleId="af1">
    <w:name w:val="Placeholder Text"/>
    <w:basedOn w:val="a0"/>
    <w:uiPriority w:val="99"/>
    <w:semiHidden/>
    <w:rsid w:val="00806B68"/>
    <w:rPr>
      <w:color w:val="808080"/>
    </w:rPr>
  </w:style>
  <w:style w:type="paragraph" w:styleId="af2">
    <w:name w:val="Balloon Text"/>
    <w:basedOn w:val="a"/>
    <w:link w:val="af3"/>
    <w:rsid w:val="00806B68"/>
    <w:rPr>
      <w:rFonts w:ascii="Tahoma" w:hAnsi="Tahoma" w:cs="Tahoma"/>
      <w:sz w:val="16"/>
      <w:szCs w:val="16"/>
    </w:rPr>
  </w:style>
  <w:style w:type="character" w:customStyle="1" w:styleId="af3">
    <w:name w:val="Текст выноски Знак"/>
    <w:basedOn w:val="a0"/>
    <w:link w:val="af2"/>
    <w:rsid w:val="00806B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570099">
      <w:bodyDiv w:val="1"/>
      <w:marLeft w:val="0"/>
      <w:marRight w:val="0"/>
      <w:marTop w:val="0"/>
      <w:marBottom w:val="0"/>
      <w:divBdr>
        <w:top w:val="none" w:sz="0" w:space="0" w:color="auto"/>
        <w:left w:val="none" w:sz="0" w:space="0" w:color="auto"/>
        <w:bottom w:val="none" w:sz="0" w:space="0" w:color="auto"/>
        <w:right w:val="none" w:sz="0" w:space="0" w:color="auto"/>
      </w:divBdr>
    </w:div>
    <w:div w:id="54159497">
      <w:bodyDiv w:val="1"/>
      <w:marLeft w:val="0"/>
      <w:marRight w:val="0"/>
      <w:marTop w:val="0"/>
      <w:marBottom w:val="0"/>
      <w:divBdr>
        <w:top w:val="none" w:sz="0" w:space="0" w:color="auto"/>
        <w:left w:val="none" w:sz="0" w:space="0" w:color="auto"/>
        <w:bottom w:val="none" w:sz="0" w:space="0" w:color="auto"/>
        <w:right w:val="none" w:sz="0" w:space="0" w:color="auto"/>
      </w:divBdr>
    </w:div>
    <w:div w:id="173766963">
      <w:bodyDiv w:val="1"/>
      <w:marLeft w:val="0"/>
      <w:marRight w:val="0"/>
      <w:marTop w:val="0"/>
      <w:marBottom w:val="0"/>
      <w:divBdr>
        <w:top w:val="none" w:sz="0" w:space="0" w:color="auto"/>
        <w:left w:val="none" w:sz="0" w:space="0" w:color="auto"/>
        <w:bottom w:val="none" w:sz="0" w:space="0" w:color="auto"/>
        <w:right w:val="none" w:sz="0" w:space="0" w:color="auto"/>
      </w:divBdr>
    </w:div>
    <w:div w:id="446194999">
      <w:bodyDiv w:val="1"/>
      <w:marLeft w:val="0"/>
      <w:marRight w:val="0"/>
      <w:marTop w:val="0"/>
      <w:marBottom w:val="0"/>
      <w:divBdr>
        <w:top w:val="none" w:sz="0" w:space="0" w:color="auto"/>
        <w:left w:val="none" w:sz="0" w:space="0" w:color="auto"/>
        <w:bottom w:val="none" w:sz="0" w:space="0" w:color="auto"/>
        <w:right w:val="none" w:sz="0" w:space="0" w:color="auto"/>
      </w:divBdr>
    </w:div>
    <w:div w:id="671953119">
      <w:bodyDiv w:val="1"/>
      <w:marLeft w:val="0"/>
      <w:marRight w:val="0"/>
      <w:marTop w:val="0"/>
      <w:marBottom w:val="0"/>
      <w:divBdr>
        <w:top w:val="none" w:sz="0" w:space="0" w:color="auto"/>
        <w:left w:val="none" w:sz="0" w:space="0" w:color="auto"/>
        <w:bottom w:val="none" w:sz="0" w:space="0" w:color="auto"/>
        <w:right w:val="none" w:sz="0" w:space="0" w:color="auto"/>
      </w:divBdr>
    </w:div>
    <w:div w:id="869686542">
      <w:bodyDiv w:val="1"/>
      <w:marLeft w:val="0"/>
      <w:marRight w:val="0"/>
      <w:marTop w:val="0"/>
      <w:marBottom w:val="0"/>
      <w:divBdr>
        <w:top w:val="none" w:sz="0" w:space="0" w:color="auto"/>
        <w:left w:val="none" w:sz="0" w:space="0" w:color="auto"/>
        <w:bottom w:val="none" w:sz="0" w:space="0" w:color="auto"/>
        <w:right w:val="none" w:sz="0" w:space="0" w:color="auto"/>
      </w:divBdr>
    </w:div>
    <w:div w:id="1086072141">
      <w:bodyDiv w:val="1"/>
      <w:marLeft w:val="0"/>
      <w:marRight w:val="0"/>
      <w:marTop w:val="0"/>
      <w:marBottom w:val="0"/>
      <w:divBdr>
        <w:top w:val="none" w:sz="0" w:space="0" w:color="auto"/>
        <w:left w:val="none" w:sz="0" w:space="0" w:color="auto"/>
        <w:bottom w:val="none" w:sz="0" w:space="0" w:color="auto"/>
        <w:right w:val="none" w:sz="0" w:space="0" w:color="auto"/>
      </w:divBdr>
    </w:div>
    <w:div w:id="1114325936">
      <w:bodyDiv w:val="1"/>
      <w:marLeft w:val="0"/>
      <w:marRight w:val="0"/>
      <w:marTop w:val="0"/>
      <w:marBottom w:val="0"/>
      <w:divBdr>
        <w:top w:val="none" w:sz="0" w:space="0" w:color="auto"/>
        <w:left w:val="none" w:sz="0" w:space="0" w:color="auto"/>
        <w:bottom w:val="none" w:sz="0" w:space="0" w:color="auto"/>
        <w:right w:val="none" w:sz="0" w:space="0" w:color="auto"/>
      </w:divBdr>
    </w:div>
    <w:div w:id="1306085368">
      <w:bodyDiv w:val="1"/>
      <w:marLeft w:val="0"/>
      <w:marRight w:val="0"/>
      <w:marTop w:val="0"/>
      <w:marBottom w:val="0"/>
      <w:divBdr>
        <w:top w:val="none" w:sz="0" w:space="0" w:color="auto"/>
        <w:left w:val="none" w:sz="0" w:space="0" w:color="auto"/>
        <w:bottom w:val="none" w:sz="0" w:space="0" w:color="auto"/>
        <w:right w:val="none" w:sz="0" w:space="0" w:color="auto"/>
      </w:divBdr>
    </w:div>
    <w:div w:id="198778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00587-8105-48AE-8574-8EA6D173A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21</Pages>
  <Words>4352</Words>
  <Characters>33449</Characters>
  <Application>Microsoft Office Word</Application>
  <DocSecurity>0</DocSecurity>
  <Lines>278</Lines>
  <Paragraphs>75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Home</Company>
  <LinksUpToDate>false</LinksUpToDate>
  <CharactersWithSpaces>37726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ЯАК</dc:creator>
  <cp:lastModifiedBy>Пользователь</cp:lastModifiedBy>
  <cp:revision>16</cp:revision>
  <cp:lastPrinted>2016-11-25T05:58:00Z</cp:lastPrinted>
  <dcterms:created xsi:type="dcterms:W3CDTF">2016-10-23T08:20:00Z</dcterms:created>
  <dcterms:modified xsi:type="dcterms:W3CDTF">2016-11-25T05:59:00Z</dcterms:modified>
</cp:coreProperties>
</file>