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B10" w:rsidRPr="00222B10" w:rsidRDefault="00222B10" w:rsidP="00222B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22B10" w:rsidRPr="00222B10" w:rsidRDefault="00222B10" w:rsidP="00222B1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222B10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222B10" w:rsidRPr="00222B10" w:rsidRDefault="00222B10" w:rsidP="00222B1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222B10" w:rsidRPr="00222B10" w:rsidRDefault="00222B10" w:rsidP="00222B1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222B10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222B10" w:rsidRPr="00222B10" w:rsidRDefault="00222B10" w:rsidP="00222B1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222B10"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222B10" w:rsidRPr="00222B10" w:rsidRDefault="00222B10" w:rsidP="00222B1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222B10"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222B10" w:rsidRPr="00222B10" w:rsidRDefault="00222B10" w:rsidP="00222B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222B10" w:rsidRPr="00222B10" w:rsidRDefault="00222B10" w:rsidP="00222B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222B10" w:rsidRPr="00222B10" w:rsidRDefault="00222B10" w:rsidP="00222B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222B10" w:rsidRPr="00222B10" w:rsidRDefault="00222B10" w:rsidP="00222B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222B10" w:rsidRPr="00222B10" w:rsidRDefault="00222B10" w:rsidP="00222B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222B10" w:rsidRPr="00222B10" w:rsidRDefault="00222B10" w:rsidP="00222B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222B10">
        <w:rPr>
          <w:rFonts w:ascii="Times New Roman" w:hAnsi="Times New Roman"/>
          <w:caps/>
          <w:sz w:val="24"/>
          <w:szCs w:val="24"/>
        </w:rPr>
        <w:tab/>
      </w:r>
      <w:r w:rsidRPr="00222B10">
        <w:rPr>
          <w:rFonts w:ascii="Times New Roman" w:hAnsi="Times New Roman"/>
          <w:caps/>
          <w:sz w:val="24"/>
          <w:szCs w:val="24"/>
        </w:rPr>
        <w:tab/>
        <w:t>приложе</w:t>
      </w:r>
      <w:r>
        <w:rPr>
          <w:rFonts w:ascii="Times New Roman" w:hAnsi="Times New Roman"/>
          <w:caps/>
          <w:sz w:val="24"/>
          <w:szCs w:val="24"/>
        </w:rPr>
        <w:t>ние  № 35</w:t>
      </w:r>
      <w:r w:rsidRPr="00222B10">
        <w:rPr>
          <w:rFonts w:ascii="Times New Roman" w:hAnsi="Times New Roman"/>
          <w:caps/>
          <w:sz w:val="24"/>
          <w:szCs w:val="24"/>
        </w:rPr>
        <w:t xml:space="preserve">     </w:t>
      </w:r>
    </w:p>
    <w:p w:rsidR="00222B10" w:rsidRPr="00222B10" w:rsidRDefault="00222B10" w:rsidP="00222B10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  <w:szCs w:val="24"/>
        </w:rPr>
      </w:pPr>
      <w:r w:rsidRPr="00222B10">
        <w:rPr>
          <w:rFonts w:ascii="Times New Roman" w:hAnsi="Times New Roman"/>
          <w:bCs/>
          <w:sz w:val="24"/>
          <w:szCs w:val="24"/>
        </w:rPr>
        <w:t xml:space="preserve">К ОСНОВНОЙ ПРОФЕССИОНАЛЬНОЙ ОБРАЗОВАТЕЛЬНОЙ ПРОГРАММЕ </w:t>
      </w:r>
    </w:p>
    <w:p w:rsidR="00222B10" w:rsidRPr="00222B10" w:rsidRDefault="00222B10" w:rsidP="00222B10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  <w:szCs w:val="24"/>
        </w:rPr>
      </w:pPr>
      <w:r w:rsidRPr="00222B10">
        <w:rPr>
          <w:rFonts w:ascii="Times New Roman" w:hAnsi="Times New Roman"/>
          <w:bCs/>
          <w:sz w:val="24"/>
          <w:szCs w:val="24"/>
        </w:rPr>
        <w:t xml:space="preserve">ПО СПЕЦИАЛЬНОСТИ </w:t>
      </w:r>
      <w:r w:rsidRPr="00222B10">
        <w:rPr>
          <w:rFonts w:ascii="Times New Roman" w:hAnsi="Times New Roman"/>
          <w:sz w:val="24"/>
          <w:szCs w:val="24"/>
        </w:rPr>
        <w:t xml:space="preserve">35.02.07 </w:t>
      </w:r>
    </w:p>
    <w:p w:rsidR="00222B10" w:rsidRPr="00222B10" w:rsidRDefault="00222B10" w:rsidP="00222B10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sz w:val="24"/>
          <w:szCs w:val="24"/>
        </w:rPr>
      </w:pPr>
      <w:r w:rsidRPr="00222B10">
        <w:rPr>
          <w:rFonts w:ascii="Times New Roman" w:hAnsi="Times New Roman"/>
          <w:sz w:val="24"/>
          <w:szCs w:val="24"/>
        </w:rPr>
        <w:t>МЕХАНИЗАЦИЯ СЕЛЬСКОГО ХОЗЯЙСТВА</w:t>
      </w:r>
    </w:p>
    <w:p w:rsidR="00222B10" w:rsidRPr="00222B10" w:rsidRDefault="00222B10" w:rsidP="00222B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222B10" w:rsidRPr="00222B10" w:rsidRDefault="00222B10" w:rsidP="00222B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44481E" w:rsidRDefault="0044481E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22B10" w:rsidRDefault="00222B10" w:rsidP="00222B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222B10">
        <w:rPr>
          <w:rFonts w:ascii="Times New Roman" w:hAnsi="Times New Roman"/>
          <w:b/>
          <w:caps/>
          <w:sz w:val="28"/>
          <w:szCs w:val="28"/>
        </w:rPr>
        <w:t xml:space="preserve">Рабочая ПРОГРАММа ПРОФЕССИОНАЛЬНОГО МОДУЛЯ </w:t>
      </w:r>
    </w:p>
    <w:p w:rsidR="00431F25" w:rsidRPr="00222B10" w:rsidRDefault="00222B10" w:rsidP="00222B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222B10">
        <w:rPr>
          <w:rFonts w:ascii="Times New Roman" w:hAnsi="Times New Roman"/>
          <w:b/>
          <w:caps/>
          <w:sz w:val="28"/>
          <w:szCs w:val="28"/>
        </w:rPr>
        <w:t>ПМ 02</w:t>
      </w:r>
      <w:r w:rsidRPr="00222B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4481E">
        <w:rPr>
          <w:rFonts w:ascii="Times New Roman" w:hAnsi="Times New Roman"/>
          <w:b/>
          <w:bCs/>
          <w:sz w:val="28"/>
          <w:szCs w:val="28"/>
          <w:lang w:eastAsia="ru-RU"/>
        </w:rPr>
        <w:t>Эксплуатация сельскохозяйственной техники</w:t>
      </w:r>
    </w:p>
    <w:p w:rsidR="00431F25" w:rsidRPr="00B71725" w:rsidRDefault="00431F25" w:rsidP="001E2964">
      <w:pPr>
        <w:widowControl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Программа производственной практики</w:t>
      </w:r>
    </w:p>
    <w:p w:rsidR="00431F25" w:rsidRPr="00453CA4" w:rsidRDefault="0044481E" w:rsidP="00453CA4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П.П.02.02</w:t>
      </w:r>
      <w:r w:rsidR="00431F25">
        <w:rPr>
          <w:rFonts w:ascii="Times New Roman" w:hAnsi="Times New Roman"/>
          <w:b/>
          <w:sz w:val="28"/>
          <w:szCs w:val="28"/>
        </w:rPr>
        <w:t>. Производственная практика</w:t>
      </w:r>
    </w:p>
    <w:p w:rsidR="00431F25" w:rsidRPr="00453CA4" w:rsidRDefault="0044481E" w:rsidP="00453CA4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П.П.02.03</w:t>
      </w:r>
      <w:r w:rsidR="00431F25">
        <w:rPr>
          <w:rFonts w:ascii="Times New Roman" w:hAnsi="Times New Roman"/>
          <w:b/>
          <w:sz w:val="28"/>
          <w:szCs w:val="28"/>
        </w:rPr>
        <w:t>. Производственная практика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B04AB7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201</w:t>
      </w:r>
      <w:r w:rsidR="00222B10">
        <w:rPr>
          <w:rFonts w:ascii="Times New Roman" w:hAnsi="Times New Roman"/>
          <w:sz w:val="24"/>
          <w:szCs w:val="24"/>
          <w:lang w:eastAsia="ru-RU"/>
        </w:rPr>
        <w:t>4</w:t>
      </w:r>
    </w:p>
    <w:p w:rsidR="00AF1915" w:rsidRDefault="00AF1915" w:rsidP="00361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361E2E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производственной практики</w:t>
      </w:r>
      <w:r w:rsidRPr="00361E2E">
        <w:rPr>
          <w:rFonts w:ascii="Times New Roman" w:hAnsi="Times New Roman"/>
          <w:caps/>
          <w:sz w:val="24"/>
          <w:szCs w:val="24"/>
        </w:rPr>
        <w:t xml:space="preserve"> </w:t>
      </w:r>
      <w:r w:rsidRPr="00361E2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35.02.07 </w:t>
      </w:r>
      <w:r w:rsidRPr="00361E2E">
        <w:rPr>
          <w:rFonts w:ascii="Times New Roman" w:hAnsi="Times New Roman"/>
          <w:caps/>
          <w:sz w:val="24"/>
          <w:szCs w:val="24"/>
        </w:rPr>
        <w:t>Механизация сельского хозяйства</w:t>
      </w:r>
      <w:r w:rsidRPr="00361E2E">
        <w:rPr>
          <w:rFonts w:ascii="Times New Roman" w:hAnsi="Times New Roman"/>
          <w:b/>
          <w:sz w:val="24"/>
          <w:szCs w:val="24"/>
        </w:rPr>
        <w:t xml:space="preserve"> </w:t>
      </w:r>
      <w:r w:rsidRPr="00361E2E">
        <w:rPr>
          <w:rFonts w:ascii="Times New Roman" w:hAnsi="Times New Roman"/>
          <w:sz w:val="24"/>
          <w:szCs w:val="24"/>
        </w:rPr>
        <w:t xml:space="preserve">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Разработана на основе приказа Министерства образования РФ  от 29.10.2001г. № 3477 об утверждении перечня профессиональной подготовки; требований ЕТКС работ и профессий рабочих, выпуск № 51, 2008г.</w:t>
      </w:r>
    </w:p>
    <w:p w:rsidR="00431F25" w:rsidRPr="00361E2E" w:rsidRDefault="00431F25" w:rsidP="00361E2E">
      <w:pPr>
        <w:spacing w:after="0" w:line="240" w:lineRule="auto"/>
        <w:ind w:left="-1276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 xml:space="preserve">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Организация-разработчик: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ГАПОУ ТО «Голышмановский агропедагогический колледж»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Разработчик</w:t>
      </w:r>
      <w:r w:rsidR="00AF1915">
        <w:rPr>
          <w:rFonts w:ascii="Times New Roman" w:hAnsi="Times New Roman"/>
          <w:sz w:val="24"/>
          <w:szCs w:val="24"/>
        </w:rPr>
        <w:t>и</w:t>
      </w:r>
      <w:r w:rsidRPr="00361E2E">
        <w:rPr>
          <w:rFonts w:ascii="Times New Roman" w:hAnsi="Times New Roman"/>
          <w:sz w:val="24"/>
          <w:szCs w:val="24"/>
        </w:rPr>
        <w:t xml:space="preserve">:  </w:t>
      </w:r>
      <w:proofErr w:type="spellStart"/>
      <w:r w:rsidRPr="00361E2E">
        <w:rPr>
          <w:rFonts w:ascii="Times New Roman" w:hAnsi="Times New Roman"/>
          <w:sz w:val="24"/>
          <w:szCs w:val="24"/>
        </w:rPr>
        <w:t>Легостаев</w:t>
      </w:r>
      <w:proofErr w:type="spellEnd"/>
      <w:r w:rsidRPr="00361E2E">
        <w:rPr>
          <w:rFonts w:ascii="Times New Roman" w:hAnsi="Times New Roman"/>
          <w:sz w:val="24"/>
          <w:szCs w:val="24"/>
        </w:rPr>
        <w:t xml:space="preserve"> Михаил Серге</w:t>
      </w:r>
      <w:r w:rsidR="0044481E">
        <w:rPr>
          <w:rFonts w:ascii="Times New Roman" w:hAnsi="Times New Roman"/>
          <w:sz w:val="24"/>
          <w:szCs w:val="24"/>
        </w:rPr>
        <w:t>евич</w:t>
      </w:r>
      <w:r w:rsidR="00AF1915">
        <w:rPr>
          <w:rFonts w:ascii="Times New Roman" w:hAnsi="Times New Roman"/>
          <w:sz w:val="24"/>
          <w:szCs w:val="24"/>
        </w:rPr>
        <w:t xml:space="preserve">, преподаватель; </w:t>
      </w:r>
      <w:proofErr w:type="spellStart"/>
      <w:r w:rsidR="00AF1915">
        <w:rPr>
          <w:rFonts w:ascii="Times New Roman" w:hAnsi="Times New Roman"/>
          <w:sz w:val="24"/>
          <w:szCs w:val="24"/>
        </w:rPr>
        <w:t>Шипарёв</w:t>
      </w:r>
      <w:proofErr w:type="spellEnd"/>
      <w:r w:rsidR="00AF1915">
        <w:rPr>
          <w:rFonts w:ascii="Times New Roman" w:hAnsi="Times New Roman"/>
          <w:sz w:val="24"/>
          <w:szCs w:val="24"/>
        </w:rPr>
        <w:t xml:space="preserve"> Андрей Михайлович, мастер </w:t>
      </w:r>
      <w:proofErr w:type="spellStart"/>
      <w:proofErr w:type="gramStart"/>
      <w:r w:rsidR="00AF1915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="00AF1915">
        <w:rPr>
          <w:rFonts w:ascii="Times New Roman" w:hAnsi="Times New Roman"/>
          <w:sz w:val="24"/>
          <w:szCs w:val="24"/>
        </w:rPr>
        <w:t>/о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1E2E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361E2E">
        <w:rPr>
          <w:rFonts w:ascii="Times New Roman" w:hAnsi="Times New Roman"/>
          <w:sz w:val="24"/>
          <w:szCs w:val="24"/>
        </w:rPr>
        <w:t xml:space="preserve"> на заседании МК </w:t>
      </w:r>
      <w:r w:rsidR="00AF1915">
        <w:rPr>
          <w:rFonts w:ascii="Times New Roman" w:hAnsi="Times New Roman"/>
          <w:sz w:val="24"/>
          <w:szCs w:val="24"/>
        </w:rPr>
        <w:t>мастеров производственного обучения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МК мастеров производственного обучения</w:t>
      </w:r>
      <w:r w:rsidRPr="00361E2E">
        <w:rPr>
          <w:rFonts w:ascii="Times New Roman" w:hAnsi="Times New Roman"/>
          <w:sz w:val="24"/>
          <w:szCs w:val="24"/>
        </w:rPr>
        <w:t xml:space="preserve"> _____________</w:t>
      </w:r>
      <w:r>
        <w:rPr>
          <w:rFonts w:ascii="Times New Roman" w:hAnsi="Times New Roman"/>
          <w:sz w:val="24"/>
          <w:szCs w:val="24"/>
        </w:rPr>
        <w:t xml:space="preserve">  Федосенко И.П.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Заключение №</w:t>
      </w:r>
      <w:proofErr w:type="spellStart"/>
      <w:r w:rsidRPr="00361E2E">
        <w:rPr>
          <w:rFonts w:ascii="Times New Roman" w:hAnsi="Times New Roman"/>
          <w:sz w:val="24"/>
          <w:szCs w:val="24"/>
        </w:rPr>
        <w:t>______от</w:t>
      </w:r>
      <w:proofErr w:type="spellEnd"/>
      <w:r w:rsidRPr="00361E2E">
        <w:rPr>
          <w:rFonts w:ascii="Times New Roman" w:hAnsi="Times New Roman"/>
          <w:sz w:val="24"/>
          <w:szCs w:val="24"/>
        </w:rPr>
        <w:t xml:space="preserve"> «___»_____________20__г.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361E2E" w:rsidRDefault="00AF1915" w:rsidP="00AF1915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Рекомендована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 реализации</w:t>
      </w: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tabs>
          <w:tab w:val="left" w:pos="39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B71725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b/>
          <w:bCs/>
          <w:sz w:val="24"/>
          <w:szCs w:val="24"/>
          <w:lang w:eastAsia="ru-RU"/>
        </w:rPr>
        <w:t>Содержание: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Па</w:t>
      </w:r>
      <w:r>
        <w:rPr>
          <w:rFonts w:ascii="Times New Roman" w:hAnsi="Times New Roman"/>
          <w:sz w:val="24"/>
          <w:szCs w:val="24"/>
          <w:lang w:eastAsia="ru-RU"/>
        </w:rPr>
        <w:t xml:space="preserve">спорт программы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                                              стр. 4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Результаты осв</w:t>
      </w:r>
      <w:r>
        <w:rPr>
          <w:rFonts w:ascii="Times New Roman" w:hAnsi="Times New Roman"/>
          <w:sz w:val="24"/>
          <w:szCs w:val="24"/>
          <w:lang w:eastAsia="ru-RU"/>
        </w:rPr>
        <w:t xml:space="preserve">оения программы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                         стр. 5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 xml:space="preserve">Тематический план и содержание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стр. 6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Условия реализации программы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</w:t>
      </w:r>
      <w:r>
        <w:rPr>
          <w:rFonts w:ascii="Times New Roman" w:hAnsi="Times New Roman"/>
          <w:sz w:val="24"/>
          <w:szCs w:val="24"/>
          <w:lang w:eastAsia="ru-RU"/>
        </w:rPr>
        <w:t>                          стр. 9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Контроль и оценка результатов освоения практики  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           стр. 10</w:t>
      </w:r>
    </w:p>
    <w:p w:rsidR="00431F25" w:rsidRPr="00352793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2793">
        <w:rPr>
          <w:rFonts w:ascii="Times New Roman" w:hAnsi="Times New Roman"/>
          <w:sz w:val="28"/>
          <w:szCs w:val="28"/>
          <w:lang w:eastAsia="ru-RU"/>
        </w:rPr>
        <w:br/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  <w:r w:rsidRPr="005B5B92"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  <w:br/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B5B92"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  <w:br/>
      </w:r>
    </w:p>
    <w:p w:rsidR="00431F25" w:rsidRPr="0044481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44481E" w:rsidRDefault="00431F25" w:rsidP="0008046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4481E" w:rsidRPr="0044481E" w:rsidRDefault="00431F25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1. ПАСПОРТ  </w:t>
      </w:r>
      <w:r w:rsidR="004448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ПРОГРАММЫ </w:t>
      </w:r>
      <w:r w:rsidRPr="0044481E">
        <w:rPr>
          <w:rFonts w:ascii="Times New Roman" w:hAnsi="Times New Roman"/>
          <w:sz w:val="24"/>
          <w:szCs w:val="24"/>
          <w:lang w:eastAsia="ru-RU"/>
        </w:rPr>
        <w:br/>
      </w:r>
      <w:r w:rsidR="0044481E" w:rsidRPr="0044481E">
        <w:rPr>
          <w:rFonts w:ascii="Times New Roman" w:hAnsi="Times New Roman"/>
          <w:b/>
          <w:sz w:val="24"/>
          <w:szCs w:val="24"/>
          <w:lang w:eastAsia="ru-RU"/>
        </w:rPr>
        <w:t>1.1. Область применения программы</w:t>
      </w:r>
    </w:p>
    <w:p w:rsidR="0044481E" w:rsidRPr="0044481E" w:rsidRDefault="0044481E" w:rsidP="0044481E">
      <w:pPr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производственной практики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– является частью основной профессиональной образовательной программы в соответствии с ФГОС по специальности СПО </w:t>
      </w:r>
      <w:r w:rsidRPr="0044481E">
        <w:rPr>
          <w:rFonts w:ascii="Times New Roman" w:hAnsi="Times New Roman"/>
          <w:b/>
          <w:sz w:val="24"/>
          <w:szCs w:val="24"/>
          <w:lang w:eastAsia="ru-RU"/>
        </w:rPr>
        <w:t>35.02.07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4481E">
        <w:rPr>
          <w:rFonts w:ascii="Times New Roman" w:hAnsi="Times New Roman"/>
          <w:b/>
          <w:sz w:val="24"/>
          <w:szCs w:val="24"/>
          <w:lang w:eastAsia="ru-RU"/>
        </w:rPr>
        <w:t>«Механизация сельского хозяйства»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(базовой подготовки)</w:t>
      </w:r>
      <w:r w:rsidRPr="0044481E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в части освоения основного вида профессиональной деятельности (ВПД): </w:t>
      </w: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Эксплуатация сельскохозяйственной техники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модуля: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44481E">
        <w:rPr>
          <w:rFonts w:ascii="Times New Roman" w:hAnsi="Times New Roman"/>
          <w:sz w:val="24"/>
          <w:szCs w:val="24"/>
          <w:lang w:eastAsia="ru-RU"/>
        </w:rPr>
        <w:t>обучающийся</w:t>
      </w:r>
      <w:proofErr w:type="gramEnd"/>
      <w:r w:rsidRPr="0044481E">
        <w:rPr>
          <w:rFonts w:ascii="Times New Roman" w:hAnsi="Times New Roman"/>
          <w:sz w:val="24"/>
          <w:szCs w:val="24"/>
          <w:lang w:eastAsia="ru-RU"/>
        </w:rPr>
        <w:t xml:space="preserve"> в ходе освоения профессионального модуля должен: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иметь практический опыт: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-комплектования машинно-тракторных агрегатов; </w:t>
      </w:r>
    </w:p>
    <w:p w:rsidR="0044481E" w:rsidRPr="0044481E" w:rsidRDefault="0072112F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44481E" w:rsidRPr="0044481E">
        <w:rPr>
          <w:rFonts w:ascii="Times New Roman" w:hAnsi="Times New Roman"/>
          <w:sz w:val="24"/>
          <w:szCs w:val="24"/>
          <w:lang w:eastAsia="ru-RU"/>
        </w:rPr>
        <w:t xml:space="preserve">работы на агрегатах;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уметь</w:t>
      </w:r>
      <w:r w:rsidRPr="0044481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44481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-производить расчет грузоперевозки;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подготовить к работе транспортный агрегат;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-комплектовать и подготавливать агрегат для выполнения работ по возделыванию сельскохозяйственных культур;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знать</w:t>
      </w:r>
      <w:r w:rsidRPr="0044481E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Pr="0044481E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-основные сведения о производственных процессах и энергетических средствах в сельском хозяйстве;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-основные свойства и показатели работы МТА;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-основные требования, предъявляемые к МТА, способы их комплектования;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-виды эксплуатационных затрат при работе МТА;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-общие понятия о технологии механизированных работ, </w:t>
      </w:r>
      <w:proofErr w:type="spellStart"/>
      <w:r w:rsidRPr="0044481E">
        <w:rPr>
          <w:rFonts w:ascii="Times New Roman" w:hAnsi="Times New Roman"/>
          <w:sz w:val="24"/>
          <w:szCs w:val="24"/>
          <w:lang w:eastAsia="ru-RU"/>
        </w:rPr>
        <w:t>ресурсо</w:t>
      </w:r>
      <w:proofErr w:type="spellEnd"/>
      <w:r w:rsidRPr="0044481E">
        <w:rPr>
          <w:rFonts w:ascii="Times New Roman" w:hAnsi="Times New Roman"/>
          <w:sz w:val="24"/>
          <w:szCs w:val="24"/>
          <w:lang w:eastAsia="ru-RU"/>
        </w:rPr>
        <w:t xml:space="preserve"> и энергосберегающих технологий;  </w:t>
      </w:r>
    </w:p>
    <w:p w:rsidR="0044481E" w:rsidRPr="0044481E" w:rsidRDefault="0044481E" w:rsidP="0044481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-технологию обработки почвы;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-принципы формирования уборочно-транспортных комплексов;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-технические и технологические регулировки машин;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-технологии производства продукции растениеводства;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-технологии производства продукции животноводства;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>-соблюдать правила техники безопасности, охраны труда и окружающей среды.</w:t>
      </w:r>
    </w:p>
    <w:p w:rsidR="00431F25" w:rsidRDefault="00431F25" w:rsidP="004448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1F25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>1.3. Количество часов на освоение рабочей программы учебной практики:</w:t>
      </w:r>
      <w:r w:rsidRPr="005B5B92">
        <w:rPr>
          <w:rFonts w:ascii="Times New Roman" w:hAnsi="Times New Roman"/>
          <w:sz w:val="24"/>
          <w:szCs w:val="24"/>
          <w:lang w:eastAsia="ru-RU"/>
        </w:rPr>
        <w:br/>
        <w:t xml:space="preserve">Всего </w:t>
      </w:r>
      <w:r w:rsidR="0044481E">
        <w:rPr>
          <w:rFonts w:ascii="Times New Roman" w:hAnsi="Times New Roman"/>
          <w:sz w:val="24"/>
          <w:szCs w:val="24"/>
          <w:lang w:eastAsia="ru-RU"/>
        </w:rPr>
        <w:t>–</w:t>
      </w:r>
      <w:r w:rsidRPr="005B5B92">
        <w:rPr>
          <w:rFonts w:ascii="Times New Roman" w:hAnsi="Times New Roman"/>
          <w:sz w:val="24"/>
          <w:szCs w:val="24"/>
          <w:lang w:eastAsia="ru-RU"/>
        </w:rPr>
        <w:t> </w:t>
      </w:r>
      <w:r w:rsidR="0044481E">
        <w:rPr>
          <w:rFonts w:ascii="Times New Roman" w:hAnsi="Times New Roman"/>
          <w:sz w:val="24"/>
          <w:szCs w:val="24"/>
          <w:lang w:eastAsia="ru-RU"/>
        </w:rPr>
        <w:t xml:space="preserve">72 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44481E">
        <w:rPr>
          <w:rFonts w:ascii="Times New Roman" w:hAnsi="Times New Roman"/>
          <w:sz w:val="24"/>
          <w:szCs w:val="24"/>
          <w:lang w:eastAsia="ru-RU"/>
        </w:rPr>
        <w:t>.</w:t>
      </w:r>
    </w:p>
    <w:p w:rsidR="00431F25" w:rsidRPr="00F51357" w:rsidRDefault="00431F25" w:rsidP="0008046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br/>
      </w:r>
    </w:p>
    <w:p w:rsidR="00AF1915" w:rsidRDefault="00AF1915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31F25" w:rsidRDefault="00431F25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3E38D0"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>2. РЕЗУЛЬТАТЫ ОС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ВОЕНИЯ ПРОИЗВОДСТВЕННОЙ ПРАКТИКИ</w:t>
      </w:r>
    </w:p>
    <w:p w:rsidR="0044481E" w:rsidRDefault="0044481E" w:rsidP="006A452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2.1.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Определять рациональный состав агрегатов и их эксплуатационные показатели.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2.2.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Комплектовать машинно-тракторный агрегат.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2.3.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Проводить работы на машинно-тракторном агрегате. </w:t>
      </w:r>
    </w:p>
    <w:p w:rsidR="0044481E" w:rsidRPr="0044481E" w:rsidRDefault="0044481E" w:rsidP="0044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sz w:val="24"/>
          <w:szCs w:val="24"/>
          <w:lang w:eastAsia="ru-RU"/>
        </w:rPr>
        <w:t>ПК 2.4.</w:t>
      </w:r>
      <w:r w:rsidRPr="0044481E">
        <w:rPr>
          <w:rFonts w:ascii="Times New Roman" w:hAnsi="Times New Roman"/>
          <w:sz w:val="24"/>
          <w:szCs w:val="24"/>
          <w:lang w:eastAsia="ru-RU"/>
        </w:rPr>
        <w:t xml:space="preserve"> Выполнять механизированные сельскохозяйственные работы. 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2.5.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Определять различные технологии хранения и переработки зерна, картофеля и овощей.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2.6.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Определять  качество семян и продуктов переработки зерна при хранении.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2.9.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Участвовать в выборе методов хранения сена, силоса, сенажа.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2.10.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Анализировать типовые проекты  и оценивать их по технолого-экономическим показателям.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2.12.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Участвовать  в выборе способов переработки зерна, картофеля и  овощей.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2.13.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Определять  рациональную технологию содержания животных.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2.14.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Комплектовать технологическое оборудование, состав техники для ухода за животными (поение, кормление, удаление навоза и т.д.).</w:t>
      </w:r>
    </w:p>
    <w:p w:rsidR="0044481E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2.15.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Проводить  мероприятия по обеспечению высокой продуктивности животных.</w:t>
      </w:r>
    </w:p>
    <w:p w:rsidR="00431F25" w:rsidRPr="0044481E" w:rsidRDefault="0044481E" w:rsidP="0044481E">
      <w:pPr>
        <w:tabs>
          <w:tab w:val="left" w:pos="94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proofErr w:type="spellStart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>ПКр</w:t>
      </w:r>
      <w:proofErr w:type="spellEnd"/>
      <w:r w:rsidRPr="0044481E">
        <w:rPr>
          <w:rFonts w:ascii="Times New Roman" w:hAnsi="Times New Roman"/>
          <w:b/>
          <w:i/>
          <w:sz w:val="24"/>
          <w:szCs w:val="24"/>
          <w:lang w:eastAsia="ru-RU"/>
        </w:rPr>
        <w:t xml:space="preserve"> 2.16.</w:t>
      </w:r>
      <w:r w:rsidRPr="0044481E">
        <w:rPr>
          <w:rFonts w:ascii="Times New Roman" w:hAnsi="Times New Roman"/>
          <w:i/>
          <w:sz w:val="24"/>
          <w:szCs w:val="24"/>
          <w:lang w:eastAsia="ru-RU"/>
        </w:rPr>
        <w:t>Обеспечивать животных качественными сочными грубыми концентрированными кормами.</w:t>
      </w:r>
    </w:p>
    <w:tbl>
      <w:tblPr>
        <w:tblW w:w="1482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25"/>
        <w:gridCol w:w="13702"/>
      </w:tblGrid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z w:val="24"/>
                <w:szCs w:val="24"/>
              </w:rPr>
              <w:t>ОК.1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устойчивый интерес.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ОК.2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</w:t>
            </w:r>
          </w:p>
          <w:p w:rsidR="00431F25" w:rsidRPr="00AD042F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оценивать их эффективность и качество.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ОК.3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ОК.4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профессионального и личностного развития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ОК.5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</w:t>
            </w:r>
            <w:proofErr w:type="gramStart"/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ОК.6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потребителями.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ОК.7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заданий.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ОК.8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самообразованием, осознанно планировать повышение квалификации.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ОК.9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431F25" w:rsidRPr="00F065BA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65BA"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>3. ТЕМАТИ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ЧЕСКИЙ ПЛАН И СОДЕРЖАНИЕ ПРОИЗВОДСТВЕННОЙ ПРАКТИКИ</w:t>
      </w:r>
    </w:p>
    <w:p w:rsidR="00431F25" w:rsidRPr="005B5B92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/>
        <w:t>3.1.Тематический план</w:t>
      </w: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433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34"/>
        <w:gridCol w:w="2184"/>
        <w:gridCol w:w="1161"/>
        <w:gridCol w:w="2143"/>
        <w:gridCol w:w="5332"/>
        <w:gridCol w:w="883"/>
      </w:tblGrid>
      <w:tr w:rsidR="00431F25" w:rsidRPr="0084519D" w:rsidTr="008E22B1">
        <w:trPr>
          <w:trHeight w:val="830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</w:t>
            </w:r>
            <w:r w:rsidRPr="00883D8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учебной интегрированной программы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431F25" w:rsidRPr="0084519D" w:rsidTr="008E22B1">
        <w:trPr>
          <w:trHeight w:val="302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31F25" w:rsidRPr="0084519D" w:rsidTr="00703012">
        <w:trPr>
          <w:trHeight w:val="2218"/>
          <w:tblCellSpacing w:w="7" w:type="dxa"/>
        </w:trPr>
        <w:tc>
          <w:tcPr>
            <w:tcW w:w="2613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 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2.2.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Комплектовать машинно-тракторный агрегат. 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2.3.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Проводить работы на машинно-тракторном агрегате. 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2.4.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Выполнять механизированные сельскохозяйственные работы. </w:t>
            </w:r>
          </w:p>
          <w:p w:rsidR="00431F25" w:rsidRPr="005B5B92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44481E" w:rsidRPr="00703012" w:rsidRDefault="0044481E" w:rsidP="0044481E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301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ПМ.02 Эксплуатация сельскохозяйственной техники</w:t>
            </w:r>
          </w:p>
          <w:p w:rsidR="00431F25" w:rsidRPr="005B5B92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31F25" w:rsidRPr="00685CC8" w:rsidRDefault="0044481E" w:rsidP="001E29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29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1E296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1E2964" w:rsidRDefault="0072112F" w:rsidP="001E2964">
            <w:pPr>
              <w:ind w:firstLine="10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растениеводстве.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5B5B92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431F25" w:rsidRPr="0084519D" w:rsidTr="001E2964">
        <w:trPr>
          <w:trHeight w:val="846"/>
          <w:tblCellSpacing w:w="7" w:type="dxa"/>
        </w:trPr>
        <w:tc>
          <w:tcPr>
            <w:tcW w:w="2613" w:type="dxa"/>
            <w:vMerge/>
            <w:tcBorders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431F25" w:rsidRPr="0072112F" w:rsidRDefault="0072112F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еханизированные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животноводстве</w:t>
            </w:r>
          </w:p>
        </w:tc>
        <w:tc>
          <w:tcPr>
            <w:tcW w:w="8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431F25" w:rsidRPr="005B5B92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72112F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Pr="005B5B92" w:rsidRDefault="00431F25" w:rsidP="0072112F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3.2. Содержание 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производственной практики.</w:t>
      </w:r>
    </w:p>
    <w:tbl>
      <w:tblPr>
        <w:tblW w:w="14356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64"/>
        <w:gridCol w:w="8665"/>
        <w:gridCol w:w="992"/>
        <w:gridCol w:w="1235"/>
      </w:tblGrid>
      <w:tr w:rsidR="00431F25" w:rsidRPr="0084519D" w:rsidTr="0072112F">
        <w:trPr>
          <w:trHeight w:val="936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</w:t>
            </w:r>
            <w:r w:rsidRPr="00883D8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учебной интегрированной программы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431F25" w:rsidRPr="0084519D" w:rsidTr="0072112F">
        <w:trPr>
          <w:trHeight w:val="712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40578B" w:rsidRDefault="00431F25" w:rsidP="001E2964">
            <w:pPr>
              <w:widowContro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06573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предприятием. Прохождение инструктажа по технике безопасности.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72112F">
        <w:trPr>
          <w:trHeight w:val="638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Механизированные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растениеводстве.</w:t>
            </w: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аладка агре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гатов и выбор способов движения,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маневрирование скоростью движения агрегатов;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2112F" w:rsidRPr="005B5B92" w:rsidRDefault="0072112F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Pr="005B5B92" w:rsidRDefault="0072112F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72112F">
        <w:trPr>
          <w:trHeight w:val="48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Разбивка поля на участки,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вспашка в соответствии с агротехническими требованиями;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72112F">
        <w:trPr>
          <w:trHeight w:val="32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егулиро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вание режима движения агрегатов,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 качества работы;</w:t>
            </w:r>
          </w:p>
        </w:tc>
        <w:tc>
          <w:tcPr>
            <w:tcW w:w="97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72112F" w:rsidRDefault="0072112F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12F" w:rsidRDefault="0072112F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72112F">
        <w:trPr>
          <w:trHeight w:val="43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риемка и проверка технического состояния агр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егата для посева озимых культур,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наладка агрегата для посева озимых культур;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112F" w:rsidRDefault="0072112F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2112F" w:rsidRDefault="0072112F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2112F" w:rsidRPr="0084519D" w:rsidTr="0072112F">
        <w:trPr>
          <w:trHeight w:val="255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2F" w:rsidRPr="000B75D4" w:rsidRDefault="0072112F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112F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редварительная проверка качества работы сеялки;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посева зерновых культур в соответствии с агротехническими требованиями;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приемов загрузки сеялок с наименьшими простоями агрегата;</w:t>
            </w:r>
          </w:p>
        </w:tc>
        <w:tc>
          <w:tcPr>
            <w:tcW w:w="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2112F" w:rsidRDefault="0072112F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72112F" w:rsidRDefault="0072112F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620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72112F" w:rsidP="00073C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еханизированные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животноводстве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72112F" w:rsidP="00721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облюдение санитарных норм правил техники безопаснос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 и экологической безопасности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животноводческих помещений.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703012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617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A736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ехническое обслуживание применяемых машин и оборудования  в животноводстве;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703012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521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риобретение практических навыков при  эксплуатации животноводческого оборудования;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326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72112F" w:rsidP="0072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одробное изучение самотечной системы </w:t>
            </w:r>
            <w:proofErr w:type="spellStart"/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навозоудаления</w:t>
            </w:r>
            <w:proofErr w:type="spellEnd"/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3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B31225" w:rsidRDefault="0072112F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зучение конструкций вакуумных насосов;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703012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72112F">
        <w:trPr>
          <w:trHeight w:val="537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B31225" w:rsidRDefault="0072112F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ехническое обслуживание машин для доения и обработки молока;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2112F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пастеризации молока;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703012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31F25" w:rsidRDefault="00431F25" w:rsidP="006A4525">
      <w:pPr>
        <w:spacing w:after="0" w:line="240" w:lineRule="auto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4481E" w:rsidRPr="0044481E" w:rsidRDefault="0044481E" w:rsidP="007211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4. УСЛОВИЯ РЕАЛИЗАЦИИ ПРОГРАММЫ ПРОФЕССИОНАЛЬНОГО МОДУЛЯ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bCs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44481E">
        <w:rPr>
          <w:rFonts w:ascii="Times New Roman" w:hAnsi="Times New Roman"/>
          <w:bCs/>
          <w:sz w:val="24"/>
          <w:szCs w:val="24"/>
          <w:lang w:eastAsia="ru-RU"/>
        </w:rPr>
        <w:t>Реализация программы профессионально модуля предполагает наличие учебного кабинета «Технология механизированных работ» и  учебных  лабораторий  «Технология производства продукции растениеводства», «Технология производства продукции животноводства».</w:t>
      </w:r>
    </w:p>
    <w:p w:rsidR="0044481E" w:rsidRPr="0044481E" w:rsidRDefault="0044481E" w:rsidP="0044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2"/>
        <w:gridCol w:w="7125"/>
        <w:gridCol w:w="5810"/>
      </w:tblGrid>
      <w:tr w:rsidR="0044481E" w:rsidRPr="0044481E" w:rsidTr="0044481E">
        <w:trPr>
          <w:trHeight w:hRule="exact" w:val="38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рабочего места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Марка оборудования</w:t>
            </w:r>
          </w:p>
        </w:tc>
      </w:tr>
      <w:tr w:rsidR="0044481E" w:rsidRPr="0044481E" w:rsidTr="0044481E">
        <w:trPr>
          <w:trHeight w:hRule="exact" w:val="875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Плуги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-3-35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– 3-30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ПЛН -4-35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860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Культиваторы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КПЭ-3,8(2)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ТПС-4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КПШ-5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316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Лущильник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ЛДГ-5</w:t>
            </w:r>
          </w:p>
        </w:tc>
      </w:tr>
      <w:tr w:rsidR="0044481E" w:rsidRPr="0044481E" w:rsidTr="0044481E">
        <w:trPr>
          <w:trHeight w:hRule="exact" w:val="26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Катки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3ККШ-6(1комплект)</w:t>
            </w:r>
          </w:p>
        </w:tc>
      </w:tr>
      <w:tr w:rsidR="0044481E" w:rsidRPr="0044481E" w:rsidTr="0044481E">
        <w:trPr>
          <w:trHeight w:hRule="exact" w:val="283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Прицепы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2ПТС-6</w:t>
            </w:r>
          </w:p>
        </w:tc>
      </w:tr>
      <w:tr w:rsidR="0044481E" w:rsidRPr="0044481E" w:rsidTr="0044481E">
        <w:trPr>
          <w:trHeight w:hRule="exact" w:val="27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Прицеп для перевозки сельскохозяйственных машин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91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Картофелекопатель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КТС-1,4</w:t>
            </w:r>
          </w:p>
        </w:tc>
      </w:tr>
      <w:tr w:rsidR="0044481E" w:rsidRPr="0044481E" w:rsidTr="0044481E">
        <w:trPr>
          <w:trHeight w:hRule="exact" w:val="281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Сеялка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СЗП-3,6</w:t>
            </w:r>
          </w:p>
        </w:tc>
      </w:tr>
      <w:tr w:rsidR="0044481E" w:rsidRPr="0044481E" w:rsidTr="0072112F">
        <w:trPr>
          <w:trHeight w:hRule="exact" w:val="359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Бороны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БЗСС-1,0(20)</w:t>
            </w:r>
            <w:r w:rsidR="007211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БДТ-3</w:t>
            </w:r>
          </w:p>
        </w:tc>
      </w:tr>
      <w:tr w:rsidR="0044481E" w:rsidRPr="0044481E" w:rsidTr="0044481E">
        <w:trPr>
          <w:trHeight w:hRule="exact" w:val="337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Сцепки 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СП-11(2)</w:t>
            </w:r>
          </w:p>
        </w:tc>
      </w:tr>
      <w:tr w:rsidR="0044481E" w:rsidRPr="0044481E" w:rsidTr="0072112F">
        <w:trPr>
          <w:trHeight w:hRule="exact" w:val="315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Комбайн зерноуборочный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СК-5М</w:t>
            </w:r>
            <w:r w:rsidR="007211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«Енисей»-950</w:t>
            </w:r>
          </w:p>
        </w:tc>
      </w:tr>
      <w:tr w:rsidR="0044481E" w:rsidRPr="0044481E" w:rsidTr="0044481E">
        <w:trPr>
          <w:trHeight w:hRule="exact" w:val="348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Очиститель вороха передвижной ОВС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72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машин для обработки почвы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85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Макеты </w:t>
            </w:r>
            <w:proofErr w:type="spell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гидронавесной</w:t>
            </w:r>
            <w:proofErr w:type="spell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системы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74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Сеялка зерновая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СЗП-3,6</w:t>
            </w:r>
          </w:p>
        </w:tc>
      </w:tr>
      <w:tr w:rsidR="0044481E" w:rsidRPr="0044481E" w:rsidTr="0044481E">
        <w:trPr>
          <w:trHeight w:hRule="exact" w:val="310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Сеялка кукурузная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СУПН</w:t>
            </w:r>
          </w:p>
        </w:tc>
      </w:tr>
      <w:tr w:rsidR="0044481E" w:rsidRPr="0044481E" w:rsidTr="0044481E">
        <w:trPr>
          <w:trHeight w:hRule="exact" w:val="273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Мосты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ведущие комбайнов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ДОН-1500</w:t>
            </w:r>
          </w:p>
        </w:tc>
      </w:tr>
      <w:tr w:rsidR="0044481E" w:rsidRPr="0044481E" w:rsidTr="0044481E">
        <w:trPr>
          <w:trHeight w:hRule="exact" w:val="290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7125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Комплекс машин для заготовки сенаж</w:t>
            </w:r>
          </w:p>
        </w:tc>
        <w:tc>
          <w:tcPr>
            <w:tcW w:w="581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hRule="exact" w:val="299"/>
        </w:trPr>
        <w:tc>
          <w:tcPr>
            <w:tcW w:w="672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7125" w:type="dxa"/>
          </w:tcPr>
          <w:p w:rsidR="0044481E" w:rsidRPr="0044481E" w:rsidRDefault="0072112F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Опрыскиватель</w:t>
            </w:r>
          </w:p>
        </w:tc>
        <w:tc>
          <w:tcPr>
            <w:tcW w:w="5810" w:type="dxa"/>
          </w:tcPr>
          <w:p w:rsidR="0044481E" w:rsidRPr="0044481E" w:rsidRDefault="0072112F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ОП-2000</w:t>
            </w:r>
          </w:p>
        </w:tc>
      </w:tr>
    </w:tbl>
    <w:p w:rsidR="0072112F" w:rsidRDefault="0072112F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2112F" w:rsidRDefault="0072112F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72112F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4.2</w:t>
      </w:r>
      <w:bookmarkStart w:id="0" w:name="_GoBack"/>
      <w:bookmarkEnd w:id="0"/>
      <w:r w:rsidR="00431F25" w:rsidRPr="005B5B92">
        <w:rPr>
          <w:rFonts w:ascii="Times New Roman" w:hAnsi="Times New Roman"/>
          <w:b/>
          <w:bCs/>
          <w:sz w:val="24"/>
          <w:szCs w:val="24"/>
          <w:lang w:eastAsia="ru-RU"/>
        </w:rPr>
        <w:t>. Кадровое обеспечение образовательного процесса</w:t>
      </w:r>
    </w:p>
    <w:p w:rsidR="00431F25" w:rsidRPr="00DD4F5E" w:rsidRDefault="00431F25" w:rsidP="001E2964">
      <w:pPr>
        <w:pStyle w:val="Default"/>
      </w:pPr>
      <w:r>
        <w:t xml:space="preserve">           </w:t>
      </w:r>
      <w:r w:rsidRPr="00DD4F5E"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DD4F5E">
        <w:t>обучение по</w:t>
      </w:r>
      <w:proofErr w:type="gramEnd"/>
      <w:r w:rsidRPr="00DD4F5E">
        <w:t xml:space="preserve"> междисциплинарному курсу: </w:t>
      </w:r>
    </w:p>
    <w:p w:rsidR="00431F25" w:rsidRPr="00DD4F5E" w:rsidRDefault="00431F25" w:rsidP="001E2964">
      <w:pPr>
        <w:pStyle w:val="Default"/>
      </w:pPr>
      <w:r w:rsidRPr="00DD4F5E">
        <w:t xml:space="preserve">- наличие высшего профессионального образования, соответствующего профилю модуля «Подготовка машин, механизмов, установок, приспособлений к работе, комплектование сборочных единиц». </w:t>
      </w:r>
    </w:p>
    <w:p w:rsidR="00431F25" w:rsidRPr="00DD4F5E" w:rsidRDefault="00431F25" w:rsidP="001E2964">
      <w:pPr>
        <w:pStyle w:val="Default"/>
      </w:pPr>
      <w:r w:rsidRPr="00DD4F5E">
        <w:t xml:space="preserve">Требования к квалификации педагогических кадров, осуществляющих руководство практикой: </w:t>
      </w:r>
    </w:p>
    <w:p w:rsidR="00431F25" w:rsidRDefault="00431F25" w:rsidP="001E2964">
      <w:pPr>
        <w:pStyle w:val="Default"/>
      </w:pPr>
      <w:r w:rsidRPr="00DD4F5E">
        <w:t xml:space="preserve">- инженерно-педагогический состав: высшее </w:t>
      </w:r>
      <w:r>
        <w:t xml:space="preserve">или среднее </w:t>
      </w:r>
      <w:proofErr w:type="gramStart"/>
      <w:r>
        <w:t>-</w:t>
      </w:r>
      <w:r w:rsidRPr="00DD4F5E">
        <w:t>п</w:t>
      </w:r>
      <w:proofErr w:type="gramEnd"/>
      <w:r w:rsidRPr="00DD4F5E">
        <w:t xml:space="preserve">рофессиональное образование, соответствующее профилю модуля. </w:t>
      </w:r>
    </w:p>
    <w:p w:rsidR="00431F25" w:rsidRDefault="00431F25" w:rsidP="001E2964">
      <w:pPr>
        <w:pStyle w:val="Default"/>
      </w:pPr>
    </w:p>
    <w:p w:rsidR="00431F25" w:rsidRDefault="00431F25" w:rsidP="001E2964">
      <w:pPr>
        <w:pStyle w:val="Default"/>
      </w:pPr>
      <w:r>
        <w:t xml:space="preserve">Руководители от ПОО:  </w:t>
      </w:r>
      <w:proofErr w:type="spellStart"/>
      <w:r>
        <w:t>Легостаев</w:t>
      </w:r>
      <w:proofErr w:type="spellEnd"/>
      <w:r>
        <w:t xml:space="preserve"> М.С. – Преподаватель,            </w:t>
      </w:r>
      <w:proofErr w:type="spellStart"/>
      <w:r>
        <w:t>Шипарев</w:t>
      </w:r>
      <w:proofErr w:type="spellEnd"/>
      <w:r>
        <w:t xml:space="preserve"> А.М. – мастер производственного обучения.</w:t>
      </w:r>
    </w:p>
    <w:p w:rsidR="00431F25" w:rsidRDefault="00431F25" w:rsidP="001E2964">
      <w:pPr>
        <w:pStyle w:val="Default"/>
      </w:pPr>
    </w:p>
    <w:p w:rsidR="00431F25" w:rsidRPr="00F64E35" w:rsidRDefault="00431F25" w:rsidP="001E2964">
      <w:pPr>
        <w:pStyle w:val="Default"/>
      </w:pPr>
      <w:r>
        <w:t>Наставник от предприятия:</w:t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03012" w:rsidRDefault="00703012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72112F" w:rsidRDefault="0072112F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4481E" w:rsidRPr="00703012" w:rsidRDefault="0044481E" w:rsidP="0070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44481E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Контроль</w:t>
      </w:r>
      <w:r w:rsidR="00703012"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и оценка результатов освоения </w:t>
      </w:r>
    </w:p>
    <w:tbl>
      <w:tblPr>
        <w:tblW w:w="14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930"/>
        <w:gridCol w:w="2693"/>
      </w:tblGrid>
      <w:tr w:rsidR="0044481E" w:rsidRPr="0044481E" w:rsidTr="0044481E">
        <w:tc>
          <w:tcPr>
            <w:tcW w:w="3119" w:type="dxa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8930" w:type="dxa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93" w:type="dxa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44481E" w:rsidTr="0044481E">
        <w:trPr>
          <w:trHeight w:val="50"/>
        </w:trPr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ПК 2.1.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рациональный состав агрегатов и их эксплуатационные показатели.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.Выполнение  основных требований к МТА и особенности их использования в сельскохозяйственном производстве;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.выбор и выполнение  основных показателей технического процесса;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выбор сельскохозяйственных агрегатов для  интенсивной технологии возделывания зерновых культур;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точности соблюдения основных факторов, влияющих на урожайность культур;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свой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актора с учетом его эксплуатационных свойств;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повышению коэффициента полезного действия трактора;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.выбор наиболее эффективного и 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экономического режима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работы двигателя;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.демонстрация  тяговых свой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актора;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.расчет тяговых сопротивлений машин и предлагаемые пути их снижения;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эффективных мер по повышению производительности агрегатов и снижению расхода топлива при их работе.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44481E" w:rsidTr="0044481E"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2.2.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Комплектовать машинно-тракторный агрегат.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.Обоснованность качество расчета режимов работы 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агрегато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точности и грамотности соединения трактора и машины в агрегат;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качества и точности числа машин в агрегате;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качества подготовки агрегатов на  регулировочной площадке и в поле;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.обоснование установки вылета маркера и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следоуказателя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.изложение рекомендаций по выбору универсальных и комбинированных агрегатов, их грамотное комплектование;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передового опыта в  комплектовании различных агрегатов.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Семинар-практикум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44481E" w:rsidRPr="0044481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val="285"/>
        </w:trPr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ПК 2.3.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работы на машинно-тракторном агрегате.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рациональных способов двигателя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использования передового опыта механизаторов по подготовке полей для работы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механизированных работ;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.планирование труда механизатора в течение смены;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.обобщение рекомендаций по определению ширины поворотной полосы;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.обобщение рекомендаций по снижению эксплуатационных затрат при работе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.обоснование качества организации грузоперевозок МТА;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.определение потребности в транспортных средствах;</w:t>
            </w:r>
          </w:p>
          <w:p w:rsidR="0044481E" w:rsidRPr="0044481E" w:rsidRDefault="0044481E" w:rsidP="0044481E">
            <w:pPr>
              <w:tabs>
                <w:tab w:val="left" w:pos="486"/>
              </w:tabs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.понимание точности расчетов операционно-технических карт.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Решение производственных ситуаций 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Экспертное наблюдение и оценка на практическом </w:t>
            </w: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занятии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val="285"/>
        </w:trPr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ПК 2.4.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механизированные сельскохозяйственные работы.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.Обоснование высокоэффективных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энерго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 и ресурсосберегающих технологий возделывания сельскохозяйственных культур;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анализирование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использования сельскохозяйственных машин для ресурсосберегающих  технологий;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обоснование использования опыта работы механизированных отрядов;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выполнение качества выполнения механизированных работ и агротехнических требований;</w:t>
            </w:r>
          </w:p>
          <w:p w:rsidR="0044481E" w:rsidRPr="0044481E" w:rsidRDefault="0044481E" w:rsidP="004448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.соблюдение правил по технике безопасности и охране  природы при выполнении работ по возделыванию сельскохозяйственных культур.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Экспертное оценивание работы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 практического задания</w:t>
            </w:r>
          </w:p>
        </w:tc>
      </w:tr>
      <w:tr w:rsidR="0044481E" w:rsidRPr="0044481E" w:rsidTr="00703012">
        <w:trPr>
          <w:trHeight w:val="1313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2.5. 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различные технологии хранения и переработки зерна, картофеля и овощей.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.Выявление рациональных  технологий хранения  и переработки зерна, картофеля, овощей;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.выделение сравнительных свой</w:t>
            </w:r>
            <w:proofErr w:type="gram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пр</w:t>
            </w:r>
            <w:proofErr w:type="gram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хранении сухого и влажного зерна;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подбора различных типов хранилищ  для длительного хранения.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703012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44481E" w:rsidTr="0044481E">
        <w:tc>
          <w:tcPr>
            <w:tcW w:w="3119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2.6.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Определять  качество семян и продуктов переработки зерна при хранении.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.Выполнение отбора семян и продуктов переработки для анализа;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качества продукции при длительном хранении;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решение о пригодности семян и продуктов их переработки для реализации населения.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Устный опрос</w:t>
            </w:r>
          </w:p>
          <w:p w:rsidR="0044481E" w:rsidRPr="0044481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rPr>
          <w:trHeight w:val="852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2.9.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Участвовать в выборе методов хранения сена, силоса, сенажа.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.Обоснование выбора метода хранения сена, силоса, сенаж;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.нахождение рационального метода хранения;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объемов и сроков использования сена, силоса и сенажа с учетом потребности хозяйств.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Решение производственных ситуаций 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Экспертное наблюдение и оценка на практическом занятии</w:t>
            </w:r>
          </w:p>
        </w:tc>
      </w:tr>
      <w:tr w:rsidR="0044481E" w:rsidRPr="0044481E" w:rsidTr="00703012">
        <w:trPr>
          <w:trHeight w:val="1394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ПК 2.10.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Анализировать типовые проекты  и оценивать их по технолого-экономическим показателям.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.Демонстрация типовых проектов 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расчетов потребности хозяй</w:t>
            </w:r>
            <w:proofErr w:type="gram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ств в хр</w:t>
            </w:r>
            <w:proofErr w:type="gram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анилищах; 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.определение их вместимости и площади участка для их размещения;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.решение производственных ситуаций с учетом экономических показателей работой сельхоз предприятий.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vertAlign w:val="superscript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Экспертное оценивание работы</w:t>
            </w:r>
          </w:p>
          <w:p w:rsidR="0044481E" w:rsidRPr="00703012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Вы</w:t>
            </w:r>
            <w:r w:rsidR="00703012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полнение  практического задания</w:t>
            </w:r>
          </w:p>
        </w:tc>
      </w:tr>
      <w:tr w:rsidR="0044481E" w:rsidRPr="0044481E" w:rsidTr="0044481E">
        <w:trPr>
          <w:trHeight w:val="50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 2.12.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Участвовать  в выборе способов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переработки зерна, картофеля и  овощей.</w:t>
            </w: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.Нахождение и изложение различных способов переработки зерна, картофеля и овощей;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.определение правильности выбора того или иного способа переработки;</w:t>
            </w:r>
          </w:p>
          <w:p w:rsidR="0044481E" w:rsidRPr="0044481E" w:rsidRDefault="0044481E" w:rsidP="00444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режима и срока хранения переработанной продукции, с учетом  срока годности продукта.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Семинар-практикум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Устный опрос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4481E" w:rsidRPr="0044481E" w:rsidTr="0044481E"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ПК. 2.17. </w:t>
            </w: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Комплектовать технологическое оборудование, состав техники для ухода за животными (поение, кормление, удаление навоза и т.д.).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.Сопоставление оборудования для организации поения животных в фермах и на пастбищах;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.планирование средств, систем машин для полноценного кормления животных;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.проектирование систем </w:t>
            </w:r>
            <w:proofErr w:type="spell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навозоудаления</w:t>
            </w:r>
            <w:proofErr w:type="spell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, создания микроклимата, средств освещения, хранения навоза и внесения его в почву.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Тестирование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Экспертная оценка защиты практической работы </w:t>
            </w:r>
          </w:p>
          <w:p w:rsidR="0044481E" w:rsidRPr="0044481E" w:rsidRDefault="0044481E" w:rsidP="0044481E">
            <w:pPr>
              <w:spacing w:after="0" w:line="240" w:lineRule="auto"/>
              <w:ind w:left="32" w:hanging="3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44481E" w:rsidTr="0044481E">
        <w:trPr>
          <w:trHeight w:val="2542"/>
        </w:trPr>
        <w:tc>
          <w:tcPr>
            <w:tcW w:w="3119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ПК.2.18.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Проводить  мероприятия по обеспечению высокой продуктивности животных.</w:t>
            </w:r>
          </w:p>
        </w:tc>
        <w:tc>
          <w:tcPr>
            <w:tcW w:w="8930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низковакуумного оборудования для  доения коров с  целью сохранения их здоровья  и высокой продуктивности;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 выполнение мероприятий по  организации откорма молодняка крупнорогатого скота  с целью получения высоких привесов;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. получение дешевого мяса овец при их содержании  в </w:t>
            </w:r>
            <w:proofErr w:type="spell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низкозатратных</w:t>
            </w:r>
            <w:proofErr w:type="spell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 не отапливаемых помещениях (</w:t>
            </w:r>
            <w:proofErr w:type="spellStart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катонах</w:t>
            </w:r>
            <w:proofErr w:type="spellEnd"/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.проектирование птичников для промышленного производства яиц и мяса птиц (цыплят бройлеров, индюшат бройлеров).</w:t>
            </w:r>
          </w:p>
        </w:tc>
        <w:tc>
          <w:tcPr>
            <w:tcW w:w="2693" w:type="dxa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Устный экзамен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Практический экзамен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Письменный экзамен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Экспертная оценка защиты практической работы </w:t>
            </w:r>
          </w:p>
        </w:tc>
      </w:tr>
    </w:tbl>
    <w:p w:rsidR="0044481E" w:rsidRPr="0044481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81E" w:rsidRPr="0044481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 не только </w:t>
      </w:r>
      <w:proofErr w:type="spellStart"/>
      <w:r w:rsidRPr="0044481E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44481E">
        <w:rPr>
          <w:rFonts w:ascii="Times New Roman" w:hAnsi="Times New Roman"/>
          <w:sz w:val="24"/>
          <w:szCs w:val="24"/>
          <w:lang w:eastAsia="ru-RU"/>
        </w:rPr>
        <w:t xml:space="preserve"> профессиональных  компетенций, но и развитие общих компетенций и обеспечивающих их умения. </w:t>
      </w:r>
    </w:p>
    <w:p w:rsidR="0044481E" w:rsidRPr="0044481E" w:rsidRDefault="0044481E" w:rsidP="004448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481E">
        <w:rPr>
          <w:rFonts w:ascii="Times New Roman" w:hAnsi="Times New Roman"/>
          <w:sz w:val="24"/>
          <w:szCs w:val="24"/>
          <w:lang w:eastAsia="ru-RU"/>
        </w:rPr>
        <w:tab/>
        <w:t xml:space="preserve"> </w:t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  <w:r w:rsidRPr="0044481E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6379"/>
        <w:gridCol w:w="4394"/>
      </w:tblGrid>
      <w:tr w:rsidR="0044481E" w:rsidRPr="0044481E" w:rsidTr="0044481E">
        <w:tc>
          <w:tcPr>
            <w:tcW w:w="3969" w:type="dxa"/>
            <w:shd w:val="clear" w:color="auto" w:fill="auto"/>
            <w:vAlign w:val="center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4481E" w:rsidRPr="0044481E" w:rsidRDefault="0044481E" w:rsidP="004448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OK</w:t>
            </w: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понимания сущности и социальной значимости своей будущей профессии;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устойчивого интереса к будущей профессии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(участие в творческих конкурсах, фестивалях, олимпиадах, участие в конференциях и форумах  и т.д.)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2.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формулировать цель и задачи предстоящей деятельности;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планировать предстоящую деятельность;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умение выбирать типовые методы и способы выполнения плана;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проводить рефлексию                (оценивать и анализировать процесс и результат)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ОК 3.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определять проблему в профессионально ориентированных ситуациях;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предлагать способы и варианты решения проблемы, оценивать ожидаемый результат; 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планировать поведение в профессионально ориентированных проблемных ситуациях, вносить коррективы.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4.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самостоятельно работать с информацией: понимать замысел текста;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пользоваться словарями, справочной литературой;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отделять главную информацию от 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второстепенной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писать аннотацию и </w:t>
            </w:r>
            <w:proofErr w:type="gram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5.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демонстрация навыков использования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участие в семинарах, диспутах с использованием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</w:tr>
      <w:tr w:rsidR="0044481E" w:rsidRPr="0044481E" w:rsidTr="0044481E">
        <w:trPr>
          <w:trHeight w:val="329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 6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грамотно ставить и задавать вопросы;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способность координировать свои действия с другими участниками общения;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способность контролировать свое поведение, свои эмоции, настроение; 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воздействовать на партнера общения и др.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7.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видами работ и определять соответствующий конечный продукт;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умение представить конечный результат деятельности в полном объеме;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ОК 8.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демонстрация стремления к самопознанию, самооценке, </w:t>
            </w:r>
            <w:proofErr w:type="spellStart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саморазвитию;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определять свои потребности в изучении  дисциплины и выбирать соответствующие способы его изучения;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владение методикой самостоятельной работы над совершенствованием умений;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осуществлять самооценку, самоконтроль через наблюдение за собственной деятельностью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умение осознанно ставить цели овладения различными аспектами профессиональной деятельности, определять соответствующий конечный продукт; 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реализовывать поставленные цели в деятельности;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понимание роли повышения квалификации для саморазвития и самореализации в профессиональной и личностной сфере;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участие в семинарах, диспутах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9.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Быть готовым к смене технологий в профессиональной деятельности.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проявление интереса к инновациям в области профессиональной деятельности;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понимание роли модернизации технологий профессиональной деятельности</w:t>
            </w:r>
          </w:p>
          <w:p w:rsidR="0044481E" w:rsidRPr="0044481E" w:rsidRDefault="0044481E" w:rsidP="00444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представить конечный результат деятельности в полном объеме;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умение ориентироваться в  информационном поле профессиональных технологий.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 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участие в семинарах по производственной тематике.</w:t>
            </w:r>
          </w:p>
        </w:tc>
      </w:tr>
      <w:tr w:rsidR="0044481E" w:rsidRPr="0044481E" w:rsidTr="0044481E">
        <w:trPr>
          <w:trHeight w:val="637"/>
        </w:trPr>
        <w:tc>
          <w:tcPr>
            <w:tcW w:w="3969" w:type="dxa"/>
            <w:shd w:val="clear" w:color="auto" w:fill="auto"/>
          </w:tcPr>
          <w:p w:rsidR="0044481E" w:rsidRPr="0044481E" w:rsidRDefault="0044481E" w:rsidP="004448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ОК 10. </w:t>
            </w: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6379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проявление интереса к исполнению воинской обязанности;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демонстрация готовности к исполнению воинской обязанности;</w:t>
            </w:r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связывать полученные профессиональные знания с  воинской обязанностью</w:t>
            </w:r>
          </w:p>
        </w:tc>
        <w:tc>
          <w:tcPr>
            <w:tcW w:w="4394" w:type="dxa"/>
            <w:shd w:val="clear" w:color="auto" w:fill="auto"/>
          </w:tcPr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интерпретация результатов наблюдений за </w:t>
            </w:r>
            <w:proofErr w:type="gramStart"/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  <w:p w:rsidR="0044481E" w:rsidRPr="0044481E" w:rsidRDefault="0044481E" w:rsidP="0044481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4481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участие в семинарах по патриотической тематике.</w:t>
            </w:r>
          </w:p>
        </w:tc>
      </w:tr>
    </w:tbl>
    <w:p w:rsidR="0044481E" w:rsidRPr="0044481E" w:rsidRDefault="0044481E" w:rsidP="004448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431F25" w:rsidRDefault="00431F25"/>
    <w:sectPr w:rsidR="00431F25" w:rsidSect="006A4525">
      <w:footerReference w:type="default" r:id="rId7"/>
      <w:pgSz w:w="16838" w:h="11906" w:orient="landscape"/>
      <w:pgMar w:top="851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B10" w:rsidRDefault="00222B10">
      <w:r>
        <w:separator/>
      </w:r>
    </w:p>
  </w:endnote>
  <w:endnote w:type="continuationSeparator" w:id="0">
    <w:p w:rsidR="00222B10" w:rsidRDefault="00222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B10" w:rsidRPr="00080462" w:rsidRDefault="00222B10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AF1915">
      <w:rPr>
        <w:rStyle w:val="ab"/>
        <w:rFonts w:ascii="Times New Roman" w:hAnsi="Times New Roman"/>
        <w:noProof/>
        <w:sz w:val="24"/>
        <w:szCs w:val="24"/>
      </w:rPr>
      <w:t>1</w:t>
    </w:r>
    <w:r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B10" w:rsidRDefault="00222B10">
      <w:r>
        <w:separator/>
      </w:r>
    </w:p>
  </w:footnote>
  <w:footnote w:type="continuationSeparator" w:id="0">
    <w:p w:rsidR="00222B10" w:rsidRDefault="00222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917B9"/>
    <w:multiLevelType w:val="hybridMultilevel"/>
    <w:tmpl w:val="E1483E2A"/>
    <w:lvl w:ilvl="0" w:tplc="7EDAFE8C">
      <w:numFmt w:val="bullet"/>
      <w:lvlText w:val="-"/>
      <w:lvlJc w:val="left"/>
      <w:pPr>
        <w:tabs>
          <w:tab w:val="num" w:pos="2100"/>
        </w:tabs>
        <w:ind w:left="2100" w:hanging="12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964"/>
    <w:rsid w:val="00006573"/>
    <w:rsid w:val="00013A68"/>
    <w:rsid w:val="00073C95"/>
    <w:rsid w:val="00080462"/>
    <w:rsid w:val="000B75D4"/>
    <w:rsid w:val="001E2964"/>
    <w:rsid w:val="001E44E9"/>
    <w:rsid w:val="001F4983"/>
    <w:rsid w:val="00222B10"/>
    <w:rsid w:val="00233775"/>
    <w:rsid w:val="002F5A4C"/>
    <w:rsid w:val="00320BCB"/>
    <w:rsid w:val="00323AE0"/>
    <w:rsid w:val="00352793"/>
    <w:rsid w:val="00361E2E"/>
    <w:rsid w:val="00367E1D"/>
    <w:rsid w:val="0037201B"/>
    <w:rsid w:val="00387DEB"/>
    <w:rsid w:val="003B7D55"/>
    <w:rsid w:val="003E38D0"/>
    <w:rsid w:val="0040578B"/>
    <w:rsid w:val="00431F25"/>
    <w:rsid w:val="0044481E"/>
    <w:rsid w:val="00453CA4"/>
    <w:rsid w:val="0046106B"/>
    <w:rsid w:val="00571729"/>
    <w:rsid w:val="005A5CC0"/>
    <w:rsid w:val="005B5B92"/>
    <w:rsid w:val="005C6DB2"/>
    <w:rsid w:val="005F1DD2"/>
    <w:rsid w:val="00600224"/>
    <w:rsid w:val="00620DA8"/>
    <w:rsid w:val="00632C75"/>
    <w:rsid w:val="00685CC8"/>
    <w:rsid w:val="006A4525"/>
    <w:rsid w:val="006F7DEB"/>
    <w:rsid w:val="00703012"/>
    <w:rsid w:val="0072112F"/>
    <w:rsid w:val="0077583E"/>
    <w:rsid w:val="0078065E"/>
    <w:rsid w:val="00780970"/>
    <w:rsid w:val="007B6D6B"/>
    <w:rsid w:val="007D2CC0"/>
    <w:rsid w:val="00816B48"/>
    <w:rsid w:val="0084519D"/>
    <w:rsid w:val="0088198F"/>
    <w:rsid w:val="008820E7"/>
    <w:rsid w:val="00883D8D"/>
    <w:rsid w:val="00886428"/>
    <w:rsid w:val="008E22B1"/>
    <w:rsid w:val="0092520A"/>
    <w:rsid w:val="009A585D"/>
    <w:rsid w:val="009F09C1"/>
    <w:rsid w:val="00A17D27"/>
    <w:rsid w:val="00A7362D"/>
    <w:rsid w:val="00A9014C"/>
    <w:rsid w:val="00AD042F"/>
    <w:rsid w:val="00AE2C8A"/>
    <w:rsid w:val="00AF1915"/>
    <w:rsid w:val="00B04AB7"/>
    <w:rsid w:val="00B31225"/>
    <w:rsid w:val="00B71725"/>
    <w:rsid w:val="00BE7778"/>
    <w:rsid w:val="00C00E40"/>
    <w:rsid w:val="00C048C1"/>
    <w:rsid w:val="00C12DF0"/>
    <w:rsid w:val="00C36022"/>
    <w:rsid w:val="00CD1EA8"/>
    <w:rsid w:val="00CE3C4D"/>
    <w:rsid w:val="00DD4F5E"/>
    <w:rsid w:val="00E450D8"/>
    <w:rsid w:val="00F065BA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14</Pages>
  <Words>2293</Words>
  <Characters>18588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2016-11-25T10:58:00Z</cp:lastPrinted>
  <dcterms:created xsi:type="dcterms:W3CDTF">2016-06-06T09:23:00Z</dcterms:created>
  <dcterms:modified xsi:type="dcterms:W3CDTF">2016-11-25T10:58:00Z</dcterms:modified>
</cp:coreProperties>
</file>