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B6" w:rsidRPr="007415D5" w:rsidRDefault="00115CB6" w:rsidP="00115CB6">
      <w:pPr>
        <w:shd w:val="clear" w:color="auto" w:fill="FFFFFF"/>
        <w:jc w:val="center"/>
        <w:rPr>
          <w:b/>
          <w:color w:val="000000"/>
          <w:spacing w:val="-5"/>
        </w:rPr>
      </w:pPr>
      <w:r w:rsidRPr="007415D5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115CB6" w:rsidRPr="002D3130" w:rsidRDefault="00115CB6" w:rsidP="00115CB6">
      <w:pPr>
        <w:shd w:val="clear" w:color="auto" w:fill="FFFFFF"/>
        <w:jc w:val="center"/>
        <w:rPr>
          <w:color w:val="000000"/>
          <w:spacing w:val="-5"/>
        </w:rPr>
      </w:pPr>
    </w:p>
    <w:p w:rsidR="00115CB6" w:rsidRDefault="00115CB6" w:rsidP="00115CB6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115CB6" w:rsidRDefault="00115CB6" w:rsidP="00115CB6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115CB6" w:rsidRPr="002D3130" w:rsidRDefault="00115CB6" w:rsidP="00115CB6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115CB6" w:rsidRDefault="00115CB6" w:rsidP="00115CB6">
      <w:pPr>
        <w:tabs>
          <w:tab w:val="left" w:pos="7417"/>
        </w:tabs>
      </w:pPr>
      <w:r>
        <w:tab/>
      </w:r>
    </w:p>
    <w:p w:rsidR="00115CB6" w:rsidRDefault="00115CB6" w:rsidP="00115CB6">
      <w:pPr>
        <w:tabs>
          <w:tab w:val="left" w:pos="7417"/>
        </w:tabs>
        <w:jc w:val="right"/>
      </w:pPr>
    </w:p>
    <w:p w:rsidR="00115CB6" w:rsidRDefault="00115CB6" w:rsidP="00115CB6">
      <w:pPr>
        <w:tabs>
          <w:tab w:val="left" w:pos="7417"/>
        </w:tabs>
        <w:jc w:val="right"/>
      </w:pPr>
    </w:p>
    <w:p w:rsidR="00115CB6" w:rsidRDefault="00115CB6" w:rsidP="00115CB6">
      <w:pPr>
        <w:tabs>
          <w:tab w:val="left" w:pos="7417"/>
        </w:tabs>
        <w:jc w:val="right"/>
      </w:pPr>
    </w:p>
    <w:p w:rsidR="00115CB6" w:rsidRDefault="00115CB6" w:rsidP="00115CB6">
      <w:pPr>
        <w:tabs>
          <w:tab w:val="left" w:pos="7417"/>
        </w:tabs>
        <w:jc w:val="right"/>
      </w:pPr>
    </w:p>
    <w:p w:rsidR="00115CB6" w:rsidRDefault="00115CB6" w:rsidP="00115CB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>
        <w:rPr>
          <w:caps/>
        </w:rPr>
        <w:t>№14</w:t>
      </w:r>
    </w:p>
    <w:p w:rsidR="00115CB6" w:rsidRDefault="00115CB6" w:rsidP="00115CB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115CB6" w:rsidRPr="00C12A4A" w:rsidRDefault="00115CB6" w:rsidP="00115CB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115CB6" w:rsidRPr="00C12A4A" w:rsidRDefault="00115CB6" w:rsidP="00115CB6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115CB6" w:rsidRPr="007415D5" w:rsidRDefault="007415D5" w:rsidP="00115CB6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115CB6" w:rsidRPr="007415D5">
        <w:rPr>
          <w:b/>
          <w:caps/>
        </w:rPr>
        <w:t>Физическая культура</w:t>
      </w:r>
    </w:p>
    <w:p w:rsidR="00115CB6" w:rsidRPr="00304F3D" w:rsidRDefault="00115CB6" w:rsidP="00115CB6">
      <w:pPr>
        <w:widowControl w:val="0"/>
        <w:suppressAutoHyphens/>
        <w:autoSpaceDE w:val="0"/>
        <w:autoSpaceDN w:val="0"/>
        <w:adjustRightInd w:val="0"/>
        <w:jc w:val="right"/>
        <w:rPr>
          <w:i/>
          <w:caps/>
        </w:rPr>
      </w:pPr>
    </w:p>
    <w:p w:rsidR="00115CB6" w:rsidRPr="00D41606" w:rsidRDefault="00115CB6" w:rsidP="00115CB6"/>
    <w:p w:rsidR="00115CB6" w:rsidRPr="00D41606" w:rsidRDefault="00115CB6" w:rsidP="00115CB6"/>
    <w:p w:rsidR="00115CB6" w:rsidRDefault="00115CB6" w:rsidP="00115CB6"/>
    <w:p w:rsidR="00115CB6" w:rsidRDefault="00115CB6" w:rsidP="00115CB6"/>
    <w:p w:rsidR="00115CB6" w:rsidRDefault="00115CB6" w:rsidP="00115CB6"/>
    <w:p w:rsidR="00115CB6" w:rsidRDefault="00115CB6" w:rsidP="00115CB6"/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jc w:val="center"/>
        <w:rPr>
          <w:b/>
        </w:rPr>
      </w:pPr>
    </w:p>
    <w:p w:rsidR="00115CB6" w:rsidRDefault="00115CB6" w:rsidP="00115CB6">
      <w:pPr>
        <w:tabs>
          <w:tab w:val="left" w:pos="3709"/>
        </w:tabs>
        <w:jc w:val="center"/>
        <w:rPr>
          <w:b/>
        </w:rPr>
      </w:pPr>
    </w:p>
    <w:p w:rsidR="00115CB6" w:rsidRDefault="00115CB6" w:rsidP="00115CB6">
      <w:pPr>
        <w:tabs>
          <w:tab w:val="left" w:pos="3709"/>
        </w:tabs>
        <w:jc w:val="center"/>
        <w:rPr>
          <w:b/>
        </w:rPr>
      </w:pPr>
    </w:p>
    <w:p w:rsidR="00115CB6" w:rsidRPr="00A10508" w:rsidRDefault="00115CB6" w:rsidP="00115CB6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УЧЕБНОЙ ДИСЦИПЛИНЫ</w:t>
      </w:r>
    </w:p>
    <w:p w:rsidR="00115CB6" w:rsidRPr="00A10508" w:rsidRDefault="00115CB6" w:rsidP="00115CB6">
      <w:pPr>
        <w:tabs>
          <w:tab w:val="left" w:pos="3709"/>
        </w:tabs>
        <w:jc w:val="center"/>
        <w:rPr>
          <w:b/>
        </w:rPr>
      </w:pPr>
      <w:r>
        <w:rPr>
          <w:b/>
          <w:sz w:val="28"/>
          <w:szCs w:val="28"/>
        </w:rPr>
        <w:t>ПД. 02 ХИМИЯ</w:t>
      </w:r>
    </w:p>
    <w:p w:rsidR="00115CB6" w:rsidRDefault="00115CB6" w:rsidP="00115CB6">
      <w:pPr>
        <w:tabs>
          <w:tab w:val="left" w:pos="3709"/>
        </w:tabs>
        <w:jc w:val="center"/>
        <w:rPr>
          <w:b/>
        </w:rPr>
      </w:pPr>
    </w:p>
    <w:p w:rsidR="00115CB6" w:rsidRDefault="00115CB6" w:rsidP="00115CB6">
      <w:pPr>
        <w:tabs>
          <w:tab w:val="left" w:pos="3709"/>
        </w:tabs>
        <w:jc w:val="center"/>
        <w:rPr>
          <w:b/>
        </w:rPr>
      </w:pPr>
    </w:p>
    <w:p w:rsidR="00115CB6" w:rsidRDefault="00115CB6" w:rsidP="00115CB6">
      <w:pPr>
        <w:tabs>
          <w:tab w:val="left" w:pos="3709"/>
        </w:tabs>
        <w:jc w:val="center"/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15CB6" w:rsidRDefault="00115CB6" w:rsidP="00115CB6">
      <w:pPr>
        <w:tabs>
          <w:tab w:val="left" w:pos="3709"/>
        </w:tabs>
        <w:rPr>
          <w:b/>
        </w:rPr>
      </w:pPr>
    </w:p>
    <w:p w:rsidR="001C6850" w:rsidRPr="009E51A2" w:rsidRDefault="007415D5" w:rsidP="009E51A2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115CB6">
        <w:rPr>
          <w:b/>
        </w:rPr>
        <w:t>2014</w:t>
      </w:r>
    </w:p>
    <w:p w:rsidR="007415D5" w:rsidRDefault="007415D5" w:rsidP="00741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lastRenderedPageBreak/>
        <w:t>Рабочая программа учебной дисциплине</w:t>
      </w:r>
      <w:r>
        <w:rPr>
          <w:caps/>
        </w:rPr>
        <w:t xml:space="preserve"> «Химия</w:t>
      </w:r>
      <w:r>
        <w:t>» разработана на основе Федерального государственного</w:t>
      </w:r>
      <w:bookmarkStart w:id="0" w:name="_GoBack"/>
      <w:bookmarkEnd w:id="0"/>
      <w:r>
        <w:t xml:space="preserve">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 Шмелева Л.В., преподаватель высшей категории.</w:t>
      </w: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15D5" w:rsidRDefault="007415D5" w:rsidP="00741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15D5" w:rsidRDefault="007415D5" w:rsidP="007415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7415D5" w:rsidRDefault="007415D5" w:rsidP="007415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415D5" w:rsidRDefault="007415D5" w:rsidP="007415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7415D5" w:rsidRDefault="007415D5" w:rsidP="007415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7415D5" w:rsidRDefault="007415D5" w:rsidP="007415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</w:t>
      </w:r>
      <w:r w:rsidR="00931ABE">
        <w:t>__________________ Л.В. Шмелева</w:t>
      </w:r>
    </w:p>
    <w:p w:rsidR="007415D5" w:rsidRDefault="007415D5" w:rsidP="007415D5">
      <w:pPr>
        <w:ind w:firstLine="709"/>
        <w:jc w:val="both"/>
        <w:rPr>
          <w:rFonts w:eastAsiaTheme="minorEastAsia"/>
          <w:szCs w:val="22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Pr="00A20A8B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1C6850" w:rsidRPr="009E7B4E" w:rsidRDefault="001C6850" w:rsidP="001C68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9E7B4E">
        <w:rPr>
          <w:b/>
        </w:rPr>
        <w:t>СОДЕРЖАНИЕ</w:t>
      </w:r>
    </w:p>
    <w:p w:rsidR="001C6850" w:rsidRPr="009E7B4E" w:rsidRDefault="001C6850" w:rsidP="001C6850"/>
    <w:p w:rsidR="001C6850" w:rsidRPr="009E7B4E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C6850" w:rsidRPr="009E7B4E" w:rsidTr="009000BD"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стр.</w:t>
            </w:r>
          </w:p>
        </w:tc>
      </w:tr>
      <w:tr w:rsidR="001C6850" w:rsidRPr="009E7B4E" w:rsidTr="009000BD"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9E7B4E">
              <w:rPr>
                <w:b/>
                <w:caps/>
              </w:rPr>
              <w:t>ПАСПОРТ ПРОГРАММЫ УЧЕБНОЙ ДИСЦИПЛИНЫ</w:t>
            </w:r>
          </w:p>
          <w:p w:rsidR="001C6850" w:rsidRPr="009E7B4E" w:rsidRDefault="001C6850" w:rsidP="009000BD"/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4</w:t>
            </w:r>
          </w:p>
        </w:tc>
      </w:tr>
      <w:tr w:rsidR="001C6850" w:rsidRPr="009E7B4E" w:rsidTr="009000BD"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9E7B4E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1C6850" w:rsidRPr="009E7B4E" w:rsidRDefault="001C6850" w:rsidP="009000B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5</w:t>
            </w:r>
          </w:p>
        </w:tc>
      </w:tr>
      <w:tr w:rsidR="001C6850" w:rsidRPr="009E7B4E" w:rsidTr="009000BD"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9E7B4E">
              <w:rPr>
                <w:b/>
              </w:rPr>
              <w:t>ПРИМЕРНЫЙ ТЕМАТИЧЕСКИЙ ПЛАН И СОДЕРЖАНИЕ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6</w:t>
            </w:r>
          </w:p>
        </w:tc>
      </w:tr>
      <w:tr w:rsidR="001C6850" w:rsidRPr="009E7B4E" w:rsidTr="009000BD">
        <w:trPr>
          <w:trHeight w:val="670"/>
        </w:trPr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9E7B4E">
              <w:rPr>
                <w:b/>
                <w:caps/>
              </w:rPr>
              <w:t>условия реализации программы учебной дисциплины</w:t>
            </w:r>
          </w:p>
          <w:p w:rsidR="001C6850" w:rsidRPr="009E7B4E" w:rsidRDefault="001C6850" w:rsidP="009000B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1</w:t>
            </w:r>
            <w:r>
              <w:t>2</w:t>
            </w:r>
          </w:p>
        </w:tc>
      </w:tr>
      <w:tr w:rsidR="001C6850" w:rsidRPr="009E7B4E" w:rsidTr="009000BD"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9E7B4E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1C6850" w:rsidRPr="009E7B4E" w:rsidRDefault="001C6850" w:rsidP="009000B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1</w:t>
            </w:r>
            <w:r>
              <w:t>3</w:t>
            </w:r>
          </w:p>
        </w:tc>
      </w:tr>
    </w:tbl>
    <w:p w:rsidR="001C6850" w:rsidRPr="00A20A8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C6850" w:rsidRPr="00A20A8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C6850" w:rsidRPr="009E7B4E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</w:pPr>
      <w:r w:rsidRPr="00A20A8B">
        <w:rPr>
          <w:b/>
          <w:caps/>
          <w:sz w:val="28"/>
          <w:szCs w:val="28"/>
          <w:u w:val="single"/>
        </w:rPr>
        <w:br w:type="page"/>
      </w:r>
    </w:p>
    <w:p w:rsidR="001C6850" w:rsidRPr="00941A69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  <w:r>
        <w:rPr>
          <w:b/>
          <w:bCs/>
          <w:caps/>
        </w:rPr>
        <w:lastRenderedPageBreak/>
        <w:t>1</w:t>
      </w:r>
      <w:r w:rsidRPr="00941A69">
        <w:rPr>
          <w:b/>
          <w:bCs/>
          <w:caps/>
        </w:rPr>
        <w:t>. паспорт  рабочей  ПРОГРАММЫ УЧЕБНОЙ ДИСЦИПЛИНЫ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u w:val="single"/>
        </w:rPr>
      </w:pPr>
      <w:r w:rsidRPr="00941A69">
        <w:rPr>
          <w:b/>
          <w:bCs/>
        </w:rPr>
        <w:t>ХИМИЯ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</w:rPr>
      </w:pPr>
      <w:r w:rsidRPr="00941A69">
        <w:rPr>
          <w:b/>
          <w:bCs/>
        </w:rPr>
        <w:t>1.1. Область применения рабочей программы</w:t>
      </w:r>
    </w:p>
    <w:p w:rsidR="001C6850" w:rsidRPr="00941A69" w:rsidRDefault="001C6850" w:rsidP="001C6850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</w:pPr>
      <w:proofErr w:type="gramStart"/>
      <w:r w:rsidRPr="00941A69">
        <w:t>Рабочая программа учебной дисциплины является частью основной профессиональной образовательной программы в соответствии с рекомендациями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планом и примерными учебными планами для образовательных учреждений Российской Федерации, реализующих программы общего образования, утвержденными Министерством образования и науки Российской Федерации 29 мая 2007года</w:t>
      </w:r>
      <w:proofErr w:type="gramEnd"/>
      <w:r w:rsidRPr="00941A69">
        <w:t xml:space="preserve">,  </w:t>
      </w:r>
      <w:proofErr w:type="gramStart"/>
      <w:r w:rsidRPr="00941A69">
        <w:t>разъяснениями по реализации федерального государственного образовательного стандарта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образования, одобренных Научно-методическим советом Центра начального, среднего, высшего и дополнительного профессионального образования ФГУ «ФИРО», протокол №1 от 03 февраля 2011 года, примерной программой</w:t>
      </w:r>
      <w:proofErr w:type="gramEnd"/>
      <w:r w:rsidRPr="00941A69">
        <w:t xml:space="preserve"> по химии для профессий начального профессионального образования и специальностей среднего профессионального образования, утвержденной ФГУ «Федеральный институт развития образования» 10 апреля 2008 года, ГОС среднего (полного) общего образования</w:t>
      </w:r>
      <w:r>
        <w:t>.</w:t>
      </w:r>
    </w:p>
    <w:p w:rsidR="00A84FEA" w:rsidRDefault="001C6850" w:rsidP="001C685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41A69">
        <w:tab/>
        <w:t xml:space="preserve">Программа учебной дисциплины может быть </w:t>
      </w:r>
      <w:proofErr w:type="spellStart"/>
      <w:r w:rsidRPr="00941A69">
        <w:t>использованав</w:t>
      </w:r>
      <w:proofErr w:type="spellEnd"/>
      <w:r w:rsidRPr="00941A69">
        <w:t xml:space="preserve"> дополнительном профессиональном </w:t>
      </w:r>
      <w:proofErr w:type="gramStart"/>
      <w:r w:rsidRPr="00941A69">
        <w:t>образовании</w:t>
      </w:r>
      <w:proofErr w:type="gramEnd"/>
      <w:r w:rsidRPr="00941A69">
        <w:t xml:space="preserve"> в рамках реализации программ переподготовки, повышении квалификации кадров в образовательных учреждениях</w:t>
      </w:r>
      <w:r w:rsidR="00A84FEA">
        <w:t>.</w:t>
      </w:r>
    </w:p>
    <w:p w:rsidR="00A84FEA" w:rsidRDefault="00A84FEA" w:rsidP="001C685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C6850" w:rsidRDefault="00A84FEA" w:rsidP="001C685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</w:t>
      </w:r>
      <w:r w:rsidR="001C6850" w:rsidRPr="00941A69">
        <w:rPr>
          <w:b/>
          <w:bCs/>
        </w:rPr>
        <w:t xml:space="preserve">.2. Место учебной дисциплины в структуре основной профессиональной образовательной программы:   </w:t>
      </w:r>
      <w:r w:rsidR="001C6850" w:rsidRPr="00941A69">
        <w:t>дисциплина входит в  общеобразовательный цикл.</w:t>
      </w:r>
    </w:p>
    <w:p w:rsidR="001C6850" w:rsidRPr="00941A69" w:rsidRDefault="001C6850" w:rsidP="001C685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0000"/>
        </w:rPr>
      </w:pP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941A69">
        <w:rPr>
          <w:b/>
          <w:bCs/>
        </w:rPr>
        <w:t>1.3. Цели и задачи учебной дисциплины – требования к результатам освоения учебной дисциплины: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iCs/>
        </w:rPr>
      </w:pPr>
      <w:r>
        <w:tab/>
      </w:r>
      <w:r w:rsidRPr="00941A69">
        <w:t xml:space="preserve">В результате освоения учебной дисциплины обучающийся должен </w:t>
      </w:r>
      <w:r w:rsidRPr="00941A69">
        <w:rPr>
          <w:b/>
          <w:bCs/>
        </w:rPr>
        <w:t>знать</w:t>
      </w:r>
      <w:r w:rsidRPr="00941A69">
        <w:rPr>
          <w:b/>
          <w:bCs/>
          <w:i/>
          <w:iCs/>
        </w:rPr>
        <w:t>: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proofErr w:type="gramStart"/>
      <w:r w:rsidRPr="00941A69">
        <w:rPr>
          <w:b/>
          <w:bCs/>
        </w:rPr>
        <w:t>- важнейшие химические понятия:</w:t>
      </w:r>
      <w:r w:rsidRPr="00941A69"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941A69">
        <w:t>электроотрицательность</w:t>
      </w:r>
      <w:proofErr w:type="spellEnd"/>
      <w:r w:rsidRPr="00941A69">
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</w:r>
      <w:proofErr w:type="spellStart"/>
      <w:r w:rsidRPr="00941A69">
        <w:t>неэлектролит</w:t>
      </w:r>
      <w:proofErr w:type="spellEnd"/>
      <w:r w:rsidRPr="00941A69"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</w:t>
      </w:r>
      <w:proofErr w:type="gramEnd"/>
      <w:r w:rsidRPr="00941A69">
        <w:t>, гомология;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основные законы химии:</w:t>
      </w:r>
      <w:r w:rsidRPr="00941A69">
        <w:t xml:space="preserve"> сохранения массы веществ, постоянства состава веществ, Периодический закон Д.И. Менделеева;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основные теории химии;</w:t>
      </w:r>
      <w:r w:rsidRPr="00941A69">
        <w:t xml:space="preserve"> химической связи, электролитической диссоциации, строения органических и неорганических соединений;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важнейшие вещества и материалы:</w:t>
      </w:r>
      <w:r w:rsidRPr="00941A69">
        <w:t xml:space="preserve"> важнейшие металлы и сплавы; серная, соляная, азотная и уксусная кислоты; благородные газы, водород, кислород, галогены, щелочные </w:t>
      </w:r>
      <w:proofErr w:type="spellStart"/>
      <w:r w:rsidRPr="00941A69">
        <w:t>металлы</w:t>
      </w:r>
      <w:proofErr w:type="gramStart"/>
      <w:r w:rsidRPr="00941A69">
        <w:t>;о</w:t>
      </w:r>
      <w:proofErr w:type="gramEnd"/>
      <w:r w:rsidRPr="00941A69">
        <w:t>сновные</w:t>
      </w:r>
      <w:proofErr w:type="spellEnd"/>
      <w:r w:rsidRPr="00941A69">
        <w:t>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пластмассы;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iCs/>
        </w:rPr>
      </w:pPr>
      <w:r>
        <w:lastRenderedPageBreak/>
        <w:tab/>
      </w:r>
      <w:r w:rsidRPr="00941A69">
        <w:t xml:space="preserve">В результате освоения учебной дисциплины обучающийся должен </w:t>
      </w:r>
      <w:r w:rsidRPr="00941A69">
        <w:rPr>
          <w:b/>
          <w:bCs/>
        </w:rPr>
        <w:t>уметь</w:t>
      </w:r>
      <w:r w:rsidRPr="00941A69">
        <w:rPr>
          <w:b/>
          <w:bCs/>
          <w:i/>
          <w:iCs/>
        </w:rPr>
        <w:t>: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называть:</w:t>
      </w:r>
      <w:r w:rsidRPr="00941A69">
        <w:t xml:space="preserve"> изученные вещества по тривиальной или международной номенклатуре;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определять:</w:t>
      </w:r>
      <w:r w:rsidRPr="00941A69">
        <w:t xml:space="preserve">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характеризовать:</w:t>
      </w:r>
      <w:r w:rsidRPr="00941A69">
        <w:t xml:space="preserve">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объяснять:</w:t>
      </w:r>
      <w:r w:rsidRPr="00941A69">
        <w:t xml:space="preserve">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выполнять химический эксперимент:</w:t>
      </w:r>
      <w:r w:rsidRPr="00941A69">
        <w:t xml:space="preserve"> по распознаванию важнейших неорганических и органических соединений;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проводить:</w:t>
      </w:r>
      <w:r w:rsidRPr="00941A69"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941A69">
        <w:t>ии и ее</w:t>
      </w:r>
      <w:proofErr w:type="gramEnd"/>
      <w:r w:rsidRPr="00941A69">
        <w:t xml:space="preserve"> представления в различных формах;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связывать:</w:t>
      </w:r>
      <w:r w:rsidRPr="00941A69">
        <w:t xml:space="preserve"> изученный материал со своей профессиональной деятельностью;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 xml:space="preserve">- решать: </w:t>
      </w:r>
      <w:r w:rsidRPr="00941A69">
        <w:t>расчетные задачи по химическим формулам и уравнениям;</w:t>
      </w:r>
    </w:p>
    <w:p w:rsidR="001C6850" w:rsidRPr="00941A69" w:rsidRDefault="001C6850" w:rsidP="001C6850">
      <w:pPr>
        <w:pStyle w:val="24"/>
        <w:spacing w:after="0" w:line="240" w:lineRule="auto"/>
        <w:jc w:val="both"/>
        <w:rPr>
          <w:b/>
          <w:bCs/>
        </w:rPr>
      </w:pPr>
      <w:r w:rsidRPr="00941A69">
        <w:rPr>
          <w:b/>
          <w:bCs/>
        </w:rPr>
        <w:t>использовать приобретенные знания и умения в практической деятельности и повседневной жизни: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для объяснения химических явлений, происходящих в природе, быту и на производстве;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определения возможности протекания химических превращений в различных условиях и оценки их последствий;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экологически грамотного поведения в окружающей среде;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оценки влияния химического загрязнения окружающей среды на организм человека и другие живые организмы;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безопасного обращения с горючими и токсичными веществами и лабораторным оборудованием;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приготовления растворов заданной концентрации в быту и на производстве;</w:t>
      </w:r>
    </w:p>
    <w:p w:rsidR="001C6850" w:rsidRDefault="001C6850" w:rsidP="001C6850">
      <w:pPr>
        <w:pStyle w:val="24"/>
        <w:spacing w:after="0" w:line="240" w:lineRule="auto"/>
        <w:jc w:val="both"/>
      </w:pPr>
      <w:r w:rsidRPr="00941A69">
        <w:t>- критической оценки достоверности химической информации, поступающей из разных источников.</w:t>
      </w:r>
    </w:p>
    <w:p w:rsidR="006C3E9D" w:rsidRPr="00941A69" w:rsidRDefault="006C3E9D" w:rsidP="001C6850">
      <w:pPr>
        <w:pStyle w:val="24"/>
        <w:spacing w:after="0" w:line="240" w:lineRule="auto"/>
        <w:jc w:val="both"/>
      </w:pP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941A69">
        <w:rPr>
          <w:b/>
          <w:bCs/>
        </w:rPr>
        <w:t xml:space="preserve">1.4. </w:t>
      </w:r>
      <w:r>
        <w:rPr>
          <w:b/>
          <w:bCs/>
        </w:rPr>
        <w:t>К</w:t>
      </w:r>
      <w:r w:rsidRPr="00941A69">
        <w:rPr>
          <w:b/>
          <w:bCs/>
        </w:rPr>
        <w:t>оличество часов на освоение программы учебной дисциплины: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41A69">
        <w:t>максимальной учебной нагрузки обучающегося</w:t>
      </w:r>
      <w:r w:rsidR="009000BD">
        <w:rPr>
          <w:b/>
          <w:bCs/>
        </w:rPr>
        <w:t>2</w:t>
      </w:r>
      <w:r w:rsidR="00135489">
        <w:rPr>
          <w:b/>
          <w:bCs/>
        </w:rPr>
        <w:t>34</w:t>
      </w:r>
      <w:r w:rsidRPr="00941A69">
        <w:t xml:space="preserve"> часов, 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41A69">
        <w:t>в том числе: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 w:rsidRPr="00941A69">
        <w:t>обязательной аудиторной учебной нагрузки обучающегося</w:t>
      </w:r>
      <w:r>
        <w:rPr>
          <w:b/>
          <w:bCs/>
        </w:rPr>
        <w:t>156</w:t>
      </w:r>
      <w:r w:rsidRPr="00941A69">
        <w:t xml:space="preserve"> часов;</w:t>
      </w: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 w:rsidRPr="00941A69">
        <w:t>самостоятельной работы обучающегося</w:t>
      </w:r>
      <w:r w:rsidR="00135489" w:rsidRPr="00135489">
        <w:rPr>
          <w:b/>
        </w:rPr>
        <w:t>78</w:t>
      </w:r>
      <w:r w:rsidRPr="00941A69">
        <w:t>часов.</w:t>
      </w: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A84FEA" w:rsidRDefault="00A84FEA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A84FEA" w:rsidRDefault="00A84FEA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A84FEA" w:rsidRDefault="00A84FEA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A84FEA" w:rsidRDefault="00A84FEA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A84FEA" w:rsidRPr="00941A69" w:rsidRDefault="00A84FEA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941A69">
        <w:rPr>
          <w:b/>
          <w:bCs/>
        </w:rPr>
        <w:t>2. СТРУКТУРА И СОДЕРЖАНИЕ УЧЕБНОЙ ДИСЦИПЛИНЫ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941A69">
        <w:rPr>
          <w:b/>
          <w:bCs/>
        </w:rPr>
        <w:t>2.1. Объем учебной дисциплины и виды учебной работы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bCs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C6850" w:rsidRPr="00941A69" w:rsidTr="009000BD">
        <w:trPr>
          <w:trHeight w:val="460"/>
        </w:trPr>
        <w:tc>
          <w:tcPr>
            <w:tcW w:w="7904" w:type="dxa"/>
          </w:tcPr>
          <w:p w:rsidR="001C6850" w:rsidRPr="00941A69" w:rsidRDefault="001C6850" w:rsidP="009000BD">
            <w:pPr>
              <w:jc w:val="center"/>
            </w:pPr>
            <w:r w:rsidRPr="00941A69">
              <w:rPr>
                <w:b/>
                <w:bCs/>
              </w:rPr>
              <w:t>Вид учебной работы</w:t>
            </w:r>
          </w:p>
        </w:tc>
        <w:tc>
          <w:tcPr>
            <w:tcW w:w="1800" w:type="dxa"/>
          </w:tcPr>
          <w:p w:rsidR="001C6850" w:rsidRPr="00941A69" w:rsidRDefault="001C6850" w:rsidP="009000BD">
            <w:pPr>
              <w:jc w:val="center"/>
              <w:rPr>
                <w:b/>
                <w:bCs/>
                <w:i/>
                <w:iCs/>
              </w:rPr>
            </w:pPr>
            <w:r w:rsidRPr="00941A69">
              <w:rPr>
                <w:b/>
                <w:bCs/>
                <w:i/>
                <w:iCs/>
              </w:rPr>
              <w:t>Объем часов</w:t>
            </w:r>
          </w:p>
        </w:tc>
      </w:tr>
      <w:tr w:rsidR="001C6850" w:rsidRPr="00941A69" w:rsidTr="009000BD">
        <w:trPr>
          <w:trHeight w:val="285"/>
        </w:trPr>
        <w:tc>
          <w:tcPr>
            <w:tcW w:w="7904" w:type="dxa"/>
          </w:tcPr>
          <w:p w:rsidR="001C6850" w:rsidRPr="00941A69" w:rsidRDefault="001C6850" w:rsidP="009000BD">
            <w:pPr>
              <w:rPr>
                <w:b/>
                <w:bCs/>
              </w:rPr>
            </w:pPr>
            <w:r w:rsidRPr="00941A69">
              <w:rPr>
                <w:b/>
                <w:bCs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C6850" w:rsidRPr="009000BD" w:rsidRDefault="009000BD" w:rsidP="009000BD">
            <w:pPr>
              <w:jc w:val="center"/>
            </w:pPr>
            <w:r>
              <w:t>2</w:t>
            </w:r>
            <w:r w:rsidR="009441E1">
              <w:t>34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rPr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1C6850" w:rsidRPr="001D5410" w:rsidRDefault="001C6850" w:rsidP="009000BD">
            <w:pPr>
              <w:jc w:val="center"/>
            </w:pPr>
            <w:r>
              <w:t>156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t>в том числе:</w:t>
            </w:r>
          </w:p>
        </w:tc>
        <w:tc>
          <w:tcPr>
            <w:tcW w:w="1800" w:type="dxa"/>
          </w:tcPr>
          <w:p w:rsidR="001C6850" w:rsidRPr="00941A69" w:rsidRDefault="001C6850" w:rsidP="009000BD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t xml:space="preserve">     лабораторные  работы</w:t>
            </w:r>
          </w:p>
        </w:tc>
        <w:tc>
          <w:tcPr>
            <w:tcW w:w="1800" w:type="dxa"/>
          </w:tcPr>
          <w:p w:rsidR="001C6850" w:rsidRPr="001D5410" w:rsidRDefault="006C3E9D" w:rsidP="009000BD">
            <w:pPr>
              <w:jc w:val="center"/>
            </w:pPr>
            <w:r>
              <w:t>22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t xml:space="preserve">     практические занятия</w:t>
            </w:r>
          </w:p>
        </w:tc>
        <w:tc>
          <w:tcPr>
            <w:tcW w:w="1800" w:type="dxa"/>
          </w:tcPr>
          <w:p w:rsidR="001C6850" w:rsidRPr="001D5410" w:rsidRDefault="006C3E9D" w:rsidP="009000BD">
            <w:pPr>
              <w:jc w:val="center"/>
            </w:pPr>
            <w:r>
              <w:t>16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t xml:space="preserve">     контрольные работы</w:t>
            </w:r>
          </w:p>
        </w:tc>
        <w:tc>
          <w:tcPr>
            <w:tcW w:w="1800" w:type="dxa"/>
          </w:tcPr>
          <w:p w:rsidR="001C6850" w:rsidRPr="001D5410" w:rsidRDefault="001C6850" w:rsidP="009000BD">
            <w:pPr>
              <w:jc w:val="center"/>
            </w:pPr>
            <w:r w:rsidRPr="001D5410">
              <w:t>4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  <w:rPr>
                <w:b/>
                <w:bCs/>
              </w:rPr>
            </w:pPr>
            <w:r w:rsidRPr="00941A69">
              <w:rPr>
                <w:b/>
                <w:bCs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C6850" w:rsidRPr="001D5410" w:rsidRDefault="0081602E" w:rsidP="009000BD">
            <w:pPr>
              <w:jc w:val="center"/>
            </w:pPr>
            <w:r>
              <w:t>78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t>в том числе:</w:t>
            </w:r>
          </w:p>
        </w:tc>
        <w:tc>
          <w:tcPr>
            <w:tcW w:w="1800" w:type="dxa"/>
          </w:tcPr>
          <w:p w:rsidR="001C6850" w:rsidRPr="001D5410" w:rsidRDefault="001C6850" w:rsidP="009000BD">
            <w:pPr>
              <w:jc w:val="center"/>
            </w:pP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ind w:left="360"/>
              <w:jc w:val="both"/>
            </w:pPr>
            <w:r w:rsidRPr="00941A69">
              <w:t xml:space="preserve">Сообщения </w:t>
            </w:r>
          </w:p>
        </w:tc>
        <w:tc>
          <w:tcPr>
            <w:tcW w:w="1800" w:type="dxa"/>
          </w:tcPr>
          <w:p w:rsidR="001C6850" w:rsidRPr="001D5410" w:rsidRDefault="009441E1" w:rsidP="009000BD">
            <w:pPr>
              <w:jc w:val="center"/>
            </w:pPr>
            <w:r>
              <w:t>36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ind w:left="360"/>
              <w:jc w:val="both"/>
            </w:pPr>
            <w:r w:rsidRPr="00941A69">
              <w:t>Расчетные задачи</w:t>
            </w:r>
          </w:p>
        </w:tc>
        <w:tc>
          <w:tcPr>
            <w:tcW w:w="1800" w:type="dxa"/>
          </w:tcPr>
          <w:p w:rsidR="001C6850" w:rsidRPr="001D5410" w:rsidRDefault="001C6850" w:rsidP="009000BD">
            <w:pPr>
              <w:jc w:val="center"/>
            </w:pPr>
            <w:r w:rsidRPr="001D5410">
              <w:t>2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ind w:left="360"/>
              <w:jc w:val="both"/>
            </w:pPr>
            <w:r w:rsidRPr="00941A69">
              <w:t>Внеаудиторная самостоятельная работа</w:t>
            </w:r>
          </w:p>
        </w:tc>
        <w:tc>
          <w:tcPr>
            <w:tcW w:w="1800" w:type="dxa"/>
          </w:tcPr>
          <w:p w:rsidR="001C6850" w:rsidRPr="001D5410" w:rsidRDefault="001C6850" w:rsidP="009000BD">
            <w:pPr>
              <w:jc w:val="center"/>
            </w:pPr>
            <w:r w:rsidRPr="001D5410">
              <w:t>11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ind w:left="360"/>
              <w:jc w:val="both"/>
              <w:rPr>
                <w:i/>
                <w:iCs/>
              </w:rPr>
            </w:pPr>
            <w:r w:rsidRPr="00941A69">
              <w:t>Рефераты</w:t>
            </w:r>
          </w:p>
        </w:tc>
        <w:tc>
          <w:tcPr>
            <w:tcW w:w="1800" w:type="dxa"/>
          </w:tcPr>
          <w:p w:rsidR="001C6850" w:rsidRPr="001D5410" w:rsidRDefault="009441E1" w:rsidP="009000BD">
            <w:pPr>
              <w:jc w:val="center"/>
            </w:pPr>
            <w:r>
              <w:t>29</w:t>
            </w:r>
          </w:p>
        </w:tc>
      </w:tr>
      <w:tr w:rsidR="001C6850" w:rsidRPr="00941A69" w:rsidTr="009000BD">
        <w:tc>
          <w:tcPr>
            <w:tcW w:w="9704" w:type="dxa"/>
            <w:gridSpan w:val="2"/>
          </w:tcPr>
          <w:p w:rsidR="001C6850" w:rsidRPr="00941A69" w:rsidRDefault="001C6850" w:rsidP="009000BD">
            <w:r w:rsidRPr="00941A69">
              <w:t>Итоговая аттестация  в форме: Контрольная работа (1 семестр)</w:t>
            </w:r>
          </w:p>
          <w:p w:rsidR="001C6850" w:rsidRPr="00941A69" w:rsidRDefault="001C6850" w:rsidP="009000BD">
            <w:pPr>
              <w:rPr>
                <w:b/>
                <w:bCs/>
                <w:i/>
                <w:iCs/>
              </w:rPr>
            </w:pPr>
            <w:r w:rsidRPr="00941A69">
              <w:rPr>
                <w:color w:val="000000"/>
              </w:rPr>
              <w:t xml:space="preserve">                                                     Дифференцированный зачет (2 семестр)</w:t>
            </w:r>
          </w:p>
        </w:tc>
      </w:tr>
    </w:tbl>
    <w:p w:rsidR="001C6850" w:rsidRPr="00A20A8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C6850" w:rsidRPr="00A20A8B" w:rsidSect="009000BD">
          <w:footerReference w:type="default" r:id="rId9"/>
          <w:pgSz w:w="11906" w:h="16838"/>
          <w:pgMar w:top="1134" w:right="1134" w:bottom="1134" w:left="1134" w:header="709" w:footer="709" w:gutter="0"/>
          <w:cols w:space="720"/>
        </w:sectPr>
      </w:pP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  <w:r w:rsidRPr="0056054B">
        <w:rPr>
          <w:b/>
          <w:bCs/>
        </w:rPr>
        <w:lastRenderedPageBreak/>
        <w:t xml:space="preserve">2.2. Тематический план и содержание </w:t>
      </w:r>
      <w:proofErr w:type="gramStart"/>
      <w:r w:rsidRPr="0056054B">
        <w:rPr>
          <w:b/>
          <w:bCs/>
        </w:rPr>
        <w:t>учебной</w:t>
      </w:r>
      <w:proofErr w:type="gramEnd"/>
      <w:r w:rsidRPr="0056054B">
        <w:rPr>
          <w:b/>
          <w:bCs/>
        </w:rPr>
        <w:t xml:space="preserve"> </w:t>
      </w:r>
      <w:proofErr w:type="spellStart"/>
      <w:r w:rsidRPr="0056054B">
        <w:rPr>
          <w:b/>
          <w:bCs/>
        </w:rPr>
        <w:t>дисциплиныХИМИЯ</w:t>
      </w:r>
      <w:r w:rsidR="006C3E9D">
        <w:rPr>
          <w:b/>
          <w:bCs/>
        </w:rPr>
        <w:t>ФО</w:t>
      </w:r>
      <w:proofErr w:type="spellEnd"/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1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20"/>
        <w:gridCol w:w="54"/>
        <w:gridCol w:w="43"/>
        <w:gridCol w:w="9317"/>
        <w:gridCol w:w="1457"/>
        <w:gridCol w:w="1488"/>
      </w:tblGrid>
      <w:tr w:rsidR="001C6850" w:rsidRPr="0056054B" w:rsidTr="009000BD">
        <w:tc>
          <w:tcPr>
            <w:tcW w:w="226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134" w:type="dxa"/>
            <w:gridSpan w:val="4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C6850" w:rsidRPr="0056054B" w:rsidRDefault="001C6850" w:rsidP="006C3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56054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57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1C6850" w:rsidRPr="0056054B" w:rsidTr="009000BD">
        <w:tc>
          <w:tcPr>
            <w:tcW w:w="226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  <w:tc>
          <w:tcPr>
            <w:tcW w:w="10134" w:type="dxa"/>
            <w:gridSpan w:val="4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  <w:tc>
          <w:tcPr>
            <w:tcW w:w="1457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4</w:t>
            </w:r>
          </w:p>
        </w:tc>
      </w:tr>
      <w:tr w:rsidR="001C6850" w:rsidRPr="0056054B" w:rsidTr="009000BD">
        <w:tc>
          <w:tcPr>
            <w:tcW w:w="2268" w:type="dxa"/>
            <w:vMerge w:val="restart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10134" w:type="dxa"/>
            <w:gridSpan w:val="4"/>
          </w:tcPr>
          <w:p w:rsidR="001C6850" w:rsidRPr="00722455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22455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Merge w:val="restart"/>
            <w:vAlign w:val="center"/>
          </w:tcPr>
          <w:p w:rsidR="001C6850" w:rsidRPr="0056054B" w:rsidRDefault="00E62887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72245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2455" w:rsidRPr="0056054B" w:rsidTr="00722455">
        <w:trPr>
          <w:trHeight w:val="393"/>
        </w:trPr>
        <w:tc>
          <w:tcPr>
            <w:tcW w:w="2268" w:type="dxa"/>
            <w:vMerge/>
            <w:vAlign w:val="center"/>
          </w:tcPr>
          <w:p w:rsidR="00722455" w:rsidRPr="0056054B" w:rsidRDefault="0072245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722455" w:rsidRPr="0056054B" w:rsidRDefault="00722455" w:rsidP="001A25D0">
            <w:pPr>
              <w:jc w:val="both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Научные методы познания веществ и химических явлений</w:t>
            </w:r>
            <w:r w:rsidR="001A25D0"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Роль эксперимента и теории в химии</w:t>
            </w:r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Моделирование химических процессов</w:t>
            </w:r>
          </w:p>
        </w:tc>
        <w:tc>
          <w:tcPr>
            <w:tcW w:w="1457" w:type="dxa"/>
            <w:vMerge/>
          </w:tcPr>
          <w:p w:rsidR="00722455" w:rsidRPr="0056054B" w:rsidRDefault="0072245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722455" w:rsidRPr="0056054B" w:rsidRDefault="0072245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shd w:val="clear" w:color="auto" w:fill="FFCC99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0134" w:type="dxa"/>
            <w:gridSpan w:val="4"/>
            <w:shd w:val="clear" w:color="auto" w:fill="FFCC99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457" w:type="dxa"/>
            <w:shd w:val="clear" w:color="auto" w:fill="FFCC99"/>
          </w:tcPr>
          <w:p w:rsidR="001C6850" w:rsidRPr="0056054B" w:rsidRDefault="00CE61A9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488" w:type="dxa"/>
            <w:shd w:val="clear" w:color="auto" w:fill="FFCC99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vMerge w:val="restart"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1.1.</w:t>
            </w:r>
          </w:p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Основные понятия и законы химии</w:t>
            </w:r>
          </w:p>
        </w:tc>
        <w:tc>
          <w:tcPr>
            <w:tcW w:w="10134" w:type="dxa"/>
            <w:gridSpan w:val="4"/>
            <w:shd w:val="clear" w:color="auto" w:fill="FFFFFF"/>
          </w:tcPr>
          <w:p w:rsidR="001C6850" w:rsidRPr="00722455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napToGrid w:val="0"/>
                <w:color w:val="000000"/>
                <w:sz w:val="20"/>
                <w:szCs w:val="20"/>
              </w:rPr>
            </w:pPr>
            <w:r w:rsidRPr="00722455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1C6850" w:rsidRPr="00A97C97" w:rsidRDefault="004B211F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1</w:t>
            </w:r>
            <w:r w:rsidR="009129C7">
              <w:rPr>
                <w:sz w:val="20"/>
                <w:szCs w:val="20"/>
              </w:rPr>
              <w:t>0</w:t>
            </w:r>
          </w:p>
        </w:tc>
        <w:tc>
          <w:tcPr>
            <w:tcW w:w="1488" w:type="dxa"/>
            <w:shd w:val="clear" w:color="auto" w:fill="FFFFFF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vMerge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1C6850" w:rsidRPr="0056054B" w:rsidRDefault="004B211F" w:rsidP="0090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C6850" w:rsidRPr="0056054B">
              <w:rPr>
                <w:sz w:val="20"/>
                <w:szCs w:val="20"/>
              </w:rPr>
              <w:t>.</w:t>
            </w:r>
          </w:p>
        </w:tc>
        <w:tc>
          <w:tcPr>
            <w:tcW w:w="9414" w:type="dxa"/>
            <w:gridSpan w:val="3"/>
            <w:shd w:val="clear" w:color="auto" w:fill="FFFFFF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Основные понятия химии</w:t>
            </w:r>
            <w:r w:rsidR="00722455">
              <w:rPr>
                <w:sz w:val="20"/>
                <w:szCs w:val="20"/>
              </w:rPr>
              <w:t>: вещество,</w:t>
            </w:r>
            <w:r w:rsidR="00722455" w:rsidRPr="0056054B">
              <w:rPr>
                <w:sz w:val="20"/>
                <w:szCs w:val="20"/>
              </w:rPr>
              <w:t xml:space="preserve"> простые и сложные вещества</w:t>
            </w:r>
            <w:r w:rsidR="00722455">
              <w:rPr>
                <w:sz w:val="20"/>
                <w:szCs w:val="20"/>
              </w:rPr>
              <w:t>, смесь, химические элементы, аллотропия</w:t>
            </w:r>
          </w:p>
        </w:tc>
        <w:tc>
          <w:tcPr>
            <w:tcW w:w="1457" w:type="dxa"/>
            <w:shd w:val="clear" w:color="auto" w:fill="FFFFFF"/>
          </w:tcPr>
          <w:p w:rsidR="001C6850" w:rsidRPr="00A97C97" w:rsidRDefault="004B211F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97C9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1C6850" w:rsidRPr="0056054B" w:rsidRDefault="004B211F" w:rsidP="0090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414" w:type="dxa"/>
            <w:gridSpan w:val="3"/>
            <w:shd w:val="clear" w:color="auto" w:fill="FFFFFF"/>
          </w:tcPr>
          <w:p w:rsidR="001C6850" w:rsidRPr="0056054B" w:rsidRDefault="00722455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А</w:t>
            </w:r>
            <w:r w:rsidR="001C6850" w:rsidRPr="0056054B">
              <w:rPr>
                <w:sz w:val="20"/>
                <w:szCs w:val="20"/>
              </w:rPr>
              <w:t>том</w:t>
            </w:r>
            <w:r>
              <w:rPr>
                <w:sz w:val="20"/>
                <w:szCs w:val="20"/>
              </w:rPr>
              <w:t>но-молекулярное учение</w:t>
            </w:r>
            <w:r w:rsidR="004B211F">
              <w:rPr>
                <w:sz w:val="20"/>
                <w:szCs w:val="20"/>
              </w:rPr>
              <w:t>. О</w:t>
            </w:r>
            <w:r w:rsidR="004B211F" w:rsidRPr="0056054B">
              <w:rPr>
                <w:sz w:val="20"/>
                <w:szCs w:val="20"/>
              </w:rPr>
              <w:t>тносительные атомная и молекулярная массы</w:t>
            </w:r>
          </w:p>
        </w:tc>
        <w:tc>
          <w:tcPr>
            <w:tcW w:w="1457" w:type="dxa"/>
            <w:shd w:val="clear" w:color="auto" w:fill="FFFFFF"/>
          </w:tcPr>
          <w:p w:rsidR="001C6850" w:rsidRPr="00A97C97" w:rsidRDefault="004B211F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97C9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</w:tcPr>
          <w:p w:rsidR="001C6850" w:rsidRPr="0056054B" w:rsidRDefault="001C6850" w:rsidP="009000BD">
            <w:pPr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1C6850" w:rsidRPr="0056054B" w:rsidRDefault="004B211F" w:rsidP="0090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414" w:type="dxa"/>
            <w:gridSpan w:val="3"/>
            <w:shd w:val="clear" w:color="auto" w:fill="FFFFFF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Основные законы химии</w:t>
            </w:r>
            <w:r w:rsidR="004B211F">
              <w:rPr>
                <w:sz w:val="20"/>
                <w:szCs w:val="20"/>
              </w:rPr>
              <w:t>: з</w:t>
            </w:r>
            <w:r w:rsidR="004B211F" w:rsidRPr="0056054B">
              <w:rPr>
                <w:sz w:val="20"/>
                <w:szCs w:val="20"/>
              </w:rPr>
              <w:t>акон сохранения массы веществ</w:t>
            </w:r>
          </w:p>
        </w:tc>
        <w:tc>
          <w:tcPr>
            <w:tcW w:w="1457" w:type="dxa"/>
            <w:shd w:val="clear" w:color="auto" w:fill="FFFFFF"/>
          </w:tcPr>
          <w:p w:rsidR="001C6850" w:rsidRPr="00A97C97" w:rsidRDefault="004B211F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97C9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</w:tcPr>
          <w:p w:rsidR="001C6850" w:rsidRPr="0056054B" w:rsidRDefault="001C6850" w:rsidP="009000BD">
            <w:pPr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B1F98" w:rsidRPr="0056054B" w:rsidTr="002B1F98">
        <w:tc>
          <w:tcPr>
            <w:tcW w:w="2268" w:type="dxa"/>
            <w:vMerge/>
            <w:shd w:val="clear" w:color="auto" w:fill="FFFFFF"/>
            <w:vAlign w:val="center"/>
          </w:tcPr>
          <w:p w:rsidR="002B1F98" w:rsidRPr="0056054B" w:rsidRDefault="002B1F98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  <w:shd w:val="clear" w:color="auto" w:fill="FFFFFF"/>
          </w:tcPr>
          <w:p w:rsidR="002B1F98" w:rsidRPr="006C71F0" w:rsidRDefault="002B1F98" w:rsidP="002B1F98">
            <w:pPr>
              <w:rPr>
                <w:sz w:val="20"/>
                <w:szCs w:val="20"/>
              </w:rPr>
            </w:pPr>
            <w:r w:rsidRPr="006C71F0">
              <w:rPr>
                <w:b/>
                <w:sz w:val="20"/>
                <w:szCs w:val="20"/>
              </w:rPr>
              <w:t xml:space="preserve">Практическое занятие № 1. </w:t>
            </w:r>
            <w:r w:rsidRPr="006C71F0">
              <w:rPr>
                <w:sz w:val="20"/>
                <w:szCs w:val="20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1457" w:type="dxa"/>
            <w:shd w:val="clear" w:color="auto" w:fill="FFFFFF"/>
          </w:tcPr>
          <w:p w:rsidR="002B1F98" w:rsidRPr="00A97C97" w:rsidRDefault="002B1F98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97C9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</w:tcPr>
          <w:p w:rsidR="002B1F98" w:rsidRPr="0056054B" w:rsidRDefault="002B1F98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</w:tr>
      <w:tr w:rsidR="001C6850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2B1F98">
            <w:pPr>
              <w:jc w:val="both"/>
              <w:rPr>
                <w:sz w:val="20"/>
                <w:szCs w:val="20"/>
              </w:rPr>
            </w:pPr>
            <w:r w:rsidRPr="004B211F">
              <w:rPr>
                <w:b/>
                <w:sz w:val="20"/>
                <w:szCs w:val="20"/>
              </w:rPr>
              <w:t>Практическое занятие №</w:t>
            </w:r>
            <w:r w:rsidR="002B1F98">
              <w:rPr>
                <w:b/>
                <w:sz w:val="20"/>
                <w:szCs w:val="20"/>
              </w:rPr>
              <w:t xml:space="preserve"> 2</w:t>
            </w:r>
            <w:r w:rsidR="004B211F" w:rsidRPr="004B211F">
              <w:rPr>
                <w:b/>
                <w:sz w:val="20"/>
                <w:szCs w:val="20"/>
              </w:rPr>
              <w:t>.</w:t>
            </w:r>
            <w:r w:rsidR="004B211F">
              <w:rPr>
                <w:sz w:val="20"/>
                <w:szCs w:val="20"/>
              </w:rPr>
              <w:t xml:space="preserve"> Решение задач на тему </w:t>
            </w:r>
            <w:r w:rsidRPr="0056054B">
              <w:rPr>
                <w:sz w:val="20"/>
                <w:szCs w:val="20"/>
              </w:rPr>
              <w:t xml:space="preserve"> «Основные понятия и законы химии»</w:t>
            </w:r>
          </w:p>
        </w:tc>
        <w:tc>
          <w:tcPr>
            <w:tcW w:w="1457" w:type="dxa"/>
          </w:tcPr>
          <w:p w:rsidR="001C6850" w:rsidRPr="00A97C97" w:rsidRDefault="001C6850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952983" w:rsidRPr="0056054B" w:rsidRDefault="001C6850" w:rsidP="001C79B0">
            <w:pPr>
              <w:rPr>
                <w:sz w:val="20"/>
                <w:szCs w:val="20"/>
              </w:rPr>
            </w:pPr>
            <w:r w:rsidRPr="004B211F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56054B">
              <w:rPr>
                <w:sz w:val="20"/>
                <w:szCs w:val="20"/>
              </w:rPr>
              <w:t xml:space="preserve">Сообщение на тему: </w:t>
            </w:r>
            <w:proofErr w:type="gramStart"/>
            <w:r w:rsidRPr="0056054B">
              <w:rPr>
                <w:sz w:val="20"/>
                <w:szCs w:val="20"/>
              </w:rPr>
              <w:t>«Аллотропные модификации углерода (алмаз, графит), кислорода (кислород, озон), олова (серое и белое олово).</w:t>
            </w:r>
            <w:proofErr w:type="gramEnd"/>
            <w:r w:rsidRPr="0056054B">
              <w:rPr>
                <w:sz w:val="20"/>
                <w:szCs w:val="20"/>
              </w:rPr>
              <w:t xml:space="preserve"> Понятие о химической технологии, </w:t>
            </w:r>
            <w:proofErr w:type="spellStart"/>
            <w:r w:rsidRPr="0056054B">
              <w:rPr>
                <w:sz w:val="20"/>
                <w:szCs w:val="20"/>
              </w:rPr>
              <w:t>нанотехнологии</w:t>
            </w:r>
            <w:proofErr w:type="spellEnd"/>
            <w:r w:rsidRPr="0056054B">
              <w:rPr>
                <w:sz w:val="20"/>
                <w:szCs w:val="20"/>
              </w:rPr>
              <w:t>.»</w:t>
            </w:r>
          </w:p>
        </w:tc>
        <w:tc>
          <w:tcPr>
            <w:tcW w:w="1457" w:type="dxa"/>
          </w:tcPr>
          <w:p w:rsidR="001C6850" w:rsidRPr="00A97C97" w:rsidRDefault="00A97C97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2C661B" w:rsidRPr="0056054B" w:rsidTr="009000BD">
        <w:trPr>
          <w:trHeight w:val="280"/>
        </w:trPr>
        <w:tc>
          <w:tcPr>
            <w:tcW w:w="2268" w:type="dxa"/>
            <w:vMerge w:val="restart"/>
            <w:vAlign w:val="center"/>
          </w:tcPr>
          <w:p w:rsidR="002C661B" w:rsidRPr="0056054B" w:rsidRDefault="002C661B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1.2.</w:t>
            </w:r>
          </w:p>
          <w:p w:rsidR="002C661B" w:rsidRPr="0056054B" w:rsidRDefault="002C661B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10134" w:type="dxa"/>
            <w:gridSpan w:val="4"/>
          </w:tcPr>
          <w:p w:rsidR="002C661B" w:rsidRPr="00C16B22" w:rsidRDefault="002C661B" w:rsidP="009000BD">
            <w:pPr>
              <w:rPr>
                <w:b/>
                <w:sz w:val="20"/>
                <w:szCs w:val="20"/>
              </w:rPr>
            </w:pPr>
            <w:r w:rsidRPr="00C16B22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2C661B" w:rsidRPr="00A97C97" w:rsidRDefault="002C661B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2C661B" w:rsidRPr="0056054B" w:rsidRDefault="002C661B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C661B" w:rsidRPr="0056054B" w:rsidTr="001A25D0">
        <w:trPr>
          <w:trHeight w:val="371"/>
        </w:trPr>
        <w:tc>
          <w:tcPr>
            <w:tcW w:w="2268" w:type="dxa"/>
            <w:vMerge/>
            <w:vAlign w:val="center"/>
          </w:tcPr>
          <w:p w:rsidR="002C661B" w:rsidRPr="0056054B" w:rsidRDefault="002C661B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2C661B" w:rsidRPr="0056054B" w:rsidRDefault="002C661B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2C661B" w:rsidRPr="0056054B" w:rsidRDefault="002C661B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Открытие Д.И. Менделеевым Периодического закон</w:t>
            </w:r>
            <w:r>
              <w:rPr>
                <w:sz w:val="20"/>
                <w:szCs w:val="20"/>
              </w:rPr>
              <w:t xml:space="preserve">а. </w:t>
            </w:r>
            <w:r w:rsidRPr="0056054B">
              <w:rPr>
                <w:sz w:val="20"/>
                <w:szCs w:val="20"/>
              </w:rPr>
              <w:t>Периодический закон в формулировке Д.И. Менделеева</w:t>
            </w:r>
            <w:r>
              <w:rPr>
                <w:sz w:val="20"/>
                <w:szCs w:val="20"/>
              </w:rPr>
              <w:t>.</w:t>
            </w:r>
            <w:r w:rsidRPr="0056054B">
              <w:rPr>
                <w:sz w:val="20"/>
                <w:szCs w:val="20"/>
              </w:rPr>
              <w:t xml:space="preserve"> Структура периодической таблицы: периоды (малые и большие), группы (главная и побочная)</w:t>
            </w:r>
            <w:r w:rsidR="00200817">
              <w:rPr>
                <w:sz w:val="20"/>
                <w:szCs w:val="20"/>
              </w:rPr>
              <w:t>.</w:t>
            </w:r>
            <w:r w:rsidR="00200817" w:rsidRPr="0056054B">
              <w:rPr>
                <w:sz w:val="20"/>
                <w:szCs w:val="20"/>
              </w:rPr>
              <w:t xml:space="preserve"> Современная формулировка периодического закона</w:t>
            </w:r>
            <w:r w:rsidR="00200817">
              <w:rPr>
                <w:sz w:val="20"/>
                <w:szCs w:val="20"/>
              </w:rPr>
              <w:t xml:space="preserve">. </w:t>
            </w:r>
            <w:r w:rsidR="00200817" w:rsidRPr="0056054B">
              <w:rPr>
                <w:sz w:val="20"/>
                <w:szCs w:val="20"/>
              </w:rPr>
              <w:t>Значение периодического закона и периодической системы химических элементов Д.И. Менделеева для развития науки и понимания картины мира</w:t>
            </w:r>
            <w:r w:rsidR="00A84B50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2C661B" w:rsidRPr="00A97C97" w:rsidRDefault="002C661B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2C661B" w:rsidRPr="0056054B" w:rsidRDefault="002C661B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  <w:p w:rsidR="002C661B" w:rsidRPr="0056054B" w:rsidRDefault="002C661B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C661B" w:rsidRPr="0056054B" w:rsidTr="009000BD">
        <w:trPr>
          <w:trHeight w:val="70"/>
        </w:trPr>
        <w:tc>
          <w:tcPr>
            <w:tcW w:w="2268" w:type="dxa"/>
            <w:vMerge/>
            <w:vAlign w:val="center"/>
          </w:tcPr>
          <w:p w:rsidR="002C661B" w:rsidRPr="0056054B" w:rsidRDefault="002C661B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2C661B" w:rsidRPr="0056054B" w:rsidRDefault="002C661B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</w:tcPr>
          <w:p w:rsidR="002C661B" w:rsidRPr="00281D2D" w:rsidRDefault="002C661B" w:rsidP="009000BD">
            <w:pPr>
              <w:rPr>
                <w:rFonts w:ascii="Baskerville Old Face" w:hAnsi="Baskerville Old Face"/>
                <w:snapToGrid w:val="0"/>
                <w:color w:val="000000"/>
                <w:sz w:val="20"/>
                <w:szCs w:val="20"/>
              </w:rPr>
            </w:pPr>
            <w:proofErr w:type="spellStart"/>
            <w:r w:rsidRPr="00281D2D">
              <w:rPr>
                <w:sz w:val="20"/>
                <w:szCs w:val="20"/>
              </w:rPr>
              <w:t>СтроениеатомаипериодическийзаконД</w:t>
            </w:r>
            <w:r w:rsidRPr="00281D2D">
              <w:rPr>
                <w:rFonts w:ascii="Baskerville Old Face" w:hAnsi="Baskerville Old Face"/>
                <w:sz w:val="20"/>
                <w:szCs w:val="20"/>
              </w:rPr>
              <w:t>.</w:t>
            </w:r>
            <w:r w:rsidRPr="00281D2D">
              <w:rPr>
                <w:sz w:val="20"/>
                <w:szCs w:val="20"/>
              </w:rPr>
              <w:t>И</w:t>
            </w:r>
            <w:proofErr w:type="spellEnd"/>
            <w:r w:rsidRPr="00281D2D">
              <w:rPr>
                <w:rFonts w:ascii="Baskerville Old Face" w:hAnsi="Baskerville Old Face"/>
                <w:sz w:val="20"/>
                <w:szCs w:val="20"/>
              </w:rPr>
              <w:t xml:space="preserve">. </w:t>
            </w:r>
            <w:r w:rsidRPr="00281D2D">
              <w:rPr>
                <w:sz w:val="20"/>
                <w:szCs w:val="20"/>
              </w:rPr>
              <w:t>Менделеева</w:t>
            </w:r>
            <w:r w:rsidR="00A84B50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2C661B" w:rsidRPr="00A97C97" w:rsidRDefault="002C661B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2C661B" w:rsidRPr="0056054B" w:rsidRDefault="002C661B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C661B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2C661B" w:rsidRPr="0056054B" w:rsidRDefault="002C661B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2C661B" w:rsidRPr="0056054B" w:rsidRDefault="002C661B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60" w:type="dxa"/>
            <w:gridSpan w:val="2"/>
          </w:tcPr>
          <w:p w:rsidR="002C661B" w:rsidRPr="00281D2D" w:rsidRDefault="002C661B" w:rsidP="009000BD">
            <w:pPr>
              <w:rPr>
                <w:rFonts w:ascii="Baskerville Old Face" w:hAnsi="Baskerville Old Face"/>
                <w:sz w:val="20"/>
                <w:szCs w:val="20"/>
              </w:rPr>
            </w:pPr>
            <w:r w:rsidRPr="00281D2D">
              <w:rPr>
                <w:sz w:val="20"/>
                <w:szCs w:val="20"/>
              </w:rPr>
              <w:t>Особенностистроенияэлектронныхоболочекатомовэлементовбольшихпериодов</w:t>
            </w:r>
            <w:r w:rsidRPr="00281D2D">
              <w:rPr>
                <w:rFonts w:ascii="Baskerville Old Face" w:hAnsi="Baskerville Old Face"/>
                <w:sz w:val="20"/>
                <w:szCs w:val="20"/>
              </w:rPr>
              <w:t xml:space="preserve"> (</w:t>
            </w:r>
            <w:proofErr w:type="spellStart"/>
            <w:r w:rsidRPr="00281D2D">
              <w:rPr>
                <w:sz w:val="20"/>
                <w:szCs w:val="20"/>
              </w:rPr>
              <w:t>переходныхэлементов</w:t>
            </w:r>
            <w:proofErr w:type="spellEnd"/>
            <w:r w:rsidRPr="00281D2D">
              <w:rPr>
                <w:rFonts w:ascii="Baskerville Old Face" w:hAnsi="Baskerville Old Face"/>
                <w:sz w:val="20"/>
                <w:szCs w:val="20"/>
              </w:rPr>
              <w:t xml:space="preserve">). </w:t>
            </w:r>
            <w:proofErr w:type="spellStart"/>
            <w:r w:rsidRPr="00281D2D">
              <w:rPr>
                <w:sz w:val="20"/>
                <w:szCs w:val="20"/>
              </w:rPr>
              <w:t>Понятиеоборбиталях</w:t>
            </w:r>
            <w:proofErr w:type="spellEnd"/>
            <w:r w:rsidRPr="00281D2D">
              <w:rPr>
                <w:rFonts w:ascii="Baskerville Old Face" w:hAnsi="Baskerville Old Face"/>
                <w:sz w:val="20"/>
                <w:szCs w:val="20"/>
              </w:rPr>
              <w:t xml:space="preserve">. </w:t>
            </w:r>
            <w:r w:rsidRPr="00281D2D">
              <w:rPr>
                <w:rFonts w:ascii="Baskerville Old Face" w:hAnsi="Baskerville Old Face"/>
                <w:sz w:val="20"/>
                <w:szCs w:val="20"/>
                <w:lang w:val="en-US"/>
              </w:rPr>
              <w:t>s</w:t>
            </w:r>
            <w:r w:rsidRPr="00281D2D">
              <w:rPr>
                <w:rFonts w:ascii="Baskerville Old Face" w:hAnsi="Baskerville Old Face"/>
                <w:sz w:val="20"/>
                <w:szCs w:val="20"/>
              </w:rPr>
              <w:t xml:space="preserve">-, </w:t>
            </w:r>
            <w:r w:rsidRPr="00281D2D">
              <w:rPr>
                <w:sz w:val="20"/>
                <w:szCs w:val="20"/>
              </w:rPr>
              <w:t>р</w:t>
            </w:r>
            <w:r w:rsidRPr="00281D2D">
              <w:rPr>
                <w:rFonts w:ascii="Baskerville Old Face" w:hAnsi="Baskerville Old Face"/>
                <w:sz w:val="20"/>
                <w:szCs w:val="20"/>
              </w:rPr>
              <w:t>-</w:t>
            </w:r>
            <w:r w:rsidRPr="00281D2D">
              <w:rPr>
                <w:sz w:val="20"/>
                <w:szCs w:val="20"/>
              </w:rPr>
              <w:t>и</w:t>
            </w:r>
            <w:proofErr w:type="gramStart"/>
            <w:r w:rsidRPr="00281D2D">
              <w:rPr>
                <w:rFonts w:ascii="Baskerville Old Face" w:hAnsi="Baskerville Old Face"/>
                <w:sz w:val="20"/>
                <w:szCs w:val="20"/>
                <w:lang w:val="en-US"/>
              </w:rPr>
              <w:t>d</w:t>
            </w:r>
            <w:proofErr w:type="gramEnd"/>
            <w:r w:rsidRPr="00281D2D">
              <w:rPr>
                <w:rFonts w:ascii="Baskerville Old Face" w:hAnsi="Baskerville Old Face"/>
                <w:sz w:val="20"/>
                <w:szCs w:val="20"/>
              </w:rPr>
              <w:t>-</w:t>
            </w:r>
            <w:proofErr w:type="spellStart"/>
            <w:r w:rsidRPr="00281D2D">
              <w:rPr>
                <w:sz w:val="20"/>
                <w:szCs w:val="20"/>
              </w:rPr>
              <w:t>Орбитали</w:t>
            </w:r>
            <w:proofErr w:type="spellEnd"/>
            <w:r w:rsidR="00A84B50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2C661B" w:rsidRPr="00A97C97" w:rsidRDefault="002C661B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2C661B" w:rsidRPr="0056054B" w:rsidRDefault="002C661B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C661B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2C661B" w:rsidRPr="0056054B" w:rsidRDefault="002C661B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2C661B" w:rsidRPr="0056054B" w:rsidRDefault="002C661B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360" w:type="dxa"/>
            <w:gridSpan w:val="2"/>
          </w:tcPr>
          <w:p w:rsidR="002C661B" w:rsidRPr="0056054B" w:rsidRDefault="002C661B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Электронные конфигурации атомов химических элементов</w:t>
            </w:r>
            <w:r w:rsidR="00A84B50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2C661B" w:rsidRPr="00A97C97" w:rsidRDefault="002C661B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2C661B" w:rsidRPr="0056054B" w:rsidRDefault="002C661B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C661B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2C661B" w:rsidRPr="0056054B" w:rsidRDefault="002C661B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2C661B" w:rsidRPr="0056054B" w:rsidRDefault="002C661B" w:rsidP="009000BD">
            <w:pPr>
              <w:rPr>
                <w:sz w:val="20"/>
                <w:szCs w:val="20"/>
              </w:rPr>
            </w:pPr>
            <w:r w:rsidRPr="00BB5BF9">
              <w:rPr>
                <w:b/>
                <w:sz w:val="20"/>
                <w:szCs w:val="20"/>
              </w:rPr>
              <w:t xml:space="preserve">Практическое занятие № </w:t>
            </w:r>
            <w:r w:rsidR="00241B33">
              <w:rPr>
                <w:b/>
                <w:sz w:val="20"/>
                <w:szCs w:val="20"/>
              </w:rPr>
              <w:t xml:space="preserve">3. </w:t>
            </w:r>
            <w:r w:rsidRPr="0056054B">
              <w:rPr>
                <w:sz w:val="20"/>
                <w:szCs w:val="20"/>
              </w:rPr>
              <w:t>«Строение атома и периодический закон Д.И. Менделеева»</w:t>
            </w:r>
          </w:p>
        </w:tc>
        <w:tc>
          <w:tcPr>
            <w:tcW w:w="1457" w:type="dxa"/>
          </w:tcPr>
          <w:p w:rsidR="002C661B" w:rsidRPr="00A97C97" w:rsidRDefault="002C661B" w:rsidP="001C79B0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2C661B" w:rsidRPr="0056054B" w:rsidRDefault="002C661B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2C661B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2C661B" w:rsidRPr="0056054B" w:rsidRDefault="002C661B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2C661B" w:rsidRPr="0056054B" w:rsidRDefault="002C661B" w:rsidP="00241B33">
            <w:pPr>
              <w:rPr>
                <w:sz w:val="20"/>
                <w:szCs w:val="20"/>
              </w:rPr>
            </w:pPr>
            <w:r w:rsidRPr="00BB5BF9">
              <w:rPr>
                <w:b/>
                <w:sz w:val="20"/>
                <w:szCs w:val="20"/>
              </w:rPr>
              <w:t xml:space="preserve">Практическое занятие № </w:t>
            </w:r>
            <w:r w:rsidR="00241B33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.</w:t>
            </w:r>
            <w:r w:rsidRPr="000672EF">
              <w:rPr>
                <w:sz w:val="20"/>
                <w:szCs w:val="20"/>
              </w:rPr>
              <w:t>Решение задач по теме «Электронные конфигурации атомов химических элементов»</w:t>
            </w:r>
          </w:p>
        </w:tc>
        <w:tc>
          <w:tcPr>
            <w:tcW w:w="1457" w:type="dxa"/>
          </w:tcPr>
          <w:p w:rsidR="002C661B" w:rsidRPr="00A97C97" w:rsidRDefault="002C661B" w:rsidP="001C79B0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2C661B" w:rsidRPr="0056054B" w:rsidRDefault="002C661B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rPr>
          <w:trHeight w:val="280"/>
        </w:trPr>
        <w:tc>
          <w:tcPr>
            <w:tcW w:w="2268" w:type="dxa"/>
            <w:vMerge w:val="restart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1.3.</w:t>
            </w:r>
          </w:p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Строение вещества</w:t>
            </w:r>
          </w:p>
        </w:tc>
        <w:tc>
          <w:tcPr>
            <w:tcW w:w="10134" w:type="dxa"/>
            <w:gridSpan w:val="4"/>
          </w:tcPr>
          <w:p w:rsidR="001C6850" w:rsidRPr="00C16B22" w:rsidRDefault="001C6850" w:rsidP="009000BD">
            <w:pPr>
              <w:rPr>
                <w:b/>
                <w:sz w:val="20"/>
                <w:szCs w:val="20"/>
              </w:rPr>
            </w:pPr>
            <w:r w:rsidRPr="00C16B22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1C6850" w:rsidRPr="00A97C97" w:rsidRDefault="001C79B0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C16B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Ионная химическая связь</w:t>
            </w:r>
            <w:r w:rsidR="00C16B22">
              <w:rPr>
                <w:sz w:val="20"/>
                <w:szCs w:val="20"/>
              </w:rPr>
              <w:t>. Катионы, анионы, связь между ними.</w:t>
            </w:r>
            <w:r w:rsidR="00C16B22" w:rsidRPr="0056054B">
              <w:rPr>
                <w:sz w:val="20"/>
                <w:szCs w:val="20"/>
              </w:rPr>
              <w:t xml:space="preserve"> Свойства веществ с ионным типом кристаллической решетки</w:t>
            </w:r>
            <w:r w:rsidR="00C16B22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A97C97" w:rsidRDefault="00C16B22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C16B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Ковалентная химическая связь</w:t>
            </w:r>
            <w:r w:rsidR="00C16B22">
              <w:rPr>
                <w:sz w:val="20"/>
                <w:szCs w:val="20"/>
              </w:rPr>
              <w:t xml:space="preserve">. </w:t>
            </w:r>
            <w:r w:rsidR="00C16B22" w:rsidRPr="0056054B">
              <w:rPr>
                <w:sz w:val="20"/>
                <w:szCs w:val="20"/>
              </w:rPr>
              <w:t>Механизм образования ковалентной связи (обменный и донорно-акцепторный)</w:t>
            </w:r>
            <w:r w:rsidR="00C16B22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A97C97" w:rsidRDefault="00C16B22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C16B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1C79B0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 xml:space="preserve">Металлическая связь. </w:t>
            </w:r>
            <w:r w:rsidR="00C16B22" w:rsidRPr="0056054B">
              <w:rPr>
                <w:sz w:val="20"/>
                <w:szCs w:val="20"/>
              </w:rPr>
              <w:t>Металлическая химическая связь</w:t>
            </w:r>
            <w:r w:rsidR="00CE61A9">
              <w:rPr>
                <w:sz w:val="20"/>
                <w:szCs w:val="20"/>
              </w:rPr>
              <w:t>. Водородная связь.</w:t>
            </w:r>
          </w:p>
        </w:tc>
        <w:tc>
          <w:tcPr>
            <w:tcW w:w="1457" w:type="dxa"/>
          </w:tcPr>
          <w:p w:rsidR="001C6850" w:rsidRPr="00A97C97" w:rsidRDefault="00C16B22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1C79B0">
            <w:pPr>
              <w:jc w:val="both"/>
              <w:rPr>
                <w:sz w:val="20"/>
                <w:szCs w:val="20"/>
              </w:rPr>
            </w:pPr>
            <w:r w:rsidRPr="00C16B22">
              <w:rPr>
                <w:b/>
                <w:sz w:val="20"/>
                <w:szCs w:val="20"/>
              </w:rPr>
              <w:t>Самостоятельная работа</w:t>
            </w:r>
            <w:r w:rsidRPr="00C16B22">
              <w:rPr>
                <w:b/>
                <w:bCs/>
                <w:sz w:val="20"/>
                <w:szCs w:val="20"/>
              </w:rPr>
              <w:t xml:space="preserve">: </w:t>
            </w:r>
            <w:r w:rsidRPr="0056054B">
              <w:rPr>
                <w:sz w:val="20"/>
                <w:szCs w:val="20"/>
              </w:rPr>
              <w:t xml:space="preserve">Сообщение на тему: «Полярность связи и полярность молекулы. Конденсация. </w:t>
            </w:r>
            <w:r w:rsidRPr="0056054B">
              <w:rPr>
                <w:sz w:val="20"/>
                <w:szCs w:val="20"/>
              </w:rPr>
              <w:lastRenderedPageBreak/>
              <w:t>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</w:t>
            </w:r>
            <w:r w:rsidR="001C79B0">
              <w:rPr>
                <w:sz w:val="20"/>
                <w:szCs w:val="20"/>
              </w:rPr>
              <w:t xml:space="preserve">си. Эмульсии и суспензии. Золи </w:t>
            </w:r>
            <w:r w:rsidRPr="0056054B">
              <w:rPr>
                <w:sz w:val="20"/>
                <w:szCs w:val="20"/>
              </w:rPr>
              <w:t xml:space="preserve"> и гели. </w:t>
            </w:r>
          </w:p>
        </w:tc>
        <w:tc>
          <w:tcPr>
            <w:tcW w:w="1457" w:type="dxa"/>
          </w:tcPr>
          <w:p w:rsidR="001C6850" w:rsidRPr="00A97C97" w:rsidRDefault="002C661B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c>
          <w:tcPr>
            <w:tcW w:w="2268" w:type="dxa"/>
            <w:vMerge w:val="restart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lastRenderedPageBreak/>
              <w:t>Тема 1.4.</w:t>
            </w: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Вода. Растворы. Электролитическая диссоциация.</w:t>
            </w:r>
          </w:p>
        </w:tc>
        <w:tc>
          <w:tcPr>
            <w:tcW w:w="10134" w:type="dxa"/>
            <w:gridSpan w:val="4"/>
          </w:tcPr>
          <w:p w:rsidR="001C6850" w:rsidRPr="00137415" w:rsidRDefault="001C6850" w:rsidP="009000BD">
            <w:pPr>
              <w:rPr>
                <w:b/>
                <w:sz w:val="20"/>
                <w:szCs w:val="20"/>
              </w:rPr>
            </w:pPr>
            <w:r w:rsidRPr="00137415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1C6850" w:rsidRPr="00A97C97" w:rsidRDefault="00CE61A9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Вода</w:t>
            </w:r>
            <w:r w:rsidR="00137415">
              <w:rPr>
                <w:sz w:val="20"/>
                <w:szCs w:val="20"/>
              </w:rPr>
              <w:t xml:space="preserve">. </w:t>
            </w:r>
            <w:r w:rsidR="00137415" w:rsidRPr="0056054B">
              <w:rPr>
                <w:sz w:val="20"/>
                <w:szCs w:val="20"/>
              </w:rPr>
              <w:t>Вода как растворитель</w:t>
            </w:r>
            <w:r w:rsidR="00137415">
              <w:rPr>
                <w:sz w:val="20"/>
                <w:szCs w:val="20"/>
              </w:rPr>
              <w:t xml:space="preserve">. </w:t>
            </w:r>
            <w:r w:rsidR="00137415" w:rsidRPr="0056054B">
              <w:rPr>
                <w:sz w:val="20"/>
                <w:szCs w:val="20"/>
              </w:rPr>
              <w:t>Растворимость веществ</w:t>
            </w:r>
            <w:r w:rsidR="00CE61A9">
              <w:rPr>
                <w:sz w:val="20"/>
                <w:szCs w:val="20"/>
              </w:rPr>
              <w:t>. Типы растворов.</w:t>
            </w:r>
          </w:p>
        </w:tc>
        <w:tc>
          <w:tcPr>
            <w:tcW w:w="1457" w:type="dxa"/>
          </w:tcPr>
          <w:p w:rsidR="001C6850" w:rsidRPr="00A97C97" w:rsidRDefault="00137415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2B1C0E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</w:t>
            </w:r>
            <w:r w:rsidR="00A97C97"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Электролитическая диссоциация</w:t>
            </w:r>
            <w:r w:rsidR="00137415">
              <w:rPr>
                <w:sz w:val="20"/>
                <w:szCs w:val="20"/>
              </w:rPr>
              <w:t>.</w:t>
            </w:r>
            <w:r w:rsidR="00137415" w:rsidRPr="0056054B">
              <w:rPr>
                <w:sz w:val="20"/>
                <w:szCs w:val="20"/>
              </w:rPr>
              <w:t xml:space="preserve"> Электролиты и </w:t>
            </w:r>
            <w:proofErr w:type="spellStart"/>
            <w:r w:rsidR="00137415" w:rsidRPr="0056054B">
              <w:rPr>
                <w:sz w:val="20"/>
                <w:szCs w:val="20"/>
              </w:rPr>
              <w:t>неэлектролиты</w:t>
            </w:r>
            <w:proofErr w:type="spellEnd"/>
            <w:r w:rsidR="00137415">
              <w:rPr>
                <w:sz w:val="20"/>
                <w:szCs w:val="20"/>
              </w:rPr>
              <w:t xml:space="preserve">. </w:t>
            </w:r>
            <w:r w:rsidR="00137415" w:rsidRPr="0056054B">
              <w:rPr>
                <w:sz w:val="20"/>
                <w:szCs w:val="20"/>
              </w:rPr>
              <w:t xml:space="preserve">Механизмы электролитической диссоциации для веществ с различными типами химической </w:t>
            </w:r>
            <w:proofErr w:type="spellStart"/>
            <w:r w:rsidR="00137415" w:rsidRPr="0056054B">
              <w:rPr>
                <w:sz w:val="20"/>
                <w:szCs w:val="20"/>
              </w:rPr>
              <w:t>связи</w:t>
            </w:r>
            <w:proofErr w:type="gramStart"/>
            <w:r w:rsidR="00241B33">
              <w:rPr>
                <w:sz w:val="20"/>
                <w:szCs w:val="20"/>
              </w:rPr>
              <w:t>.</w:t>
            </w:r>
            <w:r w:rsidR="00241B33" w:rsidRPr="00241B33">
              <w:rPr>
                <w:i/>
                <w:sz w:val="20"/>
                <w:szCs w:val="20"/>
              </w:rPr>
              <w:t>С</w:t>
            </w:r>
            <w:proofErr w:type="gramEnd"/>
            <w:r w:rsidR="00241B33" w:rsidRPr="00241B33">
              <w:rPr>
                <w:i/>
                <w:sz w:val="20"/>
                <w:szCs w:val="20"/>
              </w:rPr>
              <w:t>ильные</w:t>
            </w:r>
            <w:proofErr w:type="spellEnd"/>
            <w:r w:rsidR="00241B33" w:rsidRPr="00241B33">
              <w:rPr>
                <w:i/>
                <w:sz w:val="20"/>
                <w:szCs w:val="20"/>
              </w:rPr>
              <w:t xml:space="preserve"> и слабые электролиты. Кислоты, основания и соли как электролиты</w:t>
            </w:r>
          </w:p>
        </w:tc>
        <w:tc>
          <w:tcPr>
            <w:tcW w:w="1457" w:type="dxa"/>
          </w:tcPr>
          <w:p w:rsidR="001C6850" w:rsidRPr="00A97C97" w:rsidRDefault="00137415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41B33" w:rsidRPr="0056054B" w:rsidTr="006C71F0">
        <w:tc>
          <w:tcPr>
            <w:tcW w:w="2268" w:type="dxa"/>
            <w:vMerge/>
          </w:tcPr>
          <w:p w:rsidR="00241B33" w:rsidRPr="0056054B" w:rsidRDefault="00241B33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241B33" w:rsidRPr="00241B33" w:rsidRDefault="00241B33" w:rsidP="009000BD">
            <w:pPr>
              <w:rPr>
                <w:i/>
                <w:sz w:val="20"/>
                <w:szCs w:val="20"/>
              </w:rPr>
            </w:pPr>
            <w:r w:rsidRPr="00241B33">
              <w:rPr>
                <w:b/>
                <w:i/>
                <w:snapToGrid w:val="0"/>
                <w:color w:val="000000"/>
                <w:sz w:val="20"/>
                <w:szCs w:val="20"/>
              </w:rPr>
              <w:t>Практическая работа № 5</w:t>
            </w:r>
            <w:r w:rsidRPr="00241B33">
              <w:rPr>
                <w:i/>
                <w:snapToGrid w:val="0"/>
                <w:color w:val="000000"/>
                <w:sz w:val="20"/>
                <w:szCs w:val="20"/>
              </w:rPr>
              <w:t>. Решение задач на тему «Определение концентрации растворов»</w:t>
            </w:r>
          </w:p>
        </w:tc>
        <w:tc>
          <w:tcPr>
            <w:tcW w:w="1457" w:type="dxa"/>
          </w:tcPr>
          <w:p w:rsidR="00241B33" w:rsidRPr="00A97C97" w:rsidRDefault="00241B33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241B33" w:rsidRPr="0056054B" w:rsidRDefault="00241B33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A84B50">
            <w:pPr>
              <w:rPr>
                <w:sz w:val="20"/>
                <w:szCs w:val="20"/>
              </w:rPr>
            </w:pPr>
            <w:r w:rsidRPr="00137415">
              <w:rPr>
                <w:b/>
                <w:sz w:val="20"/>
                <w:szCs w:val="20"/>
              </w:rPr>
              <w:t xml:space="preserve">Лабораторная работа № </w:t>
            </w:r>
            <w:r w:rsidR="00A84B50">
              <w:rPr>
                <w:b/>
                <w:sz w:val="20"/>
                <w:szCs w:val="20"/>
              </w:rPr>
              <w:t>1</w:t>
            </w:r>
            <w:r w:rsidRPr="00137415">
              <w:rPr>
                <w:b/>
                <w:sz w:val="20"/>
                <w:szCs w:val="20"/>
              </w:rPr>
              <w:t>.</w:t>
            </w:r>
            <w:r w:rsidRPr="0056054B">
              <w:rPr>
                <w:sz w:val="20"/>
                <w:szCs w:val="20"/>
              </w:rPr>
              <w:t xml:space="preserve"> Приготовление раствора заданной концентрации</w:t>
            </w:r>
          </w:p>
        </w:tc>
        <w:tc>
          <w:tcPr>
            <w:tcW w:w="1457" w:type="dxa"/>
          </w:tcPr>
          <w:p w:rsidR="001C6850" w:rsidRPr="00A97C97" w:rsidRDefault="00DD250B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</w:tr>
      <w:tr w:rsidR="00A84B50" w:rsidRPr="0056054B" w:rsidTr="009000BD">
        <w:tc>
          <w:tcPr>
            <w:tcW w:w="2268" w:type="dxa"/>
            <w:vMerge/>
          </w:tcPr>
          <w:p w:rsidR="00A84B50" w:rsidRPr="0056054B" w:rsidRDefault="00A84B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A84B50" w:rsidRPr="00137415" w:rsidRDefault="00A84B50" w:rsidP="00A84B50">
            <w:pPr>
              <w:rPr>
                <w:b/>
                <w:sz w:val="20"/>
                <w:szCs w:val="20"/>
              </w:rPr>
            </w:pPr>
            <w:r w:rsidRPr="00C16B22">
              <w:rPr>
                <w:b/>
                <w:sz w:val="20"/>
                <w:szCs w:val="20"/>
              </w:rPr>
              <w:t>Лабораторные работа №</w:t>
            </w:r>
            <w:r>
              <w:rPr>
                <w:b/>
                <w:sz w:val="20"/>
                <w:szCs w:val="20"/>
              </w:rPr>
              <w:t xml:space="preserve"> 2.</w:t>
            </w:r>
            <w:r w:rsidRPr="0056054B">
              <w:rPr>
                <w:sz w:val="20"/>
                <w:szCs w:val="20"/>
              </w:rPr>
              <w:t>. Дисперсные системы. Приготовление суспензии карбоната кальция в воде. Получение эмульсии моторного масла. Ознакомление со свойствами дисперсных систем</w:t>
            </w:r>
          </w:p>
        </w:tc>
        <w:tc>
          <w:tcPr>
            <w:tcW w:w="1457" w:type="dxa"/>
          </w:tcPr>
          <w:p w:rsidR="00A84B50" w:rsidRPr="00A97C97" w:rsidRDefault="00A84B50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A84B50" w:rsidRPr="0056054B" w:rsidRDefault="00A84B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1C79B0">
            <w:pPr>
              <w:rPr>
                <w:sz w:val="20"/>
                <w:szCs w:val="20"/>
              </w:rPr>
            </w:pPr>
            <w:r w:rsidRPr="00137415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56054B">
              <w:rPr>
                <w:sz w:val="20"/>
                <w:szCs w:val="20"/>
              </w:rPr>
              <w:t>Расчетные задачи: Растворение как физико-химический процесс. Тепловые эффекты при растворении. Реферат на тему: Жесткость воды и способы ее устранения</w:t>
            </w:r>
          </w:p>
        </w:tc>
        <w:tc>
          <w:tcPr>
            <w:tcW w:w="1457" w:type="dxa"/>
          </w:tcPr>
          <w:p w:rsidR="001C6850" w:rsidRPr="00A97C97" w:rsidRDefault="00A97C9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c>
          <w:tcPr>
            <w:tcW w:w="2268" w:type="dxa"/>
            <w:vMerge w:val="restart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1.5.</w:t>
            </w: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pacing w:val="-6"/>
                <w:sz w:val="20"/>
                <w:szCs w:val="20"/>
              </w:rPr>
              <w:t>Классификация неорганических соединений и их свойства</w:t>
            </w:r>
          </w:p>
        </w:tc>
        <w:tc>
          <w:tcPr>
            <w:tcW w:w="10134" w:type="dxa"/>
            <w:gridSpan w:val="4"/>
          </w:tcPr>
          <w:p w:rsidR="001C6850" w:rsidRPr="009837F7" w:rsidRDefault="001C6850" w:rsidP="009000BD">
            <w:pPr>
              <w:rPr>
                <w:b/>
                <w:sz w:val="20"/>
                <w:szCs w:val="20"/>
              </w:rPr>
            </w:pPr>
            <w:r w:rsidRPr="009837F7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1C6850" w:rsidRPr="00A97C97" w:rsidRDefault="00137415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10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Кислоты и их свойства</w:t>
            </w:r>
            <w:r w:rsidR="00137415">
              <w:rPr>
                <w:sz w:val="20"/>
                <w:szCs w:val="20"/>
              </w:rPr>
              <w:t xml:space="preserve">. </w:t>
            </w:r>
            <w:r w:rsidR="00137415" w:rsidRPr="0056054B">
              <w:rPr>
                <w:sz w:val="20"/>
                <w:szCs w:val="20"/>
              </w:rPr>
              <w:t>Химические свойства кислот в свете теории электролитической диссоциации</w:t>
            </w:r>
            <w:r w:rsidR="00137415">
              <w:rPr>
                <w:sz w:val="20"/>
                <w:szCs w:val="20"/>
              </w:rPr>
              <w:t xml:space="preserve">. </w:t>
            </w:r>
            <w:r w:rsidR="00137415" w:rsidRPr="0056054B">
              <w:rPr>
                <w:sz w:val="20"/>
                <w:szCs w:val="20"/>
              </w:rPr>
              <w:t>Основные способы получения кислоты</w:t>
            </w:r>
            <w:r w:rsidR="00137415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A97C97" w:rsidRDefault="009837F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Основания и их свойства</w:t>
            </w:r>
            <w:r w:rsidR="00137415">
              <w:rPr>
                <w:sz w:val="20"/>
                <w:szCs w:val="20"/>
              </w:rPr>
              <w:t xml:space="preserve">. </w:t>
            </w:r>
            <w:r w:rsidR="00137415" w:rsidRPr="0056054B">
              <w:rPr>
                <w:sz w:val="20"/>
                <w:szCs w:val="20"/>
              </w:rPr>
              <w:t>Химические свойства оснований в свете теории электролитической диссоциации</w:t>
            </w:r>
            <w:r w:rsidR="00137415">
              <w:rPr>
                <w:sz w:val="20"/>
                <w:szCs w:val="20"/>
              </w:rPr>
              <w:t xml:space="preserve">. </w:t>
            </w:r>
            <w:r w:rsidR="00137415" w:rsidRPr="0056054B">
              <w:rPr>
                <w:sz w:val="20"/>
                <w:szCs w:val="20"/>
              </w:rPr>
              <w:t>Основные способы получения оснований</w:t>
            </w:r>
            <w:r w:rsidR="009837F7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A97C97" w:rsidRDefault="009837F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Соли и их свойства</w:t>
            </w:r>
            <w:r w:rsidR="009837F7">
              <w:rPr>
                <w:sz w:val="20"/>
                <w:szCs w:val="20"/>
              </w:rPr>
              <w:t xml:space="preserve">. </w:t>
            </w:r>
            <w:r w:rsidR="009837F7" w:rsidRPr="0056054B">
              <w:rPr>
                <w:sz w:val="20"/>
                <w:szCs w:val="20"/>
              </w:rPr>
              <w:t>Химически свойства солей в свете теории электролитической диссоциации</w:t>
            </w:r>
            <w:r w:rsidR="009837F7">
              <w:rPr>
                <w:sz w:val="20"/>
                <w:szCs w:val="20"/>
              </w:rPr>
              <w:t xml:space="preserve">. </w:t>
            </w:r>
            <w:r w:rsidR="009837F7" w:rsidRPr="0056054B">
              <w:rPr>
                <w:sz w:val="20"/>
                <w:szCs w:val="20"/>
              </w:rPr>
              <w:t>Способы получения солей</w:t>
            </w:r>
          </w:p>
        </w:tc>
        <w:tc>
          <w:tcPr>
            <w:tcW w:w="1457" w:type="dxa"/>
          </w:tcPr>
          <w:p w:rsidR="001C6850" w:rsidRPr="00A97C97" w:rsidRDefault="009837F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Оксиды и их свойства</w:t>
            </w:r>
            <w:r w:rsidR="009837F7">
              <w:rPr>
                <w:sz w:val="20"/>
                <w:szCs w:val="20"/>
              </w:rPr>
              <w:t xml:space="preserve">. </w:t>
            </w:r>
            <w:r w:rsidR="009837F7" w:rsidRPr="0056054B">
              <w:rPr>
                <w:sz w:val="20"/>
                <w:szCs w:val="20"/>
              </w:rPr>
              <w:t>Химические свойства оксидов</w:t>
            </w:r>
            <w:r w:rsidR="009837F7">
              <w:rPr>
                <w:sz w:val="20"/>
                <w:szCs w:val="20"/>
              </w:rPr>
              <w:t xml:space="preserve">. </w:t>
            </w:r>
            <w:r w:rsidR="009837F7" w:rsidRPr="0056054B">
              <w:rPr>
                <w:sz w:val="20"/>
                <w:szCs w:val="20"/>
              </w:rPr>
              <w:t>Получение оксидов</w:t>
            </w:r>
            <w:r w:rsidR="009837F7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A97C97" w:rsidRDefault="009837F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137415">
              <w:rPr>
                <w:b/>
                <w:sz w:val="20"/>
                <w:szCs w:val="20"/>
              </w:rPr>
              <w:t xml:space="preserve">Лабораторная работа № 3 </w:t>
            </w:r>
            <w:r w:rsidRPr="0056054B">
              <w:rPr>
                <w:sz w:val="20"/>
                <w:szCs w:val="20"/>
              </w:rPr>
              <w:t>Испытание растворов кислот индикаторами. Взаимодействие металлов с кислотами. Взаимодействие кислот с оксидами металлов. Взаимодействие кислот с основаниями. Взаимодействие кислот с солями. Испытание растворов щелочей индикаторами. Взаимодействие щелочей с солями. Взаимодействие солей с металлами. Взаимодействие солей друг с другом. Гидролиз солей различного типа</w:t>
            </w:r>
          </w:p>
        </w:tc>
        <w:tc>
          <w:tcPr>
            <w:tcW w:w="1457" w:type="dxa"/>
            <w:vAlign w:val="center"/>
          </w:tcPr>
          <w:p w:rsidR="001C6850" w:rsidRPr="00A97C97" w:rsidRDefault="00137415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1C79B0">
            <w:pPr>
              <w:jc w:val="both"/>
              <w:rPr>
                <w:sz w:val="20"/>
                <w:szCs w:val="20"/>
              </w:rPr>
            </w:pPr>
            <w:r w:rsidRPr="009837F7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56054B">
              <w:rPr>
                <w:sz w:val="20"/>
                <w:szCs w:val="20"/>
              </w:rPr>
              <w:t>Сообщение на тему: Правила разбавления серной кислоты. Использование серной кислоты в промышленности. Понятие о рН раствора. Кислотная, щелочная, нейтральная среды</w:t>
            </w:r>
            <w:r w:rsidR="001C79B0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A97C97" w:rsidRDefault="002C661B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c>
          <w:tcPr>
            <w:tcW w:w="2268" w:type="dxa"/>
            <w:vMerge w:val="restart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1.6.</w:t>
            </w: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Химические реакции</w:t>
            </w:r>
          </w:p>
        </w:tc>
        <w:tc>
          <w:tcPr>
            <w:tcW w:w="10134" w:type="dxa"/>
            <w:gridSpan w:val="4"/>
          </w:tcPr>
          <w:p w:rsidR="001C6850" w:rsidRPr="009837F7" w:rsidRDefault="001C6850" w:rsidP="009000BD">
            <w:pPr>
              <w:rPr>
                <w:b/>
                <w:sz w:val="20"/>
                <w:szCs w:val="20"/>
              </w:rPr>
            </w:pPr>
            <w:r w:rsidRPr="009837F7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1C6850" w:rsidRPr="00A97C97" w:rsidRDefault="00AC08F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1</w:t>
            </w:r>
            <w:r w:rsidR="00CE61A9">
              <w:rPr>
                <w:sz w:val="20"/>
                <w:szCs w:val="20"/>
              </w:rPr>
              <w:t>0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1A25D0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AC08FE">
              <w:rPr>
                <w:bCs/>
                <w:sz w:val="20"/>
                <w:szCs w:val="20"/>
              </w:rPr>
              <w:t>Классификация химических реакций</w:t>
            </w:r>
            <w:r w:rsidR="00AC08FE">
              <w:rPr>
                <w:b/>
                <w:bCs/>
                <w:sz w:val="20"/>
                <w:szCs w:val="20"/>
              </w:rPr>
              <w:t xml:space="preserve">. </w:t>
            </w:r>
            <w:r w:rsidR="00AC08FE" w:rsidRPr="0056054B">
              <w:rPr>
                <w:sz w:val="20"/>
                <w:szCs w:val="20"/>
              </w:rPr>
              <w:t>Тепловой эффект химических реакций</w:t>
            </w:r>
            <w:r w:rsidR="00AC08FE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  <w:vAlign w:val="center"/>
          </w:tcPr>
          <w:p w:rsidR="001C6850" w:rsidRPr="00A97C97" w:rsidRDefault="001A25D0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1A25D0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</w:tcPr>
          <w:p w:rsidR="001C6850" w:rsidRPr="001A25D0" w:rsidRDefault="001C6850" w:rsidP="009000BD">
            <w:pPr>
              <w:rPr>
                <w:sz w:val="20"/>
                <w:szCs w:val="20"/>
              </w:rPr>
            </w:pPr>
            <w:proofErr w:type="spellStart"/>
            <w:r w:rsidRPr="001A25D0">
              <w:rPr>
                <w:bCs/>
                <w:sz w:val="20"/>
                <w:szCs w:val="20"/>
              </w:rPr>
              <w:t>Окислительно</w:t>
            </w:r>
            <w:proofErr w:type="spellEnd"/>
            <w:r w:rsidRPr="001A25D0">
              <w:rPr>
                <w:bCs/>
                <w:sz w:val="20"/>
                <w:szCs w:val="20"/>
              </w:rPr>
              <w:t>-восстановительные реакции</w:t>
            </w:r>
            <w:r w:rsidR="001A25D0" w:rsidRPr="001A25D0">
              <w:rPr>
                <w:bCs/>
                <w:sz w:val="20"/>
                <w:szCs w:val="20"/>
              </w:rPr>
              <w:t xml:space="preserve">. </w:t>
            </w:r>
            <w:r w:rsidR="001A25D0" w:rsidRPr="001A25D0">
              <w:rPr>
                <w:sz w:val="20"/>
                <w:szCs w:val="20"/>
              </w:rPr>
              <w:t>Окислитель и восстановление. Восстановитель и окисление</w:t>
            </w:r>
          </w:p>
        </w:tc>
        <w:tc>
          <w:tcPr>
            <w:tcW w:w="1457" w:type="dxa"/>
            <w:vAlign w:val="center"/>
          </w:tcPr>
          <w:p w:rsidR="001C6850" w:rsidRPr="00A97C97" w:rsidRDefault="001A25D0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2B1C0E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3</w:t>
            </w:r>
            <w:r w:rsidR="001A25D0"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135489">
            <w:pPr>
              <w:rPr>
                <w:snapToGrid w:val="0"/>
                <w:color w:val="000000"/>
                <w:sz w:val="20"/>
                <w:szCs w:val="20"/>
              </w:rPr>
            </w:pPr>
            <w:r w:rsidRPr="00241B33">
              <w:rPr>
                <w:bCs/>
                <w:sz w:val="20"/>
                <w:szCs w:val="20"/>
              </w:rPr>
              <w:t>Скорость химических реакци</w:t>
            </w:r>
            <w:r w:rsidR="00CE61A9" w:rsidRPr="00241B33">
              <w:rPr>
                <w:bCs/>
                <w:sz w:val="20"/>
                <w:szCs w:val="20"/>
              </w:rPr>
              <w:t>й</w:t>
            </w:r>
            <w:r w:rsidR="00CE61A9">
              <w:rPr>
                <w:b/>
                <w:bCs/>
                <w:sz w:val="20"/>
                <w:szCs w:val="20"/>
              </w:rPr>
              <w:t xml:space="preserve">. </w:t>
            </w:r>
            <w:r w:rsidR="00CE61A9" w:rsidRPr="0056054B">
              <w:rPr>
                <w:sz w:val="20"/>
                <w:szCs w:val="20"/>
              </w:rPr>
              <w:t>Зависимость скорости химических реакций от различных факторов</w:t>
            </w:r>
            <w:r w:rsidR="00241B3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457" w:type="dxa"/>
            <w:vAlign w:val="center"/>
          </w:tcPr>
          <w:p w:rsidR="001C6850" w:rsidRPr="00A97C97" w:rsidRDefault="001A25D0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35489" w:rsidRPr="0056054B" w:rsidTr="009000BD">
        <w:tc>
          <w:tcPr>
            <w:tcW w:w="2268" w:type="dxa"/>
            <w:vMerge/>
          </w:tcPr>
          <w:p w:rsidR="00135489" w:rsidRPr="0056054B" w:rsidRDefault="00135489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35489" w:rsidRDefault="00135489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360" w:type="dxa"/>
            <w:gridSpan w:val="2"/>
          </w:tcPr>
          <w:p w:rsidR="00135489" w:rsidRPr="00241B33" w:rsidRDefault="00135489" w:rsidP="009000BD">
            <w:pPr>
              <w:rPr>
                <w:bCs/>
                <w:sz w:val="20"/>
                <w:szCs w:val="20"/>
              </w:rPr>
            </w:pPr>
            <w:r w:rsidRPr="001A25D0">
              <w:rPr>
                <w:bCs/>
                <w:sz w:val="20"/>
                <w:szCs w:val="20"/>
              </w:rPr>
              <w:t xml:space="preserve">Обратимость химических </w:t>
            </w:r>
            <w:proofErr w:type="spellStart"/>
            <w:r w:rsidRPr="001A25D0">
              <w:rPr>
                <w:bCs/>
                <w:sz w:val="20"/>
                <w:szCs w:val="20"/>
              </w:rPr>
              <w:t>реакций</w:t>
            </w:r>
            <w:proofErr w:type="gramStart"/>
            <w:r w:rsidRPr="001A25D0">
              <w:rPr>
                <w:bCs/>
                <w:sz w:val="20"/>
                <w:szCs w:val="20"/>
              </w:rPr>
              <w:t>.</w:t>
            </w:r>
            <w:r w:rsidRPr="0056054B">
              <w:rPr>
                <w:sz w:val="20"/>
                <w:szCs w:val="20"/>
              </w:rPr>
              <w:t>Х</w:t>
            </w:r>
            <w:proofErr w:type="gramEnd"/>
            <w:r w:rsidRPr="0056054B">
              <w:rPr>
                <w:sz w:val="20"/>
                <w:szCs w:val="20"/>
              </w:rPr>
              <w:t>имическое</w:t>
            </w:r>
            <w:proofErr w:type="spellEnd"/>
            <w:r w:rsidRPr="0056054B">
              <w:rPr>
                <w:sz w:val="20"/>
                <w:szCs w:val="20"/>
              </w:rPr>
              <w:t xml:space="preserve"> равновесие и способы его смещения</w:t>
            </w:r>
          </w:p>
        </w:tc>
        <w:tc>
          <w:tcPr>
            <w:tcW w:w="1457" w:type="dxa"/>
            <w:vAlign w:val="center"/>
          </w:tcPr>
          <w:p w:rsidR="00135489" w:rsidRPr="00A97C97" w:rsidRDefault="00135489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135489" w:rsidRPr="0056054B" w:rsidRDefault="00135489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2B1C0E">
            <w:pPr>
              <w:rPr>
                <w:sz w:val="20"/>
                <w:szCs w:val="20"/>
              </w:rPr>
            </w:pPr>
            <w:r w:rsidRPr="00AC08FE">
              <w:rPr>
                <w:b/>
                <w:sz w:val="20"/>
                <w:szCs w:val="20"/>
              </w:rPr>
              <w:t>Лабораторная работа № 4</w:t>
            </w:r>
            <w:r w:rsidRPr="0056054B">
              <w:rPr>
                <w:sz w:val="20"/>
                <w:szCs w:val="20"/>
              </w:rPr>
              <w:t xml:space="preserve"> Реакция замещения меди железом в растворе медного купороса. Реакции, идущие с образованием осадка, газа или воды. </w:t>
            </w:r>
          </w:p>
        </w:tc>
        <w:tc>
          <w:tcPr>
            <w:tcW w:w="1457" w:type="dxa"/>
            <w:vAlign w:val="center"/>
          </w:tcPr>
          <w:p w:rsidR="001C6850" w:rsidRPr="00A97C97" w:rsidRDefault="00DD250B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2B1C0E">
            <w:pPr>
              <w:jc w:val="both"/>
              <w:rPr>
                <w:b/>
                <w:bCs/>
                <w:sz w:val="20"/>
                <w:szCs w:val="20"/>
              </w:rPr>
            </w:pPr>
            <w:r w:rsidRPr="001A25D0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56054B">
              <w:rPr>
                <w:sz w:val="20"/>
                <w:szCs w:val="20"/>
              </w:rPr>
              <w:t>Реферат на тему: Понятие об электролизе. Реферат на тему: Катализ. Гомогенные и гетерогенные катализаторы</w:t>
            </w:r>
            <w:r w:rsidR="002B1C0E"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Реферат на тему: Производство аммиака: сырье, аппаратура, научные принципы</w:t>
            </w:r>
          </w:p>
        </w:tc>
        <w:tc>
          <w:tcPr>
            <w:tcW w:w="1457" w:type="dxa"/>
          </w:tcPr>
          <w:p w:rsidR="001C6850" w:rsidRPr="00A97C97" w:rsidRDefault="0081602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c>
          <w:tcPr>
            <w:tcW w:w="2268" w:type="dxa"/>
            <w:vMerge w:val="restart"/>
            <w:vAlign w:val="center"/>
          </w:tcPr>
          <w:p w:rsidR="001C6850" w:rsidRPr="002B1C0E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1.7.</w:t>
            </w: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Металлы и неметаллы</w:t>
            </w:r>
          </w:p>
        </w:tc>
        <w:tc>
          <w:tcPr>
            <w:tcW w:w="10134" w:type="dxa"/>
            <w:gridSpan w:val="4"/>
          </w:tcPr>
          <w:p w:rsidR="001C6850" w:rsidRPr="001A25D0" w:rsidRDefault="001C6850" w:rsidP="009000BD">
            <w:pPr>
              <w:rPr>
                <w:b/>
                <w:bCs/>
                <w:sz w:val="20"/>
                <w:szCs w:val="20"/>
              </w:rPr>
            </w:pPr>
            <w:r w:rsidRPr="001A25D0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1C6850" w:rsidRPr="00A97C97" w:rsidRDefault="00CE61A9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2B1C0E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1</w:t>
            </w:r>
            <w:r w:rsidR="001A25D0"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60" w:type="dxa"/>
            <w:gridSpan w:val="2"/>
          </w:tcPr>
          <w:p w:rsidR="001C6850" w:rsidRPr="0056054B" w:rsidRDefault="00CE61A9" w:rsidP="009000BD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Металлы. </w:t>
            </w:r>
            <w:r w:rsidR="001C6850" w:rsidRPr="0056054B">
              <w:rPr>
                <w:sz w:val="20"/>
                <w:szCs w:val="20"/>
              </w:rPr>
              <w:t>Классификация металлов по различным признакам</w:t>
            </w:r>
            <w:r w:rsidR="001A25D0">
              <w:rPr>
                <w:sz w:val="20"/>
                <w:szCs w:val="20"/>
              </w:rPr>
              <w:t xml:space="preserve">. </w:t>
            </w:r>
            <w:r w:rsidR="001A25D0" w:rsidRPr="0056054B">
              <w:rPr>
                <w:sz w:val="20"/>
                <w:szCs w:val="20"/>
              </w:rPr>
              <w:t>Химические свойства металлов</w:t>
            </w:r>
            <w:r w:rsidR="001A25D0">
              <w:rPr>
                <w:sz w:val="20"/>
                <w:szCs w:val="20"/>
              </w:rPr>
              <w:t xml:space="preserve">. </w:t>
            </w:r>
            <w:r w:rsidR="001A25D0" w:rsidRPr="0056054B">
              <w:rPr>
                <w:sz w:val="20"/>
                <w:szCs w:val="20"/>
              </w:rPr>
              <w:t>Общие способы получения металлов</w:t>
            </w:r>
            <w:r w:rsidR="001A25D0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  <w:vAlign w:val="center"/>
          </w:tcPr>
          <w:p w:rsidR="001C6850" w:rsidRPr="00A97C97" w:rsidRDefault="001A25D0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2B1C0E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</w:t>
            </w:r>
            <w:r w:rsidR="001A25D0"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b/>
                <w:bCs/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Неметаллы – простые вещества</w:t>
            </w:r>
            <w:r w:rsidR="001A25D0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  <w:vAlign w:val="center"/>
          </w:tcPr>
          <w:p w:rsidR="001C6850" w:rsidRPr="00A97C97" w:rsidRDefault="001A25D0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135489">
            <w:pPr>
              <w:rPr>
                <w:b/>
                <w:bCs/>
                <w:sz w:val="20"/>
                <w:szCs w:val="20"/>
              </w:rPr>
            </w:pPr>
            <w:r w:rsidRPr="001A25D0">
              <w:rPr>
                <w:b/>
                <w:sz w:val="20"/>
                <w:szCs w:val="20"/>
              </w:rPr>
              <w:t>Лабораторная работа №</w:t>
            </w:r>
            <w:r w:rsidR="00135489">
              <w:rPr>
                <w:b/>
                <w:sz w:val="20"/>
                <w:szCs w:val="20"/>
              </w:rPr>
              <w:t>5</w:t>
            </w:r>
            <w:r w:rsidR="001A25D0">
              <w:rPr>
                <w:sz w:val="20"/>
                <w:szCs w:val="20"/>
              </w:rPr>
              <w:t>.</w:t>
            </w:r>
            <w:r w:rsidRPr="0056054B">
              <w:rPr>
                <w:sz w:val="20"/>
                <w:szCs w:val="20"/>
              </w:rPr>
              <w:t xml:space="preserve"> Закалка и отпуск стали. Ознакомление со структурами серого и белого чугуна. </w:t>
            </w:r>
            <w:r w:rsidRPr="0056054B">
              <w:rPr>
                <w:sz w:val="20"/>
                <w:szCs w:val="20"/>
              </w:rPr>
              <w:lastRenderedPageBreak/>
              <w:t>Распознавание руд железа</w:t>
            </w:r>
          </w:p>
        </w:tc>
        <w:tc>
          <w:tcPr>
            <w:tcW w:w="1457" w:type="dxa"/>
            <w:vAlign w:val="center"/>
          </w:tcPr>
          <w:p w:rsidR="001C6850" w:rsidRPr="00A97C97" w:rsidRDefault="00DD250B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</w:tr>
      <w:tr w:rsidR="001C6850" w:rsidRPr="0056054B" w:rsidTr="002B1C0E">
        <w:trPr>
          <w:trHeight w:val="276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A25D0" w:rsidP="002B1C0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работа.</w:t>
            </w:r>
            <w:r w:rsidR="001C6850" w:rsidRPr="0056054B">
              <w:rPr>
                <w:sz w:val="20"/>
                <w:szCs w:val="20"/>
              </w:rPr>
              <w:t xml:space="preserve"> Коррозия </w:t>
            </w:r>
            <w:proofErr w:type="spellStart"/>
            <w:r w:rsidR="001C6850" w:rsidRPr="0056054B">
              <w:rPr>
                <w:sz w:val="20"/>
                <w:szCs w:val="20"/>
              </w:rPr>
              <w:t>металлов</w:t>
            </w:r>
            <w:proofErr w:type="gramStart"/>
            <w:r w:rsidR="001C6850" w:rsidRPr="0056054B">
              <w:rPr>
                <w:sz w:val="20"/>
                <w:szCs w:val="20"/>
              </w:rPr>
              <w:t>:.</w:t>
            </w:r>
            <w:proofErr w:type="gramEnd"/>
            <w:r w:rsidR="001C6850" w:rsidRPr="0056054B">
              <w:rPr>
                <w:sz w:val="20"/>
                <w:szCs w:val="20"/>
              </w:rPr>
              <w:t>Производство</w:t>
            </w:r>
            <w:proofErr w:type="spellEnd"/>
            <w:r w:rsidR="001C6850" w:rsidRPr="0056054B">
              <w:rPr>
                <w:sz w:val="20"/>
                <w:szCs w:val="20"/>
              </w:rPr>
              <w:t xml:space="preserve"> чугуна и стали.</w:t>
            </w:r>
          </w:p>
        </w:tc>
        <w:tc>
          <w:tcPr>
            <w:tcW w:w="1457" w:type="dxa"/>
          </w:tcPr>
          <w:p w:rsidR="001C6850" w:rsidRPr="00A97C97" w:rsidRDefault="0081602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1A25D0" w:rsidRPr="0056054B" w:rsidTr="009129C7">
        <w:trPr>
          <w:trHeight w:val="228"/>
        </w:trPr>
        <w:tc>
          <w:tcPr>
            <w:tcW w:w="12402" w:type="dxa"/>
            <w:gridSpan w:val="5"/>
          </w:tcPr>
          <w:p w:rsidR="001A25D0" w:rsidRPr="0056054B" w:rsidRDefault="001A25D0" w:rsidP="009000BD">
            <w:pPr>
              <w:rPr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Итоговая контрольная работа  за 1 семестр</w:t>
            </w:r>
          </w:p>
        </w:tc>
        <w:tc>
          <w:tcPr>
            <w:tcW w:w="1457" w:type="dxa"/>
          </w:tcPr>
          <w:p w:rsidR="001A25D0" w:rsidRPr="00A97C97" w:rsidRDefault="001A25D0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A25D0" w:rsidRPr="0056054B" w:rsidRDefault="001A25D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rPr>
          <w:trHeight w:val="171"/>
        </w:trPr>
        <w:tc>
          <w:tcPr>
            <w:tcW w:w="2268" w:type="dxa"/>
            <w:shd w:val="clear" w:color="auto" w:fill="FFCC99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10134" w:type="dxa"/>
            <w:gridSpan w:val="4"/>
            <w:shd w:val="clear" w:color="auto" w:fill="FFCC99"/>
          </w:tcPr>
          <w:p w:rsidR="001C6850" w:rsidRPr="00A84FEA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Органическая химия</w:t>
            </w:r>
          </w:p>
        </w:tc>
        <w:tc>
          <w:tcPr>
            <w:tcW w:w="1457" w:type="dxa"/>
            <w:shd w:val="clear" w:color="auto" w:fill="FFCC99"/>
          </w:tcPr>
          <w:p w:rsidR="001C6850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488" w:type="dxa"/>
            <w:shd w:val="clear" w:color="auto" w:fill="FFCC99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81602E" w:rsidRPr="0056054B" w:rsidTr="00A97C97">
        <w:trPr>
          <w:trHeight w:val="70"/>
        </w:trPr>
        <w:tc>
          <w:tcPr>
            <w:tcW w:w="2268" w:type="dxa"/>
            <w:vMerge w:val="restart"/>
            <w:shd w:val="clear" w:color="auto" w:fill="FFFFFF"/>
            <w:vAlign w:val="center"/>
          </w:tcPr>
          <w:p w:rsidR="0081602E" w:rsidRPr="0056054B" w:rsidRDefault="0081602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2.1</w:t>
            </w:r>
          </w:p>
          <w:p w:rsidR="0081602E" w:rsidRPr="0056054B" w:rsidRDefault="0081602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Основные понятия органической химии и теория строения органических соединений</w:t>
            </w:r>
          </w:p>
        </w:tc>
        <w:tc>
          <w:tcPr>
            <w:tcW w:w="10134" w:type="dxa"/>
            <w:gridSpan w:val="4"/>
            <w:shd w:val="clear" w:color="auto" w:fill="FFFFFF"/>
          </w:tcPr>
          <w:p w:rsidR="0081602E" w:rsidRPr="008411D6" w:rsidRDefault="0081602E" w:rsidP="009000BD">
            <w:pPr>
              <w:rPr>
                <w:b/>
                <w:bCs/>
                <w:sz w:val="20"/>
                <w:szCs w:val="20"/>
              </w:rPr>
            </w:pPr>
            <w:r w:rsidRPr="008411D6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81602E" w:rsidRPr="00566142" w:rsidRDefault="0081602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88" w:type="dxa"/>
            <w:shd w:val="clear" w:color="auto" w:fill="FFFFFF"/>
          </w:tcPr>
          <w:p w:rsidR="0081602E" w:rsidRPr="0056054B" w:rsidRDefault="0081602E" w:rsidP="00841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81602E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81602E" w:rsidRPr="0056054B" w:rsidRDefault="0081602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81602E" w:rsidRPr="0056054B" w:rsidRDefault="0081602E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81602E" w:rsidRPr="008411D6" w:rsidRDefault="0081602E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8411D6">
              <w:rPr>
                <w:bCs/>
                <w:sz w:val="20"/>
                <w:szCs w:val="20"/>
              </w:rPr>
              <w:t>Теория строения органических соединений А.М. Бутлерова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57" w:type="dxa"/>
            <w:shd w:val="clear" w:color="auto" w:fill="FFFFFF"/>
          </w:tcPr>
          <w:p w:rsidR="0081602E" w:rsidRPr="00566142" w:rsidRDefault="00A84FEA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FFFFFF"/>
          </w:tcPr>
          <w:p w:rsidR="0081602E" w:rsidRPr="0056054B" w:rsidRDefault="0081602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81602E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81602E" w:rsidRPr="0056054B" w:rsidRDefault="0081602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81602E" w:rsidRDefault="0081602E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81602E" w:rsidRPr="008411D6" w:rsidRDefault="0081602E" w:rsidP="009000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Изомерия и ее виды.</w:t>
            </w:r>
          </w:p>
        </w:tc>
        <w:tc>
          <w:tcPr>
            <w:tcW w:w="1457" w:type="dxa"/>
            <w:shd w:val="clear" w:color="auto" w:fill="FFFFFF"/>
          </w:tcPr>
          <w:p w:rsidR="0081602E" w:rsidRPr="00566142" w:rsidRDefault="0081602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</w:tcPr>
          <w:p w:rsidR="0081602E" w:rsidRPr="0056054B" w:rsidRDefault="0081602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81602E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81602E" w:rsidRPr="0056054B" w:rsidRDefault="0081602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  <w:shd w:val="clear" w:color="auto" w:fill="FFFFFF"/>
          </w:tcPr>
          <w:p w:rsidR="0081602E" w:rsidRPr="0056054B" w:rsidRDefault="0081602E" w:rsidP="00135489">
            <w:pPr>
              <w:rPr>
                <w:sz w:val="20"/>
                <w:szCs w:val="20"/>
              </w:rPr>
            </w:pPr>
            <w:r w:rsidRPr="008411D6">
              <w:rPr>
                <w:b/>
                <w:sz w:val="20"/>
                <w:szCs w:val="20"/>
              </w:rPr>
              <w:t xml:space="preserve">Лабораторная работа № </w:t>
            </w:r>
            <w:r w:rsidR="00135489">
              <w:rPr>
                <w:b/>
                <w:sz w:val="20"/>
                <w:szCs w:val="20"/>
              </w:rPr>
              <w:t>6</w:t>
            </w:r>
            <w:r w:rsidRPr="0056054B">
              <w:rPr>
                <w:sz w:val="20"/>
                <w:szCs w:val="20"/>
              </w:rPr>
              <w:t xml:space="preserve"> Изготовление моделей молекул органических веществ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  <w:shd w:val="clear" w:color="auto" w:fill="FFFFFF"/>
          </w:tcPr>
          <w:p w:rsidR="0081602E" w:rsidRPr="00566142" w:rsidRDefault="0081602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</w:tcPr>
          <w:p w:rsidR="0081602E" w:rsidRPr="0056054B" w:rsidRDefault="0081602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</w:tr>
      <w:tr w:rsidR="0081602E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81602E" w:rsidRPr="0056054B" w:rsidRDefault="0081602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  <w:shd w:val="clear" w:color="auto" w:fill="FFFFFF"/>
          </w:tcPr>
          <w:p w:rsidR="0081602E" w:rsidRDefault="0081602E" w:rsidP="009000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работа. </w:t>
            </w:r>
            <w:r w:rsidRPr="0081602E">
              <w:rPr>
                <w:sz w:val="20"/>
                <w:szCs w:val="20"/>
              </w:rPr>
              <w:t>Подобрать материал по теме «</w:t>
            </w:r>
            <w:proofErr w:type="spellStart"/>
            <w:r w:rsidRPr="0081602E">
              <w:rPr>
                <w:sz w:val="20"/>
                <w:szCs w:val="20"/>
              </w:rPr>
              <w:t>Д.И.Менделеев</w:t>
            </w:r>
            <w:proofErr w:type="spellEnd"/>
            <w:r w:rsidRPr="0081602E">
              <w:rPr>
                <w:sz w:val="20"/>
                <w:szCs w:val="20"/>
              </w:rPr>
              <w:t xml:space="preserve"> и А.М. Бутлеров – великие химики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57" w:type="dxa"/>
            <w:shd w:val="clear" w:color="auto" w:fill="FFFFFF"/>
          </w:tcPr>
          <w:p w:rsidR="0081602E" w:rsidRPr="00566142" w:rsidRDefault="009441E1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88" w:type="dxa"/>
            <w:shd w:val="clear" w:color="auto" w:fill="FFFFFF"/>
          </w:tcPr>
          <w:p w:rsidR="0081602E" w:rsidRPr="0056054B" w:rsidRDefault="0081602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rPr>
          <w:trHeight w:val="171"/>
        </w:trPr>
        <w:tc>
          <w:tcPr>
            <w:tcW w:w="2268" w:type="dxa"/>
            <w:vMerge w:val="restart"/>
            <w:shd w:val="clear" w:color="auto" w:fill="FFFFFF"/>
            <w:vAlign w:val="center"/>
          </w:tcPr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2.2.</w:t>
            </w: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Углеводороды и их природные источники</w:t>
            </w:r>
          </w:p>
        </w:tc>
        <w:tc>
          <w:tcPr>
            <w:tcW w:w="10134" w:type="dxa"/>
            <w:gridSpan w:val="4"/>
            <w:shd w:val="clear" w:color="auto" w:fill="FFFFFF"/>
          </w:tcPr>
          <w:p w:rsidR="001C6850" w:rsidRPr="008411D6" w:rsidRDefault="001C6850" w:rsidP="009000BD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 w:rsidRPr="008411D6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1C6850" w:rsidRPr="00566142" w:rsidRDefault="002B1C0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  <w:r w:rsidR="00DB629F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1C6850" w:rsidRPr="0056054B" w:rsidRDefault="00A97C97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1C6850" w:rsidRPr="0056054B" w:rsidRDefault="001C6850" w:rsidP="009000BD">
            <w:pPr>
              <w:rPr>
                <w:snapToGrid w:val="0"/>
                <w:color w:val="000000"/>
                <w:sz w:val="20"/>
                <w:szCs w:val="20"/>
              </w:rPr>
            </w:pPr>
            <w:proofErr w:type="spellStart"/>
            <w:r w:rsidRPr="0056054B">
              <w:rPr>
                <w:sz w:val="20"/>
                <w:szCs w:val="20"/>
              </w:rPr>
              <w:t>Алканы</w:t>
            </w:r>
            <w:proofErr w:type="spellEnd"/>
            <w:r w:rsidRPr="0056054B">
              <w:rPr>
                <w:sz w:val="20"/>
                <w:szCs w:val="20"/>
              </w:rPr>
              <w:t xml:space="preserve">: гомологический ряд, изомерия и номенклатура </w:t>
            </w:r>
            <w:proofErr w:type="spellStart"/>
            <w:r w:rsidRPr="0056054B">
              <w:rPr>
                <w:sz w:val="20"/>
                <w:szCs w:val="20"/>
              </w:rPr>
              <w:t>алканов</w:t>
            </w:r>
            <w:proofErr w:type="spellEnd"/>
            <w:r w:rsidR="008411D6">
              <w:rPr>
                <w:sz w:val="20"/>
                <w:szCs w:val="20"/>
              </w:rPr>
              <w:t xml:space="preserve">. </w:t>
            </w:r>
            <w:r w:rsidR="008411D6" w:rsidRPr="0056054B">
              <w:rPr>
                <w:sz w:val="20"/>
                <w:szCs w:val="20"/>
              </w:rPr>
              <w:t xml:space="preserve">Химические свойства </w:t>
            </w:r>
            <w:proofErr w:type="spellStart"/>
            <w:r w:rsidR="008411D6" w:rsidRPr="0056054B">
              <w:rPr>
                <w:sz w:val="20"/>
                <w:szCs w:val="20"/>
              </w:rPr>
              <w:t>алканов</w:t>
            </w:r>
            <w:proofErr w:type="spellEnd"/>
            <w:r w:rsidR="008411D6">
              <w:rPr>
                <w:sz w:val="20"/>
                <w:szCs w:val="20"/>
              </w:rPr>
              <w:t xml:space="preserve">. </w:t>
            </w:r>
            <w:r w:rsidR="008411D6" w:rsidRPr="0056054B">
              <w:rPr>
                <w:sz w:val="20"/>
                <w:szCs w:val="20"/>
              </w:rPr>
              <w:t xml:space="preserve">Применение </w:t>
            </w:r>
            <w:proofErr w:type="spellStart"/>
            <w:r w:rsidR="008411D6" w:rsidRPr="0056054B">
              <w:rPr>
                <w:sz w:val="20"/>
                <w:szCs w:val="20"/>
              </w:rPr>
              <w:t>алканов</w:t>
            </w:r>
            <w:proofErr w:type="spellEnd"/>
            <w:r w:rsidR="008411D6" w:rsidRPr="0056054B">
              <w:rPr>
                <w:sz w:val="20"/>
                <w:szCs w:val="20"/>
              </w:rPr>
              <w:t xml:space="preserve"> на основе свойств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1C6850" w:rsidRPr="00566142" w:rsidRDefault="00DB629F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1C6850" w:rsidRPr="0056054B" w:rsidRDefault="00A97C97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1C6850" w:rsidRPr="0056054B" w:rsidRDefault="001C6850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Этилен, его получение (дегидрированием этана, деполимеризацией полиэтилена)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1C6850" w:rsidRPr="00566142" w:rsidRDefault="002B1C0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1C6850" w:rsidRPr="0056054B" w:rsidRDefault="00A97C97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Понятие о диенах как углеводородах с двумя двойными связями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1C6850" w:rsidRPr="00566142" w:rsidRDefault="002B1C0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1C6850" w:rsidRPr="0056054B" w:rsidRDefault="00A97C97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proofErr w:type="gramStart"/>
            <w:r w:rsidRPr="0056054B">
              <w:rPr>
                <w:sz w:val="20"/>
                <w:szCs w:val="20"/>
              </w:rPr>
              <w:t>Натуральный</w:t>
            </w:r>
            <w:proofErr w:type="gramEnd"/>
            <w:r w:rsidRPr="0056054B">
              <w:rPr>
                <w:sz w:val="20"/>
                <w:szCs w:val="20"/>
              </w:rPr>
              <w:t xml:space="preserve"> и синтетические каучуки</w:t>
            </w:r>
            <w:r w:rsidR="008411D6">
              <w:rPr>
                <w:sz w:val="20"/>
                <w:szCs w:val="20"/>
              </w:rPr>
              <w:t xml:space="preserve">. </w:t>
            </w:r>
            <w:r w:rsidR="008411D6" w:rsidRPr="0056054B">
              <w:rPr>
                <w:sz w:val="20"/>
                <w:szCs w:val="20"/>
              </w:rPr>
              <w:t>Резина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1C6850" w:rsidRPr="00566142" w:rsidRDefault="002B1C0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1C6850" w:rsidRPr="0056054B" w:rsidRDefault="00A97C97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1C6850" w:rsidRPr="008411D6" w:rsidRDefault="001C6850" w:rsidP="008411D6">
            <w:pPr>
              <w:rPr>
                <w:sz w:val="20"/>
                <w:szCs w:val="20"/>
              </w:rPr>
            </w:pPr>
            <w:proofErr w:type="spellStart"/>
            <w:r w:rsidRPr="008411D6">
              <w:rPr>
                <w:bCs/>
                <w:sz w:val="20"/>
                <w:szCs w:val="20"/>
              </w:rPr>
              <w:t>Алкины</w:t>
            </w:r>
            <w:proofErr w:type="spellEnd"/>
            <w:r w:rsidR="008411D6" w:rsidRPr="008411D6">
              <w:rPr>
                <w:sz w:val="20"/>
                <w:szCs w:val="20"/>
              </w:rPr>
              <w:t>. Химические свойства.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1C6850" w:rsidRPr="00566142" w:rsidRDefault="00A84FEA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1C6850" w:rsidRPr="0056054B" w:rsidRDefault="00A97C97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1C6850" w:rsidRPr="008411D6" w:rsidRDefault="001C6850" w:rsidP="009000BD">
            <w:pPr>
              <w:rPr>
                <w:sz w:val="20"/>
                <w:szCs w:val="20"/>
              </w:rPr>
            </w:pPr>
            <w:r w:rsidRPr="008411D6">
              <w:rPr>
                <w:bCs/>
                <w:sz w:val="20"/>
                <w:szCs w:val="20"/>
              </w:rPr>
              <w:t>Арены</w:t>
            </w:r>
            <w:r w:rsidR="008411D6">
              <w:rPr>
                <w:bCs/>
                <w:sz w:val="20"/>
                <w:szCs w:val="20"/>
              </w:rPr>
              <w:t xml:space="preserve">. </w:t>
            </w:r>
            <w:r w:rsidR="008411D6" w:rsidRPr="0056054B">
              <w:rPr>
                <w:sz w:val="20"/>
                <w:szCs w:val="20"/>
              </w:rPr>
              <w:t>Химические свойства бензола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1C6850" w:rsidRPr="00566142" w:rsidRDefault="00C9601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1C6850" w:rsidRPr="0056054B" w:rsidRDefault="00A97C97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7.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1C6850" w:rsidRPr="00C9601E" w:rsidRDefault="001C6850" w:rsidP="009000BD">
            <w:pPr>
              <w:rPr>
                <w:bCs/>
                <w:sz w:val="20"/>
                <w:szCs w:val="20"/>
              </w:rPr>
            </w:pPr>
            <w:r w:rsidRPr="00C9601E">
              <w:rPr>
                <w:bCs/>
                <w:sz w:val="20"/>
                <w:szCs w:val="20"/>
              </w:rPr>
              <w:t>Природные источники углеводородов</w:t>
            </w:r>
            <w:r w:rsidR="00C9601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1C6850" w:rsidRPr="00566142" w:rsidRDefault="00C9601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1C6850" w:rsidRPr="0056054B" w:rsidRDefault="00A97C97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8.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pacing w:val="-4"/>
                <w:sz w:val="20"/>
                <w:szCs w:val="20"/>
              </w:rPr>
              <w:t>Нефть</w:t>
            </w:r>
            <w:r w:rsidR="00C9601E">
              <w:rPr>
                <w:spacing w:val="-4"/>
                <w:sz w:val="20"/>
                <w:szCs w:val="20"/>
              </w:rPr>
              <w:t xml:space="preserve"> и природный газ.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1C6850" w:rsidRPr="00566142" w:rsidRDefault="002B1C0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241B33">
            <w:pPr>
              <w:rPr>
                <w:sz w:val="20"/>
                <w:szCs w:val="20"/>
              </w:rPr>
            </w:pPr>
            <w:r w:rsidRPr="00C9601E">
              <w:rPr>
                <w:b/>
                <w:sz w:val="20"/>
                <w:szCs w:val="20"/>
              </w:rPr>
              <w:t>Практическая  работа №</w:t>
            </w:r>
            <w:r w:rsidR="006C3E9D">
              <w:rPr>
                <w:b/>
                <w:sz w:val="20"/>
                <w:szCs w:val="20"/>
              </w:rPr>
              <w:t xml:space="preserve"> 6</w:t>
            </w:r>
            <w:r w:rsidRPr="0056054B">
              <w:rPr>
                <w:sz w:val="20"/>
                <w:szCs w:val="20"/>
              </w:rPr>
              <w:t xml:space="preserve"> «Углеводороды и их природные источники»</w:t>
            </w:r>
          </w:p>
        </w:tc>
        <w:tc>
          <w:tcPr>
            <w:tcW w:w="1457" w:type="dxa"/>
          </w:tcPr>
          <w:p w:rsidR="001C6850" w:rsidRPr="00566142" w:rsidRDefault="00DD250B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rPr>
          <w:trHeight w:val="891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C9601E" w:rsidRDefault="001C6850" w:rsidP="009000BD">
            <w:pPr>
              <w:jc w:val="both"/>
              <w:rPr>
                <w:b/>
                <w:sz w:val="20"/>
                <w:szCs w:val="20"/>
              </w:rPr>
            </w:pPr>
            <w:r w:rsidRPr="00C9601E">
              <w:rPr>
                <w:b/>
                <w:sz w:val="20"/>
                <w:szCs w:val="20"/>
              </w:rPr>
              <w:t xml:space="preserve">Самостоятельная работа: </w:t>
            </w:r>
          </w:p>
          <w:p w:rsidR="001C6850" w:rsidRPr="0056054B" w:rsidRDefault="001C6850" w:rsidP="009000BD">
            <w:pPr>
              <w:jc w:val="both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 xml:space="preserve">Сообщение на тему: Классификация и назначение каучуков. Классификация и назначение резин. Вулканизация каучука. Получение ацетилена пиролизом метана и карбидным способом. Реакция полимеризации винилхлорида. Внеаудиторная самостоятельная работа: </w:t>
            </w:r>
            <w:proofErr w:type="spellStart"/>
            <w:r w:rsidRPr="0056054B">
              <w:rPr>
                <w:sz w:val="20"/>
                <w:szCs w:val="20"/>
              </w:rPr>
              <w:t>Тримеризация</w:t>
            </w:r>
            <w:proofErr w:type="spellEnd"/>
            <w:r w:rsidRPr="0056054B">
              <w:rPr>
                <w:sz w:val="20"/>
                <w:szCs w:val="20"/>
              </w:rPr>
              <w:t xml:space="preserve"> ацетилена в бензол.</w:t>
            </w:r>
          </w:p>
          <w:p w:rsidR="001C6850" w:rsidRPr="0056054B" w:rsidRDefault="001C6850" w:rsidP="009000BD">
            <w:pPr>
              <w:jc w:val="both"/>
              <w:rPr>
                <w:spacing w:val="-4"/>
                <w:sz w:val="20"/>
                <w:szCs w:val="20"/>
              </w:rPr>
            </w:pPr>
            <w:r w:rsidRPr="0056054B">
              <w:rPr>
                <w:spacing w:val="-4"/>
                <w:sz w:val="20"/>
                <w:szCs w:val="20"/>
              </w:rPr>
              <w:t>Реферат на тему: Основные направления промышленной переработки природного газа.</w:t>
            </w:r>
          </w:p>
          <w:p w:rsidR="001C6850" w:rsidRPr="0056054B" w:rsidRDefault="001C6850" w:rsidP="009000BD">
            <w:pPr>
              <w:jc w:val="both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Попутный нефтяной газ, его переработка.</w:t>
            </w:r>
          </w:p>
          <w:p w:rsidR="001C6850" w:rsidRPr="0056054B" w:rsidRDefault="001C6850" w:rsidP="009000BD">
            <w:pPr>
              <w:jc w:val="both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 xml:space="preserve">Процессы промышленной переработки нефти: крекинг, </w:t>
            </w:r>
            <w:proofErr w:type="spellStart"/>
            <w:r w:rsidRPr="0056054B">
              <w:rPr>
                <w:sz w:val="20"/>
                <w:szCs w:val="20"/>
              </w:rPr>
              <w:t>риформинг</w:t>
            </w:r>
            <w:proofErr w:type="spellEnd"/>
            <w:r w:rsidRPr="0056054B">
              <w:rPr>
                <w:sz w:val="20"/>
                <w:szCs w:val="20"/>
              </w:rPr>
              <w:t xml:space="preserve">. Октановое число бензинов и </w:t>
            </w:r>
            <w:proofErr w:type="spellStart"/>
            <w:r w:rsidRPr="0056054B">
              <w:rPr>
                <w:sz w:val="20"/>
                <w:szCs w:val="20"/>
              </w:rPr>
              <w:t>цетановое</w:t>
            </w:r>
            <w:proofErr w:type="spellEnd"/>
            <w:r w:rsidRPr="0056054B">
              <w:rPr>
                <w:sz w:val="20"/>
                <w:szCs w:val="20"/>
              </w:rPr>
              <w:t xml:space="preserve"> число дизельного топлива.</w:t>
            </w:r>
          </w:p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Коксохимическое производство и его продукция</w:t>
            </w:r>
          </w:p>
        </w:tc>
        <w:tc>
          <w:tcPr>
            <w:tcW w:w="1457" w:type="dxa"/>
          </w:tcPr>
          <w:p w:rsidR="001C6850" w:rsidRPr="00566142" w:rsidRDefault="009441E1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 w:val="restart"/>
            <w:vAlign w:val="center"/>
          </w:tcPr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 2.3</w:t>
            </w:r>
          </w:p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Кислородсодержащие органические соединения</w:t>
            </w: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C9601E" w:rsidRDefault="001C6850" w:rsidP="009000BD">
            <w:pPr>
              <w:jc w:val="both"/>
              <w:rPr>
                <w:b/>
                <w:sz w:val="20"/>
                <w:szCs w:val="20"/>
              </w:rPr>
            </w:pPr>
            <w:r w:rsidRPr="00C9601E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1C6850" w:rsidRPr="00566142" w:rsidRDefault="00C9601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  <w:r w:rsidR="00566142" w:rsidRPr="00566142">
              <w:rPr>
                <w:sz w:val="20"/>
                <w:szCs w:val="20"/>
              </w:rPr>
              <w:t>0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1C6850" w:rsidRPr="00863A6E" w:rsidRDefault="001C6850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bCs/>
                <w:sz w:val="20"/>
                <w:szCs w:val="20"/>
              </w:rPr>
              <w:t>Спирты</w:t>
            </w:r>
            <w:r w:rsidR="00C9601E" w:rsidRPr="00863A6E">
              <w:rPr>
                <w:bCs/>
                <w:sz w:val="20"/>
                <w:szCs w:val="20"/>
              </w:rPr>
              <w:t xml:space="preserve">. </w:t>
            </w:r>
            <w:r w:rsidR="00C9601E" w:rsidRPr="00863A6E">
              <w:rPr>
                <w:sz w:val="20"/>
                <w:szCs w:val="20"/>
              </w:rPr>
              <w:t>Химические свойства этанола. Применение этанола на основе свойств</w:t>
            </w:r>
          </w:p>
        </w:tc>
        <w:tc>
          <w:tcPr>
            <w:tcW w:w="1457" w:type="dxa"/>
            <w:vAlign w:val="center"/>
          </w:tcPr>
          <w:p w:rsidR="001C6850" w:rsidRPr="00566142" w:rsidRDefault="006C3E9D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</w:tcPr>
          <w:p w:rsidR="001C6850" w:rsidRPr="00863A6E" w:rsidRDefault="001C6850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sz w:val="20"/>
                <w:szCs w:val="20"/>
              </w:rPr>
              <w:t>Глицерин как представитель многоатомных спиртов</w:t>
            </w:r>
            <w:r w:rsidR="00C9601E" w:rsidRPr="00863A6E">
              <w:rPr>
                <w:sz w:val="20"/>
                <w:szCs w:val="20"/>
              </w:rPr>
              <w:t>. Применение глицерина</w:t>
            </w:r>
          </w:p>
        </w:tc>
        <w:tc>
          <w:tcPr>
            <w:tcW w:w="1457" w:type="dxa"/>
            <w:vAlign w:val="center"/>
          </w:tcPr>
          <w:p w:rsidR="001C6850" w:rsidRPr="00566142" w:rsidRDefault="00863A6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360" w:type="dxa"/>
            <w:gridSpan w:val="2"/>
          </w:tcPr>
          <w:p w:rsidR="001C6850" w:rsidRPr="00863A6E" w:rsidRDefault="001C6850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bCs/>
                <w:sz w:val="20"/>
                <w:szCs w:val="20"/>
              </w:rPr>
              <w:t>Фенол</w:t>
            </w:r>
            <w:r w:rsidR="00C9601E" w:rsidRPr="00863A6E">
              <w:rPr>
                <w:bCs/>
                <w:sz w:val="20"/>
                <w:szCs w:val="20"/>
              </w:rPr>
              <w:t>.</w:t>
            </w:r>
            <w:r w:rsidR="00C9601E" w:rsidRPr="00863A6E">
              <w:rPr>
                <w:sz w:val="20"/>
                <w:szCs w:val="20"/>
              </w:rPr>
              <w:t xml:space="preserve"> Физические и химические свойства фенола. Применение фенола на основе свойств</w:t>
            </w:r>
          </w:p>
        </w:tc>
        <w:tc>
          <w:tcPr>
            <w:tcW w:w="1457" w:type="dxa"/>
            <w:vAlign w:val="center"/>
          </w:tcPr>
          <w:p w:rsidR="001C6850" w:rsidRPr="00566142" w:rsidRDefault="00863A6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360" w:type="dxa"/>
            <w:gridSpan w:val="2"/>
          </w:tcPr>
          <w:p w:rsidR="001C6850" w:rsidRPr="00863A6E" w:rsidRDefault="001C6850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bCs/>
                <w:sz w:val="20"/>
                <w:szCs w:val="20"/>
              </w:rPr>
              <w:t>Альдегиды</w:t>
            </w:r>
            <w:r w:rsidR="00C9601E" w:rsidRPr="00863A6E">
              <w:rPr>
                <w:bCs/>
                <w:sz w:val="20"/>
                <w:szCs w:val="20"/>
              </w:rPr>
              <w:t xml:space="preserve">. </w:t>
            </w:r>
            <w:r w:rsidR="00C9601E" w:rsidRPr="00863A6E">
              <w:rPr>
                <w:sz w:val="20"/>
                <w:szCs w:val="20"/>
              </w:rPr>
              <w:t>Альдегидная группа как функциональная.</w:t>
            </w:r>
          </w:p>
        </w:tc>
        <w:tc>
          <w:tcPr>
            <w:tcW w:w="1457" w:type="dxa"/>
            <w:vAlign w:val="center"/>
          </w:tcPr>
          <w:p w:rsidR="001C6850" w:rsidRPr="00566142" w:rsidRDefault="00863A6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9360" w:type="dxa"/>
            <w:gridSpan w:val="2"/>
          </w:tcPr>
          <w:p w:rsidR="001C6850" w:rsidRPr="00863A6E" w:rsidRDefault="001C6850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bCs/>
                <w:sz w:val="20"/>
                <w:szCs w:val="20"/>
              </w:rPr>
              <w:t>Карбоновые кислоты</w:t>
            </w:r>
            <w:r w:rsidR="00C9601E" w:rsidRPr="00863A6E">
              <w:rPr>
                <w:bCs/>
                <w:sz w:val="20"/>
                <w:szCs w:val="20"/>
              </w:rPr>
              <w:t xml:space="preserve">. Понятие. </w:t>
            </w:r>
            <w:r w:rsidR="00C9601E" w:rsidRPr="00863A6E">
              <w:rPr>
                <w:sz w:val="20"/>
                <w:szCs w:val="20"/>
              </w:rPr>
              <w:t xml:space="preserve">Гомологический ряд предельных </w:t>
            </w:r>
            <w:proofErr w:type="spellStart"/>
            <w:r w:rsidR="00C9601E" w:rsidRPr="00863A6E">
              <w:rPr>
                <w:sz w:val="20"/>
                <w:szCs w:val="20"/>
              </w:rPr>
              <w:t>однооснóвных</w:t>
            </w:r>
            <w:proofErr w:type="spellEnd"/>
            <w:r w:rsidR="00C9601E" w:rsidRPr="00863A6E">
              <w:rPr>
                <w:sz w:val="20"/>
                <w:szCs w:val="20"/>
              </w:rPr>
              <w:t xml:space="preserve"> карбоновых кислот</w:t>
            </w:r>
          </w:p>
        </w:tc>
        <w:tc>
          <w:tcPr>
            <w:tcW w:w="1457" w:type="dxa"/>
            <w:vAlign w:val="center"/>
          </w:tcPr>
          <w:p w:rsidR="001C6850" w:rsidRPr="00566142" w:rsidRDefault="00863A6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9360" w:type="dxa"/>
            <w:gridSpan w:val="2"/>
          </w:tcPr>
          <w:p w:rsidR="001C6850" w:rsidRPr="00863A6E" w:rsidRDefault="001C6850" w:rsidP="009000BD">
            <w:pPr>
              <w:jc w:val="both"/>
              <w:rPr>
                <w:sz w:val="20"/>
                <w:szCs w:val="20"/>
              </w:rPr>
            </w:pPr>
            <w:proofErr w:type="gramStart"/>
            <w:r w:rsidRPr="00863A6E">
              <w:rPr>
                <w:sz w:val="20"/>
                <w:szCs w:val="20"/>
              </w:rPr>
              <w:t>Высшие жирные кислоты на примере пальмитиновой и стеариновой</w:t>
            </w:r>
            <w:proofErr w:type="gramEnd"/>
          </w:p>
        </w:tc>
        <w:tc>
          <w:tcPr>
            <w:tcW w:w="1457" w:type="dxa"/>
            <w:vAlign w:val="center"/>
          </w:tcPr>
          <w:p w:rsidR="001C6850" w:rsidRPr="00566142" w:rsidRDefault="00863A6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9360" w:type="dxa"/>
            <w:gridSpan w:val="2"/>
          </w:tcPr>
          <w:p w:rsidR="001C6850" w:rsidRPr="00863A6E" w:rsidRDefault="001C6850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bCs/>
                <w:sz w:val="20"/>
                <w:szCs w:val="20"/>
              </w:rPr>
              <w:t>Сложные эфиры и жиры</w:t>
            </w:r>
          </w:p>
        </w:tc>
        <w:tc>
          <w:tcPr>
            <w:tcW w:w="1457" w:type="dxa"/>
            <w:vAlign w:val="center"/>
          </w:tcPr>
          <w:p w:rsidR="001C6850" w:rsidRPr="00566142" w:rsidRDefault="00863A6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9360" w:type="dxa"/>
            <w:gridSpan w:val="2"/>
          </w:tcPr>
          <w:p w:rsidR="001C6850" w:rsidRPr="00863A6E" w:rsidRDefault="001C6850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bCs/>
                <w:sz w:val="20"/>
                <w:szCs w:val="20"/>
              </w:rPr>
              <w:t>Углеводы</w:t>
            </w:r>
            <w:r w:rsidR="00863A6E" w:rsidRPr="00863A6E">
              <w:rPr>
                <w:sz w:val="20"/>
                <w:szCs w:val="20"/>
              </w:rPr>
              <w:t>, их классификация: моносахариды, полисахариды</w:t>
            </w:r>
          </w:p>
        </w:tc>
        <w:tc>
          <w:tcPr>
            <w:tcW w:w="1457" w:type="dxa"/>
            <w:vAlign w:val="center"/>
          </w:tcPr>
          <w:p w:rsidR="001C6850" w:rsidRPr="00566142" w:rsidRDefault="00863A6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135489">
            <w:pPr>
              <w:jc w:val="both"/>
              <w:rPr>
                <w:sz w:val="20"/>
                <w:szCs w:val="20"/>
              </w:rPr>
            </w:pPr>
            <w:r w:rsidRPr="00863A6E">
              <w:rPr>
                <w:b/>
                <w:sz w:val="20"/>
                <w:szCs w:val="20"/>
              </w:rPr>
              <w:t xml:space="preserve">Лабораторная работа № </w:t>
            </w:r>
            <w:r w:rsidR="00135489">
              <w:rPr>
                <w:b/>
                <w:sz w:val="20"/>
                <w:szCs w:val="20"/>
              </w:rPr>
              <w:t>7</w:t>
            </w:r>
            <w:r w:rsidR="00D17793">
              <w:rPr>
                <w:b/>
                <w:sz w:val="20"/>
                <w:szCs w:val="20"/>
              </w:rPr>
              <w:t>.</w:t>
            </w:r>
            <w:r w:rsidRPr="0056054B">
              <w:rPr>
                <w:sz w:val="20"/>
                <w:szCs w:val="20"/>
              </w:rPr>
              <w:t xml:space="preserve"> Растворение глицерина в воде и взаимодействие с гидроксидом меди(</w:t>
            </w:r>
            <w:r w:rsidRPr="0056054B">
              <w:rPr>
                <w:sz w:val="20"/>
                <w:szCs w:val="20"/>
                <w:lang w:val="en-US"/>
              </w:rPr>
              <w:t>II</w:t>
            </w:r>
            <w:r w:rsidRPr="0056054B">
              <w:rPr>
                <w:sz w:val="20"/>
                <w:szCs w:val="20"/>
              </w:rPr>
              <w:t xml:space="preserve">). Свойства уксусной кислоты, общие со свойствами минеральных кислот. Доказательство непредельного характера жидкого </w:t>
            </w:r>
            <w:r w:rsidRPr="0056054B">
              <w:rPr>
                <w:sz w:val="20"/>
                <w:szCs w:val="20"/>
              </w:rPr>
              <w:lastRenderedPageBreak/>
              <w:t>жира. Взаимодействие глюкозы и сахарозы с гидроксидом меди(</w:t>
            </w:r>
            <w:r w:rsidRPr="0056054B">
              <w:rPr>
                <w:sz w:val="20"/>
                <w:szCs w:val="20"/>
                <w:lang w:val="en-US"/>
              </w:rPr>
              <w:t>II</w:t>
            </w:r>
            <w:r w:rsidRPr="0056054B">
              <w:rPr>
                <w:sz w:val="20"/>
                <w:szCs w:val="20"/>
              </w:rPr>
              <w:t>). Качественная реакция на крахмал</w:t>
            </w:r>
          </w:p>
        </w:tc>
        <w:tc>
          <w:tcPr>
            <w:tcW w:w="1457" w:type="dxa"/>
            <w:vAlign w:val="center"/>
          </w:tcPr>
          <w:p w:rsidR="001C6850" w:rsidRPr="00566142" w:rsidRDefault="00DD250B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863A6E" w:rsidRDefault="001C6850" w:rsidP="009000BD">
            <w:pPr>
              <w:jc w:val="both"/>
              <w:rPr>
                <w:b/>
                <w:sz w:val="20"/>
                <w:szCs w:val="20"/>
              </w:rPr>
            </w:pPr>
            <w:r w:rsidRPr="00863A6E">
              <w:rPr>
                <w:b/>
                <w:sz w:val="20"/>
                <w:szCs w:val="20"/>
              </w:rPr>
              <w:t xml:space="preserve">Самостоятельная работа </w:t>
            </w:r>
          </w:p>
          <w:p w:rsidR="001C6850" w:rsidRPr="0056054B" w:rsidRDefault="001C6850" w:rsidP="009000BD">
            <w:pPr>
              <w:jc w:val="both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Внеаудиторная самостоятельная работа: Метиловый спирт и его использование в качестве химического сырья. Токсичность метанола и правила техники безопасности при работе с ним. Этиленгликоль и его применение. Токсичность этиленгликоля и правила техники безопасности при работе с ним.</w:t>
            </w:r>
          </w:p>
          <w:p w:rsidR="001C6850" w:rsidRPr="0056054B" w:rsidRDefault="001C6850" w:rsidP="009000BD">
            <w:pPr>
              <w:jc w:val="both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Многообразие карбоновых кислот (щавелевая кислота как двухосновная, акриловая кислота как непредельная, бензойная кислота как ароматическая).</w:t>
            </w:r>
          </w:p>
          <w:p w:rsidR="001C6850" w:rsidRPr="0056054B" w:rsidRDefault="001C6850" w:rsidP="009000BD">
            <w:pPr>
              <w:jc w:val="both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Пленкообразующие масла. Замена жиров в технике непищевым сырьем. Синтетические моющие средства.</w:t>
            </w:r>
          </w:p>
        </w:tc>
        <w:tc>
          <w:tcPr>
            <w:tcW w:w="1457" w:type="dxa"/>
          </w:tcPr>
          <w:p w:rsidR="001C6850" w:rsidRPr="00566142" w:rsidRDefault="009441E1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 w:val="restart"/>
            <w:vAlign w:val="center"/>
          </w:tcPr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2.4.</w:t>
            </w:r>
          </w:p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Азотсодержащие органические соединения. Полимеры</w:t>
            </w:r>
          </w:p>
        </w:tc>
        <w:tc>
          <w:tcPr>
            <w:tcW w:w="10134" w:type="dxa"/>
            <w:gridSpan w:val="4"/>
          </w:tcPr>
          <w:p w:rsidR="001C6850" w:rsidRPr="00863A6E" w:rsidRDefault="001C6850" w:rsidP="009000BD">
            <w:pPr>
              <w:jc w:val="both"/>
              <w:rPr>
                <w:b/>
                <w:sz w:val="20"/>
                <w:szCs w:val="20"/>
              </w:rPr>
            </w:pPr>
            <w:r w:rsidRPr="00863A6E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1C6850" w:rsidRPr="00566142" w:rsidRDefault="00EC0295" w:rsidP="005661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  <w:r w:rsidR="00DA287C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1C6850" w:rsidRPr="00BC57D3" w:rsidRDefault="001C6850" w:rsidP="009000BD">
            <w:pPr>
              <w:jc w:val="both"/>
              <w:rPr>
                <w:sz w:val="20"/>
                <w:szCs w:val="20"/>
              </w:rPr>
            </w:pPr>
            <w:r w:rsidRPr="00BC57D3">
              <w:rPr>
                <w:bCs/>
                <w:sz w:val="20"/>
                <w:szCs w:val="20"/>
              </w:rPr>
              <w:t>Амины</w:t>
            </w:r>
            <w:r w:rsidR="00510A1A" w:rsidRPr="00BC57D3">
              <w:rPr>
                <w:bCs/>
                <w:sz w:val="20"/>
                <w:szCs w:val="20"/>
              </w:rPr>
              <w:t xml:space="preserve">. Понятие. </w:t>
            </w:r>
          </w:p>
        </w:tc>
        <w:tc>
          <w:tcPr>
            <w:tcW w:w="1457" w:type="dxa"/>
            <w:vAlign w:val="center"/>
          </w:tcPr>
          <w:p w:rsidR="001C6850" w:rsidRPr="00566142" w:rsidRDefault="00A97C9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EC0295" w:rsidRPr="0056054B" w:rsidTr="009000BD">
        <w:trPr>
          <w:trHeight w:val="80"/>
        </w:trPr>
        <w:tc>
          <w:tcPr>
            <w:tcW w:w="2268" w:type="dxa"/>
            <w:vMerge/>
          </w:tcPr>
          <w:p w:rsidR="00EC0295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EC0295" w:rsidRDefault="002C661B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60" w:type="dxa"/>
            <w:gridSpan w:val="2"/>
          </w:tcPr>
          <w:p w:rsidR="00EC0295" w:rsidRPr="00BC57D3" w:rsidRDefault="00EC0295" w:rsidP="009000B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Понятие </w:t>
            </w:r>
            <w:proofErr w:type="gramStart"/>
            <w:r>
              <w:rPr>
                <w:bCs/>
                <w:sz w:val="20"/>
                <w:szCs w:val="20"/>
              </w:rPr>
              <w:t>об</w:t>
            </w:r>
            <w:proofErr w:type="gramEnd"/>
            <w:r>
              <w:rPr>
                <w:bCs/>
                <w:sz w:val="20"/>
                <w:szCs w:val="20"/>
              </w:rPr>
              <w:t xml:space="preserve"> азотсодержащих гетероциклических соединений.</w:t>
            </w:r>
          </w:p>
        </w:tc>
        <w:tc>
          <w:tcPr>
            <w:tcW w:w="1457" w:type="dxa"/>
            <w:vAlign w:val="center"/>
          </w:tcPr>
          <w:p w:rsidR="00EC0295" w:rsidRPr="00566142" w:rsidRDefault="00EC0295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EC0295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2C661B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97C97">
              <w:rPr>
                <w:sz w:val="20"/>
                <w:szCs w:val="20"/>
              </w:rPr>
              <w:t>.</w:t>
            </w:r>
          </w:p>
        </w:tc>
        <w:tc>
          <w:tcPr>
            <w:tcW w:w="9360" w:type="dxa"/>
            <w:gridSpan w:val="2"/>
          </w:tcPr>
          <w:p w:rsidR="001C6850" w:rsidRPr="00BC57D3" w:rsidRDefault="001C6850" w:rsidP="009000BD">
            <w:pPr>
              <w:jc w:val="both"/>
              <w:rPr>
                <w:sz w:val="20"/>
                <w:szCs w:val="20"/>
              </w:rPr>
            </w:pPr>
            <w:r w:rsidRPr="00BC57D3">
              <w:rPr>
                <w:bCs/>
                <w:sz w:val="20"/>
                <w:szCs w:val="20"/>
              </w:rPr>
              <w:t>Белки</w:t>
            </w:r>
            <w:r w:rsidR="00510A1A" w:rsidRPr="00BC57D3">
              <w:rPr>
                <w:bCs/>
                <w:sz w:val="20"/>
                <w:szCs w:val="20"/>
              </w:rPr>
              <w:t xml:space="preserve">. </w:t>
            </w:r>
            <w:r w:rsidR="00510A1A" w:rsidRPr="00BC57D3">
              <w:rPr>
                <w:sz w:val="20"/>
                <w:szCs w:val="20"/>
              </w:rPr>
              <w:t>Первичная, вторичная, третичная структуры белков. Химические свойства белков.</w:t>
            </w:r>
          </w:p>
        </w:tc>
        <w:tc>
          <w:tcPr>
            <w:tcW w:w="1457" w:type="dxa"/>
            <w:vAlign w:val="center"/>
          </w:tcPr>
          <w:p w:rsidR="001C6850" w:rsidRPr="00566142" w:rsidRDefault="00A97C9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2C661B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97C97">
              <w:rPr>
                <w:sz w:val="20"/>
                <w:szCs w:val="20"/>
              </w:rPr>
              <w:t>.</w:t>
            </w:r>
          </w:p>
        </w:tc>
        <w:tc>
          <w:tcPr>
            <w:tcW w:w="9360" w:type="dxa"/>
            <w:gridSpan w:val="2"/>
          </w:tcPr>
          <w:p w:rsidR="001C6850" w:rsidRPr="00BC57D3" w:rsidRDefault="001C6850" w:rsidP="009000BD">
            <w:pPr>
              <w:jc w:val="both"/>
              <w:rPr>
                <w:sz w:val="20"/>
                <w:szCs w:val="20"/>
              </w:rPr>
            </w:pPr>
            <w:r w:rsidRPr="00BC57D3">
              <w:rPr>
                <w:sz w:val="20"/>
                <w:szCs w:val="20"/>
              </w:rPr>
              <w:t>Биологические функции белков</w:t>
            </w:r>
          </w:p>
        </w:tc>
        <w:tc>
          <w:tcPr>
            <w:tcW w:w="1457" w:type="dxa"/>
            <w:vAlign w:val="center"/>
          </w:tcPr>
          <w:p w:rsidR="001C6850" w:rsidRPr="00566142" w:rsidRDefault="00A97C9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2C661B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97C97">
              <w:rPr>
                <w:sz w:val="20"/>
                <w:szCs w:val="20"/>
              </w:rPr>
              <w:t>.</w:t>
            </w:r>
          </w:p>
        </w:tc>
        <w:tc>
          <w:tcPr>
            <w:tcW w:w="9360" w:type="dxa"/>
            <w:gridSpan w:val="2"/>
          </w:tcPr>
          <w:p w:rsidR="001C6850" w:rsidRPr="00BC57D3" w:rsidRDefault="001C6850" w:rsidP="009000BD">
            <w:pPr>
              <w:jc w:val="both"/>
              <w:rPr>
                <w:sz w:val="20"/>
                <w:szCs w:val="20"/>
              </w:rPr>
            </w:pPr>
            <w:r w:rsidRPr="00BC57D3">
              <w:rPr>
                <w:bCs/>
                <w:sz w:val="20"/>
                <w:szCs w:val="20"/>
              </w:rPr>
              <w:t>Полимеры</w:t>
            </w:r>
            <w:r w:rsidR="00510A1A" w:rsidRPr="00BC57D3">
              <w:rPr>
                <w:bCs/>
                <w:sz w:val="20"/>
                <w:szCs w:val="20"/>
              </w:rPr>
              <w:t xml:space="preserve">. </w:t>
            </w:r>
            <w:r w:rsidR="00510A1A" w:rsidRPr="00BC57D3">
              <w:rPr>
                <w:sz w:val="20"/>
                <w:szCs w:val="20"/>
              </w:rPr>
              <w:t>Пластмассы. Получение полимеров реакцией полимеризации и поликонденсации</w:t>
            </w:r>
          </w:p>
        </w:tc>
        <w:tc>
          <w:tcPr>
            <w:tcW w:w="1457" w:type="dxa"/>
            <w:vAlign w:val="center"/>
          </w:tcPr>
          <w:p w:rsidR="001C6850" w:rsidRPr="00566142" w:rsidRDefault="00A97C9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2C661B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97C97">
              <w:rPr>
                <w:sz w:val="20"/>
                <w:szCs w:val="20"/>
              </w:rPr>
              <w:t>.</w:t>
            </w:r>
          </w:p>
        </w:tc>
        <w:tc>
          <w:tcPr>
            <w:tcW w:w="9360" w:type="dxa"/>
            <w:gridSpan w:val="2"/>
          </w:tcPr>
          <w:p w:rsidR="001C6850" w:rsidRPr="00BC57D3" w:rsidRDefault="001C6850" w:rsidP="009000BD">
            <w:pPr>
              <w:jc w:val="both"/>
              <w:rPr>
                <w:sz w:val="20"/>
                <w:szCs w:val="20"/>
              </w:rPr>
            </w:pPr>
            <w:r w:rsidRPr="00BC57D3">
              <w:rPr>
                <w:sz w:val="20"/>
                <w:szCs w:val="20"/>
              </w:rPr>
              <w:t>Волокна, их классификация</w:t>
            </w:r>
            <w:r w:rsidR="00A97C97" w:rsidRPr="00BC57D3">
              <w:rPr>
                <w:sz w:val="20"/>
                <w:szCs w:val="20"/>
              </w:rPr>
              <w:t>. Получение волокон. Отдельные представители химических волокон</w:t>
            </w:r>
          </w:p>
        </w:tc>
        <w:tc>
          <w:tcPr>
            <w:tcW w:w="1457" w:type="dxa"/>
            <w:vAlign w:val="center"/>
          </w:tcPr>
          <w:p w:rsidR="001C6850" w:rsidRPr="00566142" w:rsidRDefault="00A97C9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D17793" w:rsidRPr="0056054B" w:rsidTr="009000BD">
        <w:trPr>
          <w:trHeight w:val="80"/>
        </w:trPr>
        <w:tc>
          <w:tcPr>
            <w:tcW w:w="2268" w:type="dxa"/>
            <w:vMerge/>
          </w:tcPr>
          <w:p w:rsidR="00D17793" w:rsidRPr="0056054B" w:rsidRDefault="00D17793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D17793" w:rsidRPr="00D17793" w:rsidRDefault="00D16451" w:rsidP="006C3E9D">
            <w:pPr>
              <w:jc w:val="both"/>
              <w:rPr>
                <w:b/>
                <w:i/>
                <w:sz w:val="20"/>
                <w:szCs w:val="20"/>
              </w:rPr>
            </w:pPr>
            <w:r w:rsidRPr="00D16451">
              <w:rPr>
                <w:b/>
                <w:sz w:val="20"/>
                <w:szCs w:val="20"/>
              </w:rPr>
              <w:t xml:space="preserve">Практическая работа </w:t>
            </w:r>
            <w:r w:rsidR="00D17793" w:rsidRPr="00D16451">
              <w:rPr>
                <w:b/>
                <w:sz w:val="20"/>
                <w:szCs w:val="20"/>
              </w:rPr>
              <w:t xml:space="preserve">№ </w:t>
            </w:r>
            <w:r w:rsidR="006C3E9D">
              <w:rPr>
                <w:b/>
                <w:sz w:val="20"/>
                <w:szCs w:val="20"/>
              </w:rPr>
              <w:t>7</w:t>
            </w:r>
            <w:r w:rsidR="00D17793" w:rsidRPr="00D16451">
              <w:rPr>
                <w:b/>
                <w:sz w:val="20"/>
                <w:szCs w:val="20"/>
              </w:rPr>
              <w:t xml:space="preserve">. </w:t>
            </w:r>
            <w:r w:rsidR="00D17793" w:rsidRPr="00D16451">
              <w:rPr>
                <w:sz w:val="20"/>
                <w:szCs w:val="20"/>
              </w:rPr>
              <w:t>Химические свойства аминокислот</w:t>
            </w:r>
            <w:r w:rsidR="00D17793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D17793" w:rsidRPr="00566142" w:rsidRDefault="00D17793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D17793" w:rsidRPr="0056054B" w:rsidRDefault="00D17793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rPr>
          <w:trHeight w:val="8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D16451">
            <w:pPr>
              <w:jc w:val="both"/>
              <w:rPr>
                <w:sz w:val="20"/>
                <w:szCs w:val="20"/>
              </w:rPr>
            </w:pPr>
            <w:r w:rsidRPr="00A97C97">
              <w:rPr>
                <w:b/>
                <w:sz w:val="20"/>
                <w:szCs w:val="20"/>
              </w:rPr>
              <w:t xml:space="preserve">Лабораторная работа № </w:t>
            </w:r>
            <w:r w:rsidR="00D16451">
              <w:rPr>
                <w:b/>
                <w:sz w:val="20"/>
                <w:szCs w:val="20"/>
              </w:rPr>
              <w:t>8</w:t>
            </w:r>
            <w:r w:rsidR="00D17793">
              <w:rPr>
                <w:b/>
                <w:sz w:val="20"/>
                <w:szCs w:val="20"/>
              </w:rPr>
              <w:t>.</w:t>
            </w:r>
            <w:r w:rsidRPr="0056054B">
              <w:rPr>
                <w:sz w:val="20"/>
                <w:szCs w:val="20"/>
              </w:rPr>
              <w:t xml:space="preserve"> Растворение белков в воде. Обнаружение белков в молоке и в мясном бульоне. Денатурация раствора белка куриного яйца спиртом, растворами солей тяжелых металлов и при нагревании</w:t>
            </w:r>
          </w:p>
        </w:tc>
        <w:tc>
          <w:tcPr>
            <w:tcW w:w="1457" w:type="dxa"/>
          </w:tcPr>
          <w:p w:rsidR="001C6850" w:rsidRPr="00566142" w:rsidRDefault="00DD250B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</w:tr>
      <w:tr w:rsidR="001C6850" w:rsidRPr="0056054B" w:rsidTr="00DB7A7F">
        <w:trPr>
          <w:trHeight w:val="70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56054B" w:rsidRDefault="001C6850" w:rsidP="006C3E9D">
            <w:pPr>
              <w:jc w:val="both"/>
              <w:rPr>
                <w:sz w:val="20"/>
                <w:szCs w:val="20"/>
              </w:rPr>
            </w:pPr>
            <w:r w:rsidRPr="00A97C97">
              <w:rPr>
                <w:b/>
                <w:sz w:val="20"/>
                <w:szCs w:val="20"/>
              </w:rPr>
              <w:t>Практическая  работа №</w:t>
            </w:r>
            <w:r w:rsidR="006C3E9D">
              <w:rPr>
                <w:b/>
                <w:sz w:val="20"/>
                <w:szCs w:val="20"/>
              </w:rPr>
              <w:t xml:space="preserve"> 8</w:t>
            </w:r>
            <w:r w:rsidRPr="0056054B">
              <w:rPr>
                <w:sz w:val="20"/>
                <w:szCs w:val="20"/>
              </w:rPr>
              <w:t xml:space="preserve"> «Азотсодержащие органические соединения</w:t>
            </w:r>
            <w:r w:rsidR="00566142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566142" w:rsidRDefault="00DD250B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2B1C0E" w:rsidRPr="0056054B" w:rsidTr="009000BD">
        <w:trPr>
          <w:trHeight w:val="80"/>
        </w:trPr>
        <w:tc>
          <w:tcPr>
            <w:tcW w:w="2268" w:type="dxa"/>
            <w:vMerge/>
          </w:tcPr>
          <w:p w:rsidR="002B1C0E" w:rsidRPr="0056054B" w:rsidRDefault="002B1C0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2B1C0E" w:rsidRPr="00A97C97" w:rsidRDefault="00566142" w:rsidP="00D1645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Лабораторная работа № </w:t>
            </w:r>
            <w:r w:rsidR="00D16451">
              <w:rPr>
                <w:b/>
                <w:sz w:val="20"/>
                <w:szCs w:val="20"/>
              </w:rPr>
              <w:t>9</w:t>
            </w:r>
            <w:r w:rsidR="00D17793">
              <w:rPr>
                <w:b/>
                <w:sz w:val="20"/>
                <w:szCs w:val="20"/>
              </w:rPr>
              <w:t>.</w:t>
            </w:r>
            <w:r w:rsidRPr="00566142">
              <w:rPr>
                <w:sz w:val="20"/>
                <w:szCs w:val="20"/>
              </w:rPr>
              <w:t>Изучение свойств термопластичных полимеров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2B1C0E" w:rsidRPr="00566142" w:rsidRDefault="002B1C0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2B1C0E" w:rsidRPr="0056054B" w:rsidRDefault="0056614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66142" w:rsidRPr="0056054B" w:rsidTr="009000BD">
        <w:trPr>
          <w:trHeight w:val="80"/>
        </w:trPr>
        <w:tc>
          <w:tcPr>
            <w:tcW w:w="2268" w:type="dxa"/>
            <w:vMerge/>
          </w:tcPr>
          <w:p w:rsidR="00566142" w:rsidRPr="0056054B" w:rsidRDefault="0056614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566142" w:rsidRDefault="00566142" w:rsidP="00D1645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Лабораторная работа №  </w:t>
            </w:r>
            <w:r w:rsidR="005E35B7">
              <w:rPr>
                <w:b/>
                <w:sz w:val="20"/>
                <w:szCs w:val="20"/>
              </w:rPr>
              <w:t>1</w:t>
            </w:r>
            <w:r w:rsidR="00D16451">
              <w:rPr>
                <w:b/>
                <w:sz w:val="20"/>
                <w:szCs w:val="20"/>
              </w:rPr>
              <w:t>0</w:t>
            </w:r>
            <w:r w:rsidR="00D17793">
              <w:rPr>
                <w:b/>
                <w:sz w:val="20"/>
                <w:szCs w:val="20"/>
              </w:rPr>
              <w:t>.</w:t>
            </w:r>
            <w:r w:rsidRPr="00566142">
              <w:rPr>
                <w:sz w:val="20"/>
                <w:szCs w:val="20"/>
              </w:rPr>
              <w:t>Изучение свойств синтетических волокон</w:t>
            </w:r>
            <w:r>
              <w:rPr>
                <w:sz w:val="20"/>
                <w:szCs w:val="20"/>
              </w:rPr>
              <w:t>.</w:t>
            </w:r>
            <w:r w:rsidR="00DB629F" w:rsidRPr="00566142">
              <w:rPr>
                <w:sz w:val="20"/>
                <w:szCs w:val="20"/>
              </w:rPr>
              <w:t xml:space="preserve"> Распознавание пластмасс и волокон.</w:t>
            </w:r>
          </w:p>
        </w:tc>
        <w:tc>
          <w:tcPr>
            <w:tcW w:w="1457" w:type="dxa"/>
          </w:tcPr>
          <w:p w:rsidR="00566142" w:rsidRPr="00566142" w:rsidRDefault="0056614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566142" w:rsidRPr="0056054B" w:rsidRDefault="0056614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rPr>
          <w:trHeight w:val="726"/>
        </w:trPr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1C6850" w:rsidRPr="00A97C97" w:rsidRDefault="001C6850" w:rsidP="009000BD">
            <w:pPr>
              <w:jc w:val="both"/>
              <w:rPr>
                <w:b/>
                <w:sz w:val="20"/>
                <w:szCs w:val="20"/>
              </w:rPr>
            </w:pPr>
            <w:r w:rsidRPr="00A97C97">
              <w:rPr>
                <w:b/>
                <w:sz w:val="20"/>
                <w:szCs w:val="20"/>
              </w:rPr>
              <w:t xml:space="preserve">Самостоятельная работа: </w:t>
            </w:r>
          </w:p>
          <w:p w:rsidR="001C6850" w:rsidRPr="0056054B" w:rsidRDefault="001C6850" w:rsidP="009000BD">
            <w:pPr>
              <w:jc w:val="both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Сообщение на тему: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</w:t>
            </w:r>
            <w:proofErr w:type="spellStart"/>
            <w:r w:rsidRPr="0056054B">
              <w:rPr>
                <w:sz w:val="20"/>
                <w:szCs w:val="20"/>
              </w:rPr>
              <w:t>тефлон</w:t>
            </w:r>
            <w:proofErr w:type="spellEnd"/>
            <w:r w:rsidRPr="0056054B">
              <w:rPr>
                <w:sz w:val="20"/>
                <w:szCs w:val="20"/>
              </w:rPr>
              <w:t>). Фенолоформальдегидные пластмассы. Целлулоид. Промышленное производство химических волокон</w:t>
            </w:r>
          </w:p>
        </w:tc>
        <w:tc>
          <w:tcPr>
            <w:tcW w:w="1457" w:type="dxa"/>
          </w:tcPr>
          <w:p w:rsidR="001C6850" w:rsidRPr="00566142" w:rsidRDefault="009441E1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EC0295" w:rsidRPr="0056054B" w:rsidTr="00AD66C5">
        <w:trPr>
          <w:trHeight w:val="138"/>
        </w:trPr>
        <w:tc>
          <w:tcPr>
            <w:tcW w:w="2268" w:type="dxa"/>
            <w:vMerge w:val="restart"/>
          </w:tcPr>
          <w:p w:rsidR="00EC0295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 Обобщение знаний по курсу органической химии</w:t>
            </w:r>
          </w:p>
        </w:tc>
        <w:tc>
          <w:tcPr>
            <w:tcW w:w="10134" w:type="dxa"/>
            <w:gridSpan w:val="4"/>
          </w:tcPr>
          <w:p w:rsidR="00EC0295" w:rsidRPr="00BC57D3" w:rsidRDefault="00EC0295" w:rsidP="00BC57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</w:tcPr>
          <w:p w:rsidR="00EC0295" w:rsidRPr="00D17793" w:rsidRDefault="00EC0295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  <w:szCs w:val="20"/>
              </w:rPr>
            </w:pPr>
            <w:r w:rsidRPr="00D17793">
              <w:rPr>
                <w:i/>
                <w:sz w:val="20"/>
                <w:szCs w:val="20"/>
              </w:rPr>
              <w:t>1</w:t>
            </w:r>
            <w:r w:rsidR="00D17793" w:rsidRPr="00D17793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488" w:type="dxa"/>
          </w:tcPr>
          <w:p w:rsidR="00EC0295" w:rsidRPr="00EC0295" w:rsidRDefault="00EC0295" w:rsidP="00EC0295">
            <w:pPr>
              <w:jc w:val="center"/>
              <w:rPr>
                <w:sz w:val="20"/>
                <w:szCs w:val="20"/>
              </w:rPr>
            </w:pPr>
          </w:p>
        </w:tc>
      </w:tr>
      <w:tr w:rsidR="00EC0295" w:rsidRPr="0056054B" w:rsidTr="00BC57D3">
        <w:trPr>
          <w:trHeight w:val="138"/>
        </w:trPr>
        <w:tc>
          <w:tcPr>
            <w:tcW w:w="2268" w:type="dxa"/>
            <w:vMerge/>
          </w:tcPr>
          <w:p w:rsidR="00EC0295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gridSpan w:val="3"/>
          </w:tcPr>
          <w:p w:rsidR="00EC0295" w:rsidRPr="00EC0295" w:rsidRDefault="00EC0295" w:rsidP="00EC0295">
            <w:pPr>
              <w:jc w:val="center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1.</w:t>
            </w:r>
          </w:p>
        </w:tc>
        <w:tc>
          <w:tcPr>
            <w:tcW w:w="9317" w:type="dxa"/>
          </w:tcPr>
          <w:p w:rsidR="00EC0295" w:rsidRPr="00EC0295" w:rsidRDefault="00EC0295" w:rsidP="009000BD">
            <w:pPr>
              <w:jc w:val="both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Основные положения теории химического строения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EC0295" w:rsidRPr="00566142" w:rsidRDefault="00EC0295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EC0295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C0295" w:rsidRPr="0056054B" w:rsidTr="00BC57D3">
        <w:trPr>
          <w:trHeight w:val="138"/>
        </w:trPr>
        <w:tc>
          <w:tcPr>
            <w:tcW w:w="2268" w:type="dxa"/>
            <w:vMerge/>
          </w:tcPr>
          <w:p w:rsidR="00EC0295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gridSpan w:val="3"/>
          </w:tcPr>
          <w:p w:rsidR="00EC0295" w:rsidRPr="00EC0295" w:rsidRDefault="00EC0295" w:rsidP="00EC0295">
            <w:pPr>
              <w:jc w:val="center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2.</w:t>
            </w:r>
          </w:p>
        </w:tc>
        <w:tc>
          <w:tcPr>
            <w:tcW w:w="9317" w:type="dxa"/>
          </w:tcPr>
          <w:p w:rsidR="00EC0295" w:rsidRPr="00EC0295" w:rsidRDefault="00EC0295" w:rsidP="009000BD">
            <w:pPr>
              <w:jc w:val="both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Виды изомерии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EC0295" w:rsidRPr="00566142" w:rsidRDefault="00EC0295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EC0295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C0295" w:rsidRPr="0056054B" w:rsidTr="00BC57D3">
        <w:trPr>
          <w:trHeight w:val="138"/>
        </w:trPr>
        <w:tc>
          <w:tcPr>
            <w:tcW w:w="2268" w:type="dxa"/>
            <w:vMerge/>
          </w:tcPr>
          <w:p w:rsidR="00EC0295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gridSpan w:val="3"/>
          </w:tcPr>
          <w:p w:rsidR="00EC0295" w:rsidRPr="00EC0295" w:rsidRDefault="00EC0295" w:rsidP="00EC0295">
            <w:pPr>
              <w:jc w:val="center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3.</w:t>
            </w:r>
          </w:p>
        </w:tc>
        <w:tc>
          <w:tcPr>
            <w:tcW w:w="9317" w:type="dxa"/>
          </w:tcPr>
          <w:p w:rsidR="00EC0295" w:rsidRPr="00EC0295" w:rsidRDefault="00EC0295" w:rsidP="009000BD">
            <w:pPr>
              <w:jc w:val="both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Электронная природа химических связей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EC0295" w:rsidRPr="00566142" w:rsidRDefault="00EC0295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EC0295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C0295" w:rsidRPr="0056054B" w:rsidTr="00BC57D3">
        <w:trPr>
          <w:trHeight w:val="138"/>
        </w:trPr>
        <w:tc>
          <w:tcPr>
            <w:tcW w:w="2268" w:type="dxa"/>
            <w:vMerge/>
          </w:tcPr>
          <w:p w:rsidR="00EC0295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gridSpan w:val="3"/>
          </w:tcPr>
          <w:p w:rsidR="00EC0295" w:rsidRPr="00EC0295" w:rsidRDefault="00EC0295" w:rsidP="00EC0295">
            <w:pPr>
              <w:jc w:val="center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4.</w:t>
            </w:r>
          </w:p>
        </w:tc>
        <w:tc>
          <w:tcPr>
            <w:tcW w:w="9317" w:type="dxa"/>
          </w:tcPr>
          <w:p w:rsidR="00EC0295" w:rsidRPr="00EC0295" w:rsidRDefault="00EC0295" w:rsidP="009000BD">
            <w:pPr>
              <w:jc w:val="both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Генетическая связь органических соединений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EC0295" w:rsidRPr="00566142" w:rsidRDefault="006C3E9D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EC0295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C0295" w:rsidRPr="0056054B" w:rsidTr="00BC57D3">
        <w:trPr>
          <w:trHeight w:val="138"/>
        </w:trPr>
        <w:tc>
          <w:tcPr>
            <w:tcW w:w="2268" w:type="dxa"/>
            <w:vMerge/>
          </w:tcPr>
          <w:p w:rsidR="00EC0295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gridSpan w:val="3"/>
          </w:tcPr>
          <w:p w:rsidR="00EC0295" w:rsidRPr="00EC0295" w:rsidRDefault="00EC0295" w:rsidP="00EC0295">
            <w:pPr>
              <w:jc w:val="center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5.</w:t>
            </w:r>
          </w:p>
        </w:tc>
        <w:tc>
          <w:tcPr>
            <w:tcW w:w="9317" w:type="dxa"/>
          </w:tcPr>
          <w:p w:rsidR="00EC0295" w:rsidRPr="00EC0295" w:rsidRDefault="00EC0295" w:rsidP="00EC0295">
            <w:pPr>
              <w:jc w:val="both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Важнейшие промышленные синтезы на основе переработки нефти и другого углеводородного сырья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EC0295" w:rsidRPr="00566142" w:rsidRDefault="00EC0295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EC0295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666D0" w:rsidRPr="0056054B" w:rsidTr="00BC57D3">
        <w:trPr>
          <w:trHeight w:val="138"/>
        </w:trPr>
        <w:tc>
          <w:tcPr>
            <w:tcW w:w="2268" w:type="dxa"/>
            <w:vMerge/>
          </w:tcPr>
          <w:p w:rsidR="001666D0" w:rsidRDefault="001666D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gridSpan w:val="3"/>
          </w:tcPr>
          <w:p w:rsidR="001666D0" w:rsidRPr="00EC0295" w:rsidRDefault="001666D0" w:rsidP="00EC0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17" w:type="dxa"/>
          </w:tcPr>
          <w:p w:rsidR="001666D0" w:rsidRPr="00EC0295" w:rsidRDefault="001666D0" w:rsidP="00EC0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Органическая химия в жизни человека</w:t>
            </w:r>
          </w:p>
        </w:tc>
        <w:tc>
          <w:tcPr>
            <w:tcW w:w="1457" w:type="dxa"/>
          </w:tcPr>
          <w:p w:rsidR="001666D0" w:rsidRPr="00566142" w:rsidRDefault="001666D0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666D0" w:rsidRDefault="001666D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DB629F" w:rsidRPr="0056054B" w:rsidTr="00AD66C5">
        <w:trPr>
          <w:trHeight w:val="138"/>
        </w:trPr>
        <w:tc>
          <w:tcPr>
            <w:tcW w:w="2268" w:type="dxa"/>
            <w:vMerge/>
          </w:tcPr>
          <w:p w:rsidR="00DB629F" w:rsidRDefault="00DB629F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DB629F" w:rsidRPr="0056054B" w:rsidRDefault="00DB629F" w:rsidP="00D16451">
            <w:pPr>
              <w:rPr>
                <w:snapToGrid w:val="0"/>
                <w:color w:val="000000"/>
                <w:sz w:val="20"/>
                <w:szCs w:val="20"/>
              </w:rPr>
            </w:pPr>
            <w:r w:rsidRPr="00DB629F">
              <w:rPr>
                <w:b/>
                <w:snapToGrid w:val="0"/>
                <w:color w:val="000000"/>
                <w:sz w:val="20"/>
                <w:szCs w:val="20"/>
              </w:rPr>
              <w:t>Лабораторная работа№1</w:t>
            </w:r>
            <w:r w:rsidR="00D16451">
              <w:rPr>
                <w:b/>
                <w:snapToGrid w:val="0"/>
                <w:color w:val="000000"/>
                <w:sz w:val="20"/>
                <w:szCs w:val="20"/>
              </w:rPr>
              <w:t>1</w:t>
            </w:r>
            <w:r w:rsidR="00D17793">
              <w:rPr>
                <w:b/>
                <w:snapToGrid w:val="0"/>
                <w:color w:val="000000"/>
                <w:sz w:val="20"/>
                <w:szCs w:val="20"/>
              </w:rPr>
              <w:t xml:space="preserve">. </w:t>
            </w:r>
            <w:r w:rsidR="006E0191" w:rsidRPr="006E0191">
              <w:rPr>
                <w:snapToGrid w:val="0"/>
                <w:color w:val="000000"/>
                <w:sz w:val="20"/>
                <w:szCs w:val="20"/>
              </w:rPr>
              <w:t xml:space="preserve">Решение экспериментальных </w:t>
            </w:r>
            <w:proofErr w:type="spellStart"/>
            <w:r w:rsidR="006E0191" w:rsidRPr="006E0191">
              <w:rPr>
                <w:snapToGrid w:val="0"/>
                <w:color w:val="000000"/>
                <w:sz w:val="20"/>
                <w:szCs w:val="20"/>
              </w:rPr>
              <w:t>задач</w:t>
            </w:r>
            <w:proofErr w:type="gramStart"/>
            <w:r w:rsidR="006E0191" w:rsidRPr="006E0191">
              <w:rPr>
                <w:snapToGrid w:val="0"/>
                <w:color w:val="000000"/>
                <w:sz w:val="20"/>
                <w:szCs w:val="20"/>
              </w:rPr>
              <w:t>.</w:t>
            </w:r>
            <w:r w:rsidRPr="0056054B">
              <w:rPr>
                <w:sz w:val="20"/>
                <w:szCs w:val="20"/>
              </w:rPr>
              <w:t>С</w:t>
            </w:r>
            <w:proofErr w:type="gramEnd"/>
            <w:r w:rsidRPr="0056054B">
              <w:rPr>
                <w:sz w:val="20"/>
                <w:szCs w:val="20"/>
              </w:rPr>
              <w:t>равнение</w:t>
            </w:r>
            <w:proofErr w:type="spellEnd"/>
            <w:r w:rsidRPr="0056054B">
              <w:rPr>
                <w:sz w:val="20"/>
                <w:szCs w:val="20"/>
              </w:rPr>
              <w:t xml:space="preserve"> органических веществ с неорганическими</w:t>
            </w:r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Химическое строение как порядок соединения атомов в молекулы по валентности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DB629F" w:rsidRPr="00566142" w:rsidRDefault="00DB629F" w:rsidP="00AD6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DB629F" w:rsidRPr="0056054B" w:rsidRDefault="00DB629F" w:rsidP="00AD6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DB629F" w:rsidRPr="0056054B" w:rsidTr="00AD66C5">
        <w:trPr>
          <w:trHeight w:val="138"/>
        </w:trPr>
        <w:tc>
          <w:tcPr>
            <w:tcW w:w="2268" w:type="dxa"/>
            <w:vMerge/>
          </w:tcPr>
          <w:p w:rsidR="00DB629F" w:rsidRDefault="00DB629F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DB629F" w:rsidRDefault="00DB629F" w:rsidP="00EC0295">
            <w:pPr>
              <w:rPr>
                <w:b/>
                <w:sz w:val="20"/>
                <w:szCs w:val="20"/>
              </w:rPr>
            </w:pPr>
            <w:r w:rsidRPr="00A97C97">
              <w:rPr>
                <w:b/>
                <w:sz w:val="20"/>
                <w:szCs w:val="20"/>
              </w:rPr>
              <w:t>Контрольная работа №2  Органическая химия</w:t>
            </w:r>
          </w:p>
        </w:tc>
        <w:tc>
          <w:tcPr>
            <w:tcW w:w="1457" w:type="dxa"/>
          </w:tcPr>
          <w:p w:rsidR="00DB629F" w:rsidRPr="00566142" w:rsidRDefault="00DB629F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DB629F" w:rsidRPr="0056054B" w:rsidRDefault="00DB629F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B629F" w:rsidRPr="0056054B" w:rsidTr="009000BD">
        <w:trPr>
          <w:trHeight w:val="80"/>
        </w:trPr>
        <w:tc>
          <w:tcPr>
            <w:tcW w:w="12402" w:type="dxa"/>
            <w:gridSpan w:val="5"/>
          </w:tcPr>
          <w:p w:rsidR="00DB629F" w:rsidRPr="0056054B" w:rsidRDefault="00DB629F" w:rsidP="009000BD">
            <w:pPr>
              <w:jc w:val="right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Обязательная учебная нагрузка:</w:t>
            </w:r>
          </w:p>
          <w:p w:rsidR="00DB629F" w:rsidRPr="0056054B" w:rsidRDefault="00DB629F" w:rsidP="009000BD">
            <w:pPr>
              <w:jc w:val="right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Самостоятельная учебная нагрузка</w:t>
            </w:r>
          </w:p>
          <w:p w:rsidR="00DB629F" w:rsidRPr="0056054B" w:rsidRDefault="00DB629F" w:rsidP="009000BD">
            <w:pPr>
              <w:jc w:val="right"/>
              <w:rPr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Максимальная учебная нагрузка:</w:t>
            </w:r>
          </w:p>
        </w:tc>
        <w:tc>
          <w:tcPr>
            <w:tcW w:w="1457" w:type="dxa"/>
          </w:tcPr>
          <w:p w:rsidR="00DB629F" w:rsidRPr="00A97C97" w:rsidRDefault="00DB629F" w:rsidP="00A97C97">
            <w:pPr>
              <w:jc w:val="center"/>
              <w:rPr>
                <w:bCs/>
                <w:sz w:val="20"/>
                <w:szCs w:val="20"/>
              </w:rPr>
            </w:pPr>
            <w:r w:rsidRPr="00A97C97">
              <w:rPr>
                <w:bCs/>
                <w:sz w:val="20"/>
                <w:szCs w:val="20"/>
              </w:rPr>
              <w:t>156</w:t>
            </w:r>
          </w:p>
          <w:p w:rsidR="00DB629F" w:rsidRPr="00A97C97" w:rsidRDefault="009441E1" w:rsidP="00A97C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</w:t>
            </w:r>
          </w:p>
          <w:p w:rsidR="00DB629F" w:rsidRPr="00A97C97" w:rsidRDefault="00DB629F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bCs/>
                <w:sz w:val="20"/>
                <w:szCs w:val="20"/>
              </w:rPr>
              <w:t>2</w:t>
            </w:r>
            <w:r w:rsidR="00D17793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1488" w:type="dxa"/>
          </w:tcPr>
          <w:p w:rsidR="00DB629F" w:rsidRPr="0056054B" w:rsidRDefault="00DB629F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1C6850" w:rsidRDefault="001C6850" w:rsidP="001C6850">
      <w:pPr>
        <w:spacing w:line="223" w:lineRule="auto"/>
        <w:jc w:val="both"/>
      </w:pPr>
    </w:p>
    <w:p w:rsidR="001C6850" w:rsidRPr="00167B3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C6850" w:rsidRPr="00167B3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C6850" w:rsidRPr="0056054B" w:rsidRDefault="001C6850" w:rsidP="001C68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  <w:r w:rsidRPr="0056054B">
        <w:rPr>
          <w:b/>
          <w:bCs/>
          <w:caps/>
        </w:rPr>
        <w:lastRenderedPageBreak/>
        <w:t>3. условия реализации УЧЕБНОЙ дисциплины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rPr>
          <w:b/>
          <w:bCs/>
        </w:rPr>
        <w:t xml:space="preserve">3.1. Требования к минимальному материально-техническому обеспечению: </w:t>
      </w:r>
      <w:r w:rsidRPr="0056054B">
        <w:t xml:space="preserve">реализация программы учебной дисциплины требует наличия учебного кабинета </w:t>
      </w:r>
      <w:r>
        <w:t>общеобразовательных дисциплин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56054B">
        <w:rPr>
          <w:b/>
          <w:bCs/>
        </w:rPr>
        <w:t xml:space="preserve">Оборудование учебного кабинета: 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 xml:space="preserve">- посадочные места по количеству </w:t>
      </w:r>
      <w:proofErr w:type="gramStart"/>
      <w:r w:rsidRPr="0056054B">
        <w:t>обучающихся</w:t>
      </w:r>
      <w:proofErr w:type="gramEnd"/>
      <w:r w:rsidRPr="0056054B">
        <w:t>;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>- рабочее место преподавателя;</w:t>
      </w:r>
    </w:p>
    <w:p w:rsidR="001C6850" w:rsidRPr="0056054B" w:rsidRDefault="001C6850" w:rsidP="001C6850">
      <w:pPr>
        <w:jc w:val="both"/>
      </w:pPr>
      <w:r w:rsidRPr="0056054B">
        <w:t>- комплект учебно-наглядных пособий: «Модели атомов химических элементов. Модели молекул простых и сложных веществ (</w:t>
      </w:r>
      <w:proofErr w:type="spellStart"/>
      <w:r w:rsidRPr="0056054B">
        <w:t>шаростержневые</w:t>
      </w:r>
      <w:proofErr w:type="spellEnd"/>
      <w:r w:rsidRPr="0056054B">
        <w:t xml:space="preserve"> и Стюарта–</w:t>
      </w:r>
      <w:proofErr w:type="spellStart"/>
      <w:r w:rsidRPr="0056054B">
        <w:t>Бриглеба</w:t>
      </w:r>
      <w:proofErr w:type="spellEnd"/>
      <w:r w:rsidRPr="0056054B">
        <w:t>). Коллекция простых и сложных веществ»;</w:t>
      </w:r>
    </w:p>
    <w:p w:rsidR="001C6850" w:rsidRPr="0056054B" w:rsidRDefault="001C6850" w:rsidP="001C6850">
      <w:pPr>
        <w:jc w:val="both"/>
      </w:pPr>
      <w:r w:rsidRPr="0056054B">
        <w:t>- различные формы Периодической системы химических элементов Д.И. Менделеева;</w:t>
      </w:r>
    </w:p>
    <w:p w:rsidR="001C6850" w:rsidRPr="0056054B" w:rsidRDefault="001C6850" w:rsidP="001C6850">
      <w:pPr>
        <w:jc w:val="both"/>
      </w:pPr>
      <w:r w:rsidRPr="0056054B">
        <w:t xml:space="preserve">- образцы минералов с ионной кристаллической решеткой: кальцита, </w:t>
      </w:r>
      <w:proofErr w:type="spellStart"/>
      <w:r w:rsidRPr="0056054B">
        <w:t>галита</w:t>
      </w:r>
      <w:proofErr w:type="spellEnd"/>
      <w:r w:rsidRPr="0056054B">
        <w:t xml:space="preserve">. </w:t>
      </w:r>
    </w:p>
    <w:p w:rsidR="001C6850" w:rsidRPr="0056054B" w:rsidRDefault="001C6850" w:rsidP="001C6850">
      <w:pPr>
        <w:jc w:val="both"/>
      </w:pPr>
      <w:r w:rsidRPr="0056054B">
        <w:t>- коллекция металлов;</w:t>
      </w:r>
    </w:p>
    <w:p w:rsidR="001C6850" w:rsidRPr="0056054B" w:rsidRDefault="001C6850" w:rsidP="001C6850">
      <w:pPr>
        <w:jc w:val="both"/>
      </w:pPr>
      <w:r w:rsidRPr="0056054B">
        <w:t>- коллекция неметаллов;</w:t>
      </w:r>
    </w:p>
    <w:p w:rsidR="001C6850" w:rsidRPr="0056054B" w:rsidRDefault="001C6850" w:rsidP="001C6850">
      <w:pPr>
        <w:jc w:val="both"/>
        <w:rPr>
          <w:spacing w:val="-2"/>
        </w:rPr>
      </w:pPr>
      <w:r w:rsidRPr="0056054B">
        <w:rPr>
          <w:spacing w:val="-2"/>
        </w:rPr>
        <w:t>- коллекции продукций силикатной промышленности (стекла, фарфора, фаянса, цемента различных марок и др.);</w:t>
      </w:r>
    </w:p>
    <w:p w:rsidR="001C6850" w:rsidRPr="0056054B" w:rsidRDefault="001C6850" w:rsidP="001C6850">
      <w:pPr>
        <w:jc w:val="both"/>
        <w:rPr>
          <w:spacing w:val="-2"/>
        </w:rPr>
      </w:pPr>
      <w:r w:rsidRPr="0056054B">
        <w:rPr>
          <w:spacing w:val="-2"/>
        </w:rPr>
        <w:t xml:space="preserve">- </w:t>
      </w:r>
      <w:r w:rsidRPr="0056054B">
        <w:t xml:space="preserve">модели молекул гомологов и изомеров органических соединений;       </w:t>
      </w:r>
    </w:p>
    <w:p w:rsidR="001C6850" w:rsidRPr="0056054B" w:rsidRDefault="001C6850" w:rsidP="001C6850">
      <w:pPr>
        <w:jc w:val="both"/>
      </w:pPr>
      <w:r w:rsidRPr="0056054B">
        <w:t>- коллекция образцов нефти и нефтепродуктов. Коллекция «Каменный уголь и продукция коксохимического производства»;</w:t>
      </w:r>
    </w:p>
    <w:p w:rsidR="001C6850" w:rsidRPr="0056054B" w:rsidRDefault="001C6850" w:rsidP="001C6850">
      <w:pPr>
        <w:jc w:val="both"/>
      </w:pPr>
      <w:r w:rsidRPr="0056054B">
        <w:t>- учебно-методический комплект дисциплины.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rPr>
          <w:b/>
          <w:bCs/>
        </w:rPr>
        <w:t>Технические средства обучения</w:t>
      </w:r>
      <w:r w:rsidRPr="0056054B">
        <w:t>: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>- интерактивная доска;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 xml:space="preserve">- проектор; 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 xml:space="preserve">- компьютер с лицензионным программным обеспечением; 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>- лабораторное оборудование.</w:t>
      </w:r>
    </w:p>
    <w:p w:rsidR="001C6850" w:rsidRPr="0056054B" w:rsidRDefault="001C6850" w:rsidP="001C68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  <w:r w:rsidRPr="0056054B">
        <w:rPr>
          <w:b/>
          <w:bCs/>
        </w:rPr>
        <w:t>3.2. Информационное обеспечение обучения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6054B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6054B">
        <w:rPr>
          <w:b/>
          <w:bCs/>
        </w:rPr>
        <w:t>Основные источники: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 xml:space="preserve">Габриелян О.С. Химия: </w:t>
      </w:r>
      <w:proofErr w:type="spellStart"/>
      <w:r w:rsidRPr="005B7474">
        <w:t>учеб</w:t>
      </w:r>
      <w:proofErr w:type="gramStart"/>
      <w:r w:rsidRPr="005B7474">
        <w:t>.д</w:t>
      </w:r>
      <w:proofErr w:type="gramEnd"/>
      <w:r w:rsidRPr="005B7474">
        <w:t>ля</w:t>
      </w:r>
      <w:proofErr w:type="spellEnd"/>
      <w:r w:rsidRPr="005B7474">
        <w:t xml:space="preserve"> студ. проф. учеб. заведений / О.С. Габриелян, И.Г. Остроумов. – М., 2007.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 xml:space="preserve">Габриелян О.С. Химия в тестах, задачах, упражнениях: </w:t>
      </w:r>
      <w:proofErr w:type="spellStart"/>
      <w:r w:rsidRPr="005B7474">
        <w:t>учеб</w:t>
      </w:r>
      <w:proofErr w:type="gramStart"/>
      <w:r w:rsidRPr="005B7474">
        <w:t>.п</w:t>
      </w:r>
      <w:proofErr w:type="gramEnd"/>
      <w:r w:rsidRPr="005B7474">
        <w:t>особие</w:t>
      </w:r>
      <w:proofErr w:type="spellEnd"/>
      <w:r w:rsidRPr="005B7474">
        <w:t xml:space="preserve"> для студ. сред. проф. учебных заведений / О.С. Габриелян, Г.Г. Лысова – М., 2007.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 xml:space="preserve">Габриелян О.С. Практикум по общей, неорганической и органической химии: </w:t>
      </w:r>
      <w:proofErr w:type="spellStart"/>
      <w:r w:rsidRPr="005B7474">
        <w:t>учеб</w:t>
      </w:r>
      <w:proofErr w:type="gramStart"/>
      <w:r w:rsidRPr="005B7474">
        <w:t>.п</w:t>
      </w:r>
      <w:proofErr w:type="gramEnd"/>
      <w:r w:rsidRPr="005B7474">
        <w:t>особие</w:t>
      </w:r>
      <w:proofErr w:type="spellEnd"/>
      <w:r w:rsidRPr="005B7474">
        <w:t xml:space="preserve"> для студ. сред. проф. учеб. заведений / Габриелян О.С., Остроумов И.Г., Дорофеева Н.М. – М., 2007.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 xml:space="preserve">Габриелян О.С. Химия. 10 класс. Профильный уровень: </w:t>
      </w:r>
      <w:proofErr w:type="spellStart"/>
      <w:r w:rsidRPr="005B7474">
        <w:t>учеб</w:t>
      </w:r>
      <w:proofErr w:type="gramStart"/>
      <w:r w:rsidRPr="005B7474">
        <w:t>.д</w:t>
      </w:r>
      <w:proofErr w:type="gramEnd"/>
      <w:r w:rsidRPr="005B7474">
        <w:t>ля</w:t>
      </w:r>
      <w:proofErr w:type="spellEnd"/>
      <w:r w:rsidRPr="005B7474">
        <w:t xml:space="preserve"> </w:t>
      </w:r>
      <w:proofErr w:type="spellStart"/>
      <w:r w:rsidRPr="005B7474">
        <w:t>общеобразоват</w:t>
      </w:r>
      <w:proofErr w:type="spellEnd"/>
      <w:r w:rsidRPr="005B7474">
        <w:t xml:space="preserve">. учреждений / О.С. Габриелян, Ф.Н. Маскаев, С.Ю. Пономарев, В.И. </w:t>
      </w:r>
      <w:proofErr w:type="spellStart"/>
      <w:r w:rsidRPr="005B7474">
        <w:t>Теренин</w:t>
      </w:r>
      <w:proofErr w:type="spellEnd"/>
      <w:r w:rsidRPr="005B7474">
        <w:t>. – М., 2006.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 xml:space="preserve">Габриелян О.С. Химия. 10 класс. Базовый уровень: </w:t>
      </w:r>
      <w:proofErr w:type="spellStart"/>
      <w:r w:rsidRPr="005B7474">
        <w:t>учеб</w:t>
      </w:r>
      <w:proofErr w:type="gramStart"/>
      <w:r w:rsidRPr="005B7474">
        <w:t>.д</w:t>
      </w:r>
      <w:proofErr w:type="gramEnd"/>
      <w:r w:rsidRPr="005B7474">
        <w:t>ля</w:t>
      </w:r>
      <w:proofErr w:type="spellEnd"/>
      <w:r w:rsidRPr="005B7474">
        <w:t xml:space="preserve"> </w:t>
      </w:r>
      <w:proofErr w:type="spellStart"/>
      <w:r w:rsidRPr="005B7474">
        <w:t>общеобразоват</w:t>
      </w:r>
      <w:proofErr w:type="spellEnd"/>
      <w:r w:rsidRPr="005B7474">
        <w:t>. учреждений. – М., 2007.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 xml:space="preserve">Габриелян О.С. Химия. 11 класс. Профильный уровень: </w:t>
      </w:r>
      <w:proofErr w:type="spellStart"/>
      <w:r w:rsidRPr="005B7474">
        <w:t>учеб</w:t>
      </w:r>
      <w:proofErr w:type="gramStart"/>
      <w:r w:rsidRPr="005B7474">
        <w:t>.д</w:t>
      </w:r>
      <w:proofErr w:type="gramEnd"/>
      <w:r w:rsidRPr="005B7474">
        <w:t>ля</w:t>
      </w:r>
      <w:proofErr w:type="spellEnd"/>
      <w:r w:rsidRPr="005B7474">
        <w:t xml:space="preserve"> </w:t>
      </w:r>
      <w:proofErr w:type="spellStart"/>
      <w:r w:rsidRPr="005B7474">
        <w:t>общеобразоват</w:t>
      </w:r>
      <w:proofErr w:type="spellEnd"/>
      <w:r w:rsidRPr="005B7474">
        <w:t xml:space="preserve">. учреждений / О.С. Габриелян, </w:t>
      </w:r>
      <w:proofErr w:type="spellStart"/>
      <w:r w:rsidRPr="005B7474">
        <w:t>Г.Г.Лысова</w:t>
      </w:r>
      <w:proofErr w:type="spellEnd"/>
      <w:r w:rsidRPr="005B7474">
        <w:t>. – М., 2007.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 xml:space="preserve">Габриелян О.С. Химия. 11 класс. Базовый уровень: </w:t>
      </w:r>
      <w:proofErr w:type="spellStart"/>
      <w:r w:rsidRPr="005B7474">
        <w:t>учеб</w:t>
      </w:r>
      <w:proofErr w:type="gramStart"/>
      <w:r w:rsidRPr="005B7474">
        <w:t>.д</w:t>
      </w:r>
      <w:proofErr w:type="gramEnd"/>
      <w:r w:rsidRPr="005B7474">
        <w:t>ля</w:t>
      </w:r>
      <w:proofErr w:type="spellEnd"/>
      <w:r w:rsidRPr="005B7474">
        <w:t xml:space="preserve"> </w:t>
      </w:r>
      <w:proofErr w:type="spellStart"/>
      <w:r w:rsidRPr="005B7474">
        <w:t>общеобразоват</w:t>
      </w:r>
      <w:proofErr w:type="spellEnd"/>
      <w:r w:rsidRPr="005B7474">
        <w:t>. учреждений. – М., 2008.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>Габриелян О.С., Воловик В.В. Единый государственный экзамен: Химия: Сб. заданий и упражнений. – М., 2007.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>Габриелян О.С., Остроумов И.Г., Остроумова Е.Е. Органическая химия в тестах, задачах и упражнениях. – М., 2008.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>Габриелян О.С., Остроумов И.Г., Введенская А.Г. Общая химия в тестах, задачах и упражнениях. – М., 2008.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>Кузьменко Н.Е., Еремин В.В., Попков В.А. Краткий курс химии. – М., 2006.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>Пичугина Г.В. Химия и повседневная жизнь человека. – М., 2009.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lastRenderedPageBreak/>
        <w:t xml:space="preserve">Ерохин Ю.М., Фролов В.И. Сборник задач и упражнений по химии (с дидактическим материалом): </w:t>
      </w:r>
      <w:proofErr w:type="spellStart"/>
      <w:r w:rsidRPr="005B7474">
        <w:t>учеб</w:t>
      </w:r>
      <w:proofErr w:type="gramStart"/>
      <w:r w:rsidRPr="005B7474">
        <w:t>.п</w:t>
      </w:r>
      <w:proofErr w:type="gramEnd"/>
      <w:r w:rsidRPr="005B7474">
        <w:t>особие</w:t>
      </w:r>
      <w:proofErr w:type="spellEnd"/>
      <w:r w:rsidRPr="005B7474">
        <w:t xml:space="preserve"> для студентов </w:t>
      </w:r>
      <w:proofErr w:type="spellStart"/>
      <w:r w:rsidRPr="005B7474">
        <w:t>средн</w:t>
      </w:r>
      <w:proofErr w:type="spellEnd"/>
      <w:r w:rsidRPr="005B7474">
        <w:t xml:space="preserve">. проф. </w:t>
      </w:r>
      <w:proofErr w:type="spellStart"/>
      <w:r w:rsidRPr="005B7474">
        <w:t>завед</w:t>
      </w:r>
      <w:proofErr w:type="spellEnd"/>
      <w:r w:rsidRPr="005B7474">
        <w:t>. – М., 2008.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 xml:space="preserve">Габриелян О.С., Лысова Г.Г. Химия в тестах, задачах и упражнениях: </w:t>
      </w:r>
      <w:proofErr w:type="spellStart"/>
      <w:r w:rsidRPr="005B7474">
        <w:t>учеб</w:t>
      </w:r>
      <w:proofErr w:type="gramStart"/>
      <w:r w:rsidRPr="005B7474">
        <w:t>.п</w:t>
      </w:r>
      <w:proofErr w:type="gramEnd"/>
      <w:r w:rsidRPr="005B7474">
        <w:t>особие</w:t>
      </w:r>
      <w:proofErr w:type="spellEnd"/>
      <w:r w:rsidRPr="005B7474">
        <w:t>. – М., 2008.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>Габриелян О.С., Остроумов И.Г. Химия: учебник. – М., 2008.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 xml:space="preserve">Габриелян О.С., Остроумов И.Г., Дорофеева Н.М. Практикум по общей, неорганической и органической химии: </w:t>
      </w:r>
      <w:proofErr w:type="spellStart"/>
      <w:r w:rsidRPr="005B7474">
        <w:t>учеб</w:t>
      </w:r>
      <w:proofErr w:type="gramStart"/>
      <w:r w:rsidRPr="005B7474">
        <w:t>.п</w:t>
      </w:r>
      <w:proofErr w:type="gramEnd"/>
      <w:r w:rsidRPr="005B7474">
        <w:t>особие</w:t>
      </w:r>
      <w:proofErr w:type="spellEnd"/>
      <w:r w:rsidRPr="005B7474">
        <w:t>. – М., 2007.</w:t>
      </w:r>
    </w:p>
    <w:p w:rsidR="001C6850" w:rsidRPr="005B7474" w:rsidRDefault="001C6850" w:rsidP="001666D0">
      <w:pPr>
        <w:pStyle w:val="24"/>
        <w:numPr>
          <w:ilvl w:val="0"/>
          <w:numId w:val="40"/>
        </w:numPr>
        <w:spacing w:after="0" w:line="240" w:lineRule="auto"/>
        <w:ind w:left="0" w:firstLine="0"/>
        <w:jc w:val="both"/>
      </w:pPr>
      <w:r w:rsidRPr="005B7474">
        <w:t>Ерохин Ю.М. Химия: учебник. – М., 2007.</w:t>
      </w:r>
    </w:p>
    <w:p w:rsidR="001C6850" w:rsidRPr="005B7474" w:rsidRDefault="001C6850" w:rsidP="001C6850">
      <w:pPr>
        <w:pStyle w:val="24"/>
        <w:spacing w:after="0" w:line="240" w:lineRule="auto"/>
        <w:jc w:val="center"/>
      </w:pPr>
    </w:p>
    <w:p w:rsidR="001C6850" w:rsidRPr="00D76CDD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D76CDD">
        <w:rPr>
          <w:b/>
          <w:bCs/>
        </w:rPr>
        <w:t xml:space="preserve">Дополнительные источники: </w:t>
      </w:r>
    </w:p>
    <w:p w:rsidR="001C6850" w:rsidRPr="005B7474" w:rsidRDefault="001C6850" w:rsidP="001C6850">
      <w:pPr>
        <w:pStyle w:val="24"/>
        <w:spacing w:after="0" w:line="240" w:lineRule="auto"/>
        <w:ind w:firstLine="720"/>
        <w:jc w:val="both"/>
        <w:rPr>
          <w:bCs/>
        </w:rPr>
      </w:pPr>
    </w:p>
    <w:p w:rsidR="001C6850" w:rsidRPr="005B7474" w:rsidRDefault="001C6850" w:rsidP="001666D0">
      <w:pPr>
        <w:pStyle w:val="24"/>
        <w:numPr>
          <w:ilvl w:val="0"/>
          <w:numId w:val="39"/>
        </w:numPr>
        <w:spacing w:after="0" w:line="240" w:lineRule="auto"/>
        <w:ind w:left="0" w:firstLine="0"/>
        <w:jc w:val="both"/>
      </w:pPr>
      <w:r w:rsidRPr="005B7474">
        <w:t>Габриелян О.С. Химия для преподавателя: учебно-методическое пособие / О.С. Габриелян, Г.Г. Лысова – М., 2007.</w:t>
      </w:r>
    </w:p>
    <w:p w:rsidR="001C6850" w:rsidRPr="005B7474" w:rsidRDefault="001C6850" w:rsidP="001666D0">
      <w:pPr>
        <w:pStyle w:val="24"/>
        <w:numPr>
          <w:ilvl w:val="0"/>
          <w:numId w:val="39"/>
        </w:numPr>
        <w:spacing w:after="0" w:line="240" w:lineRule="auto"/>
        <w:ind w:left="0" w:firstLine="0"/>
        <w:jc w:val="both"/>
      </w:pPr>
      <w:r w:rsidRPr="005B7474">
        <w:t>Габриелян О.С. Настольная книга учителя химии: 10 класс / О.С. Габриелян, И.Г. Остроумов – М., 2007.</w:t>
      </w:r>
    </w:p>
    <w:p w:rsidR="001C6850" w:rsidRPr="005B7474" w:rsidRDefault="001C6850" w:rsidP="001666D0">
      <w:pPr>
        <w:pStyle w:val="24"/>
        <w:numPr>
          <w:ilvl w:val="0"/>
          <w:numId w:val="39"/>
        </w:numPr>
        <w:spacing w:after="0" w:line="240" w:lineRule="auto"/>
        <w:ind w:left="0" w:firstLine="0"/>
        <w:jc w:val="both"/>
      </w:pPr>
      <w:r w:rsidRPr="005B7474">
        <w:t>Габриелян О.С. Настольная книга учителя химии: 11 класс: в 2 ч. / О.С. Габриелян, Г.Г. Лысова, А.Г. Введенская – М., 2008.</w:t>
      </w:r>
    </w:p>
    <w:p w:rsidR="001C6850" w:rsidRPr="005B7474" w:rsidRDefault="001C6850" w:rsidP="001666D0">
      <w:pPr>
        <w:pStyle w:val="24"/>
        <w:numPr>
          <w:ilvl w:val="0"/>
          <w:numId w:val="39"/>
        </w:numPr>
        <w:spacing w:after="0" w:line="240" w:lineRule="auto"/>
        <w:ind w:left="0" w:firstLine="0"/>
        <w:jc w:val="both"/>
      </w:pPr>
      <w:proofErr w:type="spellStart"/>
      <w:r w:rsidRPr="005B7474">
        <w:t>Аршанский</w:t>
      </w:r>
      <w:proofErr w:type="spellEnd"/>
      <w:r w:rsidRPr="005B7474">
        <w:t xml:space="preserve"> Е.А. Методика обучения химии в классах гуманитарного профиля – М., 2009.</w:t>
      </w:r>
    </w:p>
    <w:p w:rsidR="001C6850" w:rsidRPr="005B7474" w:rsidRDefault="001C6850" w:rsidP="001666D0">
      <w:pPr>
        <w:pStyle w:val="24"/>
        <w:numPr>
          <w:ilvl w:val="0"/>
          <w:numId w:val="39"/>
        </w:numPr>
        <w:spacing w:after="0" w:line="240" w:lineRule="auto"/>
        <w:ind w:left="0" w:firstLine="0"/>
        <w:jc w:val="both"/>
      </w:pPr>
      <w:r w:rsidRPr="005B7474">
        <w:t xml:space="preserve">Кузнецова Н.Е. Обучение химии на основе </w:t>
      </w:r>
      <w:proofErr w:type="spellStart"/>
      <w:r w:rsidRPr="005B7474">
        <w:t>межпредметной</w:t>
      </w:r>
      <w:proofErr w:type="spellEnd"/>
      <w:r w:rsidRPr="005B7474">
        <w:t xml:space="preserve"> интеграции / Н.Е. Кузнецова, М.А. Шаталов. – М., 2008.</w:t>
      </w:r>
    </w:p>
    <w:p w:rsidR="001C6850" w:rsidRPr="005B7474" w:rsidRDefault="001C6850" w:rsidP="001666D0">
      <w:pPr>
        <w:pStyle w:val="24"/>
        <w:numPr>
          <w:ilvl w:val="0"/>
          <w:numId w:val="39"/>
        </w:numPr>
        <w:spacing w:after="0" w:line="240" w:lineRule="auto"/>
        <w:ind w:left="0" w:firstLine="0"/>
        <w:jc w:val="both"/>
      </w:pPr>
      <w:proofErr w:type="spellStart"/>
      <w:r w:rsidRPr="005B7474">
        <w:t>Чернобельская</w:t>
      </w:r>
      <w:proofErr w:type="spellEnd"/>
      <w:r w:rsidRPr="005B7474">
        <w:t xml:space="preserve"> Г.М. Методика обучения химии в средней школе. – М., 2008.</w:t>
      </w:r>
    </w:p>
    <w:p w:rsidR="001C6850" w:rsidRPr="0056054B" w:rsidRDefault="001C6850" w:rsidP="00166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B7474">
        <w:t>Габриелян О.С. Лысова Г.Г. Химия для преподавателя: методическое пособие. – М., 2009.</w:t>
      </w:r>
    </w:p>
    <w:p w:rsidR="001C6850" w:rsidRDefault="001C6850" w:rsidP="001C6850">
      <w:pPr>
        <w:rPr>
          <w:b/>
          <w:bCs/>
        </w:rPr>
      </w:pPr>
    </w:p>
    <w:p w:rsidR="001C6850" w:rsidRPr="0056054B" w:rsidRDefault="001C6850" w:rsidP="001C6850">
      <w:r w:rsidRPr="0056054B">
        <w:rPr>
          <w:b/>
          <w:bCs/>
        </w:rPr>
        <w:t>Электронные источники</w:t>
      </w:r>
      <w:r w:rsidRPr="0056054B">
        <w:rPr>
          <w:i/>
          <w:iCs/>
        </w:rPr>
        <w:t>:</w:t>
      </w:r>
    </w:p>
    <w:p w:rsidR="001C6850" w:rsidRPr="0056054B" w:rsidRDefault="001C6850" w:rsidP="001C6850">
      <w:pPr>
        <w:rPr>
          <w:i/>
          <w:iCs/>
        </w:rPr>
      </w:pPr>
      <w:r w:rsidRPr="0056054B">
        <w:t xml:space="preserve">1. Информационный портал. - Режим доступа: </w:t>
      </w:r>
      <w:r w:rsidRPr="0056054B">
        <w:rPr>
          <w:u w:val="single"/>
        </w:rPr>
        <w:t>http://www.xumuk.ru;</w:t>
      </w:r>
    </w:p>
    <w:p w:rsidR="001C6850" w:rsidRPr="0056054B" w:rsidRDefault="001C6850" w:rsidP="001C6850">
      <w:pPr>
        <w:jc w:val="both"/>
        <w:rPr>
          <w:u w:val="single"/>
        </w:rPr>
      </w:pPr>
      <w:r w:rsidRPr="0056054B">
        <w:t xml:space="preserve">2. </w:t>
      </w:r>
      <w:proofErr w:type="spellStart"/>
      <w:r w:rsidRPr="0056054B">
        <w:t>Инфоромационный</w:t>
      </w:r>
      <w:proofErr w:type="spellEnd"/>
      <w:r w:rsidRPr="0056054B">
        <w:t xml:space="preserve"> портал. - Режим доступа:  </w:t>
      </w:r>
      <w:hyperlink r:id="rId10" w:history="1">
        <w:r w:rsidRPr="0056054B">
          <w:rPr>
            <w:rStyle w:val="af7"/>
          </w:rPr>
          <w:t>http://www.alhimikov.net</w:t>
        </w:r>
      </w:hyperlink>
      <w:r w:rsidRPr="0056054B">
        <w:rPr>
          <w:u w:val="single"/>
        </w:rPr>
        <w:t>;</w:t>
      </w:r>
    </w:p>
    <w:p w:rsidR="001C6850" w:rsidRPr="0056054B" w:rsidRDefault="001C6850" w:rsidP="001C6850">
      <w:pPr>
        <w:jc w:val="both"/>
      </w:pPr>
      <w:r w:rsidRPr="0056054B">
        <w:t xml:space="preserve">3. Информационный портал.  - Режим доступа: </w:t>
      </w:r>
      <w:r w:rsidRPr="0056054B">
        <w:rPr>
          <w:u w:val="single"/>
        </w:rPr>
        <w:t>http://www.chemport.ru;</w:t>
      </w:r>
    </w:p>
    <w:p w:rsidR="001C6850" w:rsidRPr="0056054B" w:rsidRDefault="001C6850" w:rsidP="001C6850">
      <w:r w:rsidRPr="0056054B">
        <w:t xml:space="preserve">4. Российская </w:t>
      </w:r>
      <w:proofErr w:type="spellStart"/>
      <w:r w:rsidRPr="0056054B">
        <w:t>госуцдарственная</w:t>
      </w:r>
      <w:proofErr w:type="spellEnd"/>
      <w:r w:rsidRPr="0056054B">
        <w:t xml:space="preserve"> библиотека. - Режим доступа:  </w:t>
      </w:r>
      <w:hyperlink r:id="rId11" w:history="1">
        <w:r w:rsidRPr="0056054B">
          <w:rPr>
            <w:rStyle w:val="af7"/>
            <w:lang w:val="en-US"/>
          </w:rPr>
          <w:t>www</w:t>
        </w:r>
        <w:r w:rsidRPr="0056054B">
          <w:rPr>
            <w:rStyle w:val="af7"/>
          </w:rPr>
          <w:t>.</w:t>
        </w:r>
        <w:proofErr w:type="spellStart"/>
        <w:r w:rsidRPr="0056054B">
          <w:rPr>
            <w:rStyle w:val="af7"/>
            <w:lang w:val="en-US"/>
          </w:rPr>
          <w:t>rsl</w:t>
        </w:r>
        <w:proofErr w:type="spellEnd"/>
        <w:r w:rsidRPr="0056054B">
          <w:rPr>
            <w:rStyle w:val="af7"/>
          </w:rPr>
          <w:t>.</w:t>
        </w:r>
        <w:proofErr w:type="spellStart"/>
        <w:r w:rsidRPr="0056054B">
          <w:rPr>
            <w:rStyle w:val="af7"/>
            <w:lang w:val="en-US"/>
          </w:rPr>
          <w:t>ru</w:t>
        </w:r>
        <w:proofErr w:type="spellEnd"/>
      </w:hyperlink>
      <w:r w:rsidRPr="0056054B">
        <w:t xml:space="preserve">;   </w:t>
      </w:r>
    </w:p>
    <w:p w:rsidR="001C6850" w:rsidRPr="0056054B" w:rsidRDefault="001C6850" w:rsidP="001C68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56054B">
        <w:t xml:space="preserve">5. Информационно-справочный портал. - Режим доступа: </w:t>
      </w:r>
      <w:hyperlink r:id="rId12" w:history="1">
        <w:r w:rsidRPr="0056054B">
          <w:rPr>
            <w:rStyle w:val="af7"/>
            <w:lang w:val="en-US"/>
          </w:rPr>
          <w:t>www</w:t>
        </w:r>
        <w:r w:rsidRPr="0056054B">
          <w:rPr>
            <w:rStyle w:val="af7"/>
          </w:rPr>
          <w:t>.</w:t>
        </w:r>
        <w:proofErr w:type="spellStart"/>
        <w:r w:rsidRPr="0056054B">
          <w:rPr>
            <w:rStyle w:val="af7"/>
            <w:lang w:val="en-US"/>
          </w:rPr>
          <w:t>librari</w:t>
        </w:r>
        <w:proofErr w:type="spellEnd"/>
        <w:r w:rsidRPr="0056054B">
          <w:rPr>
            <w:rStyle w:val="af7"/>
          </w:rPr>
          <w:t>.</w:t>
        </w:r>
        <w:proofErr w:type="spellStart"/>
        <w:r w:rsidRPr="0056054B">
          <w:rPr>
            <w:rStyle w:val="af7"/>
            <w:lang w:val="en-US"/>
          </w:rPr>
          <w:t>ru</w:t>
        </w:r>
        <w:proofErr w:type="spellEnd"/>
      </w:hyperlink>
      <w:r w:rsidRPr="0056054B">
        <w:t>;</w:t>
      </w:r>
    </w:p>
    <w:p w:rsidR="001C6850" w:rsidRPr="0056054B" w:rsidRDefault="001C6850" w:rsidP="001C6850">
      <w:pPr>
        <w:jc w:val="both"/>
      </w:pPr>
      <w:r w:rsidRPr="0056054B">
        <w:t xml:space="preserve">6.Федеральный центр информационно-образовательных ресурсов. [Электронный ресурс]: Учебно-методические материалы. – Режим доступа: </w:t>
      </w:r>
      <w:hyperlink r:id="rId13" w:history="1">
        <w:r w:rsidRPr="0056054B">
          <w:rPr>
            <w:rStyle w:val="af7"/>
            <w:lang w:val="en-US"/>
          </w:rPr>
          <w:t>www</w:t>
        </w:r>
        <w:r w:rsidRPr="0056054B">
          <w:rPr>
            <w:rStyle w:val="af7"/>
          </w:rPr>
          <w:t>.fcior.edu.ru</w:t>
        </w:r>
      </w:hyperlink>
      <w:r w:rsidRPr="0056054B">
        <w:t>;</w:t>
      </w:r>
    </w:p>
    <w:p w:rsidR="001C6850" w:rsidRPr="0056054B" w:rsidRDefault="001C6850" w:rsidP="001C6850">
      <w:pPr>
        <w:jc w:val="both"/>
      </w:pPr>
      <w:r w:rsidRPr="0056054B">
        <w:t xml:space="preserve">7. Министерство образования Российской Федерации. - Режим доступа: </w:t>
      </w:r>
      <w:hyperlink r:id="rId14" w:history="1">
        <w:r w:rsidRPr="0056054B">
          <w:rPr>
            <w:rStyle w:val="af7"/>
          </w:rPr>
          <w:t>http://www.ed.gov.ru</w:t>
        </w:r>
      </w:hyperlink>
      <w:r w:rsidRPr="0056054B">
        <w:t>;</w:t>
      </w:r>
    </w:p>
    <w:p w:rsidR="001C6850" w:rsidRPr="0056054B" w:rsidRDefault="001C6850" w:rsidP="001C6850">
      <w:pPr>
        <w:jc w:val="both"/>
      </w:pPr>
      <w:r w:rsidRPr="0056054B">
        <w:t xml:space="preserve">8. Национальный портал "Российский общеобразовательный портал». - Режим доступа: </w:t>
      </w:r>
      <w:hyperlink r:id="rId15" w:history="1">
        <w:r w:rsidRPr="0056054B">
          <w:rPr>
            <w:rStyle w:val="af7"/>
          </w:rPr>
          <w:t>http://www.school.edu.ru</w:t>
        </w:r>
      </w:hyperlink>
      <w:r w:rsidRPr="0056054B">
        <w:t xml:space="preserve">; </w:t>
      </w:r>
    </w:p>
    <w:p w:rsidR="001C6850" w:rsidRPr="0056054B" w:rsidRDefault="001C6850" w:rsidP="001C6850">
      <w:pPr>
        <w:jc w:val="both"/>
      </w:pPr>
      <w:r w:rsidRPr="0056054B">
        <w:t xml:space="preserve">9. Естественнонаучный образовательный портал. - Режим доступа: </w:t>
      </w:r>
      <w:hyperlink r:id="rId16" w:history="1">
        <w:r w:rsidRPr="0056054B">
          <w:rPr>
            <w:rStyle w:val="af7"/>
          </w:rPr>
          <w:t>http://en.edu.ru</w:t>
        </w:r>
      </w:hyperlink>
      <w:r w:rsidRPr="0056054B">
        <w:t>;</w:t>
      </w:r>
    </w:p>
    <w:p w:rsidR="001C6850" w:rsidRPr="0056054B" w:rsidRDefault="001C6850" w:rsidP="001C6850">
      <w:pPr>
        <w:jc w:val="both"/>
      </w:pPr>
      <w:r w:rsidRPr="0056054B">
        <w:t xml:space="preserve">10. Специализированный портал «Информационно-коммуникационные технологии в образовании». - Режим доступа: </w:t>
      </w:r>
      <w:hyperlink r:id="rId17" w:history="1">
        <w:r w:rsidRPr="0056054B">
          <w:rPr>
            <w:rStyle w:val="af7"/>
            <w:lang w:val="en-US"/>
          </w:rPr>
          <w:t>h</w:t>
        </w:r>
        <w:proofErr w:type="spellStart"/>
        <w:r w:rsidRPr="0056054B">
          <w:rPr>
            <w:rStyle w:val="af7"/>
          </w:rPr>
          <w:t>ttp</w:t>
        </w:r>
        <w:proofErr w:type="spellEnd"/>
        <w:r w:rsidRPr="0056054B">
          <w:rPr>
            <w:rStyle w:val="af7"/>
          </w:rPr>
          <w:t>://www.ict.edu.ru</w:t>
        </w:r>
      </w:hyperlink>
      <w:r w:rsidRPr="0056054B">
        <w:t>;</w:t>
      </w:r>
    </w:p>
    <w:p w:rsidR="001C6850" w:rsidRDefault="001C6850" w:rsidP="001C6850">
      <w:r w:rsidRPr="0056054B">
        <w:t xml:space="preserve">11. Электронная библиотека. Электронные учебники. - Режим доступа: </w:t>
      </w:r>
      <w:hyperlink r:id="rId18" w:history="1">
        <w:r w:rsidRPr="0056054B">
          <w:rPr>
            <w:rStyle w:val="af7"/>
          </w:rPr>
          <w:t>http://subscribe.ru/group/mehanika-studentam/</w:t>
        </w:r>
      </w:hyperlink>
      <w:r w:rsidRPr="0056054B">
        <w:t>.</w:t>
      </w:r>
    </w:p>
    <w:p w:rsidR="001C6850" w:rsidRDefault="001C6850" w:rsidP="001C6850"/>
    <w:p w:rsidR="00DD250B" w:rsidRDefault="00DD250B" w:rsidP="001C6850"/>
    <w:p w:rsidR="00DD250B" w:rsidRDefault="00DD250B" w:rsidP="001C6850"/>
    <w:p w:rsidR="00DD250B" w:rsidRDefault="00DD250B" w:rsidP="001C6850"/>
    <w:p w:rsidR="00DD250B" w:rsidRDefault="00DD250B" w:rsidP="001C6850"/>
    <w:p w:rsidR="00DD250B" w:rsidRDefault="00DD250B" w:rsidP="001C6850"/>
    <w:p w:rsidR="00DD250B" w:rsidRPr="0056054B" w:rsidRDefault="00DD250B" w:rsidP="001C6850"/>
    <w:p w:rsidR="005E35B7" w:rsidRDefault="001C6850" w:rsidP="00DD25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  <w:r w:rsidRPr="00E9152F">
        <w:rPr>
          <w:b/>
          <w:bCs/>
          <w:caps/>
        </w:rPr>
        <w:lastRenderedPageBreak/>
        <w:t>4. Контроль и оценка результатов освоения УЧЕБНОЙ Дисциплины</w:t>
      </w:r>
    </w:p>
    <w:p w:rsidR="001C6850" w:rsidRPr="00DD250B" w:rsidRDefault="001C6850" w:rsidP="00DD25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  <w:proofErr w:type="spellStart"/>
      <w:r w:rsidRPr="00E9152F">
        <w:rPr>
          <w:b/>
          <w:bCs/>
        </w:rPr>
        <w:t>Контрольи</w:t>
      </w:r>
      <w:proofErr w:type="spellEnd"/>
      <w:r w:rsidRPr="00E9152F">
        <w:rPr>
          <w:b/>
          <w:bCs/>
        </w:rPr>
        <w:t xml:space="preserve"> оценка</w:t>
      </w:r>
      <w:r w:rsidRPr="00E9152F"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9152F">
        <w:t>обучающимися</w:t>
      </w:r>
      <w:proofErr w:type="gramEnd"/>
      <w:r w:rsidRPr="00E9152F">
        <w:t xml:space="preserve"> индивидуальных заданий.</w:t>
      </w:r>
    </w:p>
    <w:tbl>
      <w:tblPr>
        <w:tblW w:w="10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4290"/>
        <w:gridCol w:w="4959"/>
      </w:tblGrid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  <w:r w:rsidRPr="00E9152F">
              <w:rPr>
                <w:b/>
                <w:bCs/>
              </w:rPr>
              <w:t>Результаты обучения</w:t>
            </w:r>
          </w:p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  <w:r w:rsidRPr="00E9152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  <w:r w:rsidRPr="00E9152F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умения: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называет:</w:t>
            </w:r>
            <w:r w:rsidRPr="00E9152F">
              <w:t xml:space="preserve"> изученные вещества по тривиальной или международной номенклатуре;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 xml:space="preserve">Практическая работа – направлена </w:t>
            </w:r>
            <w:r>
              <w:t>на оценку практических навыков.</w:t>
            </w:r>
          </w:p>
          <w:p w:rsidR="001C6850" w:rsidRPr="00E9152F" w:rsidRDefault="001C6850" w:rsidP="009000BD">
            <w:r w:rsidRPr="00E9152F">
              <w:t xml:space="preserve">Экспертная оценка – направлена на оценку </w:t>
            </w:r>
            <w:proofErr w:type="spellStart"/>
            <w:r w:rsidRPr="00E9152F">
              <w:t>сформированности</w:t>
            </w:r>
            <w:proofErr w:type="spellEnd"/>
            <w:r w:rsidRPr="00E9152F">
              <w:t xml:space="preserve"> компетенций, проявленных в ходе </w:t>
            </w:r>
            <w:r>
              <w:t>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</w:t>
            </w:r>
            <w:r>
              <w:t>ых/слабых компетенций студента.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определяет:</w:t>
            </w:r>
            <w:r w:rsidRPr="00E9152F">
              <w:t xml:space="preserve">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Самооценка, направленная на самостоятельную оценку студентом результатов деятельности внеауд</w:t>
            </w:r>
            <w:r>
              <w:t>иторной самостоятельной работы.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характеризует:</w:t>
            </w:r>
            <w:r w:rsidRPr="00E9152F">
              <w:t xml:space="preserve">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Практическая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 xml:space="preserve">Экспертная оценка – направлена на оценку </w:t>
            </w:r>
            <w:proofErr w:type="spellStart"/>
            <w:r w:rsidRPr="00E9152F">
              <w:t>сформированности</w:t>
            </w:r>
            <w:proofErr w:type="spellEnd"/>
            <w:r w:rsidRPr="00E9152F">
              <w:t xml:space="preserve">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объясняет:</w:t>
            </w:r>
            <w:r w:rsidRPr="00E9152F">
              <w:t xml:space="preserve">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Лабораторная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 xml:space="preserve">Экспертная оценка – направлена на оценку </w:t>
            </w:r>
            <w:proofErr w:type="spellStart"/>
            <w:r w:rsidRPr="00E9152F">
              <w:t>сформированности</w:t>
            </w:r>
            <w:proofErr w:type="spellEnd"/>
            <w:r w:rsidRPr="00E9152F">
              <w:t xml:space="preserve">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lastRenderedPageBreak/>
              <w:t>выполняет химический эксперимент:</w:t>
            </w:r>
            <w:r w:rsidRPr="00E9152F">
              <w:t xml:space="preserve"> по распознаванию важнейших неорганических и органических соединений;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Самооценка, направленная на самостоятельную оценку студентом результатов деятельности внеауд</w:t>
            </w:r>
            <w:r>
              <w:t>иторной самостоятельной работы.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проводит:</w:t>
            </w:r>
            <w:r w:rsidRPr="00E9152F">
      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      </w:r>
            <w:proofErr w:type="gramStart"/>
            <w:r w:rsidRPr="00E9152F">
              <w:t>ии и ее</w:t>
            </w:r>
            <w:proofErr w:type="gramEnd"/>
            <w:r w:rsidRPr="00E9152F">
              <w:t xml:space="preserve"> представления в различных формах;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Лабораторная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 xml:space="preserve">Экспертная оценка – направлена на оценку </w:t>
            </w:r>
            <w:proofErr w:type="spellStart"/>
            <w:r w:rsidRPr="00E9152F">
              <w:t>сформированности</w:t>
            </w:r>
            <w:proofErr w:type="spellEnd"/>
            <w:r w:rsidRPr="00E9152F">
              <w:t xml:space="preserve">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связывает:</w:t>
            </w:r>
            <w:r w:rsidRPr="00E9152F">
              <w:t xml:space="preserve"> изученный материал со своей профессиональной деятельностью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Самооценка, направленная на самостоятельную оценку студентом результатов деятельности внеауд</w:t>
            </w:r>
            <w:r>
              <w:t>иторной самостоятельной работы.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 xml:space="preserve">решает: </w:t>
            </w:r>
            <w:r w:rsidRPr="00E9152F">
              <w:t>расчетные задачи по химическим формулам и уравнениям;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Лабораторная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 xml:space="preserve">Экспертная оценка – направлена на оценку </w:t>
            </w:r>
            <w:proofErr w:type="spellStart"/>
            <w:r w:rsidRPr="00E9152F">
              <w:t>сформированности</w:t>
            </w:r>
            <w:proofErr w:type="spellEnd"/>
            <w:r w:rsidRPr="00E9152F">
              <w:t xml:space="preserve">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Знания: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proofErr w:type="gramStart"/>
            <w:r w:rsidRPr="00E9152F">
              <w:rPr>
                <w:b/>
                <w:bCs/>
              </w:rPr>
              <w:t>важнейшие химические понятия:</w:t>
            </w:r>
            <w:r w:rsidRPr="00E9152F">
              <w:t xml:space="preserve"> вещество, химический элемент, атом, молекула, относительные атомная и молекулярная массы, ион, аллотропия, изотопы, химическая связь, </w:t>
            </w:r>
            <w:proofErr w:type="spellStart"/>
            <w:r w:rsidRPr="00E9152F">
              <w:t>электроотрицательность</w:t>
            </w:r>
            <w:proofErr w:type="spellEnd"/>
            <w:r w:rsidRPr="00E9152F"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E9152F">
              <w:t>неэлектролит</w:t>
            </w:r>
            <w:proofErr w:type="spellEnd"/>
            <w:r w:rsidRPr="00E9152F">
              <w:t xml:space="preserve">, </w:t>
            </w:r>
            <w:r w:rsidRPr="00E9152F">
              <w:lastRenderedPageBreak/>
              <w:t>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</w:t>
            </w:r>
            <w:proofErr w:type="gramEnd"/>
            <w:r w:rsidRPr="00E9152F">
              <w:t>, гомология;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pPr>
              <w:jc w:val="both"/>
            </w:pPr>
            <w:r w:rsidRPr="00E9152F">
              <w:lastRenderedPageBreak/>
              <w:t>Обратная связь – направлена на анализ и обсуждение результатов деятельности, выявление сильн</w:t>
            </w:r>
            <w:r>
              <w:t>ых/слабых компетенций студента.</w:t>
            </w:r>
          </w:p>
          <w:p w:rsidR="001C6850" w:rsidRPr="00E9152F" w:rsidRDefault="001C6850" w:rsidP="009000BD">
            <w:pPr>
              <w:jc w:val="both"/>
            </w:pPr>
            <w:r w:rsidRPr="00E9152F">
              <w:t>Самооценка, направленная на самостоятельную оценку студентом результатов деятельности внеаудиторной самостоятельной раб</w:t>
            </w:r>
            <w:r>
              <w:t>оты.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 xml:space="preserve">Качественная оценка – направлена на оценку </w:t>
            </w:r>
            <w:r w:rsidRPr="00E9152F">
              <w:lastRenderedPageBreak/>
              <w:t>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lastRenderedPageBreak/>
              <w:t>основные законы химии:</w:t>
            </w:r>
            <w:r w:rsidRPr="00E9152F">
              <w:t xml:space="preserve"> сохранения массы веществ, постоянства состава веществ, Периодический закон Д.И. Менделеева;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Лабораторная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 xml:space="preserve">Экспертная оценка – направлена на оценку </w:t>
            </w:r>
            <w:proofErr w:type="spellStart"/>
            <w:r w:rsidRPr="00E9152F">
              <w:t>сформированности</w:t>
            </w:r>
            <w:proofErr w:type="spellEnd"/>
            <w:r w:rsidRPr="00E9152F">
              <w:t xml:space="preserve">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основные теории химии;</w:t>
            </w:r>
            <w:r w:rsidRPr="00E9152F">
              <w:t xml:space="preserve"> химической связи, электролитической диссоциации, строения органических и неорганических соединений;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Практическая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 xml:space="preserve">Экспертная оценка – направлена на оценку </w:t>
            </w:r>
            <w:proofErr w:type="spellStart"/>
            <w:r w:rsidRPr="00E9152F">
              <w:t>сформированности</w:t>
            </w:r>
            <w:proofErr w:type="spellEnd"/>
            <w:r w:rsidRPr="00E9152F">
              <w:t xml:space="preserve">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DD250B" w:rsidRDefault="001C6850" w:rsidP="009000BD">
            <w:proofErr w:type="gramStart"/>
            <w:r w:rsidRPr="00E9152F">
              <w:rPr>
                <w:b/>
                <w:bCs/>
              </w:rPr>
              <w:t>важнейшие вещества и материалы:</w:t>
            </w:r>
            <w:r w:rsidRPr="00E9152F">
              <w:t xml:space="preserve"> важнейшие металлы и сплавы; серная, соляная, азотная и уксусная кислоты; благородные газы, водород, кислород, галогены, щелочные металлы;</w:t>
            </w:r>
            <w:proofErr w:type="gramEnd"/>
            <w:r w:rsidRPr="00E9152F">
              <w:t xml:space="preserve"> </w:t>
            </w:r>
            <w:proofErr w:type="gramStart"/>
            <w:r w:rsidRPr="00E9152F">
              <w:t>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пластмассы;</w:t>
            </w:r>
            <w:proofErr w:type="gramEnd"/>
          </w:p>
          <w:p w:rsidR="00DD250B" w:rsidRDefault="00DD250B" w:rsidP="009000BD"/>
          <w:p w:rsidR="00DD250B" w:rsidRDefault="00DD250B" w:rsidP="009000BD"/>
          <w:p w:rsidR="00DD250B" w:rsidRDefault="00DD250B" w:rsidP="009000BD"/>
          <w:p w:rsidR="00DD250B" w:rsidRPr="00E9152F" w:rsidRDefault="00DD250B" w:rsidP="009000BD">
            <w:pPr>
              <w:rPr>
                <w:b/>
                <w:bCs/>
              </w:rPr>
            </w:pP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pPr>
              <w:jc w:val="both"/>
            </w:pPr>
            <w:r w:rsidRPr="00E9152F">
              <w:t>Обратная связь – направлена на анализ и обсуждение результатов деятельности, выявление сильн</w:t>
            </w:r>
            <w:r>
              <w:t>ых/слабых компетенций студента.</w:t>
            </w:r>
          </w:p>
          <w:p w:rsidR="001C6850" w:rsidRPr="00E9152F" w:rsidRDefault="001C6850" w:rsidP="009000BD">
            <w:r w:rsidRPr="00E9152F"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1C6850" w:rsidRPr="00E9152F" w:rsidRDefault="001C6850" w:rsidP="009000BD"/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  <w:r w:rsidRPr="00E9152F">
              <w:rPr>
                <w:b/>
                <w:bCs/>
              </w:rPr>
              <w:lastRenderedPageBreak/>
              <w:t>Результаты обучения (развитие профессиональных и общих компетенций)</w:t>
            </w:r>
          </w:p>
        </w:tc>
        <w:tc>
          <w:tcPr>
            <w:tcW w:w="5205" w:type="dxa"/>
            <w:vMerge w:val="restart"/>
            <w:vAlign w:val="center"/>
          </w:tcPr>
          <w:p w:rsidR="001C6850" w:rsidRPr="00E9152F" w:rsidRDefault="001C6850" w:rsidP="009000BD">
            <w:pPr>
              <w:jc w:val="center"/>
            </w:pPr>
            <w:r w:rsidRPr="00E9152F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 xml:space="preserve">Шифр </w:t>
            </w:r>
          </w:p>
        </w:tc>
        <w:tc>
          <w:tcPr>
            <w:tcW w:w="4470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 xml:space="preserve">Наименование </w:t>
            </w:r>
          </w:p>
        </w:tc>
        <w:tc>
          <w:tcPr>
            <w:tcW w:w="5205" w:type="dxa"/>
            <w:vMerge/>
          </w:tcPr>
          <w:p w:rsidR="001C6850" w:rsidRPr="00E9152F" w:rsidRDefault="001C6850" w:rsidP="009000BD"/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proofErr w:type="gramStart"/>
            <w:r w:rsidRPr="00E9152F">
              <w:rPr>
                <w:b/>
                <w:bCs/>
              </w:rPr>
              <w:t>ОК</w:t>
            </w:r>
            <w:proofErr w:type="gramEnd"/>
            <w:r w:rsidRPr="00E9152F">
              <w:rPr>
                <w:b/>
                <w:bCs/>
              </w:rPr>
              <w:t xml:space="preserve"> 1.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ind w:firstLine="225"/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Понимает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>Самооценка, направленная на самостоятельную оценку студентом результатов деятельности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proofErr w:type="gramStart"/>
            <w:r w:rsidRPr="00E9152F">
              <w:rPr>
                <w:b/>
                <w:bCs/>
              </w:rPr>
              <w:t>ОК</w:t>
            </w:r>
            <w:proofErr w:type="gramEnd"/>
            <w:r w:rsidRPr="00E9152F">
              <w:rPr>
                <w:b/>
                <w:bCs/>
              </w:rPr>
              <w:t xml:space="preserve"> 2.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color w:val="000000"/>
              </w:rPr>
            </w:pPr>
            <w:r w:rsidRPr="00E9152F">
              <w:rPr>
                <w:color w:val="000000"/>
              </w:rPr>
              <w:t>Организовывает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 xml:space="preserve">Экспертная оценка – направлена на оценку </w:t>
            </w:r>
            <w:proofErr w:type="spellStart"/>
            <w:r w:rsidRPr="00E9152F">
              <w:t>сформированности</w:t>
            </w:r>
            <w:proofErr w:type="spellEnd"/>
            <w:r w:rsidRPr="00E9152F">
              <w:t xml:space="preserve"> компетенций, проявленных в ходе </w:t>
            </w:r>
            <w:r>
              <w:t>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proofErr w:type="gramStart"/>
            <w:r w:rsidRPr="00E9152F">
              <w:rPr>
                <w:b/>
                <w:bCs/>
              </w:rPr>
              <w:t>ОК</w:t>
            </w:r>
            <w:proofErr w:type="gramEnd"/>
            <w:r w:rsidRPr="00E9152F">
              <w:rPr>
                <w:b/>
                <w:bCs/>
              </w:rPr>
              <w:t xml:space="preserve"> 3.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Анализирует рабочую ситуацию, осуществляет текущий и итоговый контроль, оценку и коррекцию собственной деятельности, несет ответственность за результаты своей работы.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>Диагностика – направлена на выявление тип</w:t>
            </w:r>
            <w:r>
              <w:t>овых способов принятия решений.</w:t>
            </w:r>
          </w:p>
          <w:p w:rsidR="001C6850" w:rsidRPr="00E9152F" w:rsidRDefault="001C6850" w:rsidP="009000BD">
            <w:r w:rsidRPr="00E9152F">
              <w:t>Кейс-метод – направлен на оценку способностей к анализу, контролю и принятию решений.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proofErr w:type="gramStart"/>
            <w:r w:rsidRPr="00E9152F">
              <w:rPr>
                <w:b/>
                <w:bCs/>
              </w:rPr>
              <w:t>ОК</w:t>
            </w:r>
            <w:proofErr w:type="gramEnd"/>
            <w:r w:rsidRPr="00E9152F">
              <w:rPr>
                <w:b/>
                <w:bCs/>
              </w:rPr>
              <w:t xml:space="preserve"> 4.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>Качественная оценка – направлена на оценку качественных резуль</w:t>
            </w:r>
            <w:r>
              <w:t>татов практической деятельности</w:t>
            </w:r>
          </w:p>
          <w:p w:rsidR="001C6850" w:rsidRPr="00E9152F" w:rsidRDefault="001C6850" w:rsidP="009000BD">
            <w:r w:rsidRPr="00E9152F">
              <w:t xml:space="preserve">Количественная оценка – </w:t>
            </w:r>
            <w:proofErr w:type="gramStart"/>
            <w:r w:rsidRPr="00E9152F">
              <w:t>направлен</w:t>
            </w:r>
            <w:proofErr w:type="gramEnd"/>
            <w:r w:rsidRPr="00E9152F">
              <w:t xml:space="preserve"> на оценку качественных результатов практической деятельности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proofErr w:type="gramStart"/>
            <w:r w:rsidRPr="00E9152F">
              <w:rPr>
                <w:b/>
                <w:bCs/>
              </w:rPr>
              <w:t>ОК</w:t>
            </w:r>
            <w:proofErr w:type="gramEnd"/>
            <w:r w:rsidRPr="00E9152F">
              <w:rPr>
                <w:b/>
                <w:bCs/>
              </w:rPr>
              <w:t xml:space="preserve"> 5.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Использует  информационно-коммуникационные технологии в профессиональной деятельности.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 xml:space="preserve">Лабораторная работа – направлена </w:t>
            </w:r>
            <w:r>
              <w:t>на оценку практических навыков.</w:t>
            </w:r>
          </w:p>
          <w:p w:rsidR="001C6850" w:rsidRPr="00E9152F" w:rsidRDefault="001C6850" w:rsidP="009000BD">
            <w:r w:rsidRPr="00E9152F">
              <w:t>Технический тест – направлен на оценку технических навыков.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proofErr w:type="gramStart"/>
            <w:r w:rsidRPr="00E9152F">
              <w:rPr>
                <w:b/>
                <w:bCs/>
              </w:rPr>
              <w:t>ОК</w:t>
            </w:r>
            <w:proofErr w:type="gramEnd"/>
            <w:r w:rsidRPr="00E9152F">
              <w:rPr>
                <w:b/>
                <w:bCs/>
              </w:rPr>
              <w:t xml:space="preserve"> 6.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Работает в коллективе и команде, эффективно общаться с коллегами, руководством, потребителями.</w:t>
            </w:r>
          </w:p>
        </w:tc>
        <w:tc>
          <w:tcPr>
            <w:tcW w:w="5205" w:type="dxa"/>
          </w:tcPr>
          <w:p w:rsidR="001C6850" w:rsidRPr="00E9152F" w:rsidRDefault="001C6850" w:rsidP="009000BD">
            <w:proofErr w:type="spellStart"/>
            <w:r w:rsidRPr="00E9152F">
              <w:t>Взаимооценка</w:t>
            </w:r>
            <w:proofErr w:type="spellEnd"/>
            <w:r w:rsidRPr="00E9152F">
              <w:t xml:space="preserve"> – </w:t>
            </w:r>
            <w:proofErr w:type="gramStart"/>
            <w:r w:rsidRPr="00E9152F">
              <w:t>направлена</w:t>
            </w:r>
            <w:proofErr w:type="gramEnd"/>
            <w:r w:rsidRPr="00E9152F">
              <w:t xml:space="preserve"> на взаимную оценку индивидуальных и групповых результатов участников.</w:t>
            </w:r>
          </w:p>
          <w:p w:rsidR="001C6850" w:rsidRPr="00E9152F" w:rsidRDefault="001C6850" w:rsidP="009000BD">
            <w:r w:rsidRPr="00E9152F">
              <w:t xml:space="preserve">Социометрия – направлена на оценку командного взаимодействия и ролей участников. </w:t>
            </w:r>
          </w:p>
          <w:p w:rsidR="001C6850" w:rsidRPr="00E9152F" w:rsidRDefault="001C6850" w:rsidP="009000BD">
            <w:r w:rsidRPr="00E9152F">
              <w:t>Работа проектных групп – направлена на оценку общих компетенций, связанных с навыками управления рабочей группой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proofErr w:type="gramStart"/>
            <w:r w:rsidRPr="00E9152F">
              <w:rPr>
                <w:b/>
                <w:bCs/>
              </w:rPr>
              <w:t>ОК</w:t>
            </w:r>
            <w:proofErr w:type="gramEnd"/>
            <w:r w:rsidRPr="00E9152F">
              <w:rPr>
                <w:b/>
                <w:bCs/>
              </w:rPr>
              <w:t xml:space="preserve"> 7.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Исполняет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>Метод обобщения независимых характеристик – направлен на оценку данных, полученных в результате наблюдения за деятельностью студента в различных ситуациях.</w:t>
            </w:r>
          </w:p>
          <w:p w:rsidR="001C6850" w:rsidRPr="00E9152F" w:rsidRDefault="001C6850" w:rsidP="009000BD">
            <w:pPr>
              <w:jc w:val="both"/>
            </w:pPr>
            <w:r w:rsidRPr="00E9152F">
              <w:t>Тест - направлен на оценку практических навыков.</w:t>
            </w:r>
          </w:p>
          <w:p w:rsidR="001C6850" w:rsidRPr="00E9152F" w:rsidRDefault="001C6850" w:rsidP="009000BD">
            <w:r w:rsidRPr="00E9152F">
              <w:t>Практическая работа - направлена на оценку практических навыков.</w:t>
            </w:r>
          </w:p>
        </w:tc>
      </w:tr>
    </w:tbl>
    <w:p w:rsidR="001C6850" w:rsidRPr="00E9152F" w:rsidRDefault="001C6850" w:rsidP="001C6850">
      <w:pPr>
        <w:rPr>
          <w:b/>
          <w:bCs/>
        </w:rPr>
      </w:pPr>
    </w:p>
    <w:p w:rsidR="00D06989" w:rsidRDefault="00D06989" w:rsidP="001C6850"/>
    <w:sectPr w:rsidR="00D06989" w:rsidSect="00D06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067" w:rsidRDefault="00FC3067" w:rsidP="00281D2D">
      <w:r>
        <w:separator/>
      </w:r>
    </w:p>
  </w:endnote>
  <w:endnote w:type="continuationSeparator" w:id="0">
    <w:p w:rsidR="00FC3067" w:rsidRDefault="00FC3067" w:rsidP="0028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C">
    <w:altName w:val="Courier New"/>
    <w:charset w:val="00"/>
    <w:family w:val="decorative"/>
    <w:pitch w:val="variable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B50" w:rsidRDefault="00A84B50">
    <w:pPr>
      <w:pStyle w:val="af0"/>
      <w:jc w:val="center"/>
    </w:pPr>
  </w:p>
  <w:p w:rsidR="00A84B50" w:rsidRDefault="00A84B5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067" w:rsidRDefault="00FC3067" w:rsidP="00281D2D">
      <w:r>
        <w:separator/>
      </w:r>
    </w:p>
  </w:footnote>
  <w:footnote w:type="continuationSeparator" w:id="0">
    <w:p w:rsidR="00FC3067" w:rsidRDefault="00FC3067" w:rsidP="00281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ascii="Times New Roman" w:hAnsi="Times New Roman" w:cs="Times New Roman"/>
      </w:rPr>
    </w:lvl>
  </w:abstractNum>
  <w:abstractNum w:abstractNumId="2">
    <w:nsid w:val="03D538E5"/>
    <w:multiLevelType w:val="multilevel"/>
    <w:tmpl w:val="88F6DC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3">
    <w:nsid w:val="06836CC3"/>
    <w:multiLevelType w:val="hybridMultilevel"/>
    <w:tmpl w:val="6B66C6F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08141389"/>
    <w:multiLevelType w:val="hybridMultilevel"/>
    <w:tmpl w:val="23E2D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173899"/>
    <w:multiLevelType w:val="hybridMultilevel"/>
    <w:tmpl w:val="647AFA26"/>
    <w:lvl w:ilvl="0" w:tplc="6CEAC2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E5953"/>
    <w:multiLevelType w:val="hybridMultilevel"/>
    <w:tmpl w:val="A7A053E8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A9798F"/>
    <w:multiLevelType w:val="hybridMultilevel"/>
    <w:tmpl w:val="77D22D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0B466D"/>
    <w:multiLevelType w:val="hybridMultilevel"/>
    <w:tmpl w:val="320656F8"/>
    <w:lvl w:ilvl="0" w:tplc="EED63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C815C2B"/>
    <w:multiLevelType w:val="multilevel"/>
    <w:tmpl w:val="58F2AEA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0CBF34AC"/>
    <w:multiLevelType w:val="hybridMultilevel"/>
    <w:tmpl w:val="D55E28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B86179"/>
    <w:multiLevelType w:val="multilevel"/>
    <w:tmpl w:val="88F6DC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4ED771C"/>
    <w:multiLevelType w:val="multilevel"/>
    <w:tmpl w:val="DA6ACEF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4">
    <w:nsid w:val="16711935"/>
    <w:multiLevelType w:val="multilevel"/>
    <w:tmpl w:val="89C280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DAD3125"/>
    <w:multiLevelType w:val="multilevel"/>
    <w:tmpl w:val="2848A90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639121A"/>
    <w:multiLevelType w:val="hybridMultilevel"/>
    <w:tmpl w:val="5EDA3A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281321C5"/>
    <w:multiLevelType w:val="hybridMultilevel"/>
    <w:tmpl w:val="66D4743E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8B5C60"/>
    <w:multiLevelType w:val="multilevel"/>
    <w:tmpl w:val="89C280F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BD01369"/>
    <w:multiLevelType w:val="multilevel"/>
    <w:tmpl w:val="88F6DC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EAB1EE9"/>
    <w:multiLevelType w:val="hybridMultilevel"/>
    <w:tmpl w:val="A7923776"/>
    <w:lvl w:ilvl="0" w:tplc="74A8D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4351916"/>
    <w:multiLevelType w:val="multilevel"/>
    <w:tmpl w:val="A8E005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6A47C42"/>
    <w:multiLevelType w:val="multilevel"/>
    <w:tmpl w:val="58F2AEA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ADB15FE"/>
    <w:multiLevelType w:val="hybridMultilevel"/>
    <w:tmpl w:val="41C8F868"/>
    <w:lvl w:ilvl="0" w:tplc="DFCE5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7C5FA0"/>
    <w:multiLevelType w:val="hybridMultilevel"/>
    <w:tmpl w:val="2DE89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1366D9"/>
    <w:multiLevelType w:val="hybridMultilevel"/>
    <w:tmpl w:val="8A58D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E095F"/>
    <w:multiLevelType w:val="hybridMultilevel"/>
    <w:tmpl w:val="B816C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C122E"/>
    <w:multiLevelType w:val="hybridMultilevel"/>
    <w:tmpl w:val="DF684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371E18"/>
    <w:multiLevelType w:val="hybridMultilevel"/>
    <w:tmpl w:val="730E47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52DA45B9"/>
    <w:multiLevelType w:val="multilevel"/>
    <w:tmpl w:val="58F2AEAC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2E8504D"/>
    <w:multiLevelType w:val="hybridMultilevel"/>
    <w:tmpl w:val="BC6C1952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C2122C"/>
    <w:multiLevelType w:val="multilevel"/>
    <w:tmpl w:val="89C280F0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4202911"/>
    <w:multiLevelType w:val="hybridMultilevel"/>
    <w:tmpl w:val="72F22F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8131D3D"/>
    <w:multiLevelType w:val="hybridMultilevel"/>
    <w:tmpl w:val="CDDC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6C494B"/>
    <w:multiLevelType w:val="hybridMultilevel"/>
    <w:tmpl w:val="2EBAF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E84773"/>
    <w:multiLevelType w:val="multilevel"/>
    <w:tmpl w:val="88F6DC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36">
    <w:nsid w:val="5FBC0C5A"/>
    <w:multiLevelType w:val="multilevel"/>
    <w:tmpl w:val="D854A3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10B24D0"/>
    <w:multiLevelType w:val="hybridMultilevel"/>
    <w:tmpl w:val="F52C1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503E56"/>
    <w:multiLevelType w:val="multilevel"/>
    <w:tmpl w:val="32A2D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9">
    <w:nsid w:val="673F1B70"/>
    <w:multiLevelType w:val="multilevel"/>
    <w:tmpl w:val="58F2AEA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9070D89"/>
    <w:multiLevelType w:val="hybridMultilevel"/>
    <w:tmpl w:val="6B340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47851"/>
    <w:multiLevelType w:val="hybridMultilevel"/>
    <w:tmpl w:val="37A62224"/>
    <w:lvl w:ilvl="0" w:tplc="082AB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C87DF1"/>
    <w:multiLevelType w:val="hybridMultilevel"/>
    <w:tmpl w:val="C3202C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54E0741"/>
    <w:multiLevelType w:val="multilevel"/>
    <w:tmpl w:val="D854A3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9E04BF"/>
    <w:multiLevelType w:val="hybridMultilevel"/>
    <w:tmpl w:val="7B001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ED11D6"/>
    <w:multiLevelType w:val="hybridMultilevel"/>
    <w:tmpl w:val="0556F9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65E1B"/>
    <w:multiLevelType w:val="hybridMultilevel"/>
    <w:tmpl w:val="13340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8"/>
  </w:num>
  <w:num w:numId="5">
    <w:abstractNumId w:val="5"/>
  </w:num>
  <w:num w:numId="6">
    <w:abstractNumId w:val="26"/>
  </w:num>
  <w:num w:numId="7">
    <w:abstractNumId w:val="25"/>
  </w:num>
  <w:num w:numId="8">
    <w:abstractNumId w:val="46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</w:num>
  <w:num w:numId="11">
    <w:abstractNumId w:val="24"/>
  </w:num>
  <w:num w:numId="12">
    <w:abstractNumId w:val="6"/>
  </w:num>
  <w:num w:numId="13">
    <w:abstractNumId w:val="30"/>
  </w:num>
  <w:num w:numId="14">
    <w:abstractNumId w:val="37"/>
  </w:num>
  <w:num w:numId="15">
    <w:abstractNumId w:val="17"/>
  </w:num>
  <w:num w:numId="16">
    <w:abstractNumId w:val="13"/>
  </w:num>
  <w:num w:numId="17">
    <w:abstractNumId w:val="34"/>
  </w:num>
  <w:num w:numId="18">
    <w:abstractNumId w:val="41"/>
  </w:num>
  <w:num w:numId="19">
    <w:abstractNumId w:val="15"/>
  </w:num>
  <w:num w:numId="20">
    <w:abstractNumId w:val="43"/>
  </w:num>
  <w:num w:numId="21">
    <w:abstractNumId w:val="14"/>
  </w:num>
  <w:num w:numId="22">
    <w:abstractNumId w:val="21"/>
  </w:num>
  <w:num w:numId="23">
    <w:abstractNumId w:val="18"/>
  </w:num>
  <w:num w:numId="24">
    <w:abstractNumId w:val="31"/>
  </w:num>
  <w:num w:numId="25">
    <w:abstractNumId w:val="19"/>
  </w:num>
  <w:num w:numId="26">
    <w:abstractNumId w:val="11"/>
  </w:num>
  <w:num w:numId="27">
    <w:abstractNumId w:val="2"/>
  </w:num>
  <w:num w:numId="28">
    <w:abstractNumId w:val="35"/>
  </w:num>
  <w:num w:numId="29">
    <w:abstractNumId w:val="9"/>
  </w:num>
  <w:num w:numId="30">
    <w:abstractNumId w:val="22"/>
  </w:num>
  <w:num w:numId="31">
    <w:abstractNumId w:val="39"/>
  </w:num>
  <w:num w:numId="32">
    <w:abstractNumId w:val="29"/>
  </w:num>
  <w:num w:numId="33">
    <w:abstractNumId w:val="36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45"/>
  </w:num>
  <w:num w:numId="39">
    <w:abstractNumId w:val="10"/>
  </w:num>
  <w:num w:numId="40">
    <w:abstractNumId w:val="7"/>
  </w:num>
  <w:num w:numId="41">
    <w:abstractNumId w:val="28"/>
  </w:num>
  <w:num w:numId="42">
    <w:abstractNumId w:val="16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32"/>
  </w:num>
  <w:num w:numId="48">
    <w:abstractNumId w:val="42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6850"/>
    <w:rsid w:val="000672EF"/>
    <w:rsid w:val="000A18AB"/>
    <w:rsid w:val="000D08E0"/>
    <w:rsid w:val="000D7BBE"/>
    <w:rsid w:val="00115CB6"/>
    <w:rsid w:val="00135489"/>
    <w:rsid w:val="00137415"/>
    <w:rsid w:val="001532D4"/>
    <w:rsid w:val="00165870"/>
    <w:rsid w:val="001666D0"/>
    <w:rsid w:val="001A25D0"/>
    <w:rsid w:val="001C6850"/>
    <w:rsid w:val="001C79B0"/>
    <w:rsid w:val="00200817"/>
    <w:rsid w:val="00241B33"/>
    <w:rsid w:val="00281D2D"/>
    <w:rsid w:val="002A1889"/>
    <w:rsid w:val="002B1C0E"/>
    <w:rsid w:val="002B1F98"/>
    <w:rsid w:val="002C661B"/>
    <w:rsid w:val="00324CF5"/>
    <w:rsid w:val="00371B34"/>
    <w:rsid w:val="00397E49"/>
    <w:rsid w:val="00483D8F"/>
    <w:rsid w:val="00497766"/>
    <w:rsid w:val="004B211F"/>
    <w:rsid w:val="004E53F5"/>
    <w:rsid w:val="00510A1A"/>
    <w:rsid w:val="005458B4"/>
    <w:rsid w:val="00566142"/>
    <w:rsid w:val="005666FE"/>
    <w:rsid w:val="005C5223"/>
    <w:rsid w:val="005E35B7"/>
    <w:rsid w:val="00623145"/>
    <w:rsid w:val="00646D32"/>
    <w:rsid w:val="006C3E9D"/>
    <w:rsid w:val="006C5142"/>
    <w:rsid w:val="006C71F0"/>
    <w:rsid w:val="006E0191"/>
    <w:rsid w:val="006E1579"/>
    <w:rsid w:val="00722455"/>
    <w:rsid w:val="007271C5"/>
    <w:rsid w:val="007415D5"/>
    <w:rsid w:val="00754BBE"/>
    <w:rsid w:val="007946FE"/>
    <w:rsid w:val="007C0AF3"/>
    <w:rsid w:val="0081602E"/>
    <w:rsid w:val="008411D6"/>
    <w:rsid w:val="00863A6E"/>
    <w:rsid w:val="00891408"/>
    <w:rsid w:val="008C65EE"/>
    <w:rsid w:val="009000BD"/>
    <w:rsid w:val="009129C7"/>
    <w:rsid w:val="00931ABE"/>
    <w:rsid w:val="009441E1"/>
    <w:rsid w:val="00952983"/>
    <w:rsid w:val="00975E7A"/>
    <w:rsid w:val="009837F7"/>
    <w:rsid w:val="009B5298"/>
    <w:rsid w:val="009D21A7"/>
    <w:rsid w:val="009E51A2"/>
    <w:rsid w:val="009E6692"/>
    <w:rsid w:val="00A268E9"/>
    <w:rsid w:val="00A723E4"/>
    <w:rsid w:val="00A83B17"/>
    <w:rsid w:val="00A84B50"/>
    <w:rsid w:val="00A84FEA"/>
    <w:rsid w:val="00A97C97"/>
    <w:rsid w:val="00AC08FE"/>
    <w:rsid w:val="00AC7202"/>
    <w:rsid w:val="00AD66C5"/>
    <w:rsid w:val="00B73263"/>
    <w:rsid w:val="00BB5BF9"/>
    <w:rsid w:val="00BC57D3"/>
    <w:rsid w:val="00C16B22"/>
    <w:rsid w:val="00C32CD0"/>
    <w:rsid w:val="00C45BB8"/>
    <w:rsid w:val="00C9601E"/>
    <w:rsid w:val="00CE61A9"/>
    <w:rsid w:val="00D06989"/>
    <w:rsid w:val="00D16451"/>
    <w:rsid w:val="00D17793"/>
    <w:rsid w:val="00D366DF"/>
    <w:rsid w:val="00D500C6"/>
    <w:rsid w:val="00D64117"/>
    <w:rsid w:val="00D9227B"/>
    <w:rsid w:val="00D94846"/>
    <w:rsid w:val="00DA070E"/>
    <w:rsid w:val="00DA287C"/>
    <w:rsid w:val="00DA6746"/>
    <w:rsid w:val="00DB629F"/>
    <w:rsid w:val="00DB7A7F"/>
    <w:rsid w:val="00DC25BC"/>
    <w:rsid w:val="00DD250B"/>
    <w:rsid w:val="00DD6B2F"/>
    <w:rsid w:val="00E3083F"/>
    <w:rsid w:val="00E5201C"/>
    <w:rsid w:val="00E62887"/>
    <w:rsid w:val="00EC0295"/>
    <w:rsid w:val="00EC3E36"/>
    <w:rsid w:val="00F04594"/>
    <w:rsid w:val="00F53D5A"/>
    <w:rsid w:val="00F86841"/>
    <w:rsid w:val="00FA26F4"/>
    <w:rsid w:val="00FC3067"/>
    <w:rsid w:val="00FE3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85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1C68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1C68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1C685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C6850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rFonts w:ascii="Cambria" w:hAnsi="Cambria"/>
      <w:b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1C685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C68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685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1C685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1C68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C6850"/>
    <w:rPr>
      <w:rFonts w:ascii="Cambria" w:eastAsia="Times New Roman" w:hAnsi="Cambria" w:cs="Times New Roman"/>
      <w:b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C685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C6850"/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rsid w:val="001C6850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1C6850"/>
    <w:pPr>
      <w:ind w:left="566" w:hanging="283"/>
    </w:pPr>
  </w:style>
  <w:style w:type="paragraph" w:styleId="22">
    <w:name w:val="Body Text Indent 2"/>
    <w:basedOn w:val="a"/>
    <w:link w:val="23"/>
    <w:rsid w:val="001C685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C6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1C6850"/>
    <w:rPr>
      <w:b/>
      <w:bCs/>
    </w:rPr>
  </w:style>
  <w:style w:type="paragraph" w:styleId="a5">
    <w:name w:val="footnote text"/>
    <w:basedOn w:val="a"/>
    <w:link w:val="a6"/>
    <w:uiPriority w:val="99"/>
    <w:semiHidden/>
    <w:rsid w:val="001C685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C68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1C68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1C6850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1C6850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rsid w:val="001C6850"/>
    <w:pPr>
      <w:spacing w:after="120" w:line="480" w:lineRule="auto"/>
    </w:pPr>
    <w:rPr>
      <w:rFonts w:eastAsia="Calibri"/>
    </w:rPr>
  </w:style>
  <w:style w:type="character" w:customStyle="1" w:styleId="25">
    <w:name w:val="Основной текст 2 Знак"/>
    <w:basedOn w:val="a0"/>
    <w:link w:val="24"/>
    <w:uiPriority w:val="99"/>
    <w:rsid w:val="001C685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1C6850"/>
    <w:pPr>
      <w:spacing w:after="120"/>
    </w:pPr>
  </w:style>
  <w:style w:type="character" w:customStyle="1" w:styleId="aa">
    <w:name w:val="Основной текст Знак"/>
    <w:basedOn w:val="a0"/>
    <w:link w:val="a9"/>
    <w:rsid w:val="001C6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1C6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rsid w:val="001C6850"/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68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1C68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rsid w:val="001C6850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1C68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1C685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0">
    <w:name w:val="footer"/>
    <w:basedOn w:val="a"/>
    <w:link w:val="af1"/>
    <w:uiPriority w:val="99"/>
    <w:rsid w:val="001C685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C6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rsid w:val="001C6850"/>
  </w:style>
  <w:style w:type="paragraph" w:customStyle="1" w:styleId="26">
    <w:name w:val="Знак2"/>
    <w:basedOn w:val="a"/>
    <w:uiPriority w:val="99"/>
    <w:rsid w:val="001C685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aliases w:val=" Знак"/>
    <w:basedOn w:val="a"/>
    <w:link w:val="af4"/>
    <w:uiPriority w:val="99"/>
    <w:rsid w:val="001C685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aliases w:val=" Знак Знак"/>
    <w:basedOn w:val="a0"/>
    <w:link w:val="af3"/>
    <w:uiPriority w:val="99"/>
    <w:rsid w:val="001C6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1C6850"/>
    <w:pPr>
      <w:spacing w:after="120"/>
      <w:ind w:left="283"/>
    </w:pPr>
    <w:rPr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1C6850"/>
    <w:pPr>
      <w:spacing w:after="120" w:line="480" w:lineRule="auto"/>
      <w:ind w:left="283"/>
    </w:pPr>
    <w:rPr>
      <w:lang w:eastAsia="ar-SA"/>
    </w:rPr>
  </w:style>
  <w:style w:type="paragraph" w:customStyle="1" w:styleId="211">
    <w:name w:val="Список 21"/>
    <w:basedOn w:val="a"/>
    <w:uiPriority w:val="99"/>
    <w:rsid w:val="001C6850"/>
    <w:pPr>
      <w:ind w:left="566" w:hanging="283"/>
    </w:pPr>
    <w:rPr>
      <w:sz w:val="20"/>
      <w:szCs w:val="20"/>
      <w:lang w:eastAsia="ar-SA"/>
    </w:rPr>
  </w:style>
  <w:style w:type="paragraph" w:styleId="af5">
    <w:name w:val="Body Text Indent"/>
    <w:basedOn w:val="a"/>
    <w:link w:val="af6"/>
    <w:rsid w:val="001C6850"/>
    <w:pPr>
      <w:spacing w:after="120"/>
      <w:ind w:left="283"/>
    </w:pPr>
    <w:rPr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1C68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Обычный отступ1"/>
    <w:basedOn w:val="a"/>
    <w:uiPriority w:val="99"/>
    <w:rsid w:val="001C6850"/>
    <w:pPr>
      <w:ind w:left="720"/>
    </w:pPr>
    <w:rPr>
      <w:sz w:val="20"/>
      <w:szCs w:val="20"/>
      <w:lang w:eastAsia="ar-SA"/>
    </w:rPr>
  </w:style>
  <w:style w:type="character" w:styleId="af7">
    <w:name w:val="Hyperlink"/>
    <w:basedOn w:val="a0"/>
    <w:uiPriority w:val="99"/>
    <w:rsid w:val="001C6850"/>
    <w:rPr>
      <w:color w:val="0000FF"/>
      <w:u w:val="single"/>
    </w:rPr>
  </w:style>
  <w:style w:type="paragraph" w:customStyle="1" w:styleId="15">
    <w:name w:val="Абзац списка1"/>
    <w:basedOn w:val="a"/>
    <w:uiPriority w:val="99"/>
    <w:qFormat/>
    <w:rsid w:val="001C6850"/>
    <w:pPr>
      <w:ind w:left="720"/>
    </w:pPr>
  </w:style>
  <w:style w:type="paragraph" w:styleId="af8">
    <w:name w:val="Subtitle"/>
    <w:basedOn w:val="a"/>
    <w:next w:val="a9"/>
    <w:link w:val="af9"/>
    <w:qFormat/>
    <w:rsid w:val="001C6850"/>
    <w:pPr>
      <w:spacing w:line="360" w:lineRule="auto"/>
      <w:jc w:val="center"/>
    </w:pPr>
    <w:rPr>
      <w:b/>
      <w:bCs/>
      <w:lang w:eastAsia="ar-SA"/>
    </w:rPr>
  </w:style>
  <w:style w:type="character" w:customStyle="1" w:styleId="af9">
    <w:name w:val="Подзаголовок Знак"/>
    <w:basedOn w:val="a0"/>
    <w:link w:val="af8"/>
    <w:rsid w:val="001C685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WW8Num5z1">
    <w:name w:val="WW8Num5z1"/>
    <w:uiPriority w:val="99"/>
    <w:rsid w:val="001C6850"/>
    <w:rPr>
      <w:rFonts w:ascii="Times New Roman" w:hAnsi="Times New Roman" w:cs="Times New Roman"/>
      <w:sz w:val="22"/>
      <w:szCs w:val="22"/>
    </w:rPr>
  </w:style>
  <w:style w:type="character" w:customStyle="1" w:styleId="WW8Num9z0">
    <w:name w:val="WW8Num9z0"/>
    <w:uiPriority w:val="99"/>
    <w:rsid w:val="001C6850"/>
    <w:rPr>
      <w:rFonts w:ascii="Times New Roman" w:hAnsi="Times New Roman" w:cs="Times New Roman"/>
    </w:rPr>
  </w:style>
  <w:style w:type="paragraph" w:customStyle="1" w:styleId="212">
    <w:name w:val="Основной текст 21"/>
    <w:basedOn w:val="a"/>
    <w:uiPriority w:val="99"/>
    <w:rsid w:val="001C6850"/>
    <w:pPr>
      <w:spacing w:after="120" w:line="480" w:lineRule="auto"/>
    </w:pPr>
    <w:rPr>
      <w:lang w:eastAsia="ar-SA"/>
    </w:rPr>
  </w:style>
  <w:style w:type="paragraph" w:customStyle="1" w:styleId="FR1">
    <w:name w:val="FR1"/>
    <w:uiPriority w:val="99"/>
    <w:rsid w:val="001C6850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Arial Narrow"/>
      <w:sz w:val="32"/>
      <w:szCs w:val="32"/>
    </w:rPr>
  </w:style>
  <w:style w:type="character" w:customStyle="1" w:styleId="WW8Num1z0">
    <w:name w:val="WW8Num1z0"/>
    <w:uiPriority w:val="99"/>
    <w:rsid w:val="001C6850"/>
    <w:rPr>
      <w:rFonts w:ascii="Symbol" w:hAnsi="Symbol" w:cs="Symbol"/>
    </w:rPr>
  </w:style>
  <w:style w:type="paragraph" w:customStyle="1" w:styleId="afa">
    <w:name w:val="параграф"/>
    <w:basedOn w:val="a"/>
    <w:uiPriority w:val="99"/>
    <w:rsid w:val="001C6850"/>
    <w:pPr>
      <w:autoSpaceDE w:val="0"/>
      <w:spacing w:line="236" w:lineRule="atLeast"/>
      <w:jc w:val="center"/>
    </w:pPr>
    <w:rPr>
      <w:rFonts w:ascii="PragmaticaC" w:hAnsi="PragmaticaC" w:cs="PragmaticaC"/>
      <w:b/>
      <w:bCs/>
      <w:sz w:val="20"/>
      <w:szCs w:val="20"/>
    </w:rPr>
  </w:style>
  <w:style w:type="character" w:styleId="afb">
    <w:name w:val="FollowedHyperlink"/>
    <w:basedOn w:val="a0"/>
    <w:uiPriority w:val="99"/>
    <w:rsid w:val="001C6850"/>
    <w:rPr>
      <w:color w:val="800080"/>
      <w:u w:val="single"/>
    </w:rPr>
  </w:style>
  <w:style w:type="paragraph" w:customStyle="1" w:styleId="snip1">
    <w:name w:val="snip1"/>
    <w:basedOn w:val="a"/>
    <w:rsid w:val="001C6850"/>
    <w:pPr>
      <w:spacing w:before="72" w:line="312" w:lineRule="atLeast"/>
    </w:pPr>
    <w:rPr>
      <w:color w:val="000000"/>
    </w:rPr>
  </w:style>
  <w:style w:type="character" w:customStyle="1" w:styleId="16">
    <w:name w:val="Знак1"/>
    <w:basedOn w:val="a0"/>
    <w:uiPriority w:val="99"/>
    <w:rsid w:val="001C6850"/>
    <w:rPr>
      <w:sz w:val="24"/>
      <w:szCs w:val="24"/>
      <w:lang w:val="ru-RU" w:eastAsia="ru-RU"/>
    </w:rPr>
  </w:style>
  <w:style w:type="paragraph" w:customStyle="1" w:styleId="213">
    <w:name w:val="Знак21"/>
    <w:basedOn w:val="a"/>
    <w:uiPriority w:val="99"/>
    <w:rsid w:val="001C6850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c">
    <w:name w:val="No Spacing"/>
    <w:uiPriority w:val="99"/>
    <w:qFormat/>
    <w:rsid w:val="001C6850"/>
    <w:pPr>
      <w:spacing w:after="0" w:line="240" w:lineRule="auto"/>
      <w:ind w:left="113" w:right="567" w:firstLine="709"/>
    </w:pPr>
    <w:rPr>
      <w:rFonts w:ascii="Calibri" w:eastAsia="Times New Roman" w:hAnsi="Calibri" w:cs="Calibri"/>
    </w:rPr>
  </w:style>
  <w:style w:type="character" w:customStyle="1" w:styleId="Heading1Char">
    <w:name w:val="Heading 1 Char"/>
    <w:basedOn w:val="a0"/>
    <w:rsid w:val="001C6850"/>
    <w:rPr>
      <w:rFonts w:ascii="Cambria" w:hAnsi="Cambria"/>
      <w:b/>
      <w:i/>
      <w:sz w:val="24"/>
      <w:szCs w:val="24"/>
      <w:lang w:eastAsia="ru-RU" w:bidi="ar-SA"/>
    </w:rPr>
  </w:style>
  <w:style w:type="character" w:customStyle="1" w:styleId="Heading2Char">
    <w:name w:val="Heading 2 Char"/>
    <w:basedOn w:val="a0"/>
    <w:rsid w:val="001C6850"/>
    <w:rPr>
      <w:rFonts w:ascii="Arial" w:hAnsi="Arial" w:cs="Arial"/>
      <w:b/>
      <w:bCs/>
      <w:i/>
      <w:iCs/>
      <w:sz w:val="28"/>
      <w:szCs w:val="28"/>
      <w:lang w:eastAsia="ru-RU" w:bidi="ar-SA"/>
    </w:rPr>
  </w:style>
  <w:style w:type="character" w:customStyle="1" w:styleId="BodyTextIndent2Char">
    <w:name w:val="Body Text Indent 2 Char"/>
    <w:basedOn w:val="a0"/>
    <w:rsid w:val="001C6850"/>
    <w:rPr>
      <w:rFonts w:ascii="Cambria" w:hAnsi="Cambria"/>
      <w:sz w:val="24"/>
      <w:szCs w:val="24"/>
      <w:lang w:eastAsia="ru-RU" w:bidi="ar-SA"/>
    </w:rPr>
  </w:style>
  <w:style w:type="character" w:customStyle="1" w:styleId="BodyTextChar">
    <w:name w:val="Body Text Char"/>
    <w:basedOn w:val="a0"/>
    <w:rsid w:val="001C6850"/>
    <w:rPr>
      <w:rFonts w:ascii="Cambria" w:hAnsi="Cambria"/>
      <w:sz w:val="22"/>
      <w:szCs w:val="22"/>
      <w:lang w:eastAsia="ru-RU" w:bidi="ar-SA"/>
    </w:rPr>
  </w:style>
  <w:style w:type="paragraph" w:styleId="afd">
    <w:name w:val="Plain Text"/>
    <w:basedOn w:val="a"/>
    <w:link w:val="afe"/>
    <w:rsid w:val="001C6850"/>
    <w:rPr>
      <w:rFonts w:ascii="Courier New" w:hAnsi="Courier New"/>
      <w:sz w:val="22"/>
      <w:szCs w:val="22"/>
    </w:rPr>
  </w:style>
  <w:style w:type="character" w:customStyle="1" w:styleId="afe">
    <w:name w:val="Текст Знак"/>
    <w:basedOn w:val="a0"/>
    <w:link w:val="afd"/>
    <w:rsid w:val="001C6850"/>
    <w:rPr>
      <w:rFonts w:ascii="Courier New" w:eastAsia="Times New Roman" w:hAnsi="Courier New" w:cs="Times New Roman"/>
      <w:lang w:eastAsia="ru-RU"/>
    </w:rPr>
  </w:style>
  <w:style w:type="character" w:customStyle="1" w:styleId="FooterChar">
    <w:name w:val="Footer Char"/>
    <w:basedOn w:val="a0"/>
    <w:rsid w:val="001C6850"/>
    <w:rPr>
      <w:rFonts w:ascii="Cambria" w:hAnsi="Cambria"/>
      <w:sz w:val="22"/>
      <w:szCs w:val="22"/>
      <w:lang w:eastAsia="ar-SA" w:bidi="ar-SA"/>
    </w:rPr>
  </w:style>
  <w:style w:type="character" w:customStyle="1" w:styleId="HeaderChar">
    <w:name w:val="Header Char"/>
    <w:basedOn w:val="a0"/>
    <w:rsid w:val="001C6850"/>
    <w:rPr>
      <w:rFonts w:ascii="Cambria" w:hAnsi="Cambria"/>
      <w:sz w:val="22"/>
      <w:szCs w:val="22"/>
      <w:lang w:eastAsia="ar-SA" w:bidi="ar-SA"/>
    </w:rPr>
  </w:style>
  <w:style w:type="paragraph" w:customStyle="1" w:styleId="17">
    <w:name w:val="Текст1"/>
    <w:basedOn w:val="a"/>
    <w:rsid w:val="001C6850"/>
    <w:rPr>
      <w:rFonts w:ascii="Courier New" w:eastAsia="Cambria" w:hAnsi="Courier New" w:cs="Courier New"/>
      <w:sz w:val="20"/>
      <w:szCs w:val="20"/>
      <w:lang w:eastAsia="ar-SA"/>
    </w:rPr>
  </w:style>
  <w:style w:type="character" w:customStyle="1" w:styleId="b-serp-url">
    <w:name w:val="b-serp-url"/>
    <w:basedOn w:val="a0"/>
    <w:rsid w:val="001C6850"/>
  </w:style>
  <w:style w:type="character" w:customStyle="1" w:styleId="b-serp-urlitem">
    <w:name w:val="b-serp-url__item"/>
    <w:basedOn w:val="a0"/>
    <w:rsid w:val="001C6850"/>
  </w:style>
  <w:style w:type="paragraph" w:customStyle="1" w:styleId="27">
    <w:name w:val="Знак2"/>
    <w:basedOn w:val="a"/>
    <w:rsid w:val="001C685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Основной текст (2)_"/>
    <w:basedOn w:val="a0"/>
    <w:link w:val="29"/>
    <w:rsid w:val="001C6850"/>
    <w:rPr>
      <w:sz w:val="27"/>
      <w:szCs w:val="27"/>
      <w:shd w:val="clear" w:color="auto" w:fill="FFFFFF"/>
      <w:lang w:eastAsia="ru-RU"/>
    </w:rPr>
  </w:style>
  <w:style w:type="paragraph" w:customStyle="1" w:styleId="29">
    <w:name w:val="Основной текст (2)"/>
    <w:basedOn w:val="a"/>
    <w:link w:val="28"/>
    <w:rsid w:val="001C6850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8">
    <w:name w:val="Знак1"/>
    <w:basedOn w:val="a"/>
    <w:rsid w:val="001C685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qFormat/>
    <w:rsid w:val="001C68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esummarylist1">
    <w:name w:val="esummarylist1"/>
    <w:basedOn w:val="a0"/>
    <w:rsid w:val="001C6850"/>
    <w:rPr>
      <w:color w:val="444444"/>
      <w:sz w:val="20"/>
      <w:szCs w:val="20"/>
    </w:rPr>
  </w:style>
  <w:style w:type="character" w:customStyle="1" w:styleId="smallgray1">
    <w:name w:val="smallgray1"/>
    <w:basedOn w:val="a0"/>
    <w:rsid w:val="001C6850"/>
    <w:rPr>
      <w:color w:val="868F96"/>
      <w:sz w:val="20"/>
      <w:szCs w:val="20"/>
    </w:rPr>
  </w:style>
  <w:style w:type="paragraph" w:customStyle="1" w:styleId="aff0">
    <w:name w:val="Знак Знак Знак Знак"/>
    <w:basedOn w:val="a"/>
    <w:rsid w:val="001C685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9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cior.edu.ru" TargetMode="External"/><Relationship Id="rId18" Type="http://schemas.openxmlformats.org/officeDocument/2006/relationships/hyperlink" Target="http://subscribe.ru/group/mehanika-studentam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ibrari.ru/" TargetMode="External"/><Relationship Id="rId17" Type="http://schemas.openxmlformats.org/officeDocument/2006/relationships/hyperlink" Target="http://www.ict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.edu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sl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chool.edu.ru" TargetMode="External"/><Relationship Id="rId10" Type="http://schemas.openxmlformats.org/officeDocument/2006/relationships/hyperlink" Target="http://www.alhimikov.net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ed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3EE60-B379-49B6-AADD-BD341999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5292</Words>
  <Characters>30166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Агропед345</cp:lastModifiedBy>
  <cp:revision>48</cp:revision>
  <cp:lastPrinted>2016-12-08T09:16:00Z</cp:lastPrinted>
  <dcterms:created xsi:type="dcterms:W3CDTF">2013-10-03T15:48:00Z</dcterms:created>
  <dcterms:modified xsi:type="dcterms:W3CDTF">2016-12-08T09:16:00Z</dcterms:modified>
</cp:coreProperties>
</file>